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9A2" w:rsidRDefault="00193851">
      <w:pPr>
        <w:pStyle w:val="a3"/>
        <w:spacing w:before="32" w:line="341" w:lineRule="exact"/>
        <w:ind w:left="-1" w:right="8" w:firstLine="0"/>
        <w:jc w:val="center"/>
      </w:pPr>
      <w:r>
        <w:t>Министерство</w:t>
      </w:r>
      <w:r>
        <w:rPr>
          <w:spacing w:val="-14"/>
        </w:rPr>
        <w:t xml:space="preserve"> </w:t>
      </w:r>
      <w:r>
        <w:t>просвещения</w:t>
      </w:r>
      <w:r>
        <w:rPr>
          <w:spacing w:val="-14"/>
        </w:rPr>
        <w:t xml:space="preserve"> </w:t>
      </w:r>
      <w:r>
        <w:t>Республики</w:t>
      </w:r>
      <w:r>
        <w:rPr>
          <w:spacing w:val="-13"/>
        </w:rPr>
        <w:t xml:space="preserve"> </w:t>
      </w:r>
      <w:r>
        <w:rPr>
          <w:spacing w:val="-2"/>
        </w:rPr>
        <w:t>Казахстан</w:t>
      </w:r>
    </w:p>
    <w:p w:rsidR="00BE49A2" w:rsidRDefault="00193851">
      <w:pPr>
        <w:pStyle w:val="a3"/>
        <w:spacing w:line="341" w:lineRule="exact"/>
        <w:ind w:right="10" w:firstLine="0"/>
        <w:jc w:val="center"/>
      </w:pPr>
      <w:r>
        <w:t>Национальная</w:t>
      </w:r>
      <w:r>
        <w:rPr>
          <w:spacing w:val="-11"/>
        </w:rPr>
        <w:t xml:space="preserve"> </w:t>
      </w:r>
      <w:r>
        <w:t>академия</w:t>
      </w:r>
      <w:r>
        <w:rPr>
          <w:spacing w:val="-10"/>
        </w:rPr>
        <w:t xml:space="preserve"> </w:t>
      </w:r>
      <w:r>
        <w:t>образования</w:t>
      </w:r>
      <w:r>
        <w:rPr>
          <w:spacing w:val="-10"/>
        </w:rPr>
        <w:t xml:space="preserve"> </w:t>
      </w:r>
      <w:r>
        <w:t>имени</w:t>
      </w:r>
      <w:r>
        <w:rPr>
          <w:spacing w:val="-10"/>
        </w:rPr>
        <w:t xml:space="preserve"> </w:t>
      </w:r>
      <w:r>
        <w:t>И.</w:t>
      </w:r>
      <w:r>
        <w:rPr>
          <w:spacing w:val="-10"/>
        </w:rPr>
        <w:t xml:space="preserve"> </w:t>
      </w:r>
      <w:r>
        <w:rPr>
          <w:spacing w:val="-2"/>
        </w:rPr>
        <w:t>Алтынсарина</w:t>
      </w:r>
    </w:p>
    <w:p w:rsidR="00BE49A2" w:rsidRDefault="00BE49A2">
      <w:pPr>
        <w:pStyle w:val="a3"/>
        <w:ind w:firstLine="0"/>
        <w:rPr>
          <w:sz w:val="20"/>
        </w:rPr>
      </w:pPr>
    </w:p>
    <w:p w:rsidR="00BE49A2" w:rsidRDefault="00BE49A2">
      <w:pPr>
        <w:pStyle w:val="a3"/>
        <w:ind w:firstLine="0"/>
        <w:rPr>
          <w:sz w:val="20"/>
        </w:rPr>
      </w:pPr>
    </w:p>
    <w:p w:rsidR="00BE49A2" w:rsidRDefault="00BE49A2">
      <w:pPr>
        <w:pStyle w:val="a3"/>
        <w:ind w:firstLine="0"/>
        <w:rPr>
          <w:sz w:val="20"/>
        </w:rPr>
      </w:pPr>
    </w:p>
    <w:p w:rsidR="00BE49A2" w:rsidRDefault="00BE49A2">
      <w:pPr>
        <w:pStyle w:val="a3"/>
        <w:ind w:firstLine="0"/>
        <w:rPr>
          <w:sz w:val="20"/>
        </w:rPr>
      </w:pPr>
    </w:p>
    <w:p w:rsidR="00BE49A2" w:rsidRDefault="00193851">
      <w:pPr>
        <w:pStyle w:val="a3"/>
        <w:spacing w:before="127"/>
        <w:ind w:firstLine="0"/>
        <w:rPr>
          <w:sz w:val="20"/>
        </w:rPr>
      </w:pPr>
      <w:r>
        <w:rPr>
          <w:noProof/>
          <w:sz w:val="20"/>
          <w:lang w:eastAsia="ru-RU"/>
        </w:rPr>
        <w:drawing>
          <wp:anchor distT="0" distB="0" distL="0" distR="0" simplePos="0" relativeHeight="487587840" behindDoc="1" locked="0" layoutInCell="1" allowOverlap="1">
            <wp:simplePos x="0" y="0"/>
            <wp:positionH relativeFrom="page">
              <wp:posOffset>3378453</wp:posOffset>
            </wp:positionH>
            <wp:positionV relativeFrom="paragraph">
              <wp:posOffset>250978</wp:posOffset>
            </wp:positionV>
            <wp:extent cx="1420152" cy="149352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20152" cy="1493520"/>
                    </a:xfrm>
                    <a:prstGeom prst="rect">
                      <a:avLst/>
                    </a:prstGeom>
                  </pic:spPr>
                </pic:pic>
              </a:graphicData>
            </a:graphic>
          </wp:anchor>
        </w:drawing>
      </w: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spacing w:before="24"/>
        <w:ind w:firstLine="0"/>
      </w:pPr>
    </w:p>
    <w:p w:rsidR="00BE49A2" w:rsidRDefault="00193851">
      <w:pPr>
        <w:pStyle w:val="4"/>
        <w:ind w:left="294" w:right="290"/>
        <w:jc w:val="center"/>
      </w:pPr>
      <w:r>
        <w:t>МЕТОДИЧЕСКИЕ</w:t>
      </w:r>
      <w:r>
        <w:rPr>
          <w:spacing w:val="-11"/>
        </w:rPr>
        <w:t xml:space="preserve"> </w:t>
      </w:r>
      <w:r>
        <w:t>РЕКОМЕНДАЦИИ</w:t>
      </w:r>
      <w:r>
        <w:rPr>
          <w:spacing w:val="-9"/>
        </w:rPr>
        <w:t xml:space="preserve"> </w:t>
      </w:r>
      <w:r>
        <w:t>ПО</w:t>
      </w:r>
      <w:r>
        <w:rPr>
          <w:spacing w:val="-6"/>
        </w:rPr>
        <w:t xml:space="preserve"> </w:t>
      </w:r>
      <w:r>
        <w:t>РАЗВИТИЮ</w:t>
      </w:r>
      <w:r>
        <w:rPr>
          <w:spacing w:val="-10"/>
        </w:rPr>
        <w:t xml:space="preserve"> </w:t>
      </w:r>
      <w:r>
        <w:t>ПРОФЕССИОНАЛЬНЫХ КОМПЕТЕНЦИЙ ПЕДАГОГОВ</w:t>
      </w:r>
    </w:p>
    <w:p w:rsidR="00BE49A2" w:rsidRDefault="00BE49A2">
      <w:pPr>
        <w:pStyle w:val="4"/>
        <w:jc w:val="center"/>
        <w:sectPr w:rsidR="00BE49A2">
          <w:type w:val="continuous"/>
          <w:pgSz w:w="11910" w:h="16840"/>
          <w:pgMar w:top="1080" w:right="708" w:bottom="280" w:left="992" w:header="720" w:footer="720" w:gutter="0"/>
          <w:cols w:space="720"/>
        </w:sectPr>
      </w:pPr>
    </w:p>
    <w:p w:rsidR="00BE49A2" w:rsidRDefault="00193851">
      <w:pPr>
        <w:pStyle w:val="a3"/>
        <w:spacing w:before="25" w:line="341" w:lineRule="exact"/>
        <w:ind w:left="4635" w:firstLine="0"/>
      </w:pPr>
      <w:r>
        <w:lastRenderedPageBreak/>
        <w:t>Астана</w:t>
      </w:r>
      <w:r>
        <w:rPr>
          <w:spacing w:val="-4"/>
        </w:rPr>
        <w:t xml:space="preserve"> </w:t>
      </w:r>
      <w:r>
        <w:t>–</w:t>
      </w:r>
      <w:r>
        <w:rPr>
          <w:spacing w:val="-6"/>
        </w:rPr>
        <w:t xml:space="preserve"> </w:t>
      </w:r>
      <w:r>
        <w:rPr>
          <w:spacing w:val="-4"/>
        </w:rPr>
        <w:t>2024</w:t>
      </w:r>
    </w:p>
    <w:p w:rsidR="00BE49A2" w:rsidRDefault="00193851">
      <w:pPr>
        <w:pStyle w:val="a3"/>
        <w:spacing w:line="242" w:lineRule="auto"/>
        <w:ind w:left="141" w:right="141"/>
        <w:jc w:val="both"/>
      </w:pPr>
      <w:r>
        <w:t>Рекомендовано к изданию Научно-методическим советом Национальной академии образования им. И. Алтынсарина (протокол №5 от 10 июня 2024 года).</w:t>
      </w:r>
    </w:p>
    <w:p w:rsidR="00BE49A2" w:rsidRDefault="00193851">
      <w:pPr>
        <w:spacing w:before="289"/>
        <w:ind w:left="141" w:right="150" w:firstLine="710"/>
        <w:jc w:val="both"/>
        <w:rPr>
          <w:sz w:val="28"/>
        </w:rPr>
      </w:pPr>
      <w:r>
        <w:rPr>
          <w:b/>
          <w:sz w:val="28"/>
        </w:rPr>
        <w:t xml:space="preserve">Методические рекомендации по развитию профессиональной компетенции педагогов. </w:t>
      </w:r>
      <w:r>
        <w:rPr>
          <w:sz w:val="28"/>
        </w:rPr>
        <w:t>– город Астана: Национальная академия образования имени И. Алтынсарина, 2024. – 201 стр.</w:t>
      </w:r>
    </w:p>
    <w:p w:rsidR="00BE49A2" w:rsidRDefault="00BE49A2">
      <w:pPr>
        <w:pStyle w:val="a3"/>
        <w:spacing w:before="1"/>
        <w:ind w:firstLine="0"/>
      </w:pPr>
    </w:p>
    <w:p w:rsidR="00BE49A2" w:rsidRDefault="00193851">
      <w:pPr>
        <w:pStyle w:val="a3"/>
        <w:ind w:left="141" w:right="142"/>
        <w:jc w:val="both"/>
      </w:pPr>
      <w:r>
        <w:t>Данные Методические рекомендации разработаны с целью повышения профессиональной компетенции педагогов путем предоставления систематизированных и научно обоснованных методов и подходов к развитию ключевых компетенций. Они направлены на совершенствование профессиональных знаний, умений и навыков педагогов, а также на создание условий для их непрерывного профессионального роста. Эти рекомендации помогут педагогам эффективно адаптироваться к</w:t>
      </w:r>
      <w:r>
        <w:rPr>
          <w:spacing w:val="-1"/>
        </w:rPr>
        <w:t xml:space="preserve"> </w:t>
      </w:r>
      <w:r>
        <w:t>современным образовательным требованиям, внедрять инновационные методы обучения, а также повышать качество</w:t>
      </w:r>
      <w:r>
        <w:rPr>
          <w:spacing w:val="-12"/>
        </w:rPr>
        <w:t xml:space="preserve"> </w:t>
      </w:r>
      <w:r>
        <w:t>образовательного</w:t>
      </w:r>
      <w:r>
        <w:rPr>
          <w:spacing w:val="-7"/>
        </w:rPr>
        <w:t xml:space="preserve"> </w:t>
      </w:r>
      <w:r>
        <w:t>процесса</w:t>
      </w:r>
      <w:r>
        <w:rPr>
          <w:spacing w:val="-12"/>
        </w:rPr>
        <w:t xml:space="preserve"> </w:t>
      </w:r>
      <w:r>
        <w:t>и</w:t>
      </w:r>
      <w:r>
        <w:rPr>
          <w:spacing w:val="-6"/>
        </w:rPr>
        <w:t xml:space="preserve"> </w:t>
      </w:r>
      <w:r>
        <w:t>результативность</w:t>
      </w:r>
      <w:r>
        <w:rPr>
          <w:spacing w:val="-10"/>
        </w:rPr>
        <w:t xml:space="preserve"> </w:t>
      </w:r>
      <w:r>
        <w:t>своей</w:t>
      </w:r>
      <w:r>
        <w:rPr>
          <w:spacing w:val="-9"/>
        </w:rPr>
        <w:t xml:space="preserve"> </w:t>
      </w:r>
      <w:r>
        <w:t xml:space="preserve">профессиональной </w:t>
      </w:r>
      <w:r>
        <w:rPr>
          <w:spacing w:val="-2"/>
        </w:rPr>
        <w:t>деятельности.</w:t>
      </w:r>
    </w:p>
    <w:p w:rsidR="00BE49A2" w:rsidRDefault="00193851">
      <w:pPr>
        <w:pStyle w:val="a3"/>
        <w:ind w:left="141" w:right="140"/>
        <w:jc w:val="both"/>
      </w:pPr>
      <w:r>
        <w:t>Методические рекомендации предназначены для педагогов и администрации дошкольного, среднего и профессионально-технических организаций образования, а также для сотрудников Управлений образования и методических кабинетов.</w:t>
      </w:r>
    </w:p>
    <w:p w:rsidR="00BE49A2" w:rsidRDefault="00BE49A2">
      <w:pPr>
        <w:pStyle w:val="a3"/>
        <w:jc w:val="both"/>
        <w:sectPr w:rsidR="00BE49A2">
          <w:footerReference w:type="default" r:id="rId8"/>
          <w:pgSz w:w="11910" w:h="16840"/>
          <w:pgMar w:top="1380" w:right="708" w:bottom="1200" w:left="992" w:header="0" w:footer="1009" w:gutter="0"/>
          <w:pgNumType w:start="2"/>
          <w:cols w:space="720"/>
        </w:sectPr>
      </w:pPr>
    </w:p>
    <w:p w:rsidR="00BE49A2" w:rsidRDefault="00193851">
      <w:pPr>
        <w:spacing w:before="29"/>
        <w:ind w:right="136"/>
        <w:jc w:val="right"/>
        <w:rPr>
          <w:sz w:val="24"/>
        </w:rPr>
      </w:pPr>
      <w:r>
        <w:rPr>
          <w:sz w:val="24"/>
        </w:rPr>
        <w:lastRenderedPageBreak/>
        <w:t>©Национальная</w:t>
      </w:r>
      <w:r>
        <w:rPr>
          <w:spacing w:val="-7"/>
          <w:sz w:val="24"/>
        </w:rPr>
        <w:t xml:space="preserve"> </w:t>
      </w:r>
      <w:r>
        <w:rPr>
          <w:sz w:val="24"/>
        </w:rPr>
        <w:t>академия</w:t>
      </w:r>
      <w:r>
        <w:rPr>
          <w:spacing w:val="-7"/>
          <w:sz w:val="24"/>
        </w:rPr>
        <w:t xml:space="preserve"> </w:t>
      </w:r>
      <w:r>
        <w:rPr>
          <w:spacing w:val="-2"/>
          <w:sz w:val="24"/>
        </w:rPr>
        <w:t>образования</w:t>
      </w:r>
    </w:p>
    <w:p w:rsidR="00BE49A2" w:rsidRDefault="00193851">
      <w:pPr>
        <w:ind w:right="138"/>
        <w:jc w:val="right"/>
        <w:rPr>
          <w:sz w:val="24"/>
        </w:rPr>
      </w:pPr>
      <w:r>
        <w:rPr>
          <w:sz w:val="24"/>
        </w:rPr>
        <w:t>им.</w:t>
      </w:r>
      <w:r>
        <w:rPr>
          <w:spacing w:val="-3"/>
          <w:sz w:val="24"/>
        </w:rPr>
        <w:t xml:space="preserve"> </w:t>
      </w:r>
      <w:r>
        <w:rPr>
          <w:sz w:val="24"/>
        </w:rPr>
        <w:t>И.</w:t>
      </w:r>
      <w:r>
        <w:rPr>
          <w:spacing w:val="-4"/>
          <w:sz w:val="24"/>
        </w:rPr>
        <w:t xml:space="preserve"> </w:t>
      </w:r>
      <w:r>
        <w:rPr>
          <w:sz w:val="24"/>
        </w:rPr>
        <w:t>Алтынсарина,</w:t>
      </w:r>
      <w:r>
        <w:rPr>
          <w:spacing w:val="-6"/>
          <w:sz w:val="24"/>
        </w:rPr>
        <w:t xml:space="preserve"> </w:t>
      </w:r>
      <w:r>
        <w:rPr>
          <w:spacing w:val="-4"/>
          <w:sz w:val="24"/>
        </w:rPr>
        <w:t>2024</w:t>
      </w:r>
    </w:p>
    <w:p w:rsidR="00BE49A2" w:rsidRDefault="00BE49A2">
      <w:pPr>
        <w:jc w:val="right"/>
        <w:rPr>
          <w:sz w:val="24"/>
        </w:rPr>
        <w:sectPr w:rsidR="00BE49A2">
          <w:pgSz w:w="11910" w:h="16840"/>
          <w:pgMar w:top="1380" w:right="708" w:bottom="1240" w:left="992" w:header="0" w:footer="1009" w:gutter="0"/>
          <w:cols w:space="720"/>
        </w:sectPr>
      </w:pPr>
    </w:p>
    <w:p w:rsidR="00BE49A2" w:rsidRDefault="00193851">
      <w:pPr>
        <w:pStyle w:val="4"/>
        <w:spacing w:before="32"/>
        <w:ind w:left="285" w:right="290"/>
        <w:jc w:val="center"/>
      </w:pPr>
      <w:r>
        <w:rPr>
          <w:color w:val="FF6699"/>
          <w:spacing w:val="-2"/>
        </w:rPr>
        <w:lastRenderedPageBreak/>
        <w:t>СОДЕРЖАНИЕ</w:t>
      </w:r>
    </w:p>
    <w:p w:rsidR="00BE49A2" w:rsidRDefault="00BE49A2">
      <w:pPr>
        <w:pStyle w:val="a3"/>
        <w:spacing w:before="158"/>
        <w:ind w:firstLine="0"/>
        <w:rPr>
          <w:b/>
          <w:sz w:val="20"/>
        </w:rPr>
      </w:pPr>
    </w:p>
    <w:tbl>
      <w:tblPr>
        <w:tblStyle w:val="TableNormal"/>
        <w:tblW w:w="0" w:type="auto"/>
        <w:tblInd w:w="353" w:type="dxa"/>
        <w:tblLayout w:type="fixed"/>
        <w:tblLook w:val="01E0" w:firstRow="1" w:lastRow="1" w:firstColumn="1" w:lastColumn="1" w:noHBand="0" w:noVBand="0"/>
      </w:tblPr>
      <w:tblGrid>
        <w:gridCol w:w="368"/>
        <w:gridCol w:w="8358"/>
        <w:gridCol w:w="587"/>
      </w:tblGrid>
      <w:tr w:rsidR="00BE49A2">
        <w:trPr>
          <w:trHeight w:val="309"/>
        </w:trPr>
        <w:tc>
          <w:tcPr>
            <w:tcW w:w="368" w:type="dxa"/>
          </w:tcPr>
          <w:p w:rsidR="00BE49A2" w:rsidRDefault="00BE49A2">
            <w:pPr>
              <w:pStyle w:val="TableParagraph"/>
              <w:rPr>
                <w:rFonts w:ascii="Times New Roman"/>
              </w:rPr>
            </w:pPr>
          </w:p>
        </w:tc>
        <w:tc>
          <w:tcPr>
            <w:tcW w:w="8358" w:type="dxa"/>
          </w:tcPr>
          <w:p w:rsidR="00BE49A2" w:rsidRDefault="00193851">
            <w:pPr>
              <w:pStyle w:val="TableParagraph"/>
              <w:spacing w:line="284" w:lineRule="exact"/>
              <w:ind w:left="109"/>
              <w:rPr>
                <w:sz w:val="28"/>
              </w:rPr>
            </w:pPr>
            <w:r>
              <w:rPr>
                <w:spacing w:val="-2"/>
                <w:sz w:val="28"/>
              </w:rPr>
              <w:t>Введение</w:t>
            </w:r>
          </w:p>
        </w:tc>
        <w:tc>
          <w:tcPr>
            <w:tcW w:w="587" w:type="dxa"/>
          </w:tcPr>
          <w:p w:rsidR="00BE49A2" w:rsidRDefault="00BE49A2">
            <w:pPr>
              <w:pStyle w:val="TableParagraph"/>
              <w:rPr>
                <w:rFonts w:ascii="Times New Roman"/>
              </w:rPr>
            </w:pPr>
          </w:p>
        </w:tc>
      </w:tr>
      <w:tr w:rsidR="00BE49A2">
        <w:trPr>
          <w:trHeight w:val="682"/>
        </w:trPr>
        <w:tc>
          <w:tcPr>
            <w:tcW w:w="368" w:type="dxa"/>
          </w:tcPr>
          <w:p w:rsidR="00BE49A2" w:rsidRDefault="00193851">
            <w:pPr>
              <w:pStyle w:val="TableParagraph"/>
              <w:spacing w:line="315" w:lineRule="exact"/>
              <w:ind w:left="7" w:right="65"/>
              <w:jc w:val="center"/>
              <w:rPr>
                <w:sz w:val="28"/>
              </w:rPr>
            </w:pPr>
            <w:r>
              <w:rPr>
                <w:spacing w:val="-5"/>
                <w:sz w:val="28"/>
              </w:rPr>
              <w:t>1.</w:t>
            </w:r>
          </w:p>
        </w:tc>
        <w:tc>
          <w:tcPr>
            <w:tcW w:w="8358" w:type="dxa"/>
          </w:tcPr>
          <w:p w:rsidR="00BE49A2" w:rsidRDefault="00193851">
            <w:pPr>
              <w:pStyle w:val="TableParagraph"/>
              <w:tabs>
                <w:tab w:val="left" w:pos="2584"/>
                <w:tab w:val="left" w:pos="4171"/>
                <w:tab w:val="left" w:pos="5946"/>
              </w:tabs>
              <w:spacing w:line="315" w:lineRule="exact"/>
              <w:ind w:left="109"/>
              <w:rPr>
                <w:sz w:val="28"/>
              </w:rPr>
            </w:pPr>
            <w:r>
              <w:rPr>
                <w:spacing w:val="-2"/>
                <w:sz w:val="28"/>
              </w:rPr>
              <w:t>Теоретические</w:t>
            </w:r>
            <w:r>
              <w:rPr>
                <w:sz w:val="28"/>
              </w:rPr>
              <w:tab/>
            </w:r>
            <w:r>
              <w:rPr>
                <w:spacing w:val="-2"/>
                <w:sz w:val="28"/>
              </w:rPr>
              <w:t>основы</w:t>
            </w:r>
            <w:r>
              <w:rPr>
                <w:sz w:val="28"/>
              </w:rPr>
              <w:tab/>
            </w:r>
            <w:r>
              <w:rPr>
                <w:spacing w:val="-2"/>
                <w:sz w:val="28"/>
              </w:rPr>
              <w:t>развития</w:t>
            </w:r>
            <w:r>
              <w:rPr>
                <w:sz w:val="28"/>
              </w:rPr>
              <w:tab/>
            </w:r>
            <w:r>
              <w:rPr>
                <w:spacing w:val="-2"/>
                <w:sz w:val="28"/>
              </w:rPr>
              <w:t>профессиональной</w:t>
            </w:r>
          </w:p>
          <w:p w:rsidR="00BE49A2" w:rsidRDefault="00193851">
            <w:pPr>
              <w:pStyle w:val="TableParagraph"/>
              <w:ind w:left="109"/>
              <w:rPr>
                <w:sz w:val="28"/>
              </w:rPr>
            </w:pPr>
            <w:r>
              <w:rPr>
                <w:spacing w:val="-2"/>
                <w:sz w:val="28"/>
              </w:rPr>
              <w:t>компетентности</w:t>
            </w:r>
            <w:r>
              <w:rPr>
                <w:spacing w:val="6"/>
                <w:sz w:val="28"/>
              </w:rPr>
              <w:t xml:space="preserve"> </w:t>
            </w:r>
            <w:r>
              <w:rPr>
                <w:spacing w:val="-2"/>
                <w:sz w:val="28"/>
              </w:rPr>
              <w:t>педагога</w:t>
            </w:r>
          </w:p>
        </w:tc>
        <w:tc>
          <w:tcPr>
            <w:tcW w:w="587" w:type="dxa"/>
          </w:tcPr>
          <w:p w:rsidR="00BE49A2" w:rsidRDefault="00193851">
            <w:pPr>
              <w:pStyle w:val="TableParagraph"/>
              <w:spacing w:line="315" w:lineRule="exact"/>
              <w:ind w:left="111"/>
              <w:rPr>
                <w:sz w:val="28"/>
              </w:rPr>
            </w:pPr>
            <w:r>
              <w:rPr>
                <w:spacing w:val="-10"/>
                <w:sz w:val="28"/>
              </w:rPr>
              <w:t>9</w:t>
            </w:r>
          </w:p>
        </w:tc>
      </w:tr>
      <w:tr w:rsidR="00BE49A2">
        <w:trPr>
          <w:trHeight w:val="684"/>
        </w:trPr>
        <w:tc>
          <w:tcPr>
            <w:tcW w:w="368" w:type="dxa"/>
          </w:tcPr>
          <w:p w:rsidR="00BE49A2" w:rsidRDefault="00193851">
            <w:pPr>
              <w:pStyle w:val="TableParagraph"/>
              <w:spacing w:line="315" w:lineRule="exact"/>
              <w:ind w:left="7" w:right="65"/>
              <w:jc w:val="center"/>
              <w:rPr>
                <w:sz w:val="28"/>
              </w:rPr>
            </w:pPr>
            <w:r>
              <w:rPr>
                <w:spacing w:val="-5"/>
                <w:sz w:val="28"/>
              </w:rPr>
              <w:t>2.</w:t>
            </w:r>
          </w:p>
        </w:tc>
        <w:tc>
          <w:tcPr>
            <w:tcW w:w="8358" w:type="dxa"/>
          </w:tcPr>
          <w:p w:rsidR="00BE49A2" w:rsidRDefault="00193851">
            <w:pPr>
              <w:pStyle w:val="TableParagraph"/>
              <w:spacing w:line="315" w:lineRule="exact"/>
              <w:ind w:left="109"/>
              <w:rPr>
                <w:sz w:val="28"/>
              </w:rPr>
            </w:pPr>
            <w:r>
              <w:rPr>
                <w:sz w:val="28"/>
              </w:rPr>
              <w:t>Методы</w:t>
            </w:r>
            <w:r>
              <w:rPr>
                <w:spacing w:val="-5"/>
                <w:sz w:val="28"/>
              </w:rPr>
              <w:t xml:space="preserve"> </w:t>
            </w:r>
            <w:r>
              <w:rPr>
                <w:sz w:val="28"/>
              </w:rPr>
              <w:t>и</w:t>
            </w:r>
            <w:r>
              <w:rPr>
                <w:spacing w:val="-6"/>
                <w:sz w:val="28"/>
              </w:rPr>
              <w:t xml:space="preserve"> </w:t>
            </w:r>
            <w:r>
              <w:rPr>
                <w:sz w:val="28"/>
              </w:rPr>
              <w:t>технологии</w:t>
            </w:r>
            <w:r>
              <w:rPr>
                <w:spacing w:val="-7"/>
                <w:sz w:val="28"/>
              </w:rPr>
              <w:t xml:space="preserve"> </w:t>
            </w:r>
            <w:r>
              <w:rPr>
                <w:sz w:val="28"/>
              </w:rPr>
              <w:t>развития</w:t>
            </w:r>
            <w:r>
              <w:rPr>
                <w:spacing w:val="-3"/>
                <w:sz w:val="28"/>
              </w:rPr>
              <w:t xml:space="preserve"> </w:t>
            </w:r>
            <w:r>
              <w:rPr>
                <w:sz w:val="28"/>
              </w:rPr>
              <w:t>профессиональной</w:t>
            </w:r>
            <w:r>
              <w:rPr>
                <w:spacing w:val="-7"/>
                <w:sz w:val="28"/>
              </w:rPr>
              <w:t xml:space="preserve"> </w:t>
            </w:r>
            <w:r>
              <w:rPr>
                <w:spacing w:val="-2"/>
                <w:sz w:val="28"/>
              </w:rPr>
              <w:t>компетентности</w:t>
            </w:r>
          </w:p>
          <w:p w:rsidR="00BE49A2" w:rsidRDefault="00193851">
            <w:pPr>
              <w:pStyle w:val="TableParagraph"/>
              <w:spacing w:line="341" w:lineRule="exact"/>
              <w:ind w:left="109"/>
              <w:rPr>
                <w:sz w:val="28"/>
              </w:rPr>
            </w:pPr>
            <w:r>
              <w:rPr>
                <w:spacing w:val="-2"/>
                <w:sz w:val="28"/>
              </w:rPr>
              <w:t>педагога</w:t>
            </w:r>
          </w:p>
        </w:tc>
        <w:tc>
          <w:tcPr>
            <w:tcW w:w="587" w:type="dxa"/>
          </w:tcPr>
          <w:p w:rsidR="00BE49A2" w:rsidRDefault="00193851">
            <w:pPr>
              <w:pStyle w:val="TableParagraph"/>
              <w:spacing w:line="315" w:lineRule="exact"/>
              <w:ind w:left="111"/>
              <w:rPr>
                <w:sz w:val="28"/>
              </w:rPr>
            </w:pPr>
            <w:r>
              <w:rPr>
                <w:spacing w:val="-5"/>
                <w:sz w:val="28"/>
              </w:rPr>
              <w:t>23</w:t>
            </w:r>
          </w:p>
        </w:tc>
      </w:tr>
      <w:tr w:rsidR="00BE49A2">
        <w:trPr>
          <w:trHeight w:val="684"/>
        </w:trPr>
        <w:tc>
          <w:tcPr>
            <w:tcW w:w="368" w:type="dxa"/>
          </w:tcPr>
          <w:p w:rsidR="00BE49A2" w:rsidRDefault="00193851">
            <w:pPr>
              <w:pStyle w:val="TableParagraph"/>
              <w:spacing w:line="318" w:lineRule="exact"/>
              <w:ind w:left="7"/>
              <w:jc w:val="center"/>
              <w:rPr>
                <w:sz w:val="28"/>
              </w:rPr>
            </w:pPr>
            <w:r>
              <w:rPr>
                <w:spacing w:val="-10"/>
                <w:sz w:val="28"/>
              </w:rPr>
              <w:t>3</w:t>
            </w:r>
          </w:p>
        </w:tc>
        <w:tc>
          <w:tcPr>
            <w:tcW w:w="8358" w:type="dxa"/>
          </w:tcPr>
          <w:p w:rsidR="00BE49A2" w:rsidRDefault="00193851">
            <w:pPr>
              <w:pStyle w:val="TableParagraph"/>
              <w:tabs>
                <w:tab w:val="left" w:pos="2075"/>
                <w:tab w:val="left" w:pos="4075"/>
                <w:tab w:val="left" w:pos="4583"/>
                <w:tab w:val="left" w:pos="5944"/>
              </w:tabs>
              <w:spacing w:line="317" w:lineRule="exact"/>
              <w:ind w:left="109"/>
              <w:rPr>
                <w:sz w:val="28"/>
              </w:rPr>
            </w:pPr>
            <w:r>
              <w:rPr>
                <w:spacing w:val="-2"/>
                <w:sz w:val="28"/>
              </w:rPr>
              <w:t>Методические</w:t>
            </w:r>
            <w:r>
              <w:rPr>
                <w:sz w:val="28"/>
              </w:rPr>
              <w:tab/>
            </w:r>
            <w:r>
              <w:rPr>
                <w:spacing w:val="-2"/>
                <w:sz w:val="28"/>
              </w:rPr>
              <w:t>рекомендации</w:t>
            </w:r>
            <w:r>
              <w:rPr>
                <w:sz w:val="28"/>
              </w:rPr>
              <w:tab/>
            </w:r>
            <w:r>
              <w:rPr>
                <w:spacing w:val="-5"/>
                <w:sz w:val="28"/>
              </w:rPr>
              <w:t>по</w:t>
            </w:r>
            <w:r>
              <w:rPr>
                <w:sz w:val="28"/>
              </w:rPr>
              <w:tab/>
            </w:r>
            <w:r>
              <w:rPr>
                <w:spacing w:val="-2"/>
                <w:sz w:val="28"/>
              </w:rPr>
              <w:t>развитию</w:t>
            </w:r>
            <w:r>
              <w:rPr>
                <w:sz w:val="28"/>
              </w:rPr>
              <w:tab/>
            </w:r>
            <w:r>
              <w:rPr>
                <w:spacing w:val="-2"/>
                <w:sz w:val="28"/>
              </w:rPr>
              <w:t>профессиональной</w:t>
            </w:r>
          </w:p>
          <w:p w:rsidR="00BE49A2" w:rsidRDefault="00193851">
            <w:pPr>
              <w:pStyle w:val="TableParagraph"/>
              <w:spacing w:line="341" w:lineRule="exact"/>
              <w:ind w:left="109"/>
              <w:rPr>
                <w:sz w:val="28"/>
              </w:rPr>
            </w:pPr>
            <w:r>
              <w:rPr>
                <w:sz w:val="28"/>
              </w:rPr>
              <w:t>компетенции</w:t>
            </w:r>
            <w:r>
              <w:rPr>
                <w:spacing w:val="-16"/>
                <w:sz w:val="28"/>
              </w:rPr>
              <w:t xml:space="preserve"> </w:t>
            </w:r>
            <w:r>
              <w:rPr>
                <w:spacing w:val="-2"/>
                <w:sz w:val="28"/>
              </w:rPr>
              <w:t>педагогов</w:t>
            </w:r>
          </w:p>
        </w:tc>
        <w:tc>
          <w:tcPr>
            <w:tcW w:w="587" w:type="dxa"/>
          </w:tcPr>
          <w:p w:rsidR="00BE49A2" w:rsidRDefault="00193851">
            <w:pPr>
              <w:pStyle w:val="TableParagraph"/>
              <w:spacing w:line="318" w:lineRule="exact"/>
              <w:ind w:left="111"/>
              <w:rPr>
                <w:sz w:val="28"/>
              </w:rPr>
            </w:pPr>
            <w:r>
              <w:rPr>
                <w:spacing w:val="-5"/>
                <w:sz w:val="28"/>
              </w:rPr>
              <w:t>31</w:t>
            </w:r>
          </w:p>
        </w:tc>
      </w:tr>
      <w:tr w:rsidR="00BE49A2">
        <w:trPr>
          <w:trHeight w:val="341"/>
        </w:trPr>
        <w:tc>
          <w:tcPr>
            <w:tcW w:w="368" w:type="dxa"/>
          </w:tcPr>
          <w:p w:rsidR="00BE49A2" w:rsidRDefault="00BE49A2">
            <w:pPr>
              <w:pStyle w:val="TableParagraph"/>
              <w:rPr>
                <w:rFonts w:ascii="Times New Roman"/>
                <w:sz w:val="26"/>
              </w:rPr>
            </w:pPr>
          </w:p>
        </w:tc>
        <w:tc>
          <w:tcPr>
            <w:tcW w:w="8358" w:type="dxa"/>
          </w:tcPr>
          <w:p w:rsidR="00BE49A2" w:rsidRDefault="00193851">
            <w:pPr>
              <w:pStyle w:val="TableParagraph"/>
              <w:spacing w:line="315" w:lineRule="exact"/>
              <w:ind w:left="109"/>
              <w:rPr>
                <w:sz w:val="28"/>
              </w:rPr>
            </w:pPr>
            <w:r>
              <w:rPr>
                <w:spacing w:val="-2"/>
                <w:sz w:val="28"/>
              </w:rPr>
              <w:t>Заключение</w:t>
            </w:r>
          </w:p>
        </w:tc>
        <w:tc>
          <w:tcPr>
            <w:tcW w:w="587" w:type="dxa"/>
          </w:tcPr>
          <w:p w:rsidR="00BE49A2" w:rsidRDefault="00193851">
            <w:pPr>
              <w:pStyle w:val="TableParagraph"/>
              <w:spacing w:line="315" w:lineRule="exact"/>
              <w:ind w:left="111"/>
              <w:rPr>
                <w:sz w:val="28"/>
              </w:rPr>
            </w:pPr>
            <w:r>
              <w:rPr>
                <w:spacing w:val="-5"/>
                <w:sz w:val="28"/>
              </w:rPr>
              <w:t>103</w:t>
            </w:r>
          </w:p>
        </w:tc>
      </w:tr>
      <w:tr w:rsidR="00BE49A2">
        <w:trPr>
          <w:trHeight w:val="343"/>
        </w:trPr>
        <w:tc>
          <w:tcPr>
            <w:tcW w:w="368" w:type="dxa"/>
          </w:tcPr>
          <w:p w:rsidR="00BE49A2" w:rsidRDefault="00BE49A2">
            <w:pPr>
              <w:pStyle w:val="TableParagraph"/>
              <w:rPr>
                <w:rFonts w:ascii="Times New Roman"/>
                <w:sz w:val="26"/>
              </w:rPr>
            </w:pPr>
          </w:p>
        </w:tc>
        <w:tc>
          <w:tcPr>
            <w:tcW w:w="8358" w:type="dxa"/>
          </w:tcPr>
          <w:p w:rsidR="00BE49A2" w:rsidRDefault="00193851">
            <w:pPr>
              <w:pStyle w:val="TableParagraph"/>
              <w:spacing w:line="315" w:lineRule="exact"/>
              <w:ind w:left="109"/>
              <w:rPr>
                <w:sz w:val="28"/>
              </w:rPr>
            </w:pPr>
            <w:r>
              <w:rPr>
                <w:sz w:val="28"/>
              </w:rPr>
              <w:t>Список</w:t>
            </w:r>
            <w:r>
              <w:rPr>
                <w:spacing w:val="-10"/>
                <w:sz w:val="28"/>
              </w:rPr>
              <w:t xml:space="preserve"> </w:t>
            </w:r>
            <w:r>
              <w:rPr>
                <w:spacing w:val="-2"/>
                <w:sz w:val="28"/>
              </w:rPr>
              <w:t>литературы</w:t>
            </w:r>
          </w:p>
        </w:tc>
        <w:tc>
          <w:tcPr>
            <w:tcW w:w="587" w:type="dxa"/>
          </w:tcPr>
          <w:p w:rsidR="00BE49A2" w:rsidRDefault="00193851">
            <w:pPr>
              <w:pStyle w:val="TableParagraph"/>
              <w:spacing w:line="315" w:lineRule="exact"/>
              <w:ind w:left="111"/>
              <w:rPr>
                <w:sz w:val="28"/>
              </w:rPr>
            </w:pPr>
            <w:r>
              <w:rPr>
                <w:spacing w:val="-5"/>
                <w:sz w:val="28"/>
              </w:rPr>
              <w:t>105</w:t>
            </w:r>
          </w:p>
        </w:tc>
      </w:tr>
      <w:tr w:rsidR="00BE49A2">
        <w:trPr>
          <w:trHeight w:val="312"/>
        </w:trPr>
        <w:tc>
          <w:tcPr>
            <w:tcW w:w="368" w:type="dxa"/>
          </w:tcPr>
          <w:p w:rsidR="00BE49A2" w:rsidRDefault="00BE49A2">
            <w:pPr>
              <w:pStyle w:val="TableParagraph"/>
              <w:rPr>
                <w:rFonts w:ascii="Times New Roman"/>
              </w:rPr>
            </w:pPr>
          </w:p>
        </w:tc>
        <w:tc>
          <w:tcPr>
            <w:tcW w:w="8358" w:type="dxa"/>
          </w:tcPr>
          <w:p w:rsidR="00BE49A2" w:rsidRDefault="00193851">
            <w:pPr>
              <w:pStyle w:val="TableParagraph"/>
              <w:spacing w:line="292" w:lineRule="exact"/>
              <w:ind w:left="109"/>
              <w:rPr>
                <w:sz w:val="28"/>
              </w:rPr>
            </w:pPr>
            <w:r>
              <w:rPr>
                <w:spacing w:val="-2"/>
                <w:sz w:val="28"/>
              </w:rPr>
              <w:t>Приложения</w:t>
            </w:r>
          </w:p>
        </w:tc>
        <w:tc>
          <w:tcPr>
            <w:tcW w:w="587" w:type="dxa"/>
          </w:tcPr>
          <w:p w:rsidR="00BE49A2" w:rsidRDefault="00193851">
            <w:pPr>
              <w:pStyle w:val="TableParagraph"/>
              <w:spacing w:line="292" w:lineRule="exact"/>
              <w:ind w:left="111"/>
              <w:rPr>
                <w:sz w:val="28"/>
              </w:rPr>
            </w:pPr>
            <w:r>
              <w:rPr>
                <w:spacing w:val="-5"/>
                <w:sz w:val="28"/>
              </w:rPr>
              <w:t>107</w:t>
            </w:r>
          </w:p>
        </w:tc>
      </w:tr>
    </w:tbl>
    <w:p w:rsidR="00BE49A2" w:rsidRDefault="00BE49A2">
      <w:pPr>
        <w:pStyle w:val="TableParagraph"/>
        <w:spacing w:line="292" w:lineRule="exact"/>
        <w:rPr>
          <w:sz w:val="28"/>
        </w:rPr>
        <w:sectPr w:rsidR="00BE49A2">
          <w:pgSz w:w="11910" w:h="16840"/>
          <w:pgMar w:top="1080" w:right="708" w:bottom="1240" w:left="992" w:header="0" w:footer="1009" w:gutter="0"/>
          <w:cols w:space="720"/>
        </w:sectPr>
      </w:pPr>
    </w:p>
    <w:p w:rsidR="00BE49A2" w:rsidRDefault="00193851">
      <w:pPr>
        <w:spacing w:before="32"/>
        <w:ind w:left="-1" w:right="1"/>
        <w:jc w:val="center"/>
        <w:rPr>
          <w:b/>
          <w:sz w:val="28"/>
        </w:rPr>
      </w:pPr>
      <w:r>
        <w:rPr>
          <w:b/>
          <w:color w:val="FF6699"/>
          <w:spacing w:val="-2"/>
          <w:sz w:val="28"/>
        </w:rPr>
        <w:lastRenderedPageBreak/>
        <w:t>ГЛОССАРИЙ</w:t>
      </w:r>
    </w:p>
    <w:p w:rsidR="00BE49A2" w:rsidRDefault="00BE49A2">
      <w:pPr>
        <w:pStyle w:val="a3"/>
        <w:spacing w:before="3"/>
        <w:ind w:firstLine="0"/>
        <w:rPr>
          <w:b/>
        </w:rPr>
      </w:pPr>
    </w:p>
    <w:p w:rsidR="00BE49A2" w:rsidRDefault="00193851">
      <w:pPr>
        <w:pStyle w:val="a3"/>
        <w:ind w:left="141" w:right="155"/>
        <w:jc w:val="both"/>
      </w:pPr>
      <w:r>
        <w:rPr>
          <w:i/>
          <w:color w:val="FF6699"/>
        </w:rPr>
        <w:t xml:space="preserve">Педагог </w:t>
      </w:r>
      <w:r>
        <w:t>– лицо, имеющее педагогическое или иное профессиональное образование по соответствующему профилю и осуществляющее профессиональную деятельность педагога по обучению и воспитанию обучающихся и (или) воспитанников, методическому сопровождению или организации образовательной деятельности</w:t>
      </w:r>
    </w:p>
    <w:p w:rsidR="00BE49A2" w:rsidRDefault="00193851">
      <w:pPr>
        <w:pStyle w:val="a3"/>
        <w:spacing w:before="341"/>
        <w:ind w:left="141" w:right="151"/>
        <w:jc w:val="both"/>
      </w:pPr>
      <w:r>
        <w:rPr>
          <w:i/>
          <w:color w:val="FF6699"/>
        </w:rPr>
        <w:t xml:space="preserve">Педагогическая этика </w:t>
      </w:r>
      <w:r>
        <w:t>– нормы поведения педагогов, установленные законодательством Республики Казахстан о статусе педагога</w:t>
      </w:r>
    </w:p>
    <w:p w:rsidR="00BE49A2" w:rsidRDefault="00BE49A2">
      <w:pPr>
        <w:pStyle w:val="a3"/>
        <w:spacing w:before="2"/>
        <w:ind w:firstLine="0"/>
      </w:pPr>
    </w:p>
    <w:p w:rsidR="00BE49A2" w:rsidRDefault="00193851">
      <w:pPr>
        <w:pStyle w:val="a3"/>
        <w:ind w:left="141" w:right="149"/>
        <w:jc w:val="both"/>
      </w:pPr>
      <w:r>
        <w:rPr>
          <w:i/>
          <w:color w:val="FF6699"/>
        </w:rPr>
        <w:t xml:space="preserve">Профессиональная квалификация </w:t>
      </w:r>
      <w:r>
        <w:t>– степень профессиональной</w:t>
      </w:r>
      <w:r>
        <w:rPr>
          <w:spacing w:val="80"/>
          <w:w w:val="150"/>
        </w:rPr>
        <w:t xml:space="preserve"> </w:t>
      </w:r>
      <w:r>
        <w:t>подготовки, характеризующая владение компетенциями, требуемыми для выполнения трудовых функций по профессии</w:t>
      </w:r>
    </w:p>
    <w:p w:rsidR="00BE49A2" w:rsidRDefault="00193851">
      <w:pPr>
        <w:pStyle w:val="a3"/>
        <w:spacing w:before="339"/>
        <w:ind w:left="141" w:right="141"/>
        <w:jc w:val="both"/>
      </w:pPr>
      <w:r>
        <w:rPr>
          <w:i/>
          <w:color w:val="FF6699"/>
        </w:rPr>
        <w:t xml:space="preserve">Профессиональный стандарт </w:t>
      </w:r>
      <w:r>
        <w:t>– письменный официальный документ, устанавливающий общие требования к знаниям, умениям, навыкам, опыту работы с учетом формального и (или) неформального, и (или) информального образования, уровню квалификации и компетентности, содержанию, качеству и условиям труда в конкретной области профессиональной деятельности</w:t>
      </w:r>
    </w:p>
    <w:p w:rsidR="00BE49A2" w:rsidRDefault="00BE49A2">
      <w:pPr>
        <w:pStyle w:val="a3"/>
        <w:spacing w:before="3"/>
        <w:ind w:firstLine="0"/>
      </w:pPr>
    </w:p>
    <w:p w:rsidR="00BE49A2" w:rsidRDefault="00193851">
      <w:pPr>
        <w:pStyle w:val="a3"/>
        <w:spacing w:before="1"/>
        <w:ind w:left="141" w:right="148"/>
        <w:jc w:val="both"/>
      </w:pPr>
      <w:r>
        <w:rPr>
          <w:i/>
          <w:color w:val="FF6699"/>
        </w:rPr>
        <w:t xml:space="preserve">Компетенция </w:t>
      </w:r>
      <w:r>
        <w:t>– способность применять навыки, позволяющие выполнять одну или несколько профессиональных задач, составляющих трудовую функцию</w:t>
      </w:r>
    </w:p>
    <w:p w:rsidR="00BE49A2" w:rsidRDefault="00193851">
      <w:pPr>
        <w:pStyle w:val="a3"/>
        <w:spacing w:before="339"/>
        <w:ind w:left="141" w:right="161"/>
        <w:jc w:val="both"/>
      </w:pPr>
      <w:r>
        <w:rPr>
          <w:i/>
          <w:color w:val="FF6699"/>
        </w:rPr>
        <w:t xml:space="preserve">Умение </w:t>
      </w:r>
      <w:r>
        <w:t>– способность физически и (или) умственно выполнять отдельные единичные действия в рамках профессиональной задачи</w:t>
      </w:r>
    </w:p>
    <w:p w:rsidR="00BE49A2" w:rsidRDefault="00BE49A2">
      <w:pPr>
        <w:pStyle w:val="a3"/>
        <w:spacing w:before="1"/>
        <w:ind w:firstLine="0"/>
      </w:pPr>
    </w:p>
    <w:p w:rsidR="00BE49A2" w:rsidRDefault="00193851">
      <w:pPr>
        <w:pStyle w:val="a3"/>
        <w:spacing w:before="1"/>
        <w:ind w:left="141" w:right="155"/>
        <w:jc w:val="both"/>
      </w:pPr>
      <w:r>
        <w:rPr>
          <w:i/>
          <w:color w:val="FF6699"/>
        </w:rPr>
        <w:t xml:space="preserve">Наставничество </w:t>
      </w:r>
      <w:r>
        <w:t>– деятельность педагога по оказанию практической помощи в профессиональной адаптации лицу, впервые приступившему к профессиональной деятельности педагога в организации среднего образования</w:t>
      </w:r>
    </w:p>
    <w:p w:rsidR="00BE49A2" w:rsidRDefault="00BE49A2">
      <w:pPr>
        <w:pStyle w:val="a3"/>
        <w:spacing w:before="1"/>
        <w:ind w:firstLine="0"/>
      </w:pPr>
    </w:p>
    <w:p w:rsidR="00BE49A2" w:rsidRDefault="00193851">
      <w:pPr>
        <w:pStyle w:val="a3"/>
        <w:ind w:left="141" w:right="152"/>
        <w:jc w:val="both"/>
      </w:pPr>
      <w:r>
        <w:rPr>
          <w:i/>
          <w:color w:val="FF6699"/>
        </w:rPr>
        <w:t xml:space="preserve">Профессиональные дефициты </w:t>
      </w:r>
      <w:r>
        <w:rPr>
          <w:color w:val="1F2023"/>
        </w:rPr>
        <w:t xml:space="preserve">– </w:t>
      </w:r>
      <w:r>
        <w:rPr>
          <w:color w:val="040C28"/>
        </w:rPr>
        <w:t>осознанные или неосознанные недостатки (ограничения) в профессиональной компетентности, которые препятствуют реализации профессиональных действий</w:t>
      </w:r>
    </w:p>
    <w:p w:rsidR="00BE49A2" w:rsidRDefault="00BE49A2">
      <w:pPr>
        <w:pStyle w:val="a3"/>
        <w:spacing w:before="49"/>
        <w:ind w:firstLine="0"/>
      </w:pPr>
    </w:p>
    <w:p w:rsidR="00BE49A2" w:rsidRDefault="00193851">
      <w:pPr>
        <w:pStyle w:val="a3"/>
        <w:ind w:left="141" w:right="142"/>
        <w:jc w:val="both"/>
      </w:pPr>
      <w:r>
        <w:rPr>
          <w:i/>
          <w:color w:val="FF6699"/>
        </w:rPr>
        <w:t xml:space="preserve">Индивидуальный образовательный маршрут педагога </w:t>
      </w:r>
      <w:r>
        <w:t>– это целенаправленная проектируемая дифференцированная образовательная программа, обеспечивающая позиции субъекта выбора, разработки и</w:t>
      </w:r>
      <w:r>
        <w:rPr>
          <w:spacing w:val="80"/>
        </w:rPr>
        <w:t xml:space="preserve"> </w:t>
      </w:r>
      <w:r>
        <w:t>реализации личной программы развития при осуществлении методического сопровождения его профессионального развития</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41"/>
        <w:jc w:val="both"/>
      </w:pPr>
      <w:r>
        <w:rPr>
          <w:i/>
          <w:color w:val="FF6699"/>
        </w:rPr>
        <w:lastRenderedPageBreak/>
        <w:t xml:space="preserve">Методист </w:t>
      </w:r>
      <w:r>
        <w:t>– педагог организации образования (методического центра, кабинета, учебно-методического объединения технического и</w:t>
      </w:r>
      <w:r>
        <w:rPr>
          <w:spacing w:val="40"/>
        </w:rPr>
        <w:t xml:space="preserve"> </w:t>
      </w:r>
      <w:r>
        <w:t>профессионального образования), выполняющий учебно-методическую, научно- методическую работу;</w:t>
      </w:r>
    </w:p>
    <w:p w:rsidR="00BE49A2" w:rsidRDefault="00BE49A2">
      <w:pPr>
        <w:pStyle w:val="a3"/>
        <w:ind w:firstLine="0"/>
      </w:pPr>
    </w:p>
    <w:p w:rsidR="00BE49A2" w:rsidRDefault="00193851">
      <w:pPr>
        <w:ind w:left="141" w:right="141" w:firstLine="710"/>
        <w:jc w:val="both"/>
        <w:rPr>
          <w:sz w:val="28"/>
        </w:rPr>
      </w:pPr>
      <w:r>
        <w:rPr>
          <w:i/>
          <w:color w:val="FF6699"/>
          <w:sz w:val="28"/>
        </w:rPr>
        <w:t xml:space="preserve">Методический (учебно-методический, научно-методический) совет </w:t>
      </w:r>
      <w:r>
        <w:rPr>
          <w:sz w:val="28"/>
        </w:rPr>
        <w:t>- орган коллегиального управления учебно-методической и научно-методической работы организации образования;</w:t>
      </w:r>
    </w:p>
    <w:p w:rsidR="00BE49A2" w:rsidRDefault="00BE49A2">
      <w:pPr>
        <w:pStyle w:val="a3"/>
        <w:spacing w:before="1"/>
        <w:ind w:firstLine="0"/>
      </w:pPr>
    </w:p>
    <w:p w:rsidR="00BE49A2" w:rsidRDefault="00193851">
      <w:pPr>
        <w:pStyle w:val="a3"/>
        <w:spacing w:before="1"/>
        <w:ind w:left="141" w:right="146"/>
        <w:jc w:val="both"/>
      </w:pPr>
      <w:r>
        <w:rPr>
          <w:i/>
          <w:color w:val="FF6699"/>
        </w:rPr>
        <w:t xml:space="preserve">Методический центр (кабинет) </w:t>
      </w:r>
      <w:r>
        <w:t>– структурное подразделение отделов образования района/города или подведомственная структура областного (городского) управления образования по осуществлению учебно-методической и научно-методической работой;</w:t>
      </w:r>
    </w:p>
    <w:p w:rsidR="00BE49A2" w:rsidRDefault="00BE49A2">
      <w:pPr>
        <w:pStyle w:val="a3"/>
        <w:ind w:firstLine="0"/>
      </w:pPr>
    </w:p>
    <w:p w:rsidR="00BE49A2" w:rsidRDefault="00193851">
      <w:pPr>
        <w:ind w:left="141" w:right="151" w:firstLine="710"/>
        <w:jc w:val="both"/>
        <w:rPr>
          <w:sz w:val="28"/>
        </w:rPr>
      </w:pPr>
      <w:r>
        <w:rPr>
          <w:i/>
          <w:color w:val="FF6699"/>
          <w:sz w:val="28"/>
        </w:rPr>
        <w:t xml:space="preserve">Заместитель руководителя организации образования по учебной (научно–методической) работе </w:t>
      </w:r>
      <w:r>
        <w:rPr>
          <w:sz w:val="28"/>
        </w:rPr>
        <w:t>– должность руководителя, непосредственно возглавляющего учебно-методическую и научно-методическую работу в организации образования;</w:t>
      </w:r>
    </w:p>
    <w:p w:rsidR="00BE49A2" w:rsidRDefault="00BE49A2">
      <w:pPr>
        <w:pStyle w:val="a3"/>
        <w:ind w:firstLine="0"/>
      </w:pPr>
    </w:p>
    <w:p w:rsidR="00BE49A2" w:rsidRDefault="00193851">
      <w:pPr>
        <w:pStyle w:val="a3"/>
        <w:tabs>
          <w:tab w:val="left" w:pos="4327"/>
          <w:tab w:val="left" w:pos="6013"/>
          <w:tab w:val="left" w:pos="6877"/>
          <w:tab w:val="left" w:pos="7991"/>
        </w:tabs>
        <w:ind w:left="141" w:right="142"/>
        <w:jc w:val="both"/>
      </w:pPr>
      <w:r>
        <w:rPr>
          <w:i/>
          <w:color w:val="FF6699"/>
          <w:spacing w:val="-2"/>
        </w:rPr>
        <w:t>Научно-методическая</w:t>
      </w:r>
      <w:r>
        <w:rPr>
          <w:i/>
          <w:color w:val="FF6699"/>
        </w:rPr>
        <w:tab/>
      </w:r>
      <w:r>
        <w:rPr>
          <w:i/>
          <w:color w:val="FF6699"/>
          <w:spacing w:val="-2"/>
        </w:rPr>
        <w:t>работа</w:t>
      </w:r>
      <w:r>
        <w:rPr>
          <w:i/>
          <w:color w:val="FF6699"/>
        </w:rPr>
        <w:tab/>
      </w:r>
      <w:r>
        <w:rPr>
          <w:spacing w:val="-10"/>
        </w:rPr>
        <w:t>–</w:t>
      </w:r>
      <w:r>
        <w:tab/>
      </w:r>
      <w:r>
        <w:rPr>
          <w:spacing w:val="-4"/>
        </w:rPr>
        <w:t>это</w:t>
      </w:r>
      <w:r>
        <w:tab/>
      </w:r>
      <w:r>
        <w:rPr>
          <w:spacing w:val="-2"/>
        </w:rPr>
        <w:t xml:space="preserve">многоуровневая, </w:t>
      </w:r>
      <w:r>
        <w:t>многофункциональная система совместной деятельности методистов, педагогов</w:t>
      </w:r>
      <w:r>
        <w:rPr>
          <w:spacing w:val="40"/>
        </w:rPr>
        <w:t xml:space="preserve"> </w:t>
      </w:r>
      <w:r>
        <w:t>и структурных подразделений организации образования, способствующая обеспечению качества образования посредством повышения профессиональной компетентности педагогов;</w:t>
      </w:r>
    </w:p>
    <w:p w:rsidR="00BE49A2" w:rsidRDefault="00193851">
      <w:pPr>
        <w:pStyle w:val="a3"/>
        <w:spacing w:before="341"/>
        <w:ind w:left="141" w:right="141"/>
        <w:jc w:val="both"/>
      </w:pPr>
      <w:r>
        <w:rPr>
          <w:i/>
          <w:color w:val="FF6699"/>
        </w:rPr>
        <w:t xml:space="preserve">Учебно-методическая работа </w:t>
      </w:r>
      <w:r>
        <w:t>– это деятельность организации</w:t>
      </w:r>
      <w:r>
        <w:rPr>
          <w:spacing w:val="40"/>
        </w:rPr>
        <w:t xml:space="preserve"> </w:t>
      </w:r>
      <w:r>
        <w:t>образования по обеспечению образовательного процесса психолого- педагогическими, дидактико-методическими материалами для достижения образовательных целей</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4"/>
        <w:spacing w:before="13"/>
        <w:ind w:left="-1" w:right="1"/>
        <w:jc w:val="center"/>
      </w:pPr>
      <w:r>
        <w:rPr>
          <w:color w:val="FF6699"/>
          <w:spacing w:val="-2"/>
        </w:rPr>
        <w:lastRenderedPageBreak/>
        <w:t>ВВЕДЕНИЕ</w:t>
      </w:r>
    </w:p>
    <w:p w:rsidR="00BE49A2" w:rsidRDefault="00BE49A2">
      <w:pPr>
        <w:pStyle w:val="a3"/>
        <w:spacing w:before="2"/>
        <w:ind w:firstLine="0"/>
        <w:rPr>
          <w:b/>
        </w:rPr>
      </w:pPr>
    </w:p>
    <w:p w:rsidR="00BE49A2" w:rsidRDefault="00193851">
      <w:pPr>
        <w:pStyle w:val="a3"/>
        <w:spacing w:before="1"/>
        <w:ind w:left="141" w:right="146"/>
        <w:jc w:val="both"/>
      </w:pPr>
      <w:r>
        <w:t>Повышение</w:t>
      </w:r>
      <w:r>
        <w:rPr>
          <w:spacing w:val="-16"/>
        </w:rPr>
        <w:t xml:space="preserve"> </w:t>
      </w:r>
      <w:r>
        <w:t>качества</w:t>
      </w:r>
      <w:r>
        <w:rPr>
          <w:spacing w:val="-15"/>
        </w:rPr>
        <w:t xml:space="preserve"> </w:t>
      </w:r>
      <w:r>
        <w:t>образования</w:t>
      </w:r>
      <w:r>
        <w:rPr>
          <w:spacing w:val="-15"/>
        </w:rPr>
        <w:t xml:space="preserve"> </w:t>
      </w:r>
      <w:r>
        <w:t>является</w:t>
      </w:r>
      <w:r>
        <w:rPr>
          <w:spacing w:val="-15"/>
        </w:rPr>
        <w:t xml:space="preserve"> </w:t>
      </w:r>
      <w:r>
        <w:t>одной</w:t>
      </w:r>
      <w:r>
        <w:rPr>
          <w:spacing w:val="-14"/>
        </w:rPr>
        <w:t xml:space="preserve"> </w:t>
      </w:r>
      <w:r>
        <w:t>из</w:t>
      </w:r>
      <w:r>
        <w:rPr>
          <w:spacing w:val="-15"/>
        </w:rPr>
        <w:t xml:space="preserve"> </w:t>
      </w:r>
      <w:r>
        <w:t>актуальных</w:t>
      </w:r>
      <w:r>
        <w:rPr>
          <w:spacing w:val="-16"/>
        </w:rPr>
        <w:t xml:space="preserve"> </w:t>
      </w:r>
      <w:r>
        <w:t>проблем</w:t>
      </w:r>
      <w:r>
        <w:rPr>
          <w:spacing w:val="-13"/>
        </w:rPr>
        <w:t xml:space="preserve"> </w:t>
      </w:r>
      <w:r>
        <w:t>не только для Казахстана, но и для всего мирового сообщества. Решение этой проблемы связано с модернизацией содержания образования, оптимизацией способов и технологий организации образовательного процесса и, конечно, переосмыслением цели и результата образования.</w:t>
      </w:r>
    </w:p>
    <w:p w:rsidR="00BE49A2" w:rsidRDefault="00193851">
      <w:pPr>
        <w:pStyle w:val="a3"/>
        <w:ind w:left="141" w:right="137"/>
        <w:jc w:val="both"/>
      </w:pPr>
      <w:r>
        <w:t>В послании Главы государства Касым-Жомарта Токаева народу Казахстана было сказано, что «неотъемлемым правом каждого ребенка является право на получение качественного школьного образования. И слово «качественное» здесь ключевое.</w:t>
      </w:r>
      <w:r>
        <w:rPr>
          <w:spacing w:val="-16"/>
        </w:rPr>
        <w:t xml:space="preserve"> </w:t>
      </w:r>
      <w:r>
        <w:t>Поэтому</w:t>
      </w:r>
      <w:r>
        <w:rPr>
          <w:spacing w:val="-16"/>
        </w:rPr>
        <w:t xml:space="preserve"> </w:t>
      </w:r>
      <w:r>
        <w:t>необходимо</w:t>
      </w:r>
      <w:r>
        <w:rPr>
          <w:spacing w:val="-16"/>
        </w:rPr>
        <w:t xml:space="preserve"> </w:t>
      </w:r>
      <w:r>
        <w:t>последовательно</w:t>
      </w:r>
      <w:r>
        <w:rPr>
          <w:spacing w:val="-15"/>
        </w:rPr>
        <w:t xml:space="preserve"> </w:t>
      </w:r>
      <w:r>
        <w:t>улучшать</w:t>
      </w:r>
      <w:r>
        <w:rPr>
          <w:spacing w:val="-16"/>
        </w:rPr>
        <w:t xml:space="preserve"> </w:t>
      </w:r>
      <w:r>
        <w:t>качество</w:t>
      </w:r>
      <w:r>
        <w:rPr>
          <w:spacing w:val="-14"/>
        </w:rPr>
        <w:t xml:space="preserve"> </w:t>
      </w:r>
      <w:r>
        <w:t>образования, повышать компетенции педагогов» [1].</w:t>
      </w:r>
    </w:p>
    <w:p w:rsidR="00BE49A2" w:rsidRDefault="00193851">
      <w:pPr>
        <w:pStyle w:val="a3"/>
        <w:spacing w:before="1"/>
        <w:ind w:left="141" w:right="137"/>
        <w:jc w:val="both"/>
      </w:pPr>
      <w:r>
        <w:t xml:space="preserve">В связи с этим, одним из ключевых направлений развития образования в Казахстане становится повышение профессионального уровня, распространение передового опыта и создание инновационной образовательной среды. Сегодня образование в стране ориентировано на активного и мобильного педагога, способного проявлять инициативу, четко определять свои профессиональные цели, открытого для новых подходов и оптимистично настроенного в отношении </w:t>
      </w:r>
      <w:r>
        <w:rPr>
          <w:spacing w:val="-2"/>
        </w:rPr>
        <w:t>инноваций.</w:t>
      </w:r>
    </w:p>
    <w:p w:rsidR="00BE49A2" w:rsidRDefault="00193851">
      <w:pPr>
        <w:pStyle w:val="a3"/>
        <w:ind w:left="141" w:right="137"/>
        <w:jc w:val="both"/>
      </w:pPr>
      <w:r>
        <w:t>Целью данных методических рекомендаций является оказание методической поддержки в вопросах повышения профессионального уровня педагогов, что в дальнейшем будет способствовать улучшению качества образования и формированию мотивации к непрерывному профессиональному развитию. Представленные рекомендации направлены на разработку ясных критериев профессиональной компетенции, анализ текущего состояния, внедрение</w:t>
      </w:r>
      <w:r>
        <w:rPr>
          <w:spacing w:val="-1"/>
        </w:rPr>
        <w:t xml:space="preserve"> </w:t>
      </w:r>
      <w:r>
        <w:t>современных</w:t>
      </w:r>
      <w:r>
        <w:rPr>
          <w:spacing w:val="-3"/>
        </w:rPr>
        <w:t xml:space="preserve"> </w:t>
      </w:r>
      <w:r>
        <w:t>методик</w:t>
      </w:r>
      <w:r>
        <w:rPr>
          <w:spacing w:val="-1"/>
        </w:rPr>
        <w:t xml:space="preserve"> </w:t>
      </w:r>
      <w:r>
        <w:t>обучения,</w:t>
      </w:r>
      <w:r>
        <w:rPr>
          <w:spacing w:val="-4"/>
        </w:rPr>
        <w:t xml:space="preserve"> </w:t>
      </w:r>
      <w:r>
        <w:t>организацию</w:t>
      </w:r>
      <w:r>
        <w:rPr>
          <w:spacing w:val="-1"/>
        </w:rPr>
        <w:t xml:space="preserve"> </w:t>
      </w:r>
      <w:r>
        <w:t>методической работы в образовательных учреждениях, мониторинг и оценку результатов профессионального</w:t>
      </w:r>
      <w:r>
        <w:rPr>
          <w:spacing w:val="-1"/>
        </w:rPr>
        <w:t xml:space="preserve"> </w:t>
      </w:r>
      <w:r>
        <w:t>развития,</w:t>
      </w:r>
      <w:r>
        <w:rPr>
          <w:spacing w:val="-3"/>
        </w:rPr>
        <w:t xml:space="preserve"> </w:t>
      </w:r>
      <w:r>
        <w:t>содействие</w:t>
      </w:r>
      <w:r>
        <w:rPr>
          <w:spacing w:val="-5"/>
        </w:rPr>
        <w:t xml:space="preserve"> </w:t>
      </w:r>
      <w:r>
        <w:t>обмену</w:t>
      </w:r>
      <w:r>
        <w:rPr>
          <w:spacing w:val="-2"/>
        </w:rPr>
        <w:t xml:space="preserve"> </w:t>
      </w:r>
      <w:r>
        <w:t>опытом</w:t>
      </w:r>
      <w:r>
        <w:rPr>
          <w:spacing w:val="-2"/>
        </w:rPr>
        <w:t xml:space="preserve"> </w:t>
      </w:r>
      <w:r>
        <w:t>и</w:t>
      </w:r>
      <w:r>
        <w:rPr>
          <w:spacing w:val="-7"/>
        </w:rPr>
        <w:t xml:space="preserve"> </w:t>
      </w:r>
      <w:r>
        <w:t>лучшими</w:t>
      </w:r>
      <w:r>
        <w:rPr>
          <w:spacing w:val="-2"/>
        </w:rPr>
        <w:t xml:space="preserve"> </w:t>
      </w:r>
      <w:r>
        <w:t>практиками, создание условий для мотивации и поддержки педагогов, а также подготовку рекомендаций для администрации образовательных учреждений.</w:t>
      </w:r>
    </w:p>
    <w:p w:rsidR="00BE49A2" w:rsidRDefault="00193851">
      <w:pPr>
        <w:pStyle w:val="a3"/>
        <w:tabs>
          <w:tab w:val="left" w:pos="1101"/>
          <w:tab w:val="left" w:pos="3134"/>
          <w:tab w:val="left" w:pos="4083"/>
          <w:tab w:val="left" w:pos="5024"/>
          <w:tab w:val="left" w:pos="6865"/>
          <w:tab w:val="left" w:pos="7814"/>
          <w:tab w:val="left" w:pos="8836"/>
        </w:tabs>
        <w:spacing w:before="2"/>
        <w:ind w:left="141" w:right="136"/>
        <w:jc w:val="both"/>
      </w:pPr>
      <w:r>
        <w:t xml:space="preserve">Вопросы профессиональной компетентности педагогов изучаются многими исследователями, включая философов, педагогов и психологов. В работах таких авторов, как В. А. Адольф, Т. Г. Браже, Э. Ф. Зеер, И. А. Зимняя, Н. В. Кузьмина, М. </w:t>
      </w:r>
      <w:r>
        <w:rPr>
          <w:spacing w:val="-6"/>
        </w:rPr>
        <w:t>И.</w:t>
      </w:r>
      <w:r>
        <w:tab/>
      </w:r>
      <w:r>
        <w:rPr>
          <w:spacing w:val="-2"/>
        </w:rPr>
        <w:t>Лукьянова,</w:t>
      </w:r>
      <w:r>
        <w:tab/>
      </w:r>
      <w:r>
        <w:rPr>
          <w:spacing w:val="-6"/>
        </w:rPr>
        <w:t>А.</w:t>
      </w:r>
      <w:r>
        <w:tab/>
      </w:r>
      <w:r>
        <w:rPr>
          <w:spacing w:val="-6"/>
        </w:rPr>
        <w:t>К.</w:t>
      </w:r>
      <w:r>
        <w:tab/>
      </w:r>
      <w:r>
        <w:rPr>
          <w:spacing w:val="-2"/>
        </w:rPr>
        <w:t>Маркова,</w:t>
      </w:r>
      <w:r>
        <w:tab/>
      </w:r>
      <w:r>
        <w:rPr>
          <w:spacing w:val="-6"/>
        </w:rPr>
        <w:t>А.</w:t>
      </w:r>
      <w:r>
        <w:tab/>
      </w:r>
      <w:r>
        <w:rPr>
          <w:spacing w:val="-6"/>
        </w:rPr>
        <w:t>М.</w:t>
      </w:r>
      <w:r>
        <w:tab/>
      </w:r>
      <w:r>
        <w:rPr>
          <w:spacing w:val="-2"/>
        </w:rPr>
        <w:t xml:space="preserve">Новикова, </w:t>
      </w:r>
      <w:r>
        <w:t>Г.</w:t>
      </w:r>
      <w:r>
        <w:rPr>
          <w:spacing w:val="-7"/>
        </w:rPr>
        <w:t xml:space="preserve"> </w:t>
      </w:r>
      <w:r>
        <w:t>С.</w:t>
      </w:r>
      <w:r>
        <w:rPr>
          <w:spacing w:val="-7"/>
        </w:rPr>
        <w:t xml:space="preserve"> </w:t>
      </w:r>
      <w:r>
        <w:t>Трофимова,</w:t>
      </w:r>
      <w:r>
        <w:rPr>
          <w:spacing w:val="-12"/>
        </w:rPr>
        <w:t xml:space="preserve"> </w:t>
      </w:r>
      <w:r>
        <w:t>Г.</w:t>
      </w:r>
      <w:r>
        <w:rPr>
          <w:spacing w:val="-7"/>
        </w:rPr>
        <w:t xml:space="preserve"> </w:t>
      </w:r>
      <w:r>
        <w:t>Бернгард,</w:t>
      </w:r>
      <w:r>
        <w:rPr>
          <w:spacing w:val="-12"/>
        </w:rPr>
        <w:t xml:space="preserve"> </w:t>
      </w:r>
      <w:r>
        <w:t>В.</w:t>
      </w:r>
      <w:r>
        <w:rPr>
          <w:spacing w:val="-8"/>
        </w:rPr>
        <w:t xml:space="preserve"> </w:t>
      </w:r>
      <w:r>
        <w:t>Блум,</w:t>
      </w:r>
      <w:r>
        <w:rPr>
          <w:spacing w:val="-12"/>
        </w:rPr>
        <w:t xml:space="preserve"> </w:t>
      </w:r>
      <w:r>
        <w:t>Х.</w:t>
      </w:r>
      <w:r>
        <w:rPr>
          <w:spacing w:val="-3"/>
        </w:rPr>
        <w:t xml:space="preserve"> </w:t>
      </w:r>
      <w:r>
        <w:t>Маркус,</w:t>
      </w:r>
      <w:r>
        <w:rPr>
          <w:spacing w:val="-12"/>
        </w:rPr>
        <w:t xml:space="preserve"> </w:t>
      </w:r>
      <w:r>
        <w:t>Р.</w:t>
      </w:r>
      <w:r>
        <w:rPr>
          <w:spacing w:val="-8"/>
        </w:rPr>
        <w:t xml:space="preserve"> </w:t>
      </w:r>
      <w:r>
        <w:t>Стернер</w:t>
      </w:r>
      <w:r>
        <w:rPr>
          <w:spacing w:val="-11"/>
        </w:rPr>
        <w:t xml:space="preserve"> </w:t>
      </w:r>
      <w:r>
        <w:t>и</w:t>
      </w:r>
      <w:r>
        <w:rPr>
          <w:spacing w:val="-6"/>
        </w:rPr>
        <w:t xml:space="preserve"> </w:t>
      </w:r>
      <w:r>
        <w:t>др.,</w:t>
      </w:r>
      <w:r>
        <w:rPr>
          <w:spacing w:val="-12"/>
        </w:rPr>
        <w:t xml:space="preserve"> </w:t>
      </w:r>
      <w:r>
        <w:t>рассматриваются вопросы формирования и развития профессиональной компетентности [2]. Однако,</w:t>
      </w:r>
      <w:r>
        <w:rPr>
          <w:spacing w:val="-13"/>
        </w:rPr>
        <w:t xml:space="preserve"> </w:t>
      </w:r>
      <w:r>
        <w:t>несмотря</w:t>
      </w:r>
      <w:r>
        <w:rPr>
          <w:spacing w:val="-8"/>
        </w:rPr>
        <w:t xml:space="preserve"> </w:t>
      </w:r>
      <w:r>
        <w:t>на</w:t>
      </w:r>
      <w:r>
        <w:rPr>
          <w:spacing w:val="-10"/>
        </w:rPr>
        <w:t xml:space="preserve"> </w:t>
      </w:r>
      <w:r>
        <w:t>обширное</w:t>
      </w:r>
      <w:r>
        <w:rPr>
          <w:spacing w:val="-9"/>
        </w:rPr>
        <w:t xml:space="preserve"> </w:t>
      </w:r>
      <w:r>
        <w:t>изучение</w:t>
      </w:r>
      <w:r>
        <w:rPr>
          <w:spacing w:val="-9"/>
        </w:rPr>
        <w:t xml:space="preserve"> </w:t>
      </w:r>
      <w:r>
        <w:t>данной</w:t>
      </w:r>
      <w:r>
        <w:rPr>
          <w:spacing w:val="-12"/>
        </w:rPr>
        <w:t xml:space="preserve"> </w:t>
      </w:r>
      <w:r>
        <w:t>проблемы</w:t>
      </w:r>
      <w:r>
        <w:rPr>
          <w:spacing w:val="-9"/>
        </w:rPr>
        <w:t xml:space="preserve"> </w:t>
      </w:r>
      <w:r>
        <w:t>в</w:t>
      </w:r>
      <w:r>
        <w:rPr>
          <w:spacing w:val="-9"/>
        </w:rPr>
        <w:t xml:space="preserve"> </w:t>
      </w:r>
      <w:r>
        <w:t>научной</w:t>
      </w:r>
      <w:r>
        <w:rPr>
          <w:spacing w:val="-12"/>
        </w:rPr>
        <w:t xml:space="preserve"> </w:t>
      </w:r>
      <w:r>
        <w:t>литературе, до сих пор нет единства в определении и операционализации профессиональной компетентности, что затрудняет выделение путей ее развития. Эта проблема становится</w:t>
      </w:r>
      <w:r>
        <w:rPr>
          <w:spacing w:val="80"/>
        </w:rPr>
        <w:t xml:space="preserve"> </w:t>
      </w:r>
      <w:r>
        <w:t>все</w:t>
      </w:r>
      <w:r>
        <w:rPr>
          <w:spacing w:val="80"/>
        </w:rPr>
        <w:t xml:space="preserve"> </w:t>
      </w:r>
      <w:r>
        <w:t>более</w:t>
      </w:r>
      <w:r>
        <w:rPr>
          <w:spacing w:val="80"/>
        </w:rPr>
        <w:t xml:space="preserve"> </w:t>
      </w:r>
      <w:r>
        <w:t>актуальной</w:t>
      </w:r>
      <w:r>
        <w:rPr>
          <w:spacing w:val="80"/>
        </w:rPr>
        <w:t xml:space="preserve"> </w:t>
      </w:r>
      <w:r>
        <w:t>из-за</w:t>
      </w:r>
      <w:r>
        <w:rPr>
          <w:spacing w:val="80"/>
        </w:rPr>
        <w:t xml:space="preserve"> </w:t>
      </w:r>
      <w:r>
        <w:t>необходимости</w:t>
      </w:r>
      <w:r>
        <w:rPr>
          <w:spacing w:val="80"/>
        </w:rPr>
        <w:t xml:space="preserve"> </w:t>
      </w:r>
      <w:r>
        <w:t>обоснования</w:t>
      </w:r>
      <w:r>
        <w:rPr>
          <w:spacing w:val="80"/>
        </w:rPr>
        <w:t xml:space="preserve"> </w:t>
      </w:r>
      <w:r>
        <w:t>методов</w:t>
      </w:r>
    </w:p>
    <w:p w:rsidR="00BE49A2" w:rsidRDefault="00BE49A2">
      <w:pPr>
        <w:pStyle w:val="a3"/>
        <w:jc w:val="both"/>
        <w:sectPr w:rsidR="00BE49A2">
          <w:pgSz w:w="11910" w:h="16840"/>
          <w:pgMar w:top="1440" w:right="708" w:bottom="1240" w:left="992" w:header="0" w:footer="1009" w:gutter="0"/>
          <w:cols w:space="720"/>
        </w:sectPr>
      </w:pPr>
    </w:p>
    <w:p w:rsidR="00BE49A2" w:rsidRDefault="00193851">
      <w:pPr>
        <w:pStyle w:val="a3"/>
        <w:spacing w:before="32"/>
        <w:ind w:left="141" w:right="154" w:firstLine="0"/>
        <w:jc w:val="both"/>
      </w:pPr>
      <w:r>
        <w:lastRenderedPageBreak/>
        <w:t>развития профессиональной компетентности педагогов и увеличивающихся требований социальной практики к компетентным специалистам.</w:t>
      </w:r>
    </w:p>
    <w:p w:rsidR="00BE49A2" w:rsidRDefault="00193851">
      <w:pPr>
        <w:pStyle w:val="a3"/>
        <w:spacing w:before="3"/>
        <w:ind w:left="141" w:right="148"/>
        <w:jc w:val="both"/>
      </w:pPr>
      <w:r>
        <w:t>Особую</w:t>
      </w:r>
      <w:r>
        <w:rPr>
          <w:spacing w:val="-1"/>
        </w:rPr>
        <w:t xml:space="preserve"> </w:t>
      </w:r>
      <w:r>
        <w:t>значимость</w:t>
      </w:r>
      <w:r>
        <w:rPr>
          <w:spacing w:val="-3"/>
        </w:rPr>
        <w:t xml:space="preserve"> </w:t>
      </w:r>
      <w:r>
        <w:t>профессиональная компетентность</w:t>
      </w:r>
      <w:r>
        <w:rPr>
          <w:spacing w:val="-3"/>
        </w:rPr>
        <w:t xml:space="preserve"> </w:t>
      </w:r>
      <w:r>
        <w:t>приобретает в</w:t>
      </w:r>
      <w:r>
        <w:rPr>
          <w:spacing w:val="-1"/>
        </w:rPr>
        <w:t xml:space="preserve"> </w:t>
      </w:r>
      <w:r>
        <w:t>связи с инновационными преобразованиями, которые происходят в системе образования в настоящее время. В сложившихся условиях педагог должен быть готов</w:t>
      </w:r>
      <w:r>
        <w:rPr>
          <w:spacing w:val="-16"/>
        </w:rPr>
        <w:t xml:space="preserve"> </w:t>
      </w:r>
      <w:r>
        <w:t>к</w:t>
      </w:r>
      <w:r>
        <w:rPr>
          <w:spacing w:val="-16"/>
        </w:rPr>
        <w:t xml:space="preserve"> </w:t>
      </w:r>
      <w:r>
        <w:t>быстрым</w:t>
      </w:r>
      <w:r>
        <w:rPr>
          <w:spacing w:val="-16"/>
        </w:rPr>
        <w:t xml:space="preserve"> </w:t>
      </w:r>
      <w:r>
        <w:t>и</w:t>
      </w:r>
      <w:r>
        <w:rPr>
          <w:spacing w:val="-16"/>
        </w:rPr>
        <w:t xml:space="preserve"> </w:t>
      </w:r>
      <w:r>
        <w:t>эффективным</w:t>
      </w:r>
      <w:r>
        <w:rPr>
          <w:spacing w:val="-16"/>
        </w:rPr>
        <w:t xml:space="preserve"> </w:t>
      </w:r>
      <w:r>
        <w:t>адаптациям</w:t>
      </w:r>
      <w:r>
        <w:rPr>
          <w:spacing w:val="-15"/>
        </w:rPr>
        <w:t xml:space="preserve"> </w:t>
      </w:r>
      <w:r>
        <w:t>к</w:t>
      </w:r>
      <w:r>
        <w:rPr>
          <w:spacing w:val="-16"/>
        </w:rPr>
        <w:t xml:space="preserve"> </w:t>
      </w:r>
      <w:r>
        <w:t>изменениям,</w:t>
      </w:r>
      <w:r>
        <w:rPr>
          <w:spacing w:val="-16"/>
        </w:rPr>
        <w:t xml:space="preserve"> </w:t>
      </w:r>
      <w:r>
        <w:t>проявлять</w:t>
      </w:r>
      <w:r>
        <w:rPr>
          <w:spacing w:val="-16"/>
        </w:rPr>
        <w:t xml:space="preserve"> </w:t>
      </w:r>
      <w:r>
        <w:t>стремление к профессионализму, постоянно обновлять свои знания и умения, стремиться к саморазвитию, проявлять толерантность к неопределенности, быть готовым к риску – быть профессионально компетентным.</w:t>
      </w:r>
    </w:p>
    <w:p w:rsidR="00BE49A2" w:rsidRDefault="00193851">
      <w:pPr>
        <w:pStyle w:val="a3"/>
        <w:ind w:left="141" w:right="136"/>
        <w:jc w:val="both"/>
      </w:pPr>
      <w:r>
        <w:t>Однако, как показывает социальная практика, не у всех педагогов формируются характеристики, необходимые для успешной адаптации в быстро меняющихся социальных, экономических и профессиональных условиях. Значительная часть педагогов сталкивается с трудностями, и их недостаток профессиональной компетентности может привести к серьезным социально- психологическим проблемам, начиная с внутренней неудовлетворенности и заканчивая социальной конфронтацией и агрессией.</w:t>
      </w:r>
    </w:p>
    <w:p w:rsidR="00BE49A2" w:rsidRDefault="00193851">
      <w:pPr>
        <w:pStyle w:val="a3"/>
        <w:spacing w:before="2"/>
        <w:ind w:left="141" w:right="154"/>
        <w:jc w:val="both"/>
      </w:pPr>
      <w:r>
        <w:t xml:space="preserve">Успешное развитие инновационного образования зависит от готовности профессиональных кадров в образовании работать в инновационном режиме и гибко реагировать на постоянно меняющиеся потребности общества и личности. </w:t>
      </w:r>
      <w:r>
        <w:rPr>
          <w:spacing w:val="-2"/>
        </w:rPr>
        <w:t>Поэтому развитие профессиональной</w:t>
      </w:r>
      <w:r>
        <w:rPr>
          <w:spacing w:val="-4"/>
        </w:rPr>
        <w:t xml:space="preserve"> </w:t>
      </w:r>
      <w:r>
        <w:rPr>
          <w:spacing w:val="-2"/>
        </w:rPr>
        <w:t>компетентности</w:t>
      </w:r>
      <w:r>
        <w:rPr>
          <w:spacing w:val="-4"/>
        </w:rPr>
        <w:t xml:space="preserve"> </w:t>
      </w:r>
      <w:r>
        <w:rPr>
          <w:spacing w:val="-2"/>
        </w:rPr>
        <w:t xml:space="preserve">педагогов становится одним </w:t>
      </w:r>
      <w:r>
        <w:t>из основных условий реформирования казахстанской системы образования.</w:t>
      </w:r>
    </w:p>
    <w:p w:rsidR="00BE49A2" w:rsidRDefault="00193851">
      <w:pPr>
        <w:pStyle w:val="a3"/>
        <w:ind w:left="141" w:right="145"/>
        <w:jc w:val="both"/>
      </w:pPr>
      <w:r>
        <w:t>В данных методических рекомендациях профессиональная компетентность педагогов рассматривается как совокупность обобщенных знаний, умений и способностей, необходимых для эффективной реализации содержания государственных образовательных стандартов.</w:t>
      </w:r>
    </w:p>
    <w:p w:rsidR="00BE49A2" w:rsidRDefault="00193851">
      <w:pPr>
        <w:pStyle w:val="a3"/>
        <w:ind w:left="141" w:right="141"/>
        <w:jc w:val="both"/>
      </w:pPr>
      <w:r>
        <w:t xml:space="preserve">В первой главе «Теоретические основы развития профессиональной компетентности педагога» анализируются различные подходы к определению сущности и структуры профессиональной компетентности педагога, выделяются особенности инновационной образовательной среды и идентифицируются факторы, оказывающие влияние на процесс развития профессиональной </w:t>
      </w:r>
      <w:r>
        <w:rPr>
          <w:spacing w:val="-2"/>
        </w:rPr>
        <w:t>компетентности.</w:t>
      </w:r>
    </w:p>
    <w:p w:rsidR="00BE49A2" w:rsidRDefault="00193851">
      <w:pPr>
        <w:pStyle w:val="a3"/>
        <w:spacing w:before="1"/>
        <w:ind w:left="141" w:right="145"/>
        <w:jc w:val="both"/>
      </w:pPr>
      <w:r>
        <w:t>Во второй главе «Технологии развития профессиональной компетентности педагога» рассматриваются основные методики и подходы к повышению профессионального уровня педагогов, включая инновационные технологии обучения, методы наставничества и менторства, а также программы повышения квалификации и самообразования. В данной главе также анализируются практические инструменты и стратегии, которые</w:t>
      </w:r>
      <w:r>
        <w:rPr>
          <w:spacing w:val="-1"/>
        </w:rPr>
        <w:t xml:space="preserve"> </w:t>
      </w:r>
      <w:r>
        <w:t>педагоги могут использовать для непрерывного профессионального развития и адаптации к современным образовательным требованиям.</w:t>
      </w:r>
    </w:p>
    <w:p w:rsidR="00BE49A2" w:rsidRDefault="00193851">
      <w:pPr>
        <w:pStyle w:val="a3"/>
        <w:ind w:left="141" w:right="147" w:firstLine="705"/>
        <w:jc w:val="both"/>
      </w:pPr>
      <w:r>
        <w:t>В третьей главе «Методические рекомендации по развитию профессиональной компетенции педагогов» приводятся конкретные советы и практические</w:t>
      </w:r>
      <w:r>
        <w:rPr>
          <w:spacing w:val="74"/>
        </w:rPr>
        <w:t xml:space="preserve">   </w:t>
      </w:r>
      <w:r>
        <w:t>рекомендации</w:t>
      </w:r>
      <w:r>
        <w:rPr>
          <w:spacing w:val="73"/>
        </w:rPr>
        <w:t xml:space="preserve">   </w:t>
      </w:r>
      <w:r>
        <w:t>по</w:t>
      </w:r>
      <w:r>
        <w:rPr>
          <w:spacing w:val="76"/>
        </w:rPr>
        <w:t xml:space="preserve">   </w:t>
      </w:r>
      <w:r>
        <w:t>эффективному</w:t>
      </w:r>
      <w:r>
        <w:rPr>
          <w:spacing w:val="75"/>
        </w:rPr>
        <w:t xml:space="preserve">   </w:t>
      </w:r>
      <w:r>
        <w:t>развитию</w:t>
      </w:r>
      <w:r>
        <w:rPr>
          <w:spacing w:val="74"/>
        </w:rPr>
        <w:t xml:space="preserve">   </w:t>
      </w:r>
      <w:r>
        <w:rPr>
          <w:spacing w:val="-2"/>
        </w:rPr>
        <w:t>ключевых</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48" w:firstLine="0"/>
        <w:jc w:val="both"/>
      </w:pPr>
      <w:r>
        <w:lastRenderedPageBreak/>
        <w:t>профессиональных компетенций. В этой главе рассматриваются подходы к планированию и реализации образовательных программ, методики проведения самооценки и рефлексии, а также техники наставничества и коучинга. Особое внимание уделяется разработке индивидуальных планов профессионального роста, а также был разработан Индивидуальный образовательный маршрут педагога,</w:t>
      </w:r>
      <w:r>
        <w:rPr>
          <w:spacing w:val="-4"/>
        </w:rPr>
        <w:t xml:space="preserve"> </w:t>
      </w:r>
      <w:r>
        <w:t>который</w:t>
      </w:r>
      <w:r>
        <w:rPr>
          <w:spacing w:val="-4"/>
        </w:rPr>
        <w:t xml:space="preserve"> </w:t>
      </w:r>
      <w:r>
        <w:t>помогает</w:t>
      </w:r>
      <w:r>
        <w:rPr>
          <w:spacing w:val="-4"/>
        </w:rPr>
        <w:t xml:space="preserve"> </w:t>
      </w:r>
      <w:r>
        <w:t>каждому</w:t>
      </w:r>
      <w:r>
        <w:rPr>
          <w:spacing w:val="-3"/>
        </w:rPr>
        <w:t xml:space="preserve"> </w:t>
      </w:r>
      <w:r>
        <w:t>учителю</w:t>
      </w:r>
      <w:r>
        <w:rPr>
          <w:spacing w:val="-6"/>
        </w:rPr>
        <w:t xml:space="preserve"> </w:t>
      </w:r>
      <w:r>
        <w:t>строить</w:t>
      </w:r>
      <w:r>
        <w:rPr>
          <w:spacing w:val="-7"/>
        </w:rPr>
        <w:t xml:space="preserve"> </w:t>
      </w:r>
      <w:r>
        <w:t>свою</w:t>
      </w:r>
      <w:r>
        <w:rPr>
          <w:spacing w:val="-6"/>
        </w:rPr>
        <w:t xml:space="preserve"> </w:t>
      </w:r>
      <w:r>
        <w:t>траекторию</w:t>
      </w:r>
      <w:r>
        <w:rPr>
          <w:spacing w:val="-2"/>
        </w:rPr>
        <w:t xml:space="preserve"> </w:t>
      </w:r>
      <w:r>
        <w:t>развития. Включены рекомендации по использованию современных образовательных технологий</w:t>
      </w:r>
      <w:r>
        <w:rPr>
          <w:spacing w:val="-16"/>
        </w:rPr>
        <w:t xml:space="preserve"> </w:t>
      </w:r>
      <w:r>
        <w:t>и</w:t>
      </w:r>
      <w:r>
        <w:rPr>
          <w:spacing w:val="-16"/>
        </w:rPr>
        <w:t xml:space="preserve"> </w:t>
      </w:r>
      <w:r>
        <w:t>интеграции</w:t>
      </w:r>
      <w:r>
        <w:rPr>
          <w:spacing w:val="-16"/>
        </w:rPr>
        <w:t xml:space="preserve"> </w:t>
      </w:r>
      <w:r>
        <w:t>инновационных</w:t>
      </w:r>
      <w:r>
        <w:rPr>
          <w:spacing w:val="-16"/>
        </w:rPr>
        <w:t xml:space="preserve"> </w:t>
      </w:r>
      <w:r>
        <w:t>методов</w:t>
      </w:r>
      <w:r>
        <w:rPr>
          <w:spacing w:val="-16"/>
        </w:rPr>
        <w:t xml:space="preserve"> </w:t>
      </w:r>
      <w:r>
        <w:t>в</w:t>
      </w:r>
      <w:r>
        <w:rPr>
          <w:spacing w:val="-15"/>
        </w:rPr>
        <w:t xml:space="preserve"> </w:t>
      </w:r>
      <w:r>
        <w:t>повседневную</w:t>
      </w:r>
      <w:r>
        <w:rPr>
          <w:spacing w:val="-16"/>
        </w:rPr>
        <w:t xml:space="preserve"> </w:t>
      </w:r>
      <w:r>
        <w:t>практику.</w:t>
      </w:r>
      <w:r>
        <w:rPr>
          <w:spacing w:val="-16"/>
        </w:rPr>
        <w:t xml:space="preserve"> </w:t>
      </w:r>
      <w:r>
        <w:t>Глава также содержит примеры лучших практик и кейсы из реальной педагогической деятельности, которые могут служить ориентиром для педагогов, стремящихся к повышению своей профессиональной компетентности.</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4"/>
        <w:numPr>
          <w:ilvl w:val="0"/>
          <w:numId w:val="67"/>
        </w:numPr>
        <w:tabs>
          <w:tab w:val="left" w:pos="1556"/>
        </w:tabs>
        <w:spacing w:before="32"/>
        <w:ind w:right="156" w:firstLine="705"/>
        <w:jc w:val="both"/>
      </w:pPr>
      <w:r>
        <w:rPr>
          <w:color w:val="FF6699"/>
        </w:rPr>
        <w:lastRenderedPageBreak/>
        <w:t>ТЕОРЕТИЧЕСКИЕ ОСНОВЫ РАЗВИТИЯ ПРОФЕССИОНАЛЬНОЙ КОМПЕТЕНТНОСТИ ПЕДАГОГА</w:t>
      </w:r>
    </w:p>
    <w:p w:rsidR="00BE49A2" w:rsidRDefault="00BE49A2">
      <w:pPr>
        <w:pStyle w:val="a3"/>
        <w:spacing w:before="2"/>
        <w:ind w:firstLine="0"/>
        <w:rPr>
          <w:b/>
        </w:rPr>
      </w:pPr>
    </w:p>
    <w:p w:rsidR="00BE49A2" w:rsidRDefault="00193851">
      <w:pPr>
        <w:pStyle w:val="a3"/>
        <w:ind w:left="141" w:right="151"/>
        <w:jc w:val="both"/>
      </w:pPr>
      <w:r>
        <w:t>В</w:t>
      </w:r>
      <w:r>
        <w:rPr>
          <w:spacing w:val="-12"/>
        </w:rPr>
        <w:t xml:space="preserve"> </w:t>
      </w:r>
      <w:r>
        <w:t>современной</w:t>
      </w:r>
      <w:r>
        <w:rPr>
          <w:spacing w:val="-16"/>
        </w:rPr>
        <w:t xml:space="preserve"> </w:t>
      </w:r>
      <w:r>
        <w:t>системе</w:t>
      </w:r>
      <w:r>
        <w:rPr>
          <w:spacing w:val="-14"/>
        </w:rPr>
        <w:t xml:space="preserve"> </w:t>
      </w:r>
      <w:r>
        <w:t>образования</w:t>
      </w:r>
      <w:r>
        <w:rPr>
          <w:spacing w:val="-12"/>
        </w:rPr>
        <w:t xml:space="preserve"> </w:t>
      </w:r>
      <w:r>
        <w:t>в</w:t>
      </w:r>
      <w:r>
        <w:rPr>
          <w:spacing w:val="-13"/>
        </w:rPr>
        <w:t xml:space="preserve"> </w:t>
      </w:r>
      <w:r>
        <w:t>Казахстане</w:t>
      </w:r>
      <w:r>
        <w:rPr>
          <w:spacing w:val="-14"/>
        </w:rPr>
        <w:t xml:space="preserve"> </w:t>
      </w:r>
      <w:r>
        <w:t>отмечаются</w:t>
      </w:r>
      <w:r>
        <w:rPr>
          <w:spacing w:val="-12"/>
        </w:rPr>
        <w:t xml:space="preserve"> </w:t>
      </w:r>
      <w:r>
        <w:t>значительные изменения, сопровождающиеся интенсификацией инновационных процессов. Влияние внешних факторов на данную систему образования сегодня играет значительную роль. Новые требования, поставленные перед образованием, непрерывно увеличиваются в связи с рядом мировых тенденций развития:</w:t>
      </w:r>
    </w:p>
    <w:p w:rsidR="00BE49A2" w:rsidRDefault="00193851">
      <w:pPr>
        <w:pStyle w:val="a4"/>
        <w:numPr>
          <w:ilvl w:val="0"/>
          <w:numId w:val="63"/>
        </w:numPr>
        <w:tabs>
          <w:tab w:val="left" w:pos="1557"/>
        </w:tabs>
        <w:ind w:right="141" w:firstLine="710"/>
        <w:jc w:val="both"/>
        <w:rPr>
          <w:sz w:val="28"/>
        </w:rPr>
      </w:pPr>
      <w:r>
        <w:rPr>
          <w:sz w:val="28"/>
        </w:rPr>
        <w:t>ускоренное развитие общества требует подготовки обучающихся к жизни в быстро меняющихся условиях;</w:t>
      </w:r>
    </w:p>
    <w:p w:rsidR="00BE49A2" w:rsidRDefault="00193851">
      <w:pPr>
        <w:pStyle w:val="a4"/>
        <w:numPr>
          <w:ilvl w:val="0"/>
          <w:numId w:val="63"/>
        </w:numPr>
        <w:tabs>
          <w:tab w:val="left" w:pos="1557"/>
        </w:tabs>
        <w:ind w:right="152" w:firstLine="710"/>
        <w:jc w:val="both"/>
        <w:rPr>
          <w:sz w:val="28"/>
        </w:rPr>
      </w:pPr>
      <w:r>
        <w:rPr>
          <w:sz w:val="28"/>
        </w:rPr>
        <w:t>при значительном увеличении объемов межкультурного взаимодействия особое значение приобретают коммуникативные и толерантные качества выпускников школы;</w:t>
      </w:r>
    </w:p>
    <w:p w:rsidR="00BE49A2" w:rsidRDefault="00193851">
      <w:pPr>
        <w:pStyle w:val="a4"/>
        <w:numPr>
          <w:ilvl w:val="0"/>
          <w:numId w:val="63"/>
        </w:numPr>
        <w:tabs>
          <w:tab w:val="left" w:pos="1557"/>
        </w:tabs>
        <w:spacing w:before="1"/>
        <w:ind w:right="153" w:firstLine="710"/>
        <w:jc w:val="both"/>
        <w:rPr>
          <w:sz w:val="28"/>
        </w:rPr>
      </w:pPr>
      <w:r>
        <w:rPr>
          <w:sz w:val="28"/>
        </w:rPr>
        <w:t>возникновение и рост глобальных проблем требуют от молодежи современного мышления для их решения;</w:t>
      </w:r>
    </w:p>
    <w:p w:rsidR="00BE49A2" w:rsidRDefault="00193851">
      <w:pPr>
        <w:pStyle w:val="a4"/>
        <w:numPr>
          <w:ilvl w:val="0"/>
          <w:numId w:val="63"/>
        </w:numPr>
        <w:tabs>
          <w:tab w:val="left" w:pos="1557"/>
        </w:tabs>
        <w:ind w:right="150" w:firstLine="710"/>
        <w:jc w:val="both"/>
        <w:rPr>
          <w:sz w:val="28"/>
        </w:rPr>
      </w:pPr>
      <w:r>
        <w:rPr>
          <w:sz w:val="28"/>
        </w:rPr>
        <w:t>демократизация общества и расширение возможностей политического и социального выбора ставят перед школой задачу формирования готовности граждан к принятию таких выборов;</w:t>
      </w:r>
    </w:p>
    <w:p w:rsidR="00BE49A2" w:rsidRDefault="00193851">
      <w:pPr>
        <w:pStyle w:val="a4"/>
        <w:numPr>
          <w:ilvl w:val="0"/>
          <w:numId w:val="63"/>
        </w:numPr>
        <w:tabs>
          <w:tab w:val="left" w:pos="1557"/>
        </w:tabs>
        <w:ind w:right="143" w:firstLine="710"/>
        <w:jc w:val="both"/>
        <w:rPr>
          <w:sz w:val="28"/>
        </w:rPr>
      </w:pPr>
      <w:r>
        <w:rPr>
          <w:sz w:val="28"/>
        </w:rPr>
        <w:t>динамичное</w:t>
      </w:r>
      <w:r>
        <w:rPr>
          <w:spacing w:val="-7"/>
          <w:sz w:val="28"/>
        </w:rPr>
        <w:t xml:space="preserve"> </w:t>
      </w:r>
      <w:r>
        <w:rPr>
          <w:sz w:val="28"/>
        </w:rPr>
        <w:t>развитие</w:t>
      </w:r>
      <w:r>
        <w:rPr>
          <w:spacing w:val="-11"/>
          <w:sz w:val="28"/>
        </w:rPr>
        <w:t xml:space="preserve"> </w:t>
      </w:r>
      <w:r>
        <w:rPr>
          <w:sz w:val="28"/>
        </w:rPr>
        <w:t>экономики</w:t>
      </w:r>
      <w:r>
        <w:rPr>
          <w:spacing w:val="-5"/>
          <w:sz w:val="28"/>
        </w:rPr>
        <w:t xml:space="preserve"> </w:t>
      </w:r>
      <w:r>
        <w:rPr>
          <w:sz w:val="28"/>
        </w:rPr>
        <w:t>и</w:t>
      </w:r>
      <w:r>
        <w:rPr>
          <w:spacing w:val="-14"/>
          <w:sz w:val="28"/>
        </w:rPr>
        <w:t xml:space="preserve"> </w:t>
      </w:r>
      <w:r>
        <w:rPr>
          <w:sz w:val="28"/>
        </w:rPr>
        <w:t>глубокие</w:t>
      </w:r>
      <w:r>
        <w:rPr>
          <w:spacing w:val="-11"/>
          <w:sz w:val="28"/>
        </w:rPr>
        <w:t xml:space="preserve"> </w:t>
      </w:r>
      <w:r>
        <w:rPr>
          <w:sz w:val="28"/>
        </w:rPr>
        <w:t>структурные</w:t>
      </w:r>
      <w:r>
        <w:rPr>
          <w:spacing w:val="-7"/>
          <w:sz w:val="28"/>
        </w:rPr>
        <w:t xml:space="preserve"> </w:t>
      </w:r>
      <w:r>
        <w:rPr>
          <w:sz w:val="28"/>
        </w:rPr>
        <w:t>изменения</w:t>
      </w:r>
      <w:r>
        <w:rPr>
          <w:spacing w:val="-6"/>
          <w:sz w:val="28"/>
        </w:rPr>
        <w:t xml:space="preserve"> </w:t>
      </w:r>
      <w:r>
        <w:rPr>
          <w:sz w:val="28"/>
        </w:rPr>
        <w:t>в сфере занятости, неотъемлемо связанные с постоянной потребностью в повышении профессиональной квалификации и переподготовке работников, подчеркивают важность формирования у выпускников школ желания и способности к обучению на протяжении всей жизни.</w:t>
      </w:r>
    </w:p>
    <w:p w:rsidR="00BE49A2" w:rsidRDefault="00193851">
      <w:pPr>
        <w:pStyle w:val="a3"/>
        <w:ind w:left="141" w:right="137"/>
        <w:jc w:val="both"/>
      </w:pPr>
      <w:r>
        <w:t>Для того, чтобы соответствовать данным требованиям, школа должна изменяться,</w:t>
      </w:r>
      <w:r>
        <w:rPr>
          <w:spacing w:val="-13"/>
        </w:rPr>
        <w:t xml:space="preserve"> </w:t>
      </w:r>
      <w:r>
        <w:t>причем</w:t>
      </w:r>
      <w:r>
        <w:rPr>
          <w:spacing w:val="-16"/>
        </w:rPr>
        <w:t xml:space="preserve"> </w:t>
      </w:r>
      <w:r>
        <w:t>данный</w:t>
      </w:r>
      <w:r>
        <w:rPr>
          <w:spacing w:val="-16"/>
        </w:rPr>
        <w:t xml:space="preserve"> </w:t>
      </w:r>
      <w:r>
        <w:t>процесс</w:t>
      </w:r>
      <w:r>
        <w:rPr>
          <w:spacing w:val="-13"/>
        </w:rPr>
        <w:t xml:space="preserve"> </w:t>
      </w:r>
      <w:r>
        <w:t>должен</w:t>
      </w:r>
      <w:r>
        <w:rPr>
          <w:spacing w:val="-14"/>
        </w:rPr>
        <w:t xml:space="preserve"> </w:t>
      </w:r>
      <w:r>
        <w:t>быть</w:t>
      </w:r>
      <w:r>
        <w:rPr>
          <w:spacing w:val="-16"/>
        </w:rPr>
        <w:t xml:space="preserve"> </w:t>
      </w:r>
      <w:r>
        <w:t>непрерывным.</w:t>
      </w:r>
      <w:r>
        <w:rPr>
          <w:spacing w:val="-13"/>
        </w:rPr>
        <w:t xml:space="preserve"> </w:t>
      </w:r>
      <w:r>
        <w:t>Все</w:t>
      </w:r>
      <w:r>
        <w:rPr>
          <w:spacing w:val="-14"/>
        </w:rPr>
        <w:t xml:space="preserve"> </w:t>
      </w:r>
      <w:r>
        <w:t>это</w:t>
      </w:r>
      <w:r>
        <w:rPr>
          <w:spacing w:val="-13"/>
        </w:rPr>
        <w:t xml:space="preserve"> </w:t>
      </w:r>
      <w:r>
        <w:t>способно реализовать самостоятельный, активный, гибко реагирующий на происходящие изменения, способный принимать ответственность, относящийся к собственному развитию как ценности, умеющий и готовый постоянно учиться учитель. Таким образом, предъявляются особые требования, прежде всего, к развитию профессиональной компетентности педагога. Компетентность, как научная проблема,</w:t>
      </w:r>
      <w:r>
        <w:rPr>
          <w:spacing w:val="-7"/>
        </w:rPr>
        <w:t xml:space="preserve"> </w:t>
      </w:r>
      <w:r>
        <w:t>в настоящее</w:t>
      </w:r>
      <w:r>
        <w:rPr>
          <w:spacing w:val="-4"/>
        </w:rPr>
        <w:t xml:space="preserve"> </w:t>
      </w:r>
      <w:r>
        <w:t>время еще не</w:t>
      </w:r>
      <w:r>
        <w:rPr>
          <w:spacing w:val="-1"/>
        </w:rPr>
        <w:t xml:space="preserve"> </w:t>
      </w:r>
      <w:r>
        <w:t>имеет</w:t>
      </w:r>
      <w:r>
        <w:rPr>
          <w:spacing w:val="-2"/>
        </w:rPr>
        <w:t xml:space="preserve"> </w:t>
      </w:r>
      <w:r>
        <w:t>точного и</w:t>
      </w:r>
      <w:r>
        <w:rPr>
          <w:spacing w:val="-3"/>
        </w:rPr>
        <w:t xml:space="preserve"> </w:t>
      </w:r>
      <w:r>
        <w:t>однозначного</w:t>
      </w:r>
      <w:r>
        <w:rPr>
          <w:spacing w:val="-4"/>
        </w:rPr>
        <w:t xml:space="preserve"> </w:t>
      </w:r>
      <w:r>
        <w:t>определения и не получила исчерпывающего анализа, несмотря на то, что интерес к ней имеет значительную историю развития.</w:t>
      </w:r>
    </w:p>
    <w:p w:rsidR="00BE49A2" w:rsidRDefault="00193851">
      <w:pPr>
        <w:pStyle w:val="a3"/>
        <w:spacing w:before="1"/>
        <w:ind w:left="141" w:right="143"/>
        <w:jc w:val="both"/>
      </w:pPr>
      <w:r>
        <w:t>Термин «компетентность» приобрел свое научное значение в конце 50-х годов</w:t>
      </w:r>
      <w:r>
        <w:rPr>
          <w:spacing w:val="-4"/>
        </w:rPr>
        <w:t xml:space="preserve"> </w:t>
      </w:r>
      <w:r>
        <w:t>XX</w:t>
      </w:r>
      <w:r>
        <w:rPr>
          <w:spacing w:val="-6"/>
        </w:rPr>
        <w:t xml:space="preserve"> </w:t>
      </w:r>
      <w:r>
        <w:t>века</w:t>
      </w:r>
      <w:r>
        <w:rPr>
          <w:spacing w:val="-4"/>
        </w:rPr>
        <w:t xml:space="preserve"> </w:t>
      </w:r>
      <w:r>
        <w:t>и</w:t>
      </w:r>
      <w:r>
        <w:rPr>
          <w:spacing w:val="-7"/>
        </w:rPr>
        <w:t xml:space="preserve"> </w:t>
      </w:r>
      <w:r>
        <w:t>стал</w:t>
      </w:r>
      <w:r>
        <w:rPr>
          <w:spacing w:val="-3"/>
        </w:rPr>
        <w:t xml:space="preserve"> </w:t>
      </w:r>
      <w:r>
        <w:t>объектом</w:t>
      </w:r>
      <w:r>
        <w:rPr>
          <w:spacing w:val="-6"/>
        </w:rPr>
        <w:t xml:space="preserve"> </w:t>
      </w:r>
      <w:r>
        <w:t>исследований</w:t>
      </w:r>
      <w:r>
        <w:rPr>
          <w:spacing w:val="-7"/>
        </w:rPr>
        <w:t xml:space="preserve"> </w:t>
      </w:r>
      <w:r>
        <w:t>как</w:t>
      </w:r>
      <w:r>
        <w:rPr>
          <w:spacing w:val="-5"/>
        </w:rPr>
        <w:t xml:space="preserve"> </w:t>
      </w:r>
      <w:r>
        <w:t>отечественных,</w:t>
      </w:r>
      <w:r>
        <w:rPr>
          <w:spacing w:val="-7"/>
        </w:rPr>
        <w:t xml:space="preserve"> </w:t>
      </w:r>
      <w:r>
        <w:t>так</w:t>
      </w:r>
      <w:r>
        <w:rPr>
          <w:spacing w:val="-5"/>
        </w:rPr>
        <w:t xml:space="preserve"> </w:t>
      </w:r>
      <w:r>
        <w:t>и</w:t>
      </w:r>
      <w:r>
        <w:rPr>
          <w:spacing w:val="-7"/>
        </w:rPr>
        <w:t xml:space="preserve"> </w:t>
      </w:r>
      <w:r>
        <w:t>зарубежных ученых. Первоначально толкование данного понятия в научных работах различалось в зависимости от национальной принадлежности исследователей. Зарубежные ученые акцентировали внимание на практическом содержании компетентности,</w:t>
      </w:r>
      <w:r>
        <w:rPr>
          <w:spacing w:val="-11"/>
        </w:rPr>
        <w:t xml:space="preserve"> </w:t>
      </w:r>
      <w:r>
        <w:t>подчеркивая</w:t>
      </w:r>
      <w:r>
        <w:rPr>
          <w:spacing w:val="-11"/>
        </w:rPr>
        <w:t xml:space="preserve"> </w:t>
      </w:r>
      <w:r>
        <w:t>наличие</w:t>
      </w:r>
      <w:r>
        <w:rPr>
          <w:spacing w:val="-8"/>
        </w:rPr>
        <w:t xml:space="preserve"> </w:t>
      </w:r>
      <w:r>
        <w:t>необходимых</w:t>
      </w:r>
      <w:r>
        <w:rPr>
          <w:spacing w:val="-9"/>
        </w:rPr>
        <w:t xml:space="preserve"> </w:t>
      </w:r>
      <w:r>
        <w:t>способностей</w:t>
      </w:r>
      <w:r>
        <w:rPr>
          <w:spacing w:val="-9"/>
        </w:rPr>
        <w:t xml:space="preserve"> </w:t>
      </w:r>
      <w:r>
        <w:t>для</w:t>
      </w:r>
      <w:r>
        <w:rPr>
          <w:spacing w:val="-11"/>
        </w:rPr>
        <w:t xml:space="preserve"> </w:t>
      </w:r>
      <w:r>
        <w:t>успешного выполнения специфических действий в определенной предметной области. Авторы, такие как Р. Уайт, Дж. Равен, П. Бурдье, Д. Хаймс, П. Вейл, Ф. Данвер, Ф. Мерн</w:t>
      </w:r>
      <w:r>
        <w:rPr>
          <w:spacing w:val="68"/>
        </w:rPr>
        <w:t xml:space="preserve">  </w:t>
      </w:r>
      <w:r>
        <w:t>и</w:t>
      </w:r>
      <w:r>
        <w:rPr>
          <w:spacing w:val="71"/>
        </w:rPr>
        <w:t xml:space="preserve">  </w:t>
      </w:r>
      <w:r>
        <w:t>другие,</w:t>
      </w:r>
      <w:r>
        <w:rPr>
          <w:spacing w:val="67"/>
        </w:rPr>
        <w:t xml:space="preserve">  </w:t>
      </w:r>
      <w:r>
        <w:t>внесли</w:t>
      </w:r>
      <w:r>
        <w:rPr>
          <w:spacing w:val="67"/>
        </w:rPr>
        <w:t xml:space="preserve">  </w:t>
      </w:r>
      <w:r>
        <w:t>значительный</w:t>
      </w:r>
      <w:r>
        <w:rPr>
          <w:spacing w:val="67"/>
        </w:rPr>
        <w:t xml:space="preserve">  </w:t>
      </w:r>
      <w:r>
        <w:t>вклад</w:t>
      </w:r>
      <w:r>
        <w:rPr>
          <w:spacing w:val="67"/>
        </w:rPr>
        <w:t xml:space="preserve">  </w:t>
      </w:r>
      <w:r>
        <w:t>в</w:t>
      </w:r>
      <w:r>
        <w:rPr>
          <w:spacing w:val="69"/>
        </w:rPr>
        <w:t xml:space="preserve">  </w:t>
      </w:r>
      <w:r>
        <w:t>разработку</w:t>
      </w:r>
      <w:r>
        <w:rPr>
          <w:spacing w:val="70"/>
        </w:rPr>
        <w:t xml:space="preserve">  </w:t>
      </w:r>
      <w:r>
        <w:t>понимания</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65" w:firstLine="0"/>
      </w:pPr>
      <w:r>
        <w:lastRenderedPageBreak/>
        <w:t xml:space="preserve">компетентности в контексте практической успешности и специфических навыков </w:t>
      </w:r>
      <w:r>
        <w:rPr>
          <w:spacing w:val="-4"/>
        </w:rPr>
        <w:t>[3].</w:t>
      </w:r>
    </w:p>
    <w:p w:rsidR="00BE49A2" w:rsidRDefault="00193851">
      <w:pPr>
        <w:pStyle w:val="a3"/>
        <w:spacing w:before="3"/>
        <w:ind w:left="141" w:right="148"/>
        <w:jc w:val="both"/>
      </w:pPr>
      <w:r>
        <w:t>По</w:t>
      </w:r>
      <w:r>
        <w:rPr>
          <w:spacing w:val="-16"/>
        </w:rPr>
        <w:t xml:space="preserve"> </w:t>
      </w:r>
      <w:r>
        <w:t>словам</w:t>
      </w:r>
      <w:r>
        <w:rPr>
          <w:spacing w:val="-16"/>
        </w:rPr>
        <w:t xml:space="preserve"> </w:t>
      </w:r>
      <w:r>
        <w:t>Дж.</w:t>
      </w:r>
      <w:r>
        <w:rPr>
          <w:spacing w:val="-16"/>
        </w:rPr>
        <w:t xml:space="preserve"> </w:t>
      </w:r>
      <w:r>
        <w:t>Равена,</w:t>
      </w:r>
      <w:r>
        <w:rPr>
          <w:spacing w:val="-16"/>
        </w:rPr>
        <w:t xml:space="preserve"> </w:t>
      </w:r>
      <w:r>
        <w:t>компетентность</w:t>
      </w:r>
      <w:r>
        <w:rPr>
          <w:spacing w:val="-16"/>
        </w:rPr>
        <w:t xml:space="preserve"> </w:t>
      </w:r>
      <w:r>
        <w:t>представляет</w:t>
      </w:r>
      <w:r>
        <w:rPr>
          <w:spacing w:val="-15"/>
        </w:rPr>
        <w:t xml:space="preserve"> </w:t>
      </w:r>
      <w:r>
        <w:t>собой</w:t>
      </w:r>
      <w:r>
        <w:rPr>
          <w:spacing w:val="-16"/>
        </w:rPr>
        <w:t xml:space="preserve"> </w:t>
      </w:r>
      <w:r>
        <w:t>явление,</w:t>
      </w:r>
      <w:r>
        <w:rPr>
          <w:spacing w:val="-16"/>
        </w:rPr>
        <w:t xml:space="preserve"> </w:t>
      </w:r>
      <w:r>
        <w:t>которое включает в себя множество компонентов, многие из которых относительно независимы</w:t>
      </w:r>
      <w:r>
        <w:rPr>
          <w:spacing w:val="-5"/>
        </w:rPr>
        <w:t xml:space="preserve"> </w:t>
      </w:r>
      <w:r>
        <w:t>друг</w:t>
      </w:r>
      <w:r>
        <w:rPr>
          <w:spacing w:val="-7"/>
        </w:rPr>
        <w:t xml:space="preserve"> </w:t>
      </w:r>
      <w:r>
        <w:t>от</w:t>
      </w:r>
      <w:r>
        <w:rPr>
          <w:spacing w:val="-8"/>
        </w:rPr>
        <w:t xml:space="preserve"> </w:t>
      </w:r>
      <w:r>
        <w:t>друга.</w:t>
      </w:r>
      <w:r>
        <w:rPr>
          <w:spacing w:val="-5"/>
        </w:rPr>
        <w:t xml:space="preserve"> </w:t>
      </w:r>
      <w:r>
        <w:t>Некоторые</w:t>
      </w:r>
      <w:r>
        <w:rPr>
          <w:spacing w:val="-6"/>
        </w:rPr>
        <w:t xml:space="preserve"> </w:t>
      </w:r>
      <w:r>
        <w:t>компоненты</w:t>
      </w:r>
      <w:r>
        <w:rPr>
          <w:spacing w:val="-5"/>
        </w:rPr>
        <w:t xml:space="preserve"> </w:t>
      </w:r>
      <w:r>
        <w:t>связаны</w:t>
      </w:r>
      <w:r>
        <w:rPr>
          <w:spacing w:val="-5"/>
        </w:rPr>
        <w:t xml:space="preserve"> </w:t>
      </w:r>
      <w:r>
        <w:t>с</w:t>
      </w:r>
      <w:r>
        <w:rPr>
          <w:spacing w:val="-5"/>
        </w:rPr>
        <w:t xml:space="preserve"> </w:t>
      </w:r>
      <w:r>
        <w:t>когнитивной</w:t>
      </w:r>
      <w:r>
        <w:rPr>
          <w:spacing w:val="-8"/>
        </w:rPr>
        <w:t xml:space="preserve"> </w:t>
      </w:r>
      <w:r>
        <w:t>сферой, в то время как другие - с эмоциональной. Важно отметить, что эти компоненты могут взаимозаменять друг друга в создании эффективного поведения [4].</w:t>
      </w:r>
    </w:p>
    <w:p w:rsidR="00BE49A2" w:rsidRDefault="00193851">
      <w:pPr>
        <w:pStyle w:val="a3"/>
        <w:ind w:left="141" w:right="150"/>
        <w:jc w:val="both"/>
      </w:pPr>
      <w:r>
        <w:t>Автор считает, что для успешного выполнения определенного действия в определенной предметной области необходима компетентность, которая включает</w:t>
      </w:r>
      <w:r>
        <w:rPr>
          <w:spacing w:val="-9"/>
        </w:rPr>
        <w:t xml:space="preserve"> </w:t>
      </w:r>
      <w:r>
        <w:t>в</w:t>
      </w:r>
      <w:r>
        <w:rPr>
          <w:spacing w:val="-7"/>
        </w:rPr>
        <w:t xml:space="preserve"> </w:t>
      </w:r>
      <w:r>
        <w:t>себя</w:t>
      </w:r>
      <w:r>
        <w:rPr>
          <w:spacing w:val="-5"/>
        </w:rPr>
        <w:t xml:space="preserve"> </w:t>
      </w:r>
      <w:r>
        <w:t>специфические</w:t>
      </w:r>
      <w:r>
        <w:rPr>
          <w:spacing w:val="-7"/>
        </w:rPr>
        <w:t xml:space="preserve"> </w:t>
      </w:r>
      <w:r>
        <w:t>знания,</w:t>
      </w:r>
      <w:r>
        <w:rPr>
          <w:spacing w:val="-5"/>
        </w:rPr>
        <w:t xml:space="preserve"> </w:t>
      </w:r>
      <w:r>
        <w:t>навыки,</w:t>
      </w:r>
      <w:r>
        <w:rPr>
          <w:spacing w:val="-9"/>
        </w:rPr>
        <w:t xml:space="preserve"> </w:t>
      </w:r>
      <w:r>
        <w:t>тип</w:t>
      </w:r>
      <w:r>
        <w:rPr>
          <w:spacing w:val="-8"/>
        </w:rPr>
        <w:t xml:space="preserve"> </w:t>
      </w:r>
      <w:r>
        <w:t>мышления</w:t>
      </w:r>
      <w:r>
        <w:rPr>
          <w:spacing w:val="-5"/>
        </w:rPr>
        <w:t xml:space="preserve"> </w:t>
      </w:r>
      <w:r>
        <w:t>и</w:t>
      </w:r>
      <w:r>
        <w:rPr>
          <w:spacing w:val="-9"/>
        </w:rPr>
        <w:t xml:space="preserve"> </w:t>
      </w:r>
      <w:r>
        <w:t>готовность</w:t>
      </w:r>
      <w:r>
        <w:rPr>
          <w:spacing w:val="-8"/>
        </w:rPr>
        <w:t xml:space="preserve"> </w:t>
      </w:r>
      <w:r>
        <w:t>нести ответственность за свои действия. Далее он утверждает, что:</w:t>
      </w:r>
    </w:p>
    <w:p w:rsidR="00BE49A2" w:rsidRDefault="00193851">
      <w:pPr>
        <w:pStyle w:val="a4"/>
        <w:numPr>
          <w:ilvl w:val="0"/>
          <w:numId w:val="66"/>
        </w:numPr>
        <w:tabs>
          <w:tab w:val="left" w:pos="1133"/>
        </w:tabs>
        <w:spacing w:before="1"/>
        <w:ind w:right="157" w:firstLine="710"/>
        <w:jc w:val="both"/>
        <w:rPr>
          <w:sz w:val="28"/>
        </w:rPr>
      </w:pPr>
      <w:r>
        <w:rPr>
          <w:sz w:val="28"/>
        </w:rPr>
        <w:t>Компетентность развивается и проявляется в процессе выполнения деятельности, которая представляет интерес для него.</w:t>
      </w:r>
    </w:p>
    <w:p w:rsidR="00BE49A2" w:rsidRDefault="00193851">
      <w:pPr>
        <w:pStyle w:val="a4"/>
        <w:numPr>
          <w:ilvl w:val="0"/>
          <w:numId w:val="66"/>
        </w:numPr>
        <w:tabs>
          <w:tab w:val="left" w:pos="1133"/>
        </w:tabs>
        <w:ind w:right="145" w:firstLine="710"/>
        <w:jc w:val="both"/>
        <w:rPr>
          <w:sz w:val="28"/>
        </w:rPr>
      </w:pPr>
      <w:r>
        <w:rPr>
          <w:sz w:val="28"/>
        </w:rPr>
        <w:t>Эффективная деятельность зависит от множества компетентностей, которые</w:t>
      </w:r>
      <w:r>
        <w:rPr>
          <w:spacing w:val="-1"/>
          <w:sz w:val="28"/>
        </w:rPr>
        <w:t xml:space="preserve"> </w:t>
      </w:r>
      <w:r>
        <w:rPr>
          <w:sz w:val="28"/>
        </w:rPr>
        <w:t>взаимодополняют друг друга и охватывают разнообразные</w:t>
      </w:r>
      <w:r>
        <w:rPr>
          <w:spacing w:val="-1"/>
          <w:sz w:val="28"/>
        </w:rPr>
        <w:t xml:space="preserve"> </w:t>
      </w:r>
      <w:r>
        <w:rPr>
          <w:sz w:val="28"/>
        </w:rPr>
        <w:t>ситуации</w:t>
      </w:r>
      <w:r>
        <w:rPr>
          <w:spacing w:val="-4"/>
          <w:sz w:val="28"/>
        </w:rPr>
        <w:t xml:space="preserve"> </w:t>
      </w:r>
      <w:r>
        <w:rPr>
          <w:sz w:val="28"/>
        </w:rPr>
        <w:t>при движении к цели, а не только от уровня отдельной способности в конкретной ситуации. Необходимо оценивать комплекс компетентностей, проявляемых индивидами в различных ситуациях на протяжении длительного времени, затраченного на достижение личностно-значимых целей.</w:t>
      </w:r>
    </w:p>
    <w:p w:rsidR="00BE49A2" w:rsidRDefault="00193851">
      <w:pPr>
        <w:pStyle w:val="a4"/>
        <w:numPr>
          <w:ilvl w:val="0"/>
          <w:numId w:val="66"/>
        </w:numPr>
        <w:tabs>
          <w:tab w:val="left" w:pos="1195"/>
        </w:tabs>
        <w:ind w:right="157" w:firstLine="710"/>
        <w:jc w:val="both"/>
        <w:rPr>
          <w:sz w:val="28"/>
        </w:rPr>
      </w:pPr>
      <w:r>
        <w:rPr>
          <w:sz w:val="28"/>
        </w:rPr>
        <w:t xml:space="preserve">Конкретная ситуация, в которой находится индивид, оказывает влияние на формирование его ценностей и возможность приобретения новых </w:t>
      </w:r>
      <w:r>
        <w:rPr>
          <w:spacing w:val="-2"/>
          <w:sz w:val="28"/>
        </w:rPr>
        <w:t>компетентностей.</w:t>
      </w:r>
    </w:p>
    <w:p w:rsidR="00BE49A2" w:rsidRDefault="00193851">
      <w:pPr>
        <w:pStyle w:val="a3"/>
        <w:spacing w:line="341" w:lineRule="exact"/>
        <w:ind w:left="851" w:firstLine="0"/>
        <w:jc w:val="both"/>
      </w:pPr>
      <w:r>
        <w:t>Американский</w:t>
      </w:r>
      <w:r>
        <w:rPr>
          <w:spacing w:val="76"/>
          <w:w w:val="150"/>
        </w:rPr>
        <w:t xml:space="preserve"> </w:t>
      </w:r>
      <w:r>
        <w:t>психолог</w:t>
      </w:r>
      <w:r>
        <w:rPr>
          <w:spacing w:val="74"/>
          <w:w w:val="150"/>
        </w:rPr>
        <w:t xml:space="preserve"> </w:t>
      </w:r>
      <w:r>
        <w:t>Р.</w:t>
      </w:r>
      <w:r>
        <w:rPr>
          <w:spacing w:val="74"/>
          <w:w w:val="150"/>
        </w:rPr>
        <w:t xml:space="preserve"> </w:t>
      </w:r>
      <w:r>
        <w:t>Шорт</w:t>
      </w:r>
      <w:r>
        <w:rPr>
          <w:spacing w:val="72"/>
          <w:w w:val="150"/>
        </w:rPr>
        <w:t xml:space="preserve"> </w:t>
      </w:r>
      <w:r>
        <w:t>в</w:t>
      </w:r>
      <w:r>
        <w:rPr>
          <w:spacing w:val="75"/>
          <w:w w:val="150"/>
        </w:rPr>
        <w:t xml:space="preserve"> </w:t>
      </w:r>
      <w:r>
        <w:t>своих</w:t>
      </w:r>
      <w:r>
        <w:rPr>
          <w:spacing w:val="73"/>
          <w:w w:val="150"/>
        </w:rPr>
        <w:t xml:space="preserve"> </w:t>
      </w:r>
      <w:r>
        <w:t>работах</w:t>
      </w:r>
      <w:r>
        <w:rPr>
          <w:spacing w:val="72"/>
          <w:w w:val="150"/>
        </w:rPr>
        <w:t xml:space="preserve"> </w:t>
      </w:r>
      <w:r>
        <w:t>раскрывает</w:t>
      </w:r>
      <w:r>
        <w:rPr>
          <w:spacing w:val="72"/>
          <w:w w:val="150"/>
        </w:rPr>
        <w:t xml:space="preserve"> </w:t>
      </w:r>
      <w:r>
        <w:rPr>
          <w:spacing w:val="-2"/>
        </w:rPr>
        <w:t>понятие</w:t>
      </w:r>
    </w:p>
    <w:p w:rsidR="00BE49A2" w:rsidRDefault="00193851">
      <w:pPr>
        <w:pStyle w:val="a3"/>
        <w:ind w:left="141" w:right="139" w:firstLine="0"/>
        <w:jc w:val="both"/>
      </w:pPr>
      <w:r>
        <w:t>«компетентность</w:t>
      </w:r>
      <w:r>
        <w:rPr>
          <w:spacing w:val="-7"/>
        </w:rPr>
        <w:t xml:space="preserve"> </w:t>
      </w:r>
      <w:r>
        <w:t>личности».</w:t>
      </w:r>
      <w:r>
        <w:rPr>
          <w:spacing w:val="-5"/>
        </w:rPr>
        <w:t xml:space="preserve"> </w:t>
      </w:r>
      <w:r>
        <w:t>Он</w:t>
      </w:r>
      <w:r>
        <w:rPr>
          <w:spacing w:val="-6"/>
        </w:rPr>
        <w:t xml:space="preserve"> </w:t>
      </w:r>
      <w:r>
        <w:t>описывает</w:t>
      </w:r>
      <w:r>
        <w:rPr>
          <w:spacing w:val="-12"/>
        </w:rPr>
        <w:t xml:space="preserve"> </w:t>
      </w:r>
      <w:r>
        <w:t>компетентную</w:t>
      </w:r>
      <w:r>
        <w:rPr>
          <w:spacing w:val="-6"/>
        </w:rPr>
        <w:t xml:space="preserve"> </w:t>
      </w:r>
      <w:r>
        <w:t>личность</w:t>
      </w:r>
      <w:r>
        <w:rPr>
          <w:spacing w:val="-11"/>
        </w:rPr>
        <w:t xml:space="preserve"> </w:t>
      </w:r>
      <w:r>
        <w:t>как</w:t>
      </w:r>
      <w:r>
        <w:rPr>
          <w:spacing w:val="-6"/>
        </w:rPr>
        <w:t xml:space="preserve"> </w:t>
      </w:r>
      <w:r>
        <w:t>«человека, который обладает знаниями «основ наук» и умения с ними связанные, а также навыки, необходимые для выполнения психомоторных функций, профессиональных ролей, когнитивной и аффективной деятельности, межличностного общения» [5]. Подчеркивается важность развития способностей, знаний, умений, мотивации, отношений, убеждений и ценностей для успешного выполнения социальных ролей, и взаимодействия с окружающим миром.</w:t>
      </w:r>
    </w:p>
    <w:p w:rsidR="00BE49A2" w:rsidRDefault="00193851">
      <w:pPr>
        <w:pStyle w:val="a3"/>
        <w:ind w:left="141" w:right="150"/>
        <w:jc w:val="both"/>
      </w:pPr>
      <w:r>
        <w:t>Западноевропейские</w:t>
      </w:r>
      <w:r>
        <w:rPr>
          <w:spacing w:val="-5"/>
        </w:rPr>
        <w:t xml:space="preserve"> </w:t>
      </w:r>
      <w:r>
        <w:t>модели</w:t>
      </w:r>
      <w:r>
        <w:rPr>
          <w:spacing w:val="-8"/>
        </w:rPr>
        <w:t xml:space="preserve"> </w:t>
      </w:r>
      <w:r>
        <w:t>компетентности</w:t>
      </w:r>
      <w:r>
        <w:rPr>
          <w:spacing w:val="-11"/>
        </w:rPr>
        <w:t xml:space="preserve"> </w:t>
      </w:r>
      <w:r>
        <w:t>подчеркивают</w:t>
      </w:r>
      <w:r>
        <w:rPr>
          <w:spacing w:val="-11"/>
        </w:rPr>
        <w:t xml:space="preserve"> </w:t>
      </w:r>
      <w:r>
        <w:t>важность</w:t>
      </w:r>
      <w:r>
        <w:rPr>
          <w:spacing w:val="-7"/>
        </w:rPr>
        <w:t xml:space="preserve"> </w:t>
      </w:r>
      <w:r>
        <w:t>таких качеств, как умение самостоятельно находить решения сложных задач, освоение новых знаний и навыков, позитивное восприятие собственной личности, способность к гармоничному общению и умение адаптироваться в коллективе.</w:t>
      </w:r>
    </w:p>
    <w:p w:rsidR="00BE49A2" w:rsidRDefault="00193851">
      <w:pPr>
        <w:pStyle w:val="a3"/>
        <w:spacing w:line="242" w:lineRule="auto"/>
        <w:ind w:left="141" w:right="155"/>
        <w:jc w:val="both"/>
      </w:pPr>
      <w:r>
        <w:t>Зарубежные ученые в целом рассматривают компетентность как общую характеристику индивида, не связывая её с конкретными умениями.</w:t>
      </w:r>
    </w:p>
    <w:p w:rsidR="00BE49A2" w:rsidRDefault="00193851">
      <w:pPr>
        <w:pStyle w:val="a3"/>
        <w:ind w:left="141" w:right="141"/>
        <w:jc w:val="both"/>
      </w:pPr>
      <w:r>
        <w:t>В «Толковом словаре русского языка» С.И. Ожегова и Н.Ю. Шведова рассматривается понятие «компетентный» – знающий, осведомленный, авторитетный в какой-нибудь области и понятие «компетенция» – круг вопросов, в которых кто-нибудь хорошо осведомлен; круг полномочий, прав[6].</w:t>
      </w:r>
    </w:p>
    <w:p w:rsidR="00BE49A2" w:rsidRDefault="00193851">
      <w:pPr>
        <w:pStyle w:val="a3"/>
        <w:ind w:left="141" w:right="151"/>
        <w:jc w:val="both"/>
      </w:pPr>
      <w:r>
        <w:t>В «Советском энциклопедическом словаре» понятие «компетенция» определяется как знание и опыт в той или иной области [7].</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36"/>
        <w:jc w:val="both"/>
      </w:pPr>
      <w:r>
        <w:lastRenderedPageBreak/>
        <w:t>В конце XX – начале XXI века интеграционные процессы в мировом сообществе способствовали разработке подходов к пониманию основных социально-экономических явлений и категорий, согласованных с различными методологическими основаниями различных научных областей. Современное определение понятия «компетентность» в отечественной науке теперь соответствует зарубежным традициям. Основные структурные характеристики включают в себя знания, умения и способности, которые имеют деятельностно- опосредованный характер.</w:t>
      </w:r>
    </w:p>
    <w:p w:rsidR="00BE49A2" w:rsidRDefault="00193851">
      <w:pPr>
        <w:pStyle w:val="a3"/>
        <w:spacing w:before="2"/>
        <w:ind w:left="141" w:right="145"/>
        <w:jc w:val="both"/>
      </w:pPr>
      <w:r>
        <w:t>Исследования, проведенные И.А. Зимней, подробно анализируют процесс развития категории «компетентность» и позволяют проследить изменения в представлениях от момента ее появления в науке до широкого использования в профессиональной и научной сферах [8]. Автор выделяет несколько этапов эволюции компетентностного подхода в образовании на основе изменения подходов к пониманию понятия «компетентность».</w:t>
      </w:r>
    </w:p>
    <w:p w:rsidR="00BE49A2" w:rsidRDefault="00193851">
      <w:pPr>
        <w:pStyle w:val="a3"/>
        <w:ind w:left="141" w:right="138"/>
        <w:jc w:val="both"/>
      </w:pPr>
      <w:r>
        <w:rPr>
          <w:i/>
        </w:rPr>
        <w:t xml:space="preserve">Первый этап </w:t>
      </w:r>
      <w:r>
        <w:t>исследования, который приходится на период с 1960 по 1970 годы, характеризуется введением в научный аппарат категории «компетенция» и созданием предпосылок для разграничения понятий компетенция и компетентность. В это время началось исследование различных видов языковой компетентности, а также введение понятия «коммуникативная компетентность» (Д. Хаймс).</w:t>
      </w:r>
    </w:p>
    <w:p w:rsidR="00BE49A2" w:rsidRDefault="00193851">
      <w:pPr>
        <w:pStyle w:val="a3"/>
        <w:tabs>
          <w:tab w:val="left" w:pos="1628"/>
          <w:tab w:val="left" w:pos="4443"/>
          <w:tab w:val="left" w:pos="6703"/>
          <w:tab w:val="left" w:pos="8458"/>
        </w:tabs>
        <w:ind w:left="141" w:right="147"/>
        <w:jc w:val="both"/>
      </w:pPr>
      <w:r>
        <w:rPr>
          <w:i/>
        </w:rPr>
        <w:t xml:space="preserve">Второй этап </w:t>
      </w:r>
      <w:r>
        <w:t>исследования, который охватывает период с 1970 по 1990 годы,</w:t>
      </w:r>
      <w:r>
        <w:rPr>
          <w:spacing w:val="-16"/>
        </w:rPr>
        <w:t xml:space="preserve"> </w:t>
      </w:r>
      <w:r>
        <w:t>характеризуется</w:t>
      </w:r>
      <w:r>
        <w:rPr>
          <w:spacing w:val="-16"/>
        </w:rPr>
        <w:t xml:space="preserve"> </w:t>
      </w:r>
      <w:r>
        <w:t>использованием</w:t>
      </w:r>
      <w:r>
        <w:rPr>
          <w:spacing w:val="-16"/>
        </w:rPr>
        <w:t xml:space="preserve"> </w:t>
      </w:r>
      <w:r>
        <w:t>категории</w:t>
      </w:r>
      <w:r>
        <w:rPr>
          <w:spacing w:val="-16"/>
        </w:rPr>
        <w:t xml:space="preserve"> </w:t>
      </w:r>
      <w:r>
        <w:t>«компетенция/компетентность» в теории и практике обучения языку, особенно народному профессионализмом в управлении,</w:t>
      </w:r>
      <w:r>
        <w:rPr>
          <w:spacing w:val="-5"/>
        </w:rPr>
        <w:t xml:space="preserve"> </w:t>
      </w:r>
      <w:r>
        <w:t>руководстве, менеджменте и</w:t>
      </w:r>
      <w:r>
        <w:rPr>
          <w:spacing w:val="-5"/>
        </w:rPr>
        <w:t xml:space="preserve"> </w:t>
      </w:r>
      <w:r>
        <w:t>в</w:t>
      </w:r>
      <w:r>
        <w:rPr>
          <w:spacing w:val="-2"/>
        </w:rPr>
        <w:t xml:space="preserve"> </w:t>
      </w:r>
      <w:r>
        <w:t>обучении</w:t>
      </w:r>
      <w:r>
        <w:rPr>
          <w:spacing w:val="-5"/>
        </w:rPr>
        <w:t xml:space="preserve"> </w:t>
      </w:r>
      <w:r>
        <w:t>коммуникации.</w:t>
      </w:r>
      <w:r>
        <w:rPr>
          <w:spacing w:val="-1"/>
        </w:rPr>
        <w:t xml:space="preserve"> </w:t>
      </w:r>
      <w:r>
        <w:t>В</w:t>
      </w:r>
      <w:r>
        <w:rPr>
          <w:spacing w:val="-1"/>
        </w:rPr>
        <w:t xml:space="preserve"> </w:t>
      </w:r>
      <w:r>
        <w:t>это</w:t>
      </w:r>
      <w:r>
        <w:rPr>
          <w:spacing w:val="-1"/>
        </w:rPr>
        <w:t xml:space="preserve"> </w:t>
      </w:r>
      <w:r>
        <w:t xml:space="preserve">время </w:t>
      </w:r>
      <w:r>
        <w:rPr>
          <w:spacing w:val="-2"/>
        </w:rPr>
        <w:t>также</w:t>
      </w:r>
      <w:r>
        <w:tab/>
      </w:r>
      <w:r>
        <w:rPr>
          <w:spacing w:val="-2"/>
        </w:rPr>
        <w:t>разрабатывается</w:t>
      </w:r>
      <w:r>
        <w:tab/>
      </w:r>
      <w:r>
        <w:rPr>
          <w:spacing w:val="-2"/>
        </w:rPr>
        <w:t>содержание</w:t>
      </w:r>
      <w:r>
        <w:tab/>
      </w:r>
      <w:r>
        <w:rPr>
          <w:spacing w:val="-2"/>
        </w:rPr>
        <w:t>понятия</w:t>
      </w:r>
      <w:r>
        <w:tab/>
      </w:r>
      <w:r>
        <w:rPr>
          <w:spacing w:val="-2"/>
        </w:rPr>
        <w:t>«социальные компетенции/компетентности».</w:t>
      </w:r>
    </w:p>
    <w:p w:rsidR="00BE49A2" w:rsidRDefault="00193851">
      <w:pPr>
        <w:pStyle w:val="a3"/>
        <w:spacing w:before="3"/>
        <w:ind w:left="141" w:right="138"/>
        <w:jc w:val="both"/>
      </w:pPr>
      <w:r>
        <w:t xml:space="preserve">С 1990 года начался </w:t>
      </w:r>
      <w:r>
        <w:rPr>
          <w:i/>
        </w:rPr>
        <w:t xml:space="preserve">третий этап </w:t>
      </w:r>
      <w:r>
        <w:t>исследования компетентности как научной категории. На этом этапе появились работы А.К. Марковой, в которых профессиональная компетентность стала объектом специализированного всестороннего анализа.</w:t>
      </w:r>
    </w:p>
    <w:p w:rsidR="00BE49A2" w:rsidRDefault="00193851">
      <w:pPr>
        <w:pStyle w:val="a3"/>
        <w:ind w:left="141" w:right="135"/>
        <w:jc w:val="both"/>
      </w:pPr>
      <w:r>
        <w:t>На данном этапе развития компетентности важно то, что в документах и материалах ЮНЕСКО определяются компетенции, которые уже должны рассматриваться всеми как желаемый результат образования. В докладе международной комиссии по образованию Ж. Делор сформулировав «четыре столпа», на которых основывается образование (научиться познавать, научиться делать, научиться жить вместе, научиться жить), по сути, определил основные глобальные</w:t>
      </w:r>
      <w:r>
        <w:rPr>
          <w:spacing w:val="51"/>
          <w:w w:val="150"/>
        </w:rPr>
        <w:t xml:space="preserve"> </w:t>
      </w:r>
      <w:r>
        <w:t>компетентности.</w:t>
      </w:r>
      <w:r>
        <w:rPr>
          <w:spacing w:val="52"/>
          <w:w w:val="150"/>
        </w:rPr>
        <w:t xml:space="preserve"> </w:t>
      </w:r>
      <w:r>
        <w:t>Так,</w:t>
      </w:r>
      <w:r>
        <w:rPr>
          <w:spacing w:val="49"/>
          <w:w w:val="150"/>
        </w:rPr>
        <w:t xml:space="preserve"> </w:t>
      </w:r>
      <w:r>
        <w:t>согласно</w:t>
      </w:r>
      <w:r>
        <w:rPr>
          <w:spacing w:val="52"/>
          <w:w w:val="150"/>
        </w:rPr>
        <w:t xml:space="preserve"> </w:t>
      </w:r>
      <w:r>
        <w:t>Ж.</w:t>
      </w:r>
      <w:r>
        <w:rPr>
          <w:spacing w:val="53"/>
          <w:w w:val="150"/>
        </w:rPr>
        <w:t xml:space="preserve"> </w:t>
      </w:r>
      <w:r>
        <w:t>Делору,</w:t>
      </w:r>
      <w:r>
        <w:rPr>
          <w:spacing w:val="53"/>
          <w:w w:val="150"/>
        </w:rPr>
        <w:t xml:space="preserve"> </w:t>
      </w:r>
      <w:r>
        <w:t>одна</w:t>
      </w:r>
      <w:r>
        <w:rPr>
          <w:spacing w:val="55"/>
          <w:w w:val="150"/>
        </w:rPr>
        <w:t xml:space="preserve"> </w:t>
      </w:r>
      <w:r>
        <w:t>из</w:t>
      </w:r>
      <w:r>
        <w:rPr>
          <w:spacing w:val="53"/>
          <w:w w:val="150"/>
        </w:rPr>
        <w:t xml:space="preserve"> </w:t>
      </w:r>
      <w:r>
        <w:t>них</w:t>
      </w:r>
      <w:r>
        <w:rPr>
          <w:spacing w:val="50"/>
          <w:w w:val="150"/>
        </w:rPr>
        <w:t xml:space="preserve"> </w:t>
      </w:r>
      <w:r>
        <w:t>гласит</w:t>
      </w:r>
      <w:r>
        <w:rPr>
          <w:spacing w:val="70"/>
          <w:w w:val="150"/>
        </w:rPr>
        <w:t xml:space="preserve"> </w:t>
      </w:r>
      <w:r>
        <w:rPr>
          <w:spacing w:val="-10"/>
        </w:rPr>
        <w:t>–</w:t>
      </w:r>
    </w:p>
    <w:p w:rsidR="00BE49A2" w:rsidRDefault="00193851">
      <w:pPr>
        <w:pStyle w:val="a3"/>
        <w:ind w:left="141" w:right="148" w:firstLine="0"/>
        <w:jc w:val="both"/>
      </w:pPr>
      <w:r>
        <w:t>«научиться делать, с тем, чтобы приобрести не только профессиональную квалификацию, но и в более широком смысле компетентность, которая дает возможность</w:t>
      </w:r>
      <w:r>
        <w:rPr>
          <w:spacing w:val="-14"/>
        </w:rPr>
        <w:t xml:space="preserve"> </w:t>
      </w:r>
      <w:r>
        <w:t>справляться</w:t>
      </w:r>
      <w:r>
        <w:rPr>
          <w:spacing w:val="-11"/>
        </w:rPr>
        <w:t xml:space="preserve"> </w:t>
      </w:r>
      <w:r>
        <w:t>с</w:t>
      </w:r>
      <w:r>
        <w:rPr>
          <w:spacing w:val="-11"/>
        </w:rPr>
        <w:t xml:space="preserve"> </w:t>
      </w:r>
      <w:r>
        <w:t>различными</w:t>
      </w:r>
      <w:r>
        <w:rPr>
          <w:spacing w:val="-10"/>
        </w:rPr>
        <w:t xml:space="preserve"> </w:t>
      </w:r>
      <w:r>
        <w:t>многочисленными</w:t>
      </w:r>
      <w:r>
        <w:rPr>
          <w:spacing w:val="-15"/>
        </w:rPr>
        <w:t xml:space="preserve"> </w:t>
      </w:r>
      <w:r>
        <w:t>ситуациями</w:t>
      </w:r>
      <w:r>
        <w:rPr>
          <w:spacing w:val="-15"/>
        </w:rPr>
        <w:t xml:space="preserve"> </w:t>
      </w:r>
      <w:r>
        <w:t>и</w:t>
      </w:r>
      <w:r>
        <w:rPr>
          <w:spacing w:val="-10"/>
        </w:rPr>
        <w:t xml:space="preserve"> </w:t>
      </w:r>
      <w:r>
        <w:t>работать в группе» [9].</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44"/>
        <w:jc w:val="both"/>
      </w:pPr>
      <w:r>
        <w:lastRenderedPageBreak/>
        <w:t>И.А.</w:t>
      </w:r>
      <w:r>
        <w:rPr>
          <w:spacing w:val="-16"/>
        </w:rPr>
        <w:t xml:space="preserve"> </w:t>
      </w:r>
      <w:r>
        <w:t>Зимняя,</w:t>
      </w:r>
      <w:r>
        <w:rPr>
          <w:spacing w:val="-15"/>
        </w:rPr>
        <w:t xml:space="preserve"> </w:t>
      </w:r>
      <w:r>
        <w:t>рассматривая</w:t>
      </w:r>
      <w:r>
        <w:rPr>
          <w:spacing w:val="-15"/>
        </w:rPr>
        <w:t xml:space="preserve"> </w:t>
      </w:r>
      <w:r>
        <w:t>понятие</w:t>
      </w:r>
      <w:r>
        <w:rPr>
          <w:spacing w:val="-16"/>
        </w:rPr>
        <w:t xml:space="preserve"> </w:t>
      </w:r>
      <w:r>
        <w:t>«компетентность»,</w:t>
      </w:r>
      <w:r>
        <w:rPr>
          <w:spacing w:val="-16"/>
        </w:rPr>
        <w:t xml:space="preserve"> </w:t>
      </w:r>
      <w:r>
        <w:t>выделяет</w:t>
      </w:r>
      <w:r>
        <w:rPr>
          <w:spacing w:val="-13"/>
        </w:rPr>
        <w:t xml:space="preserve"> </w:t>
      </w:r>
      <w:r>
        <w:t>две</w:t>
      </w:r>
      <w:r>
        <w:rPr>
          <w:spacing w:val="-12"/>
        </w:rPr>
        <w:t xml:space="preserve"> </w:t>
      </w:r>
      <w:r>
        <w:t>модели – личностную и деятельностную. Автор отмечает, что теоретической основой для выделения групп ключевых компетенций стали положения отечественной психологии, которые включают следующие идеи:</w:t>
      </w:r>
    </w:p>
    <w:p w:rsidR="00BE49A2" w:rsidRDefault="00193851">
      <w:pPr>
        <w:pStyle w:val="a3"/>
        <w:spacing w:before="1" w:line="341" w:lineRule="exact"/>
        <w:ind w:left="851" w:firstLine="0"/>
        <w:jc w:val="both"/>
      </w:pPr>
      <w:r>
        <w:t>а)</w:t>
      </w:r>
      <w:r>
        <w:rPr>
          <w:spacing w:val="-7"/>
        </w:rPr>
        <w:t xml:space="preserve"> </w:t>
      </w:r>
      <w:r>
        <w:t>человек</w:t>
      </w:r>
      <w:r>
        <w:rPr>
          <w:spacing w:val="-8"/>
        </w:rPr>
        <w:t xml:space="preserve"> </w:t>
      </w:r>
      <w:r>
        <w:t>является</w:t>
      </w:r>
      <w:r>
        <w:rPr>
          <w:spacing w:val="-6"/>
        </w:rPr>
        <w:t xml:space="preserve"> </w:t>
      </w:r>
      <w:r>
        <w:t>субъектом</w:t>
      </w:r>
      <w:r>
        <w:rPr>
          <w:spacing w:val="-9"/>
        </w:rPr>
        <w:t xml:space="preserve"> </w:t>
      </w:r>
      <w:r>
        <w:t>общения,</w:t>
      </w:r>
      <w:r>
        <w:rPr>
          <w:spacing w:val="-7"/>
        </w:rPr>
        <w:t xml:space="preserve"> </w:t>
      </w:r>
      <w:r>
        <w:t>познания</w:t>
      </w:r>
      <w:r>
        <w:rPr>
          <w:spacing w:val="-7"/>
        </w:rPr>
        <w:t xml:space="preserve"> </w:t>
      </w:r>
      <w:r>
        <w:t>и</w:t>
      </w:r>
      <w:r>
        <w:rPr>
          <w:spacing w:val="-6"/>
        </w:rPr>
        <w:t xml:space="preserve"> </w:t>
      </w:r>
      <w:r>
        <w:t>труда</w:t>
      </w:r>
      <w:r>
        <w:rPr>
          <w:spacing w:val="-8"/>
        </w:rPr>
        <w:t xml:space="preserve"> </w:t>
      </w:r>
      <w:r>
        <w:t>(Б.Г.</w:t>
      </w:r>
      <w:r>
        <w:rPr>
          <w:spacing w:val="-6"/>
        </w:rPr>
        <w:t xml:space="preserve"> </w:t>
      </w:r>
      <w:r>
        <w:rPr>
          <w:spacing w:val="-2"/>
        </w:rPr>
        <w:t>Ананьев);</w:t>
      </w:r>
    </w:p>
    <w:p w:rsidR="00BE49A2" w:rsidRDefault="00193851">
      <w:pPr>
        <w:pStyle w:val="a3"/>
        <w:ind w:left="141" w:right="152"/>
        <w:jc w:val="both"/>
      </w:pPr>
      <w:r>
        <w:t>б) человек проявляется в системе отношений к обществу, другим людям, себе и труду (В.Н. Мясищев);</w:t>
      </w:r>
    </w:p>
    <w:p w:rsidR="00BE49A2" w:rsidRDefault="00193851">
      <w:pPr>
        <w:pStyle w:val="a3"/>
        <w:spacing w:before="3"/>
        <w:ind w:left="141" w:right="155"/>
        <w:jc w:val="both"/>
      </w:pPr>
      <w:r>
        <w:t>в)</w:t>
      </w:r>
      <w:r>
        <w:rPr>
          <w:spacing w:val="-3"/>
        </w:rPr>
        <w:t xml:space="preserve"> </w:t>
      </w:r>
      <w:r>
        <w:t>компетентность человека</w:t>
      </w:r>
      <w:r>
        <w:rPr>
          <w:spacing w:val="-3"/>
        </w:rPr>
        <w:t xml:space="preserve"> </w:t>
      </w:r>
      <w:r>
        <w:t>имеет</w:t>
      </w:r>
      <w:r>
        <w:rPr>
          <w:spacing w:val="-3"/>
        </w:rPr>
        <w:t xml:space="preserve"> </w:t>
      </w:r>
      <w:r>
        <w:t>направление</w:t>
      </w:r>
      <w:r>
        <w:rPr>
          <w:spacing w:val="-3"/>
        </w:rPr>
        <w:t xml:space="preserve"> </w:t>
      </w:r>
      <w:r>
        <w:t>акмеологического</w:t>
      </w:r>
      <w:r>
        <w:rPr>
          <w:spacing w:val="-3"/>
        </w:rPr>
        <w:t xml:space="preserve"> </w:t>
      </w:r>
      <w:r>
        <w:t>развития (Н.В. Кузьмина, А.А. Деркач);</w:t>
      </w:r>
    </w:p>
    <w:p w:rsidR="00BE49A2" w:rsidRDefault="00193851">
      <w:pPr>
        <w:pStyle w:val="a3"/>
        <w:ind w:left="851" w:right="1058" w:firstLine="0"/>
        <w:jc w:val="both"/>
      </w:pPr>
      <w:r>
        <w:t>г) профессионализм включает компетентности (А.К. Маркова). Исходя</w:t>
      </w:r>
      <w:r>
        <w:rPr>
          <w:spacing w:val="-6"/>
        </w:rPr>
        <w:t xml:space="preserve"> </w:t>
      </w:r>
      <w:r>
        <w:t>из</w:t>
      </w:r>
      <w:r>
        <w:rPr>
          <w:spacing w:val="-6"/>
        </w:rPr>
        <w:t xml:space="preserve"> </w:t>
      </w:r>
      <w:r>
        <w:t>этого,</w:t>
      </w:r>
      <w:r>
        <w:rPr>
          <w:spacing w:val="-10"/>
        </w:rPr>
        <w:t xml:space="preserve"> </w:t>
      </w:r>
      <w:r>
        <w:t>И.А.</w:t>
      </w:r>
      <w:r>
        <w:rPr>
          <w:spacing w:val="-6"/>
        </w:rPr>
        <w:t xml:space="preserve"> </w:t>
      </w:r>
      <w:r>
        <w:t>Зимняя</w:t>
      </w:r>
      <w:r>
        <w:rPr>
          <w:spacing w:val="-6"/>
        </w:rPr>
        <w:t xml:space="preserve"> </w:t>
      </w:r>
      <w:r>
        <w:t>различает</w:t>
      </w:r>
      <w:r>
        <w:rPr>
          <w:spacing w:val="-6"/>
        </w:rPr>
        <w:t xml:space="preserve"> </w:t>
      </w:r>
      <w:r>
        <w:t>три</w:t>
      </w:r>
      <w:r>
        <w:rPr>
          <w:spacing w:val="-6"/>
        </w:rPr>
        <w:t xml:space="preserve"> </w:t>
      </w:r>
      <w:r>
        <w:t>группы</w:t>
      </w:r>
      <w:r>
        <w:rPr>
          <w:spacing w:val="-6"/>
        </w:rPr>
        <w:t xml:space="preserve"> </w:t>
      </w:r>
      <w:r>
        <w:t>компетентностей:</w:t>
      </w:r>
    </w:p>
    <w:p w:rsidR="00BE49A2" w:rsidRDefault="00193851">
      <w:pPr>
        <w:pStyle w:val="a4"/>
        <w:numPr>
          <w:ilvl w:val="0"/>
          <w:numId w:val="65"/>
        </w:numPr>
        <w:tabs>
          <w:tab w:val="left" w:pos="1081"/>
        </w:tabs>
        <w:spacing w:before="1"/>
        <w:ind w:right="142" w:firstLine="710"/>
        <w:jc w:val="both"/>
        <w:rPr>
          <w:sz w:val="28"/>
        </w:rPr>
      </w:pPr>
      <w:r>
        <w:rPr>
          <w:sz w:val="28"/>
        </w:rPr>
        <w:t xml:space="preserve">компетентности, относящиеся к самому себе как личности и субъекту </w:t>
      </w:r>
      <w:r>
        <w:rPr>
          <w:spacing w:val="-2"/>
          <w:sz w:val="28"/>
        </w:rPr>
        <w:t>жизнедеятельности;</w:t>
      </w:r>
    </w:p>
    <w:p w:rsidR="00BE49A2" w:rsidRDefault="00193851">
      <w:pPr>
        <w:pStyle w:val="a4"/>
        <w:numPr>
          <w:ilvl w:val="0"/>
          <w:numId w:val="65"/>
        </w:numPr>
        <w:tabs>
          <w:tab w:val="left" w:pos="999"/>
        </w:tabs>
        <w:spacing w:line="340" w:lineRule="exact"/>
        <w:ind w:left="999" w:hanging="148"/>
        <w:jc w:val="both"/>
        <w:rPr>
          <w:sz w:val="28"/>
        </w:rPr>
      </w:pPr>
      <w:r>
        <w:rPr>
          <w:sz w:val="28"/>
        </w:rPr>
        <w:t>компетентности,</w:t>
      </w:r>
      <w:r>
        <w:rPr>
          <w:spacing w:val="-13"/>
          <w:sz w:val="28"/>
        </w:rPr>
        <w:t xml:space="preserve"> </w:t>
      </w:r>
      <w:r>
        <w:rPr>
          <w:sz w:val="28"/>
        </w:rPr>
        <w:t>связанные</w:t>
      </w:r>
      <w:r>
        <w:rPr>
          <w:spacing w:val="-11"/>
          <w:sz w:val="28"/>
        </w:rPr>
        <w:t xml:space="preserve"> </w:t>
      </w:r>
      <w:r>
        <w:rPr>
          <w:sz w:val="28"/>
        </w:rPr>
        <w:t>с</w:t>
      </w:r>
      <w:r>
        <w:rPr>
          <w:spacing w:val="-8"/>
          <w:sz w:val="28"/>
        </w:rPr>
        <w:t xml:space="preserve"> </w:t>
      </w:r>
      <w:r>
        <w:rPr>
          <w:sz w:val="28"/>
        </w:rPr>
        <w:t>взаимодействием</w:t>
      </w:r>
      <w:r>
        <w:rPr>
          <w:spacing w:val="-12"/>
          <w:sz w:val="28"/>
        </w:rPr>
        <w:t xml:space="preserve"> </w:t>
      </w:r>
      <w:r>
        <w:rPr>
          <w:sz w:val="28"/>
        </w:rPr>
        <w:t>с</w:t>
      </w:r>
      <w:r>
        <w:rPr>
          <w:spacing w:val="-9"/>
          <w:sz w:val="28"/>
        </w:rPr>
        <w:t xml:space="preserve"> </w:t>
      </w:r>
      <w:r>
        <w:rPr>
          <w:sz w:val="28"/>
        </w:rPr>
        <w:t>другими</w:t>
      </w:r>
      <w:r>
        <w:rPr>
          <w:spacing w:val="-12"/>
          <w:sz w:val="28"/>
        </w:rPr>
        <w:t xml:space="preserve"> </w:t>
      </w:r>
      <w:r>
        <w:rPr>
          <w:spacing w:val="-2"/>
          <w:sz w:val="28"/>
        </w:rPr>
        <w:t>людьми;</w:t>
      </w:r>
    </w:p>
    <w:p w:rsidR="00BE49A2" w:rsidRDefault="00193851">
      <w:pPr>
        <w:pStyle w:val="a4"/>
        <w:numPr>
          <w:ilvl w:val="0"/>
          <w:numId w:val="65"/>
        </w:numPr>
        <w:tabs>
          <w:tab w:val="left" w:pos="1042"/>
        </w:tabs>
        <w:ind w:right="152" w:firstLine="710"/>
        <w:jc w:val="both"/>
        <w:rPr>
          <w:sz w:val="28"/>
        </w:rPr>
      </w:pPr>
      <w:r>
        <w:rPr>
          <w:sz w:val="28"/>
        </w:rPr>
        <w:t>компетентности, касающиеся деятельности человека, проявляющиеся во всех её типах и формах [10].</w:t>
      </w:r>
    </w:p>
    <w:p w:rsidR="00BE49A2" w:rsidRDefault="00193851">
      <w:pPr>
        <w:pStyle w:val="a3"/>
        <w:spacing w:before="2"/>
        <w:ind w:left="141" w:right="139"/>
        <w:jc w:val="both"/>
      </w:pPr>
      <w:r>
        <w:t>Подчеркивая, что компетенции представляют собой внутренние, потенциальные, скрытые психологические новообразования (знания, представления, алгоритмы действий, системы ценностей и отношений), которые затем проявляются в компетентностях как актуальные, деятельностные проявления,</w:t>
      </w:r>
      <w:r>
        <w:rPr>
          <w:spacing w:val="-7"/>
        </w:rPr>
        <w:t xml:space="preserve"> </w:t>
      </w:r>
      <w:r>
        <w:t>автор</w:t>
      </w:r>
      <w:r>
        <w:rPr>
          <w:spacing w:val="-7"/>
        </w:rPr>
        <w:t xml:space="preserve"> </w:t>
      </w:r>
      <w:r>
        <w:t>обозначает</w:t>
      </w:r>
      <w:r>
        <w:rPr>
          <w:spacing w:val="-3"/>
        </w:rPr>
        <w:t xml:space="preserve"> </w:t>
      </w:r>
      <w:r>
        <w:t>круг</w:t>
      </w:r>
      <w:r>
        <w:rPr>
          <w:spacing w:val="-6"/>
        </w:rPr>
        <w:t xml:space="preserve"> </w:t>
      </w:r>
      <w:r>
        <w:t>этих компетенций,</w:t>
      </w:r>
      <w:r>
        <w:rPr>
          <w:spacing w:val="-7"/>
        </w:rPr>
        <w:t xml:space="preserve"> </w:t>
      </w:r>
      <w:r>
        <w:t>имея</w:t>
      </w:r>
      <w:r>
        <w:rPr>
          <w:spacing w:val="-3"/>
        </w:rPr>
        <w:t xml:space="preserve"> </w:t>
      </w:r>
      <w:r>
        <w:t>в</w:t>
      </w:r>
      <w:r>
        <w:rPr>
          <w:spacing w:val="-5"/>
        </w:rPr>
        <w:t xml:space="preserve"> </w:t>
      </w:r>
      <w:r>
        <w:t>виду</w:t>
      </w:r>
      <w:r>
        <w:rPr>
          <w:spacing w:val="-3"/>
        </w:rPr>
        <w:t xml:space="preserve"> </w:t>
      </w:r>
      <w:r>
        <w:t>их</w:t>
      </w:r>
      <w:r>
        <w:rPr>
          <w:spacing w:val="-3"/>
        </w:rPr>
        <w:t xml:space="preserve"> </w:t>
      </w:r>
      <w:r>
        <w:t>дальнейшие проявления как компетентностей.</w:t>
      </w:r>
    </w:p>
    <w:p w:rsidR="00BE49A2" w:rsidRDefault="00193851">
      <w:pPr>
        <w:pStyle w:val="a3"/>
        <w:spacing w:line="341" w:lineRule="exact"/>
        <w:ind w:left="851" w:firstLine="0"/>
        <w:jc w:val="both"/>
      </w:pPr>
      <w:r>
        <w:t>Итак,</w:t>
      </w:r>
      <w:r>
        <w:rPr>
          <w:spacing w:val="-14"/>
        </w:rPr>
        <w:t xml:space="preserve"> </w:t>
      </w:r>
      <w:r>
        <w:t>в</w:t>
      </w:r>
      <w:r>
        <w:rPr>
          <w:spacing w:val="-10"/>
        </w:rPr>
        <w:t xml:space="preserve"> </w:t>
      </w:r>
      <w:r>
        <w:t>психологии</w:t>
      </w:r>
      <w:r>
        <w:rPr>
          <w:spacing w:val="-12"/>
        </w:rPr>
        <w:t xml:space="preserve"> </w:t>
      </w:r>
      <w:r>
        <w:t>существуют</w:t>
      </w:r>
      <w:r>
        <w:rPr>
          <w:spacing w:val="-8"/>
        </w:rPr>
        <w:t xml:space="preserve"> </w:t>
      </w:r>
      <w:r>
        <w:t>следующие</w:t>
      </w:r>
      <w:r>
        <w:rPr>
          <w:spacing w:val="-10"/>
        </w:rPr>
        <w:t xml:space="preserve"> </w:t>
      </w:r>
      <w:r>
        <w:t>определения</w:t>
      </w:r>
      <w:r>
        <w:rPr>
          <w:spacing w:val="-8"/>
        </w:rPr>
        <w:t xml:space="preserve"> </w:t>
      </w:r>
      <w:r>
        <w:rPr>
          <w:spacing w:val="-2"/>
        </w:rPr>
        <w:t>компетентности:</w:t>
      </w:r>
    </w:p>
    <w:p w:rsidR="00BE49A2" w:rsidRDefault="00193851">
      <w:pPr>
        <w:pStyle w:val="a4"/>
        <w:numPr>
          <w:ilvl w:val="0"/>
          <w:numId w:val="64"/>
        </w:numPr>
        <w:tabs>
          <w:tab w:val="left" w:pos="1133"/>
        </w:tabs>
        <w:spacing w:line="341" w:lineRule="exact"/>
        <w:ind w:left="1133" w:hanging="282"/>
        <w:jc w:val="both"/>
        <w:rPr>
          <w:sz w:val="28"/>
        </w:rPr>
      </w:pPr>
      <w:r>
        <w:rPr>
          <w:sz w:val="28"/>
        </w:rPr>
        <w:t>уровень</w:t>
      </w:r>
      <w:r>
        <w:rPr>
          <w:spacing w:val="-9"/>
          <w:sz w:val="28"/>
        </w:rPr>
        <w:t xml:space="preserve"> </w:t>
      </w:r>
      <w:r>
        <w:rPr>
          <w:sz w:val="28"/>
        </w:rPr>
        <w:t>успешного</w:t>
      </w:r>
      <w:r>
        <w:rPr>
          <w:spacing w:val="-11"/>
          <w:sz w:val="28"/>
        </w:rPr>
        <w:t xml:space="preserve"> </w:t>
      </w:r>
      <w:r>
        <w:rPr>
          <w:sz w:val="28"/>
        </w:rPr>
        <w:t>решения</w:t>
      </w:r>
      <w:r>
        <w:rPr>
          <w:spacing w:val="-7"/>
          <w:sz w:val="28"/>
        </w:rPr>
        <w:t xml:space="preserve"> </w:t>
      </w:r>
      <w:r>
        <w:rPr>
          <w:sz w:val="28"/>
        </w:rPr>
        <w:t>проблемных</w:t>
      </w:r>
      <w:r>
        <w:rPr>
          <w:spacing w:val="-13"/>
          <w:sz w:val="28"/>
        </w:rPr>
        <w:t xml:space="preserve"> </w:t>
      </w:r>
      <w:r>
        <w:rPr>
          <w:sz w:val="28"/>
        </w:rPr>
        <w:t>ситуаций</w:t>
      </w:r>
      <w:r>
        <w:rPr>
          <w:spacing w:val="-13"/>
          <w:sz w:val="28"/>
        </w:rPr>
        <w:t xml:space="preserve"> </w:t>
      </w:r>
      <w:r>
        <w:rPr>
          <w:sz w:val="28"/>
        </w:rPr>
        <w:t>(С.Д.</w:t>
      </w:r>
      <w:r>
        <w:rPr>
          <w:spacing w:val="-11"/>
          <w:sz w:val="28"/>
        </w:rPr>
        <w:t xml:space="preserve"> </w:t>
      </w:r>
      <w:r>
        <w:rPr>
          <w:sz w:val="28"/>
        </w:rPr>
        <w:t>Смирнов)</w:t>
      </w:r>
      <w:r>
        <w:rPr>
          <w:spacing w:val="-10"/>
          <w:sz w:val="28"/>
        </w:rPr>
        <w:t xml:space="preserve"> </w:t>
      </w:r>
      <w:r>
        <w:rPr>
          <w:spacing w:val="-2"/>
          <w:sz w:val="28"/>
        </w:rPr>
        <w:t>[11];</w:t>
      </w:r>
    </w:p>
    <w:p w:rsidR="00BE49A2" w:rsidRDefault="00193851">
      <w:pPr>
        <w:pStyle w:val="a4"/>
        <w:numPr>
          <w:ilvl w:val="0"/>
          <w:numId w:val="64"/>
        </w:numPr>
        <w:tabs>
          <w:tab w:val="left" w:pos="1133"/>
        </w:tabs>
        <w:ind w:right="143" w:firstLine="710"/>
        <w:jc w:val="both"/>
        <w:rPr>
          <w:sz w:val="28"/>
        </w:rPr>
      </w:pPr>
      <w:r>
        <w:rPr>
          <w:sz w:val="28"/>
        </w:rPr>
        <w:t>уровень</w:t>
      </w:r>
      <w:r>
        <w:rPr>
          <w:spacing w:val="-16"/>
          <w:sz w:val="28"/>
        </w:rPr>
        <w:t xml:space="preserve"> </w:t>
      </w:r>
      <w:r>
        <w:rPr>
          <w:sz w:val="28"/>
        </w:rPr>
        <w:t>сформированности</w:t>
      </w:r>
      <w:r>
        <w:rPr>
          <w:spacing w:val="-16"/>
          <w:sz w:val="28"/>
        </w:rPr>
        <w:t xml:space="preserve"> </w:t>
      </w:r>
      <w:r>
        <w:rPr>
          <w:sz w:val="28"/>
        </w:rPr>
        <w:t>общественно-педагогического</w:t>
      </w:r>
      <w:r>
        <w:rPr>
          <w:spacing w:val="-16"/>
          <w:sz w:val="28"/>
        </w:rPr>
        <w:t xml:space="preserve"> </w:t>
      </w:r>
      <w:r>
        <w:rPr>
          <w:sz w:val="28"/>
        </w:rPr>
        <w:t>опыта</w:t>
      </w:r>
      <w:r>
        <w:rPr>
          <w:spacing w:val="-16"/>
          <w:sz w:val="28"/>
        </w:rPr>
        <w:t xml:space="preserve"> </w:t>
      </w:r>
      <w:r>
        <w:rPr>
          <w:sz w:val="28"/>
        </w:rPr>
        <w:t>субъекта (Ю.Н. Емельянов) [12];</w:t>
      </w:r>
    </w:p>
    <w:p w:rsidR="00BE49A2" w:rsidRDefault="00193851">
      <w:pPr>
        <w:pStyle w:val="a4"/>
        <w:numPr>
          <w:ilvl w:val="0"/>
          <w:numId w:val="64"/>
        </w:numPr>
        <w:tabs>
          <w:tab w:val="left" w:pos="1133"/>
        </w:tabs>
        <w:spacing w:before="2"/>
        <w:ind w:right="157" w:firstLine="710"/>
        <w:jc w:val="both"/>
        <w:rPr>
          <w:sz w:val="28"/>
        </w:rPr>
      </w:pPr>
      <w:r>
        <w:rPr>
          <w:sz w:val="28"/>
        </w:rPr>
        <w:t>совокупность</w:t>
      </w:r>
      <w:r>
        <w:rPr>
          <w:spacing w:val="-15"/>
          <w:sz w:val="28"/>
        </w:rPr>
        <w:t xml:space="preserve"> </w:t>
      </w:r>
      <w:r>
        <w:rPr>
          <w:sz w:val="28"/>
        </w:rPr>
        <w:t>профессиональных</w:t>
      </w:r>
      <w:r>
        <w:rPr>
          <w:spacing w:val="-15"/>
          <w:sz w:val="28"/>
        </w:rPr>
        <w:t xml:space="preserve"> </w:t>
      </w:r>
      <w:r>
        <w:rPr>
          <w:sz w:val="28"/>
        </w:rPr>
        <w:t>свойств</w:t>
      </w:r>
      <w:r>
        <w:rPr>
          <w:spacing w:val="-13"/>
          <w:sz w:val="28"/>
        </w:rPr>
        <w:t xml:space="preserve"> </w:t>
      </w:r>
      <w:r>
        <w:rPr>
          <w:sz w:val="28"/>
        </w:rPr>
        <w:t>или</w:t>
      </w:r>
      <w:r>
        <w:rPr>
          <w:spacing w:val="-16"/>
          <w:sz w:val="28"/>
        </w:rPr>
        <w:t xml:space="preserve"> </w:t>
      </w:r>
      <w:r>
        <w:rPr>
          <w:sz w:val="28"/>
        </w:rPr>
        <w:t>способностей,</w:t>
      </w:r>
      <w:r>
        <w:rPr>
          <w:spacing w:val="-16"/>
          <w:sz w:val="28"/>
        </w:rPr>
        <w:t xml:space="preserve"> </w:t>
      </w:r>
      <w:r>
        <w:rPr>
          <w:sz w:val="28"/>
        </w:rPr>
        <w:t>позволяющих реализовывать должностные требования на определенном уровне (Л.И. Анцыферова) [13];</w:t>
      </w:r>
    </w:p>
    <w:p w:rsidR="00BE49A2" w:rsidRDefault="00193851">
      <w:pPr>
        <w:pStyle w:val="a4"/>
        <w:numPr>
          <w:ilvl w:val="0"/>
          <w:numId w:val="64"/>
        </w:numPr>
        <w:tabs>
          <w:tab w:val="left" w:pos="1133"/>
        </w:tabs>
        <w:ind w:right="147" w:firstLine="710"/>
        <w:jc w:val="both"/>
        <w:rPr>
          <w:sz w:val="28"/>
        </w:rPr>
      </w:pPr>
      <w:r>
        <w:rPr>
          <w:sz w:val="28"/>
        </w:rPr>
        <w:t>уровень обученности социальным и индивидуальным формам активности, позволяющий человеку в рамках своих способностей и статуса успешно функционировать в обществе (Л.П. Урванцев, Н.В. Яковлева) [14];</w:t>
      </w:r>
    </w:p>
    <w:p w:rsidR="00BE49A2" w:rsidRDefault="00193851">
      <w:pPr>
        <w:pStyle w:val="a4"/>
        <w:numPr>
          <w:ilvl w:val="0"/>
          <w:numId w:val="64"/>
        </w:numPr>
        <w:tabs>
          <w:tab w:val="left" w:pos="1133"/>
        </w:tabs>
        <w:ind w:right="145" w:firstLine="710"/>
        <w:jc w:val="both"/>
        <w:rPr>
          <w:sz w:val="28"/>
        </w:rPr>
      </w:pPr>
      <w:r>
        <w:rPr>
          <w:sz w:val="28"/>
        </w:rPr>
        <w:t>уровень базового и специального профессионального образования, умение</w:t>
      </w:r>
      <w:r>
        <w:rPr>
          <w:spacing w:val="-16"/>
          <w:sz w:val="28"/>
        </w:rPr>
        <w:t xml:space="preserve"> </w:t>
      </w:r>
      <w:r>
        <w:rPr>
          <w:sz w:val="28"/>
        </w:rPr>
        <w:t>аккумулировать</w:t>
      </w:r>
      <w:r>
        <w:rPr>
          <w:spacing w:val="-16"/>
          <w:sz w:val="28"/>
        </w:rPr>
        <w:t xml:space="preserve"> </w:t>
      </w:r>
      <w:r>
        <w:rPr>
          <w:sz w:val="28"/>
        </w:rPr>
        <w:t>опыт</w:t>
      </w:r>
      <w:r>
        <w:rPr>
          <w:spacing w:val="-16"/>
          <w:sz w:val="28"/>
        </w:rPr>
        <w:t xml:space="preserve"> </w:t>
      </w:r>
      <w:r>
        <w:rPr>
          <w:sz w:val="28"/>
        </w:rPr>
        <w:t>решения</w:t>
      </w:r>
      <w:r>
        <w:rPr>
          <w:spacing w:val="-16"/>
          <w:sz w:val="28"/>
        </w:rPr>
        <w:t xml:space="preserve"> </w:t>
      </w:r>
      <w:r>
        <w:rPr>
          <w:sz w:val="28"/>
        </w:rPr>
        <w:t>профессиональных</w:t>
      </w:r>
      <w:r>
        <w:rPr>
          <w:spacing w:val="-16"/>
          <w:sz w:val="28"/>
        </w:rPr>
        <w:t xml:space="preserve"> </w:t>
      </w:r>
      <w:r>
        <w:rPr>
          <w:sz w:val="28"/>
        </w:rPr>
        <w:t>задач,</w:t>
      </w:r>
      <w:r>
        <w:rPr>
          <w:spacing w:val="-15"/>
          <w:sz w:val="28"/>
        </w:rPr>
        <w:t xml:space="preserve"> </w:t>
      </w:r>
      <w:r>
        <w:rPr>
          <w:sz w:val="28"/>
        </w:rPr>
        <w:t>стаж</w:t>
      </w:r>
      <w:r>
        <w:rPr>
          <w:spacing w:val="-16"/>
          <w:sz w:val="28"/>
        </w:rPr>
        <w:t xml:space="preserve"> </w:t>
      </w:r>
      <w:r>
        <w:rPr>
          <w:sz w:val="28"/>
        </w:rPr>
        <w:t>работы</w:t>
      </w:r>
      <w:r>
        <w:rPr>
          <w:spacing w:val="-16"/>
          <w:sz w:val="28"/>
        </w:rPr>
        <w:t xml:space="preserve"> </w:t>
      </w:r>
      <w:r>
        <w:rPr>
          <w:sz w:val="28"/>
        </w:rPr>
        <w:t>(А.И. Омаров) [15];</w:t>
      </w:r>
    </w:p>
    <w:p w:rsidR="00BE49A2" w:rsidRDefault="00193851">
      <w:pPr>
        <w:pStyle w:val="a4"/>
        <w:numPr>
          <w:ilvl w:val="0"/>
          <w:numId w:val="64"/>
        </w:numPr>
        <w:tabs>
          <w:tab w:val="left" w:pos="1133"/>
        </w:tabs>
        <w:spacing w:before="2" w:line="341" w:lineRule="exact"/>
        <w:ind w:left="1133" w:hanging="282"/>
        <w:jc w:val="both"/>
        <w:rPr>
          <w:sz w:val="28"/>
        </w:rPr>
      </w:pPr>
      <w:r>
        <w:rPr>
          <w:sz w:val="28"/>
        </w:rPr>
        <w:t>качество</w:t>
      </w:r>
      <w:r>
        <w:rPr>
          <w:spacing w:val="-12"/>
          <w:sz w:val="28"/>
        </w:rPr>
        <w:t xml:space="preserve"> </w:t>
      </w:r>
      <w:r>
        <w:rPr>
          <w:sz w:val="28"/>
        </w:rPr>
        <w:t>профессиональной</w:t>
      </w:r>
      <w:r>
        <w:rPr>
          <w:spacing w:val="-12"/>
          <w:sz w:val="28"/>
        </w:rPr>
        <w:t xml:space="preserve"> </w:t>
      </w:r>
      <w:r>
        <w:rPr>
          <w:sz w:val="28"/>
        </w:rPr>
        <w:t>подготовки</w:t>
      </w:r>
      <w:r>
        <w:rPr>
          <w:spacing w:val="-12"/>
          <w:sz w:val="28"/>
        </w:rPr>
        <w:t xml:space="preserve"> </w:t>
      </w:r>
      <w:r>
        <w:rPr>
          <w:sz w:val="28"/>
        </w:rPr>
        <w:t>(М.П.</w:t>
      </w:r>
      <w:r>
        <w:rPr>
          <w:spacing w:val="-13"/>
          <w:sz w:val="28"/>
        </w:rPr>
        <w:t xml:space="preserve"> </w:t>
      </w:r>
      <w:r>
        <w:rPr>
          <w:sz w:val="28"/>
        </w:rPr>
        <w:t>Чошанов)</w:t>
      </w:r>
      <w:r>
        <w:rPr>
          <w:spacing w:val="-12"/>
          <w:sz w:val="28"/>
        </w:rPr>
        <w:t xml:space="preserve"> </w:t>
      </w:r>
      <w:r>
        <w:rPr>
          <w:spacing w:val="-2"/>
          <w:sz w:val="28"/>
        </w:rPr>
        <w:t>[16];</w:t>
      </w:r>
    </w:p>
    <w:p w:rsidR="00BE49A2" w:rsidRDefault="00193851">
      <w:pPr>
        <w:pStyle w:val="a4"/>
        <w:numPr>
          <w:ilvl w:val="0"/>
          <w:numId w:val="64"/>
        </w:numPr>
        <w:tabs>
          <w:tab w:val="left" w:pos="1133"/>
        </w:tabs>
        <w:ind w:right="152" w:firstLine="710"/>
        <w:jc w:val="both"/>
        <w:rPr>
          <w:sz w:val="28"/>
        </w:rPr>
      </w:pPr>
      <w:r>
        <w:rPr>
          <w:sz w:val="28"/>
        </w:rPr>
        <w:t>мера понимания окружающего мира и степень адекватности взаимодействия с ним (Д. Прайнер) [17];</w:t>
      </w:r>
    </w:p>
    <w:p w:rsidR="00BE49A2" w:rsidRDefault="00193851">
      <w:pPr>
        <w:pStyle w:val="a4"/>
        <w:numPr>
          <w:ilvl w:val="0"/>
          <w:numId w:val="64"/>
        </w:numPr>
        <w:tabs>
          <w:tab w:val="left" w:pos="1133"/>
        </w:tabs>
        <w:ind w:right="145" w:firstLine="710"/>
        <w:jc w:val="both"/>
        <w:rPr>
          <w:sz w:val="28"/>
        </w:rPr>
      </w:pPr>
      <w:r>
        <w:rPr>
          <w:sz w:val="28"/>
        </w:rPr>
        <w:t>сложное интегрированное качество личности, обусловливающее возможность осуществлять некоторую профессиональную деятельность (Л.И. Фишман) [18];</w:t>
      </w:r>
    </w:p>
    <w:p w:rsidR="00BE49A2" w:rsidRDefault="00BE49A2">
      <w:pPr>
        <w:pStyle w:val="a4"/>
        <w:jc w:val="both"/>
        <w:rPr>
          <w:sz w:val="28"/>
        </w:rPr>
        <w:sectPr w:rsidR="00BE49A2">
          <w:pgSz w:w="11910" w:h="16840"/>
          <w:pgMar w:top="1080" w:right="708" w:bottom="1240" w:left="992" w:header="0" w:footer="1009" w:gutter="0"/>
          <w:cols w:space="720"/>
        </w:sectPr>
      </w:pPr>
    </w:p>
    <w:p w:rsidR="00BE49A2" w:rsidRDefault="00193851">
      <w:pPr>
        <w:pStyle w:val="a4"/>
        <w:numPr>
          <w:ilvl w:val="0"/>
          <w:numId w:val="64"/>
        </w:numPr>
        <w:tabs>
          <w:tab w:val="left" w:pos="1133"/>
        </w:tabs>
        <w:spacing w:before="32"/>
        <w:ind w:right="153" w:firstLine="710"/>
        <w:jc w:val="both"/>
        <w:rPr>
          <w:sz w:val="28"/>
        </w:rPr>
      </w:pPr>
      <w:r>
        <w:rPr>
          <w:sz w:val="28"/>
        </w:rPr>
        <w:lastRenderedPageBreak/>
        <w:t>совокупность знаний, умений и навыков, обеспечивающая успешное и эффективное выполнение деятельности (M. Perlmutter, L. Nyguist) [17, 19].</w:t>
      </w:r>
    </w:p>
    <w:p w:rsidR="00BE49A2" w:rsidRDefault="00193851">
      <w:pPr>
        <w:pStyle w:val="a3"/>
        <w:spacing w:before="3"/>
        <w:ind w:left="141" w:right="148"/>
        <w:jc w:val="both"/>
      </w:pPr>
      <w:r>
        <w:t>Анализ приведенных выше определений понятия «компетентность человека»</w:t>
      </w:r>
      <w:r>
        <w:rPr>
          <w:spacing w:val="-16"/>
        </w:rPr>
        <w:t xml:space="preserve"> </w:t>
      </w:r>
      <w:r>
        <w:t>показывает,</w:t>
      </w:r>
      <w:r>
        <w:rPr>
          <w:spacing w:val="-15"/>
        </w:rPr>
        <w:t xml:space="preserve"> </w:t>
      </w:r>
      <w:r>
        <w:t>что</w:t>
      </w:r>
      <w:r>
        <w:rPr>
          <w:spacing w:val="-10"/>
        </w:rPr>
        <w:t xml:space="preserve"> </w:t>
      </w:r>
      <w:r>
        <w:t>главными</w:t>
      </w:r>
      <w:r>
        <w:rPr>
          <w:spacing w:val="-14"/>
        </w:rPr>
        <w:t xml:space="preserve"> </w:t>
      </w:r>
      <w:r>
        <w:t>ее</w:t>
      </w:r>
      <w:r>
        <w:rPr>
          <w:spacing w:val="-6"/>
        </w:rPr>
        <w:t xml:space="preserve"> </w:t>
      </w:r>
      <w:r>
        <w:t>характеристиками</w:t>
      </w:r>
      <w:r>
        <w:rPr>
          <w:spacing w:val="-14"/>
        </w:rPr>
        <w:t xml:space="preserve"> </w:t>
      </w:r>
      <w:r>
        <w:t>являются</w:t>
      </w:r>
      <w:r>
        <w:rPr>
          <w:spacing w:val="-14"/>
        </w:rPr>
        <w:t xml:space="preserve"> </w:t>
      </w:r>
      <w:r>
        <w:t>знание</w:t>
      </w:r>
      <w:r>
        <w:rPr>
          <w:spacing w:val="-11"/>
        </w:rPr>
        <w:t xml:space="preserve"> </w:t>
      </w:r>
      <w:r>
        <w:t>и</w:t>
      </w:r>
      <w:r>
        <w:rPr>
          <w:spacing w:val="-16"/>
        </w:rPr>
        <w:t xml:space="preserve"> </w:t>
      </w:r>
      <w:r>
        <w:t>опыт в конкретной области или профессии (Таблица 1).</w:t>
      </w:r>
    </w:p>
    <w:p w:rsidR="00BE49A2" w:rsidRDefault="00193851">
      <w:pPr>
        <w:pStyle w:val="4"/>
        <w:spacing w:before="338" w:after="7"/>
        <w:ind w:left="851"/>
      </w:pPr>
      <w:r>
        <w:t>Таблица</w:t>
      </w:r>
      <w:r>
        <w:rPr>
          <w:spacing w:val="-9"/>
        </w:rPr>
        <w:t xml:space="preserve"> </w:t>
      </w:r>
      <w:r>
        <w:t>1.</w:t>
      </w:r>
      <w:r>
        <w:rPr>
          <w:spacing w:val="-11"/>
        </w:rPr>
        <w:t xml:space="preserve"> </w:t>
      </w:r>
      <w:r>
        <w:t>Определения</w:t>
      </w:r>
      <w:r>
        <w:rPr>
          <w:spacing w:val="-10"/>
        </w:rPr>
        <w:t xml:space="preserve"> </w:t>
      </w:r>
      <w:r>
        <w:t>понятия</w:t>
      </w:r>
      <w:r>
        <w:rPr>
          <w:spacing w:val="-11"/>
        </w:rPr>
        <w:t xml:space="preserve"> </w:t>
      </w:r>
      <w:r>
        <w:t>профессиональная</w:t>
      </w:r>
      <w:r>
        <w:rPr>
          <w:spacing w:val="-10"/>
        </w:rPr>
        <w:t xml:space="preserve"> </w:t>
      </w:r>
      <w:r>
        <w:rPr>
          <w:spacing w:val="-2"/>
        </w:rPr>
        <w:t>компетентность</w:t>
      </w:r>
    </w:p>
    <w:tbl>
      <w:tblPr>
        <w:tblStyle w:val="TableNormal"/>
        <w:tblW w:w="0" w:type="auto"/>
        <w:tblInd w:w="156" w:type="dxa"/>
        <w:tblBorders>
          <w:top w:val="single" w:sz="6" w:space="0" w:color="FF6699"/>
          <w:left w:val="single" w:sz="6" w:space="0" w:color="FF6699"/>
          <w:bottom w:val="single" w:sz="6" w:space="0" w:color="FF6699"/>
          <w:right w:val="single" w:sz="6" w:space="0" w:color="FF6699"/>
          <w:insideH w:val="single" w:sz="6" w:space="0" w:color="FF6699"/>
          <w:insideV w:val="single" w:sz="6" w:space="0" w:color="FF6699"/>
        </w:tblBorders>
        <w:tblLayout w:type="fixed"/>
        <w:tblLook w:val="01E0" w:firstRow="1" w:lastRow="1" w:firstColumn="1" w:lastColumn="1" w:noHBand="0" w:noVBand="0"/>
      </w:tblPr>
      <w:tblGrid>
        <w:gridCol w:w="715"/>
        <w:gridCol w:w="3812"/>
        <w:gridCol w:w="4820"/>
      </w:tblGrid>
      <w:tr w:rsidR="00BE49A2">
        <w:trPr>
          <w:trHeight w:val="633"/>
        </w:trPr>
        <w:tc>
          <w:tcPr>
            <w:tcW w:w="715" w:type="dxa"/>
          </w:tcPr>
          <w:p w:rsidR="00BE49A2" w:rsidRDefault="00193851">
            <w:pPr>
              <w:pStyle w:val="TableParagraph"/>
              <w:spacing w:line="314" w:lineRule="exact"/>
              <w:ind w:left="73" w:right="82"/>
              <w:jc w:val="center"/>
              <w:rPr>
                <w:b/>
                <w:sz w:val="26"/>
              </w:rPr>
            </w:pPr>
            <w:r>
              <w:rPr>
                <w:b/>
                <w:spacing w:val="-10"/>
                <w:sz w:val="26"/>
              </w:rPr>
              <w:t>№</w:t>
            </w:r>
          </w:p>
        </w:tc>
        <w:tc>
          <w:tcPr>
            <w:tcW w:w="3812" w:type="dxa"/>
          </w:tcPr>
          <w:p w:rsidR="00BE49A2" w:rsidRDefault="00193851">
            <w:pPr>
              <w:pStyle w:val="TableParagraph"/>
              <w:spacing w:line="314" w:lineRule="exact"/>
              <w:ind w:left="137"/>
              <w:rPr>
                <w:b/>
                <w:sz w:val="26"/>
              </w:rPr>
            </w:pPr>
            <w:r>
              <w:rPr>
                <w:b/>
                <w:spacing w:val="-2"/>
                <w:sz w:val="26"/>
              </w:rPr>
              <w:t>Автор</w:t>
            </w:r>
          </w:p>
        </w:tc>
        <w:tc>
          <w:tcPr>
            <w:tcW w:w="4820" w:type="dxa"/>
          </w:tcPr>
          <w:p w:rsidR="00BE49A2" w:rsidRDefault="00193851">
            <w:pPr>
              <w:pStyle w:val="TableParagraph"/>
              <w:spacing w:line="314" w:lineRule="exact"/>
              <w:ind w:left="137"/>
              <w:rPr>
                <w:b/>
                <w:sz w:val="26"/>
              </w:rPr>
            </w:pPr>
            <w:r>
              <w:rPr>
                <w:b/>
                <w:spacing w:val="-2"/>
                <w:sz w:val="26"/>
              </w:rPr>
              <w:t>Определение</w:t>
            </w:r>
            <w:r>
              <w:rPr>
                <w:b/>
                <w:spacing w:val="3"/>
                <w:sz w:val="26"/>
              </w:rPr>
              <w:t xml:space="preserve"> </w:t>
            </w:r>
            <w:r>
              <w:rPr>
                <w:b/>
                <w:spacing w:val="-2"/>
                <w:sz w:val="26"/>
              </w:rPr>
              <w:t>понятия</w:t>
            </w:r>
          </w:p>
          <w:p w:rsidR="00BE49A2" w:rsidRDefault="00193851">
            <w:pPr>
              <w:pStyle w:val="TableParagraph"/>
              <w:spacing w:line="299" w:lineRule="exact"/>
              <w:ind w:left="137"/>
              <w:rPr>
                <w:b/>
                <w:sz w:val="26"/>
              </w:rPr>
            </w:pPr>
            <w:r>
              <w:rPr>
                <w:b/>
                <w:spacing w:val="-2"/>
                <w:sz w:val="26"/>
              </w:rPr>
              <w:t>профессиональная</w:t>
            </w:r>
            <w:r>
              <w:rPr>
                <w:b/>
                <w:spacing w:val="3"/>
                <w:sz w:val="26"/>
              </w:rPr>
              <w:t xml:space="preserve"> </w:t>
            </w:r>
            <w:r>
              <w:rPr>
                <w:b/>
                <w:spacing w:val="-2"/>
                <w:sz w:val="26"/>
              </w:rPr>
              <w:t>компетентность</w:t>
            </w:r>
          </w:p>
        </w:tc>
      </w:tr>
      <w:tr w:rsidR="00BE49A2">
        <w:trPr>
          <w:trHeight w:val="5021"/>
        </w:trPr>
        <w:tc>
          <w:tcPr>
            <w:tcW w:w="715" w:type="dxa"/>
          </w:tcPr>
          <w:p w:rsidR="00BE49A2" w:rsidRDefault="00193851">
            <w:pPr>
              <w:pStyle w:val="TableParagraph"/>
              <w:spacing w:line="314" w:lineRule="exact"/>
              <w:ind w:left="73" w:right="58"/>
              <w:jc w:val="center"/>
              <w:rPr>
                <w:sz w:val="26"/>
              </w:rPr>
            </w:pPr>
            <w:r>
              <w:rPr>
                <w:spacing w:val="-5"/>
                <w:sz w:val="26"/>
              </w:rPr>
              <w:t>1.</w:t>
            </w:r>
          </w:p>
        </w:tc>
        <w:tc>
          <w:tcPr>
            <w:tcW w:w="3812" w:type="dxa"/>
          </w:tcPr>
          <w:p w:rsidR="00BE49A2" w:rsidRDefault="00193851">
            <w:pPr>
              <w:pStyle w:val="TableParagraph"/>
              <w:spacing w:line="314" w:lineRule="exact"/>
              <w:ind w:left="122"/>
              <w:rPr>
                <w:sz w:val="26"/>
              </w:rPr>
            </w:pPr>
            <w:r>
              <w:rPr>
                <w:spacing w:val="-2"/>
                <w:sz w:val="26"/>
              </w:rPr>
              <w:t>Функционально-</w:t>
            </w:r>
          </w:p>
          <w:p w:rsidR="00BE49A2" w:rsidRDefault="00193851">
            <w:pPr>
              <w:pStyle w:val="TableParagraph"/>
              <w:spacing w:before="18" w:line="252" w:lineRule="auto"/>
              <w:ind w:left="141" w:right="95"/>
              <w:jc w:val="both"/>
              <w:rPr>
                <w:sz w:val="26"/>
              </w:rPr>
            </w:pPr>
            <w:r>
              <w:rPr>
                <w:sz w:val="26"/>
              </w:rPr>
              <w:t>деятельностный подход (Н. В. Кузьмина, В. А. Сластенин, В. П. Симонов, Н. Ф. Та-</w:t>
            </w:r>
          </w:p>
          <w:p w:rsidR="00BE49A2" w:rsidRDefault="00193851">
            <w:pPr>
              <w:pStyle w:val="TableParagraph"/>
              <w:spacing w:before="4"/>
              <w:ind w:left="137" w:right="91"/>
              <w:jc w:val="both"/>
              <w:rPr>
                <w:sz w:val="26"/>
              </w:rPr>
            </w:pPr>
            <w:r>
              <w:rPr>
                <w:sz w:val="26"/>
              </w:rPr>
              <w:t>лызина, Р. К. Шакуров, А. И. Щербаков и др.),</w:t>
            </w:r>
          </w:p>
        </w:tc>
        <w:tc>
          <w:tcPr>
            <w:tcW w:w="4820" w:type="dxa"/>
          </w:tcPr>
          <w:p w:rsidR="00BE49A2" w:rsidRDefault="00193851">
            <w:pPr>
              <w:pStyle w:val="TableParagraph"/>
              <w:tabs>
                <w:tab w:val="left" w:pos="2095"/>
                <w:tab w:val="left" w:pos="2412"/>
                <w:tab w:val="left" w:pos="2570"/>
                <w:tab w:val="left" w:pos="2959"/>
                <w:tab w:val="left" w:pos="3194"/>
                <w:tab w:val="left" w:pos="3683"/>
              </w:tabs>
              <w:spacing w:line="252" w:lineRule="auto"/>
              <w:ind w:left="142" w:right="90" w:hanging="29"/>
              <w:jc w:val="both"/>
              <w:rPr>
                <w:sz w:val="26"/>
              </w:rPr>
            </w:pPr>
            <w:r>
              <w:rPr>
                <w:sz w:val="26"/>
              </w:rPr>
              <w:t xml:space="preserve">«Компетентность есть единство </w:t>
            </w:r>
            <w:r>
              <w:rPr>
                <w:spacing w:val="-2"/>
                <w:sz w:val="26"/>
              </w:rPr>
              <w:t>теоретической</w:t>
            </w:r>
            <w:r>
              <w:rPr>
                <w:sz w:val="26"/>
              </w:rPr>
              <w:tab/>
            </w:r>
            <w:r>
              <w:rPr>
                <w:sz w:val="26"/>
              </w:rPr>
              <w:tab/>
            </w:r>
            <w:r>
              <w:rPr>
                <w:spacing w:val="-10"/>
                <w:sz w:val="26"/>
              </w:rPr>
              <w:t>и</w:t>
            </w:r>
            <w:r>
              <w:rPr>
                <w:sz w:val="26"/>
              </w:rPr>
              <w:tab/>
            </w:r>
            <w:r>
              <w:rPr>
                <w:sz w:val="26"/>
              </w:rPr>
              <w:tab/>
            </w:r>
            <w:r>
              <w:rPr>
                <w:sz w:val="26"/>
              </w:rPr>
              <w:tab/>
            </w:r>
            <w:r>
              <w:rPr>
                <w:spacing w:val="-2"/>
                <w:sz w:val="26"/>
              </w:rPr>
              <w:t>практической готовности</w:t>
            </w:r>
            <w:r>
              <w:rPr>
                <w:sz w:val="26"/>
              </w:rPr>
              <w:tab/>
            </w:r>
            <w:r>
              <w:rPr>
                <w:spacing w:val="-10"/>
                <w:sz w:val="26"/>
              </w:rPr>
              <w:t>к</w:t>
            </w:r>
            <w:r>
              <w:rPr>
                <w:sz w:val="26"/>
              </w:rPr>
              <w:tab/>
            </w:r>
            <w:r>
              <w:rPr>
                <w:sz w:val="26"/>
              </w:rPr>
              <w:tab/>
            </w:r>
            <w:r>
              <w:rPr>
                <w:sz w:val="26"/>
              </w:rPr>
              <w:tab/>
            </w:r>
            <w:r>
              <w:rPr>
                <w:spacing w:val="-2"/>
                <w:sz w:val="26"/>
              </w:rPr>
              <w:t xml:space="preserve">осуществлению </w:t>
            </w:r>
            <w:r>
              <w:rPr>
                <w:sz w:val="26"/>
              </w:rPr>
              <w:t xml:space="preserve">педагогической деятельности, к </w:t>
            </w:r>
            <w:r>
              <w:rPr>
                <w:spacing w:val="-2"/>
                <w:sz w:val="26"/>
              </w:rPr>
              <w:t>выполнению</w:t>
            </w:r>
            <w:r>
              <w:rPr>
                <w:sz w:val="26"/>
              </w:rPr>
              <w:tab/>
            </w:r>
            <w:r>
              <w:rPr>
                <w:sz w:val="26"/>
              </w:rPr>
              <w:tab/>
            </w:r>
            <w:r>
              <w:rPr>
                <w:sz w:val="26"/>
              </w:rPr>
              <w:tab/>
            </w:r>
            <w:r>
              <w:rPr>
                <w:spacing w:val="-2"/>
                <w:sz w:val="26"/>
              </w:rPr>
              <w:t xml:space="preserve">профессиональных </w:t>
            </w:r>
            <w:r>
              <w:rPr>
                <w:sz w:val="26"/>
              </w:rPr>
              <w:t xml:space="preserve">функций, при котором основные </w:t>
            </w:r>
            <w:r>
              <w:rPr>
                <w:spacing w:val="-2"/>
                <w:sz w:val="26"/>
              </w:rPr>
              <w:t>параметры</w:t>
            </w:r>
            <w:r>
              <w:rPr>
                <w:sz w:val="26"/>
              </w:rPr>
              <w:tab/>
            </w:r>
            <w:r>
              <w:rPr>
                <w:sz w:val="26"/>
              </w:rPr>
              <w:tab/>
            </w:r>
            <w:r>
              <w:rPr>
                <w:sz w:val="26"/>
              </w:rPr>
              <w:tab/>
            </w:r>
            <w:r>
              <w:rPr>
                <w:spacing w:val="-15"/>
                <w:sz w:val="26"/>
              </w:rPr>
              <w:t xml:space="preserve"> </w:t>
            </w:r>
            <w:r>
              <w:rPr>
                <w:spacing w:val="-4"/>
                <w:sz w:val="26"/>
              </w:rPr>
              <w:t xml:space="preserve">профессиональной </w:t>
            </w:r>
            <w:r>
              <w:rPr>
                <w:spacing w:val="-2"/>
                <w:sz w:val="26"/>
              </w:rPr>
              <w:t>компетентности</w:t>
            </w:r>
            <w:r>
              <w:rPr>
                <w:sz w:val="26"/>
              </w:rPr>
              <w:tab/>
            </w:r>
            <w:r>
              <w:rPr>
                <w:sz w:val="26"/>
              </w:rPr>
              <w:tab/>
            </w:r>
            <w:r>
              <w:rPr>
                <w:sz w:val="26"/>
              </w:rPr>
              <w:tab/>
            </w:r>
            <w:r>
              <w:rPr>
                <w:sz w:val="26"/>
              </w:rPr>
              <w:tab/>
            </w:r>
            <w:r>
              <w:rPr>
                <w:sz w:val="26"/>
              </w:rPr>
              <w:tab/>
            </w:r>
            <w:r>
              <w:rPr>
                <w:sz w:val="26"/>
              </w:rPr>
              <w:tab/>
            </w:r>
            <w:r>
              <w:rPr>
                <w:spacing w:val="-2"/>
                <w:sz w:val="26"/>
              </w:rPr>
              <w:t>задаются</w:t>
            </w:r>
          </w:p>
          <w:p w:rsidR="00BE49A2" w:rsidRDefault="00193851">
            <w:pPr>
              <w:pStyle w:val="TableParagraph"/>
              <w:tabs>
                <w:tab w:val="left" w:pos="3492"/>
              </w:tabs>
              <w:spacing w:before="10"/>
              <w:ind w:left="142"/>
              <w:jc w:val="both"/>
              <w:rPr>
                <w:sz w:val="26"/>
              </w:rPr>
            </w:pPr>
            <w:r>
              <w:rPr>
                <w:spacing w:val="-2"/>
                <w:sz w:val="26"/>
              </w:rPr>
              <w:t>функциональной</w:t>
            </w:r>
            <w:r>
              <w:rPr>
                <w:sz w:val="26"/>
              </w:rPr>
              <w:tab/>
            </w:r>
            <w:r>
              <w:rPr>
                <w:spacing w:val="-2"/>
                <w:sz w:val="26"/>
              </w:rPr>
              <w:t>структурой</w:t>
            </w:r>
          </w:p>
          <w:p w:rsidR="00BE49A2" w:rsidRDefault="00193851">
            <w:pPr>
              <w:pStyle w:val="TableParagraph"/>
              <w:tabs>
                <w:tab w:val="left" w:pos="2791"/>
                <w:tab w:val="left" w:pos="3137"/>
                <w:tab w:val="left" w:pos="3198"/>
              </w:tabs>
              <w:spacing w:before="18" w:line="252" w:lineRule="auto"/>
              <w:ind w:left="142" w:right="89"/>
              <w:jc w:val="both"/>
              <w:rPr>
                <w:sz w:val="26"/>
              </w:rPr>
            </w:pPr>
            <w:r>
              <w:rPr>
                <w:spacing w:val="-2"/>
                <w:sz w:val="26"/>
              </w:rPr>
              <w:t>педагогической</w:t>
            </w:r>
            <w:r>
              <w:rPr>
                <w:sz w:val="26"/>
              </w:rPr>
              <w:tab/>
            </w:r>
            <w:r>
              <w:rPr>
                <w:sz w:val="26"/>
              </w:rPr>
              <w:tab/>
            </w:r>
            <w:r>
              <w:rPr>
                <w:spacing w:val="-2"/>
                <w:sz w:val="26"/>
              </w:rPr>
              <w:t xml:space="preserve">деятельности, </w:t>
            </w:r>
            <w:r>
              <w:rPr>
                <w:sz w:val="26"/>
              </w:rPr>
              <w:t xml:space="preserve">включающей ряд теоретических и практических умений: аналитических, </w:t>
            </w:r>
            <w:r>
              <w:rPr>
                <w:spacing w:val="-2"/>
                <w:sz w:val="26"/>
              </w:rPr>
              <w:t>прогностических,</w:t>
            </w:r>
            <w:r>
              <w:rPr>
                <w:sz w:val="26"/>
              </w:rPr>
              <w:tab/>
            </w:r>
            <w:r>
              <w:rPr>
                <w:sz w:val="26"/>
              </w:rPr>
              <w:tab/>
            </w:r>
            <w:r>
              <w:rPr>
                <w:sz w:val="26"/>
              </w:rPr>
              <w:tab/>
            </w:r>
            <w:r>
              <w:rPr>
                <w:spacing w:val="-2"/>
                <w:sz w:val="26"/>
              </w:rPr>
              <w:t>проективных, рефлексивных,</w:t>
            </w:r>
            <w:r>
              <w:rPr>
                <w:sz w:val="26"/>
              </w:rPr>
              <w:tab/>
            </w:r>
            <w:r>
              <w:rPr>
                <w:spacing w:val="-2"/>
                <w:sz w:val="26"/>
              </w:rPr>
              <w:t>организаторских,</w:t>
            </w:r>
          </w:p>
          <w:p w:rsidR="00BE49A2" w:rsidRDefault="00193851">
            <w:pPr>
              <w:pStyle w:val="TableParagraph"/>
              <w:spacing w:before="5"/>
              <w:ind w:left="142"/>
              <w:rPr>
                <w:sz w:val="26"/>
              </w:rPr>
            </w:pPr>
            <w:r>
              <w:rPr>
                <w:spacing w:val="-2"/>
                <w:sz w:val="26"/>
              </w:rPr>
              <w:t>коммуникативных»</w:t>
            </w:r>
          </w:p>
        </w:tc>
      </w:tr>
      <w:tr w:rsidR="00BE49A2">
        <w:trPr>
          <w:trHeight w:val="2222"/>
        </w:trPr>
        <w:tc>
          <w:tcPr>
            <w:tcW w:w="715" w:type="dxa"/>
          </w:tcPr>
          <w:p w:rsidR="00BE49A2" w:rsidRDefault="00193851">
            <w:pPr>
              <w:pStyle w:val="TableParagraph"/>
              <w:spacing w:line="314" w:lineRule="exact"/>
              <w:ind w:left="73" w:right="39"/>
              <w:jc w:val="center"/>
              <w:rPr>
                <w:sz w:val="26"/>
              </w:rPr>
            </w:pPr>
            <w:r>
              <w:rPr>
                <w:spacing w:val="-5"/>
                <w:sz w:val="26"/>
              </w:rPr>
              <w:t>2.</w:t>
            </w:r>
          </w:p>
        </w:tc>
        <w:tc>
          <w:tcPr>
            <w:tcW w:w="3812" w:type="dxa"/>
          </w:tcPr>
          <w:p w:rsidR="00BE49A2" w:rsidRDefault="00193851">
            <w:pPr>
              <w:pStyle w:val="TableParagraph"/>
              <w:spacing w:line="314" w:lineRule="exact"/>
              <w:ind w:left="137"/>
              <w:rPr>
                <w:sz w:val="26"/>
              </w:rPr>
            </w:pPr>
            <w:r>
              <w:rPr>
                <w:spacing w:val="-2"/>
                <w:sz w:val="26"/>
              </w:rPr>
              <w:t>Аксиологический</w:t>
            </w:r>
            <w:r>
              <w:rPr>
                <w:spacing w:val="4"/>
                <w:sz w:val="26"/>
              </w:rPr>
              <w:t xml:space="preserve"> </w:t>
            </w:r>
            <w:r>
              <w:rPr>
                <w:spacing w:val="-2"/>
                <w:sz w:val="26"/>
              </w:rPr>
              <w:t>подход</w:t>
            </w:r>
          </w:p>
          <w:p w:rsidR="00BE49A2" w:rsidRDefault="00193851">
            <w:pPr>
              <w:pStyle w:val="TableParagraph"/>
              <w:spacing w:line="317" w:lineRule="exact"/>
              <w:ind w:left="113"/>
              <w:rPr>
                <w:sz w:val="26"/>
              </w:rPr>
            </w:pPr>
            <w:r>
              <w:rPr>
                <w:sz w:val="26"/>
              </w:rPr>
              <w:t>(К.</w:t>
            </w:r>
            <w:r>
              <w:rPr>
                <w:spacing w:val="-11"/>
                <w:sz w:val="26"/>
              </w:rPr>
              <w:t xml:space="preserve"> </w:t>
            </w:r>
            <w:r>
              <w:rPr>
                <w:sz w:val="26"/>
              </w:rPr>
              <w:t>А.</w:t>
            </w:r>
            <w:r>
              <w:rPr>
                <w:spacing w:val="-11"/>
                <w:sz w:val="26"/>
              </w:rPr>
              <w:t xml:space="preserve"> </w:t>
            </w:r>
            <w:r>
              <w:rPr>
                <w:sz w:val="26"/>
              </w:rPr>
              <w:t>Абульханова-</w:t>
            </w:r>
            <w:r>
              <w:rPr>
                <w:spacing w:val="-2"/>
                <w:sz w:val="26"/>
              </w:rPr>
              <w:t>Славская,</w:t>
            </w:r>
          </w:p>
          <w:p w:rsidR="00BE49A2" w:rsidRDefault="00193851">
            <w:pPr>
              <w:pStyle w:val="TableParagraph"/>
              <w:tabs>
                <w:tab w:val="left" w:pos="693"/>
                <w:tab w:val="left" w:pos="1239"/>
                <w:tab w:val="left" w:pos="2979"/>
                <w:tab w:val="left" w:pos="3525"/>
              </w:tabs>
              <w:ind w:left="146" w:right="93"/>
              <w:rPr>
                <w:sz w:val="26"/>
              </w:rPr>
            </w:pPr>
            <w:r>
              <w:rPr>
                <w:spacing w:val="-6"/>
                <w:sz w:val="26"/>
              </w:rPr>
              <w:t>Б.</w:t>
            </w:r>
            <w:r>
              <w:rPr>
                <w:sz w:val="26"/>
              </w:rPr>
              <w:tab/>
            </w:r>
            <w:r>
              <w:rPr>
                <w:spacing w:val="-6"/>
                <w:sz w:val="26"/>
              </w:rPr>
              <w:t>С.</w:t>
            </w:r>
            <w:r>
              <w:rPr>
                <w:sz w:val="26"/>
              </w:rPr>
              <w:tab/>
            </w:r>
            <w:r>
              <w:rPr>
                <w:spacing w:val="-2"/>
                <w:sz w:val="26"/>
              </w:rPr>
              <w:t>Гершунский,</w:t>
            </w:r>
            <w:r>
              <w:rPr>
                <w:sz w:val="26"/>
              </w:rPr>
              <w:tab/>
            </w:r>
            <w:r>
              <w:rPr>
                <w:spacing w:val="-6"/>
                <w:sz w:val="26"/>
              </w:rPr>
              <w:t>В.</w:t>
            </w:r>
            <w:r>
              <w:rPr>
                <w:sz w:val="26"/>
              </w:rPr>
              <w:tab/>
            </w:r>
            <w:r>
              <w:rPr>
                <w:spacing w:val="-6"/>
                <w:sz w:val="26"/>
              </w:rPr>
              <w:t xml:space="preserve">Г. </w:t>
            </w:r>
            <w:r>
              <w:rPr>
                <w:spacing w:val="-2"/>
                <w:sz w:val="26"/>
              </w:rPr>
              <w:t>Воронцова,</w:t>
            </w:r>
          </w:p>
          <w:p w:rsidR="00BE49A2" w:rsidRDefault="00193851">
            <w:pPr>
              <w:pStyle w:val="TableParagraph"/>
              <w:spacing w:line="316" w:lineRule="exact"/>
              <w:ind w:left="141"/>
              <w:rPr>
                <w:sz w:val="26"/>
              </w:rPr>
            </w:pPr>
            <w:r>
              <w:rPr>
                <w:sz w:val="26"/>
              </w:rPr>
              <w:t>Н.</w:t>
            </w:r>
            <w:r>
              <w:rPr>
                <w:spacing w:val="-5"/>
                <w:sz w:val="26"/>
              </w:rPr>
              <w:t xml:space="preserve"> </w:t>
            </w:r>
            <w:r>
              <w:rPr>
                <w:sz w:val="26"/>
              </w:rPr>
              <w:t>С.</w:t>
            </w:r>
            <w:r>
              <w:rPr>
                <w:spacing w:val="-4"/>
                <w:sz w:val="26"/>
              </w:rPr>
              <w:t xml:space="preserve"> </w:t>
            </w:r>
            <w:r>
              <w:rPr>
                <w:sz w:val="26"/>
              </w:rPr>
              <w:t>Розов</w:t>
            </w:r>
            <w:r>
              <w:rPr>
                <w:spacing w:val="-6"/>
                <w:sz w:val="26"/>
              </w:rPr>
              <w:t xml:space="preserve"> </w:t>
            </w:r>
            <w:r>
              <w:rPr>
                <w:sz w:val="26"/>
              </w:rPr>
              <w:t>и</w:t>
            </w:r>
            <w:r>
              <w:rPr>
                <w:spacing w:val="-7"/>
                <w:sz w:val="26"/>
              </w:rPr>
              <w:t xml:space="preserve"> </w:t>
            </w:r>
            <w:r>
              <w:rPr>
                <w:spacing w:val="-4"/>
                <w:sz w:val="26"/>
              </w:rPr>
              <w:t>др.)</w:t>
            </w:r>
          </w:p>
        </w:tc>
        <w:tc>
          <w:tcPr>
            <w:tcW w:w="4820" w:type="dxa"/>
          </w:tcPr>
          <w:p w:rsidR="00BE49A2" w:rsidRDefault="00193851">
            <w:pPr>
              <w:pStyle w:val="TableParagraph"/>
              <w:tabs>
                <w:tab w:val="left" w:pos="2580"/>
              </w:tabs>
              <w:ind w:left="113" w:right="91" w:hanging="20"/>
              <w:jc w:val="both"/>
              <w:rPr>
                <w:sz w:val="26"/>
              </w:rPr>
            </w:pPr>
            <w:r>
              <w:rPr>
                <w:sz w:val="26"/>
              </w:rPr>
              <w:t xml:space="preserve">«Компетентность есть образовательная </w:t>
            </w:r>
            <w:r>
              <w:rPr>
                <w:spacing w:val="-2"/>
                <w:sz w:val="26"/>
              </w:rPr>
              <w:t>ценность.</w:t>
            </w:r>
            <w:r>
              <w:rPr>
                <w:sz w:val="26"/>
              </w:rPr>
              <w:tab/>
            </w:r>
            <w:r>
              <w:rPr>
                <w:spacing w:val="-2"/>
                <w:sz w:val="26"/>
              </w:rPr>
              <w:t xml:space="preserve">Профессиональная </w:t>
            </w:r>
            <w:r>
              <w:rPr>
                <w:sz w:val="26"/>
              </w:rPr>
              <w:t>компетентность предполагает введение человека в общекультурный мир ценностей,</w:t>
            </w:r>
            <w:r>
              <w:rPr>
                <w:spacing w:val="-15"/>
                <w:sz w:val="26"/>
              </w:rPr>
              <w:t xml:space="preserve"> </w:t>
            </w:r>
            <w:r>
              <w:rPr>
                <w:sz w:val="26"/>
              </w:rPr>
              <w:t>и</w:t>
            </w:r>
            <w:r>
              <w:rPr>
                <w:spacing w:val="-15"/>
                <w:sz w:val="26"/>
              </w:rPr>
              <w:t xml:space="preserve"> </w:t>
            </w:r>
            <w:r>
              <w:rPr>
                <w:sz w:val="26"/>
              </w:rPr>
              <w:t>именно</w:t>
            </w:r>
            <w:r>
              <w:rPr>
                <w:spacing w:val="-15"/>
                <w:sz w:val="26"/>
              </w:rPr>
              <w:t xml:space="preserve"> </w:t>
            </w:r>
            <w:r>
              <w:rPr>
                <w:sz w:val="26"/>
              </w:rPr>
              <w:t>в</w:t>
            </w:r>
            <w:r>
              <w:rPr>
                <w:spacing w:val="-14"/>
                <w:sz w:val="26"/>
              </w:rPr>
              <w:t xml:space="preserve"> </w:t>
            </w:r>
            <w:r>
              <w:rPr>
                <w:sz w:val="26"/>
              </w:rPr>
              <w:t>этом</w:t>
            </w:r>
            <w:r>
              <w:rPr>
                <w:spacing w:val="-15"/>
                <w:sz w:val="26"/>
              </w:rPr>
              <w:t xml:space="preserve"> </w:t>
            </w:r>
            <w:r>
              <w:rPr>
                <w:sz w:val="26"/>
              </w:rPr>
              <w:t>пространстве человек</w:t>
            </w:r>
            <w:r>
              <w:rPr>
                <w:spacing w:val="-7"/>
                <w:sz w:val="26"/>
              </w:rPr>
              <w:t xml:space="preserve"> </w:t>
            </w:r>
            <w:r>
              <w:rPr>
                <w:sz w:val="26"/>
              </w:rPr>
              <w:t>реализует</w:t>
            </w:r>
            <w:r>
              <w:rPr>
                <w:spacing w:val="-5"/>
                <w:sz w:val="26"/>
              </w:rPr>
              <w:t xml:space="preserve"> </w:t>
            </w:r>
            <w:r>
              <w:rPr>
                <w:sz w:val="26"/>
              </w:rPr>
              <w:t>себя</w:t>
            </w:r>
            <w:r>
              <w:rPr>
                <w:spacing w:val="-6"/>
                <w:sz w:val="26"/>
              </w:rPr>
              <w:t xml:space="preserve"> </w:t>
            </w:r>
            <w:r>
              <w:rPr>
                <w:sz w:val="26"/>
              </w:rPr>
              <w:t>как</w:t>
            </w:r>
            <w:r>
              <w:rPr>
                <w:spacing w:val="-6"/>
                <w:sz w:val="26"/>
              </w:rPr>
              <w:t xml:space="preserve"> </w:t>
            </w:r>
            <w:r>
              <w:rPr>
                <w:sz w:val="26"/>
              </w:rPr>
              <w:t>специалист</w:t>
            </w:r>
            <w:r>
              <w:rPr>
                <w:spacing w:val="-6"/>
                <w:sz w:val="26"/>
              </w:rPr>
              <w:t xml:space="preserve"> </w:t>
            </w:r>
            <w:r>
              <w:rPr>
                <w:spacing w:val="-10"/>
                <w:sz w:val="26"/>
              </w:rPr>
              <w:t>и</w:t>
            </w:r>
          </w:p>
          <w:p w:rsidR="00BE49A2" w:rsidRDefault="00193851">
            <w:pPr>
              <w:pStyle w:val="TableParagraph"/>
              <w:spacing w:line="299" w:lineRule="exact"/>
              <w:ind w:left="113"/>
              <w:rPr>
                <w:sz w:val="26"/>
              </w:rPr>
            </w:pPr>
            <w:r>
              <w:rPr>
                <w:spacing w:val="-2"/>
                <w:sz w:val="26"/>
              </w:rPr>
              <w:t>профессионал».</w:t>
            </w:r>
          </w:p>
        </w:tc>
      </w:tr>
      <w:tr w:rsidR="00BE49A2">
        <w:trPr>
          <w:trHeight w:val="4013"/>
        </w:trPr>
        <w:tc>
          <w:tcPr>
            <w:tcW w:w="715" w:type="dxa"/>
          </w:tcPr>
          <w:p w:rsidR="00BE49A2" w:rsidRDefault="00193851">
            <w:pPr>
              <w:pStyle w:val="TableParagraph"/>
              <w:spacing w:line="314" w:lineRule="exact"/>
              <w:ind w:left="73" w:right="39"/>
              <w:jc w:val="center"/>
              <w:rPr>
                <w:sz w:val="26"/>
              </w:rPr>
            </w:pPr>
            <w:r>
              <w:rPr>
                <w:spacing w:val="-5"/>
                <w:sz w:val="26"/>
              </w:rPr>
              <w:t>3.</w:t>
            </w:r>
          </w:p>
        </w:tc>
        <w:tc>
          <w:tcPr>
            <w:tcW w:w="3812" w:type="dxa"/>
          </w:tcPr>
          <w:p w:rsidR="00BE49A2" w:rsidRDefault="00193851">
            <w:pPr>
              <w:pStyle w:val="TableParagraph"/>
              <w:spacing w:line="252" w:lineRule="auto"/>
              <w:ind w:left="113" w:right="216"/>
              <w:jc w:val="both"/>
              <w:rPr>
                <w:sz w:val="26"/>
              </w:rPr>
            </w:pPr>
            <w:r>
              <w:rPr>
                <w:sz w:val="26"/>
              </w:rPr>
              <w:t>Универсальный подход (Ю. Ф. Абрамов, Ф. Г. Зиятдинова, В. Н. Кудашов, Л. Н. Лесохина, Н. П. Пахомов, Н. С. Розов, Ю. В. Тупталов</w:t>
            </w:r>
            <w:r>
              <w:rPr>
                <w:spacing w:val="-15"/>
                <w:sz w:val="26"/>
              </w:rPr>
              <w:t xml:space="preserve"> </w:t>
            </w:r>
            <w:r>
              <w:rPr>
                <w:sz w:val="26"/>
              </w:rPr>
              <w:t>и</w:t>
            </w:r>
            <w:r>
              <w:rPr>
                <w:spacing w:val="-15"/>
                <w:sz w:val="26"/>
              </w:rPr>
              <w:t xml:space="preserve"> </w:t>
            </w:r>
            <w:r>
              <w:rPr>
                <w:sz w:val="26"/>
              </w:rPr>
              <w:t>др.)</w:t>
            </w:r>
            <w:r>
              <w:rPr>
                <w:spacing w:val="-15"/>
                <w:sz w:val="26"/>
              </w:rPr>
              <w:t xml:space="preserve"> </w:t>
            </w:r>
            <w:r>
              <w:rPr>
                <w:sz w:val="26"/>
              </w:rPr>
              <w:t>в</w:t>
            </w:r>
            <w:r>
              <w:rPr>
                <w:spacing w:val="-14"/>
                <w:sz w:val="26"/>
              </w:rPr>
              <w:t xml:space="preserve"> </w:t>
            </w:r>
            <w:r>
              <w:rPr>
                <w:sz w:val="26"/>
              </w:rPr>
              <w:t>этом</w:t>
            </w:r>
            <w:r>
              <w:rPr>
                <w:spacing w:val="-15"/>
                <w:sz w:val="26"/>
              </w:rPr>
              <w:t xml:space="preserve"> </w:t>
            </w:r>
            <w:r>
              <w:rPr>
                <w:sz w:val="26"/>
              </w:rPr>
              <w:t>подходе: (М. Б. Есаулова, И. А. Колесникова, М. Митина, Н. А. Морева,</w:t>
            </w:r>
            <w:r>
              <w:rPr>
                <w:spacing w:val="-3"/>
                <w:sz w:val="26"/>
              </w:rPr>
              <w:t xml:space="preserve"> </w:t>
            </w:r>
            <w:r>
              <w:rPr>
                <w:sz w:val="26"/>
              </w:rPr>
              <w:t>Г. Н. Прозументова,</w:t>
            </w:r>
            <w:r>
              <w:rPr>
                <w:spacing w:val="-3"/>
                <w:sz w:val="26"/>
              </w:rPr>
              <w:t xml:space="preserve"> </w:t>
            </w:r>
            <w:r>
              <w:rPr>
                <w:sz w:val="26"/>
              </w:rPr>
              <w:t>Е. А.</w:t>
            </w:r>
            <w:r>
              <w:rPr>
                <w:spacing w:val="-15"/>
                <w:sz w:val="26"/>
              </w:rPr>
              <w:t xml:space="preserve"> </w:t>
            </w:r>
            <w:r>
              <w:rPr>
                <w:sz w:val="26"/>
              </w:rPr>
              <w:t>Соколовская,</w:t>
            </w:r>
            <w:r>
              <w:rPr>
                <w:spacing w:val="-15"/>
                <w:sz w:val="26"/>
              </w:rPr>
              <w:t xml:space="preserve"> </w:t>
            </w:r>
            <w:r>
              <w:rPr>
                <w:sz w:val="26"/>
              </w:rPr>
              <w:t>Г.</w:t>
            </w:r>
            <w:r>
              <w:rPr>
                <w:spacing w:val="-15"/>
                <w:sz w:val="26"/>
              </w:rPr>
              <w:t xml:space="preserve"> </w:t>
            </w:r>
            <w:r>
              <w:rPr>
                <w:sz w:val="26"/>
              </w:rPr>
              <w:t>С.</w:t>
            </w:r>
            <w:r>
              <w:rPr>
                <w:spacing w:val="-14"/>
                <w:sz w:val="26"/>
              </w:rPr>
              <w:t xml:space="preserve"> </w:t>
            </w:r>
            <w:r>
              <w:rPr>
                <w:sz w:val="26"/>
              </w:rPr>
              <w:t>Сухобская, Ю. И. Турча-</w:t>
            </w:r>
          </w:p>
          <w:p w:rsidR="00BE49A2" w:rsidRDefault="00193851">
            <w:pPr>
              <w:pStyle w:val="TableParagraph"/>
              <w:spacing w:before="11"/>
              <w:ind w:left="141"/>
              <w:rPr>
                <w:sz w:val="26"/>
              </w:rPr>
            </w:pPr>
            <w:r>
              <w:rPr>
                <w:spacing w:val="-2"/>
                <w:sz w:val="26"/>
              </w:rPr>
              <w:t>нинова</w:t>
            </w:r>
          </w:p>
        </w:tc>
        <w:tc>
          <w:tcPr>
            <w:tcW w:w="4820" w:type="dxa"/>
          </w:tcPr>
          <w:p w:rsidR="00BE49A2" w:rsidRDefault="00193851">
            <w:pPr>
              <w:pStyle w:val="TableParagraph"/>
              <w:tabs>
                <w:tab w:val="left" w:pos="1620"/>
                <w:tab w:val="left" w:pos="3538"/>
                <w:tab w:val="left" w:pos="4413"/>
              </w:tabs>
              <w:spacing w:line="252" w:lineRule="auto"/>
              <w:ind w:left="142" w:right="249" w:hanging="29"/>
              <w:jc w:val="both"/>
              <w:rPr>
                <w:sz w:val="26"/>
              </w:rPr>
            </w:pPr>
            <w:r>
              <w:rPr>
                <w:sz w:val="26"/>
              </w:rPr>
              <w:t xml:space="preserve">«Универсальный подход связан с базисной квалификацией и в то же </w:t>
            </w:r>
            <w:r>
              <w:rPr>
                <w:spacing w:val="-2"/>
                <w:sz w:val="26"/>
              </w:rPr>
              <w:t>время</w:t>
            </w:r>
            <w:r>
              <w:rPr>
                <w:sz w:val="26"/>
              </w:rPr>
              <w:tab/>
            </w:r>
            <w:r>
              <w:rPr>
                <w:spacing w:val="-2"/>
                <w:sz w:val="26"/>
              </w:rPr>
              <w:t>позволяет</w:t>
            </w:r>
            <w:r>
              <w:rPr>
                <w:sz w:val="26"/>
              </w:rPr>
              <w:tab/>
            </w:r>
            <w:r>
              <w:rPr>
                <w:spacing w:val="-2"/>
                <w:sz w:val="26"/>
              </w:rPr>
              <w:t xml:space="preserve">человеку </w:t>
            </w:r>
            <w:r>
              <w:rPr>
                <w:sz w:val="26"/>
              </w:rPr>
              <w:t>ориентироваться в широком круге вопросов, не ограниченных узкой специализацией, что обеспечивает социальную и профессиональную мобильность личности, открытость к изменениям и творческому поиску, способность к самовыражению и самосозиданию,</w:t>
            </w:r>
            <w:r>
              <w:rPr>
                <w:spacing w:val="59"/>
                <w:w w:val="150"/>
                <w:sz w:val="26"/>
              </w:rPr>
              <w:t xml:space="preserve">    </w:t>
            </w:r>
            <w:r>
              <w:rPr>
                <w:spacing w:val="-2"/>
                <w:sz w:val="26"/>
              </w:rPr>
              <w:t>готовность</w:t>
            </w:r>
            <w:r>
              <w:rPr>
                <w:sz w:val="26"/>
              </w:rPr>
              <w:tab/>
            </w:r>
            <w:r>
              <w:rPr>
                <w:spacing w:val="-10"/>
                <w:sz w:val="26"/>
              </w:rPr>
              <w:t>и</w:t>
            </w:r>
          </w:p>
          <w:p w:rsidR="00BE49A2" w:rsidRDefault="00193851">
            <w:pPr>
              <w:pStyle w:val="TableParagraph"/>
              <w:spacing w:before="13" w:line="314" w:lineRule="exact"/>
              <w:ind w:left="142"/>
              <w:jc w:val="both"/>
              <w:rPr>
                <w:sz w:val="26"/>
              </w:rPr>
            </w:pPr>
            <w:r>
              <w:rPr>
                <w:sz w:val="26"/>
              </w:rPr>
              <w:t>способность</w:t>
            </w:r>
            <w:r>
              <w:rPr>
                <w:spacing w:val="-15"/>
                <w:sz w:val="26"/>
              </w:rPr>
              <w:t xml:space="preserve"> </w:t>
            </w:r>
            <w:r>
              <w:rPr>
                <w:sz w:val="26"/>
              </w:rPr>
              <w:t>обновлять</w:t>
            </w:r>
            <w:r>
              <w:rPr>
                <w:spacing w:val="-14"/>
                <w:sz w:val="26"/>
              </w:rPr>
              <w:t xml:space="preserve"> </w:t>
            </w:r>
            <w:r>
              <w:rPr>
                <w:sz w:val="26"/>
              </w:rPr>
              <w:t>свои</w:t>
            </w:r>
            <w:r>
              <w:rPr>
                <w:spacing w:val="-15"/>
                <w:sz w:val="26"/>
              </w:rPr>
              <w:t xml:space="preserve"> </w:t>
            </w:r>
            <w:r>
              <w:rPr>
                <w:spacing w:val="-2"/>
                <w:sz w:val="26"/>
              </w:rPr>
              <w:t>знания.</w:t>
            </w:r>
          </w:p>
        </w:tc>
      </w:tr>
    </w:tbl>
    <w:p w:rsidR="00BE49A2" w:rsidRDefault="00BE49A2">
      <w:pPr>
        <w:pStyle w:val="TableParagraph"/>
        <w:spacing w:line="314" w:lineRule="exact"/>
        <w:jc w:val="both"/>
        <w:rPr>
          <w:sz w:val="26"/>
        </w:rPr>
        <w:sectPr w:rsidR="00BE49A2">
          <w:pgSz w:w="11910" w:h="16840"/>
          <w:pgMar w:top="1080" w:right="708" w:bottom="1240" w:left="992" w:header="0" w:footer="1009" w:gutter="0"/>
          <w:cols w:space="720"/>
        </w:sectPr>
      </w:pPr>
    </w:p>
    <w:tbl>
      <w:tblPr>
        <w:tblStyle w:val="TableNormal"/>
        <w:tblW w:w="0" w:type="auto"/>
        <w:tblInd w:w="156" w:type="dxa"/>
        <w:tblBorders>
          <w:top w:val="single" w:sz="6" w:space="0" w:color="FF6699"/>
          <w:left w:val="single" w:sz="6" w:space="0" w:color="FF6699"/>
          <w:bottom w:val="single" w:sz="6" w:space="0" w:color="FF6699"/>
          <w:right w:val="single" w:sz="6" w:space="0" w:color="FF6699"/>
          <w:insideH w:val="single" w:sz="6" w:space="0" w:color="FF6699"/>
          <w:insideV w:val="single" w:sz="6" w:space="0" w:color="FF6699"/>
        </w:tblBorders>
        <w:tblLayout w:type="fixed"/>
        <w:tblLook w:val="01E0" w:firstRow="1" w:lastRow="1" w:firstColumn="1" w:lastColumn="1" w:noHBand="0" w:noVBand="0"/>
      </w:tblPr>
      <w:tblGrid>
        <w:gridCol w:w="715"/>
        <w:gridCol w:w="3812"/>
        <w:gridCol w:w="4820"/>
      </w:tblGrid>
      <w:tr w:rsidR="00BE49A2">
        <w:trPr>
          <w:trHeight w:val="3297"/>
        </w:trPr>
        <w:tc>
          <w:tcPr>
            <w:tcW w:w="715" w:type="dxa"/>
          </w:tcPr>
          <w:p w:rsidR="00BE49A2" w:rsidRDefault="00BE49A2">
            <w:pPr>
              <w:pStyle w:val="TableParagraph"/>
              <w:rPr>
                <w:rFonts w:ascii="Times New Roman"/>
                <w:sz w:val="24"/>
              </w:rPr>
            </w:pPr>
          </w:p>
        </w:tc>
        <w:tc>
          <w:tcPr>
            <w:tcW w:w="3812" w:type="dxa"/>
          </w:tcPr>
          <w:p w:rsidR="00BE49A2" w:rsidRDefault="00BE49A2">
            <w:pPr>
              <w:pStyle w:val="TableParagraph"/>
              <w:rPr>
                <w:rFonts w:ascii="Times New Roman"/>
                <w:sz w:val="24"/>
              </w:rPr>
            </w:pPr>
          </w:p>
        </w:tc>
        <w:tc>
          <w:tcPr>
            <w:tcW w:w="4820" w:type="dxa"/>
          </w:tcPr>
          <w:p w:rsidR="00BE49A2" w:rsidRDefault="00193851">
            <w:pPr>
              <w:pStyle w:val="TableParagraph"/>
              <w:spacing w:line="254" w:lineRule="auto"/>
              <w:ind w:left="133" w:right="88" w:firstLine="9"/>
              <w:jc w:val="both"/>
              <w:rPr>
                <w:sz w:val="26"/>
              </w:rPr>
            </w:pPr>
            <w:r>
              <w:rPr>
                <w:sz w:val="26"/>
              </w:rPr>
              <w:t>Целостный взгляд на педагога как на человека в профессии состоит в том, что особенности его личности проявляются, прежде всего, через специфику педагогической деятельности, которая предполагает</w:t>
            </w:r>
            <w:r>
              <w:rPr>
                <w:spacing w:val="-14"/>
                <w:sz w:val="26"/>
              </w:rPr>
              <w:t xml:space="preserve"> </w:t>
            </w:r>
            <w:r>
              <w:rPr>
                <w:sz w:val="26"/>
              </w:rPr>
              <w:t>взаимодействие</w:t>
            </w:r>
            <w:r>
              <w:rPr>
                <w:spacing w:val="-14"/>
                <w:sz w:val="26"/>
              </w:rPr>
              <w:t xml:space="preserve"> </w:t>
            </w:r>
            <w:r>
              <w:rPr>
                <w:sz w:val="26"/>
              </w:rPr>
              <w:t>с</w:t>
            </w:r>
            <w:r>
              <w:rPr>
                <w:spacing w:val="-14"/>
                <w:sz w:val="26"/>
              </w:rPr>
              <w:t xml:space="preserve"> </w:t>
            </w:r>
            <w:r>
              <w:rPr>
                <w:sz w:val="26"/>
              </w:rPr>
              <w:t>другими людьми и воздействие на них.</w:t>
            </w:r>
          </w:p>
          <w:p w:rsidR="00BE49A2" w:rsidRDefault="00193851">
            <w:pPr>
              <w:pStyle w:val="TableParagraph"/>
              <w:ind w:left="142" w:right="91" w:hanging="5"/>
              <w:jc w:val="both"/>
              <w:rPr>
                <w:sz w:val="26"/>
              </w:rPr>
            </w:pPr>
            <w:r>
              <w:rPr>
                <w:sz w:val="26"/>
              </w:rPr>
              <w:t>Мы относим профессиональную компетентность</w:t>
            </w:r>
            <w:r>
              <w:rPr>
                <w:spacing w:val="68"/>
                <w:sz w:val="26"/>
              </w:rPr>
              <w:t xml:space="preserve">  </w:t>
            </w:r>
            <w:r>
              <w:rPr>
                <w:sz w:val="26"/>
              </w:rPr>
              <w:t>педагога</w:t>
            </w:r>
            <w:r>
              <w:rPr>
                <w:spacing w:val="70"/>
                <w:sz w:val="26"/>
              </w:rPr>
              <w:t xml:space="preserve">  </w:t>
            </w:r>
            <w:r>
              <w:rPr>
                <w:sz w:val="26"/>
              </w:rPr>
              <w:t>к</w:t>
            </w:r>
            <w:r>
              <w:rPr>
                <w:spacing w:val="70"/>
                <w:sz w:val="26"/>
              </w:rPr>
              <w:t xml:space="preserve">  </w:t>
            </w:r>
            <w:r>
              <w:rPr>
                <w:spacing w:val="-2"/>
                <w:sz w:val="26"/>
              </w:rPr>
              <w:t>разряду</w:t>
            </w:r>
          </w:p>
          <w:p w:rsidR="00BE49A2" w:rsidRDefault="00193851">
            <w:pPr>
              <w:pStyle w:val="TableParagraph"/>
              <w:spacing w:line="299" w:lineRule="exact"/>
              <w:ind w:left="142"/>
              <w:rPr>
                <w:sz w:val="26"/>
              </w:rPr>
            </w:pPr>
            <w:r>
              <w:rPr>
                <w:spacing w:val="-2"/>
                <w:sz w:val="26"/>
              </w:rPr>
              <w:t>личностно-деятельностных»</w:t>
            </w:r>
          </w:p>
        </w:tc>
      </w:tr>
      <w:tr w:rsidR="00BE49A2">
        <w:trPr>
          <w:trHeight w:val="2539"/>
        </w:trPr>
        <w:tc>
          <w:tcPr>
            <w:tcW w:w="715" w:type="dxa"/>
          </w:tcPr>
          <w:p w:rsidR="00BE49A2" w:rsidRDefault="00193851">
            <w:pPr>
              <w:pStyle w:val="TableParagraph"/>
              <w:spacing w:line="314" w:lineRule="exact"/>
              <w:ind w:left="73" w:right="48"/>
              <w:jc w:val="center"/>
              <w:rPr>
                <w:sz w:val="26"/>
              </w:rPr>
            </w:pPr>
            <w:r>
              <w:rPr>
                <w:spacing w:val="-5"/>
                <w:sz w:val="26"/>
              </w:rPr>
              <w:t>4.</w:t>
            </w:r>
          </w:p>
        </w:tc>
        <w:tc>
          <w:tcPr>
            <w:tcW w:w="3812" w:type="dxa"/>
          </w:tcPr>
          <w:p w:rsidR="00BE49A2" w:rsidRDefault="00193851">
            <w:pPr>
              <w:pStyle w:val="TableParagraph"/>
              <w:ind w:left="113" w:right="154" w:firstLine="4"/>
              <w:rPr>
                <w:sz w:val="26"/>
              </w:rPr>
            </w:pPr>
            <w:r>
              <w:rPr>
                <w:spacing w:val="-2"/>
                <w:sz w:val="26"/>
              </w:rPr>
              <w:t xml:space="preserve">Личностно-деятельностный </w:t>
            </w:r>
            <w:r>
              <w:rPr>
                <w:sz w:val="26"/>
              </w:rPr>
              <w:t>подходе к изучению феномена компетентности (М. Б. Есаулова,</w:t>
            </w:r>
            <w:r>
              <w:rPr>
                <w:spacing w:val="-12"/>
                <w:sz w:val="26"/>
              </w:rPr>
              <w:t xml:space="preserve"> </w:t>
            </w:r>
            <w:r>
              <w:rPr>
                <w:sz w:val="26"/>
              </w:rPr>
              <w:t>И.</w:t>
            </w:r>
            <w:r>
              <w:rPr>
                <w:spacing w:val="-12"/>
                <w:sz w:val="26"/>
              </w:rPr>
              <w:t xml:space="preserve"> </w:t>
            </w:r>
            <w:r>
              <w:rPr>
                <w:sz w:val="26"/>
              </w:rPr>
              <w:t>А.</w:t>
            </w:r>
            <w:r>
              <w:rPr>
                <w:spacing w:val="-12"/>
                <w:sz w:val="26"/>
              </w:rPr>
              <w:t xml:space="preserve"> </w:t>
            </w:r>
            <w:r>
              <w:rPr>
                <w:sz w:val="26"/>
              </w:rPr>
              <w:t>Колесникова,</w:t>
            </w:r>
            <w:r>
              <w:rPr>
                <w:spacing w:val="-12"/>
                <w:sz w:val="26"/>
              </w:rPr>
              <w:t xml:space="preserve"> </w:t>
            </w:r>
            <w:r>
              <w:rPr>
                <w:sz w:val="26"/>
              </w:rPr>
              <w:t>М. Митина, Н. А. Морева, Г. Н. Прозументова, Е. А.</w:t>
            </w:r>
          </w:p>
          <w:p w:rsidR="00BE49A2" w:rsidRDefault="00193851">
            <w:pPr>
              <w:pStyle w:val="TableParagraph"/>
              <w:spacing w:line="317" w:lineRule="exact"/>
              <w:ind w:left="113"/>
              <w:rPr>
                <w:sz w:val="26"/>
              </w:rPr>
            </w:pPr>
            <w:r>
              <w:rPr>
                <w:sz w:val="26"/>
              </w:rPr>
              <w:t>Соколовская,</w:t>
            </w:r>
            <w:r>
              <w:rPr>
                <w:spacing w:val="-11"/>
                <w:sz w:val="26"/>
              </w:rPr>
              <w:t xml:space="preserve"> </w:t>
            </w:r>
            <w:r>
              <w:rPr>
                <w:sz w:val="26"/>
              </w:rPr>
              <w:t>Г.</w:t>
            </w:r>
            <w:r>
              <w:rPr>
                <w:spacing w:val="-10"/>
                <w:sz w:val="26"/>
              </w:rPr>
              <w:t xml:space="preserve"> </w:t>
            </w:r>
            <w:r>
              <w:rPr>
                <w:sz w:val="26"/>
              </w:rPr>
              <w:t>С.</w:t>
            </w:r>
            <w:r>
              <w:rPr>
                <w:spacing w:val="-10"/>
                <w:sz w:val="26"/>
              </w:rPr>
              <w:t xml:space="preserve"> </w:t>
            </w:r>
            <w:r>
              <w:rPr>
                <w:sz w:val="26"/>
              </w:rPr>
              <w:t>Сухобская,</w:t>
            </w:r>
            <w:r>
              <w:rPr>
                <w:spacing w:val="-10"/>
                <w:sz w:val="26"/>
              </w:rPr>
              <w:t xml:space="preserve"> </w:t>
            </w:r>
            <w:r>
              <w:rPr>
                <w:spacing w:val="-5"/>
                <w:sz w:val="26"/>
              </w:rPr>
              <w:t>Ю.</w:t>
            </w:r>
          </w:p>
          <w:p w:rsidR="00BE49A2" w:rsidRDefault="00193851">
            <w:pPr>
              <w:pStyle w:val="TableParagraph"/>
              <w:spacing w:line="299" w:lineRule="exact"/>
              <w:ind w:left="113"/>
              <w:rPr>
                <w:sz w:val="26"/>
              </w:rPr>
            </w:pPr>
            <w:r>
              <w:rPr>
                <w:sz w:val="26"/>
              </w:rPr>
              <w:t>И.</w:t>
            </w:r>
            <w:r>
              <w:rPr>
                <w:spacing w:val="-9"/>
                <w:sz w:val="26"/>
              </w:rPr>
              <w:t xml:space="preserve"> </w:t>
            </w:r>
            <w:r>
              <w:rPr>
                <w:sz w:val="26"/>
              </w:rPr>
              <w:t>Турчанинова</w:t>
            </w:r>
            <w:r>
              <w:rPr>
                <w:spacing w:val="-5"/>
                <w:sz w:val="26"/>
              </w:rPr>
              <w:t xml:space="preserve"> </w:t>
            </w:r>
            <w:r>
              <w:rPr>
                <w:sz w:val="26"/>
              </w:rPr>
              <w:t>и</w:t>
            </w:r>
            <w:r>
              <w:rPr>
                <w:spacing w:val="-11"/>
                <w:sz w:val="26"/>
              </w:rPr>
              <w:t xml:space="preserve"> </w:t>
            </w:r>
            <w:r>
              <w:rPr>
                <w:spacing w:val="-4"/>
                <w:sz w:val="26"/>
              </w:rPr>
              <w:t>др.).</w:t>
            </w:r>
          </w:p>
        </w:tc>
        <w:tc>
          <w:tcPr>
            <w:tcW w:w="4820" w:type="dxa"/>
          </w:tcPr>
          <w:p w:rsidR="00BE49A2" w:rsidRDefault="00193851">
            <w:pPr>
              <w:pStyle w:val="TableParagraph"/>
              <w:tabs>
                <w:tab w:val="left" w:pos="2915"/>
                <w:tab w:val="left" w:pos="3156"/>
                <w:tab w:val="left" w:pos="3238"/>
              </w:tabs>
              <w:spacing w:line="252" w:lineRule="auto"/>
              <w:ind w:left="113" w:right="89"/>
              <w:jc w:val="both"/>
              <w:rPr>
                <w:sz w:val="26"/>
              </w:rPr>
            </w:pPr>
            <w:r>
              <w:rPr>
                <w:spacing w:val="-2"/>
                <w:sz w:val="26"/>
              </w:rPr>
              <w:t>Проблема</w:t>
            </w:r>
            <w:r>
              <w:rPr>
                <w:sz w:val="26"/>
              </w:rPr>
              <w:tab/>
            </w:r>
            <w:r>
              <w:rPr>
                <w:sz w:val="26"/>
              </w:rPr>
              <w:tab/>
            </w:r>
            <w:r>
              <w:rPr>
                <w:sz w:val="26"/>
              </w:rPr>
              <w:tab/>
            </w:r>
            <w:r>
              <w:rPr>
                <w:spacing w:val="-2"/>
                <w:sz w:val="26"/>
              </w:rPr>
              <w:t>определения профессиональной</w:t>
            </w:r>
            <w:r>
              <w:rPr>
                <w:sz w:val="26"/>
              </w:rPr>
              <w:tab/>
            </w:r>
            <w:r>
              <w:rPr>
                <w:spacing w:val="-2"/>
                <w:sz w:val="26"/>
              </w:rPr>
              <w:t xml:space="preserve">компетентности </w:t>
            </w:r>
            <w:r>
              <w:rPr>
                <w:sz w:val="26"/>
              </w:rPr>
              <w:t xml:space="preserve">учителя стала объектом спора и разногласий между психологами, </w:t>
            </w:r>
            <w:r>
              <w:rPr>
                <w:spacing w:val="-2"/>
                <w:sz w:val="26"/>
              </w:rPr>
              <w:t>педагогами,</w:t>
            </w:r>
            <w:r>
              <w:rPr>
                <w:sz w:val="26"/>
              </w:rPr>
              <w:tab/>
            </w:r>
            <w:r>
              <w:rPr>
                <w:sz w:val="26"/>
              </w:rPr>
              <w:tab/>
            </w:r>
            <w:r>
              <w:rPr>
                <w:spacing w:val="-2"/>
                <w:sz w:val="26"/>
              </w:rPr>
              <w:t>физиологами, специалистами-практиками</w:t>
            </w:r>
          </w:p>
        </w:tc>
      </w:tr>
      <w:tr w:rsidR="00BE49A2">
        <w:trPr>
          <w:trHeight w:val="2976"/>
        </w:trPr>
        <w:tc>
          <w:tcPr>
            <w:tcW w:w="715" w:type="dxa"/>
          </w:tcPr>
          <w:p w:rsidR="00BE49A2" w:rsidRDefault="00193851">
            <w:pPr>
              <w:pStyle w:val="TableParagraph"/>
              <w:spacing w:line="314" w:lineRule="exact"/>
              <w:ind w:left="73" w:right="39"/>
              <w:jc w:val="center"/>
              <w:rPr>
                <w:sz w:val="26"/>
              </w:rPr>
            </w:pPr>
            <w:r>
              <w:rPr>
                <w:spacing w:val="-5"/>
                <w:sz w:val="26"/>
              </w:rPr>
              <w:t>5.</w:t>
            </w:r>
          </w:p>
        </w:tc>
        <w:tc>
          <w:tcPr>
            <w:tcW w:w="3812" w:type="dxa"/>
          </w:tcPr>
          <w:p w:rsidR="00BE49A2" w:rsidRDefault="00193851">
            <w:pPr>
              <w:pStyle w:val="TableParagraph"/>
              <w:spacing w:line="252" w:lineRule="auto"/>
              <w:ind w:left="141" w:right="211" w:hanging="5"/>
              <w:jc w:val="both"/>
              <w:rPr>
                <w:sz w:val="26"/>
              </w:rPr>
            </w:pPr>
            <w:r>
              <w:rPr>
                <w:sz w:val="26"/>
              </w:rPr>
              <w:t>Акмеологический</w:t>
            </w:r>
            <w:r>
              <w:rPr>
                <w:spacing w:val="-15"/>
                <w:sz w:val="26"/>
              </w:rPr>
              <w:t xml:space="preserve"> </w:t>
            </w:r>
            <w:r>
              <w:rPr>
                <w:sz w:val="26"/>
              </w:rPr>
              <w:t>подход</w:t>
            </w:r>
            <w:r>
              <w:rPr>
                <w:spacing w:val="-15"/>
                <w:sz w:val="26"/>
              </w:rPr>
              <w:t xml:space="preserve"> </w:t>
            </w:r>
            <w:r>
              <w:rPr>
                <w:sz w:val="26"/>
              </w:rPr>
              <w:t>(Б.</w:t>
            </w:r>
            <w:r>
              <w:rPr>
                <w:spacing w:val="-14"/>
                <w:sz w:val="26"/>
              </w:rPr>
              <w:t xml:space="preserve"> </w:t>
            </w:r>
            <w:r>
              <w:rPr>
                <w:sz w:val="26"/>
              </w:rPr>
              <w:t>С. Гершунский,</w:t>
            </w:r>
            <w:r>
              <w:rPr>
                <w:spacing w:val="-4"/>
                <w:sz w:val="26"/>
              </w:rPr>
              <w:t xml:space="preserve"> </w:t>
            </w:r>
            <w:r>
              <w:rPr>
                <w:sz w:val="26"/>
              </w:rPr>
              <w:t>Т. В. Добудько, А. К. Маркова и др.), то термин</w:t>
            </w:r>
          </w:p>
          <w:p w:rsidR="00BE49A2" w:rsidRDefault="00193851">
            <w:pPr>
              <w:pStyle w:val="TableParagraph"/>
              <w:ind w:left="141"/>
              <w:rPr>
                <w:sz w:val="26"/>
              </w:rPr>
            </w:pPr>
            <w:r>
              <w:rPr>
                <w:spacing w:val="-2"/>
                <w:sz w:val="26"/>
              </w:rPr>
              <w:t>«педагогическая</w:t>
            </w:r>
          </w:p>
          <w:p w:rsidR="00BE49A2" w:rsidRDefault="00193851">
            <w:pPr>
              <w:pStyle w:val="TableParagraph"/>
              <w:spacing w:before="19" w:line="252" w:lineRule="auto"/>
              <w:ind w:left="141" w:right="154"/>
              <w:rPr>
                <w:sz w:val="26"/>
              </w:rPr>
            </w:pPr>
            <w:r>
              <w:rPr>
                <w:sz w:val="26"/>
              </w:rPr>
              <w:t>компетентность»</w:t>
            </w:r>
            <w:r>
              <w:rPr>
                <w:spacing w:val="-15"/>
                <w:sz w:val="26"/>
              </w:rPr>
              <w:t xml:space="preserve"> </w:t>
            </w:r>
            <w:r>
              <w:rPr>
                <w:sz w:val="26"/>
              </w:rPr>
              <w:t>(Л.</w:t>
            </w:r>
            <w:r>
              <w:rPr>
                <w:spacing w:val="-15"/>
                <w:sz w:val="26"/>
              </w:rPr>
              <w:t xml:space="preserve"> </w:t>
            </w:r>
            <w:r>
              <w:rPr>
                <w:sz w:val="26"/>
              </w:rPr>
              <w:t>Н.</w:t>
            </w:r>
            <w:r>
              <w:rPr>
                <w:spacing w:val="-15"/>
                <w:sz w:val="26"/>
              </w:rPr>
              <w:t xml:space="preserve"> </w:t>
            </w:r>
            <w:r>
              <w:rPr>
                <w:sz w:val="26"/>
              </w:rPr>
              <w:t>Митина и др.), то оба термина (Н. Н. Лобанова и др.),</w:t>
            </w:r>
          </w:p>
          <w:p w:rsidR="00BE49A2" w:rsidRDefault="00193851">
            <w:pPr>
              <w:pStyle w:val="TableParagraph"/>
              <w:spacing w:before="4" w:line="317" w:lineRule="exact"/>
              <w:ind w:left="146"/>
              <w:rPr>
                <w:sz w:val="26"/>
              </w:rPr>
            </w:pPr>
            <w:r>
              <w:rPr>
                <w:sz w:val="26"/>
              </w:rPr>
              <w:t>(Ю.</w:t>
            </w:r>
            <w:r>
              <w:rPr>
                <w:spacing w:val="-6"/>
                <w:sz w:val="26"/>
              </w:rPr>
              <w:t xml:space="preserve"> </w:t>
            </w:r>
            <w:r>
              <w:rPr>
                <w:sz w:val="26"/>
              </w:rPr>
              <w:t>Н.</w:t>
            </w:r>
            <w:r>
              <w:rPr>
                <w:spacing w:val="-6"/>
                <w:sz w:val="26"/>
              </w:rPr>
              <w:t xml:space="preserve"> </w:t>
            </w:r>
            <w:r>
              <w:rPr>
                <w:sz w:val="26"/>
              </w:rPr>
              <w:t>Кулюткин,</w:t>
            </w:r>
            <w:r>
              <w:rPr>
                <w:spacing w:val="-5"/>
                <w:sz w:val="26"/>
              </w:rPr>
              <w:t xml:space="preserve"> </w:t>
            </w:r>
            <w:r>
              <w:rPr>
                <w:sz w:val="26"/>
              </w:rPr>
              <w:t>Г.</w:t>
            </w:r>
            <w:r>
              <w:rPr>
                <w:spacing w:val="-6"/>
                <w:sz w:val="26"/>
              </w:rPr>
              <w:t xml:space="preserve"> </w:t>
            </w:r>
            <w:r>
              <w:rPr>
                <w:spacing w:val="-5"/>
                <w:sz w:val="26"/>
              </w:rPr>
              <w:t>С.</w:t>
            </w:r>
          </w:p>
          <w:p w:rsidR="00BE49A2" w:rsidRDefault="00193851">
            <w:pPr>
              <w:pStyle w:val="TableParagraph"/>
              <w:spacing w:line="299" w:lineRule="exact"/>
              <w:ind w:left="146"/>
              <w:rPr>
                <w:sz w:val="26"/>
              </w:rPr>
            </w:pPr>
            <w:r>
              <w:rPr>
                <w:spacing w:val="-2"/>
                <w:sz w:val="26"/>
              </w:rPr>
              <w:t>Сухобская).</w:t>
            </w:r>
          </w:p>
        </w:tc>
        <w:tc>
          <w:tcPr>
            <w:tcW w:w="4820" w:type="dxa"/>
          </w:tcPr>
          <w:p w:rsidR="00BE49A2" w:rsidRDefault="00193851">
            <w:pPr>
              <w:pStyle w:val="TableParagraph"/>
              <w:tabs>
                <w:tab w:val="left" w:pos="1807"/>
                <w:tab w:val="left" w:pos="2446"/>
                <w:tab w:val="left" w:pos="3560"/>
                <w:tab w:val="left" w:pos="3794"/>
              </w:tabs>
              <w:spacing w:line="254" w:lineRule="auto"/>
              <w:ind w:left="113" w:right="88" w:hanging="5"/>
              <w:jc w:val="both"/>
              <w:rPr>
                <w:sz w:val="26"/>
              </w:rPr>
            </w:pPr>
            <w:r>
              <w:rPr>
                <w:spacing w:val="-2"/>
                <w:sz w:val="26"/>
              </w:rPr>
              <w:t>Термин</w:t>
            </w:r>
            <w:r>
              <w:rPr>
                <w:sz w:val="26"/>
              </w:rPr>
              <w:tab/>
            </w:r>
            <w:r>
              <w:rPr>
                <w:sz w:val="26"/>
              </w:rPr>
              <w:tab/>
            </w:r>
            <w:r>
              <w:rPr>
                <w:spacing w:val="-2"/>
                <w:sz w:val="26"/>
              </w:rPr>
              <w:t xml:space="preserve">«Профессиональная </w:t>
            </w:r>
            <w:r>
              <w:rPr>
                <w:sz w:val="26"/>
              </w:rPr>
              <w:t xml:space="preserve">компетентность» — обобщающая акмеологическая категория. Анализируя </w:t>
            </w:r>
            <w:r>
              <w:rPr>
                <w:spacing w:val="-2"/>
                <w:sz w:val="26"/>
              </w:rPr>
              <w:t>научную</w:t>
            </w:r>
            <w:r>
              <w:rPr>
                <w:sz w:val="26"/>
              </w:rPr>
              <w:tab/>
            </w:r>
            <w:r>
              <w:rPr>
                <w:spacing w:val="-2"/>
                <w:sz w:val="26"/>
              </w:rPr>
              <w:t>литературу</w:t>
            </w:r>
            <w:r>
              <w:rPr>
                <w:sz w:val="26"/>
              </w:rPr>
              <w:tab/>
            </w:r>
            <w:r>
              <w:rPr>
                <w:sz w:val="26"/>
              </w:rPr>
              <w:tab/>
            </w:r>
            <w:r>
              <w:rPr>
                <w:spacing w:val="-2"/>
                <w:sz w:val="26"/>
              </w:rPr>
              <w:t>заметно объединение</w:t>
            </w:r>
            <w:r>
              <w:rPr>
                <w:sz w:val="26"/>
              </w:rPr>
              <w:tab/>
            </w:r>
            <w:r>
              <w:rPr>
                <w:sz w:val="26"/>
              </w:rPr>
              <w:tab/>
            </w:r>
            <w:r>
              <w:rPr>
                <w:sz w:val="26"/>
              </w:rPr>
              <w:tab/>
            </w:r>
            <w:r>
              <w:rPr>
                <w:spacing w:val="-2"/>
                <w:sz w:val="26"/>
              </w:rPr>
              <w:t>терминов:</w:t>
            </w:r>
          </w:p>
          <w:p w:rsidR="00BE49A2" w:rsidRDefault="00193851">
            <w:pPr>
              <w:pStyle w:val="TableParagraph"/>
              <w:spacing w:line="254" w:lineRule="auto"/>
              <w:ind w:left="113"/>
              <w:rPr>
                <w:sz w:val="26"/>
              </w:rPr>
            </w:pPr>
            <w:r>
              <w:rPr>
                <w:spacing w:val="-2"/>
                <w:sz w:val="26"/>
              </w:rPr>
              <w:t>«профессионально-педагогическая деятельность»</w:t>
            </w:r>
          </w:p>
          <w:p w:rsidR="00BE49A2" w:rsidRDefault="00193851">
            <w:pPr>
              <w:pStyle w:val="TableParagraph"/>
              <w:tabs>
                <w:tab w:val="left" w:pos="790"/>
              </w:tabs>
              <w:spacing w:line="317" w:lineRule="exact"/>
              <w:ind w:left="142"/>
              <w:rPr>
                <w:sz w:val="26"/>
              </w:rPr>
            </w:pPr>
            <w:r>
              <w:rPr>
                <w:spacing w:val="-10"/>
                <w:sz w:val="26"/>
              </w:rPr>
              <w:t>и</w:t>
            </w:r>
            <w:r>
              <w:rPr>
                <w:sz w:val="26"/>
              </w:rPr>
              <w:tab/>
            </w:r>
            <w:r>
              <w:rPr>
                <w:spacing w:val="-2"/>
                <w:sz w:val="26"/>
              </w:rPr>
              <w:t>«профессионально-педагогическая</w:t>
            </w:r>
          </w:p>
          <w:p w:rsidR="00BE49A2" w:rsidRDefault="00193851">
            <w:pPr>
              <w:pStyle w:val="TableParagraph"/>
              <w:spacing w:line="299" w:lineRule="exact"/>
              <w:ind w:left="142"/>
              <w:rPr>
                <w:sz w:val="26"/>
              </w:rPr>
            </w:pPr>
            <w:r>
              <w:rPr>
                <w:spacing w:val="-2"/>
                <w:sz w:val="26"/>
              </w:rPr>
              <w:t>компетентность».</w:t>
            </w:r>
          </w:p>
        </w:tc>
      </w:tr>
      <w:tr w:rsidR="00BE49A2">
        <w:trPr>
          <w:trHeight w:val="3173"/>
        </w:trPr>
        <w:tc>
          <w:tcPr>
            <w:tcW w:w="715" w:type="dxa"/>
          </w:tcPr>
          <w:p w:rsidR="00BE49A2" w:rsidRDefault="00193851">
            <w:pPr>
              <w:pStyle w:val="TableParagraph"/>
              <w:spacing w:line="314" w:lineRule="exact"/>
              <w:ind w:left="73" w:right="39"/>
              <w:jc w:val="center"/>
              <w:rPr>
                <w:sz w:val="26"/>
              </w:rPr>
            </w:pPr>
            <w:r>
              <w:rPr>
                <w:spacing w:val="-5"/>
                <w:sz w:val="26"/>
              </w:rPr>
              <w:t>6.</w:t>
            </w:r>
          </w:p>
        </w:tc>
        <w:tc>
          <w:tcPr>
            <w:tcW w:w="3812" w:type="dxa"/>
          </w:tcPr>
          <w:p w:rsidR="00BE49A2" w:rsidRDefault="00193851">
            <w:pPr>
              <w:pStyle w:val="TableParagraph"/>
              <w:ind w:left="141" w:right="182"/>
              <w:rPr>
                <w:sz w:val="26"/>
              </w:rPr>
            </w:pPr>
            <w:r>
              <w:rPr>
                <w:sz w:val="26"/>
              </w:rPr>
              <w:t>Н.</w:t>
            </w:r>
            <w:r>
              <w:rPr>
                <w:spacing w:val="-12"/>
                <w:sz w:val="26"/>
              </w:rPr>
              <w:t xml:space="preserve"> </w:t>
            </w:r>
            <w:r>
              <w:rPr>
                <w:sz w:val="26"/>
              </w:rPr>
              <w:t>В.</w:t>
            </w:r>
            <w:r>
              <w:rPr>
                <w:spacing w:val="-12"/>
                <w:sz w:val="26"/>
              </w:rPr>
              <w:t xml:space="preserve"> </w:t>
            </w:r>
            <w:r>
              <w:rPr>
                <w:sz w:val="26"/>
              </w:rPr>
              <w:t>Кузьмина.</w:t>
            </w:r>
            <w:r>
              <w:rPr>
                <w:spacing w:val="-12"/>
                <w:sz w:val="26"/>
              </w:rPr>
              <w:t xml:space="preserve"> </w:t>
            </w:r>
            <w:r>
              <w:rPr>
                <w:sz w:val="26"/>
              </w:rPr>
              <w:t>В.</w:t>
            </w:r>
            <w:r>
              <w:rPr>
                <w:spacing w:val="-12"/>
                <w:sz w:val="26"/>
              </w:rPr>
              <w:t xml:space="preserve"> </w:t>
            </w:r>
            <w:r>
              <w:rPr>
                <w:sz w:val="26"/>
              </w:rPr>
              <w:t xml:space="preserve">Н. </w:t>
            </w:r>
            <w:r>
              <w:rPr>
                <w:spacing w:val="-2"/>
                <w:sz w:val="26"/>
              </w:rPr>
              <w:t>Введенский</w:t>
            </w:r>
          </w:p>
        </w:tc>
        <w:tc>
          <w:tcPr>
            <w:tcW w:w="4820" w:type="dxa"/>
          </w:tcPr>
          <w:p w:rsidR="00BE49A2" w:rsidRDefault="00193851">
            <w:pPr>
              <w:pStyle w:val="TableParagraph"/>
              <w:tabs>
                <w:tab w:val="left" w:pos="2302"/>
                <w:tab w:val="left" w:pos="2762"/>
                <w:tab w:val="left" w:pos="3171"/>
                <w:tab w:val="left" w:pos="3851"/>
              </w:tabs>
              <w:ind w:left="142" w:right="89"/>
              <w:jc w:val="both"/>
              <w:rPr>
                <w:sz w:val="26"/>
              </w:rPr>
            </w:pPr>
            <w:r>
              <w:rPr>
                <w:sz w:val="26"/>
              </w:rPr>
              <w:t xml:space="preserve">Профессиональная компетентность — это способность педагога превращать специальность, носителем которой он является, в средство формирования личности учащегося с учетом </w:t>
            </w:r>
            <w:r>
              <w:rPr>
                <w:spacing w:val="-2"/>
                <w:sz w:val="26"/>
              </w:rPr>
              <w:t>ограничений</w:t>
            </w:r>
            <w:r>
              <w:rPr>
                <w:sz w:val="26"/>
              </w:rPr>
              <w:tab/>
            </w:r>
            <w:r>
              <w:rPr>
                <w:spacing w:val="-10"/>
                <w:sz w:val="26"/>
              </w:rPr>
              <w:t>и</w:t>
            </w:r>
            <w:r>
              <w:rPr>
                <w:sz w:val="26"/>
              </w:rPr>
              <w:tab/>
            </w:r>
            <w:r>
              <w:rPr>
                <w:sz w:val="26"/>
              </w:rPr>
              <w:tab/>
            </w:r>
            <w:r>
              <w:rPr>
                <w:spacing w:val="-2"/>
                <w:sz w:val="26"/>
              </w:rPr>
              <w:t>предписаний, накладываемых</w:t>
            </w:r>
            <w:r>
              <w:rPr>
                <w:sz w:val="26"/>
              </w:rPr>
              <w:tab/>
            </w:r>
            <w:r>
              <w:rPr>
                <w:sz w:val="26"/>
              </w:rPr>
              <w:tab/>
            </w:r>
            <w:r>
              <w:rPr>
                <w:spacing w:val="-6"/>
                <w:sz w:val="26"/>
              </w:rPr>
              <w:t>на</w:t>
            </w:r>
            <w:r>
              <w:rPr>
                <w:sz w:val="26"/>
              </w:rPr>
              <w:tab/>
            </w:r>
            <w:r>
              <w:rPr>
                <w:sz w:val="26"/>
              </w:rPr>
              <w:tab/>
            </w:r>
            <w:r>
              <w:rPr>
                <w:spacing w:val="-2"/>
                <w:sz w:val="26"/>
              </w:rPr>
              <w:t xml:space="preserve">учебно- </w:t>
            </w:r>
            <w:r>
              <w:rPr>
                <w:sz w:val="26"/>
              </w:rPr>
              <w:t>воспитательный процесс требованиями педагогической</w:t>
            </w:r>
            <w:r>
              <w:rPr>
                <w:spacing w:val="72"/>
                <w:w w:val="150"/>
                <w:sz w:val="26"/>
              </w:rPr>
              <w:t xml:space="preserve"> </w:t>
            </w:r>
            <w:r>
              <w:rPr>
                <w:sz w:val="26"/>
              </w:rPr>
              <w:t>нормы,</w:t>
            </w:r>
            <w:r>
              <w:rPr>
                <w:spacing w:val="71"/>
                <w:w w:val="150"/>
                <w:sz w:val="26"/>
              </w:rPr>
              <w:t xml:space="preserve"> </w:t>
            </w:r>
            <w:r>
              <w:rPr>
                <w:sz w:val="26"/>
              </w:rPr>
              <w:t>в</w:t>
            </w:r>
            <w:r>
              <w:rPr>
                <w:spacing w:val="74"/>
                <w:w w:val="150"/>
                <w:sz w:val="26"/>
              </w:rPr>
              <w:t xml:space="preserve"> </w:t>
            </w:r>
            <w:r>
              <w:rPr>
                <w:sz w:val="26"/>
              </w:rPr>
              <w:t>которой</w:t>
            </w:r>
            <w:r>
              <w:rPr>
                <w:spacing w:val="72"/>
                <w:w w:val="150"/>
                <w:sz w:val="26"/>
              </w:rPr>
              <w:t xml:space="preserve"> </w:t>
            </w:r>
            <w:r>
              <w:rPr>
                <w:spacing w:val="-7"/>
                <w:sz w:val="26"/>
              </w:rPr>
              <w:t>он</w:t>
            </w:r>
          </w:p>
          <w:p w:rsidR="00BE49A2" w:rsidRDefault="00193851">
            <w:pPr>
              <w:pStyle w:val="TableParagraph"/>
              <w:spacing w:line="299" w:lineRule="exact"/>
              <w:ind w:left="142"/>
              <w:rPr>
                <w:sz w:val="26"/>
              </w:rPr>
            </w:pPr>
            <w:r>
              <w:rPr>
                <w:spacing w:val="-2"/>
                <w:sz w:val="26"/>
              </w:rPr>
              <w:t>осуществляется.</w:t>
            </w:r>
          </w:p>
        </w:tc>
      </w:tr>
      <w:tr w:rsidR="00BE49A2">
        <w:trPr>
          <w:trHeight w:val="2347"/>
        </w:trPr>
        <w:tc>
          <w:tcPr>
            <w:tcW w:w="715" w:type="dxa"/>
          </w:tcPr>
          <w:p w:rsidR="00BE49A2" w:rsidRDefault="00193851">
            <w:pPr>
              <w:pStyle w:val="TableParagraph"/>
              <w:spacing w:before="1"/>
              <w:ind w:left="73" w:right="48"/>
              <w:jc w:val="center"/>
              <w:rPr>
                <w:sz w:val="26"/>
              </w:rPr>
            </w:pPr>
            <w:r>
              <w:rPr>
                <w:spacing w:val="-5"/>
                <w:sz w:val="26"/>
              </w:rPr>
              <w:t>7.</w:t>
            </w:r>
          </w:p>
        </w:tc>
        <w:tc>
          <w:tcPr>
            <w:tcW w:w="3812" w:type="dxa"/>
          </w:tcPr>
          <w:p w:rsidR="00BE49A2" w:rsidRDefault="00193851">
            <w:pPr>
              <w:pStyle w:val="TableParagraph"/>
              <w:spacing w:before="1"/>
              <w:ind w:left="141"/>
              <w:rPr>
                <w:sz w:val="26"/>
              </w:rPr>
            </w:pPr>
            <w:r>
              <w:rPr>
                <w:sz w:val="26"/>
              </w:rPr>
              <w:t>В.</w:t>
            </w:r>
            <w:r>
              <w:rPr>
                <w:spacing w:val="-5"/>
                <w:sz w:val="26"/>
              </w:rPr>
              <w:t xml:space="preserve"> </w:t>
            </w:r>
            <w:r>
              <w:rPr>
                <w:sz w:val="26"/>
              </w:rPr>
              <w:t>В.</w:t>
            </w:r>
            <w:r>
              <w:rPr>
                <w:spacing w:val="-4"/>
                <w:sz w:val="26"/>
              </w:rPr>
              <w:t xml:space="preserve"> </w:t>
            </w:r>
            <w:r>
              <w:rPr>
                <w:spacing w:val="-2"/>
                <w:sz w:val="26"/>
              </w:rPr>
              <w:t>Введенский</w:t>
            </w:r>
          </w:p>
        </w:tc>
        <w:tc>
          <w:tcPr>
            <w:tcW w:w="4820" w:type="dxa"/>
          </w:tcPr>
          <w:p w:rsidR="00BE49A2" w:rsidRDefault="00193851">
            <w:pPr>
              <w:pStyle w:val="TableParagraph"/>
              <w:tabs>
                <w:tab w:val="left" w:pos="2532"/>
                <w:tab w:val="left" w:pos="2930"/>
                <w:tab w:val="left" w:pos="3852"/>
                <w:tab w:val="left" w:pos="4346"/>
              </w:tabs>
              <w:spacing w:before="1" w:line="252" w:lineRule="auto"/>
              <w:ind w:left="113" w:right="89" w:firstLine="9"/>
              <w:jc w:val="both"/>
              <w:rPr>
                <w:sz w:val="26"/>
              </w:rPr>
            </w:pPr>
            <w:r>
              <w:rPr>
                <w:spacing w:val="-2"/>
                <w:sz w:val="26"/>
              </w:rPr>
              <w:t>Интегративная</w:t>
            </w:r>
            <w:r>
              <w:rPr>
                <w:sz w:val="26"/>
              </w:rPr>
              <w:tab/>
            </w:r>
            <w:r>
              <w:rPr>
                <w:sz w:val="26"/>
              </w:rPr>
              <w:tab/>
            </w:r>
            <w:r>
              <w:rPr>
                <w:spacing w:val="-2"/>
                <w:sz w:val="26"/>
              </w:rPr>
              <w:t>характеристика, объединяющая</w:t>
            </w:r>
            <w:r>
              <w:rPr>
                <w:sz w:val="26"/>
              </w:rPr>
              <w:tab/>
            </w:r>
            <w:r>
              <w:rPr>
                <w:spacing w:val="-2"/>
                <w:sz w:val="26"/>
              </w:rPr>
              <w:t>такие</w:t>
            </w:r>
            <w:r>
              <w:rPr>
                <w:sz w:val="26"/>
              </w:rPr>
              <w:tab/>
            </w:r>
            <w:r>
              <w:rPr>
                <w:spacing w:val="-2"/>
                <w:sz w:val="26"/>
              </w:rPr>
              <w:t>широко используемые</w:t>
            </w:r>
            <w:r>
              <w:rPr>
                <w:sz w:val="26"/>
              </w:rPr>
              <w:tab/>
            </w:r>
            <w:r>
              <w:rPr>
                <w:spacing w:val="-40"/>
                <w:sz w:val="26"/>
              </w:rPr>
              <w:t xml:space="preserve"> </w:t>
            </w:r>
            <w:r>
              <w:rPr>
                <w:sz w:val="26"/>
              </w:rPr>
              <w:t>понятия,</w:t>
            </w:r>
            <w:r>
              <w:rPr>
                <w:sz w:val="26"/>
              </w:rPr>
              <w:tab/>
            </w:r>
            <w:r>
              <w:rPr>
                <w:sz w:val="26"/>
              </w:rPr>
              <w:tab/>
            </w:r>
            <w:r>
              <w:rPr>
                <w:spacing w:val="-5"/>
                <w:sz w:val="26"/>
              </w:rPr>
              <w:t>как</w:t>
            </w:r>
          </w:p>
          <w:p w:rsidR="00BE49A2" w:rsidRDefault="00193851">
            <w:pPr>
              <w:pStyle w:val="TableParagraph"/>
              <w:spacing w:before="4"/>
              <w:ind w:left="113"/>
              <w:jc w:val="both"/>
              <w:rPr>
                <w:sz w:val="26"/>
              </w:rPr>
            </w:pPr>
            <w:r>
              <w:rPr>
                <w:sz w:val="26"/>
              </w:rPr>
              <w:t>«профессионализм»,</w:t>
            </w:r>
            <w:r>
              <w:rPr>
                <w:spacing w:val="58"/>
                <w:w w:val="150"/>
                <w:sz w:val="26"/>
              </w:rPr>
              <w:t xml:space="preserve">  </w:t>
            </w:r>
            <w:r>
              <w:rPr>
                <w:spacing w:val="-2"/>
                <w:sz w:val="26"/>
              </w:rPr>
              <w:t>«квалификация»,</w:t>
            </w:r>
          </w:p>
          <w:p w:rsidR="00BE49A2" w:rsidRDefault="00193851">
            <w:pPr>
              <w:pStyle w:val="TableParagraph"/>
              <w:tabs>
                <w:tab w:val="left" w:pos="3184"/>
              </w:tabs>
              <w:spacing w:before="14" w:line="254" w:lineRule="auto"/>
              <w:ind w:left="113" w:right="91"/>
              <w:jc w:val="both"/>
              <w:rPr>
                <w:sz w:val="26"/>
              </w:rPr>
            </w:pPr>
            <w:r>
              <w:rPr>
                <w:spacing w:val="-2"/>
                <w:sz w:val="26"/>
              </w:rPr>
              <w:t>«профессиональные</w:t>
            </w:r>
            <w:r>
              <w:rPr>
                <w:sz w:val="26"/>
              </w:rPr>
              <w:tab/>
            </w:r>
            <w:r>
              <w:rPr>
                <w:spacing w:val="-2"/>
                <w:sz w:val="26"/>
              </w:rPr>
              <w:t xml:space="preserve">способности» </w:t>
            </w:r>
            <w:r>
              <w:rPr>
                <w:sz w:val="26"/>
              </w:rPr>
              <w:t>отмечает,</w:t>
            </w:r>
            <w:r>
              <w:rPr>
                <w:spacing w:val="61"/>
                <w:w w:val="150"/>
                <w:sz w:val="26"/>
              </w:rPr>
              <w:t xml:space="preserve">    </w:t>
            </w:r>
            <w:r>
              <w:rPr>
                <w:sz w:val="26"/>
              </w:rPr>
              <w:t>что</w:t>
            </w:r>
            <w:r>
              <w:rPr>
                <w:spacing w:val="62"/>
                <w:w w:val="150"/>
                <w:sz w:val="26"/>
              </w:rPr>
              <w:t xml:space="preserve">    </w:t>
            </w:r>
            <w:r>
              <w:rPr>
                <w:sz w:val="26"/>
              </w:rPr>
              <w:t>в</w:t>
            </w:r>
            <w:r>
              <w:rPr>
                <w:spacing w:val="63"/>
                <w:w w:val="150"/>
                <w:sz w:val="26"/>
              </w:rPr>
              <w:t xml:space="preserve">    </w:t>
            </w:r>
            <w:r>
              <w:rPr>
                <w:spacing w:val="-2"/>
                <w:sz w:val="26"/>
              </w:rPr>
              <w:t>психолого-</w:t>
            </w:r>
          </w:p>
          <w:p w:rsidR="00BE49A2" w:rsidRDefault="00193851">
            <w:pPr>
              <w:pStyle w:val="TableParagraph"/>
              <w:spacing w:line="316" w:lineRule="exact"/>
              <w:ind w:left="113"/>
              <w:jc w:val="both"/>
              <w:rPr>
                <w:sz w:val="26"/>
              </w:rPr>
            </w:pPr>
            <w:r>
              <w:rPr>
                <w:spacing w:val="-2"/>
                <w:sz w:val="26"/>
              </w:rPr>
              <w:t>педагогической</w:t>
            </w:r>
            <w:r>
              <w:rPr>
                <w:spacing w:val="5"/>
                <w:sz w:val="26"/>
              </w:rPr>
              <w:t xml:space="preserve"> </w:t>
            </w:r>
            <w:r>
              <w:rPr>
                <w:spacing w:val="-4"/>
                <w:sz w:val="26"/>
              </w:rPr>
              <w:t>науке</w:t>
            </w:r>
          </w:p>
        </w:tc>
      </w:tr>
    </w:tbl>
    <w:p w:rsidR="00BE49A2" w:rsidRDefault="00BE49A2">
      <w:pPr>
        <w:pStyle w:val="TableParagraph"/>
        <w:spacing w:line="316" w:lineRule="exact"/>
        <w:jc w:val="both"/>
        <w:rPr>
          <w:sz w:val="26"/>
        </w:rPr>
        <w:sectPr w:rsidR="00BE49A2">
          <w:type w:val="continuous"/>
          <w:pgSz w:w="11910" w:h="16840"/>
          <w:pgMar w:top="1100" w:right="708" w:bottom="1200" w:left="992" w:header="0" w:footer="1009" w:gutter="0"/>
          <w:cols w:space="720"/>
        </w:sectPr>
      </w:pPr>
    </w:p>
    <w:tbl>
      <w:tblPr>
        <w:tblStyle w:val="TableNormal"/>
        <w:tblW w:w="0" w:type="auto"/>
        <w:tblInd w:w="156" w:type="dxa"/>
        <w:tblBorders>
          <w:top w:val="single" w:sz="6" w:space="0" w:color="FF6699"/>
          <w:left w:val="single" w:sz="6" w:space="0" w:color="FF6699"/>
          <w:bottom w:val="single" w:sz="6" w:space="0" w:color="FF6699"/>
          <w:right w:val="single" w:sz="6" w:space="0" w:color="FF6699"/>
          <w:insideH w:val="single" w:sz="6" w:space="0" w:color="FF6699"/>
          <w:insideV w:val="single" w:sz="6" w:space="0" w:color="FF6699"/>
        </w:tblBorders>
        <w:tblLayout w:type="fixed"/>
        <w:tblLook w:val="01E0" w:firstRow="1" w:lastRow="1" w:firstColumn="1" w:lastColumn="1" w:noHBand="0" w:noVBand="0"/>
      </w:tblPr>
      <w:tblGrid>
        <w:gridCol w:w="715"/>
        <w:gridCol w:w="3812"/>
        <w:gridCol w:w="4820"/>
      </w:tblGrid>
      <w:tr w:rsidR="00BE49A2">
        <w:trPr>
          <w:trHeight w:val="7364"/>
        </w:trPr>
        <w:tc>
          <w:tcPr>
            <w:tcW w:w="715" w:type="dxa"/>
          </w:tcPr>
          <w:p w:rsidR="00BE49A2" w:rsidRDefault="00BE49A2">
            <w:pPr>
              <w:pStyle w:val="TableParagraph"/>
              <w:rPr>
                <w:rFonts w:ascii="Times New Roman"/>
                <w:sz w:val="24"/>
              </w:rPr>
            </w:pPr>
          </w:p>
        </w:tc>
        <w:tc>
          <w:tcPr>
            <w:tcW w:w="3812" w:type="dxa"/>
          </w:tcPr>
          <w:p w:rsidR="00BE49A2" w:rsidRDefault="00BE49A2">
            <w:pPr>
              <w:pStyle w:val="TableParagraph"/>
              <w:rPr>
                <w:rFonts w:ascii="Times New Roman"/>
                <w:sz w:val="24"/>
              </w:rPr>
            </w:pPr>
          </w:p>
        </w:tc>
        <w:tc>
          <w:tcPr>
            <w:tcW w:w="4820" w:type="dxa"/>
          </w:tcPr>
          <w:p w:rsidR="00BE49A2" w:rsidRDefault="00193851">
            <w:pPr>
              <w:pStyle w:val="TableParagraph"/>
              <w:spacing w:line="254" w:lineRule="auto"/>
              <w:ind w:left="137" w:right="90" w:hanging="5"/>
              <w:jc w:val="both"/>
              <w:rPr>
                <w:sz w:val="26"/>
              </w:rPr>
            </w:pPr>
            <w:r>
              <w:rPr>
                <w:sz w:val="26"/>
              </w:rPr>
              <w:t>существуют три основных подхода к исследованию содержания и структуры профессиональной компетентности: профессиографический, уровневый и задачный. Каждый из них имеет свои особенности.</w:t>
            </w:r>
            <w:r>
              <w:rPr>
                <w:spacing w:val="-1"/>
                <w:sz w:val="26"/>
              </w:rPr>
              <w:t xml:space="preserve"> </w:t>
            </w:r>
            <w:r>
              <w:rPr>
                <w:sz w:val="26"/>
              </w:rPr>
              <w:t>Так,</w:t>
            </w:r>
            <w:r>
              <w:rPr>
                <w:spacing w:val="-8"/>
                <w:sz w:val="26"/>
              </w:rPr>
              <w:t xml:space="preserve"> </w:t>
            </w:r>
            <w:r>
              <w:rPr>
                <w:sz w:val="26"/>
              </w:rPr>
              <w:t>профессиограмма,</w:t>
            </w:r>
            <w:r>
              <w:rPr>
                <w:spacing w:val="-8"/>
                <w:sz w:val="26"/>
              </w:rPr>
              <w:t xml:space="preserve"> </w:t>
            </w:r>
            <w:r>
              <w:rPr>
                <w:sz w:val="26"/>
              </w:rPr>
              <w:t>как набор</w:t>
            </w:r>
            <w:r>
              <w:rPr>
                <w:spacing w:val="-15"/>
                <w:sz w:val="26"/>
              </w:rPr>
              <w:t xml:space="preserve"> </w:t>
            </w:r>
            <w:r>
              <w:rPr>
                <w:sz w:val="26"/>
              </w:rPr>
              <w:t>требований</w:t>
            </w:r>
            <w:r>
              <w:rPr>
                <w:spacing w:val="-15"/>
                <w:sz w:val="26"/>
              </w:rPr>
              <w:t xml:space="preserve"> </w:t>
            </w:r>
            <w:r>
              <w:rPr>
                <w:sz w:val="26"/>
              </w:rPr>
              <w:t>к</w:t>
            </w:r>
            <w:r>
              <w:rPr>
                <w:spacing w:val="-12"/>
                <w:sz w:val="26"/>
              </w:rPr>
              <w:t xml:space="preserve"> </w:t>
            </w:r>
            <w:r>
              <w:rPr>
                <w:sz w:val="26"/>
              </w:rPr>
              <w:t>специалисту,</w:t>
            </w:r>
            <w:r>
              <w:rPr>
                <w:spacing w:val="-12"/>
                <w:sz w:val="26"/>
              </w:rPr>
              <w:t xml:space="preserve"> </w:t>
            </w:r>
            <w:r>
              <w:rPr>
                <w:sz w:val="26"/>
              </w:rPr>
              <w:t xml:space="preserve">удобна в применении, но целесообразна при описании только операциональных </w:t>
            </w:r>
            <w:r>
              <w:rPr>
                <w:spacing w:val="-2"/>
                <w:sz w:val="26"/>
              </w:rPr>
              <w:t>компетентно-</w:t>
            </w:r>
          </w:p>
          <w:p w:rsidR="00BE49A2" w:rsidRDefault="00193851">
            <w:pPr>
              <w:pStyle w:val="TableParagraph"/>
              <w:tabs>
                <w:tab w:val="left" w:pos="1688"/>
                <w:tab w:val="left" w:pos="3616"/>
              </w:tabs>
              <w:spacing w:line="300" w:lineRule="exact"/>
              <w:ind w:left="133"/>
              <w:jc w:val="both"/>
              <w:rPr>
                <w:sz w:val="26"/>
              </w:rPr>
            </w:pPr>
            <w:r>
              <w:rPr>
                <w:spacing w:val="-2"/>
                <w:sz w:val="26"/>
              </w:rPr>
              <w:t>стей.</w:t>
            </w:r>
            <w:r>
              <w:rPr>
                <w:sz w:val="26"/>
              </w:rPr>
              <w:tab/>
            </w:r>
            <w:r>
              <w:rPr>
                <w:spacing w:val="-2"/>
                <w:sz w:val="26"/>
              </w:rPr>
              <w:t>Система</w:t>
            </w:r>
            <w:r>
              <w:rPr>
                <w:sz w:val="26"/>
              </w:rPr>
              <w:tab/>
            </w:r>
            <w:r>
              <w:rPr>
                <w:spacing w:val="-2"/>
                <w:sz w:val="26"/>
              </w:rPr>
              <w:t>ключевых</w:t>
            </w:r>
          </w:p>
          <w:p w:rsidR="00BE49A2" w:rsidRDefault="00193851">
            <w:pPr>
              <w:pStyle w:val="TableParagraph"/>
              <w:tabs>
                <w:tab w:val="left" w:pos="2915"/>
                <w:tab w:val="left" w:pos="4346"/>
              </w:tabs>
              <w:spacing w:before="15" w:line="252" w:lineRule="auto"/>
              <w:ind w:left="142" w:right="90"/>
              <w:jc w:val="both"/>
              <w:rPr>
                <w:sz w:val="26"/>
              </w:rPr>
            </w:pPr>
            <w:r>
              <w:rPr>
                <w:spacing w:val="-2"/>
                <w:sz w:val="26"/>
              </w:rPr>
              <w:t>компетентностей,</w:t>
            </w:r>
            <w:r>
              <w:rPr>
                <w:sz w:val="26"/>
              </w:rPr>
              <w:tab/>
            </w:r>
            <w:r>
              <w:rPr>
                <w:sz w:val="26"/>
              </w:rPr>
              <w:tab/>
            </w:r>
            <w:r>
              <w:rPr>
                <w:spacing w:val="-4"/>
                <w:sz w:val="26"/>
              </w:rPr>
              <w:t xml:space="preserve">как </w:t>
            </w:r>
            <w:r>
              <w:rPr>
                <w:sz w:val="26"/>
              </w:rPr>
              <w:t>многопараметрическая характеристика специалиста, не может определяться простой</w:t>
            </w:r>
            <w:r>
              <w:rPr>
                <w:spacing w:val="-8"/>
                <w:sz w:val="26"/>
              </w:rPr>
              <w:t xml:space="preserve"> </w:t>
            </w:r>
            <w:r>
              <w:rPr>
                <w:sz w:val="26"/>
              </w:rPr>
              <w:t>суммой</w:t>
            </w:r>
            <w:r>
              <w:rPr>
                <w:spacing w:val="-8"/>
                <w:sz w:val="26"/>
              </w:rPr>
              <w:t xml:space="preserve"> </w:t>
            </w:r>
            <w:r>
              <w:rPr>
                <w:sz w:val="26"/>
              </w:rPr>
              <w:t>имеющихся</w:t>
            </w:r>
            <w:r>
              <w:rPr>
                <w:spacing w:val="-5"/>
                <w:sz w:val="26"/>
              </w:rPr>
              <w:t xml:space="preserve"> </w:t>
            </w:r>
            <w:r>
              <w:rPr>
                <w:sz w:val="26"/>
              </w:rPr>
              <w:t xml:space="preserve">личностных качеств и способностей. Для этого необходимо применение комплекса взаимосвязанных параметров. Поэтому при целостном описании модели </w:t>
            </w:r>
            <w:r>
              <w:rPr>
                <w:spacing w:val="-2"/>
                <w:sz w:val="26"/>
              </w:rPr>
              <w:t>профессиональной</w:t>
            </w:r>
            <w:r>
              <w:rPr>
                <w:sz w:val="26"/>
              </w:rPr>
              <w:tab/>
            </w:r>
            <w:r>
              <w:rPr>
                <w:spacing w:val="-2"/>
                <w:sz w:val="26"/>
              </w:rPr>
              <w:t xml:space="preserve">компетентности </w:t>
            </w:r>
            <w:r>
              <w:rPr>
                <w:sz w:val="26"/>
              </w:rPr>
              <w:t>необходимо</w:t>
            </w:r>
            <w:r>
              <w:rPr>
                <w:spacing w:val="48"/>
                <w:sz w:val="26"/>
              </w:rPr>
              <w:t xml:space="preserve">  </w:t>
            </w:r>
            <w:r>
              <w:rPr>
                <w:sz w:val="26"/>
              </w:rPr>
              <w:t>использовать</w:t>
            </w:r>
            <w:r>
              <w:rPr>
                <w:spacing w:val="49"/>
                <w:sz w:val="26"/>
              </w:rPr>
              <w:t xml:space="preserve">  </w:t>
            </w:r>
            <w:r>
              <w:rPr>
                <w:spacing w:val="-2"/>
                <w:sz w:val="26"/>
              </w:rPr>
              <w:t>уровневый</w:t>
            </w:r>
          </w:p>
          <w:p w:rsidR="00BE49A2" w:rsidRDefault="00193851">
            <w:pPr>
              <w:pStyle w:val="TableParagraph"/>
              <w:spacing w:before="14"/>
              <w:ind w:left="142"/>
              <w:rPr>
                <w:sz w:val="26"/>
              </w:rPr>
            </w:pPr>
            <w:r>
              <w:rPr>
                <w:spacing w:val="-2"/>
                <w:sz w:val="26"/>
              </w:rPr>
              <w:t>подход.</w:t>
            </w:r>
          </w:p>
        </w:tc>
      </w:tr>
      <w:tr w:rsidR="00BE49A2">
        <w:trPr>
          <w:trHeight w:val="1267"/>
        </w:trPr>
        <w:tc>
          <w:tcPr>
            <w:tcW w:w="715" w:type="dxa"/>
          </w:tcPr>
          <w:p w:rsidR="00BE49A2" w:rsidRDefault="00193851">
            <w:pPr>
              <w:pStyle w:val="TableParagraph"/>
              <w:spacing w:line="314" w:lineRule="exact"/>
              <w:ind w:left="82" w:right="9"/>
              <w:jc w:val="center"/>
              <w:rPr>
                <w:sz w:val="26"/>
              </w:rPr>
            </w:pPr>
            <w:r>
              <w:rPr>
                <w:spacing w:val="-5"/>
                <w:sz w:val="26"/>
              </w:rPr>
              <w:t>8.</w:t>
            </w:r>
          </w:p>
        </w:tc>
        <w:tc>
          <w:tcPr>
            <w:tcW w:w="3812" w:type="dxa"/>
          </w:tcPr>
          <w:p w:rsidR="00BE49A2" w:rsidRDefault="00193851">
            <w:pPr>
              <w:pStyle w:val="TableParagraph"/>
              <w:spacing w:line="314" w:lineRule="exact"/>
              <w:ind w:left="146"/>
              <w:rPr>
                <w:sz w:val="26"/>
              </w:rPr>
            </w:pPr>
            <w:r>
              <w:rPr>
                <w:sz w:val="26"/>
              </w:rPr>
              <w:t>Д.</w:t>
            </w:r>
            <w:r>
              <w:rPr>
                <w:spacing w:val="-3"/>
                <w:sz w:val="26"/>
              </w:rPr>
              <w:t xml:space="preserve"> </w:t>
            </w:r>
            <w:r>
              <w:rPr>
                <w:sz w:val="26"/>
              </w:rPr>
              <w:t>С.</w:t>
            </w:r>
            <w:r>
              <w:rPr>
                <w:spacing w:val="-2"/>
                <w:sz w:val="26"/>
              </w:rPr>
              <w:t xml:space="preserve"> Савельев</w:t>
            </w:r>
          </w:p>
        </w:tc>
        <w:tc>
          <w:tcPr>
            <w:tcW w:w="4820" w:type="dxa"/>
          </w:tcPr>
          <w:p w:rsidR="00BE49A2" w:rsidRDefault="00193851">
            <w:pPr>
              <w:pStyle w:val="TableParagraph"/>
              <w:ind w:left="137" w:right="82" w:firstLine="4"/>
              <w:jc w:val="both"/>
              <w:rPr>
                <w:sz w:val="26"/>
              </w:rPr>
            </w:pPr>
            <w:r>
              <w:rPr>
                <w:sz w:val="26"/>
              </w:rPr>
              <w:t>Профессиональная компетентность — это способность должностного лица успешно</w:t>
            </w:r>
            <w:r>
              <w:rPr>
                <w:spacing w:val="47"/>
                <w:sz w:val="26"/>
              </w:rPr>
              <w:t xml:space="preserve">  </w:t>
            </w:r>
            <w:r>
              <w:rPr>
                <w:sz w:val="26"/>
              </w:rPr>
              <w:t>решать</w:t>
            </w:r>
            <w:r>
              <w:rPr>
                <w:spacing w:val="49"/>
                <w:sz w:val="26"/>
              </w:rPr>
              <w:t xml:space="preserve">  </w:t>
            </w:r>
            <w:r>
              <w:rPr>
                <w:sz w:val="26"/>
              </w:rPr>
              <w:t>относящиеся</w:t>
            </w:r>
            <w:r>
              <w:rPr>
                <w:spacing w:val="51"/>
                <w:sz w:val="26"/>
              </w:rPr>
              <w:t xml:space="preserve">  </w:t>
            </w:r>
            <w:r>
              <w:rPr>
                <w:sz w:val="26"/>
              </w:rPr>
              <w:t>к</w:t>
            </w:r>
            <w:r>
              <w:rPr>
                <w:spacing w:val="49"/>
                <w:sz w:val="26"/>
              </w:rPr>
              <w:t xml:space="preserve">  </w:t>
            </w:r>
            <w:r>
              <w:rPr>
                <w:spacing w:val="-5"/>
                <w:sz w:val="26"/>
              </w:rPr>
              <w:t>его</w:t>
            </w:r>
          </w:p>
          <w:p w:rsidR="00BE49A2" w:rsidRDefault="00193851">
            <w:pPr>
              <w:pStyle w:val="TableParagraph"/>
              <w:spacing w:line="298" w:lineRule="exact"/>
              <w:ind w:left="137"/>
              <w:jc w:val="both"/>
              <w:rPr>
                <w:sz w:val="26"/>
              </w:rPr>
            </w:pPr>
            <w:r>
              <w:rPr>
                <w:spacing w:val="-2"/>
                <w:sz w:val="26"/>
              </w:rPr>
              <w:t>компетентности</w:t>
            </w:r>
            <w:r>
              <w:rPr>
                <w:sz w:val="26"/>
              </w:rPr>
              <w:t xml:space="preserve"> </w:t>
            </w:r>
            <w:r>
              <w:rPr>
                <w:spacing w:val="-2"/>
                <w:sz w:val="26"/>
              </w:rPr>
              <w:t>задачи.</w:t>
            </w:r>
          </w:p>
        </w:tc>
      </w:tr>
      <w:tr w:rsidR="00BE49A2">
        <w:trPr>
          <w:trHeight w:val="2222"/>
        </w:trPr>
        <w:tc>
          <w:tcPr>
            <w:tcW w:w="715" w:type="dxa"/>
          </w:tcPr>
          <w:p w:rsidR="00BE49A2" w:rsidRDefault="00193851">
            <w:pPr>
              <w:pStyle w:val="TableParagraph"/>
              <w:spacing w:before="1"/>
              <w:ind w:left="82" w:right="9"/>
              <w:jc w:val="center"/>
              <w:rPr>
                <w:sz w:val="26"/>
              </w:rPr>
            </w:pPr>
            <w:r>
              <w:rPr>
                <w:spacing w:val="-5"/>
                <w:sz w:val="26"/>
              </w:rPr>
              <w:t>9.</w:t>
            </w:r>
          </w:p>
        </w:tc>
        <w:tc>
          <w:tcPr>
            <w:tcW w:w="3812" w:type="dxa"/>
          </w:tcPr>
          <w:p w:rsidR="00BE49A2" w:rsidRDefault="00193851">
            <w:pPr>
              <w:pStyle w:val="TableParagraph"/>
              <w:spacing w:before="1"/>
              <w:ind w:left="141"/>
              <w:rPr>
                <w:sz w:val="26"/>
              </w:rPr>
            </w:pPr>
            <w:r>
              <w:rPr>
                <w:spacing w:val="-2"/>
                <w:sz w:val="26"/>
              </w:rPr>
              <w:t>Ю.Кричевский</w:t>
            </w:r>
          </w:p>
        </w:tc>
        <w:tc>
          <w:tcPr>
            <w:tcW w:w="4820" w:type="dxa"/>
          </w:tcPr>
          <w:p w:rsidR="00BE49A2" w:rsidRDefault="00193851">
            <w:pPr>
              <w:pStyle w:val="TableParagraph"/>
              <w:spacing w:before="1"/>
              <w:ind w:left="137" w:right="90" w:hanging="24"/>
              <w:jc w:val="both"/>
              <w:rPr>
                <w:sz w:val="26"/>
              </w:rPr>
            </w:pPr>
            <w:r>
              <w:rPr>
                <w:sz w:val="26"/>
              </w:rPr>
              <w:t>«Компетентность»</w:t>
            </w:r>
            <w:r>
              <w:rPr>
                <w:spacing w:val="-10"/>
                <w:sz w:val="26"/>
              </w:rPr>
              <w:t xml:space="preserve"> </w:t>
            </w:r>
            <w:r>
              <w:rPr>
                <w:sz w:val="26"/>
              </w:rPr>
              <w:t>—</w:t>
            </w:r>
            <w:r>
              <w:rPr>
                <w:spacing w:val="-12"/>
                <w:sz w:val="26"/>
              </w:rPr>
              <w:t xml:space="preserve"> </w:t>
            </w:r>
            <w:r>
              <w:rPr>
                <w:sz w:val="26"/>
              </w:rPr>
              <w:t>это</w:t>
            </w:r>
            <w:r>
              <w:rPr>
                <w:spacing w:val="-15"/>
                <w:sz w:val="26"/>
              </w:rPr>
              <w:t xml:space="preserve"> </w:t>
            </w:r>
            <w:r>
              <w:rPr>
                <w:sz w:val="26"/>
              </w:rPr>
              <w:t>наличие</w:t>
            </w:r>
            <w:r>
              <w:rPr>
                <w:spacing w:val="-12"/>
                <w:sz w:val="26"/>
              </w:rPr>
              <w:t xml:space="preserve"> </w:t>
            </w:r>
            <w:r>
              <w:rPr>
                <w:sz w:val="26"/>
              </w:rPr>
              <w:t>знаний для успешной деятельности; понимание значения этих знаний для практики; набор операционных умений; владение алгоритмами решения трудовых задач; способность</w:t>
            </w:r>
            <w:r>
              <w:rPr>
                <w:spacing w:val="65"/>
                <w:sz w:val="26"/>
              </w:rPr>
              <w:t xml:space="preserve">  </w:t>
            </w:r>
            <w:r>
              <w:rPr>
                <w:sz w:val="26"/>
              </w:rPr>
              <w:t>творческого</w:t>
            </w:r>
            <w:r>
              <w:rPr>
                <w:spacing w:val="65"/>
                <w:sz w:val="26"/>
              </w:rPr>
              <w:t xml:space="preserve">  </w:t>
            </w:r>
            <w:r>
              <w:rPr>
                <w:sz w:val="26"/>
              </w:rPr>
              <w:t>подхода</w:t>
            </w:r>
            <w:r>
              <w:rPr>
                <w:spacing w:val="69"/>
                <w:sz w:val="26"/>
              </w:rPr>
              <w:t xml:space="preserve">  </w:t>
            </w:r>
            <w:r>
              <w:rPr>
                <w:spacing w:val="-10"/>
                <w:sz w:val="26"/>
              </w:rPr>
              <w:t>к</w:t>
            </w:r>
          </w:p>
          <w:p w:rsidR="00BE49A2" w:rsidRDefault="00193851">
            <w:pPr>
              <w:pStyle w:val="TableParagraph"/>
              <w:spacing w:line="296" w:lineRule="exact"/>
              <w:ind w:left="137"/>
              <w:jc w:val="both"/>
              <w:rPr>
                <w:sz w:val="26"/>
              </w:rPr>
            </w:pPr>
            <w:r>
              <w:rPr>
                <w:spacing w:val="-2"/>
                <w:sz w:val="26"/>
              </w:rPr>
              <w:t>профессиональной</w:t>
            </w:r>
            <w:r>
              <w:rPr>
                <w:spacing w:val="7"/>
                <w:sz w:val="26"/>
              </w:rPr>
              <w:t xml:space="preserve"> </w:t>
            </w:r>
            <w:r>
              <w:rPr>
                <w:spacing w:val="-2"/>
                <w:sz w:val="26"/>
              </w:rPr>
              <w:t>деятельности.</w:t>
            </w:r>
          </w:p>
        </w:tc>
      </w:tr>
      <w:tr w:rsidR="00BE49A2">
        <w:trPr>
          <w:trHeight w:val="2222"/>
        </w:trPr>
        <w:tc>
          <w:tcPr>
            <w:tcW w:w="715" w:type="dxa"/>
          </w:tcPr>
          <w:p w:rsidR="00BE49A2" w:rsidRDefault="00193851">
            <w:pPr>
              <w:pStyle w:val="TableParagraph"/>
              <w:spacing w:before="1"/>
              <w:ind w:left="73" w:right="51"/>
              <w:jc w:val="center"/>
              <w:rPr>
                <w:sz w:val="26"/>
              </w:rPr>
            </w:pPr>
            <w:r>
              <w:rPr>
                <w:spacing w:val="-5"/>
                <w:sz w:val="26"/>
              </w:rPr>
              <w:t>10.</w:t>
            </w:r>
          </w:p>
        </w:tc>
        <w:tc>
          <w:tcPr>
            <w:tcW w:w="3812" w:type="dxa"/>
          </w:tcPr>
          <w:p w:rsidR="00BE49A2" w:rsidRDefault="00193851">
            <w:pPr>
              <w:pStyle w:val="TableParagraph"/>
              <w:spacing w:before="1"/>
              <w:ind w:left="141"/>
              <w:rPr>
                <w:sz w:val="26"/>
              </w:rPr>
            </w:pPr>
            <w:r>
              <w:rPr>
                <w:sz w:val="26"/>
              </w:rPr>
              <w:t>В.</w:t>
            </w:r>
            <w:r>
              <w:rPr>
                <w:spacing w:val="-5"/>
                <w:sz w:val="26"/>
              </w:rPr>
              <w:t xml:space="preserve"> </w:t>
            </w:r>
            <w:r>
              <w:rPr>
                <w:sz w:val="26"/>
              </w:rPr>
              <w:t>А.</w:t>
            </w:r>
            <w:r>
              <w:rPr>
                <w:spacing w:val="-4"/>
                <w:sz w:val="26"/>
              </w:rPr>
              <w:t xml:space="preserve"> </w:t>
            </w:r>
            <w:r>
              <w:rPr>
                <w:spacing w:val="-2"/>
                <w:sz w:val="26"/>
              </w:rPr>
              <w:t>Адольф</w:t>
            </w:r>
          </w:p>
        </w:tc>
        <w:tc>
          <w:tcPr>
            <w:tcW w:w="4820" w:type="dxa"/>
          </w:tcPr>
          <w:p w:rsidR="00BE49A2" w:rsidRDefault="00193851">
            <w:pPr>
              <w:pStyle w:val="TableParagraph"/>
              <w:spacing w:before="1"/>
              <w:ind w:left="113" w:right="89" w:hanging="20"/>
              <w:jc w:val="both"/>
              <w:rPr>
                <w:sz w:val="26"/>
              </w:rPr>
            </w:pPr>
            <w:r>
              <w:rPr>
                <w:sz w:val="26"/>
              </w:rPr>
              <w:t>«Профессиональная компетентность — сложное образование, включающее комплекс знаний, умений, свойств и качеств</w:t>
            </w:r>
            <w:r>
              <w:rPr>
                <w:spacing w:val="-15"/>
                <w:sz w:val="26"/>
              </w:rPr>
              <w:t xml:space="preserve"> </w:t>
            </w:r>
            <w:r>
              <w:rPr>
                <w:sz w:val="26"/>
              </w:rPr>
              <w:t>личности,</w:t>
            </w:r>
            <w:r>
              <w:rPr>
                <w:spacing w:val="-15"/>
                <w:sz w:val="26"/>
              </w:rPr>
              <w:t xml:space="preserve"> </w:t>
            </w:r>
            <w:r>
              <w:rPr>
                <w:sz w:val="26"/>
              </w:rPr>
              <w:t>которые</w:t>
            </w:r>
            <w:r>
              <w:rPr>
                <w:spacing w:val="-15"/>
                <w:sz w:val="26"/>
              </w:rPr>
              <w:t xml:space="preserve"> </w:t>
            </w:r>
            <w:r>
              <w:rPr>
                <w:sz w:val="26"/>
              </w:rPr>
              <w:t>обеспечивают вариативность, оптимальность и эффективность</w:t>
            </w:r>
            <w:r>
              <w:rPr>
                <w:spacing w:val="66"/>
                <w:sz w:val="26"/>
              </w:rPr>
              <w:t xml:space="preserve">   </w:t>
            </w:r>
            <w:r>
              <w:rPr>
                <w:sz w:val="26"/>
              </w:rPr>
              <w:t>построения</w:t>
            </w:r>
            <w:r>
              <w:rPr>
                <w:spacing w:val="67"/>
                <w:sz w:val="26"/>
              </w:rPr>
              <w:t xml:space="preserve">   </w:t>
            </w:r>
            <w:r>
              <w:rPr>
                <w:spacing w:val="-2"/>
                <w:sz w:val="26"/>
              </w:rPr>
              <w:t>учебно-</w:t>
            </w:r>
          </w:p>
          <w:p w:rsidR="00BE49A2" w:rsidRDefault="00193851">
            <w:pPr>
              <w:pStyle w:val="TableParagraph"/>
              <w:spacing w:line="297" w:lineRule="exact"/>
              <w:ind w:left="113"/>
              <w:jc w:val="both"/>
              <w:rPr>
                <w:sz w:val="26"/>
              </w:rPr>
            </w:pPr>
            <w:r>
              <w:rPr>
                <w:spacing w:val="-2"/>
                <w:sz w:val="26"/>
              </w:rPr>
              <w:t>воспитательного</w:t>
            </w:r>
            <w:r>
              <w:rPr>
                <w:spacing w:val="6"/>
                <w:sz w:val="26"/>
              </w:rPr>
              <w:t xml:space="preserve"> </w:t>
            </w:r>
            <w:r>
              <w:rPr>
                <w:spacing w:val="-2"/>
                <w:sz w:val="26"/>
              </w:rPr>
              <w:t>процесса».</w:t>
            </w:r>
          </w:p>
        </w:tc>
      </w:tr>
      <w:tr w:rsidR="00BE49A2">
        <w:trPr>
          <w:trHeight w:val="714"/>
        </w:trPr>
        <w:tc>
          <w:tcPr>
            <w:tcW w:w="715" w:type="dxa"/>
          </w:tcPr>
          <w:p w:rsidR="00BE49A2" w:rsidRDefault="00193851">
            <w:pPr>
              <w:pStyle w:val="TableParagraph"/>
              <w:spacing w:before="1"/>
              <w:ind w:left="73" w:right="53"/>
              <w:jc w:val="center"/>
              <w:rPr>
                <w:sz w:val="26"/>
              </w:rPr>
            </w:pPr>
            <w:r>
              <w:rPr>
                <w:spacing w:val="-5"/>
                <w:sz w:val="26"/>
              </w:rPr>
              <w:t>11.</w:t>
            </w:r>
          </w:p>
        </w:tc>
        <w:tc>
          <w:tcPr>
            <w:tcW w:w="3812" w:type="dxa"/>
          </w:tcPr>
          <w:p w:rsidR="00BE49A2" w:rsidRDefault="00193851">
            <w:pPr>
              <w:pStyle w:val="TableParagraph"/>
              <w:spacing w:before="1"/>
              <w:ind w:left="137"/>
              <w:rPr>
                <w:sz w:val="26"/>
              </w:rPr>
            </w:pPr>
            <w:r>
              <w:rPr>
                <w:sz w:val="26"/>
              </w:rPr>
              <w:t>А.</w:t>
            </w:r>
            <w:r>
              <w:rPr>
                <w:spacing w:val="-3"/>
                <w:sz w:val="26"/>
              </w:rPr>
              <w:t xml:space="preserve"> </w:t>
            </w:r>
            <w:r>
              <w:rPr>
                <w:sz w:val="26"/>
              </w:rPr>
              <w:t>П.</w:t>
            </w:r>
            <w:r>
              <w:rPr>
                <w:spacing w:val="-2"/>
                <w:sz w:val="26"/>
              </w:rPr>
              <w:t xml:space="preserve"> Акимова</w:t>
            </w:r>
          </w:p>
        </w:tc>
        <w:tc>
          <w:tcPr>
            <w:tcW w:w="4820" w:type="dxa"/>
          </w:tcPr>
          <w:p w:rsidR="00BE49A2" w:rsidRDefault="00193851">
            <w:pPr>
              <w:pStyle w:val="TableParagraph"/>
              <w:tabs>
                <w:tab w:val="left" w:pos="2934"/>
              </w:tabs>
              <w:spacing w:before="1"/>
              <w:ind w:left="113"/>
              <w:rPr>
                <w:sz w:val="26"/>
              </w:rPr>
            </w:pPr>
            <w:r>
              <w:rPr>
                <w:spacing w:val="-2"/>
                <w:sz w:val="26"/>
              </w:rPr>
              <w:t>«Профессиональная</w:t>
            </w:r>
            <w:r>
              <w:rPr>
                <w:sz w:val="26"/>
              </w:rPr>
              <w:tab/>
            </w:r>
            <w:r>
              <w:rPr>
                <w:spacing w:val="-2"/>
                <w:sz w:val="26"/>
              </w:rPr>
              <w:t>компетентность</w:t>
            </w:r>
          </w:p>
          <w:p w:rsidR="00BE49A2" w:rsidRDefault="00193851">
            <w:pPr>
              <w:pStyle w:val="TableParagraph"/>
              <w:spacing w:before="38"/>
              <w:ind w:left="142"/>
              <w:rPr>
                <w:sz w:val="26"/>
              </w:rPr>
            </w:pPr>
            <w:r>
              <w:rPr>
                <w:sz w:val="26"/>
              </w:rPr>
              <w:t>учителя</w:t>
            </w:r>
            <w:r>
              <w:rPr>
                <w:spacing w:val="65"/>
                <w:sz w:val="26"/>
              </w:rPr>
              <w:t xml:space="preserve"> </w:t>
            </w:r>
            <w:r>
              <w:rPr>
                <w:sz w:val="26"/>
              </w:rPr>
              <w:t>—</w:t>
            </w:r>
            <w:r>
              <w:rPr>
                <w:spacing w:val="64"/>
                <w:sz w:val="26"/>
              </w:rPr>
              <w:t xml:space="preserve"> </w:t>
            </w:r>
            <w:r>
              <w:rPr>
                <w:sz w:val="26"/>
              </w:rPr>
              <w:t>это</w:t>
            </w:r>
            <w:r>
              <w:rPr>
                <w:spacing w:val="61"/>
                <w:sz w:val="26"/>
              </w:rPr>
              <w:t xml:space="preserve"> </w:t>
            </w:r>
            <w:r>
              <w:rPr>
                <w:sz w:val="26"/>
              </w:rPr>
              <w:t>сумма</w:t>
            </w:r>
            <w:r>
              <w:rPr>
                <w:spacing w:val="63"/>
                <w:sz w:val="26"/>
              </w:rPr>
              <w:t xml:space="preserve"> </w:t>
            </w:r>
            <w:r>
              <w:rPr>
                <w:sz w:val="26"/>
              </w:rPr>
              <w:t>знаний,</w:t>
            </w:r>
            <w:r>
              <w:rPr>
                <w:spacing w:val="65"/>
                <w:sz w:val="26"/>
              </w:rPr>
              <w:t xml:space="preserve"> </w:t>
            </w:r>
            <w:r>
              <w:rPr>
                <w:spacing w:val="-2"/>
                <w:sz w:val="26"/>
              </w:rPr>
              <w:t>умений,</w:t>
            </w:r>
          </w:p>
        </w:tc>
      </w:tr>
    </w:tbl>
    <w:p w:rsidR="00BE49A2" w:rsidRDefault="00BE49A2">
      <w:pPr>
        <w:pStyle w:val="TableParagraph"/>
        <w:rPr>
          <w:sz w:val="26"/>
        </w:rPr>
        <w:sectPr w:rsidR="00BE49A2">
          <w:type w:val="continuous"/>
          <w:pgSz w:w="11910" w:h="16840"/>
          <w:pgMar w:top="1100" w:right="708" w:bottom="1503" w:left="992" w:header="0" w:footer="1009" w:gutter="0"/>
          <w:cols w:space="720"/>
        </w:sectPr>
      </w:pPr>
    </w:p>
    <w:tbl>
      <w:tblPr>
        <w:tblStyle w:val="TableNormal"/>
        <w:tblW w:w="0" w:type="auto"/>
        <w:tblInd w:w="156" w:type="dxa"/>
        <w:tblBorders>
          <w:top w:val="single" w:sz="6" w:space="0" w:color="FF6699"/>
          <w:left w:val="single" w:sz="6" w:space="0" w:color="FF6699"/>
          <w:bottom w:val="single" w:sz="6" w:space="0" w:color="FF6699"/>
          <w:right w:val="single" w:sz="6" w:space="0" w:color="FF6699"/>
          <w:insideH w:val="single" w:sz="6" w:space="0" w:color="FF6699"/>
          <w:insideV w:val="single" w:sz="6" w:space="0" w:color="FF6699"/>
        </w:tblBorders>
        <w:tblLayout w:type="fixed"/>
        <w:tblLook w:val="01E0" w:firstRow="1" w:lastRow="1" w:firstColumn="1" w:lastColumn="1" w:noHBand="0" w:noVBand="0"/>
      </w:tblPr>
      <w:tblGrid>
        <w:gridCol w:w="715"/>
        <w:gridCol w:w="3812"/>
        <w:gridCol w:w="4820"/>
      </w:tblGrid>
      <w:tr w:rsidR="00BE49A2">
        <w:trPr>
          <w:trHeight w:val="714"/>
        </w:trPr>
        <w:tc>
          <w:tcPr>
            <w:tcW w:w="715" w:type="dxa"/>
          </w:tcPr>
          <w:p w:rsidR="00BE49A2" w:rsidRDefault="00BE49A2">
            <w:pPr>
              <w:pStyle w:val="TableParagraph"/>
              <w:rPr>
                <w:rFonts w:ascii="Times New Roman"/>
                <w:sz w:val="24"/>
              </w:rPr>
            </w:pPr>
          </w:p>
        </w:tc>
        <w:tc>
          <w:tcPr>
            <w:tcW w:w="3812" w:type="dxa"/>
          </w:tcPr>
          <w:p w:rsidR="00BE49A2" w:rsidRDefault="00BE49A2">
            <w:pPr>
              <w:pStyle w:val="TableParagraph"/>
              <w:rPr>
                <w:rFonts w:ascii="Times New Roman"/>
                <w:sz w:val="24"/>
              </w:rPr>
            </w:pPr>
          </w:p>
        </w:tc>
        <w:tc>
          <w:tcPr>
            <w:tcW w:w="4820" w:type="dxa"/>
          </w:tcPr>
          <w:p w:rsidR="00BE49A2" w:rsidRDefault="00193851">
            <w:pPr>
              <w:pStyle w:val="TableParagraph"/>
              <w:spacing w:line="314" w:lineRule="exact"/>
              <w:ind w:left="142"/>
              <w:rPr>
                <w:sz w:val="26"/>
              </w:rPr>
            </w:pPr>
            <w:r>
              <w:rPr>
                <w:sz w:val="26"/>
              </w:rPr>
              <w:t>навыков,</w:t>
            </w:r>
            <w:r>
              <w:rPr>
                <w:spacing w:val="71"/>
                <w:sz w:val="26"/>
              </w:rPr>
              <w:t xml:space="preserve"> </w:t>
            </w:r>
            <w:r>
              <w:rPr>
                <w:sz w:val="26"/>
              </w:rPr>
              <w:t>усвоенных</w:t>
            </w:r>
            <w:r>
              <w:rPr>
                <w:spacing w:val="70"/>
                <w:sz w:val="26"/>
              </w:rPr>
              <w:t xml:space="preserve"> </w:t>
            </w:r>
            <w:r>
              <w:rPr>
                <w:sz w:val="26"/>
              </w:rPr>
              <w:t>субъектом</w:t>
            </w:r>
            <w:r>
              <w:rPr>
                <w:spacing w:val="71"/>
                <w:sz w:val="26"/>
              </w:rPr>
              <w:t xml:space="preserve"> </w:t>
            </w:r>
            <w:r>
              <w:rPr>
                <w:sz w:val="26"/>
              </w:rPr>
              <w:t>в</w:t>
            </w:r>
            <w:r>
              <w:rPr>
                <w:spacing w:val="74"/>
                <w:sz w:val="26"/>
              </w:rPr>
              <w:t xml:space="preserve"> </w:t>
            </w:r>
            <w:r>
              <w:rPr>
                <w:spacing w:val="-4"/>
                <w:sz w:val="26"/>
              </w:rPr>
              <w:t>ходе</w:t>
            </w:r>
          </w:p>
          <w:p w:rsidR="00BE49A2" w:rsidRDefault="00193851">
            <w:pPr>
              <w:pStyle w:val="TableParagraph"/>
              <w:spacing w:before="38"/>
              <w:ind w:left="142"/>
              <w:rPr>
                <w:sz w:val="26"/>
              </w:rPr>
            </w:pPr>
            <w:r>
              <w:rPr>
                <w:spacing w:val="-2"/>
                <w:sz w:val="26"/>
              </w:rPr>
              <w:t>обучения»</w:t>
            </w:r>
          </w:p>
        </w:tc>
      </w:tr>
      <w:tr w:rsidR="00BE49A2">
        <w:trPr>
          <w:trHeight w:val="2486"/>
        </w:trPr>
        <w:tc>
          <w:tcPr>
            <w:tcW w:w="715" w:type="dxa"/>
          </w:tcPr>
          <w:p w:rsidR="00BE49A2" w:rsidRDefault="00193851">
            <w:pPr>
              <w:pStyle w:val="TableParagraph"/>
              <w:spacing w:line="314" w:lineRule="exact"/>
              <w:ind w:left="73" w:right="53"/>
              <w:jc w:val="center"/>
              <w:rPr>
                <w:sz w:val="26"/>
              </w:rPr>
            </w:pPr>
            <w:r>
              <w:rPr>
                <w:spacing w:val="-5"/>
                <w:sz w:val="26"/>
              </w:rPr>
              <w:t>12.</w:t>
            </w:r>
          </w:p>
        </w:tc>
        <w:tc>
          <w:tcPr>
            <w:tcW w:w="3812" w:type="dxa"/>
          </w:tcPr>
          <w:p w:rsidR="00BE49A2" w:rsidRDefault="00193851">
            <w:pPr>
              <w:pStyle w:val="TableParagraph"/>
              <w:spacing w:line="314" w:lineRule="exact"/>
              <w:ind w:left="141"/>
              <w:rPr>
                <w:sz w:val="26"/>
              </w:rPr>
            </w:pPr>
            <w:r>
              <w:rPr>
                <w:sz w:val="26"/>
              </w:rPr>
              <w:t>В.</w:t>
            </w:r>
            <w:r>
              <w:rPr>
                <w:spacing w:val="-4"/>
                <w:sz w:val="26"/>
              </w:rPr>
              <w:t xml:space="preserve"> </w:t>
            </w:r>
            <w:r>
              <w:rPr>
                <w:sz w:val="26"/>
              </w:rPr>
              <w:t>Р.</w:t>
            </w:r>
            <w:r>
              <w:rPr>
                <w:spacing w:val="-4"/>
                <w:sz w:val="26"/>
              </w:rPr>
              <w:t xml:space="preserve"> </w:t>
            </w:r>
            <w:r>
              <w:rPr>
                <w:spacing w:val="-2"/>
                <w:sz w:val="26"/>
              </w:rPr>
              <w:t>Веснин</w:t>
            </w:r>
          </w:p>
        </w:tc>
        <w:tc>
          <w:tcPr>
            <w:tcW w:w="4820" w:type="dxa"/>
          </w:tcPr>
          <w:p w:rsidR="00BE49A2" w:rsidRDefault="00193851">
            <w:pPr>
              <w:pStyle w:val="TableParagraph"/>
              <w:spacing w:line="268" w:lineRule="auto"/>
              <w:ind w:left="133" w:right="89" w:firstLine="9"/>
              <w:jc w:val="both"/>
              <w:rPr>
                <w:sz w:val="26"/>
              </w:rPr>
            </w:pPr>
            <w:r>
              <w:rPr>
                <w:sz w:val="26"/>
              </w:rPr>
              <w:t>Профессиональная компетентность — это</w:t>
            </w:r>
            <w:r>
              <w:rPr>
                <w:spacing w:val="-15"/>
                <w:sz w:val="26"/>
              </w:rPr>
              <w:t xml:space="preserve"> </w:t>
            </w:r>
            <w:r>
              <w:rPr>
                <w:sz w:val="26"/>
              </w:rPr>
              <w:t>«Способность</w:t>
            </w:r>
            <w:r>
              <w:rPr>
                <w:spacing w:val="-15"/>
                <w:sz w:val="26"/>
              </w:rPr>
              <w:t xml:space="preserve"> </w:t>
            </w:r>
            <w:r>
              <w:rPr>
                <w:sz w:val="26"/>
              </w:rPr>
              <w:t>работника</w:t>
            </w:r>
            <w:r>
              <w:rPr>
                <w:spacing w:val="-15"/>
                <w:sz w:val="26"/>
              </w:rPr>
              <w:t xml:space="preserve"> </w:t>
            </w:r>
            <w:r>
              <w:rPr>
                <w:sz w:val="26"/>
              </w:rPr>
              <w:t>качественно и</w:t>
            </w:r>
            <w:r>
              <w:rPr>
                <w:spacing w:val="-15"/>
                <w:sz w:val="26"/>
              </w:rPr>
              <w:t xml:space="preserve"> </w:t>
            </w:r>
            <w:r>
              <w:rPr>
                <w:sz w:val="26"/>
              </w:rPr>
              <w:t>безошибочно</w:t>
            </w:r>
            <w:r>
              <w:rPr>
                <w:spacing w:val="-15"/>
                <w:sz w:val="26"/>
              </w:rPr>
              <w:t xml:space="preserve"> </w:t>
            </w:r>
            <w:r>
              <w:rPr>
                <w:sz w:val="26"/>
              </w:rPr>
              <w:t>выполнять</w:t>
            </w:r>
            <w:r>
              <w:rPr>
                <w:spacing w:val="-15"/>
                <w:sz w:val="26"/>
              </w:rPr>
              <w:t xml:space="preserve"> </w:t>
            </w:r>
            <w:r>
              <w:rPr>
                <w:sz w:val="26"/>
              </w:rPr>
              <w:t>свои</w:t>
            </w:r>
            <w:r>
              <w:rPr>
                <w:spacing w:val="-14"/>
                <w:sz w:val="26"/>
              </w:rPr>
              <w:t xml:space="preserve"> </w:t>
            </w:r>
            <w:r>
              <w:rPr>
                <w:sz w:val="26"/>
              </w:rPr>
              <w:t>функции, как в обычных, так и в экстремальных условиях, успешно осваивать новое и быстро</w:t>
            </w:r>
            <w:r>
              <w:rPr>
                <w:spacing w:val="-15"/>
                <w:sz w:val="26"/>
              </w:rPr>
              <w:t xml:space="preserve"> </w:t>
            </w:r>
            <w:r>
              <w:rPr>
                <w:sz w:val="26"/>
              </w:rPr>
              <w:t>адаптироваться</w:t>
            </w:r>
            <w:r>
              <w:rPr>
                <w:spacing w:val="-13"/>
                <w:sz w:val="26"/>
              </w:rPr>
              <w:t xml:space="preserve"> </w:t>
            </w:r>
            <w:r>
              <w:rPr>
                <w:sz w:val="26"/>
              </w:rPr>
              <w:t>к</w:t>
            </w:r>
            <w:r>
              <w:rPr>
                <w:spacing w:val="-15"/>
                <w:sz w:val="26"/>
              </w:rPr>
              <w:t xml:space="preserve"> </w:t>
            </w:r>
            <w:r>
              <w:rPr>
                <w:spacing w:val="-2"/>
                <w:sz w:val="26"/>
              </w:rPr>
              <w:t>изменяющимся</w:t>
            </w:r>
          </w:p>
          <w:p w:rsidR="00BE49A2" w:rsidRDefault="00193851">
            <w:pPr>
              <w:pStyle w:val="TableParagraph"/>
              <w:spacing w:line="317" w:lineRule="exact"/>
              <w:ind w:left="133"/>
              <w:rPr>
                <w:sz w:val="26"/>
              </w:rPr>
            </w:pPr>
            <w:r>
              <w:rPr>
                <w:spacing w:val="-2"/>
                <w:sz w:val="26"/>
              </w:rPr>
              <w:t>условиям»</w:t>
            </w:r>
          </w:p>
        </w:tc>
      </w:tr>
      <w:tr w:rsidR="00BE49A2">
        <w:trPr>
          <w:trHeight w:val="1905"/>
        </w:trPr>
        <w:tc>
          <w:tcPr>
            <w:tcW w:w="715" w:type="dxa"/>
          </w:tcPr>
          <w:p w:rsidR="00BE49A2" w:rsidRDefault="00193851">
            <w:pPr>
              <w:pStyle w:val="TableParagraph"/>
              <w:spacing w:before="1"/>
              <w:ind w:left="73" w:right="29"/>
              <w:jc w:val="center"/>
              <w:rPr>
                <w:sz w:val="26"/>
              </w:rPr>
            </w:pPr>
            <w:r>
              <w:rPr>
                <w:spacing w:val="-4"/>
                <w:sz w:val="26"/>
              </w:rPr>
              <w:t>113.</w:t>
            </w:r>
          </w:p>
        </w:tc>
        <w:tc>
          <w:tcPr>
            <w:tcW w:w="3812" w:type="dxa"/>
          </w:tcPr>
          <w:p w:rsidR="00BE49A2" w:rsidRDefault="00193851">
            <w:pPr>
              <w:pStyle w:val="TableParagraph"/>
              <w:spacing w:before="1"/>
              <w:ind w:left="141"/>
              <w:rPr>
                <w:sz w:val="26"/>
              </w:rPr>
            </w:pPr>
            <w:r>
              <w:rPr>
                <w:sz w:val="26"/>
              </w:rPr>
              <w:t>Н.</w:t>
            </w:r>
            <w:r>
              <w:rPr>
                <w:spacing w:val="-3"/>
                <w:sz w:val="26"/>
              </w:rPr>
              <w:t xml:space="preserve"> </w:t>
            </w:r>
            <w:r>
              <w:rPr>
                <w:sz w:val="26"/>
              </w:rPr>
              <w:t>В.</w:t>
            </w:r>
            <w:r>
              <w:rPr>
                <w:spacing w:val="-3"/>
                <w:sz w:val="26"/>
              </w:rPr>
              <w:t xml:space="preserve"> </w:t>
            </w:r>
            <w:r>
              <w:rPr>
                <w:spacing w:val="-2"/>
                <w:sz w:val="26"/>
              </w:rPr>
              <w:t>Баграмова</w:t>
            </w:r>
          </w:p>
        </w:tc>
        <w:tc>
          <w:tcPr>
            <w:tcW w:w="4820" w:type="dxa"/>
          </w:tcPr>
          <w:p w:rsidR="00BE49A2" w:rsidRDefault="00193851">
            <w:pPr>
              <w:pStyle w:val="TableParagraph"/>
              <w:tabs>
                <w:tab w:val="left" w:pos="934"/>
                <w:tab w:val="left" w:pos="3165"/>
              </w:tabs>
              <w:spacing w:before="1"/>
              <w:ind w:left="142" w:right="100" w:hanging="10"/>
              <w:jc w:val="both"/>
              <w:rPr>
                <w:sz w:val="26"/>
              </w:rPr>
            </w:pPr>
            <w:r>
              <w:rPr>
                <w:sz w:val="26"/>
              </w:rPr>
              <w:t xml:space="preserve">Способность основывается на знаниях, учебном и жизненном опыте, ценностях </w:t>
            </w:r>
            <w:r>
              <w:rPr>
                <w:spacing w:val="-10"/>
                <w:sz w:val="26"/>
              </w:rPr>
              <w:t>и</w:t>
            </w:r>
            <w:r>
              <w:rPr>
                <w:sz w:val="26"/>
              </w:rPr>
              <w:tab/>
            </w:r>
            <w:r>
              <w:rPr>
                <w:spacing w:val="-2"/>
                <w:sz w:val="26"/>
              </w:rPr>
              <w:t>наклонностях,</w:t>
            </w:r>
            <w:r>
              <w:rPr>
                <w:sz w:val="26"/>
              </w:rPr>
              <w:tab/>
            </w:r>
            <w:r>
              <w:rPr>
                <w:spacing w:val="-2"/>
                <w:sz w:val="26"/>
              </w:rPr>
              <w:t xml:space="preserve">позволяющих </w:t>
            </w:r>
            <w:r>
              <w:rPr>
                <w:sz w:val="26"/>
              </w:rPr>
              <w:t>эффективно решать проблемы и задачи, возникающие</w:t>
            </w:r>
            <w:r>
              <w:rPr>
                <w:spacing w:val="53"/>
                <w:sz w:val="26"/>
              </w:rPr>
              <w:t xml:space="preserve">  </w:t>
            </w:r>
            <w:r>
              <w:rPr>
                <w:sz w:val="26"/>
              </w:rPr>
              <w:t>в</w:t>
            </w:r>
            <w:r>
              <w:rPr>
                <w:spacing w:val="55"/>
                <w:sz w:val="26"/>
              </w:rPr>
              <w:t xml:space="preserve">  </w:t>
            </w:r>
            <w:r>
              <w:rPr>
                <w:sz w:val="26"/>
              </w:rPr>
              <w:t>реальных</w:t>
            </w:r>
            <w:r>
              <w:rPr>
                <w:spacing w:val="52"/>
                <w:sz w:val="26"/>
              </w:rPr>
              <w:t xml:space="preserve">  </w:t>
            </w:r>
            <w:r>
              <w:rPr>
                <w:spacing w:val="-2"/>
                <w:sz w:val="26"/>
              </w:rPr>
              <w:t>ситуациях</w:t>
            </w:r>
          </w:p>
          <w:p w:rsidR="00BE49A2" w:rsidRDefault="00193851">
            <w:pPr>
              <w:pStyle w:val="TableParagraph"/>
              <w:spacing w:line="297" w:lineRule="exact"/>
              <w:ind w:left="142"/>
              <w:jc w:val="both"/>
              <w:rPr>
                <w:sz w:val="26"/>
              </w:rPr>
            </w:pPr>
            <w:r>
              <w:rPr>
                <w:spacing w:val="-2"/>
                <w:sz w:val="26"/>
              </w:rPr>
              <w:t>повседневной</w:t>
            </w:r>
            <w:r>
              <w:rPr>
                <w:spacing w:val="6"/>
                <w:sz w:val="26"/>
              </w:rPr>
              <w:t xml:space="preserve"> </w:t>
            </w:r>
            <w:r>
              <w:rPr>
                <w:spacing w:val="-4"/>
                <w:sz w:val="26"/>
              </w:rPr>
              <w:t>жизни</w:t>
            </w:r>
          </w:p>
        </w:tc>
      </w:tr>
      <w:tr w:rsidR="00BE49A2">
        <w:trPr>
          <w:trHeight w:val="2846"/>
        </w:trPr>
        <w:tc>
          <w:tcPr>
            <w:tcW w:w="715" w:type="dxa"/>
          </w:tcPr>
          <w:p w:rsidR="00BE49A2" w:rsidRDefault="00193851">
            <w:pPr>
              <w:pStyle w:val="TableParagraph"/>
              <w:spacing w:line="314" w:lineRule="exact"/>
              <w:ind w:left="73" w:right="29"/>
              <w:jc w:val="center"/>
              <w:rPr>
                <w:sz w:val="26"/>
              </w:rPr>
            </w:pPr>
            <w:r>
              <w:rPr>
                <w:spacing w:val="-4"/>
                <w:sz w:val="26"/>
              </w:rPr>
              <w:t>114.</w:t>
            </w:r>
          </w:p>
        </w:tc>
        <w:tc>
          <w:tcPr>
            <w:tcW w:w="3812" w:type="dxa"/>
          </w:tcPr>
          <w:p w:rsidR="00BE49A2" w:rsidRDefault="00193851">
            <w:pPr>
              <w:pStyle w:val="TableParagraph"/>
              <w:spacing w:line="314" w:lineRule="exact"/>
              <w:ind w:left="146"/>
              <w:rPr>
                <w:sz w:val="26"/>
              </w:rPr>
            </w:pPr>
            <w:r>
              <w:rPr>
                <w:sz w:val="26"/>
              </w:rPr>
              <w:t>Дж.</w:t>
            </w:r>
            <w:r>
              <w:rPr>
                <w:spacing w:val="-7"/>
                <w:sz w:val="26"/>
              </w:rPr>
              <w:t xml:space="preserve"> </w:t>
            </w:r>
            <w:r>
              <w:rPr>
                <w:spacing w:val="-2"/>
                <w:sz w:val="26"/>
              </w:rPr>
              <w:t>Равенн</w:t>
            </w:r>
          </w:p>
        </w:tc>
        <w:tc>
          <w:tcPr>
            <w:tcW w:w="4820" w:type="dxa"/>
          </w:tcPr>
          <w:p w:rsidR="00BE49A2" w:rsidRDefault="00193851">
            <w:pPr>
              <w:pStyle w:val="TableParagraph"/>
              <w:tabs>
                <w:tab w:val="left" w:pos="3271"/>
              </w:tabs>
              <w:spacing w:line="268" w:lineRule="auto"/>
              <w:ind w:left="142" w:right="86" w:hanging="10"/>
              <w:jc w:val="both"/>
              <w:rPr>
                <w:sz w:val="26"/>
              </w:rPr>
            </w:pPr>
            <w:r>
              <w:rPr>
                <w:spacing w:val="-2"/>
                <w:sz w:val="26"/>
              </w:rPr>
              <w:t>Специфическая</w:t>
            </w:r>
            <w:r>
              <w:rPr>
                <w:sz w:val="26"/>
              </w:rPr>
              <w:tab/>
            </w:r>
            <w:r>
              <w:rPr>
                <w:spacing w:val="-2"/>
                <w:sz w:val="26"/>
              </w:rPr>
              <w:t xml:space="preserve">способность, </w:t>
            </w:r>
            <w:r>
              <w:rPr>
                <w:sz w:val="26"/>
              </w:rPr>
              <w:t>необходимая для эффективного выполнения конкретного действия в конкретной предметной области и включающая узкоспециальные знания особого рода, предметные навыки, способы</w:t>
            </w:r>
            <w:r>
              <w:rPr>
                <w:spacing w:val="12"/>
                <w:sz w:val="26"/>
              </w:rPr>
              <w:t xml:space="preserve"> </w:t>
            </w:r>
            <w:r>
              <w:rPr>
                <w:sz w:val="26"/>
              </w:rPr>
              <w:t>мышления,</w:t>
            </w:r>
            <w:r>
              <w:rPr>
                <w:spacing w:val="11"/>
                <w:sz w:val="26"/>
              </w:rPr>
              <w:t xml:space="preserve"> </w:t>
            </w:r>
            <w:r>
              <w:rPr>
                <w:sz w:val="26"/>
              </w:rPr>
              <w:t>а</w:t>
            </w:r>
            <w:r>
              <w:rPr>
                <w:spacing w:val="13"/>
                <w:sz w:val="26"/>
              </w:rPr>
              <w:t xml:space="preserve"> </w:t>
            </w:r>
            <w:r>
              <w:rPr>
                <w:sz w:val="26"/>
              </w:rPr>
              <w:t>также</w:t>
            </w:r>
            <w:r>
              <w:rPr>
                <w:spacing w:val="14"/>
                <w:sz w:val="26"/>
              </w:rPr>
              <w:t xml:space="preserve"> </w:t>
            </w:r>
            <w:r>
              <w:rPr>
                <w:spacing w:val="-2"/>
                <w:sz w:val="26"/>
              </w:rPr>
              <w:t>понимание</w:t>
            </w:r>
          </w:p>
          <w:p w:rsidR="00BE49A2" w:rsidRDefault="00193851">
            <w:pPr>
              <w:pStyle w:val="TableParagraph"/>
              <w:ind w:left="142"/>
              <w:jc w:val="both"/>
              <w:rPr>
                <w:sz w:val="26"/>
              </w:rPr>
            </w:pPr>
            <w:r>
              <w:rPr>
                <w:sz w:val="26"/>
              </w:rPr>
              <w:t>ответственности</w:t>
            </w:r>
            <w:r>
              <w:rPr>
                <w:spacing w:val="-14"/>
                <w:sz w:val="26"/>
              </w:rPr>
              <w:t xml:space="preserve"> </w:t>
            </w:r>
            <w:r>
              <w:rPr>
                <w:sz w:val="26"/>
              </w:rPr>
              <w:t>за</w:t>
            </w:r>
            <w:r>
              <w:rPr>
                <w:spacing w:val="-11"/>
                <w:sz w:val="26"/>
              </w:rPr>
              <w:t xml:space="preserve"> </w:t>
            </w:r>
            <w:r>
              <w:rPr>
                <w:sz w:val="26"/>
              </w:rPr>
              <w:t>свои</w:t>
            </w:r>
            <w:r>
              <w:rPr>
                <w:spacing w:val="-13"/>
                <w:sz w:val="26"/>
              </w:rPr>
              <w:t xml:space="preserve"> </w:t>
            </w:r>
            <w:r>
              <w:rPr>
                <w:spacing w:val="-2"/>
                <w:sz w:val="26"/>
              </w:rPr>
              <w:t>действия</w:t>
            </w:r>
          </w:p>
        </w:tc>
      </w:tr>
      <w:tr w:rsidR="00BE49A2">
        <w:trPr>
          <w:trHeight w:val="1905"/>
        </w:trPr>
        <w:tc>
          <w:tcPr>
            <w:tcW w:w="715" w:type="dxa"/>
          </w:tcPr>
          <w:p w:rsidR="00BE49A2" w:rsidRDefault="00193851">
            <w:pPr>
              <w:pStyle w:val="TableParagraph"/>
              <w:spacing w:line="315" w:lineRule="exact"/>
              <w:ind w:left="73" w:right="29"/>
              <w:jc w:val="center"/>
              <w:rPr>
                <w:sz w:val="26"/>
              </w:rPr>
            </w:pPr>
            <w:r>
              <w:rPr>
                <w:spacing w:val="-4"/>
                <w:sz w:val="26"/>
              </w:rPr>
              <w:t>115.</w:t>
            </w:r>
          </w:p>
        </w:tc>
        <w:tc>
          <w:tcPr>
            <w:tcW w:w="3812" w:type="dxa"/>
          </w:tcPr>
          <w:p w:rsidR="00BE49A2" w:rsidRDefault="00193851">
            <w:pPr>
              <w:pStyle w:val="TableParagraph"/>
              <w:spacing w:line="315" w:lineRule="exact"/>
              <w:ind w:left="141"/>
              <w:rPr>
                <w:sz w:val="26"/>
              </w:rPr>
            </w:pPr>
            <w:r>
              <w:rPr>
                <w:sz w:val="26"/>
              </w:rPr>
              <w:t>В.</w:t>
            </w:r>
            <w:r>
              <w:rPr>
                <w:spacing w:val="-5"/>
                <w:sz w:val="26"/>
              </w:rPr>
              <w:t xml:space="preserve"> </w:t>
            </w:r>
            <w:r>
              <w:rPr>
                <w:sz w:val="26"/>
              </w:rPr>
              <w:t>А.</w:t>
            </w:r>
            <w:r>
              <w:rPr>
                <w:spacing w:val="-4"/>
                <w:sz w:val="26"/>
              </w:rPr>
              <w:t xml:space="preserve"> </w:t>
            </w:r>
            <w:r>
              <w:rPr>
                <w:spacing w:val="-2"/>
                <w:sz w:val="26"/>
              </w:rPr>
              <w:t>Сластенин</w:t>
            </w:r>
          </w:p>
        </w:tc>
        <w:tc>
          <w:tcPr>
            <w:tcW w:w="4820" w:type="dxa"/>
          </w:tcPr>
          <w:p w:rsidR="00BE49A2" w:rsidRDefault="00193851">
            <w:pPr>
              <w:pStyle w:val="TableParagraph"/>
              <w:ind w:left="137" w:right="86" w:firstLine="4"/>
              <w:jc w:val="both"/>
              <w:rPr>
                <w:sz w:val="26"/>
              </w:rPr>
            </w:pPr>
            <w:r>
              <w:rPr>
                <w:sz w:val="26"/>
              </w:rPr>
              <w:t>Интегральная характеристика деловых и личностных качеств специалиста, отражающая не только уровень знаний, умений</w:t>
            </w:r>
            <w:r>
              <w:rPr>
                <w:spacing w:val="52"/>
                <w:sz w:val="26"/>
              </w:rPr>
              <w:t xml:space="preserve">  </w:t>
            </w:r>
            <w:r>
              <w:rPr>
                <w:sz w:val="26"/>
              </w:rPr>
              <w:t>и</w:t>
            </w:r>
            <w:r>
              <w:rPr>
                <w:spacing w:val="55"/>
                <w:sz w:val="26"/>
              </w:rPr>
              <w:t xml:space="preserve">  </w:t>
            </w:r>
            <w:r>
              <w:rPr>
                <w:sz w:val="26"/>
              </w:rPr>
              <w:t>опыта.</w:t>
            </w:r>
            <w:r>
              <w:rPr>
                <w:spacing w:val="54"/>
                <w:sz w:val="26"/>
              </w:rPr>
              <w:t xml:space="preserve">  </w:t>
            </w:r>
            <w:r>
              <w:rPr>
                <w:sz w:val="26"/>
              </w:rPr>
              <w:t>Но</w:t>
            </w:r>
            <w:r>
              <w:rPr>
                <w:spacing w:val="54"/>
                <w:sz w:val="26"/>
              </w:rPr>
              <w:t xml:space="preserve">  </w:t>
            </w:r>
            <w:r>
              <w:rPr>
                <w:sz w:val="26"/>
              </w:rPr>
              <w:t>и</w:t>
            </w:r>
            <w:r>
              <w:rPr>
                <w:spacing w:val="55"/>
                <w:sz w:val="26"/>
              </w:rPr>
              <w:t xml:space="preserve">  </w:t>
            </w:r>
            <w:r>
              <w:rPr>
                <w:spacing w:val="-2"/>
                <w:sz w:val="26"/>
              </w:rPr>
              <w:t>социально-</w:t>
            </w:r>
          </w:p>
          <w:p w:rsidR="00BE49A2" w:rsidRDefault="00193851">
            <w:pPr>
              <w:pStyle w:val="TableParagraph"/>
              <w:spacing w:line="310" w:lineRule="atLeast"/>
              <w:ind w:left="137" w:right="92"/>
              <w:jc w:val="both"/>
              <w:rPr>
                <w:sz w:val="26"/>
              </w:rPr>
            </w:pPr>
            <w:r>
              <w:rPr>
                <w:sz w:val="26"/>
              </w:rPr>
              <w:t>нравственную позицию личности (педагогика и психология)</w:t>
            </w:r>
          </w:p>
        </w:tc>
      </w:tr>
      <w:tr w:rsidR="00BE49A2">
        <w:trPr>
          <w:trHeight w:val="1271"/>
        </w:trPr>
        <w:tc>
          <w:tcPr>
            <w:tcW w:w="715" w:type="dxa"/>
          </w:tcPr>
          <w:p w:rsidR="00BE49A2" w:rsidRDefault="00193851">
            <w:pPr>
              <w:pStyle w:val="TableParagraph"/>
              <w:spacing w:line="314" w:lineRule="exact"/>
              <w:ind w:left="73" w:right="29"/>
              <w:jc w:val="center"/>
              <w:rPr>
                <w:sz w:val="26"/>
              </w:rPr>
            </w:pPr>
            <w:r>
              <w:rPr>
                <w:spacing w:val="-4"/>
                <w:sz w:val="26"/>
              </w:rPr>
              <w:t>116.</w:t>
            </w:r>
          </w:p>
        </w:tc>
        <w:tc>
          <w:tcPr>
            <w:tcW w:w="3812" w:type="dxa"/>
          </w:tcPr>
          <w:p w:rsidR="00BE49A2" w:rsidRDefault="00193851">
            <w:pPr>
              <w:pStyle w:val="TableParagraph"/>
              <w:spacing w:line="314" w:lineRule="exact"/>
              <w:ind w:left="137"/>
              <w:rPr>
                <w:sz w:val="26"/>
              </w:rPr>
            </w:pPr>
            <w:r>
              <w:rPr>
                <w:sz w:val="26"/>
              </w:rPr>
              <w:t>Л.</w:t>
            </w:r>
            <w:r>
              <w:rPr>
                <w:spacing w:val="-3"/>
                <w:sz w:val="26"/>
              </w:rPr>
              <w:t xml:space="preserve"> </w:t>
            </w:r>
            <w:r>
              <w:rPr>
                <w:sz w:val="26"/>
              </w:rPr>
              <w:t>И.</w:t>
            </w:r>
            <w:r>
              <w:rPr>
                <w:spacing w:val="-2"/>
                <w:sz w:val="26"/>
              </w:rPr>
              <w:t xml:space="preserve"> Фишман</w:t>
            </w:r>
          </w:p>
        </w:tc>
        <w:tc>
          <w:tcPr>
            <w:tcW w:w="4820" w:type="dxa"/>
          </w:tcPr>
          <w:p w:rsidR="00BE49A2" w:rsidRDefault="00193851">
            <w:pPr>
              <w:pStyle w:val="TableParagraph"/>
              <w:tabs>
                <w:tab w:val="left" w:pos="2667"/>
              </w:tabs>
              <w:spacing w:line="242" w:lineRule="auto"/>
              <w:ind w:left="142" w:right="90" w:hanging="10"/>
              <w:jc w:val="both"/>
              <w:rPr>
                <w:sz w:val="26"/>
              </w:rPr>
            </w:pPr>
            <w:r>
              <w:rPr>
                <w:sz w:val="26"/>
              </w:rPr>
              <w:t xml:space="preserve">Сложное интегрированное качество </w:t>
            </w:r>
            <w:r>
              <w:rPr>
                <w:spacing w:val="-2"/>
                <w:sz w:val="26"/>
              </w:rPr>
              <w:t>личности</w:t>
            </w:r>
            <w:r>
              <w:rPr>
                <w:sz w:val="26"/>
              </w:rPr>
              <w:tab/>
            </w:r>
            <w:r>
              <w:rPr>
                <w:spacing w:val="-2"/>
                <w:sz w:val="26"/>
              </w:rPr>
              <w:t xml:space="preserve">обуславливающее </w:t>
            </w:r>
            <w:r>
              <w:rPr>
                <w:sz w:val="26"/>
              </w:rPr>
              <w:t>возможность</w:t>
            </w:r>
            <w:r>
              <w:rPr>
                <w:spacing w:val="29"/>
                <w:sz w:val="26"/>
              </w:rPr>
              <w:t xml:space="preserve">  </w:t>
            </w:r>
            <w:r>
              <w:rPr>
                <w:sz w:val="26"/>
              </w:rPr>
              <w:t>осуществлять</w:t>
            </w:r>
            <w:r>
              <w:rPr>
                <w:spacing w:val="29"/>
                <w:sz w:val="26"/>
              </w:rPr>
              <w:t xml:space="preserve">  </w:t>
            </w:r>
            <w:r>
              <w:rPr>
                <w:spacing w:val="-2"/>
                <w:sz w:val="26"/>
              </w:rPr>
              <w:t>некоторую</w:t>
            </w:r>
          </w:p>
          <w:p w:rsidR="00BE49A2" w:rsidRDefault="00193851">
            <w:pPr>
              <w:pStyle w:val="TableParagraph"/>
              <w:spacing w:line="293" w:lineRule="exact"/>
              <w:ind w:left="142"/>
              <w:jc w:val="both"/>
              <w:rPr>
                <w:sz w:val="26"/>
              </w:rPr>
            </w:pPr>
            <w:r>
              <w:rPr>
                <w:spacing w:val="-2"/>
                <w:sz w:val="26"/>
              </w:rPr>
              <w:t>профессиональную</w:t>
            </w:r>
            <w:r>
              <w:rPr>
                <w:spacing w:val="8"/>
                <w:sz w:val="26"/>
              </w:rPr>
              <w:t xml:space="preserve"> </w:t>
            </w:r>
            <w:r>
              <w:rPr>
                <w:spacing w:val="-2"/>
                <w:sz w:val="26"/>
              </w:rPr>
              <w:t>деятельность</w:t>
            </w:r>
          </w:p>
        </w:tc>
      </w:tr>
    </w:tbl>
    <w:p w:rsidR="00BE49A2" w:rsidRDefault="00BE49A2">
      <w:pPr>
        <w:pStyle w:val="TableParagraph"/>
        <w:spacing w:line="293" w:lineRule="exact"/>
        <w:jc w:val="both"/>
        <w:rPr>
          <w:sz w:val="26"/>
        </w:rPr>
        <w:sectPr w:rsidR="00BE49A2">
          <w:type w:val="continuous"/>
          <w:pgSz w:w="11910" w:h="16840"/>
          <w:pgMar w:top="1100" w:right="708" w:bottom="1240" w:left="992" w:header="0" w:footer="1009" w:gutter="0"/>
          <w:cols w:space="720"/>
        </w:sectPr>
      </w:pPr>
    </w:p>
    <w:p w:rsidR="00BE49A2" w:rsidRDefault="00193851">
      <w:pPr>
        <w:pStyle w:val="a4"/>
        <w:numPr>
          <w:ilvl w:val="1"/>
          <w:numId w:val="67"/>
        </w:numPr>
        <w:tabs>
          <w:tab w:val="left" w:pos="1267"/>
        </w:tabs>
        <w:spacing w:before="32"/>
        <w:ind w:left="1267" w:hanging="416"/>
        <w:rPr>
          <w:b/>
          <w:color w:val="FF6699"/>
          <w:sz w:val="28"/>
        </w:rPr>
      </w:pPr>
      <w:r>
        <w:rPr>
          <w:b/>
          <w:color w:val="FF6699"/>
          <w:sz w:val="28"/>
        </w:rPr>
        <w:lastRenderedPageBreak/>
        <w:t>Зарубежный</w:t>
      </w:r>
      <w:r>
        <w:rPr>
          <w:b/>
          <w:color w:val="FF6699"/>
          <w:spacing w:val="-13"/>
          <w:sz w:val="28"/>
        </w:rPr>
        <w:t xml:space="preserve"> </w:t>
      </w:r>
      <w:r>
        <w:rPr>
          <w:b/>
          <w:color w:val="FF6699"/>
          <w:sz w:val="28"/>
        </w:rPr>
        <w:t>опыт</w:t>
      </w:r>
      <w:r>
        <w:rPr>
          <w:b/>
          <w:color w:val="FF6699"/>
          <w:spacing w:val="-10"/>
          <w:sz w:val="28"/>
        </w:rPr>
        <w:t xml:space="preserve"> </w:t>
      </w:r>
      <w:r>
        <w:rPr>
          <w:b/>
          <w:color w:val="FF6699"/>
          <w:sz w:val="28"/>
        </w:rPr>
        <w:t>повышения</w:t>
      </w:r>
      <w:r>
        <w:rPr>
          <w:b/>
          <w:color w:val="FF6699"/>
          <w:spacing w:val="-11"/>
          <w:sz w:val="28"/>
        </w:rPr>
        <w:t xml:space="preserve"> </w:t>
      </w:r>
      <w:r>
        <w:rPr>
          <w:b/>
          <w:color w:val="FF6699"/>
          <w:sz w:val="28"/>
        </w:rPr>
        <w:t>профессиональной</w:t>
      </w:r>
      <w:r>
        <w:rPr>
          <w:b/>
          <w:color w:val="FF6699"/>
          <w:spacing w:val="-13"/>
          <w:sz w:val="28"/>
        </w:rPr>
        <w:t xml:space="preserve"> </w:t>
      </w:r>
      <w:r>
        <w:rPr>
          <w:b/>
          <w:color w:val="FF6699"/>
          <w:spacing w:val="-2"/>
          <w:sz w:val="28"/>
        </w:rPr>
        <w:t>компетенции</w:t>
      </w:r>
    </w:p>
    <w:p w:rsidR="00BE49A2" w:rsidRDefault="00BE49A2">
      <w:pPr>
        <w:pStyle w:val="a3"/>
        <w:spacing w:before="3"/>
        <w:ind w:firstLine="0"/>
        <w:rPr>
          <w:b/>
        </w:rPr>
      </w:pPr>
    </w:p>
    <w:p w:rsidR="00BE49A2" w:rsidRDefault="00193851">
      <w:pPr>
        <w:pStyle w:val="a3"/>
        <w:ind w:left="141" w:right="138"/>
        <w:jc w:val="both"/>
      </w:pPr>
      <w:r>
        <w:t>Понятие «профессиональная компетентность» рассматривается в работах зарубежных</w:t>
      </w:r>
      <w:r>
        <w:rPr>
          <w:spacing w:val="-1"/>
        </w:rPr>
        <w:t xml:space="preserve"> </w:t>
      </w:r>
      <w:r>
        <w:t>исследователей,</w:t>
      </w:r>
      <w:r>
        <w:rPr>
          <w:spacing w:val="-2"/>
        </w:rPr>
        <w:t xml:space="preserve"> </w:t>
      </w:r>
      <w:r>
        <w:t>таких как</w:t>
      </w:r>
      <w:r>
        <w:rPr>
          <w:spacing w:val="-4"/>
        </w:rPr>
        <w:t xml:space="preserve"> </w:t>
      </w:r>
      <w:r>
        <w:t>К.-O.</w:t>
      </w:r>
      <w:r>
        <w:rPr>
          <w:spacing w:val="-2"/>
        </w:rPr>
        <w:t xml:space="preserve"> </w:t>
      </w:r>
      <w:r>
        <w:t>Бауэр,</w:t>
      </w:r>
      <w:r>
        <w:rPr>
          <w:spacing w:val="-6"/>
        </w:rPr>
        <w:t xml:space="preserve"> </w:t>
      </w:r>
      <w:r>
        <w:t>А.</w:t>
      </w:r>
      <w:r>
        <w:rPr>
          <w:spacing w:val="-2"/>
        </w:rPr>
        <w:t xml:space="preserve"> </w:t>
      </w:r>
      <w:r>
        <w:t>Копка,</w:t>
      </w:r>
      <w:r>
        <w:rPr>
          <w:spacing w:val="-2"/>
        </w:rPr>
        <w:t xml:space="preserve"> </w:t>
      </w:r>
      <w:r>
        <w:t>С.</w:t>
      </w:r>
      <w:r>
        <w:rPr>
          <w:spacing w:val="-2"/>
        </w:rPr>
        <w:t xml:space="preserve"> </w:t>
      </w:r>
      <w:r>
        <w:t>Бриндт,</w:t>
      </w:r>
      <w:r>
        <w:rPr>
          <w:spacing w:val="-6"/>
        </w:rPr>
        <w:t xml:space="preserve"> </w:t>
      </w:r>
      <w:r>
        <w:t>К.</w:t>
      </w:r>
      <w:r>
        <w:rPr>
          <w:spacing w:val="-2"/>
        </w:rPr>
        <w:t xml:space="preserve"> </w:t>
      </w:r>
      <w:r>
        <w:t>Гупта,</w:t>
      </w:r>
      <w:r>
        <w:rPr>
          <w:spacing w:val="-2"/>
        </w:rPr>
        <w:t xml:space="preserve"> </w:t>
      </w:r>
      <w:r>
        <w:t>И. Катане и других. Компетентность педагога определяется как «совокупность знаний, навыков и опыта, необходимых для будущей деятельности» [20]. К. Гупта определяет педагогическую компетентность как «знания, навыки, взгляды, ценности, мотивы и убеждения, необходимые для успешной профессиональной деятельности» [21]. Становление учителя происходит в процессе непрерывной профессиональной деятельности через образование, опыт и рефлексию своей компетентности.</w:t>
      </w:r>
      <w:r>
        <w:rPr>
          <w:spacing w:val="-3"/>
        </w:rPr>
        <w:t xml:space="preserve"> </w:t>
      </w:r>
      <w:r>
        <w:t>По мнению исследователей</w:t>
      </w:r>
      <w:r>
        <w:rPr>
          <w:spacing w:val="-5"/>
        </w:rPr>
        <w:t xml:space="preserve"> </w:t>
      </w:r>
      <w:r>
        <w:t>К.-O.</w:t>
      </w:r>
      <w:r>
        <w:rPr>
          <w:spacing w:val="-3"/>
        </w:rPr>
        <w:t xml:space="preserve"> </w:t>
      </w:r>
      <w:r>
        <w:t>Бауэра,</w:t>
      </w:r>
      <w:r>
        <w:rPr>
          <w:spacing w:val="-3"/>
        </w:rPr>
        <w:t xml:space="preserve"> </w:t>
      </w:r>
      <w:r>
        <w:t>А.</w:t>
      </w:r>
      <w:r>
        <w:rPr>
          <w:spacing w:val="-3"/>
        </w:rPr>
        <w:t xml:space="preserve"> </w:t>
      </w:r>
      <w:r>
        <w:t>Копки</w:t>
      </w:r>
      <w:r>
        <w:rPr>
          <w:spacing w:val="-2"/>
        </w:rPr>
        <w:t xml:space="preserve"> </w:t>
      </w:r>
      <w:r>
        <w:t>и</w:t>
      </w:r>
      <w:r>
        <w:rPr>
          <w:spacing w:val="-6"/>
        </w:rPr>
        <w:t xml:space="preserve"> </w:t>
      </w:r>
      <w:r>
        <w:t>С. Бриндта,</w:t>
      </w:r>
      <w:r>
        <w:rPr>
          <w:spacing w:val="-3"/>
        </w:rPr>
        <w:t xml:space="preserve"> </w:t>
      </w:r>
      <w:r>
        <w:t>в становлении</w:t>
      </w:r>
      <w:r>
        <w:rPr>
          <w:spacing w:val="-16"/>
        </w:rPr>
        <w:t xml:space="preserve"> </w:t>
      </w:r>
      <w:r>
        <w:t>профессиональной</w:t>
      </w:r>
      <w:r>
        <w:rPr>
          <w:spacing w:val="-16"/>
        </w:rPr>
        <w:t xml:space="preserve"> </w:t>
      </w:r>
      <w:r>
        <w:t>компетентности</w:t>
      </w:r>
      <w:r>
        <w:rPr>
          <w:spacing w:val="-16"/>
        </w:rPr>
        <w:t xml:space="preserve"> </w:t>
      </w:r>
      <w:r>
        <w:t>решающую</w:t>
      </w:r>
      <w:r>
        <w:rPr>
          <w:spacing w:val="-16"/>
        </w:rPr>
        <w:t xml:space="preserve"> </w:t>
      </w:r>
      <w:r>
        <w:t>роль</w:t>
      </w:r>
      <w:r>
        <w:rPr>
          <w:spacing w:val="-16"/>
        </w:rPr>
        <w:t xml:space="preserve"> </w:t>
      </w:r>
      <w:r>
        <w:t>играет</w:t>
      </w:r>
      <w:r>
        <w:rPr>
          <w:spacing w:val="-15"/>
        </w:rPr>
        <w:t xml:space="preserve"> </w:t>
      </w:r>
      <w:r>
        <w:t>триада</w:t>
      </w:r>
      <w:r>
        <w:rPr>
          <w:spacing w:val="-16"/>
        </w:rPr>
        <w:t xml:space="preserve"> </w:t>
      </w:r>
      <w:r>
        <w:t>из знаний, действий и этики [22].</w:t>
      </w:r>
    </w:p>
    <w:p w:rsidR="00BE49A2" w:rsidRDefault="00193851">
      <w:pPr>
        <w:pStyle w:val="a3"/>
        <w:ind w:left="141" w:right="144"/>
        <w:jc w:val="both"/>
      </w:pPr>
      <w:r>
        <w:t>М. Барбер и М. Муршед, анализируя вызовы, стоящие перед ведущими образовательными системами в ближайшие 10-20 лет, предложили формулу эффективного образования, выраженную в модели компетентного учителя: Компетентный</w:t>
      </w:r>
      <w:r>
        <w:rPr>
          <w:spacing w:val="-5"/>
        </w:rPr>
        <w:t xml:space="preserve"> </w:t>
      </w:r>
      <w:r>
        <w:t>учитель</w:t>
      </w:r>
      <w:r>
        <w:rPr>
          <w:spacing w:val="-9"/>
        </w:rPr>
        <w:t xml:space="preserve"> </w:t>
      </w:r>
      <w:r>
        <w:t>=</w:t>
      </w:r>
      <w:r>
        <w:rPr>
          <w:spacing w:val="-3"/>
        </w:rPr>
        <w:t xml:space="preserve"> </w:t>
      </w:r>
      <w:r>
        <w:t>Э</w:t>
      </w:r>
      <w:r>
        <w:rPr>
          <w:spacing w:val="-7"/>
        </w:rPr>
        <w:t xml:space="preserve"> </w:t>
      </w:r>
      <w:r>
        <w:t>(З</w:t>
      </w:r>
      <w:r>
        <w:rPr>
          <w:spacing w:val="-10"/>
        </w:rPr>
        <w:t xml:space="preserve"> </w:t>
      </w:r>
      <w:r>
        <w:t>+</w:t>
      </w:r>
      <w:r>
        <w:rPr>
          <w:spacing w:val="-3"/>
        </w:rPr>
        <w:t xml:space="preserve"> </w:t>
      </w:r>
      <w:r>
        <w:t>М</w:t>
      </w:r>
      <w:r>
        <w:rPr>
          <w:spacing w:val="-6"/>
        </w:rPr>
        <w:t xml:space="preserve"> </w:t>
      </w:r>
      <w:r>
        <w:t>+ Л).</w:t>
      </w:r>
      <w:r>
        <w:rPr>
          <w:spacing w:val="-7"/>
        </w:rPr>
        <w:t xml:space="preserve"> </w:t>
      </w:r>
      <w:r>
        <w:t>В</w:t>
      </w:r>
      <w:r>
        <w:rPr>
          <w:spacing w:val="-1"/>
        </w:rPr>
        <w:t xml:space="preserve"> </w:t>
      </w:r>
      <w:r>
        <w:t>этой</w:t>
      </w:r>
      <w:r>
        <w:rPr>
          <w:spacing w:val="-5"/>
        </w:rPr>
        <w:t xml:space="preserve"> </w:t>
      </w:r>
      <w:r>
        <w:t>формуле</w:t>
      </w:r>
      <w:r>
        <w:rPr>
          <w:spacing w:val="-7"/>
        </w:rPr>
        <w:t xml:space="preserve"> </w:t>
      </w:r>
      <w:r>
        <w:t>«З»</w:t>
      </w:r>
      <w:r>
        <w:rPr>
          <w:spacing w:val="-7"/>
        </w:rPr>
        <w:t xml:space="preserve"> </w:t>
      </w:r>
      <w:r>
        <w:t>обозначает</w:t>
      </w:r>
      <w:r>
        <w:rPr>
          <w:spacing w:val="-5"/>
        </w:rPr>
        <w:t xml:space="preserve"> </w:t>
      </w:r>
      <w:r>
        <w:t>знания,</w:t>
      </w:r>
      <w:r>
        <w:rPr>
          <w:spacing w:val="-11"/>
        </w:rPr>
        <w:t xml:space="preserve"> </w:t>
      </w:r>
      <w:r>
        <w:t>«М» – мышление, «Л» – лидерство (лидерские навыки и установки), а «Э» символизирует этические основания. Эта модель обогащает традиционный подход,</w:t>
      </w:r>
      <w:r>
        <w:rPr>
          <w:spacing w:val="-3"/>
        </w:rPr>
        <w:t xml:space="preserve"> </w:t>
      </w:r>
      <w:r>
        <w:t>акцентируя внимание не только на знаниях и критическом мышлении, но и на лидерстве, необходимом для реализации идей, и этических принципах, обеспечивающих положительное воздействие на общество [23].</w:t>
      </w:r>
    </w:p>
    <w:p w:rsidR="00BE49A2" w:rsidRDefault="00193851">
      <w:pPr>
        <w:pStyle w:val="a3"/>
        <w:spacing w:before="1"/>
        <w:ind w:left="141" w:right="148"/>
        <w:jc w:val="both"/>
      </w:pPr>
      <w:r>
        <w:t>В целом исследователи понимают развитие профессиональной компетентности</w:t>
      </w:r>
      <w:r>
        <w:rPr>
          <w:spacing w:val="-8"/>
        </w:rPr>
        <w:t xml:space="preserve"> </w:t>
      </w:r>
      <w:r>
        <w:t>как</w:t>
      </w:r>
      <w:r>
        <w:rPr>
          <w:spacing w:val="-2"/>
        </w:rPr>
        <w:t xml:space="preserve"> </w:t>
      </w:r>
      <w:r>
        <w:t>развитие</w:t>
      </w:r>
      <w:r>
        <w:rPr>
          <w:spacing w:val="-2"/>
        </w:rPr>
        <w:t xml:space="preserve"> </w:t>
      </w:r>
      <w:r>
        <w:t>творческой</w:t>
      </w:r>
      <w:r>
        <w:rPr>
          <w:spacing w:val="-8"/>
        </w:rPr>
        <w:t xml:space="preserve"> </w:t>
      </w:r>
      <w:r>
        <w:t>индивидуальности</w:t>
      </w:r>
      <w:r>
        <w:rPr>
          <w:spacing w:val="-4"/>
        </w:rPr>
        <w:t xml:space="preserve"> </w:t>
      </w:r>
      <w:r>
        <w:t>учителя,</w:t>
      </w:r>
      <w:r>
        <w:rPr>
          <w:spacing w:val="-4"/>
        </w:rPr>
        <w:t xml:space="preserve"> </w:t>
      </w:r>
      <w:r>
        <w:t>готовности</w:t>
      </w:r>
      <w:r>
        <w:rPr>
          <w:spacing w:val="-8"/>
        </w:rPr>
        <w:t xml:space="preserve"> </w:t>
      </w:r>
      <w:r>
        <w:t>к восприятию нового и восприимчивости к педагогическим инновациям.</w:t>
      </w:r>
    </w:p>
    <w:p w:rsidR="00BE49A2" w:rsidRDefault="00193851">
      <w:pPr>
        <w:pStyle w:val="a3"/>
        <w:ind w:left="141" w:right="152"/>
        <w:jc w:val="both"/>
      </w:pPr>
      <w:r>
        <w:t>Повышение профессиональной компетенции педагогических кадров является</w:t>
      </w:r>
      <w:r>
        <w:rPr>
          <w:spacing w:val="-16"/>
        </w:rPr>
        <w:t xml:space="preserve"> </w:t>
      </w:r>
      <w:r>
        <w:t>ключевым</w:t>
      </w:r>
      <w:r>
        <w:rPr>
          <w:spacing w:val="-16"/>
        </w:rPr>
        <w:t xml:space="preserve"> </w:t>
      </w:r>
      <w:r>
        <w:t>фактором</w:t>
      </w:r>
      <w:r>
        <w:rPr>
          <w:spacing w:val="-16"/>
        </w:rPr>
        <w:t xml:space="preserve"> </w:t>
      </w:r>
      <w:r>
        <w:t>развития</w:t>
      </w:r>
      <w:r>
        <w:rPr>
          <w:spacing w:val="-16"/>
        </w:rPr>
        <w:t xml:space="preserve"> </w:t>
      </w:r>
      <w:r>
        <w:t>образовательных</w:t>
      </w:r>
      <w:r>
        <w:rPr>
          <w:spacing w:val="-16"/>
        </w:rPr>
        <w:t xml:space="preserve"> </w:t>
      </w:r>
      <w:r>
        <w:t>систем</w:t>
      </w:r>
      <w:r>
        <w:rPr>
          <w:spacing w:val="-15"/>
        </w:rPr>
        <w:t xml:space="preserve"> </w:t>
      </w:r>
      <w:r>
        <w:t>во</w:t>
      </w:r>
      <w:r>
        <w:rPr>
          <w:spacing w:val="-16"/>
        </w:rPr>
        <w:t xml:space="preserve"> </w:t>
      </w:r>
      <w:r>
        <w:t>многих</w:t>
      </w:r>
      <w:r>
        <w:rPr>
          <w:spacing w:val="-16"/>
        </w:rPr>
        <w:t xml:space="preserve"> </w:t>
      </w:r>
      <w:r>
        <w:t xml:space="preserve">странах мира. В данном разделе рассмотрены модели и практики повышения квалификации педагогов в таких странах, как Сингапур, Канада и Финляндия, которые демонстрируют высокую эффективность и инновационность в этой </w:t>
      </w:r>
      <w:r>
        <w:rPr>
          <w:spacing w:val="-2"/>
        </w:rPr>
        <w:t>области.</w:t>
      </w:r>
    </w:p>
    <w:p w:rsidR="00BE49A2" w:rsidRDefault="00193851">
      <w:pPr>
        <w:pStyle w:val="4"/>
        <w:spacing w:before="2" w:line="341" w:lineRule="exact"/>
        <w:ind w:left="851"/>
      </w:pPr>
      <w:bookmarkStart w:id="0" w:name="Сингапур"/>
      <w:bookmarkEnd w:id="0"/>
      <w:r>
        <w:rPr>
          <w:spacing w:val="-2"/>
        </w:rPr>
        <w:t>Сингапур</w:t>
      </w:r>
    </w:p>
    <w:p w:rsidR="00BE49A2" w:rsidRDefault="00193851">
      <w:pPr>
        <w:pStyle w:val="a3"/>
        <w:ind w:left="141" w:right="141"/>
        <w:jc w:val="both"/>
      </w:pPr>
      <w:r>
        <w:t>Сингапур занимает одно из ведущих мест в мире по качеству образовательной системы, что в значительной степени обусловлено эффективной системой подготовки и повышения квалификации педагогических кадров. Основными характеристиками сингапурской модели являются:</w:t>
      </w:r>
    </w:p>
    <w:p w:rsidR="00BE49A2" w:rsidRDefault="00193851">
      <w:pPr>
        <w:pStyle w:val="a3"/>
        <w:ind w:left="141" w:right="145" w:firstLine="705"/>
        <w:jc w:val="both"/>
      </w:pPr>
      <w:r>
        <w:rPr>
          <w:i/>
        </w:rPr>
        <w:t xml:space="preserve">Государственная поддержка учителей: </w:t>
      </w:r>
      <w:r>
        <w:t>В Сингапуре учителя рассматриваются как государственные служащие, что обеспечивает им стабильность и поддержку на всех этапах профессионального пути. Государство активно инвестирует в их профессиональное развитие, что способствует повышению качества образования.</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45" w:firstLine="705"/>
        <w:jc w:val="both"/>
      </w:pPr>
      <w:r>
        <w:rPr>
          <w:i/>
        </w:rPr>
        <w:lastRenderedPageBreak/>
        <w:t xml:space="preserve">Высокие требования к кандидатам: </w:t>
      </w:r>
      <w:r>
        <w:t>Процесс отбора кандидатов на педагогические должности в Сингапуре включает несколько этапов. Претенденты проходят тщательный отбор, включающий оценку академической успеваемости, интервью и психологическое тестирование. Лишь 30% кандидатов успешно проходят все этапы отбора, что гарантирует высокий уровень компетенции будущих педагогов.</w:t>
      </w:r>
    </w:p>
    <w:p w:rsidR="00BE49A2" w:rsidRDefault="00193851">
      <w:pPr>
        <w:pStyle w:val="a3"/>
        <w:ind w:left="141" w:right="142" w:firstLine="705"/>
        <w:jc w:val="both"/>
      </w:pPr>
      <w:r>
        <w:rPr>
          <w:i/>
        </w:rPr>
        <w:t>Непрерывное профессиональное развитие</w:t>
      </w:r>
      <w:r>
        <w:t>: Молодые педагоги получают поддержку через кураторство и менторство. Обязательные курсы повышения квалификации включают не менее 100 часов дополнительного образования ежегодно. Это позволяет учителям постоянно обновлять свои знания и навыки, соответствуя современным требованиям образовательного процесса.</w:t>
      </w:r>
    </w:p>
    <w:p w:rsidR="00BE49A2" w:rsidRDefault="00193851">
      <w:pPr>
        <w:pStyle w:val="a3"/>
        <w:spacing w:before="4"/>
        <w:ind w:left="141" w:right="145" w:firstLine="705"/>
        <w:jc w:val="both"/>
      </w:pPr>
      <w:r>
        <w:rPr>
          <w:i/>
        </w:rPr>
        <w:t>Инновационные образовательные программы</w:t>
      </w:r>
      <w:r>
        <w:t>: Программы повышения квалификации в Сингапуре включают элементы британской и американской образовательных систем, что обеспечивает высокую гибкость и адаптивность обучения. Педагоги</w:t>
      </w:r>
      <w:r>
        <w:rPr>
          <w:spacing w:val="-3"/>
        </w:rPr>
        <w:t xml:space="preserve"> </w:t>
      </w:r>
      <w:r>
        <w:t>могут</w:t>
      </w:r>
      <w:r>
        <w:rPr>
          <w:spacing w:val="-3"/>
        </w:rPr>
        <w:t xml:space="preserve"> </w:t>
      </w:r>
      <w:r>
        <w:t>выбирать дисциплины и</w:t>
      </w:r>
      <w:r>
        <w:rPr>
          <w:spacing w:val="-3"/>
        </w:rPr>
        <w:t xml:space="preserve"> </w:t>
      </w:r>
      <w:r>
        <w:t>модули</w:t>
      </w:r>
      <w:r>
        <w:rPr>
          <w:spacing w:val="-3"/>
        </w:rPr>
        <w:t xml:space="preserve"> </w:t>
      </w:r>
      <w:r>
        <w:t>в зависимости</w:t>
      </w:r>
      <w:r>
        <w:rPr>
          <w:spacing w:val="-3"/>
        </w:rPr>
        <w:t xml:space="preserve"> </w:t>
      </w:r>
      <w:r>
        <w:t>от</w:t>
      </w:r>
      <w:r>
        <w:rPr>
          <w:spacing w:val="-3"/>
        </w:rPr>
        <w:t xml:space="preserve"> </w:t>
      </w:r>
      <w:r>
        <w:t>своих профессиональных интересов и потребностей.</w:t>
      </w:r>
    </w:p>
    <w:p w:rsidR="00BE49A2" w:rsidRDefault="00193851">
      <w:pPr>
        <w:pStyle w:val="a3"/>
        <w:spacing w:before="1"/>
        <w:ind w:left="141" w:right="148" w:firstLine="705"/>
        <w:jc w:val="both"/>
      </w:pPr>
      <w:r>
        <w:rPr>
          <w:i/>
        </w:rPr>
        <w:t xml:space="preserve">Система оценки компетенций: </w:t>
      </w:r>
      <w:r>
        <w:t>В Сингапуре используется единая система оценивания педагогов – Evaluation and Performance Management System, которая направлена</w:t>
      </w:r>
      <w:r>
        <w:rPr>
          <w:spacing w:val="-16"/>
        </w:rPr>
        <w:t xml:space="preserve"> </w:t>
      </w:r>
      <w:r>
        <w:t>на</w:t>
      </w:r>
      <w:r>
        <w:rPr>
          <w:spacing w:val="-14"/>
        </w:rPr>
        <w:t xml:space="preserve"> </w:t>
      </w:r>
      <w:r>
        <w:t>поддержание</w:t>
      </w:r>
      <w:r>
        <w:rPr>
          <w:spacing w:val="-15"/>
        </w:rPr>
        <w:t xml:space="preserve"> </w:t>
      </w:r>
      <w:r>
        <w:t>высоких</w:t>
      </w:r>
      <w:r>
        <w:rPr>
          <w:spacing w:val="-16"/>
        </w:rPr>
        <w:t xml:space="preserve"> </w:t>
      </w:r>
      <w:r>
        <w:t>стандартов</w:t>
      </w:r>
      <w:r>
        <w:rPr>
          <w:spacing w:val="-16"/>
        </w:rPr>
        <w:t xml:space="preserve"> </w:t>
      </w:r>
      <w:r>
        <w:t>преподавания</w:t>
      </w:r>
      <w:r>
        <w:rPr>
          <w:spacing w:val="-15"/>
        </w:rPr>
        <w:t xml:space="preserve"> </w:t>
      </w:r>
      <w:r>
        <w:t>и</w:t>
      </w:r>
      <w:r>
        <w:rPr>
          <w:spacing w:val="-15"/>
        </w:rPr>
        <w:t xml:space="preserve"> </w:t>
      </w:r>
      <w:r>
        <w:t>стимулирование карьерного</w:t>
      </w:r>
      <w:r>
        <w:rPr>
          <w:spacing w:val="-6"/>
        </w:rPr>
        <w:t xml:space="preserve"> </w:t>
      </w:r>
      <w:r>
        <w:t>роста.</w:t>
      </w:r>
      <w:r>
        <w:rPr>
          <w:spacing w:val="-5"/>
        </w:rPr>
        <w:t xml:space="preserve"> </w:t>
      </w:r>
      <w:r>
        <w:t>Это</w:t>
      </w:r>
      <w:r>
        <w:rPr>
          <w:spacing w:val="-5"/>
        </w:rPr>
        <w:t xml:space="preserve"> </w:t>
      </w:r>
      <w:r>
        <w:t>позволяет</w:t>
      </w:r>
      <w:r>
        <w:rPr>
          <w:spacing w:val="-9"/>
        </w:rPr>
        <w:t xml:space="preserve"> </w:t>
      </w:r>
      <w:r>
        <w:t>оценивать</w:t>
      </w:r>
      <w:r>
        <w:rPr>
          <w:spacing w:val="-8"/>
        </w:rPr>
        <w:t xml:space="preserve"> </w:t>
      </w:r>
      <w:r>
        <w:t>и</w:t>
      </w:r>
      <w:r>
        <w:rPr>
          <w:spacing w:val="-5"/>
        </w:rPr>
        <w:t xml:space="preserve"> </w:t>
      </w:r>
      <w:r>
        <w:t>повышать</w:t>
      </w:r>
      <w:r>
        <w:rPr>
          <w:spacing w:val="-8"/>
        </w:rPr>
        <w:t xml:space="preserve"> </w:t>
      </w:r>
      <w:r>
        <w:t>качество</w:t>
      </w:r>
      <w:r>
        <w:rPr>
          <w:spacing w:val="-5"/>
        </w:rPr>
        <w:t xml:space="preserve"> </w:t>
      </w:r>
      <w:r>
        <w:t>преподавания</w:t>
      </w:r>
      <w:r>
        <w:rPr>
          <w:spacing w:val="-2"/>
        </w:rPr>
        <w:t xml:space="preserve"> </w:t>
      </w:r>
      <w:r>
        <w:t>на регулярной основе.</w:t>
      </w:r>
    </w:p>
    <w:p w:rsidR="00BE49A2" w:rsidRDefault="00193851">
      <w:pPr>
        <w:pStyle w:val="4"/>
        <w:spacing w:line="341" w:lineRule="exact"/>
        <w:ind w:left="851"/>
      </w:pPr>
      <w:bookmarkStart w:id="1" w:name="Канада"/>
      <w:bookmarkEnd w:id="1"/>
      <w:r>
        <w:rPr>
          <w:spacing w:val="-2"/>
        </w:rPr>
        <w:t>Канада</w:t>
      </w:r>
    </w:p>
    <w:p w:rsidR="00BE49A2" w:rsidRDefault="00193851">
      <w:pPr>
        <w:pStyle w:val="a3"/>
        <w:ind w:left="141" w:right="152"/>
        <w:jc w:val="both"/>
      </w:pPr>
      <w:r>
        <w:t>Канада также демонстрирует высокую эффективность в системе подготовки и повышения квалификации педагогических кадров. Основные подходы к повышению профессиональной компетенции включают:</w:t>
      </w:r>
    </w:p>
    <w:p w:rsidR="00BE49A2" w:rsidRDefault="00193851">
      <w:pPr>
        <w:pStyle w:val="a3"/>
        <w:ind w:left="141" w:right="144"/>
        <w:jc w:val="both"/>
      </w:pPr>
      <w:r>
        <w:rPr>
          <w:i/>
        </w:rPr>
        <w:t>Непрерывное</w:t>
      </w:r>
      <w:r>
        <w:rPr>
          <w:i/>
          <w:spacing w:val="-3"/>
        </w:rPr>
        <w:t xml:space="preserve"> </w:t>
      </w:r>
      <w:r>
        <w:rPr>
          <w:i/>
        </w:rPr>
        <w:t>педагогическое</w:t>
      </w:r>
      <w:r>
        <w:rPr>
          <w:i/>
          <w:spacing w:val="-3"/>
        </w:rPr>
        <w:t xml:space="preserve"> </w:t>
      </w:r>
      <w:r>
        <w:rPr>
          <w:i/>
        </w:rPr>
        <w:t>образование:</w:t>
      </w:r>
      <w:r>
        <w:rPr>
          <w:i/>
          <w:spacing w:val="-1"/>
        </w:rPr>
        <w:t xml:space="preserve"> </w:t>
      </w:r>
      <w:r>
        <w:t>Канадская</w:t>
      </w:r>
      <w:r>
        <w:rPr>
          <w:spacing w:val="-2"/>
        </w:rPr>
        <w:t xml:space="preserve"> </w:t>
      </w:r>
      <w:r>
        <w:t>система</w:t>
      </w:r>
      <w:r>
        <w:rPr>
          <w:spacing w:val="-3"/>
        </w:rPr>
        <w:t xml:space="preserve"> </w:t>
      </w:r>
      <w:r>
        <w:t>образования охватывает профориентацию, допрофессиональную подготовку, базовое педагогическое образование, адаптационный период и послевузовское образование. Такой подход обеспечивает непрерывное развитие профессиональных навыков на всех этапах карьеры учителя.</w:t>
      </w:r>
    </w:p>
    <w:p w:rsidR="00BE49A2" w:rsidRDefault="00193851">
      <w:pPr>
        <w:pStyle w:val="a3"/>
        <w:tabs>
          <w:tab w:val="left" w:pos="1977"/>
          <w:tab w:val="left" w:pos="3367"/>
          <w:tab w:val="left" w:pos="5409"/>
          <w:tab w:val="left" w:pos="6622"/>
          <w:tab w:val="left" w:pos="8008"/>
          <w:tab w:val="left" w:pos="9120"/>
        </w:tabs>
        <w:ind w:left="141" w:right="144"/>
        <w:jc w:val="right"/>
      </w:pPr>
      <w:r>
        <w:rPr>
          <w:i/>
        </w:rPr>
        <w:t>Сертификация</w:t>
      </w:r>
      <w:r>
        <w:rPr>
          <w:i/>
          <w:spacing w:val="40"/>
        </w:rPr>
        <w:t xml:space="preserve"> </w:t>
      </w:r>
      <w:r>
        <w:rPr>
          <w:i/>
        </w:rPr>
        <w:t>и</w:t>
      </w:r>
      <w:r>
        <w:rPr>
          <w:i/>
          <w:spacing w:val="40"/>
        </w:rPr>
        <w:t xml:space="preserve"> </w:t>
      </w:r>
      <w:r>
        <w:rPr>
          <w:i/>
        </w:rPr>
        <w:t>лицензирование:</w:t>
      </w:r>
      <w:r>
        <w:rPr>
          <w:i/>
          <w:spacing w:val="40"/>
        </w:rPr>
        <w:t xml:space="preserve"> </w:t>
      </w:r>
      <w:r>
        <w:t>Педагогическая</w:t>
      </w:r>
      <w:r>
        <w:rPr>
          <w:spacing w:val="40"/>
        </w:rPr>
        <w:t xml:space="preserve"> </w:t>
      </w:r>
      <w:r>
        <w:t>деятельность</w:t>
      </w:r>
      <w:r>
        <w:rPr>
          <w:spacing w:val="40"/>
        </w:rPr>
        <w:t xml:space="preserve"> </w:t>
      </w:r>
      <w:r>
        <w:t>в</w:t>
      </w:r>
      <w:r>
        <w:rPr>
          <w:spacing w:val="40"/>
        </w:rPr>
        <w:t xml:space="preserve"> </w:t>
      </w:r>
      <w:r>
        <w:t xml:space="preserve">Канаде </w:t>
      </w:r>
      <w:r>
        <w:rPr>
          <w:spacing w:val="-2"/>
        </w:rPr>
        <w:t>регулируется</w:t>
      </w:r>
      <w:r>
        <w:tab/>
      </w:r>
      <w:r>
        <w:rPr>
          <w:spacing w:val="-2"/>
        </w:rPr>
        <w:t>системой</w:t>
      </w:r>
      <w:r>
        <w:tab/>
      </w:r>
      <w:r>
        <w:rPr>
          <w:spacing w:val="-2"/>
        </w:rPr>
        <w:t>сертификации,</w:t>
      </w:r>
      <w:r>
        <w:tab/>
      </w:r>
      <w:r>
        <w:rPr>
          <w:spacing w:val="-2"/>
        </w:rPr>
        <w:t>которая</w:t>
      </w:r>
      <w:r>
        <w:tab/>
      </w:r>
      <w:r>
        <w:rPr>
          <w:spacing w:val="-2"/>
        </w:rPr>
        <w:t>включает</w:t>
      </w:r>
      <w:r>
        <w:tab/>
      </w:r>
      <w:r>
        <w:rPr>
          <w:spacing w:val="-2"/>
        </w:rPr>
        <w:t>оценку</w:t>
      </w:r>
      <w:r>
        <w:tab/>
      </w:r>
      <w:r>
        <w:rPr>
          <w:spacing w:val="-2"/>
        </w:rPr>
        <w:t xml:space="preserve">знаний, </w:t>
      </w:r>
      <w:r>
        <w:t>методических</w:t>
      </w:r>
      <w:r>
        <w:rPr>
          <w:spacing w:val="-16"/>
        </w:rPr>
        <w:t xml:space="preserve"> </w:t>
      </w:r>
      <w:r>
        <w:t>навыков</w:t>
      </w:r>
      <w:r>
        <w:rPr>
          <w:spacing w:val="-16"/>
        </w:rPr>
        <w:t xml:space="preserve"> </w:t>
      </w:r>
      <w:r>
        <w:t>и</w:t>
      </w:r>
      <w:r>
        <w:rPr>
          <w:spacing w:val="-16"/>
        </w:rPr>
        <w:t xml:space="preserve"> </w:t>
      </w:r>
      <w:r>
        <w:t>педагогической</w:t>
      </w:r>
      <w:r>
        <w:rPr>
          <w:spacing w:val="-11"/>
        </w:rPr>
        <w:t xml:space="preserve"> </w:t>
      </w:r>
      <w:r>
        <w:t>практики.</w:t>
      </w:r>
      <w:r>
        <w:rPr>
          <w:spacing w:val="-16"/>
        </w:rPr>
        <w:t xml:space="preserve"> </w:t>
      </w:r>
      <w:r>
        <w:t>Сертификация</w:t>
      </w:r>
      <w:r>
        <w:rPr>
          <w:spacing w:val="-16"/>
        </w:rPr>
        <w:t xml:space="preserve"> </w:t>
      </w:r>
      <w:r>
        <w:t>необходима</w:t>
      </w:r>
      <w:r>
        <w:rPr>
          <w:spacing w:val="-13"/>
        </w:rPr>
        <w:t xml:space="preserve"> </w:t>
      </w:r>
      <w:r>
        <w:t xml:space="preserve">для </w:t>
      </w:r>
      <w:r>
        <w:rPr>
          <w:spacing w:val="-2"/>
        </w:rPr>
        <w:t>получения</w:t>
      </w:r>
      <w:r>
        <w:rPr>
          <w:spacing w:val="-1"/>
        </w:rPr>
        <w:t xml:space="preserve"> </w:t>
      </w:r>
      <w:r>
        <w:rPr>
          <w:spacing w:val="-2"/>
        </w:rPr>
        <w:t>лицензии</w:t>
      </w:r>
      <w:r>
        <w:rPr>
          <w:spacing w:val="-5"/>
        </w:rPr>
        <w:t xml:space="preserve"> </w:t>
      </w:r>
      <w:r>
        <w:rPr>
          <w:spacing w:val="-2"/>
        </w:rPr>
        <w:t>на</w:t>
      </w:r>
      <w:r>
        <w:rPr>
          <w:spacing w:val="-3"/>
        </w:rPr>
        <w:t xml:space="preserve"> </w:t>
      </w:r>
      <w:r>
        <w:rPr>
          <w:spacing w:val="-2"/>
        </w:rPr>
        <w:t>преподавание и</w:t>
      </w:r>
      <w:r>
        <w:rPr>
          <w:spacing w:val="1"/>
        </w:rPr>
        <w:t xml:space="preserve"> </w:t>
      </w:r>
      <w:r>
        <w:rPr>
          <w:spacing w:val="-2"/>
        </w:rPr>
        <w:t>обязательного повышения</w:t>
      </w:r>
      <w:r>
        <w:rPr>
          <w:spacing w:val="-1"/>
        </w:rPr>
        <w:t xml:space="preserve"> </w:t>
      </w:r>
      <w:r>
        <w:rPr>
          <w:spacing w:val="-2"/>
        </w:rPr>
        <w:t>квалификации.</w:t>
      </w:r>
    </w:p>
    <w:p w:rsidR="00BE49A2" w:rsidRDefault="00193851">
      <w:pPr>
        <w:pStyle w:val="a3"/>
        <w:ind w:left="141" w:right="145"/>
        <w:jc w:val="both"/>
      </w:pPr>
      <w:r>
        <w:rPr>
          <w:i/>
        </w:rPr>
        <w:t xml:space="preserve">Высокие требования к претендентам: </w:t>
      </w:r>
      <w:r>
        <w:t>Отбор на педагогические факультеты осуществляется с учетом академической успеваемости, опыта работы с детьми и мотивации к профессии. Важную роль играют рекомендации профильных учреждений и участие в волонтерских программах.</w:t>
      </w:r>
    </w:p>
    <w:p w:rsidR="00BE49A2" w:rsidRDefault="00193851">
      <w:pPr>
        <w:pStyle w:val="a3"/>
        <w:ind w:left="141" w:right="145"/>
        <w:jc w:val="both"/>
      </w:pPr>
      <w:r>
        <w:rPr>
          <w:i/>
        </w:rPr>
        <w:t>Практико-ориентированное</w:t>
      </w:r>
      <w:r>
        <w:rPr>
          <w:i/>
          <w:spacing w:val="-12"/>
        </w:rPr>
        <w:t xml:space="preserve"> </w:t>
      </w:r>
      <w:r>
        <w:rPr>
          <w:i/>
        </w:rPr>
        <w:t>обучение:</w:t>
      </w:r>
      <w:r>
        <w:rPr>
          <w:i/>
          <w:spacing w:val="-16"/>
        </w:rPr>
        <w:t xml:space="preserve"> </w:t>
      </w:r>
      <w:r>
        <w:t>Практика</w:t>
      </w:r>
      <w:r>
        <w:rPr>
          <w:spacing w:val="-12"/>
        </w:rPr>
        <w:t xml:space="preserve"> </w:t>
      </w:r>
      <w:r>
        <w:t>в</w:t>
      </w:r>
      <w:r>
        <w:rPr>
          <w:spacing w:val="-12"/>
        </w:rPr>
        <w:t xml:space="preserve"> </w:t>
      </w:r>
      <w:r>
        <w:t>школах</w:t>
      </w:r>
      <w:r>
        <w:rPr>
          <w:spacing w:val="-14"/>
        </w:rPr>
        <w:t xml:space="preserve"> </w:t>
      </w:r>
      <w:r>
        <w:t>является</w:t>
      </w:r>
      <w:r>
        <w:rPr>
          <w:spacing w:val="-11"/>
        </w:rPr>
        <w:t xml:space="preserve"> </w:t>
      </w:r>
      <w:r>
        <w:t>важным компонентом</w:t>
      </w:r>
      <w:r>
        <w:rPr>
          <w:spacing w:val="-3"/>
        </w:rPr>
        <w:t xml:space="preserve"> </w:t>
      </w:r>
      <w:r>
        <w:t>подготовки</w:t>
      </w:r>
      <w:r>
        <w:rPr>
          <w:spacing w:val="-3"/>
        </w:rPr>
        <w:t xml:space="preserve"> </w:t>
      </w:r>
      <w:r>
        <w:t>педагогов. Она</w:t>
      </w:r>
      <w:r>
        <w:rPr>
          <w:spacing w:val="-1"/>
        </w:rPr>
        <w:t xml:space="preserve"> </w:t>
      </w:r>
      <w:r>
        <w:t>распределена</w:t>
      </w:r>
      <w:r>
        <w:rPr>
          <w:spacing w:val="-1"/>
        </w:rPr>
        <w:t xml:space="preserve"> </w:t>
      </w:r>
      <w:r>
        <w:t>по всем</w:t>
      </w:r>
      <w:r>
        <w:rPr>
          <w:spacing w:val="-2"/>
        </w:rPr>
        <w:t xml:space="preserve"> </w:t>
      </w:r>
      <w:r>
        <w:t>годам</w:t>
      </w:r>
      <w:r>
        <w:rPr>
          <w:spacing w:val="-3"/>
        </w:rPr>
        <w:t xml:space="preserve"> </w:t>
      </w:r>
      <w:r>
        <w:t>обучения и включает</w:t>
      </w:r>
      <w:r>
        <w:rPr>
          <w:spacing w:val="80"/>
          <w:w w:val="150"/>
        </w:rPr>
        <w:t xml:space="preserve"> </w:t>
      </w:r>
      <w:r>
        <w:t>работу</w:t>
      </w:r>
      <w:r>
        <w:rPr>
          <w:spacing w:val="80"/>
          <w:w w:val="150"/>
        </w:rPr>
        <w:t xml:space="preserve"> </w:t>
      </w:r>
      <w:r>
        <w:t>в</w:t>
      </w:r>
      <w:r>
        <w:rPr>
          <w:spacing w:val="80"/>
          <w:w w:val="150"/>
        </w:rPr>
        <w:t xml:space="preserve"> </w:t>
      </w:r>
      <w:r>
        <w:t>реальных</w:t>
      </w:r>
      <w:r>
        <w:rPr>
          <w:spacing w:val="80"/>
          <w:w w:val="150"/>
        </w:rPr>
        <w:t xml:space="preserve"> </w:t>
      </w:r>
      <w:r>
        <w:t>школьных</w:t>
      </w:r>
      <w:r>
        <w:rPr>
          <w:spacing w:val="80"/>
          <w:w w:val="150"/>
        </w:rPr>
        <w:t xml:space="preserve"> </w:t>
      </w:r>
      <w:r>
        <w:t>условиях.</w:t>
      </w:r>
      <w:r>
        <w:rPr>
          <w:spacing w:val="80"/>
          <w:w w:val="150"/>
        </w:rPr>
        <w:t xml:space="preserve"> </w:t>
      </w:r>
      <w:r>
        <w:t>Это</w:t>
      </w:r>
      <w:r>
        <w:rPr>
          <w:spacing w:val="80"/>
          <w:w w:val="150"/>
        </w:rPr>
        <w:t xml:space="preserve"> </w:t>
      </w:r>
      <w:r>
        <w:t>позволяет</w:t>
      </w:r>
      <w:r>
        <w:rPr>
          <w:spacing w:val="80"/>
          <w:w w:val="150"/>
        </w:rPr>
        <w:t xml:space="preserve"> </w:t>
      </w:r>
      <w:r>
        <w:t>студентам</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54" w:firstLine="0"/>
        <w:jc w:val="both"/>
      </w:pPr>
      <w:r>
        <w:lastRenderedPageBreak/>
        <w:t>применять теоретические знания на практике и адаптироваться к профессиональной среде.</w:t>
      </w:r>
    </w:p>
    <w:p w:rsidR="00BE49A2" w:rsidRDefault="00193851">
      <w:pPr>
        <w:pStyle w:val="a3"/>
        <w:spacing w:before="3"/>
        <w:ind w:left="141" w:right="144"/>
        <w:jc w:val="both"/>
      </w:pPr>
      <w:r>
        <w:rPr>
          <w:i/>
        </w:rPr>
        <w:t xml:space="preserve">Международные программы обмена: </w:t>
      </w:r>
      <w:r>
        <w:t>Канада активно участвует в программах обмена учителями, что способствует обмену передовым опытом и улучшению профессиональных навыков педагогов. Эти программы позволяют учителям</w:t>
      </w:r>
      <w:r>
        <w:rPr>
          <w:spacing w:val="-16"/>
        </w:rPr>
        <w:t xml:space="preserve"> </w:t>
      </w:r>
      <w:r>
        <w:t>ознакомиться</w:t>
      </w:r>
      <w:r>
        <w:rPr>
          <w:spacing w:val="-13"/>
        </w:rPr>
        <w:t xml:space="preserve"> </w:t>
      </w:r>
      <w:r>
        <w:t>с</w:t>
      </w:r>
      <w:r>
        <w:rPr>
          <w:spacing w:val="-14"/>
        </w:rPr>
        <w:t xml:space="preserve"> </w:t>
      </w:r>
      <w:r>
        <w:t>лучшими</w:t>
      </w:r>
      <w:r>
        <w:rPr>
          <w:spacing w:val="-13"/>
        </w:rPr>
        <w:t xml:space="preserve"> </w:t>
      </w:r>
      <w:r>
        <w:t>международными</w:t>
      </w:r>
      <w:r>
        <w:rPr>
          <w:spacing w:val="-13"/>
        </w:rPr>
        <w:t xml:space="preserve"> </w:t>
      </w:r>
      <w:r>
        <w:t>практиками</w:t>
      </w:r>
      <w:r>
        <w:rPr>
          <w:spacing w:val="-13"/>
        </w:rPr>
        <w:t xml:space="preserve"> </w:t>
      </w:r>
      <w:r>
        <w:t>и</w:t>
      </w:r>
      <w:r>
        <w:rPr>
          <w:spacing w:val="-13"/>
        </w:rPr>
        <w:t xml:space="preserve"> </w:t>
      </w:r>
      <w:r>
        <w:t>интегрировать их в свою работу.</w:t>
      </w:r>
    </w:p>
    <w:p w:rsidR="00BE49A2" w:rsidRDefault="00193851">
      <w:pPr>
        <w:pStyle w:val="4"/>
        <w:spacing w:line="341" w:lineRule="exact"/>
        <w:ind w:left="851"/>
      </w:pPr>
      <w:bookmarkStart w:id="2" w:name="Финляндия"/>
      <w:bookmarkEnd w:id="2"/>
      <w:r>
        <w:rPr>
          <w:spacing w:val="-2"/>
        </w:rPr>
        <w:t>Финляндия</w:t>
      </w:r>
    </w:p>
    <w:p w:rsidR="00BE49A2" w:rsidRDefault="00193851">
      <w:pPr>
        <w:pStyle w:val="a3"/>
        <w:ind w:left="141" w:right="154"/>
        <w:jc w:val="both"/>
      </w:pPr>
      <w:r>
        <w:t>Финляндия известна своей высокоразвитой системой образования, где профессия учителя является одной из самых престижных. Модель повышения квалификации педагогов в Финляндии включает следующие элементы:</w:t>
      </w:r>
    </w:p>
    <w:p w:rsidR="00BE49A2" w:rsidRDefault="00193851">
      <w:pPr>
        <w:pStyle w:val="a3"/>
        <w:spacing w:before="2"/>
        <w:ind w:left="141" w:right="140"/>
        <w:jc w:val="both"/>
      </w:pPr>
      <w:r>
        <w:rPr>
          <w:i/>
        </w:rPr>
        <w:t xml:space="preserve">Высокие стандарты отбора: </w:t>
      </w:r>
      <w:r>
        <w:t>Процесс отбора на педагогические специальности включает поэтапное собеседование, оценку мотивации, коммуникативных навыков и эмоциональной отзывчивости. Претендентам необходимо пройти конкурс для поступления в магистратуру, что гарантирует высокий уровень подготовки будущих учителей.</w:t>
      </w:r>
    </w:p>
    <w:p w:rsidR="00BE49A2" w:rsidRDefault="00193851">
      <w:pPr>
        <w:pStyle w:val="a3"/>
        <w:ind w:left="141" w:right="143"/>
        <w:jc w:val="both"/>
      </w:pPr>
      <w:r>
        <w:rPr>
          <w:i/>
        </w:rPr>
        <w:t xml:space="preserve">Практико-ориентированное обучение: </w:t>
      </w:r>
      <w:r>
        <w:t xml:space="preserve">Учебный план педагогических специальностей включает значительное количество практических занятий и </w:t>
      </w:r>
      <w:r>
        <w:rPr>
          <w:spacing w:val="-2"/>
        </w:rPr>
        <w:t>научных исследований. Студенты</w:t>
      </w:r>
      <w:r>
        <w:rPr>
          <w:spacing w:val="-3"/>
        </w:rPr>
        <w:t xml:space="preserve"> </w:t>
      </w:r>
      <w:r>
        <w:rPr>
          <w:spacing w:val="-2"/>
        </w:rPr>
        <w:t>проходят</w:t>
      </w:r>
      <w:r>
        <w:rPr>
          <w:spacing w:val="-6"/>
        </w:rPr>
        <w:t xml:space="preserve"> </w:t>
      </w:r>
      <w:r>
        <w:rPr>
          <w:spacing w:val="-2"/>
        </w:rPr>
        <w:t>практику</w:t>
      </w:r>
      <w:r>
        <w:rPr>
          <w:spacing w:val="-5"/>
        </w:rPr>
        <w:t xml:space="preserve"> </w:t>
      </w:r>
      <w:r>
        <w:rPr>
          <w:spacing w:val="-2"/>
        </w:rPr>
        <w:t>в</w:t>
      </w:r>
      <w:r>
        <w:rPr>
          <w:spacing w:val="-3"/>
        </w:rPr>
        <w:t xml:space="preserve"> </w:t>
      </w:r>
      <w:r>
        <w:rPr>
          <w:spacing w:val="-2"/>
        </w:rPr>
        <w:t>университетских</w:t>
      </w:r>
      <w:r>
        <w:rPr>
          <w:spacing w:val="-4"/>
        </w:rPr>
        <w:t xml:space="preserve"> </w:t>
      </w:r>
      <w:r>
        <w:rPr>
          <w:spacing w:val="-2"/>
        </w:rPr>
        <w:t>школах,</w:t>
      </w:r>
      <w:r>
        <w:rPr>
          <w:spacing w:val="-6"/>
        </w:rPr>
        <w:t xml:space="preserve"> </w:t>
      </w:r>
      <w:r>
        <w:rPr>
          <w:spacing w:val="-2"/>
        </w:rPr>
        <w:t xml:space="preserve">где </w:t>
      </w:r>
      <w:r>
        <w:t>создаются условия для адаптации к профессии. Такое обучение позволяет студентам глубже понять педагогическую деятельность и приобрести необходимые навыки.</w:t>
      </w:r>
    </w:p>
    <w:p w:rsidR="00BE49A2" w:rsidRDefault="00193851">
      <w:pPr>
        <w:pStyle w:val="a3"/>
        <w:ind w:left="141" w:right="145"/>
        <w:jc w:val="both"/>
      </w:pPr>
      <w:r>
        <w:rPr>
          <w:i/>
        </w:rPr>
        <w:t xml:space="preserve">Непрерывное профессиональное развитие: </w:t>
      </w:r>
      <w:r>
        <w:t>Учителя обязаны проходить курсы повышения квалификации, которые организуются университетами и профессиональными центрами. Закон о профессиональном обучении взрослых регулирует отношения между системой образования и рынком труда, что стимулирует учителей к постоянному профессиональному росту.</w:t>
      </w:r>
    </w:p>
    <w:p w:rsidR="00BE49A2" w:rsidRDefault="00193851">
      <w:pPr>
        <w:pStyle w:val="a3"/>
        <w:tabs>
          <w:tab w:val="left" w:pos="4478"/>
          <w:tab w:val="left" w:pos="6513"/>
          <w:tab w:val="left" w:pos="8719"/>
        </w:tabs>
        <w:ind w:left="141" w:right="141"/>
        <w:jc w:val="both"/>
      </w:pPr>
      <w:r>
        <w:rPr>
          <w:i/>
          <w:spacing w:val="-2"/>
        </w:rPr>
        <w:t>Персонифицированное</w:t>
      </w:r>
      <w:r>
        <w:rPr>
          <w:i/>
        </w:rPr>
        <w:tab/>
      </w:r>
      <w:r>
        <w:rPr>
          <w:i/>
          <w:spacing w:val="-2"/>
        </w:rPr>
        <w:t>обучение:</w:t>
      </w:r>
      <w:r>
        <w:rPr>
          <w:i/>
        </w:rPr>
        <w:tab/>
      </w:r>
      <w:r>
        <w:rPr>
          <w:spacing w:val="-2"/>
        </w:rPr>
        <w:t>Финляндия</w:t>
      </w:r>
      <w:r>
        <w:tab/>
      </w:r>
      <w:r>
        <w:rPr>
          <w:spacing w:val="-2"/>
        </w:rPr>
        <w:t xml:space="preserve">предлагает </w:t>
      </w:r>
      <w:r>
        <w:t>индивидуализированные учебные программы, которые учитывают профессиональные интересы и потребности каждого педагога. Учителя могут выбирать курсы и модули в зависимости от своих карьерных целей, что способствует их профессиональному развитию и повышению качества образования [24].</w:t>
      </w:r>
    </w:p>
    <w:p w:rsidR="00BE49A2" w:rsidRDefault="00193851">
      <w:pPr>
        <w:pStyle w:val="a3"/>
        <w:ind w:left="141" w:right="139"/>
        <w:jc w:val="both"/>
      </w:pPr>
      <w:r>
        <w:t>Опыт зарубежных стран, таких как Сингапур, Канада и Финляндия, показывает, что эффективные модели повышения профессиональной компетенции педагогических кадров включают высокие стандарты отбора, непрерывное</w:t>
      </w:r>
      <w:r>
        <w:rPr>
          <w:spacing w:val="-16"/>
        </w:rPr>
        <w:t xml:space="preserve"> </w:t>
      </w:r>
      <w:r>
        <w:t>профессиональное</w:t>
      </w:r>
      <w:r>
        <w:rPr>
          <w:spacing w:val="-16"/>
        </w:rPr>
        <w:t xml:space="preserve"> </w:t>
      </w:r>
      <w:r>
        <w:t>развитие,</w:t>
      </w:r>
      <w:r>
        <w:rPr>
          <w:spacing w:val="-16"/>
        </w:rPr>
        <w:t xml:space="preserve"> </w:t>
      </w:r>
      <w:r>
        <w:t>практико-ориентированное</w:t>
      </w:r>
      <w:r>
        <w:rPr>
          <w:spacing w:val="-16"/>
        </w:rPr>
        <w:t xml:space="preserve"> </w:t>
      </w:r>
      <w:r>
        <w:t>обучение</w:t>
      </w:r>
      <w:r>
        <w:rPr>
          <w:spacing w:val="-16"/>
        </w:rPr>
        <w:t xml:space="preserve"> </w:t>
      </w:r>
      <w:r>
        <w:t xml:space="preserve">и государственную поддержку. Эти элементы способствуют повышению качества образования и профессиональному росту педагогов, что, в свою очередь, положительно влияет на образовательные результаты и развитие общества в </w:t>
      </w:r>
      <w:r>
        <w:rPr>
          <w:spacing w:val="-2"/>
        </w:rPr>
        <w:t>целом.</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4"/>
        <w:numPr>
          <w:ilvl w:val="1"/>
          <w:numId w:val="67"/>
        </w:numPr>
        <w:tabs>
          <w:tab w:val="left" w:pos="1310"/>
        </w:tabs>
        <w:spacing w:before="32"/>
        <w:ind w:right="147" w:firstLine="710"/>
        <w:rPr>
          <w:color w:val="FF6699"/>
        </w:rPr>
      </w:pPr>
      <w:r>
        <w:rPr>
          <w:color w:val="FF6699"/>
        </w:rPr>
        <w:lastRenderedPageBreak/>
        <w:t>Факторы,</w:t>
      </w:r>
      <w:r>
        <w:rPr>
          <w:color w:val="FF6699"/>
          <w:spacing w:val="38"/>
        </w:rPr>
        <w:t xml:space="preserve"> </w:t>
      </w:r>
      <w:r>
        <w:rPr>
          <w:color w:val="FF6699"/>
        </w:rPr>
        <w:t>влияющие</w:t>
      </w:r>
      <w:r>
        <w:rPr>
          <w:color w:val="FF6699"/>
          <w:spacing w:val="40"/>
        </w:rPr>
        <w:t xml:space="preserve"> </w:t>
      </w:r>
      <w:r>
        <w:rPr>
          <w:color w:val="FF6699"/>
        </w:rPr>
        <w:t>на</w:t>
      </w:r>
      <w:r>
        <w:rPr>
          <w:color w:val="FF6699"/>
          <w:spacing w:val="35"/>
        </w:rPr>
        <w:t xml:space="preserve"> </w:t>
      </w:r>
      <w:r>
        <w:rPr>
          <w:color w:val="FF6699"/>
        </w:rPr>
        <w:t>развитие</w:t>
      </w:r>
      <w:r>
        <w:rPr>
          <w:color w:val="FF6699"/>
          <w:spacing w:val="40"/>
        </w:rPr>
        <w:t xml:space="preserve"> </w:t>
      </w:r>
      <w:r>
        <w:rPr>
          <w:color w:val="FF6699"/>
        </w:rPr>
        <w:t>профессиональной</w:t>
      </w:r>
      <w:r>
        <w:rPr>
          <w:color w:val="FF6699"/>
          <w:spacing w:val="36"/>
        </w:rPr>
        <w:t xml:space="preserve"> </w:t>
      </w:r>
      <w:r>
        <w:rPr>
          <w:color w:val="FF6699"/>
        </w:rPr>
        <w:t xml:space="preserve">компетентности </w:t>
      </w:r>
      <w:r>
        <w:rPr>
          <w:color w:val="FF6699"/>
          <w:spacing w:val="-2"/>
        </w:rPr>
        <w:t>учителя</w:t>
      </w:r>
    </w:p>
    <w:p w:rsidR="00BE49A2" w:rsidRDefault="00BE49A2">
      <w:pPr>
        <w:pStyle w:val="a3"/>
        <w:spacing w:before="2"/>
        <w:ind w:firstLine="0"/>
        <w:rPr>
          <w:b/>
        </w:rPr>
      </w:pPr>
    </w:p>
    <w:p w:rsidR="00BE49A2" w:rsidRDefault="00193851">
      <w:pPr>
        <w:pStyle w:val="a3"/>
        <w:ind w:left="141" w:right="153"/>
        <w:jc w:val="both"/>
      </w:pPr>
      <w:r>
        <w:t>Развитие профессиональной компетентности учителя определяется множеством факторов, которые можно условно разделить на три основные группы: изменение ведущей деятельности, изменение социальной ситуации развития и характеристики субъектности человека. Эти факторы взаимосвязаны и вместе определяют профессиональный рост педагога.</w:t>
      </w:r>
    </w:p>
    <w:p w:rsidR="00BE49A2" w:rsidRDefault="00193851">
      <w:pPr>
        <w:pStyle w:val="4"/>
        <w:spacing w:line="341" w:lineRule="exact"/>
        <w:ind w:left="851"/>
        <w:jc w:val="both"/>
      </w:pPr>
      <w:r>
        <w:t>Изменение</w:t>
      </w:r>
      <w:r>
        <w:rPr>
          <w:spacing w:val="-12"/>
        </w:rPr>
        <w:t xml:space="preserve"> </w:t>
      </w:r>
      <w:r>
        <w:t>ведущей</w:t>
      </w:r>
      <w:r>
        <w:rPr>
          <w:spacing w:val="-12"/>
        </w:rPr>
        <w:t xml:space="preserve"> </w:t>
      </w:r>
      <w:r>
        <w:rPr>
          <w:spacing w:val="-2"/>
        </w:rPr>
        <w:t>деятельности</w:t>
      </w:r>
    </w:p>
    <w:p w:rsidR="00BE49A2" w:rsidRDefault="00193851">
      <w:pPr>
        <w:pStyle w:val="a3"/>
        <w:ind w:left="141" w:right="136"/>
        <w:jc w:val="both"/>
      </w:pPr>
      <w:r>
        <w:t>Изменение</w:t>
      </w:r>
      <w:r>
        <w:rPr>
          <w:spacing w:val="-9"/>
        </w:rPr>
        <w:t xml:space="preserve"> </w:t>
      </w:r>
      <w:r>
        <w:t>ведущей</w:t>
      </w:r>
      <w:r>
        <w:rPr>
          <w:spacing w:val="-11"/>
        </w:rPr>
        <w:t xml:space="preserve"> </w:t>
      </w:r>
      <w:r>
        <w:t>деятельности</w:t>
      </w:r>
      <w:r>
        <w:rPr>
          <w:spacing w:val="-11"/>
        </w:rPr>
        <w:t xml:space="preserve"> </w:t>
      </w:r>
      <w:r>
        <w:t>включает</w:t>
      </w:r>
      <w:r>
        <w:rPr>
          <w:spacing w:val="-11"/>
        </w:rPr>
        <w:t xml:space="preserve"> </w:t>
      </w:r>
      <w:r>
        <w:t>смену</w:t>
      </w:r>
      <w:r>
        <w:rPr>
          <w:spacing w:val="-11"/>
        </w:rPr>
        <w:t xml:space="preserve"> </w:t>
      </w:r>
      <w:r>
        <w:t>основной</w:t>
      </w:r>
      <w:r>
        <w:rPr>
          <w:spacing w:val="-11"/>
        </w:rPr>
        <w:t xml:space="preserve"> </w:t>
      </w:r>
      <w:r>
        <w:t>деятельности</w:t>
      </w:r>
      <w:r>
        <w:rPr>
          <w:spacing w:val="-7"/>
        </w:rPr>
        <w:t xml:space="preserve"> </w:t>
      </w:r>
      <w:r>
        <w:t>и совершенствование способов выполнения работы. На ранних стадиях профессионального становления, таких как профессиональная подготовка и адаптация, смена ведущей деятельности играет важную роль. Однако по мере накопления опыта этот фактор утрачивает свою значимость. На стадии первичной профессионализации способы выполнения деятельности носят нормативно- одобряемый</w:t>
      </w:r>
      <w:r>
        <w:rPr>
          <w:spacing w:val="-16"/>
        </w:rPr>
        <w:t xml:space="preserve"> </w:t>
      </w:r>
      <w:r>
        <w:t>характер,</w:t>
      </w:r>
      <w:r>
        <w:rPr>
          <w:spacing w:val="-16"/>
        </w:rPr>
        <w:t xml:space="preserve"> </w:t>
      </w:r>
      <w:r>
        <w:t>а</w:t>
      </w:r>
      <w:r>
        <w:rPr>
          <w:spacing w:val="-16"/>
        </w:rPr>
        <w:t xml:space="preserve"> </w:t>
      </w:r>
      <w:r>
        <w:t>на</w:t>
      </w:r>
      <w:r>
        <w:rPr>
          <w:spacing w:val="-16"/>
        </w:rPr>
        <w:t xml:space="preserve"> </w:t>
      </w:r>
      <w:r>
        <w:t>стадии</w:t>
      </w:r>
      <w:r>
        <w:rPr>
          <w:spacing w:val="-16"/>
        </w:rPr>
        <w:t xml:space="preserve"> </w:t>
      </w:r>
      <w:r>
        <w:t>вторичной</w:t>
      </w:r>
      <w:r>
        <w:rPr>
          <w:spacing w:val="-15"/>
        </w:rPr>
        <w:t xml:space="preserve"> </w:t>
      </w:r>
      <w:r>
        <w:t>профессионализации</w:t>
      </w:r>
      <w:r>
        <w:rPr>
          <w:spacing w:val="-16"/>
        </w:rPr>
        <w:t xml:space="preserve"> </w:t>
      </w:r>
      <w:r>
        <w:t>или</w:t>
      </w:r>
      <w:r>
        <w:rPr>
          <w:spacing w:val="-16"/>
        </w:rPr>
        <w:t xml:space="preserve"> </w:t>
      </w:r>
      <w:r>
        <w:t xml:space="preserve">мастерства становятся индивидуально-творческими. Внедрение новых образовательных программ и технологий также способствует развитию профессиональной </w:t>
      </w:r>
      <w:r>
        <w:rPr>
          <w:spacing w:val="-2"/>
        </w:rPr>
        <w:t>компетентности.</w:t>
      </w:r>
    </w:p>
    <w:p w:rsidR="00BE49A2" w:rsidRDefault="00193851">
      <w:pPr>
        <w:pStyle w:val="4"/>
        <w:spacing w:line="341" w:lineRule="exact"/>
        <w:ind w:left="851"/>
        <w:jc w:val="both"/>
      </w:pPr>
      <w:r>
        <w:t>Изменение</w:t>
      </w:r>
      <w:r>
        <w:rPr>
          <w:spacing w:val="-13"/>
        </w:rPr>
        <w:t xml:space="preserve"> </w:t>
      </w:r>
      <w:r>
        <w:t>социальной</w:t>
      </w:r>
      <w:r>
        <w:rPr>
          <w:spacing w:val="-13"/>
        </w:rPr>
        <w:t xml:space="preserve"> </w:t>
      </w:r>
      <w:r>
        <w:t>ситуации</w:t>
      </w:r>
      <w:r>
        <w:rPr>
          <w:spacing w:val="-13"/>
        </w:rPr>
        <w:t xml:space="preserve"> </w:t>
      </w:r>
      <w:r>
        <w:rPr>
          <w:spacing w:val="-2"/>
        </w:rPr>
        <w:t>развития</w:t>
      </w:r>
    </w:p>
    <w:p w:rsidR="00BE49A2" w:rsidRDefault="00193851">
      <w:pPr>
        <w:pStyle w:val="a3"/>
        <w:ind w:left="141" w:right="136"/>
        <w:jc w:val="both"/>
      </w:pPr>
      <w:r>
        <w:t>Социально-экономические условия, такие как изменения в работе образовательного учреждения, сокращение рабочих мест или изменение оплаты труда, влияют на профессиональное развитие учителя. Современные социально- экономические условия способствуют развитию самосознания и уровня профессионализма. Инновационная образовательная среда играет значительную роль в развитии профессиональной компетентности. Преобразования в системе образования требуют от учителя высокого уровня профессионализма и соответствия новым требованиям. Непредвиденные обстоятельства, такие как смена места жительства или сокращение рабочего места, могут вызвать необходимость в адаптации и поиске новых профессиональных сфер, что способствует развитию навыков коммуникации и общей компетентности.</w:t>
      </w:r>
    </w:p>
    <w:p w:rsidR="00BE49A2" w:rsidRDefault="00193851">
      <w:pPr>
        <w:pStyle w:val="4"/>
        <w:spacing w:before="4" w:line="341" w:lineRule="exact"/>
        <w:ind w:left="851"/>
        <w:jc w:val="both"/>
      </w:pPr>
      <w:r>
        <w:rPr>
          <w:spacing w:val="-2"/>
        </w:rPr>
        <w:t>Характеристики</w:t>
      </w:r>
      <w:r>
        <w:rPr>
          <w:spacing w:val="6"/>
        </w:rPr>
        <w:t xml:space="preserve"> </w:t>
      </w:r>
      <w:r>
        <w:rPr>
          <w:spacing w:val="-2"/>
        </w:rPr>
        <w:t>субъектности</w:t>
      </w:r>
      <w:r>
        <w:rPr>
          <w:spacing w:val="12"/>
        </w:rPr>
        <w:t xml:space="preserve"> </w:t>
      </w:r>
      <w:r>
        <w:rPr>
          <w:spacing w:val="-2"/>
        </w:rPr>
        <w:t>человека</w:t>
      </w:r>
    </w:p>
    <w:p w:rsidR="00BE49A2" w:rsidRDefault="00193851">
      <w:pPr>
        <w:pStyle w:val="a3"/>
        <w:ind w:left="141" w:right="138"/>
        <w:jc w:val="both"/>
      </w:pPr>
      <w:r>
        <w:t>Социально-профессиональная активность и стремление к саморазвитию являются важными факторами профессионального роста. Активность личности и стремление к саморазвитию способствуют удовлетворенности собой и постоянному развитию, что, в свою очередь, способствует развитию профессиональной компетентности. Потребность в саморазвитии, желание достигать новых</w:t>
      </w:r>
      <w:r>
        <w:rPr>
          <w:spacing w:val="-1"/>
        </w:rPr>
        <w:t xml:space="preserve"> </w:t>
      </w:r>
      <w:r>
        <w:t>высот и</w:t>
      </w:r>
      <w:r>
        <w:rPr>
          <w:spacing w:val="-2"/>
        </w:rPr>
        <w:t xml:space="preserve"> </w:t>
      </w:r>
      <w:r>
        <w:t>экстраполировать</w:t>
      </w:r>
      <w:r>
        <w:rPr>
          <w:spacing w:val="-1"/>
        </w:rPr>
        <w:t xml:space="preserve"> </w:t>
      </w:r>
      <w:r>
        <w:t>себя в будущее играют</w:t>
      </w:r>
      <w:r>
        <w:rPr>
          <w:spacing w:val="-2"/>
        </w:rPr>
        <w:t xml:space="preserve"> </w:t>
      </w:r>
      <w:r>
        <w:t>ключевую роль в профессиональном развитии. Незавершенность и открытость психологической организации личности являются факторами безграничного развития личности.</w:t>
      </w:r>
    </w:p>
    <w:p w:rsidR="00BE49A2" w:rsidRDefault="00193851">
      <w:pPr>
        <w:pStyle w:val="a3"/>
        <w:spacing w:before="2"/>
        <w:ind w:left="141" w:right="151"/>
        <w:jc w:val="both"/>
      </w:pPr>
      <w:r>
        <w:t>На</w:t>
      </w:r>
      <w:r>
        <w:rPr>
          <w:spacing w:val="-12"/>
        </w:rPr>
        <w:t xml:space="preserve"> </w:t>
      </w:r>
      <w:r>
        <w:t>развитие</w:t>
      </w:r>
      <w:r>
        <w:rPr>
          <w:spacing w:val="-11"/>
        </w:rPr>
        <w:t xml:space="preserve"> </w:t>
      </w:r>
      <w:r>
        <w:t>профессиональной</w:t>
      </w:r>
      <w:r>
        <w:rPr>
          <w:spacing w:val="-13"/>
        </w:rPr>
        <w:t xml:space="preserve"> </w:t>
      </w:r>
      <w:r>
        <w:t>компетентности</w:t>
      </w:r>
      <w:r>
        <w:rPr>
          <w:spacing w:val="-9"/>
        </w:rPr>
        <w:t xml:space="preserve"> </w:t>
      </w:r>
      <w:r>
        <w:t>учителя</w:t>
      </w:r>
      <w:r>
        <w:rPr>
          <w:spacing w:val="-10"/>
        </w:rPr>
        <w:t xml:space="preserve"> </w:t>
      </w:r>
      <w:r>
        <w:t>оказывают</w:t>
      </w:r>
      <w:r>
        <w:rPr>
          <w:spacing w:val="-13"/>
        </w:rPr>
        <w:t xml:space="preserve"> </w:t>
      </w:r>
      <w:r>
        <w:t>влияние разнообразные</w:t>
      </w:r>
      <w:r>
        <w:rPr>
          <w:spacing w:val="43"/>
        </w:rPr>
        <w:t xml:space="preserve"> </w:t>
      </w:r>
      <w:r>
        <w:t>факторы,</w:t>
      </w:r>
      <w:r>
        <w:rPr>
          <w:spacing w:val="41"/>
        </w:rPr>
        <w:t xml:space="preserve"> </w:t>
      </w:r>
      <w:r>
        <w:t>как</w:t>
      </w:r>
      <w:r>
        <w:rPr>
          <w:spacing w:val="47"/>
        </w:rPr>
        <w:t xml:space="preserve"> </w:t>
      </w:r>
      <w:r>
        <w:t>внутренние,</w:t>
      </w:r>
      <w:r>
        <w:rPr>
          <w:spacing w:val="46"/>
        </w:rPr>
        <w:t xml:space="preserve"> </w:t>
      </w:r>
      <w:r>
        <w:t>так</w:t>
      </w:r>
      <w:r>
        <w:rPr>
          <w:spacing w:val="47"/>
        </w:rPr>
        <w:t xml:space="preserve"> </w:t>
      </w:r>
      <w:r>
        <w:t>и</w:t>
      </w:r>
      <w:r>
        <w:rPr>
          <w:spacing w:val="45"/>
        </w:rPr>
        <w:t xml:space="preserve"> </w:t>
      </w:r>
      <w:r>
        <w:t>внешние.</w:t>
      </w:r>
      <w:r>
        <w:rPr>
          <w:spacing w:val="45"/>
        </w:rPr>
        <w:t xml:space="preserve"> </w:t>
      </w:r>
      <w:r>
        <w:t>Важно</w:t>
      </w:r>
      <w:r>
        <w:rPr>
          <w:spacing w:val="48"/>
        </w:rPr>
        <w:t xml:space="preserve"> </w:t>
      </w:r>
      <w:r>
        <w:t>учитывать</w:t>
      </w:r>
      <w:r>
        <w:rPr>
          <w:spacing w:val="46"/>
        </w:rPr>
        <w:t xml:space="preserve"> </w:t>
      </w:r>
      <w:r>
        <w:rPr>
          <w:spacing w:val="-5"/>
        </w:rPr>
        <w:t>эти</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spacing w:before="32"/>
        <w:ind w:left="141" w:right="142" w:firstLine="0"/>
        <w:jc w:val="both"/>
      </w:pPr>
      <w:r>
        <w:lastRenderedPageBreak/>
        <w:t>факторы при планировании профессионального роста и развития педагогов, создавая благоприятные условия для их деятельности и мотивируя их на постоянное саморазвитие. Среди выделенных факторов наибольшее значение имеют условия образовательной среды, особенно их инновационный характер, который предполагает активное выполнение профессиональной деятельности и, следовательно, развитие профессиональной компетентности.</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4"/>
        <w:numPr>
          <w:ilvl w:val="0"/>
          <w:numId w:val="67"/>
        </w:numPr>
        <w:tabs>
          <w:tab w:val="left" w:pos="1460"/>
          <w:tab w:val="left" w:pos="2986"/>
          <w:tab w:val="left" w:pos="3571"/>
          <w:tab w:val="left" w:pos="5629"/>
          <w:tab w:val="left" w:pos="7303"/>
        </w:tabs>
        <w:spacing w:before="13" w:line="242" w:lineRule="auto"/>
        <w:ind w:right="151" w:firstLine="705"/>
      </w:pPr>
      <w:r>
        <w:rPr>
          <w:color w:val="FF6699"/>
          <w:spacing w:val="-2"/>
        </w:rPr>
        <w:lastRenderedPageBreak/>
        <w:t>МЕТОДЫ</w:t>
      </w:r>
      <w:r>
        <w:rPr>
          <w:color w:val="FF6699"/>
        </w:rPr>
        <w:tab/>
      </w:r>
      <w:r>
        <w:rPr>
          <w:color w:val="FF6699"/>
          <w:spacing w:val="-10"/>
        </w:rPr>
        <w:t>И</w:t>
      </w:r>
      <w:r>
        <w:rPr>
          <w:color w:val="FF6699"/>
        </w:rPr>
        <w:tab/>
      </w:r>
      <w:r>
        <w:rPr>
          <w:color w:val="FF6699"/>
          <w:spacing w:val="-2"/>
        </w:rPr>
        <w:t>ТЕХНОЛОГИИ</w:t>
      </w:r>
      <w:r>
        <w:rPr>
          <w:color w:val="FF6699"/>
        </w:rPr>
        <w:tab/>
      </w:r>
      <w:r>
        <w:rPr>
          <w:color w:val="FF6699"/>
          <w:spacing w:val="-2"/>
        </w:rPr>
        <w:t>РАЗВИТИЯ</w:t>
      </w:r>
      <w:r>
        <w:rPr>
          <w:color w:val="FF6699"/>
        </w:rPr>
        <w:tab/>
      </w:r>
      <w:r>
        <w:rPr>
          <w:color w:val="FF6699"/>
          <w:spacing w:val="-2"/>
        </w:rPr>
        <w:t xml:space="preserve">ПРОФЕССИОНАЛЬНОЙ </w:t>
      </w:r>
      <w:r>
        <w:rPr>
          <w:color w:val="FF6699"/>
        </w:rPr>
        <w:t>КОМПЕТЕНТНОСТИ ПЕДАГОГА</w:t>
      </w:r>
    </w:p>
    <w:p w:rsidR="00BE49A2" w:rsidRDefault="00193851">
      <w:pPr>
        <w:pStyle w:val="a3"/>
        <w:spacing w:before="337"/>
        <w:ind w:left="141" w:right="153" w:firstLine="705"/>
        <w:jc w:val="both"/>
      </w:pPr>
      <w:r>
        <w:t>В</w:t>
      </w:r>
      <w:r>
        <w:rPr>
          <w:spacing w:val="-15"/>
        </w:rPr>
        <w:t xml:space="preserve"> </w:t>
      </w:r>
      <w:r>
        <w:t>казахстанском</w:t>
      </w:r>
      <w:r>
        <w:rPr>
          <w:spacing w:val="-16"/>
        </w:rPr>
        <w:t xml:space="preserve"> </w:t>
      </w:r>
      <w:r>
        <w:t>образовании</w:t>
      </w:r>
      <w:r>
        <w:rPr>
          <w:spacing w:val="-14"/>
        </w:rPr>
        <w:t xml:space="preserve"> </w:t>
      </w:r>
      <w:r>
        <w:t>термин</w:t>
      </w:r>
      <w:r>
        <w:rPr>
          <w:spacing w:val="-16"/>
        </w:rPr>
        <w:t xml:space="preserve"> </w:t>
      </w:r>
      <w:r>
        <w:t>«компетентность»</w:t>
      </w:r>
      <w:r>
        <w:rPr>
          <w:spacing w:val="-15"/>
        </w:rPr>
        <w:t xml:space="preserve"> </w:t>
      </w:r>
      <w:r>
        <w:t>используется</w:t>
      </w:r>
      <w:r>
        <w:rPr>
          <w:spacing w:val="-15"/>
        </w:rPr>
        <w:t xml:space="preserve"> </w:t>
      </w:r>
      <w:r>
        <w:t>в</w:t>
      </w:r>
      <w:r>
        <w:rPr>
          <w:spacing w:val="-11"/>
        </w:rPr>
        <w:t xml:space="preserve"> </w:t>
      </w:r>
      <w:r>
        <w:t>ряде нормативно-правовых актов и является ключевой составляющей требований профессионального развития педагога.</w:t>
      </w:r>
    </w:p>
    <w:p w:rsidR="00BE49A2" w:rsidRDefault="00BE49A2">
      <w:pPr>
        <w:pStyle w:val="a3"/>
        <w:spacing w:before="1"/>
        <w:ind w:firstLine="0"/>
      </w:pPr>
    </w:p>
    <w:p w:rsidR="00BE49A2" w:rsidRDefault="00193851">
      <w:pPr>
        <w:pStyle w:val="4"/>
        <w:numPr>
          <w:ilvl w:val="1"/>
          <w:numId w:val="67"/>
        </w:numPr>
        <w:tabs>
          <w:tab w:val="left" w:pos="1263"/>
        </w:tabs>
        <w:spacing w:line="341" w:lineRule="exact"/>
        <w:ind w:left="1263" w:hanging="417"/>
        <w:jc w:val="both"/>
        <w:rPr>
          <w:color w:val="FF6699"/>
        </w:rPr>
      </w:pPr>
      <w:r>
        <w:rPr>
          <w:color w:val="FF6699"/>
        </w:rPr>
        <w:t>Профессиональный</w:t>
      </w:r>
      <w:r>
        <w:rPr>
          <w:color w:val="FF6699"/>
          <w:spacing w:val="-16"/>
        </w:rPr>
        <w:t xml:space="preserve"> </w:t>
      </w:r>
      <w:r>
        <w:rPr>
          <w:color w:val="FF6699"/>
        </w:rPr>
        <w:t>стандарт</w:t>
      </w:r>
      <w:r>
        <w:rPr>
          <w:color w:val="FF6699"/>
          <w:spacing w:val="-14"/>
        </w:rPr>
        <w:t xml:space="preserve"> </w:t>
      </w:r>
      <w:r>
        <w:rPr>
          <w:color w:val="FF6699"/>
          <w:spacing w:val="-2"/>
        </w:rPr>
        <w:t>«Педагог»</w:t>
      </w:r>
    </w:p>
    <w:p w:rsidR="00BE49A2" w:rsidRDefault="00193851">
      <w:pPr>
        <w:pStyle w:val="a3"/>
        <w:ind w:left="141" w:right="143" w:firstLine="705"/>
        <w:jc w:val="both"/>
      </w:pPr>
      <w:r>
        <w:t>В декабре 2022 года в Казахстане был принят новый Профессиональный стандарт</w:t>
      </w:r>
      <w:r>
        <w:rPr>
          <w:spacing w:val="-6"/>
        </w:rPr>
        <w:t xml:space="preserve"> </w:t>
      </w:r>
      <w:r>
        <w:t>«Педагог»</w:t>
      </w:r>
      <w:r>
        <w:rPr>
          <w:spacing w:val="-5"/>
        </w:rPr>
        <w:t xml:space="preserve"> </w:t>
      </w:r>
      <w:r>
        <w:t>[25].</w:t>
      </w:r>
      <w:r>
        <w:rPr>
          <w:spacing w:val="-4"/>
        </w:rPr>
        <w:t xml:space="preserve"> </w:t>
      </w:r>
      <w:r>
        <w:t>Этот</w:t>
      </w:r>
      <w:r>
        <w:rPr>
          <w:spacing w:val="-7"/>
        </w:rPr>
        <w:t xml:space="preserve"> </w:t>
      </w:r>
      <w:r>
        <w:t>стандарт,</w:t>
      </w:r>
      <w:r>
        <w:rPr>
          <w:spacing w:val="-4"/>
        </w:rPr>
        <w:t xml:space="preserve"> </w:t>
      </w:r>
      <w:r>
        <w:t>разработанный</w:t>
      </w:r>
      <w:r>
        <w:rPr>
          <w:spacing w:val="-7"/>
        </w:rPr>
        <w:t xml:space="preserve"> </w:t>
      </w:r>
      <w:r>
        <w:t>в</w:t>
      </w:r>
      <w:r>
        <w:rPr>
          <w:spacing w:val="-5"/>
        </w:rPr>
        <w:t xml:space="preserve"> </w:t>
      </w:r>
      <w:r>
        <w:t>соответствии</w:t>
      </w:r>
      <w:r>
        <w:rPr>
          <w:spacing w:val="-7"/>
        </w:rPr>
        <w:t xml:space="preserve"> </w:t>
      </w:r>
      <w:r>
        <w:t>с</w:t>
      </w:r>
      <w:r>
        <w:rPr>
          <w:spacing w:val="-4"/>
        </w:rPr>
        <w:t xml:space="preserve"> </w:t>
      </w:r>
      <w:r>
        <w:t>Трудовым Кодексом Республики Казахстан, устанавливает требования к квалификации, компетенции, содержанию, качеству и условиям труда педагогов всех уровней образования, кроме высшего и послевузовского. После его принятия региональные управления образования провели мероприятия по обсуждению и разъяснению</w:t>
      </w:r>
      <w:r>
        <w:rPr>
          <w:spacing w:val="-16"/>
        </w:rPr>
        <w:t xml:space="preserve"> </w:t>
      </w:r>
      <w:r>
        <w:t>нового</w:t>
      </w:r>
      <w:r>
        <w:rPr>
          <w:spacing w:val="-16"/>
        </w:rPr>
        <w:t xml:space="preserve"> </w:t>
      </w:r>
      <w:r>
        <w:t>документа</w:t>
      </w:r>
      <w:r>
        <w:rPr>
          <w:spacing w:val="-16"/>
        </w:rPr>
        <w:t xml:space="preserve"> </w:t>
      </w:r>
      <w:r>
        <w:t>с</w:t>
      </w:r>
      <w:r>
        <w:rPr>
          <w:spacing w:val="-16"/>
        </w:rPr>
        <w:t xml:space="preserve"> </w:t>
      </w:r>
      <w:r>
        <w:t>участием</w:t>
      </w:r>
      <w:r>
        <w:rPr>
          <w:spacing w:val="-16"/>
        </w:rPr>
        <w:t xml:space="preserve"> </w:t>
      </w:r>
      <w:r>
        <w:t>педагогов</w:t>
      </w:r>
      <w:r>
        <w:rPr>
          <w:spacing w:val="-15"/>
        </w:rPr>
        <w:t xml:space="preserve"> </w:t>
      </w:r>
      <w:r>
        <w:t>всех</w:t>
      </w:r>
      <w:r>
        <w:rPr>
          <w:spacing w:val="-16"/>
        </w:rPr>
        <w:t xml:space="preserve"> </w:t>
      </w:r>
      <w:r>
        <w:t>уровней,</w:t>
      </w:r>
      <w:r>
        <w:rPr>
          <w:spacing w:val="-16"/>
        </w:rPr>
        <w:t xml:space="preserve"> </w:t>
      </w:r>
      <w:r>
        <w:t>руководителей образовательных организаций и представителей вузов. В целом, Профстандарт получил положительные отзывы в образовательном сообществе Казахстана.</w:t>
      </w:r>
    </w:p>
    <w:p w:rsidR="00BE49A2" w:rsidRDefault="00193851">
      <w:pPr>
        <w:pStyle w:val="a3"/>
        <w:spacing w:before="1"/>
        <w:ind w:left="141" w:right="136" w:firstLine="705"/>
        <w:jc w:val="both"/>
      </w:pPr>
      <w:r>
        <w:t>Новый стандарт основывается на компетентностной рамке, позволяющей дифференцированно оценивать уровни квалификации. Компетенции стандарта разделены на четыре группы: профессиональные ценности, профессиональные знания, практика преподавания/обучения и воспитания, а также профессиональное развитие. Для каждой квалификационной категории стандарт представляет точные критерии компетенций педагога, что позволяет не только понять требования к педагогам соответствующей квалификации при оценивании их профессиональной деятельности, но и самим педагогам планировать свое профессиональное развитие. Включенные в профстандарт подробные описания содержания педагогической деятельности и требования к уровню подготовки педагога</w:t>
      </w:r>
      <w:r>
        <w:rPr>
          <w:spacing w:val="-5"/>
        </w:rPr>
        <w:t xml:space="preserve"> </w:t>
      </w:r>
      <w:r>
        <w:t>создают</w:t>
      </w:r>
      <w:r>
        <w:rPr>
          <w:spacing w:val="-6"/>
        </w:rPr>
        <w:t xml:space="preserve"> </w:t>
      </w:r>
      <w:r>
        <w:t>основы</w:t>
      </w:r>
      <w:r>
        <w:rPr>
          <w:spacing w:val="-3"/>
        </w:rPr>
        <w:t xml:space="preserve"> </w:t>
      </w:r>
      <w:r>
        <w:t>для разработки</w:t>
      </w:r>
      <w:r>
        <w:rPr>
          <w:spacing w:val="-6"/>
        </w:rPr>
        <w:t xml:space="preserve"> </w:t>
      </w:r>
      <w:r>
        <w:t>образовательных</w:t>
      </w:r>
      <w:r>
        <w:rPr>
          <w:spacing w:val="-2"/>
        </w:rPr>
        <w:t xml:space="preserve"> </w:t>
      </w:r>
      <w:r>
        <w:t>программ,</w:t>
      </w:r>
      <w:r>
        <w:rPr>
          <w:spacing w:val="-3"/>
        </w:rPr>
        <w:t xml:space="preserve"> </w:t>
      </w:r>
      <w:r>
        <w:t>повышения квалификации педагогов и переподготовки специалистов из других сфер.</w:t>
      </w:r>
    </w:p>
    <w:p w:rsidR="00BE49A2" w:rsidRDefault="00193851">
      <w:pPr>
        <w:pStyle w:val="a3"/>
        <w:ind w:left="141" w:right="139" w:firstLine="705"/>
        <w:jc w:val="both"/>
      </w:pPr>
      <w:r>
        <w:t>Стандарт был разработан с участием ведущих национальных и международных экспертов в области образования, что обеспечило его соответствие современным международным нормам и требованиям. Новый стандарт активно поощряет развитие лидерских навыков у педагогов в областях преподавания, обучения и воспитательной деятельности, стимулирует процессы рефлексии и поддерживает профессиональный рост педагогов. Стандарты поощряют активное участие в профессиональных сообществах, способствуют внедрению исследовательских методов и инновационных подходов в практику обучения и воспитания.</w:t>
      </w:r>
    </w:p>
    <w:p w:rsidR="00BE49A2" w:rsidRDefault="00193851">
      <w:pPr>
        <w:pStyle w:val="a3"/>
        <w:ind w:left="141" w:right="142" w:firstLine="705"/>
        <w:jc w:val="both"/>
      </w:pPr>
      <w:r>
        <w:t>Продолжается реализация мер, предусмотренных Законом РК «О статусе педагога», направленных на увеличение привлекательности педагогической профессии.</w:t>
      </w:r>
      <w:r>
        <w:rPr>
          <w:spacing w:val="77"/>
        </w:rPr>
        <w:t xml:space="preserve"> </w:t>
      </w:r>
      <w:r>
        <w:t>С</w:t>
      </w:r>
      <w:r>
        <w:rPr>
          <w:spacing w:val="80"/>
        </w:rPr>
        <w:t xml:space="preserve"> </w:t>
      </w:r>
      <w:r>
        <w:t>2020</w:t>
      </w:r>
      <w:r>
        <w:rPr>
          <w:spacing w:val="74"/>
        </w:rPr>
        <w:t xml:space="preserve"> </w:t>
      </w:r>
      <w:r>
        <w:t>года</w:t>
      </w:r>
      <w:r>
        <w:rPr>
          <w:spacing w:val="76"/>
        </w:rPr>
        <w:t xml:space="preserve"> </w:t>
      </w:r>
      <w:r>
        <w:t>ежегодно</w:t>
      </w:r>
      <w:r>
        <w:rPr>
          <w:spacing w:val="80"/>
        </w:rPr>
        <w:t xml:space="preserve"> </w:t>
      </w:r>
      <w:r>
        <w:t>увеличивается</w:t>
      </w:r>
      <w:r>
        <w:rPr>
          <w:spacing w:val="78"/>
        </w:rPr>
        <w:t xml:space="preserve"> </w:t>
      </w:r>
      <w:r>
        <w:t>заработная</w:t>
      </w:r>
      <w:r>
        <w:rPr>
          <w:spacing w:val="80"/>
        </w:rPr>
        <w:t xml:space="preserve"> </w:t>
      </w:r>
      <w:r>
        <w:t>плата</w:t>
      </w:r>
      <w:r>
        <w:rPr>
          <w:spacing w:val="80"/>
        </w:rPr>
        <w:t xml:space="preserve"> </w:t>
      </w:r>
      <w:r>
        <w:t>педагогов</w:t>
      </w:r>
    </w:p>
    <w:p w:rsidR="00BE49A2" w:rsidRDefault="00BE49A2">
      <w:pPr>
        <w:pStyle w:val="a3"/>
        <w:jc w:val="both"/>
        <w:sectPr w:rsidR="00BE49A2">
          <w:pgSz w:w="11910" w:h="16840"/>
          <w:pgMar w:top="1440" w:right="708" w:bottom="1240" w:left="992" w:header="0" w:footer="1009" w:gutter="0"/>
          <w:cols w:space="720"/>
        </w:sectPr>
      </w:pPr>
    </w:p>
    <w:p w:rsidR="00BE49A2" w:rsidRDefault="00193851">
      <w:pPr>
        <w:pStyle w:val="a3"/>
        <w:spacing w:before="32"/>
        <w:ind w:left="141" w:right="138" w:firstLine="0"/>
        <w:jc w:val="both"/>
      </w:pPr>
      <w:r>
        <w:lastRenderedPageBreak/>
        <w:t>государственных образовательных организаций. Введены надбавки за выполнение дополнительных функций, таких как наставничество, проведение внеклассных</w:t>
      </w:r>
      <w:r>
        <w:rPr>
          <w:spacing w:val="-16"/>
        </w:rPr>
        <w:t xml:space="preserve"> </w:t>
      </w:r>
      <w:r>
        <w:t>мероприятий,</w:t>
      </w:r>
      <w:r>
        <w:rPr>
          <w:spacing w:val="-16"/>
        </w:rPr>
        <w:t xml:space="preserve"> </w:t>
      </w:r>
      <w:r>
        <w:t>преподавание</w:t>
      </w:r>
      <w:r>
        <w:rPr>
          <w:spacing w:val="-16"/>
        </w:rPr>
        <w:t xml:space="preserve"> </w:t>
      </w:r>
      <w:r>
        <w:t>на</w:t>
      </w:r>
      <w:r>
        <w:rPr>
          <w:spacing w:val="-16"/>
        </w:rPr>
        <w:t xml:space="preserve"> </w:t>
      </w:r>
      <w:r>
        <w:t>английском</w:t>
      </w:r>
      <w:r>
        <w:rPr>
          <w:spacing w:val="-16"/>
        </w:rPr>
        <w:t xml:space="preserve"> </w:t>
      </w:r>
      <w:r>
        <w:t>языке,</w:t>
      </w:r>
      <w:r>
        <w:rPr>
          <w:spacing w:val="-15"/>
        </w:rPr>
        <w:t xml:space="preserve"> </w:t>
      </w:r>
      <w:r>
        <w:t>а</w:t>
      </w:r>
      <w:r>
        <w:rPr>
          <w:spacing w:val="-16"/>
        </w:rPr>
        <w:t xml:space="preserve"> </w:t>
      </w:r>
      <w:r>
        <w:t>также</w:t>
      </w:r>
      <w:r>
        <w:rPr>
          <w:spacing w:val="-16"/>
        </w:rPr>
        <w:t xml:space="preserve"> </w:t>
      </w:r>
      <w:r>
        <w:t>за</w:t>
      </w:r>
      <w:r>
        <w:rPr>
          <w:spacing w:val="-16"/>
        </w:rPr>
        <w:t xml:space="preserve"> </w:t>
      </w:r>
      <w:r>
        <w:t>наличие степени магистра в области педагогических наук. Для стимулирования педагогических работников введены государственная награда «Қазақстанның еңбек</w:t>
      </w:r>
      <w:r>
        <w:rPr>
          <w:spacing w:val="-9"/>
        </w:rPr>
        <w:t xml:space="preserve"> </w:t>
      </w:r>
      <w:r>
        <w:t>сіңірген</w:t>
      </w:r>
      <w:r>
        <w:rPr>
          <w:spacing w:val="-6"/>
        </w:rPr>
        <w:t xml:space="preserve"> </w:t>
      </w:r>
      <w:r>
        <w:t>ұстазы»</w:t>
      </w:r>
      <w:r>
        <w:rPr>
          <w:spacing w:val="-6"/>
        </w:rPr>
        <w:t xml:space="preserve"> </w:t>
      </w:r>
      <w:r>
        <w:t>и</w:t>
      </w:r>
      <w:r>
        <w:rPr>
          <w:spacing w:val="-7"/>
        </w:rPr>
        <w:t xml:space="preserve"> </w:t>
      </w:r>
      <w:r>
        <w:t>приоритетные</w:t>
      </w:r>
      <w:r>
        <w:rPr>
          <w:spacing w:val="-1"/>
        </w:rPr>
        <w:t xml:space="preserve"> </w:t>
      </w:r>
      <w:r>
        <w:t>места</w:t>
      </w:r>
      <w:r>
        <w:rPr>
          <w:spacing w:val="-9"/>
        </w:rPr>
        <w:t xml:space="preserve"> </w:t>
      </w:r>
      <w:r>
        <w:t>в</w:t>
      </w:r>
      <w:r>
        <w:rPr>
          <w:spacing w:val="-5"/>
        </w:rPr>
        <w:t xml:space="preserve"> </w:t>
      </w:r>
      <w:r>
        <w:t>детских</w:t>
      </w:r>
      <w:r>
        <w:rPr>
          <w:spacing w:val="-11"/>
        </w:rPr>
        <w:t xml:space="preserve"> </w:t>
      </w:r>
      <w:r>
        <w:t>садах</w:t>
      </w:r>
      <w:r>
        <w:rPr>
          <w:spacing w:val="-7"/>
        </w:rPr>
        <w:t xml:space="preserve"> </w:t>
      </w:r>
      <w:r>
        <w:t>для</w:t>
      </w:r>
      <w:r>
        <w:rPr>
          <w:spacing w:val="-8"/>
        </w:rPr>
        <w:t xml:space="preserve"> </w:t>
      </w:r>
      <w:r>
        <w:t>детей</w:t>
      </w:r>
      <w:r>
        <w:rPr>
          <w:spacing w:val="-7"/>
        </w:rPr>
        <w:t xml:space="preserve"> </w:t>
      </w:r>
      <w:r>
        <w:t>педагогов. Закон также защищает педагогов от выполнения несвойственных им функций, предусматривая дисциплинарные наказания за неправомерное привлечение к несвязанным с их профессиональной деятельностью работам. Снижение объема обязательной отчетности позволило педагогам сосредоточиться на своих профессиональных обязанностях.</w:t>
      </w:r>
    </w:p>
    <w:p w:rsidR="00BE49A2" w:rsidRDefault="00193851">
      <w:pPr>
        <w:pStyle w:val="a3"/>
        <w:spacing w:before="4"/>
        <w:ind w:left="141" w:right="136" w:firstLine="705"/>
        <w:jc w:val="both"/>
      </w:pPr>
      <w:r>
        <w:rPr>
          <w:noProof/>
          <w:lang w:eastAsia="ru-RU"/>
        </w:rPr>
        <mc:AlternateContent>
          <mc:Choice Requires="wps">
            <w:drawing>
              <wp:anchor distT="0" distB="0" distL="0" distR="0" simplePos="0" relativeHeight="480417280" behindDoc="1" locked="0" layoutInCell="1" allowOverlap="1">
                <wp:simplePos x="0" y="0"/>
                <wp:positionH relativeFrom="page">
                  <wp:posOffset>719632</wp:posOffset>
                </wp:positionH>
                <wp:positionV relativeFrom="paragraph">
                  <wp:posOffset>1059582</wp:posOffset>
                </wp:positionV>
                <wp:extent cx="6303010" cy="127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12700"/>
                        </a:xfrm>
                        <a:custGeom>
                          <a:avLst/>
                          <a:gdLst/>
                          <a:ahLst/>
                          <a:cxnLst/>
                          <a:rect l="l" t="t" r="r" b="b"/>
                          <a:pathLst>
                            <a:path w="6303010" h="12700">
                              <a:moveTo>
                                <a:pt x="6302629" y="0"/>
                              </a:moveTo>
                              <a:lnTo>
                                <a:pt x="0" y="0"/>
                              </a:lnTo>
                              <a:lnTo>
                                <a:pt x="0" y="12191"/>
                              </a:lnTo>
                              <a:lnTo>
                                <a:pt x="6302629" y="12191"/>
                              </a:lnTo>
                              <a:lnTo>
                                <a:pt x="6302629"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6184BC85" id="Graphic 3" o:spid="_x0000_s1026" style="position:absolute;margin-left:56.65pt;margin-top:83.45pt;width:496.3pt;height:1pt;z-index:-22899200;visibility:visible;mso-wrap-style:square;mso-wrap-distance-left:0;mso-wrap-distance-top:0;mso-wrap-distance-right:0;mso-wrap-distance-bottom:0;mso-position-horizontal:absolute;mso-position-horizontal-relative:page;mso-position-vertical:absolute;mso-position-vertical-relative:text;v-text-anchor:top" coordsize="6303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" path="m6302629,l,,,12191r6302629,l6302629,xe" fillcolor="#0462c1" stroked="f">
                <v:path arrowok="t"/>
                <w10:wrap anchorx="page"/>
              </v:shape>
            </w:pict>
          </mc:Fallback>
        </mc:AlternateContent>
      </w:r>
      <w:r>
        <w:t>Согласно приказу и.о. МП РК от 15 декабря 2022 г. №500 «Об утверждении профессионального</w:t>
      </w:r>
      <w:r>
        <w:rPr>
          <w:spacing w:val="-7"/>
        </w:rPr>
        <w:t xml:space="preserve"> </w:t>
      </w:r>
      <w:r>
        <w:t>стандарта</w:t>
      </w:r>
      <w:r>
        <w:rPr>
          <w:spacing w:val="-2"/>
        </w:rPr>
        <w:t xml:space="preserve"> </w:t>
      </w:r>
      <w:r>
        <w:t>«Педагог»</w:t>
      </w:r>
      <w:r>
        <w:rPr>
          <w:spacing w:val="40"/>
        </w:rPr>
        <w:t xml:space="preserve"> </w:t>
      </w:r>
      <w:r>
        <w:rPr>
          <w:b/>
        </w:rPr>
        <w:t>должен</w:t>
      </w:r>
      <w:r>
        <w:rPr>
          <w:b/>
          <w:spacing w:val="-6"/>
        </w:rPr>
        <w:t xml:space="preserve"> </w:t>
      </w:r>
      <w:r>
        <w:rPr>
          <w:b/>
        </w:rPr>
        <w:t>знать:</w:t>
      </w:r>
      <w:r>
        <w:rPr>
          <w:b/>
          <w:spacing w:val="-5"/>
        </w:rPr>
        <w:t xml:space="preserve"> </w:t>
      </w:r>
      <w:hyperlink r:id="rId9" w:anchor="z63">
        <w:r>
          <w:rPr>
            <w:color w:val="0462C1"/>
            <w:u w:val="single" w:color="0462C1"/>
          </w:rPr>
          <w:t>Конституцию</w:t>
        </w:r>
      </w:hyperlink>
      <w:r>
        <w:rPr>
          <w:color w:val="0462C1"/>
          <w:spacing w:val="-5"/>
        </w:rPr>
        <w:t xml:space="preserve"> </w:t>
      </w:r>
      <w:r>
        <w:t>Республики Казахстан,</w:t>
      </w:r>
      <w:r>
        <w:rPr>
          <w:spacing w:val="-5"/>
        </w:rPr>
        <w:t xml:space="preserve"> </w:t>
      </w:r>
      <w:hyperlink r:id="rId10" w:anchor="z1">
        <w:r>
          <w:rPr>
            <w:color w:val="0462C1"/>
            <w:u w:val="single" w:color="0462C1"/>
          </w:rPr>
          <w:t>Кодекс</w:t>
        </w:r>
      </w:hyperlink>
      <w:r>
        <w:rPr>
          <w:color w:val="0462C1"/>
          <w:spacing w:val="-1"/>
        </w:rPr>
        <w:t xml:space="preserve"> </w:t>
      </w:r>
      <w:r>
        <w:t>Республики</w:t>
      </w:r>
      <w:r>
        <w:rPr>
          <w:spacing w:val="-2"/>
        </w:rPr>
        <w:t xml:space="preserve"> </w:t>
      </w:r>
      <w:r>
        <w:t>Казахстан «О</w:t>
      </w:r>
      <w:r>
        <w:rPr>
          <w:spacing w:val="-2"/>
        </w:rPr>
        <w:t xml:space="preserve"> </w:t>
      </w:r>
      <w:r>
        <w:t>браке (супружестве) и семье», Законы Республики Казахстан «</w:t>
      </w:r>
      <w:hyperlink r:id="rId11" w:anchor="z2">
        <w:r>
          <w:rPr>
            <w:color w:val="0462C1"/>
            <w:u w:val="single" w:color="0462C1"/>
          </w:rPr>
          <w:t>Об образовании</w:t>
        </w:r>
      </w:hyperlink>
      <w:r>
        <w:t>», «</w:t>
      </w:r>
      <w:hyperlink r:id="rId12" w:anchor="z1">
        <w:r>
          <w:rPr>
            <w:color w:val="0462C1"/>
            <w:u w:val="single" w:color="0462C1"/>
          </w:rPr>
          <w:t>О социальной и медико-</w:t>
        </w:r>
      </w:hyperlink>
      <w:r>
        <w:rPr>
          <w:color w:val="0462C1"/>
        </w:rPr>
        <w:t xml:space="preserve"> </w:t>
      </w:r>
      <w:hyperlink r:id="rId13" w:anchor="z1">
        <w:r>
          <w:rPr>
            <w:color w:val="0462C1"/>
          </w:rPr>
          <w:t>педагогической коррекционной поддержке детей с ограниченными</w:t>
        </w:r>
      </w:hyperlink>
      <w:r>
        <w:rPr>
          <w:color w:val="0462C1"/>
        </w:rPr>
        <w:t xml:space="preserve"> </w:t>
      </w:r>
      <w:hyperlink r:id="rId14" w:anchor="z1">
        <w:r>
          <w:rPr>
            <w:color w:val="0462C1"/>
            <w:u w:val="single" w:color="0462C1"/>
          </w:rPr>
          <w:t>возможностями</w:t>
        </w:r>
      </w:hyperlink>
      <w:r>
        <w:t>», «</w:t>
      </w:r>
      <w:hyperlink r:id="rId15" w:anchor="z1">
        <w:r>
          <w:rPr>
            <w:color w:val="0462C1"/>
            <w:u w:val="single" w:color="0462C1"/>
          </w:rPr>
          <w:t>О правах ребенка в Республике Казахстан</w:t>
        </w:r>
      </w:hyperlink>
      <w:r>
        <w:t>», «</w:t>
      </w:r>
      <w:hyperlink r:id="rId16" w:anchor="z1">
        <w:r>
          <w:rPr>
            <w:color w:val="0462C1"/>
            <w:u w:val="single" w:color="0462C1"/>
          </w:rPr>
          <w:t>О языках в</w:t>
        </w:r>
      </w:hyperlink>
      <w:r>
        <w:rPr>
          <w:color w:val="0462C1"/>
        </w:rPr>
        <w:t xml:space="preserve"> </w:t>
      </w:r>
      <w:hyperlink r:id="rId17" w:anchor="z1">
        <w:r>
          <w:rPr>
            <w:color w:val="0462C1"/>
            <w:u w:val="single" w:color="0462C1"/>
          </w:rPr>
          <w:t>Республике Казахстан</w:t>
        </w:r>
      </w:hyperlink>
      <w:r>
        <w:t>», «</w:t>
      </w:r>
      <w:hyperlink r:id="rId18" w:anchor="z33">
        <w:r>
          <w:rPr>
            <w:color w:val="0462C1"/>
            <w:u w:val="single" w:color="0462C1"/>
          </w:rPr>
          <w:t>О противодействии коррупции</w:t>
        </w:r>
      </w:hyperlink>
      <w:r>
        <w:t>» и другие нормативные правовые акты по вопросам образования, общую психологию, педагогическую психологию и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основы трудового законодательства, правила и нормы охраны труда, техники безопасности и противопожарной защиты, санитарные правила и нормы.</w:t>
      </w:r>
    </w:p>
    <w:p w:rsidR="00BE49A2" w:rsidRDefault="00193851">
      <w:pPr>
        <w:pStyle w:val="a3"/>
        <w:ind w:left="141" w:right="140" w:firstLine="705"/>
        <w:jc w:val="both"/>
      </w:pPr>
      <w:r>
        <w:t>Согласно Професиональному стандарту, общая характеристика профессиональной деятельности педагогов содержит следующую рамку профессиональных компетенций педагога (Приложение 1) [26]:</w:t>
      </w:r>
    </w:p>
    <w:p w:rsidR="00BE49A2" w:rsidRDefault="00BE49A2">
      <w:pPr>
        <w:pStyle w:val="a3"/>
        <w:jc w:val="both"/>
        <w:sectPr w:rsidR="00BE49A2">
          <w:pgSz w:w="11910" w:h="16840"/>
          <w:pgMar w:top="1080" w:right="708" w:bottom="1240" w:left="992" w:header="0" w:footer="1009" w:gutter="0"/>
          <w:cols w:space="720"/>
        </w:sectPr>
      </w:pPr>
    </w:p>
    <w:p w:rsidR="00BE49A2" w:rsidRDefault="00193851">
      <w:pPr>
        <w:pStyle w:val="a3"/>
        <w:ind w:left="167" w:firstLine="0"/>
        <w:rPr>
          <w:sz w:val="20"/>
        </w:rPr>
      </w:pPr>
      <w:r>
        <w:rPr>
          <w:noProof/>
          <w:sz w:val="20"/>
          <w:lang w:eastAsia="ru-RU"/>
        </w:rPr>
        <w:lastRenderedPageBreak/>
        <w:drawing>
          <wp:inline distT="0" distB="0" distL="0" distR="0">
            <wp:extent cx="5842165" cy="345281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5842165" cy="3452812"/>
                    </a:xfrm>
                    <a:prstGeom prst="rect">
                      <a:avLst/>
                    </a:prstGeom>
                  </pic:spPr>
                </pic:pic>
              </a:graphicData>
            </a:graphic>
          </wp:inline>
        </w:drawing>
      </w:r>
    </w:p>
    <w:p w:rsidR="00BE49A2" w:rsidRDefault="00BE49A2">
      <w:pPr>
        <w:pStyle w:val="a3"/>
        <w:ind w:firstLine="0"/>
      </w:pPr>
    </w:p>
    <w:p w:rsidR="00BE49A2" w:rsidRDefault="00BE49A2">
      <w:pPr>
        <w:pStyle w:val="a3"/>
        <w:spacing w:before="227"/>
        <w:ind w:firstLine="0"/>
      </w:pPr>
    </w:p>
    <w:p w:rsidR="00BE49A2" w:rsidRDefault="00193851">
      <w:pPr>
        <w:spacing w:before="1"/>
        <w:ind w:left="846"/>
        <w:rPr>
          <w:i/>
          <w:sz w:val="28"/>
        </w:rPr>
      </w:pPr>
      <w:r>
        <w:rPr>
          <w:i/>
          <w:color w:val="FF6699"/>
          <w:sz w:val="28"/>
        </w:rPr>
        <w:t>Рисунок</w:t>
      </w:r>
      <w:r>
        <w:rPr>
          <w:i/>
          <w:color w:val="FF6699"/>
          <w:spacing w:val="-13"/>
          <w:sz w:val="28"/>
        </w:rPr>
        <w:t xml:space="preserve"> </w:t>
      </w:r>
      <w:r>
        <w:rPr>
          <w:i/>
          <w:color w:val="FF6699"/>
          <w:sz w:val="28"/>
        </w:rPr>
        <w:t>1.</w:t>
      </w:r>
      <w:r>
        <w:rPr>
          <w:i/>
          <w:color w:val="FF6699"/>
          <w:spacing w:val="-11"/>
          <w:sz w:val="28"/>
        </w:rPr>
        <w:t xml:space="preserve"> </w:t>
      </w:r>
      <w:r>
        <w:rPr>
          <w:i/>
          <w:color w:val="FF6699"/>
          <w:sz w:val="28"/>
        </w:rPr>
        <w:t>Рамка</w:t>
      </w:r>
      <w:r>
        <w:rPr>
          <w:i/>
          <w:color w:val="FF6699"/>
          <w:spacing w:val="-9"/>
          <w:sz w:val="28"/>
        </w:rPr>
        <w:t xml:space="preserve"> </w:t>
      </w:r>
      <w:r>
        <w:rPr>
          <w:i/>
          <w:color w:val="FF6699"/>
          <w:sz w:val="28"/>
        </w:rPr>
        <w:t>профессиональных</w:t>
      </w:r>
      <w:r>
        <w:rPr>
          <w:i/>
          <w:color w:val="FF6699"/>
          <w:spacing w:val="-8"/>
          <w:sz w:val="28"/>
        </w:rPr>
        <w:t xml:space="preserve"> </w:t>
      </w:r>
      <w:r>
        <w:rPr>
          <w:i/>
          <w:color w:val="FF6699"/>
          <w:sz w:val="28"/>
        </w:rPr>
        <w:t>компетенций</w:t>
      </w:r>
      <w:r>
        <w:rPr>
          <w:i/>
          <w:color w:val="FF6699"/>
          <w:spacing w:val="-12"/>
          <w:sz w:val="28"/>
        </w:rPr>
        <w:t xml:space="preserve"> </w:t>
      </w:r>
      <w:r>
        <w:rPr>
          <w:i/>
          <w:color w:val="FF6699"/>
          <w:spacing w:val="-2"/>
          <w:sz w:val="28"/>
        </w:rPr>
        <w:t>педагога</w:t>
      </w:r>
    </w:p>
    <w:p w:rsidR="00BE49A2" w:rsidRDefault="00193851">
      <w:pPr>
        <w:pStyle w:val="a3"/>
        <w:spacing w:before="339"/>
        <w:ind w:left="141" w:right="151" w:firstLine="705"/>
        <w:jc w:val="both"/>
      </w:pPr>
      <w:r>
        <w:t>Профессиональный стандарт определяет основной перечень критериев компетентности</w:t>
      </w:r>
      <w:r>
        <w:rPr>
          <w:spacing w:val="-16"/>
        </w:rPr>
        <w:t xml:space="preserve"> </w:t>
      </w:r>
      <w:r>
        <w:t>педагогов</w:t>
      </w:r>
      <w:r>
        <w:rPr>
          <w:spacing w:val="-13"/>
        </w:rPr>
        <w:t xml:space="preserve"> </w:t>
      </w:r>
      <w:r>
        <w:t>по</w:t>
      </w:r>
      <w:r>
        <w:rPr>
          <w:spacing w:val="-13"/>
        </w:rPr>
        <w:t xml:space="preserve"> </w:t>
      </w:r>
      <w:r>
        <w:t>квалификационным</w:t>
      </w:r>
      <w:r>
        <w:rPr>
          <w:spacing w:val="-15"/>
        </w:rPr>
        <w:t xml:space="preserve"> </w:t>
      </w:r>
      <w:r>
        <w:t>категориям,</w:t>
      </w:r>
      <w:r>
        <w:rPr>
          <w:spacing w:val="-16"/>
        </w:rPr>
        <w:t xml:space="preserve"> </w:t>
      </w:r>
      <w:r>
        <w:t>структурированные по принципу наращивания (Приложение – 2).</w:t>
      </w:r>
    </w:p>
    <w:p w:rsidR="00BE49A2" w:rsidRDefault="00BE49A2">
      <w:pPr>
        <w:pStyle w:val="a3"/>
        <w:jc w:val="both"/>
        <w:sectPr w:rsidR="00BE49A2">
          <w:pgSz w:w="11910" w:h="16840"/>
          <w:pgMar w:top="1360" w:right="708" w:bottom="1240" w:left="992" w:header="0" w:footer="1009" w:gutter="0"/>
          <w:cols w:space="720"/>
        </w:sectPr>
      </w:pPr>
    </w:p>
    <w:p w:rsidR="00BE49A2" w:rsidRDefault="00193851">
      <w:pPr>
        <w:pStyle w:val="a3"/>
        <w:ind w:left="37" w:firstLine="0"/>
        <w:rPr>
          <w:sz w:val="20"/>
        </w:rPr>
      </w:pPr>
      <w:r>
        <w:rPr>
          <w:noProof/>
          <w:sz w:val="20"/>
          <w:lang w:eastAsia="ru-RU"/>
        </w:rPr>
        <w:lastRenderedPageBreak/>
        <w:drawing>
          <wp:inline distT="0" distB="0" distL="0" distR="0">
            <wp:extent cx="6045431" cy="4413123"/>
            <wp:effectExtent l="0" t="0" r="0" b="0"/>
            <wp:docPr id="5" name="Image 5" descr="C:\Users\Uba.47\Downloads\Cream and Black Conceptual Map Business corporate Professio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Uba.47\Downloads\Cream and Black Conceptual Map Business corporate Professional.png"/>
                    <pic:cNvPicPr/>
                  </pic:nvPicPr>
                  <pic:blipFill>
                    <a:blip r:embed="rId20" cstate="print"/>
                    <a:stretch>
                      <a:fillRect/>
                    </a:stretch>
                  </pic:blipFill>
                  <pic:spPr>
                    <a:xfrm>
                      <a:off x="0" y="0"/>
                      <a:ext cx="6045431" cy="4413123"/>
                    </a:xfrm>
                    <a:prstGeom prst="rect">
                      <a:avLst/>
                    </a:prstGeom>
                  </pic:spPr>
                </pic:pic>
              </a:graphicData>
            </a:graphic>
          </wp:inline>
        </w:drawing>
      </w:r>
    </w:p>
    <w:p w:rsidR="00BE49A2" w:rsidRDefault="00BE49A2">
      <w:pPr>
        <w:pStyle w:val="a3"/>
        <w:ind w:firstLine="0"/>
      </w:pPr>
    </w:p>
    <w:p w:rsidR="00BE49A2" w:rsidRDefault="00BE49A2">
      <w:pPr>
        <w:pStyle w:val="a3"/>
        <w:ind w:firstLine="0"/>
      </w:pPr>
    </w:p>
    <w:p w:rsidR="00BE49A2" w:rsidRDefault="00BE49A2">
      <w:pPr>
        <w:pStyle w:val="a3"/>
        <w:spacing w:before="268"/>
        <w:ind w:firstLine="0"/>
      </w:pPr>
    </w:p>
    <w:p w:rsidR="00BE49A2" w:rsidRDefault="00193851">
      <w:pPr>
        <w:pStyle w:val="a3"/>
        <w:spacing w:before="1"/>
        <w:ind w:left="141" w:right="142" w:firstLine="705"/>
        <w:jc w:val="both"/>
      </w:pPr>
      <w:r>
        <w:t>Данные критерии служат для оценки профессиональных компетенций педагогов,</w:t>
      </w:r>
      <w:r>
        <w:rPr>
          <w:spacing w:val="60"/>
        </w:rPr>
        <w:t xml:space="preserve">  </w:t>
      </w:r>
      <w:r>
        <w:t>согласно</w:t>
      </w:r>
      <w:r>
        <w:rPr>
          <w:spacing w:val="63"/>
        </w:rPr>
        <w:t xml:space="preserve">  </w:t>
      </w:r>
      <w:r>
        <w:t>следующим</w:t>
      </w:r>
      <w:r>
        <w:rPr>
          <w:spacing w:val="61"/>
        </w:rPr>
        <w:t xml:space="preserve">  </w:t>
      </w:r>
      <w:r>
        <w:t>критериям:</w:t>
      </w:r>
      <w:r>
        <w:rPr>
          <w:spacing w:val="63"/>
        </w:rPr>
        <w:t xml:space="preserve">  </w:t>
      </w:r>
      <w:r>
        <w:t>«педагог-стажер»,</w:t>
      </w:r>
      <w:r>
        <w:rPr>
          <w:spacing w:val="61"/>
        </w:rPr>
        <w:t xml:space="preserve">  </w:t>
      </w:r>
      <w:r>
        <w:rPr>
          <w:spacing w:val="-2"/>
        </w:rPr>
        <w:t>«педагог»,</w:t>
      </w:r>
    </w:p>
    <w:p w:rsidR="00BE49A2" w:rsidRDefault="00193851">
      <w:pPr>
        <w:pStyle w:val="a3"/>
        <w:ind w:left="141" w:right="137" w:firstLine="0"/>
        <w:jc w:val="both"/>
      </w:pPr>
      <w:r>
        <w:t>«педагог-модератор», «педагог-эксперт» и «педагог-мастер». Каждая квалификационная категория описывает специфические требования к знаниям, навыкам</w:t>
      </w:r>
      <w:r>
        <w:rPr>
          <w:spacing w:val="-2"/>
        </w:rPr>
        <w:t xml:space="preserve"> </w:t>
      </w:r>
      <w:r>
        <w:t>и практике преподавания,</w:t>
      </w:r>
      <w:r>
        <w:rPr>
          <w:spacing w:val="-2"/>
        </w:rPr>
        <w:t xml:space="preserve"> </w:t>
      </w:r>
      <w:r>
        <w:t>включая профессиональные ценности,</w:t>
      </w:r>
      <w:r>
        <w:rPr>
          <w:spacing w:val="-2"/>
        </w:rPr>
        <w:t xml:space="preserve"> </w:t>
      </w:r>
      <w:r>
        <w:t>знание предмета, методики преподавания, планирование учебного процесса, создание образовательной среды, реализацию обучения и воспитания, оценку достижений и сотрудничество в процессе обучения. Также приведены требования к квалификации, включая образование и стаж работы. Эти критерии помогут определить уровень профессионализма педагогов и направить их профессиональное развитие. В таблице 2 отображено количество</w:t>
      </w:r>
      <w:r>
        <w:rPr>
          <w:spacing w:val="40"/>
        </w:rPr>
        <w:t xml:space="preserve"> </w:t>
      </w:r>
      <w:r>
        <w:t>педагогов , имеющих квалификационную</w:t>
      </w:r>
      <w:r>
        <w:rPr>
          <w:spacing w:val="40"/>
        </w:rPr>
        <w:t xml:space="preserve"> </w:t>
      </w:r>
      <w:r>
        <w:t>категорию.</w:t>
      </w:r>
    </w:p>
    <w:p w:rsidR="00BE49A2" w:rsidRDefault="00BE49A2">
      <w:pPr>
        <w:pStyle w:val="a3"/>
        <w:jc w:val="both"/>
        <w:sectPr w:rsidR="00BE49A2">
          <w:pgSz w:w="11910" w:h="16840"/>
          <w:pgMar w:top="1520" w:right="708" w:bottom="1240" w:left="992" w:header="0" w:footer="1009" w:gutter="0"/>
          <w:cols w:space="720"/>
        </w:sectPr>
      </w:pPr>
    </w:p>
    <w:p w:rsidR="00BE49A2" w:rsidRDefault="00193851">
      <w:pPr>
        <w:pStyle w:val="4"/>
        <w:spacing w:before="37" w:line="225" w:lineRule="auto"/>
        <w:ind w:left="710"/>
      </w:pPr>
      <w:r>
        <w:rPr>
          <w:color w:val="001F5F"/>
          <w:spacing w:val="-6"/>
        </w:rPr>
        <w:lastRenderedPageBreak/>
        <w:t>Таблица</w:t>
      </w:r>
      <w:r>
        <w:rPr>
          <w:color w:val="001F5F"/>
          <w:spacing w:val="-7"/>
        </w:rPr>
        <w:t xml:space="preserve"> </w:t>
      </w:r>
      <w:r>
        <w:rPr>
          <w:color w:val="001F5F"/>
          <w:spacing w:val="-6"/>
        </w:rPr>
        <w:t>2.</w:t>
      </w:r>
      <w:r>
        <w:rPr>
          <w:color w:val="001F5F"/>
          <w:spacing w:val="-11"/>
        </w:rPr>
        <w:t xml:space="preserve"> </w:t>
      </w:r>
      <w:r>
        <w:rPr>
          <w:color w:val="001F5F"/>
          <w:spacing w:val="-6"/>
        </w:rPr>
        <w:t>Педагоги дневных государственных</w:t>
      </w:r>
      <w:r>
        <w:rPr>
          <w:color w:val="001F5F"/>
        </w:rPr>
        <w:t xml:space="preserve"> </w:t>
      </w:r>
      <w:r>
        <w:rPr>
          <w:color w:val="001F5F"/>
          <w:spacing w:val="-6"/>
        </w:rPr>
        <w:t>общеобразовательных</w:t>
      </w:r>
      <w:r>
        <w:rPr>
          <w:color w:val="001F5F"/>
        </w:rPr>
        <w:t xml:space="preserve"> </w:t>
      </w:r>
      <w:r>
        <w:rPr>
          <w:color w:val="001F5F"/>
          <w:spacing w:val="-6"/>
        </w:rPr>
        <w:t>школ, подведомственных МИО</w:t>
      </w:r>
      <w:r>
        <w:rPr>
          <w:color w:val="001F5F"/>
        </w:rPr>
        <w:t xml:space="preserve"> </w:t>
      </w:r>
      <w:r>
        <w:rPr>
          <w:color w:val="001F5F"/>
          <w:spacing w:val="-6"/>
        </w:rPr>
        <w:t xml:space="preserve">(без </w:t>
      </w:r>
      <w:r>
        <w:rPr>
          <w:color w:val="001F5F"/>
          <w:spacing w:val="-2"/>
        </w:rPr>
        <w:t>совместителей)</w:t>
      </w:r>
    </w:p>
    <w:p w:rsidR="00BE49A2" w:rsidRDefault="00193851">
      <w:pPr>
        <w:spacing w:line="332" w:lineRule="exact"/>
        <w:ind w:left="710"/>
        <w:rPr>
          <w:b/>
          <w:sz w:val="28"/>
        </w:rPr>
      </w:pPr>
      <w:r>
        <w:rPr>
          <w:b/>
          <w:color w:val="001F5F"/>
          <w:sz w:val="28"/>
        </w:rPr>
        <w:t>/</w:t>
      </w:r>
      <w:r>
        <w:rPr>
          <w:b/>
          <w:color w:val="001F5F"/>
          <w:spacing w:val="-13"/>
          <w:sz w:val="28"/>
        </w:rPr>
        <w:t xml:space="preserve"> </w:t>
      </w:r>
      <w:r>
        <w:rPr>
          <w:b/>
          <w:color w:val="001F5F"/>
          <w:spacing w:val="-2"/>
          <w:sz w:val="28"/>
        </w:rPr>
        <w:t>категория</w:t>
      </w:r>
    </w:p>
    <w:tbl>
      <w:tblPr>
        <w:tblStyle w:val="TableNormal"/>
        <w:tblW w:w="0" w:type="auto"/>
        <w:tblInd w:w="144"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1272"/>
        <w:gridCol w:w="989"/>
        <w:gridCol w:w="854"/>
        <w:gridCol w:w="566"/>
        <w:gridCol w:w="1277"/>
        <w:gridCol w:w="566"/>
        <w:gridCol w:w="988"/>
        <w:gridCol w:w="566"/>
        <w:gridCol w:w="993"/>
        <w:gridCol w:w="710"/>
        <w:gridCol w:w="849"/>
        <w:gridCol w:w="566"/>
        <w:gridCol w:w="849"/>
        <w:gridCol w:w="566"/>
        <w:gridCol w:w="993"/>
        <w:gridCol w:w="427"/>
        <w:gridCol w:w="1133"/>
        <w:gridCol w:w="427"/>
      </w:tblGrid>
      <w:tr w:rsidR="00BE49A2">
        <w:trPr>
          <w:trHeight w:val="182"/>
        </w:trPr>
        <w:tc>
          <w:tcPr>
            <w:tcW w:w="1272" w:type="dxa"/>
            <w:vMerge w:val="restart"/>
          </w:tcPr>
          <w:p w:rsidR="00BE49A2" w:rsidRDefault="00BE49A2">
            <w:pPr>
              <w:pStyle w:val="TableParagraph"/>
              <w:rPr>
                <w:b/>
                <w:sz w:val="16"/>
              </w:rPr>
            </w:pPr>
          </w:p>
          <w:p w:rsidR="00BE49A2" w:rsidRDefault="00BE49A2">
            <w:pPr>
              <w:pStyle w:val="TableParagraph"/>
              <w:spacing w:before="140"/>
              <w:rPr>
                <w:b/>
                <w:sz w:val="16"/>
              </w:rPr>
            </w:pPr>
          </w:p>
          <w:p w:rsidR="00BE49A2" w:rsidRDefault="00193851">
            <w:pPr>
              <w:pStyle w:val="TableParagraph"/>
              <w:spacing w:before="1"/>
              <w:ind w:left="254"/>
              <w:rPr>
                <w:sz w:val="16"/>
              </w:rPr>
            </w:pPr>
            <w:r>
              <w:rPr>
                <w:spacing w:val="-2"/>
                <w:sz w:val="16"/>
              </w:rPr>
              <w:t>Аймақ /Регион</w:t>
            </w:r>
          </w:p>
        </w:tc>
        <w:tc>
          <w:tcPr>
            <w:tcW w:w="989" w:type="dxa"/>
            <w:vMerge w:val="restart"/>
          </w:tcPr>
          <w:p w:rsidR="00BE49A2" w:rsidRDefault="00BE49A2">
            <w:pPr>
              <w:pStyle w:val="TableParagraph"/>
              <w:rPr>
                <w:b/>
                <w:sz w:val="16"/>
              </w:rPr>
            </w:pPr>
          </w:p>
          <w:p w:rsidR="00BE49A2" w:rsidRDefault="00BE49A2">
            <w:pPr>
              <w:pStyle w:val="TableParagraph"/>
              <w:spacing w:before="49"/>
              <w:rPr>
                <w:b/>
                <w:sz w:val="16"/>
              </w:rPr>
            </w:pPr>
          </w:p>
          <w:p w:rsidR="00BE49A2" w:rsidRDefault="00193851">
            <w:pPr>
              <w:pStyle w:val="TableParagraph"/>
              <w:ind w:left="288" w:hanging="135"/>
              <w:rPr>
                <w:sz w:val="16"/>
              </w:rPr>
            </w:pPr>
            <w:r>
              <w:rPr>
                <w:spacing w:val="-4"/>
                <w:sz w:val="16"/>
              </w:rPr>
              <w:t>барлығы/</w:t>
            </w:r>
            <w:r>
              <w:rPr>
                <w:spacing w:val="40"/>
                <w:sz w:val="16"/>
              </w:rPr>
              <w:t xml:space="preserve"> </w:t>
            </w:r>
            <w:r>
              <w:rPr>
                <w:spacing w:val="-2"/>
                <w:sz w:val="16"/>
              </w:rPr>
              <w:t>всего</w:t>
            </w:r>
          </w:p>
        </w:tc>
        <w:tc>
          <w:tcPr>
            <w:tcW w:w="12330" w:type="dxa"/>
            <w:gridSpan w:val="16"/>
          </w:tcPr>
          <w:p w:rsidR="00BE49A2" w:rsidRDefault="00193851">
            <w:pPr>
              <w:pStyle w:val="TableParagraph"/>
              <w:spacing w:line="162" w:lineRule="exact"/>
              <w:ind w:left="22"/>
              <w:jc w:val="center"/>
              <w:rPr>
                <w:sz w:val="16"/>
              </w:rPr>
            </w:pPr>
            <w:r>
              <w:rPr>
                <w:sz w:val="16"/>
              </w:rPr>
              <w:t>санаты</w:t>
            </w:r>
            <w:r>
              <w:rPr>
                <w:spacing w:val="-8"/>
                <w:sz w:val="16"/>
              </w:rPr>
              <w:t xml:space="preserve"> </w:t>
            </w:r>
            <w:r>
              <w:rPr>
                <w:sz w:val="16"/>
              </w:rPr>
              <w:t>барлар</w:t>
            </w:r>
            <w:r>
              <w:rPr>
                <w:spacing w:val="-9"/>
                <w:sz w:val="16"/>
              </w:rPr>
              <w:t xml:space="preserve"> </w:t>
            </w:r>
            <w:r>
              <w:rPr>
                <w:sz w:val="16"/>
              </w:rPr>
              <w:t>/</w:t>
            </w:r>
            <w:r>
              <w:rPr>
                <w:spacing w:val="-6"/>
                <w:sz w:val="16"/>
              </w:rPr>
              <w:t xml:space="preserve"> </w:t>
            </w:r>
            <w:r>
              <w:rPr>
                <w:sz w:val="16"/>
              </w:rPr>
              <w:t>имеют</w:t>
            </w:r>
            <w:r>
              <w:rPr>
                <w:spacing w:val="-4"/>
                <w:sz w:val="16"/>
              </w:rPr>
              <w:t xml:space="preserve"> </w:t>
            </w:r>
            <w:r>
              <w:rPr>
                <w:spacing w:val="-2"/>
                <w:sz w:val="16"/>
              </w:rPr>
              <w:t>категорию</w:t>
            </w:r>
          </w:p>
        </w:tc>
      </w:tr>
      <w:tr w:rsidR="00BE49A2">
        <w:trPr>
          <w:trHeight w:val="1031"/>
        </w:trPr>
        <w:tc>
          <w:tcPr>
            <w:tcW w:w="1272" w:type="dxa"/>
            <w:vMerge/>
            <w:tcBorders>
              <w:top w:val="nil"/>
            </w:tcBorders>
          </w:tcPr>
          <w:p w:rsidR="00BE49A2" w:rsidRDefault="00BE49A2">
            <w:pPr>
              <w:rPr>
                <w:sz w:val="2"/>
                <w:szCs w:val="2"/>
              </w:rPr>
            </w:pPr>
          </w:p>
        </w:tc>
        <w:tc>
          <w:tcPr>
            <w:tcW w:w="989" w:type="dxa"/>
            <w:vMerge/>
            <w:tcBorders>
              <w:top w:val="nil"/>
            </w:tcBorders>
          </w:tcPr>
          <w:p w:rsidR="00BE49A2" w:rsidRDefault="00BE49A2">
            <w:pPr>
              <w:rPr>
                <w:sz w:val="2"/>
                <w:szCs w:val="2"/>
              </w:rPr>
            </w:pPr>
          </w:p>
        </w:tc>
        <w:tc>
          <w:tcPr>
            <w:tcW w:w="854" w:type="dxa"/>
          </w:tcPr>
          <w:p w:rsidR="00BE49A2" w:rsidRDefault="00193851">
            <w:pPr>
              <w:pStyle w:val="TableParagraph"/>
              <w:spacing w:before="128"/>
              <w:ind w:left="158" w:right="126"/>
              <w:jc w:val="both"/>
              <w:rPr>
                <w:sz w:val="16"/>
              </w:rPr>
            </w:pPr>
            <w:r>
              <w:rPr>
                <w:spacing w:val="-4"/>
                <w:sz w:val="16"/>
              </w:rPr>
              <w:t>педагог-</w:t>
            </w:r>
            <w:r>
              <w:rPr>
                <w:spacing w:val="40"/>
                <w:sz w:val="16"/>
              </w:rPr>
              <w:t xml:space="preserve"> </w:t>
            </w:r>
            <w:r>
              <w:rPr>
                <w:spacing w:val="-2"/>
                <w:sz w:val="16"/>
              </w:rPr>
              <w:t>шебер/</w:t>
            </w:r>
            <w:r>
              <w:rPr>
                <w:spacing w:val="40"/>
                <w:sz w:val="16"/>
              </w:rPr>
              <w:t xml:space="preserve"> </w:t>
            </w:r>
            <w:r>
              <w:rPr>
                <w:spacing w:val="-4"/>
                <w:sz w:val="16"/>
              </w:rPr>
              <w:t>педагог-</w:t>
            </w:r>
            <w:r>
              <w:rPr>
                <w:spacing w:val="40"/>
                <w:sz w:val="16"/>
              </w:rPr>
              <w:t xml:space="preserve"> </w:t>
            </w:r>
            <w:r>
              <w:rPr>
                <w:spacing w:val="-2"/>
                <w:sz w:val="16"/>
              </w:rPr>
              <w:t>мастер</w:t>
            </w:r>
          </w:p>
        </w:tc>
        <w:tc>
          <w:tcPr>
            <w:tcW w:w="566"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43" w:right="14"/>
              <w:jc w:val="center"/>
              <w:rPr>
                <w:sz w:val="16"/>
              </w:rPr>
            </w:pPr>
            <w:r>
              <w:rPr>
                <w:spacing w:val="-10"/>
                <w:sz w:val="16"/>
              </w:rPr>
              <w:t>%</w:t>
            </w:r>
          </w:p>
        </w:tc>
        <w:tc>
          <w:tcPr>
            <w:tcW w:w="1277" w:type="dxa"/>
          </w:tcPr>
          <w:p w:rsidR="00BE49A2" w:rsidRDefault="00193851">
            <w:pPr>
              <w:pStyle w:val="TableParagraph"/>
              <w:spacing w:before="133"/>
              <w:ind w:left="265" w:right="295" w:firstLine="72"/>
              <w:rPr>
                <w:sz w:val="16"/>
              </w:rPr>
            </w:pPr>
            <w:r>
              <w:rPr>
                <w:spacing w:val="-2"/>
                <w:sz w:val="16"/>
              </w:rPr>
              <w:t>педагог-</w:t>
            </w:r>
            <w:r>
              <w:rPr>
                <w:spacing w:val="40"/>
                <w:sz w:val="16"/>
              </w:rPr>
              <w:t xml:space="preserve"> </w:t>
            </w:r>
            <w:r>
              <w:rPr>
                <w:spacing w:val="-4"/>
                <w:sz w:val="16"/>
              </w:rPr>
              <w:t>зерттеуші/</w:t>
            </w:r>
            <w:r>
              <w:rPr>
                <w:spacing w:val="40"/>
                <w:sz w:val="16"/>
              </w:rPr>
              <w:t xml:space="preserve"> </w:t>
            </w:r>
            <w:r>
              <w:rPr>
                <w:spacing w:val="-2"/>
                <w:sz w:val="16"/>
              </w:rPr>
              <w:t>педагог-</w:t>
            </w:r>
          </w:p>
          <w:p w:rsidR="00BE49A2" w:rsidRDefault="00193851">
            <w:pPr>
              <w:pStyle w:val="TableParagraph"/>
              <w:spacing w:line="191" w:lineRule="exact"/>
              <w:ind w:left="135"/>
              <w:rPr>
                <w:sz w:val="16"/>
              </w:rPr>
            </w:pPr>
            <w:r>
              <w:rPr>
                <w:spacing w:val="-2"/>
                <w:sz w:val="16"/>
              </w:rPr>
              <w:t>исследователь</w:t>
            </w:r>
          </w:p>
        </w:tc>
        <w:tc>
          <w:tcPr>
            <w:tcW w:w="566"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43" w:right="12"/>
              <w:jc w:val="center"/>
              <w:rPr>
                <w:sz w:val="16"/>
              </w:rPr>
            </w:pPr>
            <w:r>
              <w:rPr>
                <w:spacing w:val="-10"/>
                <w:sz w:val="16"/>
              </w:rPr>
              <w:t>%</w:t>
            </w:r>
          </w:p>
        </w:tc>
        <w:tc>
          <w:tcPr>
            <w:tcW w:w="988" w:type="dxa"/>
          </w:tcPr>
          <w:p w:rsidR="00BE49A2" w:rsidRDefault="00193851">
            <w:pPr>
              <w:pStyle w:val="TableParagraph"/>
              <w:spacing w:before="128"/>
              <w:ind w:left="131" w:right="104" w:firstLine="19"/>
              <w:rPr>
                <w:sz w:val="16"/>
              </w:rPr>
            </w:pPr>
            <w:r>
              <w:rPr>
                <w:sz w:val="16"/>
              </w:rPr>
              <w:t>педагог</w:t>
            </w:r>
            <w:r>
              <w:rPr>
                <w:spacing w:val="74"/>
                <w:sz w:val="16"/>
              </w:rPr>
              <w:t xml:space="preserve"> </w:t>
            </w:r>
            <w:r>
              <w:rPr>
                <w:sz w:val="16"/>
              </w:rPr>
              <w:t>-</w:t>
            </w:r>
            <w:r>
              <w:rPr>
                <w:spacing w:val="40"/>
                <w:sz w:val="16"/>
              </w:rPr>
              <w:t xml:space="preserve"> </w:t>
            </w:r>
            <w:r>
              <w:rPr>
                <w:spacing w:val="-2"/>
                <w:sz w:val="16"/>
              </w:rPr>
              <w:t>сарапшы/</w:t>
            </w:r>
            <w:r>
              <w:rPr>
                <w:spacing w:val="40"/>
                <w:sz w:val="16"/>
              </w:rPr>
              <w:t xml:space="preserve"> </w:t>
            </w:r>
            <w:r>
              <w:rPr>
                <w:spacing w:val="-2"/>
                <w:sz w:val="16"/>
              </w:rPr>
              <w:t>педагог-</w:t>
            </w:r>
            <w:r>
              <w:rPr>
                <w:spacing w:val="40"/>
                <w:sz w:val="16"/>
              </w:rPr>
              <w:t xml:space="preserve"> </w:t>
            </w:r>
            <w:r>
              <w:rPr>
                <w:spacing w:val="-2"/>
                <w:sz w:val="16"/>
              </w:rPr>
              <w:t>эксперт</w:t>
            </w:r>
          </w:p>
        </w:tc>
        <w:tc>
          <w:tcPr>
            <w:tcW w:w="566"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43"/>
              <w:jc w:val="center"/>
              <w:rPr>
                <w:sz w:val="16"/>
              </w:rPr>
            </w:pPr>
            <w:r>
              <w:rPr>
                <w:spacing w:val="-10"/>
                <w:sz w:val="16"/>
              </w:rPr>
              <w:t>%</w:t>
            </w:r>
          </w:p>
        </w:tc>
        <w:tc>
          <w:tcPr>
            <w:tcW w:w="993" w:type="dxa"/>
          </w:tcPr>
          <w:p w:rsidR="00BE49A2" w:rsidRDefault="00BE49A2">
            <w:pPr>
              <w:pStyle w:val="TableParagraph"/>
              <w:spacing w:before="124"/>
              <w:rPr>
                <w:b/>
                <w:sz w:val="16"/>
              </w:rPr>
            </w:pPr>
          </w:p>
          <w:p w:rsidR="00BE49A2" w:rsidRDefault="00193851">
            <w:pPr>
              <w:pStyle w:val="TableParagraph"/>
              <w:spacing w:before="1"/>
              <w:ind w:left="138" w:firstLine="72"/>
              <w:rPr>
                <w:sz w:val="16"/>
              </w:rPr>
            </w:pPr>
            <w:r>
              <w:rPr>
                <w:spacing w:val="-2"/>
                <w:sz w:val="16"/>
              </w:rPr>
              <w:t>педагог-</w:t>
            </w:r>
            <w:r>
              <w:rPr>
                <w:spacing w:val="40"/>
                <w:sz w:val="16"/>
              </w:rPr>
              <w:t xml:space="preserve"> </w:t>
            </w:r>
            <w:r>
              <w:rPr>
                <w:spacing w:val="-4"/>
                <w:sz w:val="16"/>
              </w:rPr>
              <w:t>модератор</w:t>
            </w:r>
          </w:p>
        </w:tc>
        <w:tc>
          <w:tcPr>
            <w:tcW w:w="710"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73" w:right="46"/>
              <w:jc w:val="center"/>
              <w:rPr>
                <w:sz w:val="16"/>
              </w:rPr>
            </w:pPr>
            <w:r>
              <w:rPr>
                <w:spacing w:val="-10"/>
                <w:sz w:val="16"/>
              </w:rPr>
              <w:t>%</w:t>
            </w:r>
          </w:p>
        </w:tc>
        <w:tc>
          <w:tcPr>
            <w:tcW w:w="849"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38" w:right="11"/>
              <w:jc w:val="center"/>
              <w:rPr>
                <w:sz w:val="16"/>
              </w:rPr>
            </w:pPr>
            <w:r>
              <w:rPr>
                <w:spacing w:val="-2"/>
                <w:sz w:val="16"/>
              </w:rPr>
              <w:t>педагог</w:t>
            </w:r>
          </w:p>
        </w:tc>
        <w:tc>
          <w:tcPr>
            <w:tcW w:w="566"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43" w:right="4"/>
              <w:jc w:val="center"/>
              <w:rPr>
                <w:sz w:val="16"/>
              </w:rPr>
            </w:pPr>
            <w:r>
              <w:rPr>
                <w:spacing w:val="-10"/>
                <w:sz w:val="16"/>
              </w:rPr>
              <w:t>%</w:t>
            </w:r>
          </w:p>
        </w:tc>
        <w:tc>
          <w:tcPr>
            <w:tcW w:w="849" w:type="dxa"/>
          </w:tcPr>
          <w:p w:rsidR="00BE49A2" w:rsidRDefault="00193851">
            <w:pPr>
              <w:pStyle w:val="TableParagraph"/>
              <w:spacing w:before="134" w:line="237" w:lineRule="auto"/>
              <w:ind w:left="97" w:right="74" w:firstLine="76"/>
              <w:jc w:val="both"/>
              <w:rPr>
                <w:sz w:val="16"/>
              </w:rPr>
            </w:pPr>
            <w:r>
              <w:rPr>
                <w:spacing w:val="-2"/>
                <w:sz w:val="16"/>
              </w:rPr>
              <w:t>жоғары</w:t>
            </w:r>
            <w:r>
              <w:rPr>
                <w:spacing w:val="40"/>
                <w:sz w:val="16"/>
              </w:rPr>
              <w:t xml:space="preserve"> </w:t>
            </w:r>
            <w:r>
              <w:rPr>
                <w:sz w:val="16"/>
              </w:rPr>
              <w:t>санатты</w:t>
            </w:r>
            <w:r>
              <w:rPr>
                <w:spacing w:val="-10"/>
                <w:sz w:val="16"/>
              </w:rPr>
              <w:t xml:space="preserve"> </w:t>
            </w:r>
            <w:r>
              <w:rPr>
                <w:sz w:val="16"/>
              </w:rPr>
              <w:t>/</w:t>
            </w:r>
            <w:r>
              <w:rPr>
                <w:spacing w:val="40"/>
                <w:sz w:val="16"/>
              </w:rPr>
              <w:t xml:space="preserve"> </w:t>
            </w:r>
            <w:r>
              <w:rPr>
                <w:spacing w:val="-2"/>
                <w:sz w:val="16"/>
              </w:rPr>
              <w:t>высшая</w:t>
            </w:r>
            <w:r>
              <w:rPr>
                <w:spacing w:val="40"/>
                <w:sz w:val="16"/>
              </w:rPr>
              <w:t xml:space="preserve"> </w:t>
            </w:r>
            <w:r>
              <w:rPr>
                <w:spacing w:val="-4"/>
                <w:sz w:val="16"/>
              </w:rPr>
              <w:t>категория</w:t>
            </w:r>
          </w:p>
        </w:tc>
        <w:tc>
          <w:tcPr>
            <w:tcW w:w="566"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43" w:right="1"/>
              <w:jc w:val="center"/>
              <w:rPr>
                <w:sz w:val="16"/>
              </w:rPr>
            </w:pPr>
            <w:r>
              <w:rPr>
                <w:spacing w:val="-10"/>
                <w:sz w:val="16"/>
              </w:rPr>
              <w:t>%</w:t>
            </w:r>
          </w:p>
        </w:tc>
        <w:tc>
          <w:tcPr>
            <w:tcW w:w="993" w:type="dxa"/>
          </w:tcPr>
          <w:p w:rsidR="00BE49A2" w:rsidRDefault="00193851">
            <w:pPr>
              <w:pStyle w:val="TableParagraph"/>
              <w:spacing w:before="134" w:line="237" w:lineRule="auto"/>
              <w:ind w:left="176" w:right="139" w:firstLine="4"/>
              <w:jc w:val="center"/>
              <w:rPr>
                <w:sz w:val="16"/>
              </w:rPr>
            </w:pPr>
            <w:r>
              <w:rPr>
                <w:spacing w:val="-2"/>
                <w:sz w:val="16"/>
              </w:rPr>
              <w:t>бірінші</w:t>
            </w:r>
            <w:r>
              <w:rPr>
                <w:spacing w:val="40"/>
                <w:sz w:val="16"/>
              </w:rPr>
              <w:t xml:space="preserve"> </w:t>
            </w:r>
            <w:r>
              <w:rPr>
                <w:sz w:val="16"/>
              </w:rPr>
              <w:t>санатты</w:t>
            </w:r>
            <w:r>
              <w:rPr>
                <w:spacing w:val="-12"/>
                <w:sz w:val="16"/>
              </w:rPr>
              <w:t xml:space="preserve"> </w:t>
            </w:r>
            <w:r>
              <w:rPr>
                <w:sz w:val="16"/>
              </w:rPr>
              <w:t>/</w:t>
            </w:r>
            <w:r>
              <w:rPr>
                <w:spacing w:val="40"/>
                <w:sz w:val="16"/>
              </w:rPr>
              <w:t xml:space="preserve"> </w:t>
            </w:r>
            <w:r>
              <w:rPr>
                <w:spacing w:val="-2"/>
                <w:sz w:val="16"/>
              </w:rPr>
              <w:t>первая</w:t>
            </w:r>
            <w:r>
              <w:rPr>
                <w:spacing w:val="40"/>
                <w:sz w:val="16"/>
              </w:rPr>
              <w:t xml:space="preserve"> </w:t>
            </w:r>
            <w:r>
              <w:rPr>
                <w:spacing w:val="-4"/>
                <w:sz w:val="16"/>
              </w:rPr>
              <w:t>категория</w:t>
            </w:r>
          </w:p>
        </w:tc>
        <w:tc>
          <w:tcPr>
            <w:tcW w:w="427"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30"/>
              <w:jc w:val="center"/>
              <w:rPr>
                <w:sz w:val="16"/>
              </w:rPr>
            </w:pPr>
            <w:r>
              <w:rPr>
                <w:spacing w:val="-10"/>
                <w:sz w:val="16"/>
              </w:rPr>
              <w:t>%</w:t>
            </w:r>
          </w:p>
        </w:tc>
        <w:tc>
          <w:tcPr>
            <w:tcW w:w="1133" w:type="dxa"/>
          </w:tcPr>
          <w:p w:rsidR="00BE49A2" w:rsidRDefault="00193851">
            <w:pPr>
              <w:pStyle w:val="TableParagraph"/>
              <w:spacing w:before="134" w:line="237" w:lineRule="auto"/>
              <w:ind w:left="234" w:right="221" w:firstLine="5"/>
              <w:jc w:val="center"/>
              <w:rPr>
                <w:sz w:val="16"/>
              </w:rPr>
            </w:pPr>
            <w:r>
              <w:rPr>
                <w:spacing w:val="-2"/>
                <w:sz w:val="16"/>
              </w:rPr>
              <w:t>екінші</w:t>
            </w:r>
            <w:r>
              <w:rPr>
                <w:spacing w:val="40"/>
                <w:sz w:val="16"/>
              </w:rPr>
              <w:t xml:space="preserve"> </w:t>
            </w:r>
            <w:r>
              <w:rPr>
                <w:sz w:val="16"/>
              </w:rPr>
              <w:t>санатты</w:t>
            </w:r>
            <w:r>
              <w:rPr>
                <w:spacing w:val="-12"/>
                <w:sz w:val="16"/>
              </w:rPr>
              <w:t xml:space="preserve"> </w:t>
            </w:r>
            <w:r>
              <w:rPr>
                <w:sz w:val="16"/>
              </w:rPr>
              <w:t>/</w:t>
            </w:r>
            <w:r>
              <w:rPr>
                <w:spacing w:val="40"/>
                <w:sz w:val="16"/>
              </w:rPr>
              <w:t xml:space="preserve"> </w:t>
            </w:r>
            <w:r>
              <w:rPr>
                <w:spacing w:val="-2"/>
                <w:sz w:val="16"/>
              </w:rPr>
              <w:t>вторая</w:t>
            </w:r>
            <w:r>
              <w:rPr>
                <w:spacing w:val="40"/>
                <w:sz w:val="16"/>
              </w:rPr>
              <w:t xml:space="preserve"> </w:t>
            </w:r>
            <w:r>
              <w:rPr>
                <w:spacing w:val="-4"/>
                <w:sz w:val="16"/>
              </w:rPr>
              <w:t>категория</w:t>
            </w:r>
          </w:p>
        </w:tc>
        <w:tc>
          <w:tcPr>
            <w:tcW w:w="427" w:type="dxa"/>
          </w:tcPr>
          <w:p w:rsidR="00BE49A2" w:rsidRDefault="00BE49A2">
            <w:pPr>
              <w:pStyle w:val="TableParagraph"/>
              <w:rPr>
                <w:b/>
                <w:sz w:val="16"/>
              </w:rPr>
            </w:pPr>
          </w:p>
          <w:p w:rsidR="00BE49A2" w:rsidRDefault="00BE49A2">
            <w:pPr>
              <w:pStyle w:val="TableParagraph"/>
              <w:spacing w:before="35"/>
              <w:rPr>
                <w:b/>
                <w:sz w:val="16"/>
              </w:rPr>
            </w:pPr>
          </w:p>
          <w:p w:rsidR="00BE49A2" w:rsidRDefault="00193851">
            <w:pPr>
              <w:pStyle w:val="TableParagraph"/>
              <w:ind w:left="30" w:right="8"/>
              <w:jc w:val="center"/>
              <w:rPr>
                <w:sz w:val="16"/>
              </w:rPr>
            </w:pPr>
            <w:r>
              <w:rPr>
                <w:spacing w:val="-10"/>
                <w:sz w:val="16"/>
              </w:rPr>
              <w:t>%</w:t>
            </w:r>
          </w:p>
        </w:tc>
      </w:tr>
      <w:tr w:rsidR="00BE49A2">
        <w:trPr>
          <w:trHeight w:val="225"/>
        </w:trPr>
        <w:tc>
          <w:tcPr>
            <w:tcW w:w="1272" w:type="dxa"/>
          </w:tcPr>
          <w:p w:rsidR="00BE49A2" w:rsidRDefault="00193851">
            <w:pPr>
              <w:pStyle w:val="TableParagraph"/>
              <w:spacing w:line="160" w:lineRule="exact"/>
              <w:ind w:left="119"/>
              <w:rPr>
                <w:b/>
                <w:sz w:val="16"/>
              </w:rPr>
            </w:pPr>
            <w:r>
              <w:rPr>
                <w:b/>
                <w:sz w:val="16"/>
              </w:rPr>
              <w:t>ҚР</w:t>
            </w:r>
            <w:r>
              <w:rPr>
                <w:b/>
                <w:spacing w:val="-9"/>
                <w:sz w:val="16"/>
              </w:rPr>
              <w:t xml:space="preserve"> </w:t>
            </w:r>
            <w:r>
              <w:rPr>
                <w:b/>
                <w:sz w:val="16"/>
              </w:rPr>
              <w:t>/</w:t>
            </w:r>
            <w:r>
              <w:rPr>
                <w:b/>
                <w:spacing w:val="-2"/>
                <w:sz w:val="16"/>
              </w:rPr>
              <w:t xml:space="preserve"> </w:t>
            </w:r>
            <w:r>
              <w:rPr>
                <w:b/>
                <w:spacing w:val="-5"/>
                <w:sz w:val="16"/>
              </w:rPr>
              <w:t>РК</w:t>
            </w:r>
          </w:p>
        </w:tc>
        <w:tc>
          <w:tcPr>
            <w:tcW w:w="989" w:type="dxa"/>
            <w:tcBorders>
              <w:bottom w:val="single" w:sz="4" w:space="0" w:color="ADAAAA"/>
            </w:tcBorders>
          </w:tcPr>
          <w:p w:rsidR="00BE49A2" w:rsidRDefault="00193851">
            <w:pPr>
              <w:pStyle w:val="TableParagraph"/>
              <w:spacing w:line="160" w:lineRule="exact"/>
              <w:ind w:left="24" w:right="4"/>
              <w:jc w:val="center"/>
              <w:rPr>
                <w:b/>
                <w:sz w:val="16"/>
              </w:rPr>
            </w:pPr>
            <w:r>
              <w:rPr>
                <w:b/>
                <w:sz w:val="16"/>
              </w:rPr>
              <w:t>368</w:t>
            </w:r>
            <w:r>
              <w:rPr>
                <w:b/>
                <w:spacing w:val="-3"/>
                <w:sz w:val="16"/>
              </w:rPr>
              <w:t xml:space="preserve"> </w:t>
            </w:r>
            <w:r>
              <w:rPr>
                <w:b/>
                <w:spacing w:val="-5"/>
                <w:sz w:val="16"/>
              </w:rPr>
              <w:t>553</w:t>
            </w:r>
          </w:p>
        </w:tc>
        <w:tc>
          <w:tcPr>
            <w:tcW w:w="854" w:type="dxa"/>
            <w:tcBorders>
              <w:bottom w:val="single" w:sz="4" w:space="0" w:color="ADAAAA"/>
            </w:tcBorders>
          </w:tcPr>
          <w:p w:rsidR="00BE49A2" w:rsidRDefault="00193851">
            <w:pPr>
              <w:pStyle w:val="TableParagraph"/>
              <w:spacing w:line="160" w:lineRule="exact"/>
              <w:ind w:left="33" w:right="4"/>
              <w:jc w:val="center"/>
              <w:rPr>
                <w:b/>
                <w:sz w:val="16"/>
              </w:rPr>
            </w:pPr>
            <w:r>
              <w:rPr>
                <w:b/>
                <w:sz w:val="16"/>
              </w:rPr>
              <w:t>3</w:t>
            </w:r>
            <w:r>
              <w:rPr>
                <w:b/>
                <w:spacing w:val="-3"/>
                <w:sz w:val="16"/>
              </w:rPr>
              <w:t xml:space="preserve"> </w:t>
            </w:r>
            <w:r>
              <w:rPr>
                <w:b/>
                <w:spacing w:val="-5"/>
                <w:sz w:val="16"/>
              </w:rPr>
              <w:t>255</w:t>
            </w:r>
          </w:p>
        </w:tc>
        <w:tc>
          <w:tcPr>
            <w:tcW w:w="566" w:type="dxa"/>
            <w:tcBorders>
              <w:bottom w:val="single" w:sz="4" w:space="0" w:color="ADAAAA"/>
            </w:tcBorders>
          </w:tcPr>
          <w:p w:rsidR="00BE49A2" w:rsidRDefault="00193851">
            <w:pPr>
              <w:pStyle w:val="TableParagraph"/>
              <w:spacing w:line="160" w:lineRule="exact"/>
              <w:ind w:left="43" w:right="12"/>
              <w:jc w:val="center"/>
              <w:rPr>
                <w:b/>
                <w:sz w:val="16"/>
              </w:rPr>
            </w:pPr>
            <w:r>
              <w:rPr>
                <w:b/>
                <w:spacing w:val="-4"/>
                <w:sz w:val="16"/>
              </w:rPr>
              <w:t>0,9%</w:t>
            </w:r>
          </w:p>
        </w:tc>
        <w:tc>
          <w:tcPr>
            <w:tcW w:w="1277" w:type="dxa"/>
            <w:tcBorders>
              <w:bottom w:val="single" w:sz="4" w:space="0" w:color="ADAAAA"/>
            </w:tcBorders>
          </w:tcPr>
          <w:p w:rsidR="00BE49A2" w:rsidRDefault="00193851">
            <w:pPr>
              <w:pStyle w:val="TableParagraph"/>
              <w:spacing w:line="160" w:lineRule="exact"/>
              <w:ind w:left="31" w:right="5"/>
              <w:jc w:val="center"/>
              <w:rPr>
                <w:b/>
                <w:sz w:val="16"/>
              </w:rPr>
            </w:pPr>
            <w:r>
              <w:rPr>
                <w:b/>
                <w:sz w:val="16"/>
              </w:rPr>
              <w:t>72</w:t>
            </w:r>
            <w:r>
              <w:rPr>
                <w:b/>
                <w:spacing w:val="-3"/>
                <w:sz w:val="16"/>
              </w:rPr>
              <w:t xml:space="preserve"> </w:t>
            </w:r>
            <w:r>
              <w:rPr>
                <w:b/>
                <w:spacing w:val="-5"/>
                <w:sz w:val="16"/>
              </w:rPr>
              <w:t>279</w:t>
            </w:r>
          </w:p>
        </w:tc>
        <w:tc>
          <w:tcPr>
            <w:tcW w:w="566" w:type="dxa"/>
            <w:tcBorders>
              <w:bottom w:val="single" w:sz="4" w:space="0" w:color="ADAAAA"/>
            </w:tcBorders>
          </w:tcPr>
          <w:p w:rsidR="00BE49A2" w:rsidRDefault="00193851">
            <w:pPr>
              <w:pStyle w:val="TableParagraph"/>
              <w:spacing w:line="160" w:lineRule="exact"/>
              <w:ind w:left="43" w:right="10"/>
              <w:jc w:val="center"/>
              <w:rPr>
                <w:b/>
                <w:sz w:val="16"/>
              </w:rPr>
            </w:pPr>
            <w:r>
              <w:rPr>
                <w:b/>
                <w:spacing w:val="-2"/>
                <w:sz w:val="16"/>
              </w:rPr>
              <w:t>19,6%</w:t>
            </w:r>
          </w:p>
        </w:tc>
        <w:tc>
          <w:tcPr>
            <w:tcW w:w="988" w:type="dxa"/>
            <w:tcBorders>
              <w:bottom w:val="single" w:sz="4" w:space="0" w:color="ADAAAA"/>
            </w:tcBorders>
          </w:tcPr>
          <w:p w:rsidR="00BE49A2" w:rsidRDefault="00193851">
            <w:pPr>
              <w:pStyle w:val="TableParagraph"/>
              <w:spacing w:line="160" w:lineRule="exact"/>
              <w:ind w:left="34" w:right="5"/>
              <w:jc w:val="center"/>
              <w:rPr>
                <w:b/>
                <w:sz w:val="16"/>
              </w:rPr>
            </w:pPr>
            <w:r>
              <w:rPr>
                <w:b/>
                <w:sz w:val="16"/>
              </w:rPr>
              <w:t>84</w:t>
            </w:r>
            <w:r>
              <w:rPr>
                <w:b/>
                <w:spacing w:val="-3"/>
                <w:sz w:val="16"/>
              </w:rPr>
              <w:t xml:space="preserve"> </w:t>
            </w:r>
            <w:r>
              <w:rPr>
                <w:b/>
                <w:spacing w:val="-5"/>
                <w:sz w:val="16"/>
              </w:rPr>
              <w:t>657</w:t>
            </w:r>
          </w:p>
        </w:tc>
        <w:tc>
          <w:tcPr>
            <w:tcW w:w="566" w:type="dxa"/>
            <w:tcBorders>
              <w:bottom w:val="single" w:sz="4" w:space="0" w:color="ADAAAA"/>
            </w:tcBorders>
          </w:tcPr>
          <w:p w:rsidR="00BE49A2" w:rsidRDefault="00193851">
            <w:pPr>
              <w:pStyle w:val="TableParagraph"/>
              <w:spacing w:line="160" w:lineRule="exact"/>
              <w:ind w:left="43" w:right="7"/>
              <w:jc w:val="center"/>
              <w:rPr>
                <w:b/>
                <w:sz w:val="16"/>
              </w:rPr>
            </w:pPr>
            <w:r>
              <w:rPr>
                <w:b/>
                <w:spacing w:val="-2"/>
                <w:sz w:val="16"/>
              </w:rPr>
              <w:t>23,0%</w:t>
            </w:r>
          </w:p>
        </w:tc>
        <w:tc>
          <w:tcPr>
            <w:tcW w:w="993" w:type="dxa"/>
            <w:tcBorders>
              <w:bottom w:val="single" w:sz="4" w:space="0" w:color="ADAAAA"/>
            </w:tcBorders>
          </w:tcPr>
          <w:p w:rsidR="00BE49A2" w:rsidRDefault="00193851">
            <w:pPr>
              <w:pStyle w:val="TableParagraph"/>
              <w:spacing w:line="160" w:lineRule="exact"/>
              <w:ind w:left="42" w:right="5"/>
              <w:jc w:val="center"/>
              <w:rPr>
                <w:b/>
                <w:sz w:val="16"/>
              </w:rPr>
            </w:pPr>
            <w:r>
              <w:rPr>
                <w:b/>
                <w:sz w:val="16"/>
              </w:rPr>
              <w:t>86</w:t>
            </w:r>
            <w:r>
              <w:rPr>
                <w:b/>
                <w:spacing w:val="-3"/>
                <w:sz w:val="16"/>
              </w:rPr>
              <w:t xml:space="preserve"> </w:t>
            </w:r>
            <w:r>
              <w:rPr>
                <w:b/>
                <w:spacing w:val="-5"/>
                <w:sz w:val="16"/>
              </w:rPr>
              <w:t>516</w:t>
            </w:r>
          </w:p>
        </w:tc>
        <w:tc>
          <w:tcPr>
            <w:tcW w:w="710" w:type="dxa"/>
            <w:tcBorders>
              <w:bottom w:val="single" w:sz="4" w:space="0" w:color="ADAAAA"/>
            </w:tcBorders>
          </w:tcPr>
          <w:p w:rsidR="00BE49A2" w:rsidRDefault="00193851">
            <w:pPr>
              <w:pStyle w:val="TableParagraph"/>
              <w:spacing w:line="160" w:lineRule="exact"/>
              <w:ind w:left="73" w:right="44"/>
              <w:jc w:val="center"/>
              <w:rPr>
                <w:b/>
                <w:sz w:val="16"/>
              </w:rPr>
            </w:pPr>
            <w:r>
              <w:rPr>
                <w:b/>
                <w:spacing w:val="-2"/>
                <w:sz w:val="16"/>
              </w:rPr>
              <w:t>23,5%</w:t>
            </w:r>
          </w:p>
        </w:tc>
        <w:tc>
          <w:tcPr>
            <w:tcW w:w="849" w:type="dxa"/>
            <w:tcBorders>
              <w:bottom w:val="single" w:sz="4" w:space="0" w:color="ADAAAA"/>
            </w:tcBorders>
          </w:tcPr>
          <w:p w:rsidR="00BE49A2" w:rsidRDefault="00193851">
            <w:pPr>
              <w:pStyle w:val="TableParagraph"/>
              <w:spacing w:line="160" w:lineRule="exact"/>
              <w:ind w:left="38" w:right="13"/>
              <w:jc w:val="center"/>
              <w:rPr>
                <w:b/>
                <w:sz w:val="16"/>
              </w:rPr>
            </w:pPr>
            <w:r>
              <w:rPr>
                <w:b/>
                <w:sz w:val="16"/>
              </w:rPr>
              <w:t>107</w:t>
            </w:r>
            <w:r>
              <w:rPr>
                <w:b/>
                <w:spacing w:val="-3"/>
                <w:sz w:val="16"/>
              </w:rPr>
              <w:t xml:space="preserve"> </w:t>
            </w:r>
            <w:r>
              <w:rPr>
                <w:b/>
                <w:spacing w:val="-5"/>
                <w:sz w:val="16"/>
              </w:rPr>
              <w:t>828</w:t>
            </w:r>
          </w:p>
        </w:tc>
        <w:tc>
          <w:tcPr>
            <w:tcW w:w="566" w:type="dxa"/>
            <w:tcBorders>
              <w:bottom w:val="single" w:sz="4" w:space="0" w:color="ADAAAA"/>
            </w:tcBorders>
          </w:tcPr>
          <w:p w:rsidR="00BE49A2" w:rsidRDefault="00193851">
            <w:pPr>
              <w:pStyle w:val="TableParagraph"/>
              <w:spacing w:line="160" w:lineRule="exact"/>
              <w:ind w:left="43" w:right="12"/>
              <w:jc w:val="center"/>
              <w:rPr>
                <w:b/>
                <w:sz w:val="16"/>
              </w:rPr>
            </w:pPr>
            <w:r>
              <w:rPr>
                <w:b/>
                <w:spacing w:val="-2"/>
                <w:sz w:val="16"/>
              </w:rPr>
              <w:t>29,3%</w:t>
            </w:r>
          </w:p>
        </w:tc>
        <w:tc>
          <w:tcPr>
            <w:tcW w:w="849" w:type="dxa"/>
            <w:tcBorders>
              <w:bottom w:val="single" w:sz="4" w:space="0" w:color="ADAAAA"/>
            </w:tcBorders>
          </w:tcPr>
          <w:p w:rsidR="00BE49A2" w:rsidRDefault="00193851">
            <w:pPr>
              <w:pStyle w:val="TableParagraph"/>
              <w:spacing w:line="160" w:lineRule="exact"/>
              <w:ind w:left="38" w:right="10"/>
              <w:jc w:val="center"/>
              <w:rPr>
                <w:b/>
                <w:sz w:val="16"/>
              </w:rPr>
            </w:pPr>
            <w:r>
              <w:rPr>
                <w:b/>
                <w:sz w:val="16"/>
              </w:rPr>
              <w:t>3</w:t>
            </w:r>
            <w:r>
              <w:rPr>
                <w:b/>
                <w:spacing w:val="-3"/>
                <w:sz w:val="16"/>
              </w:rPr>
              <w:t xml:space="preserve"> </w:t>
            </w:r>
            <w:r>
              <w:rPr>
                <w:b/>
                <w:spacing w:val="-5"/>
                <w:sz w:val="16"/>
              </w:rPr>
              <w:t>015</w:t>
            </w:r>
          </w:p>
        </w:tc>
        <w:tc>
          <w:tcPr>
            <w:tcW w:w="566" w:type="dxa"/>
            <w:tcBorders>
              <w:bottom w:val="single" w:sz="4" w:space="0" w:color="ADAAAA"/>
            </w:tcBorders>
          </w:tcPr>
          <w:p w:rsidR="00BE49A2" w:rsidRDefault="00193851">
            <w:pPr>
              <w:pStyle w:val="TableParagraph"/>
              <w:spacing w:line="160" w:lineRule="exact"/>
              <w:ind w:left="43" w:right="9"/>
              <w:jc w:val="center"/>
              <w:rPr>
                <w:b/>
                <w:sz w:val="16"/>
              </w:rPr>
            </w:pPr>
            <w:r>
              <w:rPr>
                <w:b/>
                <w:spacing w:val="-4"/>
                <w:sz w:val="16"/>
              </w:rPr>
              <w:t>0,8%</w:t>
            </w:r>
          </w:p>
        </w:tc>
        <w:tc>
          <w:tcPr>
            <w:tcW w:w="993" w:type="dxa"/>
            <w:tcBorders>
              <w:bottom w:val="single" w:sz="4" w:space="0" w:color="ADAAAA"/>
            </w:tcBorders>
          </w:tcPr>
          <w:p w:rsidR="00BE49A2" w:rsidRDefault="00193851">
            <w:pPr>
              <w:pStyle w:val="TableParagraph"/>
              <w:spacing w:line="160" w:lineRule="exact"/>
              <w:ind w:left="42" w:right="11"/>
              <w:jc w:val="center"/>
              <w:rPr>
                <w:b/>
                <w:sz w:val="16"/>
              </w:rPr>
            </w:pPr>
            <w:r>
              <w:rPr>
                <w:b/>
                <w:sz w:val="16"/>
              </w:rPr>
              <w:t>4</w:t>
            </w:r>
            <w:r>
              <w:rPr>
                <w:b/>
                <w:spacing w:val="-3"/>
                <w:sz w:val="16"/>
              </w:rPr>
              <w:t xml:space="preserve"> </w:t>
            </w:r>
            <w:r>
              <w:rPr>
                <w:b/>
                <w:spacing w:val="-5"/>
                <w:sz w:val="16"/>
              </w:rPr>
              <w:t>955</w:t>
            </w:r>
          </w:p>
        </w:tc>
        <w:tc>
          <w:tcPr>
            <w:tcW w:w="427" w:type="dxa"/>
            <w:tcBorders>
              <w:bottom w:val="single" w:sz="4" w:space="0" w:color="ADAAAA"/>
            </w:tcBorders>
          </w:tcPr>
          <w:p w:rsidR="00BE49A2" w:rsidRDefault="00193851">
            <w:pPr>
              <w:pStyle w:val="TableParagraph"/>
              <w:spacing w:line="160" w:lineRule="exact"/>
              <w:ind w:left="30" w:right="7"/>
              <w:jc w:val="center"/>
              <w:rPr>
                <w:b/>
                <w:sz w:val="16"/>
              </w:rPr>
            </w:pPr>
            <w:r>
              <w:rPr>
                <w:b/>
                <w:spacing w:val="-4"/>
                <w:sz w:val="16"/>
              </w:rPr>
              <w:t>1,3%</w:t>
            </w:r>
          </w:p>
        </w:tc>
        <w:tc>
          <w:tcPr>
            <w:tcW w:w="1133" w:type="dxa"/>
            <w:tcBorders>
              <w:bottom w:val="single" w:sz="4" w:space="0" w:color="ADAAAA"/>
            </w:tcBorders>
          </w:tcPr>
          <w:p w:rsidR="00BE49A2" w:rsidRDefault="00193851">
            <w:pPr>
              <w:pStyle w:val="TableParagraph"/>
              <w:spacing w:line="160" w:lineRule="exact"/>
              <w:ind w:left="28" w:right="9"/>
              <w:jc w:val="center"/>
              <w:rPr>
                <w:b/>
                <w:sz w:val="16"/>
              </w:rPr>
            </w:pPr>
            <w:r>
              <w:rPr>
                <w:b/>
                <w:sz w:val="16"/>
              </w:rPr>
              <w:t>6</w:t>
            </w:r>
            <w:r>
              <w:rPr>
                <w:b/>
                <w:spacing w:val="-3"/>
                <w:sz w:val="16"/>
              </w:rPr>
              <w:t xml:space="preserve"> </w:t>
            </w:r>
            <w:r>
              <w:rPr>
                <w:b/>
                <w:spacing w:val="-5"/>
                <w:sz w:val="16"/>
              </w:rPr>
              <w:t>048</w:t>
            </w:r>
          </w:p>
        </w:tc>
        <w:tc>
          <w:tcPr>
            <w:tcW w:w="427" w:type="dxa"/>
            <w:tcBorders>
              <w:bottom w:val="single" w:sz="4" w:space="0" w:color="ADAAAA"/>
            </w:tcBorders>
          </w:tcPr>
          <w:p w:rsidR="00BE49A2" w:rsidRDefault="00193851">
            <w:pPr>
              <w:pStyle w:val="TableParagraph"/>
              <w:spacing w:line="160" w:lineRule="exact"/>
              <w:ind w:left="30" w:right="6"/>
              <w:jc w:val="center"/>
              <w:rPr>
                <w:b/>
                <w:sz w:val="16"/>
              </w:rPr>
            </w:pPr>
            <w:r>
              <w:rPr>
                <w:b/>
                <w:spacing w:val="-4"/>
                <w:sz w:val="16"/>
              </w:rPr>
              <w:t>1,6%</w:t>
            </w:r>
          </w:p>
        </w:tc>
      </w:tr>
      <w:tr w:rsidR="00BE49A2">
        <w:trPr>
          <w:trHeight w:val="186"/>
        </w:trPr>
        <w:tc>
          <w:tcPr>
            <w:tcW w:w="1272" w:type="dxa"/>
            <w:tcBorders>
              <w:right w:val="single" w:sz="4" w:space="0" w:color="ADAAAA"/>
            </w:tcBorders>
          </w:tcPr>
          <w:p w:rsidR="00BE49A2" w:rsidRDefault="00193851">
            <w:pPr>
              <w:pStyle w:val="TableParagraph"/>
              <w:spacing w:line="165" w:lineRule="exact"/>
              <w:ind w:left="119"/>
              <w:rPr>
                <w:sz w:val="16"/>
              </w:rPr>
            </w:pPr>
            <w:r>
              <w:rPr>
                <w:spacing w:val="-2"/>
                <w:sz w:val="16"/>
              </w:rPr>
              <w:t>Абай</w:t>
            </w:r>
            <w:r>
              <w:rPr>
                <w:spacing w:val="-8"/>
                <w:sz w:val="16"/>
              </w:rPr>
              <w:t xml:space="preserve"> </w:t>
            </w:r>
            <w:r>
              <w:rPr>
                <w:spacing w:val="-2"/>
                <w:sz w:val="16"/>
              </w:rPr>
              <w:t>/Абай</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24"/>
              <w:jc w:val="center"/>
              <w:rPr>
                <w:sz w:val="16"/>
              </w:rPr>
            </w:pPr>
            <w:r>
              <w:rPr>
                <w:sz w:val="16"/>
              </w:rPr>
              <w:t>12</w:t>
            </w:r>
            <w:r>
              <w:rPr>
                <w:spacing w:val="-3"/>
                <w:sz w:val="16"/>
              </w:rPr>
              <w:t xml:space="preserve"> </w:t>
            </w:r>
            <w:r>
              <w:rPr>
                <w:spacing w:val="-5"/>
                <w:sz w:val="16"/>
              </w:rPr>
              <w:t>155</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3" w:right="4"/>
              <w:jc w:val="center"/>
              <w:rPr>
                <w:sz w:val="16"/>
              </w:rPr>
            </w:pPr>
            <w:r>
              <w:rPr>
                <w:spacing w:val="-5"/>
                <w:sz w:val="16"/>
              </w:rPr>
              <w:t>61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9"/>
              <w:jc w:val="center"/>
              <w:rPr>
                <w:sz w:val="16"/>
              </w:rPr>
            </w:pPr>
            <w:r>
              <w:rPr>
                <w:spacing w:val="-4"/>
                <w:sz w:val="16"/>
              </w:rPr>
              <w:t>0,5%</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1" w:right="9"/>
              <w:jc w:val="center"/>
              <w:rPr>
                <w:sz w:val="16"/>
              </w:rPr>
            </w:pPr>
            <w:r>
              <w:rPr>
                <w:sz w:val="16"/>
              </w:rPr>
              <w:t>2</w:t>
            </w:r>
            <w:r>
              <w:rPr>
                <w:spacing w:val="-3"/>
                <w:sz w:val="16"/>
              </w:rPr>
              <w:t xml:space="preserve"> </w:t>
            </w:r>
            <w:r>
              <w:rPr>
                <w:spacing w:val="-5"/>
                <w:sz w:val="16"/>
              </w:rPr>
              <w:t>548</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3"/>
              <w:jc w:val="center"/>
              <w:rPr>
                <w:sz w:val="16"/>
              </w:rPr>
            </w:pPr>
            <w:r>
              <w:rPr>
                <w:spacing w:val="-2"/>
                <w:sz w:val="16"/>
              </w:rPr>
              <w:t>21,0%</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4" w:right="10"/>
              <w:jc w:val="center"/>
              <w:rPr>
                <w:sz w:val="16"/>
              </w:rPr>
            </w:pPr>
            <w:r>
              <w:rPr>
                <w:sz w:val="16"/>
              </w:rPr>
              <w:t>2</w:t>
            </w:r>
            <w:r>
              <w:rPr>
                <w:spacing w:val="-3"/>
                <w:sz w:val="16"/>
              </w:rPr>
              <w:t xml:space="preserve"> </w:t>
            </w:r>
            <w:r>
              <w:rPr>
                <w:spacing w:val="-5"/>
                <w:sz w:val="16"/>
              </w:rPr>
              <w:t>563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jc w:val="center"/>
              <w:rPr>
                <w:sz w:val="16"/>
              </w:rPr>
            </w:pPr>
            <w:r>
              <w:rPr>
                <w:spacing w:val="-2"/>
                <w:sz w:val="16"/>
              </w:rPr>
              <w:t>21,1%</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2"/>
              <w:jc w:val="center"/>
              <w:rPr>
                <w:sz w:val="16"/>
              </w:rPr>
            </w:pPr>
            <w:r>
              <w:rPr>
                <w:sz w:val="16"/>
              </w:rPr>
              <w:t>2</w:t>
            </w:r>
            <w:r>
              <w:rPr>
                <w:spacing w:val="-3"/>
                <w:sz w:val="16"/>
              </w:rPr>
              <w:t xml:space="preserve"> </w:t>
            </w:r>
            <w:r>
              <w:rPr>
                <w:spacing w:val="-5"/>
                <w:sz w:val="16"/>
              </w:rPr>
              <w:t>872</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73" w:right="47"/>
              <w:jc w:val="center"/>
              <w:rPr>
                <w:sz w:val="16"/>
              </w:rPr>
            </w:pPr>
            <w:r>
              <w:rPr>
                <w:spacing w:val="-2"/>
                <w:sz w:val="16"/>
              </w:rPr>
              <w:t>23,6%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8" w:right="13"/>
              <w:jc w:val="center"/>
              <w:rPr>
                <w:sz w:val="16"/>
              </w:rPr>
            </w:pPr>
            <w:r>
              <w:rPr>
                <w:sz w:val="16"/>
              </w:rPr>
              <w:t>3</w:t>
            </w:r>
            <w:r>
              <w:rPr>
                <w:spacing w:val="-3"/>
                <w:sz w:val="16"/>
              </w:rPr>
              <w:t xml:space="preserve"> </w:t>
            </w:r>
            <w:r>
              <w:rPr>
                <w:spacing w:val="-5"/>
                <w:sz w:val="16"/>
              </w:rPr>
              <w:t>263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5"/>
              <w:jc w:val="center"/>
              <w:rPr>
                <w:sz w:val="16"/>
              </w:rPr>
            </w:pPr>
            <w:r>
              <w:rPr>
                <w:spacing w:val="-2"/>
                <w:sz w:val="16"/>
              </w:rPr>
              <w:t>26,8%</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8"/>
              <w:jc w:val="center"/>
              <w:rPr>
                <w:sz w:val="16"/>
              </w:rPr>
            </w:pPr>
            <w:r>
              <w:rPr>
                <w:spacing w:val="-5"/>
                <w:sz w:val="16"/>
              </w:rPr>
              <w:t>267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6"/>
              <w:jc w:val="center"/>
              <w:rPr>
                <w:sz w:val="16"/>
              </w:rPr>
            </w:pPr>
            <w:r>
              <w:rPr>
                <w:spacing w:val="-4"/>
                <w:sz w:val="16"/>
              </w:rPr>
              <w:t>2,2%</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2" w:right="1"/>
              <w:jc w:val="center"/>
              <w:rPr>
                <w:sz w:val="16"/>
              </w:rPr>
            </w:pPr>
            <w:r>
              <w:rPr>
                <w:spacing w:val="-5"/>
                <w:sz w:val="16"/>
              </w:rPr>
              <w:t>271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0" w:right="14"/>
              <w:jc w:val="center"/>
              <w:rPr>
                <w:sz w:val="16"/>
              </w:rPr>
            </w:pPr>
            <w:r>
              <w:rPr>
                <w:spacing w:val="-4"/>
                <w:sz w:val="16"/>
              </w:rPr>
              <w:t>2,2%</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28"/>
              <w:jc w:val="center"/>
              <w:rPr>
                <w:sz w:val="16"/>
              </w:rPr>
            </w:pPr>
            <w:r>
              <w:rPr>
                <w:spacing w:val="-5"/>
                <w:sz w:val="16"/>
              </w:rPr>
              <w:t>310</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0" w:right="13"/>
              <w:jc w:val="center"/>
              <w:rPr>
                <w:sz w:val="16"/>
              </w:rPr>
            </w:pPr>
            <w:r>
              <w:rPr>
                <w:spacing w:val="-4"/>
                <w:sz w:val="16"/>
              </w:rPr>
              <w:t>2,6%</w:t>
            </w:r>
          </w:p>
        </w:tc>
      </w:tr>
      <w:tr w:rsidR="00BE49A2">
        <w:trPr>
          <w:trHeight w:val="364"/>
        </w:trPr>
        <w:tc>
          <w:tcPr>
            <w:tcW w:w="1272" w:type="dxa"/>
            <w:tcBorders>
              <w:right w:val="single" w:sz="4" w:space="0" w:color="ADAAAA"/>
            </w:tcBorders>
          </w:tcPr>
          <w:p w:rsidR="00BE49A2" w:rsidRDefault="00193851">
            <w:pPr>
              <w:pStyle w:val="TableParagraph"/>
              <w:spacing w:line="206" w:lineRule="auto"/>
              <w:ind w:left="119"/>
              <w:rPr>
                <w:sz w:val="16"/>
              </w:rPr>
            </w:pPr>
            <w:r>
              <w:rPr>
                <w:sz w:val="16"/>
              </w:rPr>
              <w:t>Ақмола</w:t>
            </w:r>
            <w:r>
              <w:rPr>
                <w:spacing w:val="-10"/>
                <w:sz w:val="16"/>
              </w:rPr>
              <w:t xml:space="preserve"> </w:t>
            </w:r>
            <w:r>
              <w:rPr>
                <w:sz w:val="16"/>
              </w:rPr>
              <w:t>/</w:t>
            </w:r>
            <w:r>
              <w:rPr>
                <w:spacing w:val="40"/>
                <w:sz w:val="16"/>
              </w:rPr>
              <w:t xml:space="preserve"> </w:t>
            </w:r>
            <w:r>
              <w:rPr>
                <w:spacing w:val="-4"/>
                <w:sz w:val="16"/>
              </w:rPr>
              <w:t>Акмолинская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15</w:t>
            </w:r>
            <w:r>
              <w:rPr>
                <w:spacing w:val="-3"/>
                <w:sz w:val="16"/>
              </w:rPr>
              <w:t xml:space="preserve"> </w:t>
            </w:r>
            <w:r>
              <w:rPr>
                <w:spacing w:val="-5"/>
                <w:sz w:val="16"/>
              </w:rPr>
              <w:t>827</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41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0,3%</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2</w:t>
            </w:r>
            <w:r>
              <w:rPr>
                <w:spacing w:val="-3"/>
                <w:sz w:val="16"/>
              </w:rPr>
              <w:t xml:space="preserve"> </w:t>
            </w:r>
            <w:r>
              <w:rPr>
                <w:spacing w:val="-5"/>
                <w:sz w:val="16"/>
              </w:rPr>
              <w:t>206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13,9%</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4</w:t>
            </w:r>
            <w:r>
              <w:rPr>
                <w:spacing w:val="-3"/>
                <w:sz w:val="16"/>
              </w:rPr>
              <w:t xml:space="preserve"> </w:t>
            </w:r>
            <w:r>
              <w:rPr>
                <w:spacing w:val="-5"/>
                <w:sz w:val="16"/>
              </w:rPr>
              <w:t>001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25,3%</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3</w:t>
            </w:r>
            <w:r>
              <w:rPr>
                <w:spacing w:val="-3"/>
                <w:sz w:val="16"/>
              </w:rPr>
              <w:t xml:space="preserve"> </w:t>
            </w:r>
            <w:r>
              <w:rPr>
                <w:spacing w:val="-5"/>
                <w:sz w:val="16"/>
              </w:rPr>
              <w:t>900</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24,6%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5</w:t>
            </w:r>
            <w:r>
              <w:rPr>
                <w:spacing w:val="-3"/>
                <w:sz w:val="16"/>
              </w:rPr>
              <w:t xml:space="preserve"> </w:t>
            </w:r>
            <w:r>
              <w:rPr>
                <w:spacing w:val="-5"/>
                <w:sz w:val="16"/>
              </w:rPr>
              <w:t>057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32,0%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139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0,9%</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251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1,6%</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232</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1,5%</w:t>
            </w:r>
          </w:p>
        </w:tc>
      </w:tr>
      <w:tr w:rsidR="00BE49A2">
        <w:trPr>
          <w:trHeight w:val="369"/>
        </w:trPr>
        <w:tc>
          <w:tcPr>
            <w:tcW w:w="1272" w:type="dxa"/>
            <w:tcBorders>
              <w:right w:val="single" w:sz="4" w:space="0" w:color="ADAAAA"/>
            </w:tcBorders>
          </w:tcPr>
          <w:p w:rsidR="00BE49A2" w:rsidRDefault="00193851">
            <w:pPr>
              <w:pStyle w:val="TableParagraph"/>
              <w:spacing w:line="213" w:lineRule="auto"/>
              <w:ind w:left="119"/>
              <w:rPr>
                <w:sz w:val="16"/>
              </w:rPr>
            </w:pPr>
            <w:r>
              <w:rPr>
                <w:sz w:val="16"/>
              </w:rPr>
              <w:t>Ақтөбе</w:t>
            </w:r>
            <w:r>
              <w:rPr>
                <w:spacing w:val="-10"/>
                <w:sz w:val="16"/>
              </w:rPr>
              <w:t xml:space="preserve"> </w:t>
            </w:r>
            <w:r>
              <w:rPr>
                <w:sz w:val="16"/>
              </w:rPr>
              <w:t>/</w:t>
            </w:r>
            <w:r>
              <w:rPr>
                <w:spacing w:val="40"/>
                <w:sz w:val="16"/>
              </w:rPr>
              <w:t xml:space="preserve"> </w:t>
            </w:r>
            <w:r>
              <w:rPr>
                <w:spacing w:val="-4"/>
                <w:sz w:val="16"/>
              </w:rPr>
              <w:t>Актюбинская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24"/>
              <w:jc w:val="center"/>
              <w:rPr>
                <w:sz w:val="16"/>
              </w:rPr>
            </w:pPr>
            <w:r>
              <w:rPr>
                <w:sz w:val="16"/>
              </w:rPr>
              <w:t>19</w:t>
            </w:r>
            <w:r>
              <w:rPr>
                <w:spacing w:val="-3"/>
                <w:sz w:val="16"/>
              </w:rPr>
              <w:t xml:space="preserve"> </w:t>
            </w:r>
            <w:r>
              <w:rPr>
                <w:spacing w:val="-5"/>
                <w:sz w:val="16"/>
              </w:rPr>
              <w:t>175</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3" w:right="4"/>
              <w:jc w:val="center"/>
              <w:rPr>
                <w:sz w:val="16"/>
              </w:rPr>
            </w:pPr>
            <w:r>
              <w:rPr>
                <w:spacing w:val="-5"/>
                <w:sz w:val="16"/>
              </w:rPr>
              <w:t>93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9"/>
              <w:jc w:val="center"/>
              <w:rPr>
                <w:sz w:val="16"/>
              </w:rPr>
            </w:pPr>
            <w:r>
              <w:rPr>
                <w:spacing w:val="-4"/>
                <w:sz w:val="16"/>
              </w:rPr>
              <w:t>0,5%</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1" w:right="9"/>
              <w:jc w:val="center"/>
              <w:rPr>
                <w:sz w:val="16"/>
              </w:rPr>
            </w:pPr>
            <w:r>
              <w:rPr>
                <w:sz w:val="16"/>
              </w:rPr>
              <w:t>3</w:t>
            </w:r>
            <w:r>
              <w:rPr>
                <w:spacing w:val="-3"/>
                <w:sz w:val="16"/>
              </w:rPr>
              <w:t xml:space="preserve"> </w:t>
            </w:r>
            <w:r>
              <w:rPr>
                <w:spacing w:val="-5"/>
                <w:sz w:val="16"/>
              </w:rPr>
              <w:t>892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3"/>
              <w:jc w:val="center"/>
              <w:rPr>
                <w:sz w:val="16"/>
              </w:rPr>
            </w:pPr>
            <w:r>
              <w:rPr>
                <w:spacing w:val="-2"/>
                <w:sz w:val="16"/>
              </w:rPr>
              <w:t>20,3%</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4" w:right="10"/>
              <w:jc w:val="center"/>
              <w:rPr>
                <w:sz w:val="16"/>
              </w:rPr>
            </w:pPr>
            <w:r>
              <w:rPr>
                <w:sz w:val="16"/>
              </w:rPr>
              <w:t>4</w:t>
            </w:r>
            <w:r>
              <w:rPr>
                <w:spacing w:val="-3"/>
                <w:sz w:val="16"/>
              </w:rPr>
              <w:t xml:space="preserve"> </w:t>
            </w:r>
            <w:r>
              <w:rPr>
                <w:spacing w:val="-5"/>
                <w:sz w:val="16"/>
              </w:rPr>
              <w:t>322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jc w:val="center"/>
              <w:rPr>
                <w:sz w:val="16"/>
              </w:rPr>
            </w:pPr>
            <w:r>
              <w:rPr>
                <w:spacing w:val="-2"/>
                <w:sz w:val="16"/>
              </w:rPr>
              <w:t>22,5%</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2"/>
              <w:jc w:val="center"/>
              <w:rPr>
                <w:sz w:val="16"/>
              </w:rPr>
            </w:pPr>
            <w:r>
              <w:rPr>
                <w:sz w:val="16"/>
              </w:rPr>
              <w:t>4</w:t>
            </w:r>
            <w:r>
              <w:rPr>
                <w:spacing w:val="-3"/>
                <w:sz w:val="16"/>
              </w:rPr>
              <w:t xml:space="preserve"> </w:t>
            </w:r>
            <w:r>
              <w:rPr>
                <w:spacing w:val="-5"/>
                <w:sz w:val="16"/>
              </w:rPr>
              <w:t>373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73" w:right="47"/>
              <w:jc w:val="center"/>
              <w:rPr>
                <w:sz w:val="16"/>
              </w:rPr>
            </w:pPr>
            <w:r>
              <w:rPr>
                <w:spacing w:val="-2"/>
                <w:sz w:val="16"/>
              </w:rPr>
              <w:t>22,8%</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8" w:right="13"/>
              <w:jc w:val="center"/>
              <w:rPr>
                <w:sz w:val="16"/>
              </w:rPr>
            </w:pPr>
            <w:r>
              <w:rPr>
                <w:sz w:val="16"/>
              </w:rPr>
              <w:t>5</w:t>
            </w:r>
            <w:r>
              <w:rPr>
                <w:spacing w:val="-3"/>
                <w:sz w:val="16"/>
              </w:rPr>
              <w:t xml:space="preserve"> </w:t>
            </w:r>
            <w:r>
              <w:rPr>
                <w:spacing w:val="-5"/>
                <w:sz w:val="16"/>
              </w:rPr>
              <w:t>846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5"/>
              <w:jc w:val="center"/>
              <w:rPr>
                <w:sz w:val="16"/>
              </w:rPr>
            </w:pPr>
            <w:r>
              <w:rPr>
                <w:spacing w:val="-2"/>
                <w:sz w:val="16"/>
              </w:rPr>
              <w:t>30,5%</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8"/>
              <w:jc w:val="center"/>
              <w:rPr>
                <w:sz w:val="16"/>
              </w:rPr>
            </w:pPr>
            <w:r>
              <w:rPr>
                <w:spacing w:val="-5"/>
                <w:sz w:val="16"/>
              </w:rPr>
              <w:t>132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6"/>
              <w:jc w:val="center"/>
              <w:rPr>
                <w:sz w:val="16"/>
              </w:rPr>
            </w:pPr>
            <w:r>
              <w:rPr>
                <w:spacing w:val="-4"/>
                <w:sz w:val="16"/>
              </w:rPr>
              <w:t>0,7%</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2" w:right="1"/>
              <w:jc w:val="center"/>
              <w:rPr>
                <w:sz w:val="16"/>
              </w:rPr>
            </w:pPr>
            <w:r>
              <w:rPr>
                <w:spacing w:val="-5"/>
                <w:sz w:val="16"/>
              </w:rPr>
              <w:t>239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0" w:right="14"/>
              <w:jc w:val="center"/>
              <w:rPr>
                <w:sz w:val="16"/>
              </w:rPr>
            </w:pPr>
            <w:r>
              <w:rPr>
                <w:spacing w:val="-4"/>
                <w:sz w:val="16"/>
              </w:rPr>
              <w:t>1,2%</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28"/>
              <w:jc w:val="center"/>
              <w:rPr>
                <w:sz w:val="16"/>
              </w:rPr>
            </w:pPr>
            <w:r>
              <w:rPr>
                <w:spacing w:val="-5"/>
                <w:sz w:val="16"/>
              </w:rPr>
              <w:t>278</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0" w:right="13"/>
              <w:jc w:val="center"/>
              <w:rPr>
                <w:sz w:val="16"/>
              </w:rPr>
            </w:pPr>
            <w:r>
              <w:rPr>
                <w:spacing w:val="-4"/>
                <w:sz w:val="16"/>
              </w:rPr>
              <w:t>1,4%</w:t>
            </w:r>
          </w:p>
        </w:tc>
      </w:tr>
      <w:tr w:rsidR="00BE49A2">
        <w:trPr>
          <w:trHeight w:val="369"/>
        </w:trPr>
        <w:tc>
          <w:tcPr>
            <w:tcW w:w="1272" w:type="dxa"/>
            <w:tcBorders>
              <w:right w:val="single" w:sz="4" w:space="0" w:color="ADAAAA"/>
            </w:tcBorders>
          </w:tcPr>
          <w:p w:rsidR="00BE49A2" w:rsidRDefault="00193851">
            <w:pPr>
              <w:pStyle w:val="TableParagraph"/>
              <w:spacing w:line="164" w:lineRule="exact"/>
              <w:ind w:left="119"/>
              <w:rPr>
                <w:sz w:val="16"/>
              </w:rPr>
            </w:pPr>
            <w:r>
              <w:rPr>
                <w:spacing w:val="-2"/>
                <w:sz w:val="16"/>
              </w:rPr>
              <w:t>Алматы</w:t>
            </w:r>
          </w:p>
          <w:p w:rsidR="00BE49A2" w:rsidRDefault="00193851">
            <w:pPr>
              <w:pStyle w:val="TableParagraph"/>
              <w:spacing w:line="184" w:lineRule="exact"/>
              <w:ind w:left="119"/>
              <w:rPr>
                <w:sz w:val="16"/>
              </w:rPr>
            </w:pPr>
            <w:r>
              <w:rPr>
                <w:spacing w:val="-2"/>
                <w:sz w:val="16"/>
              </w:rPr>
              <w:t>/Алматинская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31</w:t>
            </w:r>
            <w:r>
              <w:rPr>
                <w:spacing w:val="-3"/>
                <w:sz w:val="16"/>
              </w:rPr>
              <w:t xml:space="preserve"> </w:t>
            </w:r>
            <w:r>
              <w:rPr>
                <w:spacing w:val="-5"/>
                <w:sz w:val="16"/>
              </w:rPr>
              <w:t>738</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154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0,5%</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4</w:t>
            </w:r>
            <w:r>
              <w:rPr>
                <w:spacing w:val="-3"/>
                <w:sz w:val="16"/>
              </w:rPr>
              <w:t xml:space="preserve"> </w:t>
            </w:r>
            <w:r>
              <w:rPr>
                <w:spacing w:val="-5"/>
                <w:sz w:val="16"/>
              </w:rPr>
              <w:t>365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13,8%</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6</w:t>
            </w:r>
            <w:r>
              <w:rPr>
                <w:spacing w:val="-3"/>
                <w:sz w:val="16"/>
              </w:rPr>
              <w:t xml:space="preserve"> </w:t>
            </w:r>
            <w:r>
              <w:rPr>
                <w:spacing w:val="-5"/>
                <w:sz w:val="16"/>
              </w:rPr>
              <w:t>805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21,4%</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8</w:t>
            </w:r>
            <w:r>
              <w:rPr>
                <w:spacing w:val="-3"/>
                <w:sz w:val="16"/>
              </w:rPr>
              <w:t xml:space="preserve"> </w:t>
            </w:r>
            <w:r>
              <w:rPr>
                <w:spacing w:val="-5"/>
                <w:sz w:val="16"/>
              </w:rPr>
              <w:t>770</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27,6%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8"/>
              <w:jc w:val="center"/>
              <w:rPr>
                <w:sz w:val="16"/>
              </w:rPr>
            </w:pPr>
            <w:r>
              <w:rPr>
                <w:sz w:val="16"/>
              </w:rPr>
              <w:t>10</w:t>
            </w:r>
            <w:r>
              <w:rPr>
                <w:spacing w:val="-3"/>
                <w:sz w:val="16"/>
              </w:rPr>
              <w:t xml:space="preserve"> </w:t>
            </w:r>
            <w:r>
              <w:rPr>
                <w:spacing w:val="-5"/>
                <w:sz w:val="16"/>
              </w:rPr>
              <w:t>658</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33,6%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154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0,5%</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330</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1,0%</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502</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1,6%</w:t>
            </w:r>
          </w:p>
        </w:tc>
      </w:tr>
      <w:tr w:rsidR="00BE49A2">
        <w:trPr>
          <w:trHeight w:val="369"/>
        </w:trPr>
        <w:tc>
          <w:tcPr>
            <w:tcW w:w="1272" w:type="dxa"/>
            <w:tcBorders>
              <w:right w:val="single" w:sz="4" w:space="0" w:color="ADAAAA"/>
            </w:tcBorders>
          </w:tcPr>
          <w:p w:rsidR="00BE49A2" w:rsidRDefault="00193851">
            <w:pPr>
              <w:pStyle w:val="TableParagraph"/>
              <w:spacing w:line="164" w:lineRule="exact"/>
              <w:ind w:left="119"/>
              <w:rPr>
                <w:sz w:val="16"/>
              </w:rPr>
            </w:pPr>
            <w:r>
              <w:rPr>
                <w:spacing w:val="-2"/>
                <w:sz w:val="16"/>
              </w:rPr>
              <w:t>Атырау</w:t>
            </w:r>
          </w:p>
          <w:p w:rsidR="00BE49A2" w:rsidRDefault="00193851">
            <w:pPr>
              <w:pStyle w:val="TableParagraph"/>
              <w:spacing w:line="184" w:lineRule="exact"/>
              <w:ind w:left="119"/>
              <w:rPr>
                <w:sz w:val="16"/>
              </w:rPr>
            </w:pPr>
            <w:r>
              <w:rPr>
                <w:spacing w:val="-2"/>
                <w:sz w:val="16"/>
              </w:rPr>
              <w:t>/Атырауская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12</w:t>
            </w:r>
            <w:r>
              <w:rPr>
                <w:spacing w:val="-3"/>
                <w:sz w:val="16"/>
              </w:rPr>
              <w:t xml:space="preserve"> </w:t>
            </w:r>
            <w:r>
              <w:rPr>
                <w:spacing w:val="-5"/>
                <w:sz w:val="16"/>
              </w:rPr>
              <w:t>370</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167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1,4%</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2</w:t>
            </w:r>
            <w:r>
              <w:rPr>
                <w:spacing w:val="-3"/>
                <w:sz w:val="16"/>
              </w:rPr>
              <w:t xml:space="preserve"> </w:t>
            </w:r>
            <w:r>
              <w:rPr>
                <w:spacing w:val="-5"/>
                <w:sz w:val="16"/>
              </w:rPr>
              <w:t>169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17,5%</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2</w:t>
            </w:r>
            <w:r>
              <w:rPr>
                <w:spacing w:val="-3"/>
                <w:sz w:val="16"/>
              </w:rPr>
              <w:t xml:space="preserve"> </w:t>
            </w:r>
            <w:r>
              <w:rPr>
                <w:spacing w:val="-5"/>
                <w:sz w:val="16"/>
              </w:rPr>
              <w:t>629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21,3%</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2</w:t>
            </w:r>
            <w:r>
              <w:rPr>
                <w:spacing w:val="-3"/>
                <w:sz w:val="16"/>
              </w:rPr>
              <w:t xml:space="preserve"> </w:t>
            </w:r>
            <w:r>
              <w:rPr>
                <w:spacing w:val="-5"/>
                <w:sz w:val="16"/>
              </w:rPr>
              <w:t>519</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20,4%</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4</w:t>
            </w:r>
            <w:r>
              <w:rPr>
                <w:spacing w:val="-3"/>
                <w:sz w:val="16"/>
              </w:rPr>
              <w:t xml:space="preserve"> </w:t>
            </w:r>
            <w:r>
              <w:rPr>
                <w:spacing w:val="-5"/>
                <w:sz w:val="16"/>
              </w:rPr>
              <w:t>267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34,5%</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129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1,0%</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221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1,8%</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269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2,2%</w:t>
            </w:r>
          </w:p>
        </w:tc>
      </w:tr>
      <w:tr w:rsidR="00BE49A2">
        <w:trPr>
          <w:trHeight w:val="182"/>
        </w:trPr>
        <w:tc>
          <w:tcPr>
            <w:tcW w:w="1272" w:type="dxa"/>
            <w:tcBorders>
              <w:right w:val="single" w:sz="4" w:space="0" w:color="ADAAAA"/>
            </w:tcBorders>
          </w:tcPr>
          <w:p w:rsidR="00BE49A2" w:rsidRDefault="00193851">
            <w:pPr>
              <w:pStyle w:val="TableParagraph"/>
              <w:spacing w:line="162" w:lineRule="exact"/>
              <w:ind w:left="119"/>
              <w:rPr>
                <w:sz w:val="16"/>
              </w:rPr>
            </w:pPr>
            <w:r>
              <w:rPr>
                <w:sz w:val="16"/>
              </w:rPr>
              <w:t>БҚО</w:t>
            </w:r>
            <w:r>
              <w:rPr>
                <w:spacing w:val="-9"/>
                <w:sz w:val="16"/>
              </w:rPr>
              <w:t xml:space="preserve"> </w:t>
            </w:r>
            <w:r>
              <w:rPr>
                <w:sz w:val="16"/>
              </w:rPr>
              <w:t>/</w:t>
            </w:r>
            <w:r>
              <w:rPr>
                <w:spacing w:val="-9"/>
                <w:sz w:val="16"/>
              </w:rPr>
              <w:t xml:space="preserve"> </w:t>
            </w:r>
            <w:r>
              <w:rPr>
                <w:spacing w:val="-5"/>
                <w:sz w:val="16"/>
              </w:rPr>
              <w:t>ЗКО</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4"/>
              <w:jc w:val="center"/>
              <w:rPr>
                <w:sz w:val="16"/>
              </w:rPr>
            </w:pPr>
            <w:r>
              <w:rPr>
                <w:sz w:val="16"/>
              </w:rPr>
              <w:t>15</w:t>
            </w:r>
            <w:r>
              <w:rPr>
                <w:spacing w:val="-3"/>
                <w:sz w:val="16"/>
              </w:rPr>
              <w:t xml:space="preserve"> </w:t>
            </w:r>
            <w:r>
              <w:rPr>
                <w:spacing w:val="-5"/>
                <w:sz w:val="16"/>
              </w:rPr>
              <w:t>474</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3" w:right="4"/>
              <w:jc w:val="center"/>
              <w:rPr>
                <w:sz w:val="16"/>
              </w:rPr>
            </w:pPr>
            <w:r>
              <w:rPr>
                <w:spacing w:val="-5"/>
                <w:sz w:val="16"/>
              </w:rPr>
              <w:t>96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9"/>
              <w:jc w:val="center"/>
              <w:rPr>
                <w:sz w:val="16"/>
              </w:rPr>
            </w:pPr>
            <w:r>
              <w:rPr>
                <w:spacing w:val="-4"/>
                <w:sz w:val="16"/>
              </w:rPr>
              <w:t>0,6%</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1" w:right="9"/>
              <w:jc w:val="center"/>
              <w:rPr>
                <w:sz w:val="16"/>
              </w:rPr>
            </w:pPr>
            <w:r>
              <w:rPr>
                <w:sz w:val="16"/>
              </w:rPr>
              <w:t>2</w:t>
            </w:r>
            <w:r>
              <w:rPr>
                <w:spacing w:val="-3"/>
                <w:sz w:val="16"/>
              </w:rPr>
              <w:t xml:space="preserve"> </w:t>
            </w:r>
            <w:r>
              <w:rPr>
                <w:spacing w:val="-5"/>
                <w:sz w:val="16"/>
              </w:rPr>
              <w:t>212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3"/>
              <w:jc w:val="center"/>
              <w:rPr>
                <w:sz w:val="16"/>
              </w:rPr>
            </w:pPr>
            <w:r>
              <w:rPr>
                <w:spacing w:val="-2"/>
                <w:sz w:val="16"/>
              </w:rPr>
              <w:t>14,3%</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4" w:right="10"/>
              <w:jc w:val="center"/>
              <w:rPr>
                <w:sz w:val="16"/>
              </w:rPr>
            </w:pPr>
            <w:r>
              <w:rPr>
                <w:sz w:val="16"/>
              </w:rPr>
              <w:t>4</w:t>
            </w:r>
            <w:r>
              <w:rPr>
                <w:spacing w:val="-3"/>
                <w:sz w:val="16"/>
              </w:rPr>
              <w:t xml:space="preserve"> </w:t>
            </w:r>
            <w:r>
              <w:rPr>
                <w:spacing w:val="-5"/>
                <w:sz w:val="16"/>
              </w:rPr>
              <w:t>044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jc w:val="center"/>
              <w:rPr>
                <w:sz w:val="16"/>
              </w:rPr>
            </w:pPr>
            <w:r>
              <w:rPr>
                <w:spacing w:val="-2"/>
                <w:sz w:val="16"/>
              </w:rPr>
              <w:t>26,1%</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jc w:val="center"/>
              <w:rPr>
                <w:sz w:val="16"/>
              </w:rPr>
            </w:pPr>
            <w:r>
              <w:rPr>
                <w:sz w:val="16"/>
              </w:rPr>
              <w:t>4</w:t>
            </w:r>
            <w:r>
              <w:rPr>
                <w:spacing w:val="-3"/>
                <w:sz w:val="16"/>
              </w:rPr>
              <w:t xml:space="preserve"> </w:t>
            </w:r>
            <w:r>
              <w:rPr>
                <w:spacing w:val="-5"/>
                <w:sz w:val="16"/>
              </w:rPr>
              <w:t>293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73" w:right="47"/>
              <w:jc w:val="center"/>
              <w:rPr>
                <w:sz w:val="16"/>
              </w:rPr>
            </w:pPr>
            <w:r>
              <w:rPr>
                <w:spacing w:val="-2"/>
                <w:sz w:val="16"/>
              </w:rPr>
              <w:t>27,7%</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3"/>
              <w:jc w:val="center"/>
              <w:rPr>
                <w:sz w:val="16"/>
              </w:rPr>
            </w:pPr>
            <w:r>
              <w:rPr>
                <w:sz w:val="16"/>
              </w:rPr>
              <w:t>4</w:t>
            </w:r>
            <w:r>
              <w:rPr>
                <w:spacing w:val="-3"/>
                <w:sz w:val="16"/>
              </w:rPr>
              <w:t xml:space="preserve"> </w:t>
            </w:r>
            <w:r>
              <w:rPr>
                <w:spacing w:val="-5"/>
                <w:sz w:val="16"/>
              </w:rPr>
              <w:t>430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5"/>
              <w:jc w:val="center"/>
              <w:rPr>
                <w:sz w:val="16"/>
              </w:rPr>
            </w:pPr>
            <w:r>
              <w:rPr>
                <w:spacing w:val="-2"/>
                <w:sz w:val="16"/>
              </w:rPr>
              <w:t>28,6%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0"/>
              <w:jc w:val="center"/>
              <w:rPr>
                <w:sz w:val="16"/>
              </w:rPr>
            </w:pPr>
            <w:r>
              <w:rPr>
                <w:spacing w:val="-5"/>
                <w:sz w:val="16"/>
              </w:rPr>
              <w:t>47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6"/>
              <w:jc w:val="center"/>
              <w:rPr>
                <w:sz w:val="16"/>
              </w:rPr>
            </w:pPr>
            <w:r>
              <w:rPr>
                <w:spacing w:val="-4"/>
                <w:sz w:val="16"/>
              </w:rPr>
              <w:t>0,3%</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right="1"/>
              <w:jc w:val="center"/>
              <w:rPr>
                <w:sz w:val="16"/>
              </w:rPr>
            </w:pPr>
            <w:r>
              <w:rPr>
                <w:spacing w:val="-5"/>
                <w:sz w:val="16"/>
              </w:rPr>
              <w:t>121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4"/>
              <w:jc w:val="center"/>
              <w:rPr>
                <w:sz w:val="16"/>
              </w:rPr>
            </w:pPr>
            <w:r>
              <w:rPr>
                <w:spacing w:val="-4"/>
                <w:sz w:val="16"/>
              </w:rPr>
              <w:t>0,8%</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8"/>
              <w:jc w:val="center"/>
              <w:rPr>
                <w:sz w:val="16"/>
              </w:rPr>
            </w:pPr>
            <w:r>
              <w:rPr>
                <w:spacing w:val="-5"/>
                <w:sz w:val="16"/>
              </w:rPr>
              <w:t>231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3"/>
              <w:jc w:val="center"/>
              <w:rPr>
                <w:sz w:val="16"/>
              </w:rPr>
            </w:pPr>
            <w:r>
              <w:rPr>
                <w:spacing w:val="-4"/>
                <w:sz w:val="16"/>
              </w:rPr>
              <w:t>1,5%</w:t>
            </w:r>
          </w:p>
        </w:tc>
      </w:tr>
      <w:tr w:rsidR="00BE49A2">
        <w:trPr>
          <w:trHeight w:val="369"/>
        </w:trPr>
        <w:tc>
          <w:tcPr>
            <w:tcW w:w="1272" w:type="dxa"/>
            <w:tcBorders>
              <w:right w:val="single" w:sz="4" w:space="0" w:color="ADAAAA"/>
            </w:tcBorders>
          </w:tcPr>
          <w:p w:rsidR="00BE49A2" w:rsidRDefault="00193851">
            <w:pPr>
              <w:pStyle w:val="TableParagraph"/>
              <w:spacing w:line="213" w:lineRule="auto"/>
              <w:ind w:left="119"/>
              <w:rPr>
                <w:sz w:val="16"/>
              </w:rPr>
            </w:pPr>
            <w:r>
              <w:rPr>
                <w:sz w:val="16"/>
              </w:rPr>
              <w:t>Жамбыл</w:t>
            </w:r>
            <w:r>
              <w:rPr>
                <w:spacing w:val="-10"/>
                <w:sz w:val="16"/>
              </w:rPr>
              <w:t xml:space="preserve"> </w:t>
            </w:r>
            <w:r>
              <w:rPr>
                <w:sz w:val="16"/>
              </w:rPr>
              <w:t>/</w:t>
            </w:r>
            <w:r>
              <w:rPr>
                <w:spacing w:val="40"/>
                <w:sz w:val="16"/>
              </w:rPr>
              <w:t xml:space="preserve"> </w:t>
            </w:r>
            <w:r>
              <w:rPr>
                <w:spacing w:val="-4"/>
                <w:sz w:val="16"/>
              </w:rPr>
              <w:t>Жамбылская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4"/>
              <w:jc w:val="center"/>
              <w:rPr>
                <w:sz w:val="16"/>
              </w:rPr>
            </w:pPr>
            <w:r>
              <w:rPr>
                <w:sz w:val="16"/>
              </w:rPr>
              <w:t>26</w:t>
            </w:r>
            <w:r>
              <w:rPr>
                <w:spacing w:val="-3"/>
                <w:sz w:val="16"/>
              </w:rPr>
              <w:t xml:space="preserve"> </w:t>
            </w:r>
            <w:r>
              <w:rPr>
                <w:spacing w:val="-5"/>
                <w:sz w:val="16"/>
              </w:rPr>
              <w:t>832</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3" w:right="4"/>
              <w:jc w:val="center"/>
              <w:rPr>
                <w:sz w:val="16"/>
              </w:rPr>
            </w:pPr>
            <w:r>
              <w:rPr>
                <w:spacing w:val="-5"/>
                <w:sz w:val="16"/>
              </w:rPr>
              <w:t>465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9"/>
              <w:jc w:val="center"/>
              <w:rPr>
                <w:sz w:val="16"/>
              </w:rPr>
            </w:pPr>
            <w:r>
              <w:rPr>
                <w:spacing w:val="-4"/>
                <w:sz w:val="16"/>
              </w:rPr>
              <w:t>1,7%</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1" w:right="9"/>
              <w:jc w:val="center"/>
              <w:rPr>
                <w:sz w:val="16"/>
              </w:rPr>
            </w:pPr>
            <w:r>
              <w:rPr>
                <w:sz w:val="16"/>
              </w:rPr>
              <w:t>5</w:t>
            </w:r>
            <w:r>
              <w:rPr>
                <w:spacing w:val="-3"/>
                <w:sz w:val="16"/>
              </w:rPr>
              <w:t xml:space="preserve"> </w:t>
            </w:r>
            <w:r>
              <w:rPr>
                <w:spacing w:val="-5"/>
                <w:sz w:val="16"/>
              </w:rPr>
              <w:t>472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3"/>
              <w:jc w:val="center"/>
              <w:rPr>
                <w:sz w:val="16"/>
              </w:rPr>
            </w:pPr>
            <w:r>
              <w:rPr>
                <w:spacing w:val="-2"/>
                <w:sz w:val="16"/>
              </w:rPr>
              <w:t>20,4%</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4" w:right="10"/>
              <w:jc w:val="center"/>
              <w:rPr>
                <w:sz w:val="16"/>
              </w:rPr>
            </w:pPr>
            <w:r>
              <w:rPr>
                <w:sz w:val="16"/>
              </w:rPr>
              <w:t>6</w:t>
            </w:r>
            <w:r>
              <w:rPr>
                <w:spacing w:val="-3"/>
                <w:sz w:val="16"/>
              </w:rPr>
              <w:t xml:space="preserve"> </w:t>
            </w:r>
            <w:r>
              <w:rPr>
                <w:spacing w:val="-5"/>
                <w:sz w:val="16"/>
              </w:rPr>
              <w:t>431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jc w:val="center"/>
              <w:rPr>
                <w:sz w:val="16"/>
              </w:rPr>
            </w:pPr>
            <w:r>
              <w:rPr>
                <w:spacing w:val="-2"/>
                <w:sz w:val="16"/>
              </w:rPr>
              <w:t>24,0%</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jc w:val="center"/>
              <w:rPr>
                <w:sz w:val="16"/>
              </w:rPr>
            </w:pPr>
            <w:r>
              <w:rPr>
                <w:sz w:val="16"/>
              </w:rPr>
              <w:t>6</w:t>
            </w:r>
            <w:r>
              <w:rPr>
                <w:spacing w:val="-3"/>
                <w:sz w:val="16"/>
              </w:rPr>
              <w:t xml:space="preserve"> </w:t>
            </w:r>
            <w:r>
              <w:rPr>
                <w:spacing w:val="-5"/>
                <w:sz w:val="16"/>
              </w:rPr>
              <w:t>243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73" w:right="47"/>
              <w:jc w:val="center"/>
              <w:rPr>
                <w:sz w:val="16"/>
              </w:rPr>
            </w:pPr>
            <w:r>
              <w:rPr>
                <w:spacing w:val="-2"/>
                <w:sz w:val="16"/>
              </w:rPr>
              <w:t>23,3%</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right="13"/>
              <w:jc w:val="center"/>
              <w:rPr>
                <w:sz w:val="16"/>
              </w:rPr>
            </w:pPr>
            <w:r>
              <w:rPr>
                <w:sz w:val="16"/>
              </w:rPr>
              <w:t>7</w:t>
            </w:r>
            <w:r>
              <w:rPr>
                <w:spacing w:val="-3"/>
                <w:sz w:val="16"/>
              </w:rPr>
              <w:t xml:space="preserve"> </w:t>
            </w:r>
            <w:r>
              <w:rPr>
                <w:spacing w:val="-5"/>
                <w:sz w:val="16"/>
              </w:rPr>
              <w:t>173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5"/>
              <w:jc w:val="center"/>
              <w:rPr>
                <w:sz w:val="16"/>
              </w:rPr>
            </w:pPr>
            <w:r>
              <w:rPr>
                <w:spacing w:val="-2"/>
                <w:sz w:val="16"/>
              </w:rPr>
              <w:t>26,7%</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jc w:val="center"/>
              <w:rPr>
                <w:sz w:val="16"/>
              </w:rPr>
            </w:pPr>
            <w:r>
              <w:rPr>
                <w:spacing w:val="-5"/>
                <w:sz w:val="16"/>
              </w:rPr>
              <w:t>207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6"/>
              <w:jc w:val="center"/>
              <w:rPr>
                <w:sz w:val="16"/>
              </w:rPr>
            </w:pPr>
            <w:r>
              <w:rPr>
                <w:spacing w:val="-4"/>
                <w:sz w:val="16"/>
              </w:rPr>
              <w:t>0,8%</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right="1"/>
              <w:jc w:val="center"/>
              <w:rPr>
                <w:sz w:val="16"/>
              </w:rPr>
            </w:pPr>
            <w:r>
              <w:rPr>
                <w:spacing w:val="-5"/>
                <w:sz w:val="16"/>
              </w:rPr>
              <w:t>338</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4"/>
              <w:jc w:val="center"/>
              <w:rPr>
                <w:sz w:val="16"/>
              </w:rPr>
            </w:pPr>
            <w:r>
              <w:rPr>
                <w:spacing w:val="-4"/>
                <w:sz w:val="16"/>
              </w:rPr>
              <w:t>1,3%</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8"/>
              <w:jc w:val="center"/>
              <w:rPr>
                <w:sz w:val="16"/>
              </w:rPr>
            </w:pPr>
            <w:r>
              <w:rPr>
                <w:spacing w:val="-5"/>
                <w:sz w:val="16"/>
              </w:rPr>
              <w:t>503</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3"/>
              <w:jc w:val="center"/>
              <w:rPr>
                <w:sz w:val="16"/>
              </w:rPr>
            </w:pPr>
            <w:r>
              <w:rPr>
                <w:spacing w:val="-4"/>
                <w:sz w:val="16"/>
              </w:rPr>
              <w:t>1,9%</w:t>
            </w:r>
          </w:p>
        </w:tc>
      </w:tr>
      <w:tr w:rsidR="00BE49A2">
        <w:trPr>
          <w:trHeight w:val="182"/>
        </w:trPr>
        <w:tc>
          <w:tcPr>
            <w:tcW w:w="1272" w:type="dxa"/>
            <w:tcBorders>
              <w:right w:val="single" w:sz="4" w:space="0" w:color="ADAAAA"/>
            </w:tcBorders>
          </w:tcPr>
          <w:p w:rsidR="00BE49A2" w:rsidRDefault="00193851">
            <w:pPr>
              <w:pStyle w:val="TableParagraph"/>
              <w:spacing w:line="162" w:lineRule="exact"/>
              <w:ind w:left="119"/>
              <w:rPr>
                <w:sz w:val="16"/>
              </w:rPr>
            </w:pPr>
            <w:r>
              <w:rPr>
                <w:sz w:val="16"/>
              </w:rPr>
              <w:t>Жетісу</w:t>
            </w:r>
            <w:r>
              <w:rPr>
                <w:spacing w:val="-10"/>
                <w:sz w:val="16"/>
              </w:rPr>
              <w:t xml:space="preserve"> </w:t>
            </w:r>
            <w:r>
              <w:rPr>
                <w:sz w:val="16"/>
              </w:rPr>
              <w:t>/</w:t>
            </w:r>
            <w:r>
              <w:rPr>
                <w:spacing w:val="-9"/>
                <w:sz w:val="16"/>
              </w:rPr>
              <w:t xml:space="preserve"> </w:t>
            </w:r>
            <w:r>
              <w:rPr>
                <w:spacing w:val="-2"/>
                <w:sz w:val="16"/>
              </w:rPr>
              <w:t>Жетісу</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4"/>
              <w:jc w:val="center"/>
              <w:rPr>
                <w:sz w:val="16"/>
              </w:rPr>
            </w:pPr>
            <w:r>
              <w:rPr>
                <w:sz w:val="16"/>
              </w:rPr>
              <w:t>15</w:t>
            </w:r>
            <w:r>
              <w:rPr>
                <w:spacing w:val="-3"/>
                <w:sz w:val="16"/>
              </w:rPr>
              <w:t xml:space="preserve"> </w:t>
            </w:r>
            <w:r>
              <w:rPr>
                <w:spacing w:val="-5"/>
                <w:sz w:val="16"/>
              </w:rPr>
              <w:t>357</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3" w:right="4"/>
              <w:jc w:val="center"/>
              <w:rPr>
                <w:sz w:val="16"/>
              </w:rPr>
            </w:pPr>
            <w:r>
              <w:rPr>
                <w:spacing w:val="-5"/>
                <w:sz w:val="16"/>
              </w:rPr>
              <w:t>49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9"/>
              <w:jc w:val="center"/>
              <w:rPr>
                <w:sz w:val="16"/>
              </w:rPr>
            </w:pPr>
            <w:r>
              <w:rPr>
                <w:spacing w:val="-4"/>
                <w:sz w:val="16"/>
              </w:rPr>
              <w:t>0,3%</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1" w:right="9"/>
              <w:jc w:val="center"/>
              <w:rPr>
                <w:sz w:val="16"/>
              </w:rPr>
            </w:pPr>
            <w:r>
              <w:rPr>
                <w:sz w:val="16"/>
              </w:rPr>
              <w:t>2</w:t>
            </w:r>
            <w:r>
              <w:rPr>
                <w:spacing w:val="-3"/>
                <w:sz w:val="16"/>
              </w:rPr>
              <w:t xml:space="preserve"> </w:t>
            </w:r>
            <w:r>
              <w:rPr>
                <w:spacing w:val="-5"/>
                <w:sz w:val="16"/>
              </w:rPr>
              <w:t>320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3"/>
              <w:jc w:val="center"/>
              <w:rPr>
                <w:sz w:val="16"/>
              </w:rPr>
            </w:pPr>
            <w:r>
              <w:rPr>
                <w:spacing w:val="-2"/>
                <w:sz w:val="16"/>
              </w:rPr>
              <w:t>15,1%</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4" w:right="10"/>
              <w:jc w:val="center"/>
              <w:rPr>
                <w:sz w:val="16"/>
              </w:rPr>
            </w:pPr>
            <w:r>
              <w:rPr>
                <w:sz w:val="16"/>
              </w:rPr>
              <w:t>3</w:t>
            </w:r>
            <w:r>
              <w:rPr>
                <w:spacing w:val="-3"/>
                <w:sz w:val="16"/>
              </w:rPr>
              <w:t xml:space="preserve"> </w:t>
            </w:r>
            <w:r>
              <w:rPr>
                <w:spacing w:val="-5"/>
                <w:sz w:val="16"/>
              </w:rPr>
              <w:t>519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jc w:val="center"/>
              <w:rPr>
                <w:sz w:val="16"/>
              </w:rPr>
            </w:pPr>
            <w:r>
              <w:rPr>
                <w:spacing w:val="-2"/>
                <w:sz w:val="16"/>
              </w:rPr>
              <w:t>22,9%</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jc w:val="center"/>
              <w:rPr>
                <w:sz w:val="16"/>
              </w:rPr>
            </w:pPr>
            <w:r>
              <w:rPr>
                <w:sz w:val="16"/>
              </w:rPr>
              <w:t>4</w:t>
            </w:r>
            <w:r>
              <w:rPr>
                <w:spacing w:val="-3"/>
                <w:sz w:val="16"/>
              </w:rPr>
              <w:t xml:space="preserve"> </w:t>
            </w:r>
            <w:r>
              <w:rPr>
                <w:spacing w:val="-5"/>
                <w:sz w:val="16"/>
              </w:rPr>
              <w:t>339</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73" w:right="47"/>
              <w:jc w:val="center"/>
              <w:rPr>
                <w:sz w:val="16"/>
              </w:rPr>
            </w:pPr>
            <w:r>
              <w:rPr>
                <w:spacing w:val="-2"/>
                <w:sz w:val="16"/>
              </w:rPr>
              <w:t>28,3%</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3"/>
              <w:jc w:val="center"/>
              <w:rPr>
                <w:sz w:val="16"/>
              </w:rPr>
            </w:pPr>
            <w:r>
              <w:rPr>
                <w:sz w:val="16"/>
              </w:rPr>
              <w:t>4</w:t>
            </w:r>
            <w:r>
              <w:rPr>
                <w:spacing w:val="-3"/>
                <w:sz w:val="16"/>
              </w:rPr>
              <w:t xml:space="preserve"> </w:t>
            </w:r>
            <w:r>
              <w:rPr>
                <w:spacing w:val="-5"/>
                <w:sz w:val="16"/>
              </w:rPr>
              <w:t>702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5"/>
              <w:jc w:val="center"/>
              <w:rPr>
                <w:sz w:val="16"/>
              </w:rPr>
            </w:pPr>
            <w:r>
              <w:rPr>
                <w:spacing w:val="-2"/>
                <w:sz w:val="16"/>
              </w:rPr>
              <w:t>30,6%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0"/>
              <w:jc w:val="center"/>
              <w:rPr>
                <w:sz w:val="16"/>
              </w:rPr>
            </w:pPr>
            <w:r>
              <w:rPr>
                <w:spacing w:val="-5"/>
                <w:sz w:val="16"/>
              </w:rPr>
              <w:t>92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6"/>
              <w:jc w:val="center"/>
              <w:rPr>
                <w:sz w:val="16"/>
              </w:rPr>
            </w:pPr>
            <w:r>
              <w:rPr>
                <w:spacing w:val="-4"/>
                <w:sz w:val="16"/>
              </w:rPr>
              <w:t>0,6%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right="1"/>
              <w:jc w:val="center"/>
              <w:rPr>
                <w:sz w:val="16"/>
              </w:rPr>
            </w:pPr>
            <w:r>
              <w:rPr>
                <w:spacing w:val="-5"/>
                <w:sz w:val="16"/>
              </w:rPr>
              <w:t>162</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4"/>
              <w:jc w:val="center"/>
              <w:rPr>
                <w:sz w:val="16"/>
              </w:rPr>
            </w:pPr>
            <w:r>
              <w:rPr>
                <w:spacing w:val="-4"/>
                <w:sz w:val="16"/>
              </w:rPr>
              <w:t>1,1%</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8"/>
              <w:jc w:val="center"/>
              <w:rPr>
                <w:sz w:val="16"/>
              </w:rPr>
            </w:pPr>
            <w:r>
              <w:rPr>
                <w:spacing w:val="-5"/>
                <w:sz w:val="16"/>
              </w:rPr>
              <w:t>174</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3"/>
              <w:jc w:val="center"/>
              <w:rPr>
                <w:sz w:val="16"/>
              </w:rPr>
            </w:pPr>
            <w:r>
              <w:rPr>
                <w:spacing w:val="-4"/>
                <w:sz w:val="16"/>
              </w:rPr>
              <w:t>1,1%</w:t>
            </w:r>
          </w:p>
        </w:tc>
      </w:tr>
      <w:tr w:rsidR="00BE49A2">
        <w:trPr>
          <w:trHeight w:val="369"/>
        </w:trPr>
        <w:tc>
          <w:tcPr>
            <w:tcW w:w="1272" w:type="dxa"/>
            <w:tcBorders>
              <w:right w:val="single" w:sz="4" w:space="0" w:color="ADAAAA"/>
            </w:tcBorders>
          </w:tcPr>
          <w:p w:rsidR="00BE49A2" w:rsidRDefault="00193851">
            <w:pPr>
              <w:pStyle w:val="TableParagraph"/>
              <w:spacing w:line="211" w:lineRule="auto"/>
              <w:ind w:left="119"/>
              <w:rPr>
                <w:sz w:val="16"/>
              </w:rPr>
            </w:pPr>
            <w:r>
              <w:rPr>
                <w:sz w:val="16"/>
              </w:rPr>
              <w:t>Қарағанды</w:t>
            </w:r>
            <w:r>
              <w:rPr>
                <w:spacing w:val="-10"/>
                <w:sz w:val="16"/>
              </w:rPr>
              <w:t xml:space="preserve"> </w:t>
            </w:r>
            <w:r>
              <w:rPr>
                <w:sz w:val="16"/>
              </w:rPr>
              <w:t>/</w:t>
            </w:r>
            <w:r>
              <w:rPr>
                <w:spacing w:val="40"/>
                <w:sz w:val="16"/>
              </w:rPr>
              <w:t xml:space="preserve"> </w:t>
            </w:r>
            <w:r>
              <w:rPr>
                <w:spacing w:val="-4"/>
                <w:sz w:val="16"/>
              </w:rPr>
              <w:t>Карагандинская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16</w:t>
            </w:r>
            <w:r>
              <w:rPr>
                <w:spacing w:val="-3"/>
                <w:sz w:val="16"/>
              </w:rPr>
              <w:t xml:space="preserve"> </w:t>
            </w:r>
            <w:r>
              <w:rPr>
                <w:spacing w:val="-5"/>
                <w:sz w:val="16"/>
              </w:rPr>
              <w:t>467</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36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0,2%</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3</w:t>
            </w:r>
            <w:r>
              <w:rPr>
                <w:spacing w:val="-3"/>
                <w:sz w:val="16"/>
              </w:rPr>
              <w:t xml:space="preserve"> </w:t>
            </w:r>
            <w:r>
              <w:rPr>
                <w:spacing w:val="-5"/>
                <w:sz w:val="16"/>
              </w:rPr>
              <w:t>096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18,8%</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3</w:t>
            </w:r>
            <w:r>
              <w:rPr>
                <w:spacing w:val="-3"/>
                <w:sz w:val="16"/>
              </w:rPr>
              <w:t xml:space="preserve"> </w:t>
            </w:r>
            <w:r>
              <w:rPr>
                <w:spacing w:val="-5"/>
                <w:sz w:val="16"/>
              </w:rPr>
              <w:t>470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21,1%</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3</w:t>
            </w:r>
            <w:r>
              <w:rPr>
                <w:spacing w:val="-3"/>
                <w:sz w:val="16"/>
              </w:rPr>
              <w:t xml:space="preserve"> </w:t>
            </w:r>
            <w:r>
              <w:rPr>
                <w:spacing w:val="-5"/>
                <w:sz w:val="16"/>
              </w:rPr>
              <w:t>729</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22,6%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5</w:t>
            </w:r>
            <w:r>
              <w:rPr>
                <w:spacing w:val="-3"/>
                <w:sz w:val="16"/>
              </w:rPr>
              <w:t xml:space="preserve"> </w:t>
            </w:r>
            <w:r>
              <w:rPr>
                <w:spacing w:val="-5"/>
                <w:sz w:val="16"/>
              </w:rPr>
              <w:t>062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30,7%</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276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1,7%</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385</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2,3%</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413</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2,5%</w:t>
            </w:r>
          </w:p>
        </w:tc>
      </w:tr>
      <w:tr w:rsidR="00BE49A2">
        <w:trPr>
          <w:trHeight w:val="369"/>
        </w:trPr>
        <w:tc>
          <w:tcPr>
            <w:tcW w:w="1272" w:type="dxa"/>
            <w:tcBorders>
              <w:right w:val="single" w:sz="4" w:space="0" w:color="ADAAAA"/>
            </w:tcBorders>
          </w:tcPr>
          <w:p w:rsidR="00BE49A2" w:rsidRDefault="00193851">
            <w:pPr>
              <w:pStyle w:val="TableParagraph"/>
              <w:spacing w:line="211" w:lineRule="auto"/>
              <w:ind w:left="119"/>
              <w:rPr>
                <w:sz w:val="16"/>
              </w:rPr>
            </w:pPr>
            <w:r>
              <w:rPr>
                <w:sz w:val="16"/>
              </w:rPr>
              <w:t>Қостанай</w:t>
            </w:r>
            <w:r>
              <w:rPr>
                <w:spacing w:val="-11"/>
                <w:sz w:val="16"/>
              </w:rPr>
              <w:t xml:space="preserve"> </w:t>
            </w:r>
            <w:r>
              <w:rPr>
                <w:sz w:val="16"/>
              </w:rPr>
              <w:t>/</w:t>
            </w:r>
            <w:r>
              <w:rPr>
                <w:spacing w:val="40"/>
                <w:sz w:val="16"/>
              </w:rPr>
              <w:t xml:space="preserve"> </w:t>
            </w:r>
            <w:r>
              <w:rPr>
                <w:spacing w:val="-4"/>
                <w:sz w:val="16"/>
              </w:rPr>
              <w:t>Костанайская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13</w:t>
            </w:r>
            <w:r>
              <w:rPr>
                <w:spacing w:val="-3"/>
                <w:sz w:val="16"/>
              </w:rPr>
              <w:t xml:space="preserve"> </w:t>
            </w:r>
            <w:r>
              <w:rPr>
                <w:spacing w:val="-5"/>
                <w:sz w:val="16"/>
              </w:rPr>
              <w:t>648</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90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0,7%</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2</w:t>
            </w:r>
            <w:r>
              <w:rPr>
                <w:spacing w:val="-3"/>
                <w:sz w:val="16"/>
              </w:rPr>
              <w:t xml:space="preserve"> </w:t>
            </w:r>
            <w:r>
              <w:rPr>
                <w:spacing w:val="-5"/>
                <w:sz w:val="16"/>
              </w:rPr>
              <w:t>132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15,6%</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3</w:t>
            </w:r>
            <w:r>
              <w:rPr>
                <w:spacing w:val="-3"/>
                <w:sz w:val="16"/>
              </w:rPr>
              <w:t xml:space="preserve"> </w:t>
            </w:r>
            <w:r>
              <w:rPr>
                <w:spacing w:val="-5"/>
                <w:sz w:val="16"/>
              </w:rPr>
              <w:t>199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23,4%</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3</w:t>
            </w:r>
            <w:r>
              <w:rPr>
                <w:spacing w:val="-3"/>
                <w:sz w:val="16"/>
              </w:rPr>
              <w:t xml:space="preserve"> </w:t>
            </w:r>
            <w:r>
              <w:rPr>
                <w:spacing w:val="-5"/>
                <w:sz w:val="16"/>
              </w:rPr>
              <w:t>633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26,6%</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4</w:t>
            </w:r>
            <w:r>
              <w:rPr>
                <w:spacing w:val="-3"/>
                <w:sz w:val="16"/>
              </w:rPr>
              <w:t xml:space="preserve"> </w:t>
            </w:r>
            <w:r>
              <w:rPr>
                <w:spacing w:val="-5"/>
                <w:sz w:val="16"/>
              </w:rPr>
              <w:t>118</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30,2%</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0"/>
              <w:jc w:val="center"/>
              <w:rPr>
                <w:sz w:val="16"/>
              </w:rPr>
            </w:pPr>
            <w:r>
              <w:rPr>
                <w:spacing w:val="-5"/>
                <w:sz w:val="16"/>
              </w:rPr>
              <w:t>83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0,6%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213</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1,6%</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180</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1,3%</w:t>
            </w:r>
          </w:p>
        </w:tc>
      </w:tr>
      <w:tr w:rsidR="00BE49A2">
        <w:trPr>
          <w:trHeight w:val="364"/>
        </w:trPr>
        <w:tc>
          <w:tcPr>
            <w:tcW w:w="1272" w:type="dxa"/>
            <w:tcBorders>
              <w:right w:val="single" w:sz="4" w:space="0" w:color="ADAAAA"/>
            </w:tcBorders>
          </w:tcPr>
          <w:p w:rsidR="00BE49A2" w:rsidRDefault="00193851">
            <w:pPr>
              <w:pStyle w:val="TableParagraph"/>
              <w:spacing w:before="1" w:line="206" w:lineRule="auto"/>
              <w:ind w:left="119" w:right="-23"/>
              <w:rPr>
                <w:sz w:val="16"/>
              </w:rPr>
            </w:pPr>
            <w:r>
              <w:rPr>
                <w:sz w:val="16"/>
              </w:rPr>
              <w:t>Қызылорда</w:t>
            </w:r>
            <w:r>
              <w:rPr>
                <w:spacing w:val="-11"/>
                <w:sz w:val="16"/>
              </w:rPr>
              <w:t xml:space="preserve"> </w:t>
            </w:r>
            <w:r>
              <w:rPr>
                <w:sz w:val="16"/>
              </w:rPr>
              <w:t>/</w:t>
            </w:r>
            <w:r>
              <w:rPr>
                <w:spacing w:val="40"/>
                <w:sz w:val="16"/>
              </w:rPr>
              <w:t xml:space="preserve"> </w:t>
            </w:r>
            <w:r>
              <w:rPr>
                <w:spacing w:val="-2"/>
                <w:sz w:val="16"/>
              </w:rPr>
              <w:t>Кызылординская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4"/>
              <w:jc w:val="center"/>
              <w:rPr>
                <w:sz w:val="16"/>
              </w:rPr>
            </w:pPr>
            <w:r>
              <w:rPr>
                <w:sz w:val="16"/>
              </w:rPr>
              <w:t>21</w:t>
            </w:r>
            <w:r>
              <w:rPr>
                <w:spacing w:val="-3"/>
                <w:sz w:val="16"/>
              </w:rPr>
              <w:t xml:space="preserve"> </w:t>
            </w:r>
            <w:r>
              <w:rPr>
                <w:spacing w:val="-5"/>
                <w:sz w:val="16"/>
              </w:rPr>
              <w:t>772</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3" w:right="4"/>
              <w:jc w:val="center"/>
              <w:rPr>
                <w:sz w:val="16"/>
              </w:rPr>
            </w:pPr>
            <w:r>
              <w:rPr>
                <w:spacing w:val="-5"/>
                <w:sz w:val="16"/>
              </w:rPr>
              <w:t>28</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9"/>
              <w:jc w:val="center"/>
              <w:rPr>
                <w:sz w:val="16"/>
              </w:rPr>
            </w:pPr>
            <w:r>
              <w:rPr>
                <w:spacing w:val="-4"/>
                <w:sz w:val="16"/>
              </w:rPr>
              <w:t>0,1%</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1" w:right="9"/>
              <w:jc w:val="center"/>
              <w:rPr>
                <w:sz w:val="16"/>
              </w:rPr>
            </w:pPr>
            <w:r>
              <w:rPr>
                <w:sz w:val="16"/>
              </w:rPr>
              <w:t>4</w:t>
            </w:r>
            <w:r>
              <w:rPr>
                <w:spacing w:val="-3"/>
                <w:sz w:val="16"/>
              </w:rPr>
              <w:t xml:space="preserve"> </w:t>
            </w:r>
            <w:r>
              <w:rPr>
                <w:spacing w:val="-5"/>
                <w:sz w:val="16"/>
              </w:rPr>
              <w:t>275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3"/>
              <w:jc w:val="center"/>
              <w:rPr>
                <w:sz w:val="16"/>
              </w:rPr>
            </w:pPr>
            <w:r>
              <w:rPr>
                <w:spacing w:val="-2"/>
                <w:sz w:val="16"/>
              </w:rPr>
              <w:t>19,6%</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4" w:right="10"/>
              <w:jc w:val="center"/>
              <w:rPr>
                <w:sz w:val="16"/>
              </w:rPr>
            </w:pPr>
            <w:r>
              <w:rPr>
                <w:sz w:val="16"/>
              </w:rPr>
              <w:t>6</w:t>
            </w:r>
            <w:r>
              <w:rPr>
                <w:spacing w:val="-3"/>
                <w:sz w:val="16"/>
              </w:rPr>
              <w:t xml:space="preserve"> </w:t>
            </w:r>
            <w:r>
              <w:rPr>
                <w:spacing w:val="-5"/>
                <w:sz w:val="16"/>
              </w:rPr>
              <w:t>936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jc w:val="center"/>
              <w:rPr>
                <w:sz w:val="16"/>
              </w:rPr>
            </w:pPr>
            <w:r>
              <w:rPr>
                <w:spacing w:val="-2"/>
                <w:sz w:val="16"/>
              </w:rPr>
              <w:t>31,9%</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jc w:val="center"/>
              <w:rPr>
                <w:sz w:val="16"/>
              </w:rPr>
            </w:pPr>
            <w:r>
              <w:rPr>
                <w:sz w:val="16"/>
              </w:rPr>
              <w:t>5</w:t>
            </w:r>
            <w:r>
              <w:rPr>
                <w:spacing w:val="-3"/>
                <w:sz w:val="16"/>
              </w:rPr>
              <w:t xml:space="preserve"> </w:t>
            </w:r>
            <w:r>
              <w:rPr>
                <w:spacing w:val="-5"/>
                <w:sz w:val="16"/>
              </w:rPr>
              <w:t>197</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73" w:right="47"/>
              <w:jc w:val="center"/>
              <w:rPr>
                <w:sz w:val="16"/>
              </w:rPr>
            </w:pPr>
            <w:r>
              <w:rPr>
                <w:spacing w:val="-2"/>
                <w:sz w:val="16"/>
              </w:rPr>
              <w:t>23,9%</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right="13"/>
              <w:jc w:val="center"/>
              <w:rPr>
                <w:sz w:val="16"/>
              </w:rPr>
            </w:pPr>
            <w:r>
              <w:rPr>
                <w:sz w:val="16"/>
              </w:rPr>
              <w:t>5</w:t>
            </w:r>
            <w:r>
              <w:rPr>
                <w:spacing w:val="-3"/>
                <w:sz w:val="16"/>
              </w:rPr>
              <w:t xml:space="preserve"> </w:t>
            </w:r>
            <w:r>
              <w:rPr>
                <w:spacing w:val="-5"/>
                <w:sz w:val="16"/>
              </w:rPr>
              <w:t>014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5"/>
              <w:jc w:val="center"/>
              <w:rPr>
                <w:sz w:val="16"/>
              </w:rPr>
            </w:pPr>
            <w:r>
              <w:rPr>
                <w:spacing w:val="-2"/>
                <w:sz w:val="16"/>
              </w:rPr>
              <w:t>23,0%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right="10"/>
              <w:jc w:val="center"/>
              <w:rPr>
                <w:sz w:val="16"/>
              </w:rPr>
            </w:pPr>
            <w:r>
              <w:rPr>
                <w:spacing w:val="-5"/>
                <w:sz w:val="16"/>
              </w:rPr>
              <w:t>63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6"/>
              <w:jc w:val="center"/>
              <w:rPr>
                <w:sz w:val="16"/>
              </w:rPr>
            </w:pPr>
            <w:r>
              <w:rPr>
                <w:spacing w:val="-4"/>
                <w:sz w:val="16"/>
              </w:rPr>
              <w:t>0,3%</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right="1"/>
              <w:jc w:val="center"/>
              <w:rPr>
                <w:sz w:val="16"/>
              </w:rPr>
            </w:pPr>
            <w:r>
              <w:rPr>
                <w:spacing w:val="-5"/>
                <w:sz w:val="16"/>
              </w:rPr>
              <w:t>116</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4"/>
              <w:jc w:val="center"/>
              <w:rPr>
                <w:sz w:val="16"/>
              </w:rPr>
            </w:pPr>
            <w:r>
              <w:rPr>
                <w:spacing w:val="-4"/>
                <w:sz w:val="16"/>
              </w:rPr>
              <w:t>0,5%</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8"/>
              <w:jc w:val="center"/>
              <w:rPr>
                <w:sz w:val="16"/>
              </w:rPr>
            </w:pPr>
            <w:r>
              <w:rPr>
                <w:spacing w:val="-5"/>
                <w:sz w:val="16"/>
              </w:rPr>
              <w:t>143</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3"/>
              <w:jc w:val="center"/>
              <w:rPr>
                <w:sz w:val="16"/>
              </w:rPr>
            </w:pPr>
            <w:r>
              <w:rPr>
                <w:spacing w:val="-4"/>
                <w:sz w:val="16"/>
              </w:rPr>
              <w:t>0,7%</w:t>
            </w:r>
          </w:p>
        </w:tc>
      </w:tr>
      <w:tr w:rsidR="00BE49A2">
        <w:trPr>
          <w:trHeight w:val="369"/>
        </w:trPr>
        <w:tc>
          <w:tcPr>
            <w:tcW w:w="1272" w:type="dxa"/>
            <w:tcBorders>
              <w:right w:val="single" w:sz="4" w:space="0" w:color="ADAAAA"/>
            </w:tcBorders>
          </w:tcPr>
          <w:p w:rsidR="00BE49A2" w:rsidRDefault="00193851">
            <w:pPr>
              <w:pStyle w:val="TableParagraph"/>
              <w:spacing w:line="206" w:lineRule="auto"/>
              <w:ind w:left="119"/>
              <w:rPr>
                <w:sz w:val="16"/>
              </w:rPr>
            </w:pPr>
            <w:r>
              <w:rPr>
                <w:sz w:val="16"/>
              </w:rPr>
              <w:t>Маңғыстау</w:t>
            </w:r>
            <w:r>
              <w:rPr>
                <w:spacing w:val="-12"/>
                <w:sz w:val="16"/>
              </w:rPr>
              <w:t xml:space="preserve"> </w:t>
            </w:r>
            <w:r>
              <w:rPr>
                <w:sz w:val="16"/>
              </w:rPr>
              <w:t>/</w:t>
            </w:r>
            <w:r>
              <w:rPr>
                <w:spacing w:val="40"/>
                <w:sz w:val="16"/>
              </w:rPr>
              <w:t xml:space="preserve"> </w:t>
            </w:r>
            <w:r>
              <w:rPr>
                <w:spacing w:val="-4"/>
                <w:sz w:val="16"/>
              </w:rPr>
              <w:t>Мангистауская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24"/>
              <w:jc w:val="center"/>
              <w:rPr>
                <w:sz w:val="16"/>
              </w:rPr>
            </w:pPr>
            <w:r>
              <w:rPr>
                <w:sz w:val="16"/>
              </w:rPr>
              <w:t>14</w:t>
            </w:r>
            <w:r>
              <w:rPr>
                <w:spacing w:val="-3"/>
                <w:sz w:val="16"/>
              </w:rPr>
              <w:t xml:space="preserve"> </w:t>
            </w:r>
            <w:r>
              <w:rPr>
                <w:spacing w:val="-5"/>
                <w:sz w:val="16"/>
              </w:rPr>
              <w:t>519</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3" w:right="4"/>
              <w:jc w:val="center"/>
              <w:rPr>
                <w:sz w:val="16"/>
              </w:rPr>
            </w:pPr>
            <w:r>
              <w:rPr>
                <w:spacing w:val="-5"/>
                <w:sz w:val="16"/>
              </w:rPr>
              <w:t>153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9"/>
              <w:jc w:val="center"/>
              <w:rPr>
                <w:sz w:val="16"/>
              </w:rPr>
            </w:pPr>
            <w:r>
              <w:rPr>
                <w:spacing w:val="-4"/>
                <w:sz w:val="16"/>
              </w:rPr>
              <w:t>1,1%</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1" w:right="9"/>
              <w:jc w:val="center"/>
              <w:rPr>
                <w:sz w:val="16"/>
              </w:rPr>
            </w:pPr>
            <w:r>
              <w:rPr>
                <w:sz w:val="16"/>
              </w:rPr>
              <w:t>2</w:t>
            </w:r>
            <w:r>
              <w:rPr>
                <w:spacing w:val="-3"/>
                <w:sz w:val="16"/>
              </w:rPr>
              <w:t xml:space="preserve"> </w:t>
            </w:r>
            <w:r>
              <w:rPr>
                <w:spacing w:val="-5"/>
                <w:sz w:val="16"/>
              </w:rPr>
              <w:t>271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3"/>
              <w:jc w:val="center"/>
              <w:rPr>
                <w:sz w:val="16"/>
              </w:rPr>
            </w:pPr>
            <w:r>
              <w:rPr>
                <w:spacing w:val="-2"/>
                <w:sz w:val="16"/>
              </w:rPr>
              <w:t>15,6%</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4" w:right="10"/>
              <w:jc w:val="center"/>
              <w:rPr>
                <w:sz w:val="16"/>
              </w:rPr>
            </w:pPr>
            <w:r>
              <w:rPr>
                <w:sz w:val="16"/>
              </w:rPr>
              <w:t>2</w:t>
            </w:r>
            <w:r>
              <w:rPr>
                <w:spacing w:val="-3"/>
                <w:sz w:val="16"/>
              </w:rPr>
              <w:t xml:space="preserve"> </w:t>
            </w:r>
            <w:r>
              <w:rPr>
                <w:spacing w:val="-5"/>
                <w:sz w:val="16"/>
              </w:rPr>
              <w:t>814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jc w:val="center"/>
              <w:rPr>
                <w:sz w:val="16"/>
              </w:rPr>
            </w:pPr>
            <w:r>
              <w:rPr>
                <w:spacing w:val="-2"/>
                <w:sz w:val="16"/>
              </w:rPr>
              <w:t>19,4%</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2"/>
              <w:jc w:val="center"/>
              <w:rPr>
                <w:sz w:val="16"/>
              </w:rPr>
            </w:pPr>
            <w:r>
              <w:rPr>
                <w:sz w:val="16"/>
              </w:rPr>
              <w:t>3</w:t>
            </w:r>
            <w:r>
              <w:rPr>
                <w:spacing w:val="-3"/>
                <w:sz w:val="16"/>
              </w:rPr>
              <w:t xml:space="preserve"> </w:t>
            </w:r>
            <w:r>
              <w:rPr>
                <w:spacing w:val="-5"/>
                <w:sz w:val="16"/>
              </w:rPr>
              <w:t>635</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73" w:right="47"/>
              <w:jc w:val="center"/>
              <w:rPr>
                <w:sz w:val="16"/>
              </w:rPr>
            </w:pPr>
            <w:r>
              <w:rPr>
                <w:spacing w:val="-2"/>
                <w:sz w:val="16"/>
              </w:rPr>
              <w:t>25,0%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8" w:right="13"/>
              <w:jc w:val="center"/>
              <w:rPr>
                <w:sz w:val="16"/>
              </w:rPr>
            </w:pPr>
            <w:r>
              <w:rPr>
                <w:sz w:val="16"/>
              </w:rPr>
              <w:t>5</w:t>
            </w:r>
            <w:r>
              <w:rPr>
                <w:spacing w:val="-3"/>
                <w:sz w:val="16"/>
              </w:rPr>
              <w:t xml:space="preserve"> </w:t>
            </w:r>
            <w:r>
              <w:rPr>
                <w:spacing w:val="-5"/>
                <w:sz w:val="16"/>
              </w:rPr>
              <w:t>223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5"/>
              <w:jc w:val="center"/>
              <w:rPr>
                <w:sz w:val="16"/>
              </w:rPr>
            </w:pPr>
            <w:r>
              <w:rPr>
                <w:spacing w:val="-2"/>
                <w:sz w:val="16"/>
              </w:rPr>
              <w:t>36,0%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8" w:right="10"/>
              <w:jc w:val="center"/>
              <w:rPr>
                <w:sz w:val="16"/>
              </w:rPr>
            </w:pPr>
            <w:r>
              <w:rPr>
                <w:spacing w:val="-5"/>
                <w:sz w:val="16"/>
              </w:rPr>
              <w:t>94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6"/>
              <w:jc w:val="center"/>
              <w:rPr>
                <w:sz w:val="16"/>
              </w:rPr>
            </w:pPr>
            <w:r>
              <w:rPr>
                <w:spacing w:val="-4"/>
                <w:sz w:val="16"/>
              </w:rPr>
              <w:t>0,6%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2" w:right="1"/>
              <w:jc w:val="center"/>
              <w:rPr>
                <w:sz w:val="16"/>
              </w:rPr>
            </w:pPr>
            <w:r>
              <w:rPr>
                <w:spacing w:val="-5"/>
                <w:sz w:val="16"/>
              </w:rPr>
              <w:t>134</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0" w:right="14"/>
              <w:jc w:val="center"/>
              <w:rPr>
                <w:sz w:val="16"/>
              </w:rPr>
            </w:pPr>
            <w:r>
              <w:rPr>
                <w:spacing w:val="-4"/>
                <w:sz w:val="16"/>
              </w:rPr>
              <w:t>0,9%</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28"/>
              <w:jc w:val="center"/>
              <w:rPr>
                <w:sz w:val="16"/>
              </w:rPr>
            </w:pPr>
            <w:r>
              <w:rPr>
                <w:spacing w:val="-5"/>
                <w:sz w:val="16"/>
              </w:rPr>
              <w:t>195</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0" w:right="13"/>
              <w:jc w:val="center"/>
              <w:rPr>
                <w:sz w:val="16"/>
              </w:rPr>
            </w:pPr>
            <w:r>
              <w:rPr>
                <w:spacing w:val="-4"/>
                <w:sz w:val="16"/>
              </w:rPr>
              <w:t>1,3%</w:t>
            </w:r>
          </w:p>
        </w:tc>
      </w:tr>
      <w:tr w:rsidR="00BE49A2">
        <w:trPr>
          <w:trHeight w:val="364"/>
        </w:trPr>
        <w:tc>
          <w:tcPr>
            <w:tcW w:w="1272" w:type="dxa"/>
            <w:tcBorders>
              <w:right w:val="single" w:sz="4" w:space="0" w:color="ADAAAA"/>
            </w:tcBorders>
          </w:tcPr>
          <w:p w:rsidR="00BE49A2" w:rsidRDefault="00193851">
            <w:pPr>
              <w:pStyle w:val="TableParagraph"/>
              <w:spacing w:line="206" w:lineRule="auto"/>
              <w:ind w:left="119"/>
              <w:rPr>
                <w:sz w:val="16"/>
              </w:rPr>
            </w:pPr>
            <w:r>
              <w:rPr>
                <w:sz w:val="16"/>
              </w:rPr>
              <w:t>Павлодар</w:t>
            </w:r>
            <w:r>
              <w:rPr>
                <w:spacing w:val="-10"/>
                <w:sz w:val="16"/>
              </w:rPr>
              <w:t xml:space="preserve"> </w:t>
            </w:r>
            <w:r>
              <w:rPr>
                <w:sz w:val="16"/>
              </w:rPr>
              <w:t>/</w:t>
            </w:r>
            <w:r>
              <w:rPr>
                <w:spacing w:val="40"/>
                <w:sz w:val="16"/>
              </w:rPr>
              <w:t xml:space="preserve"> </w:t>
            </w:r>
            <w:r>
              <w:rPr>
                <w:spacing w:val="-4"/>
                <w:sz w:val="16"/>
              </w:rPr>
              <w:t>Павлодарская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13</w:t>
            </w:r>
            <w:r>
              <w:rPr>
                <w:spacing w:val="-3"/>
                <w:sz w:val="16"/>
              </w:rPr>
              <w:t xml:space="preserve"> </w:t>
            </w:r>
            <w:r>
              <w:rPr>
                <w:spacing w:val="-5"/>
                <w:sz w:val="16"/>
              </w:rPr>
              <w:t>317</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120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0,9%</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3</w:t>
            </w:r>
            <w:r>
              <w:rPr>
                <w:spacing w:val="-3"/>
                <w:sz w:val="16"/>
              </w:rPr>
              <w:t xml:space="preserve"> </w:t>
            </w:r>
            <w:r>
              <w:rPr>
                <w:spacing w:val="-5"/>
                <w:sz w:val="16"/>
              </w:rPr>
              <w:t>297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24,8%</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2</w:t>
            </w:r>
            <w:r>
              <w:rPr>
                <w:spacing w:val="-3"/>
                <w:sz w:val="16"/>
              </w:rPr>
              <w:t xml:space="preserve"> </w:t>
            </w:r>
            <w:r>
              <w:rPr>
                <w:spacing w:val="-5"/>
                <w:sz w:val="16"/>
              </w:rPr>
              <w:t>639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19,8%</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2</w:t>
            </w:r>
            <w:r>
              <w:rPr>
                <w:spacing w:val="-3"/>
                <w:sz w:val="16"/>
              </w:rPr>
              <w:t xml:space="preserve"> </w:t>
            </w:r>
            <w:r>
              <w:rPr>
                <w:spacing w:val="-5"/>
                <w:sz w:val="16"/>
              </w:rPr>
              <w:t>803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21,0%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3</w:t>
            </w:r>
            <w:r>
              <w:rPr>
                <w:spacing w:val="-3"/>
                <w:sz w:val="16"/>
              </w:rPr>
              <w:t xml:space="preserve"> </w:t>
            </w:r>
            <w:r>
              <w:rPr>
                <w:spacing w:val="-5"/>
                <w:sz w:val="16"/>
              </w:rPr>
              <w:t>699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27,8%</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162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1,2%</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328</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2,5%</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jc w:val="center"/>
              <w:rPr>
                <w:sz w:val="16"/>
              </w:rPr>
            </w:pPr>
            <w:r>
              <w:rPr>
                <w:spacing w:val="-5"/>
                <w:sz w:val="16"/>
              </w:rPr>
              <w:t>269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2,0%</w:t>
            </w:r>
          </w:p>
        </w:tc>
      </w:tr>
      <w:tr w:rsidR="00BE49A2">
        <w:trPr>
          <w:trHeight w:val="181"/>
        </w:trPr>
        <w:tc>
          <w:tcPr>
            <w:tcW w:w="1272" w:type="dxa"/>
            <w:tcBorders>
              <w:right w:val="single" w:sz="4" w:space="0" w:color="ADAAAA"/>
            </w:tcBorders>
          </w:tcPr>
          <w:p w:rsidR="00BE49A2" w:rsidRDefault="00193851">
            <w:pPr>
              <w:pStyle w:val="TableParagraph"/>
              <w:spacing w:line="162" w:lineRule="exact"/>
              <w:ind w:left="119"/>
              <w:rPr>
                <w:sz w:val="16"/>
              </w:rPr>
            </w:pPr>
            <w:r>
              <w:rPr>
                <w:sz w:val="16"/>
              </w:rPr>
              <w:t>СҚО</w:t>
            </w:r>
            <w:r>
              <w:rPr>
                <w:spacing w:val="-9"/>
                <w:sz w:val="16"/>
              </w:rPr>
              <w:t xml:space="preserve"> </w:t>
            </w:r>
            <w:r>
              <w:rPr>
                <w:sz w:val="16"/>
              </w:rPr>
              <w:t>/</w:t>
            </w:r>
            <w:r>
              <w:rPr>
                <w:spacing w:val="-4"/>
                <w:sz w:val="16"/>
              </w:rPr>
              <w:t xml:space="preserve"> </w:t>
            </w:r>
            <w:r>
              <w:rPr>
                <w:spacing w:val="-5"/>
                <w:sz w:val="16"/>
              </w:rPr>
              <w:t>СКО</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4"/>
              <w:jc w:val="center"/>
              <w:rPr>
                <w:sz w:val="16"/>
              </w:rPr>
            </w:pPr>
            <w:r>
              <w:rPr>
                <w:sz w:val="16"/>
              </w:rPr>
              <w:t>11</w:t>
            </w:r>
            <w:r>
              <w:rPr>
                <w:spacing w:val="-3"/>
                <w:sz w:val="16"/>
              </w:rPr>
              <w:t xml:space="preserve"> </w:t>
            </w:r>
            <w:r>
              <w:rPr>
                <w:spacing w:val="-5"/>
                <w:sz w:val="16"/>
              </w:rPr>
              <w:t>858</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3" w:right="4"/>
              <w:jc w:val="center"/>
              <w:rPr>
                <w:sz w:val="16"/>
              </w:rPr>
            </w:pPr>
            <w:r>
              <w:rPr>
                <w:spacing w:val="-5"/>
                <w:sz w:val="16"/>
              </w:rPr>
              <w:t>43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9"/>
              <w:jc w:val="center"/>
              <w:rPr>
                <w:sz w:val="16"/>
              </w:rPr>
            </w:pPr>
            <w:r>
              <w:rPr>
                <w:spacing w:val="-4"/>
                <w:sz w:val="16"/>
              </w:rPr>
              <w:t>0,4%</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1" w:right="9"/>
              <w:jc w:val="center"/>
              <w:rPr>
                <w:sz w:val="16"/>
              </w:rPr>
            </w:pPr>
            <w:r>
              <w:rPr>
                <w:sz w:val="16"/>
              </w:rPr>
              <w:t>1</w:t>
            </w:r>
            <w:r>
              <w:rPr>
                <w:spacing w:val="-3"/>
                <w:sz w:val="16"/>
              </w:rPr>
              <w:t xml:space="preserve"> </w:t>
            </w:r>
            <w:r>
              <w:rPr>
                <w:spacing w:val="-5"/>
                <w:sz w:val="16"/>
              </w:rPr>
              <w:t>815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3"/>
              <w:jc w:val="center"/>
              <w:rPr>
                <w:sz w:val="16"/>
              </w:rPr>
            </w:pPr>
            <w:r>
              <w:rPr>
                <w:spacing w:val="-2"/>
                <w:sz w:val="16"/>
              </w:rPr>
              <w:t>15,3%</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4" w:right="10"/>
              <w:jc w:val="center"/>
              <w:rPr>
                <w:sz w:val="16"/>
              </w:rPr>
            </w:pPr>
            <w:r>
              <w:rPr>
                <w:sz w:val="16"/>
              </w:rPr>
              <w:t>2</w:t>
            </w:r>
            <w:r>
              <w:rPr>
                <w:spacing w:val="-3"/>
                <w:sz w:val="16"/>
              </w:rPr>
              <w:t xml:space="preserve"> </w:t>
            </w:r>
            <w:r>
              <w:rPr>
                <w:spacing w:val="-5"/>
                <w:sz w:val="16"/>
              </w:rPr>
              <w:t>837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jc w:val="center"/>
              <w:rPr>
                <w:sz w:val="16"/>
              </w:rPr>
            </w:pPr>
            <w:r>
              <w:rPr>
                <w:spacing w:val="-2"/>
                <w:sz w:val="16"/>
              </w:rPr>
              <w:t>23,9%</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jc w:val="center"/>
              <w:rPr>
                <w:sz w:val="16"/>
              </w:rPr>
            </w:pPr>
            <w:r>
              <w:rPr>
                <w:sz w:val="16"/>
              </w:rPr>
              <w:t>2</w:t>
            </w:r>
            <w:r>
              <w:rPr>
                <w:spacing w:val="-3"/>
                <w:sz w:val="16"/>
              </w:rPr>
              <w:t xml:space="preserve"> </w:t>
            </w:r>
            <w:r>
              <w:rPr>
                <w:spacing w:val="-5"/>
                <w:sz w:val="16"/>
              </w:rPr>
              <w:t>923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73" w:right="47"/>
              <w:jc w:val="center"/>
              <w:rPr>
                <w:sz w:val="16"/>
              </w:rPr>
            </w:pPr>
            <w:r>
              <w:rPr>
                <w:spacing w:val="-2"/>
                <w:sz w:val="16"/>
              </w:rPr>
              <w:t>24,7%</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3"/>
              <w:jc w:val="center"/>
              <w:rPr>
                <w:sz w:val="16"/>
              </w:rPr>
            </w:pPr>
            <w:r>
              <w:rPr>
                <w:sz w:val="16"/>
              </w:rPr>
              <w:t>3</w:t>
            </w:r>
            <w:r>
              <w:rPr>
                <w:spacing w:val="-3"/>
                <w:sz w:val="16"/>
              </w:rPr>
              <w:t xml:space="preserve"> </w:t>
            </w:r>
            <w:r>
              <w:rPr>
                <w:spacing w:val="-5"/>
                <w:sz w:val="16"/>
              </w:rPr>
              <w:t>721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5"/>
              <w:jc w:val="center"/>
              <w:rPr>
                <w:sz w:val="16"/>
              </w:rPr>
            </w:pPr>
            <w:r>
              <w:rPr>
                <w:spacing w:val="-2"/>
                <w:sz w:val="16"/>
              </w:rPr>
              <w:t>31,4%</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jc w:val="center"/>
              <w:rPr>
                <w:sz w:val="16"/>
              </w:rPr>
            </w:pPr>
            <w:r>
              <w:rPr>
                <w:spacing w:val="-5"/>
                <w:sz w:val="16"/>
              </w:rPr>
              <w:t>102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6"/>
              <w:jc w:val="center"/>
              <w:rPr>
                <w:sz w:val="16"/>
              </w:rPr>
            </w:pPr>
            <w:r>
              <w:rPr>
                <w:spacing w:val="-4"/>
                <w:sz w:val="16"/>
              </w:rPr>
              <w:t>0,9%</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right="1"/>
              <w:jc w:val="center"/>
              <w:rPr>
                <w:sz w:val="16"/>
              </w:rPr>
            </w:pPr>
            <w:r>
              <w:rPr>
                <w:spacing w:val="-5"/>
                <w:sz w:val="16"/>
              </w:rPr>
              <w:t>201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4"/>
              <w:jc w:val="center"/>
              <w:rPr>
                <w:sz w:val="16"/>
              </w:rPr>
            </w:pPr>
            <w:r>
              <w:rPr>
                <w:spacing w:val="-4"/>
                <w:sz w:val="16"/>
              </w:rPr>
              <w:t>1,7%</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8"/>
              <w:jc w:val="center"/>
              <w:rPr>
                <w:sz w:val="16"/>
              </w:rPr>
            </w:pPr>
            <w:r>
              <w:rPr>
                <w:spacing w:val="-5"/>
                <w:sz w:val="16"/>
              </w:rPr>
              <w:t>216</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3"/>
              <w:jc w:val="center"/>
              <w:rPr>
                <w:sz w:val="16"/>
              </w:rPr>
            </w:pPr>
            <w:r>
              <w:rPr>
                <w:spacing w:val="-4"/>
                <w:sz w:val="16"/>
              </w:rPr>
              <w:t>1,8%</w:t>
            </w:r>
          </w:p>
        </w:tc>
      </w:tr>
      <w:tr w:rsidR="00BE49A2">
        <w:trPr>
          <w:trHeight w:val="369"/>
        </w:trPr>
        <w:tc>
          <w:tcPr>
            <w:tcW w:w="1272" w:type="dxa"/>
            <w:tcBorders>
              <w:right w:val="single" w:sz="4" w:space="0" w:color="ADAAAA"/>
            </w:tcBorders>
          </w:tcPr>
          <w:p w:rsidR="00BE49A2" w:rsidRDefault="00193851">
            <w:pPr>
              <w:pStyle w:val="TableParagraph"/>
              <w:spacing w:line="211" w:lineRule="auto"/>
              <w:ind w:left="119"/>
              <w:rPr>
                <w:sz w:val="16"/>
              </w:rPr>
            </w:pPr>
            <w:r>
              <w:rPr>
                <w:spacing w:val="-2"/>
                <w:sz w:val="16"/>
              </w:rPr>
              <w:t>Түркістан/</w:t>
            </w:r>
            <w:r>
              <w:rPr>
                <w:spacing w:val="40"/>
                <w:sz w:val="16"/>
              </w:rPr>
              <w:t xml:space="preserve"> </w:t>
            </w:r>
            <w:r>
              <w:rPr>
                <w:spacing w:val="-4"/>
                <w:sz w:val="16"/>
              </w:rPr>
              <w:t>Туркестанская</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24"/>
              <w:jc w:val="center"/>
              <w:rPr>
                <w:sz w:val="16"/>
              </w:rPr>
            </w:pPr>
            <w:r>
              <w:rPr>
                <w:sz w:val="16"/>
              </w:rPr>
              <w:t>62</w:t>
            </w:r>
            <w:r>
              <w:rPr>
                <w:spacing w:val="-3"/>
                <w:sz w:val="16"/>
              </w:rPr>
              <w:t xml:space="preserve"> </w:t>
            </w:r>
            <w:r>
              <w:rPr>
                <w:spacing w:val="-5"/>
                <w:sz w:val="16"/>
              </w:rPr>
              <w:t>694</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3" w:right="4"/>
              <w:jc w:val="center"/>
              <w:rPr>
                <w:sz w:val="16"/>
              </w:rPr>
            </w:pPr>
            <w:r>
              <w:rPr>
                <w:spacing w:val="-5"/>
                <w:sz w:val="16"/>
              </w:rPr>
              <w:t>840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9"/>
              <w:jc w:val="center"/>
              <w:rPr>
                <w:sz w:val="16"/>
              </w:rPr>
            </w:pPr>
            <w:r>
              <w:rPr>
                <w:spacing w:val="-4"/>
                <w:sz w:val="16"/>
              </w:rPr>
              <w:t>1,3%</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1" w:right="5"/>
              <w:jc w:val="center"/>
              <w:rPr>
                <w:sz w:val="16"/>
              </w:rPr>
            </w:pPr>
            <w:r>
              <w:rPr>
                <w:sz w:val="16"/>
              </w:rPr>
              <w:t>13</w:t>
            </w:r>
            <w:r>
              <w:rPr>
                <w:spacing w:val="-3"/>
                <w:sz w:val="16"/>
              </w:rPr>
              <w:t xml:space="preserve"> </w:t>
            </w:r>
            <w:r>
              <w:rPr>
                <w:spacing w:val="-5"/>
                <w:sz w:val="16"/>
              </w:rPr>
              <w:t>867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3"/>
              <w:jc w:val="center"/>
              <w:rPr>
                <w:sz w:val="16"/>
              </w:rPr>
            </w:pPr>
            <w:r>
              <w:rPr>
                <w:spacing w:val="-2"/>
                <w:sz w:val="16"/>
              </w:rPr>
              <w:t>22,1%</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4" w:right="5"/>
              <w:jc w:val="center"/>
              <w:rPr>
                <w:sz w:val="16"/>
              </w:rPr>
            </w:pPr>
            <w:r>
              <w:rPr>
                <w:sz w:val="16"/>
              </w:rPr>
              <w:t>16</w:t>
            </w:r>
            <w:r>
              <w:rPr>
                <w:spacing w:val="-3"/>
                <w:sz w:val="16"/>
              </w:rPr>
              <w:t xml:space="preserve"> </w:t>
            </w:r>
            <w:r>
              <w:rPr>
                <w:spacing w:val="-5"/>
                <w:sz w:val="16"/>
              </w:rPr>
              <w:t>024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jc w:val="center"/>
              <w:rPr>
                <w:sz w:val="16"/>
              </w:rPr>
            </w:pPr>
            <w:r>
              <w:rPr>
                <w:spacing w:val="-2"/>
                <w:sz w:val="16"/>
              </w:rPr>
              <w:t>25,6%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2" w:right="5"/>
              <w:jc w:val="center"/>
              <w:rPr>
                <w:sz w:val="16"/>
              </w:rPr>
            </w:pPr>
            <w:r>
              <w:rPr>
                <w:sz w:val="16"/>
              </w:rPr>
              <w:t>12</w:t>
            </w:r>
            <w:r>
              <w:rPr>
                <w:spacing w:val="-3"/>
                <w:sz w:val="16"/>
              </w:rPr>
              <w:t xml:space="preserve"> </w:t>
            </w:r>
            <w:r>
              <w:rPr>
                <w:spacing w:val="-5"/>
                <w:sz w:val="16"/>
              </w:rPr>
              <w:t>832</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73" w:right="47"/>
              <w:jc w:val="center"/>
              <w:rPr>
                <w:sz w:val="16"/>
              </w:rPr>
            </w:pPr>
            <w:r>
              <w:rPr>
                <w:spacing w:val="-2"/>
                <w:sz w:val="16"/>
              </w:rPr>
              <w:t>20,5%</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8" w:right="8"/>
              <w:jc w:val="center"/>
              <w:rPr>
                <w:sz w:val="16"/>
              </w:rPr>
            </w:pPr>
            <w:r>
              <w:rPr>
                <w:sz w:val="16"/>
              </w:rPr>
              <w:t>16</w:t>
            </w:r>
            <w:r>
              <w:rPr>
                <w:spacing w:val="-3"/>
                <w:sz w:val="16"/>
              </w:rPr>
              <w:t xml:space="preserve"> </w:t>
            </w:r>
            <w:r>
              <w:rPr>
                <w:spacing w:val="-5"/>
                <w:sz w:val="16"/>
              </w:rPr>
              <w:t>935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5"/>
              <w:jc w:val="center"/>
              <w:rPr>
                <w:sz w:val="16"/>
              </w:rPr>
            </w:pPr>
            <w:r>
              <w:rPr>
                <w:spacing w:val="-2"/>
                <w:sz w:val="16"/>
              </w:rPr>
              <w:t>27,0%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8"/>
              <w:jc w:val="center"/>
              <w:rPr>
                <w:sz w:val="16"/>
              </w:rPr>
            </w:pPr>
            <w:r>
              <w:rPr>
                <w:spacing w:val="-5"/>
                <w:sz w:val="16"/>
              </w:rPr>
              <w:t>396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3" w:right="16"/>
              <w:jc w:val="center"/>
              <w:rPr>
                <w:sz w:val="16"/>
              </w:rPr>
            </w:pPr>
            <w:r>
              <w:rPr>
                <w:spacing w:val="-4"/>
                <w:sz w:val="16"/>
              </w:rPr>
              <w:t>0,6%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42" w:right="1"/>
              <w:jc w:val="center"/>
              <w:rPr>
                <w:sz w:val="16"/>
              </w:rPr>
            </w:pPr>
            <w:r>
              <w:rPr>
                <w:spacing w:val="-5"/>
                <w:sz w:val="16"/>
              </w:rPr>
              <w:t>707</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0" w:right="14"/>
              <w:jc w:val="center"/>
              <w:rPr>
                <w:sz w:val="16"/>
              </w:rPr>
            </w:pPr>
            <w:r>
              <w:rPr>
                <w:spacing w:val="-4"/>
                <w:sz w:val="16"/>
              </w:rPr>
              <w:t>1,1%</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28" w:right="9"/>
              <w:jc w:val="center"/>
              <w:rPr>
                <w:sz w:val="16"/>
              </w:rPr>
            </w:pPr>
            <w:r>
              <w:rPr>
                <w:sz w:val="16"/>
              </w:rPr>
              <w:t>1</w:t>
            </w:r>
            <w:r>
              <w:rPr>
                <w:spacing w:val="-3"/>
                <w:sz w:val="16"/>
              </w:rPr>
              <w:t xml:space="preserve"> </w:t>
            </w:r>
            <w:r>
              <w:rPr>
                <w:spacing w:val="-5"/>
                <w:sz w:val="16"/>
              </w:rPr>
              <w:t>093</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6"/>
              <w:ind w:left="30" w:right="13"/>
              <w:jc w:val="center"/>
              <w:rPr>
                <w:sz w:val="16"/>
              </w:rPr>
            </w:pPr>
            <w:r>
              <w:rPr>
                <w:spacing w:val="-4"/>
                <w:sz w:val="16"/>
              </w:rPr>
              <w:t>1,7%</w:t>
            </w:r>
          </w:p>
        </w:tc>
      </w:tr>
      <w:tr w:rsidR="00BE49A2">
        <w:trPr>
          <w:trHeight w:val="182"/>
        </w:trPr>
        <w:tc>
          <w:tcPr>
            <w:tcW w:w="1272" w:type="dxa"/>
            <w:tcBorders>
              <w:right w:val="single" w:sz="4" w:space="0" w:color="ADAAAA"/>
            </w:tcBorders>
          </w:tcPr>
          <w:p w:rsidR="00BE49A2" w:rsidRDefault="00193851">
            <w:pPr>
              <w:pStyle w:val="TableParagraph"/>
              <w:spacing w:line="162" w:lineRule="exact"/>
              <w:ind w:left="119"/>
              <w:rPr>
                <w:sz w:val="16"/>
              </w:rPr>
            </w:pPr>
            <w:r>
              <w:rPr>
                <w:spacing w:val="-2"/>
                <w:sz w:val="16"/>
              </w:rPr>
              <w:t>Ұлытау</w:t>
            </w:r>
            <w:r>
              <w:rPr>
                <w:spacing w:val="-4"/>
                <w:sz w:val="16"/>
              </w:rPr>
              <w:t xml:space="preserve"> </w:t>
            </w:r>
            <w:r>
              <w:rPr>
                <w:spacing w:val="-2"/>
                <w:sz w:val="16"/>
              </w:rPr>
              <w:t>/</w:t>
            </w:r>
            <w:r>
              <w:rPr>
                <w:spacing w:val="-3"/>
                <w:sz w:val="16"/>
              </w:rPr>
              <w:t xml:space="preserve"> </w:t>
            </w:r>
            <w:r>
              <w:rPr>
                <w:spacing w:val="-2"/>
                <w:sz w:val="16"/>
              </w:rPr>
              <w:t>Ұлытау</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4" w:right="4"/>
              <w:jc w:val="center"/>
              <w:rPr>
                <w:sz w:val="16"/>
              </w:rPr>
            </w:pPr>
            <w:r>
              <w:rPr>
                <w:sz w:val="16"/>
              </w:rPr>
              <w:t>3</w:t>
            </w:r>
            <w:r>
              <w:rPr>
                <w:spacing w:val="-3"/>
                <w:sz w:val="16"/>
              </w:rPr>
              <w:t xml:space="preserve"> </w:t>
            </w:r>
            <w:r>
              <w:rPr>
                <w:spacing w:val="-5"/>
                <w:sz w:val="16"/>
              </w:rPr>
              <w:t>726</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3"/>
              <w:jc w:val="center"/>
              <w:rPr>
                <w:sz w:val="16"/>
              </w:rPr>
            </w:pPr>
            <w:r>
              <w:rPr>
                <w:spacing w:val="-10"/>
                <w:sz w:val="16"/>
              </w:rPr>
              <w:t>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9"/>
              <w:jc w:val="center"/>
              <w:rPr>
                <w:sz w:val="16"/>
              </w:rPr>
            </w:pPr>
            <w:r>
              <w:rPr>
                <w:spacing w:val="-4"/>
                <w:sz w:val="16"/>
              </w:rPr>
              <w:t>0,2%</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1"/>
              <w:jc w:val="center"/>
              <w:rPr>
                <w:sz w:val="16"/>
              </w:rPr>
            </w:pPr>
            <w:r>
              <w:rPr>
                <w:spacing w:val="-5"/>
                <w:sz w:val="16"/>
              </w:rPr>
              <w:t>419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3"/>
              <w:jc w:val="center"/>
              <w:rPr>
                <w:sz w:val="16"/>
              </w:rPr>
            </w:pPr>
            <w:r>
              <w:rPr>
                <w:spacing w:val="-2"/>
                <w:sz w:val="16"/>
              </w:rPr>
              <w:t>11,2%</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4"/>
              <w:jc w:val="center"/>
              <w:rPr>
                <w:sz w:val="16"/>
              </w:rPr>
            </w:pPr>
            <w:r>
              <w:rPr>
                <w:spacing w:val="-5"/>
                <w:sz w:val="16"/>
              </w:rPr>
              <w:t>883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jc w:val="center"/>
              <w:rPr>
                <w:sz w:val="16"/>
              </w:rPr>
            </w:pPr>
            <w:r>
              <w:rPr>
                <w:spacing w:val="-2"/>
                <w:sz w:val="16"/>
              </w:rPr>
              <w:t>23,7%</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jc w:val="center"/>
              <w:rPr>
                <w:sz w:val="16"/>
              </w:rPr>
            </w:pPr>
            <w:r>
              <w:rPr>
                <w:spacing w:val="-5"/>
                <w:sz w:val="16"/>
              </w:rPr>
              <w:t>928</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73" w:right="47"/>
              <w:jc w:val="center"/>
              <w:rPr>
                <w:sz w:val="16"/>
              </w:rPr>
            </w:pPr>
            <w:r>
              <w:rPr>
                <w:spacing w:val="-2"/>
                <w:sz w:val="16"/>
              </w:rPr>
              <w:t>24,9%</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3"/>
              <w:jc w:val="center"/>
              <w:rPr>
                <w:sz w:val="16"/>
              </w:rPr>
            </w:pPr>
            <w:r>
              <w:rPr>
                <w:sz w:val="16"/>
              </w:rPr>
              <w:t>1</w:t>
            </w:r>
            <w:r>
              <w:rPr>
                <w:spacing w:val="-3"/>
                <w:sz w:val="16"/>
              </w:rPr>
              <w:t xml:space="preserve"> </w:t>
            </w:r>
            <w:r>
              <w:rPr>
                <w:spacing w:val="-5"/>
                <w:sz w:val="16"/>
              </w:rPr>
              <w:t>208</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5"/>
              <w:jc w:val="center"/>
              <w:rPr>
                <w:sz w:val="16"/>
              </w:rPr>
            </w:pPr>
            <w:r>
              <w:rPr>
                <w:spacing w:val="-2"/>
                <w:sz w:val="16"/>
              </w:rPr>
              <w:t>32,4%</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8" w:right="10"/>
              <w:jc w:val="center"/>
              <w:rPr>
                <w:sz w:val="16"/>
              </w:rPr>
            </w:pPr>
            <w:r>
              <w:rPr>
                <w:spacing w:val="-5"/>
                <w:sz w:val="16"/>
              </w:rPr>
              <w:t>46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3" w:right="16"/>
              <w:jc w:val="center"/>
              <w:rPr>
                <w:sz w:val="16"/>
              </w:rPr>
            </w:pPr>
            <w:r>
              <w:rPr>
                <w:spacing w:val="-4"/>
                <w:sz w:val="16"/>
              </w:rPr>
              <w:t>1,2%</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42" w:right="1"/>
              <w:jc w:val="center"/>
              <w:rPr>
                <w:sz w:val="16"/>
              </w:rPr>
            </w:pPr>
            <w:r>
              <w:rPr>
                <w:spacing w:val="-5"/>
                <w:sz w:val="16"/>
              </w:rPr>
              <w:t>117</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4"/>
              <w:jc w:val="center"/>
              <w:rPr>
                <w:sz w:val="16"/>
              </w:rPr>
            </w:pPr>
            <w:r>
              <w:rPr>
                <w:spacing w:val="-4"/>
                <w:sz w:val="16"/>
              </w:rPr>
              <w:t>3,1%</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28"/>
              <w:jc w:val="center"/>
              <w:rPr>
                <w:sz w:val="16"/>
              </w:rPr>
            </w:pPr>
            <w:r>
              <w:rPr>
                <w:spacing w:val="-5"/>
                <w:sz w:val="16"/>
              </w:rPr>
              <w:t>119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2" w:lineRule="exact"/>
              <w:ind w:left="30" w:right="13"/>
              <w:jc w:val="center"/>
              <w:rPr>
                <w:sz w:val="16"/>
              </w:rPr>
            </w:pPr>
            <w:r>
              <w:rPr>
                <w:spacing w:val="-4"/>
                <w:sz w:val="16"/>
              </w:rPr>
              <w:t>3,2%</w:t>
            </w:r>
          </w:p>
        </w:tc>
      </w:tr>
      <w:tr w:rsidR="00BE49A2">
        <w:trPr>
          <w:trHeight w:val="186"/>
        </w:trPr>
        <w:tc>
          <w:tcPr>
            <w:tcW w:w="1272" w:type="dxa"/>
            <w:tcBorders>
              <w:right w:val="single" w:sz="4" w:space="0" w:color="ADAAAA"/>
            </w:tcBorders>
          </w:tcPr>
          <w:p w:rsidR="00BE49A2" w:rsidRDefault="00193851">
            <w:pPr>
              <w:pStyle w:val="TableParagraph"/>
              <w:spacing w:line="165" w:lineRule="exact"/>
              <w:ind w:left="119"/>
              <w:rPr>
                <w:sz w:val="16"/>
              </w:rPr>
            </w:pPr>
            <w:r>
              <w:rPr>
                <w:sz w:val="16"/>
              </w:rPr>
              <w:t>ШҚО</w:t>
            </w:r>
            <w:r>
              <w:rPr>
                <w:spacing w:val="-5"/>
                <w:sz w:val="16"/>
              </w:rPr>
              <w:t xml:space="preserve"> </w:t>
            </w:r>
            <w:r>
              <w:rPr>
                <w:sz w:val="16"/>
              </w:rPr>
              <w:t>/</w:t>
            </w:r>
            <w:r>
              <w:rPr>
                <w:spacing w:val="-8"/>
                <w:sz w:val="16"/>
              </w:rPr>
              <w:t xml:space="preserve"> </w:t>
            </w:r>
            <w:r>
              <w:rPr>
                <w:spacing w:val="-5"/>
                <w:sz w:val="16"/>
              </w:rPr>
              <w:t>ВКО</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24"/>
              <w:jc w:val="center"/>
              <w:rPr>
                <w:sz w:val="16"/>
              </w:rPr>
            </w:pPr>
            <w:r>
              <w:rPr>
                <w:sz w:val="16"/>
              </w:rPr>
              <w:t>11</w:t>
            </w:r>
            <w:r>
              <w:rPr>
                <w:spacing w:val="-3"/>
                <w:sz w:val="16"/>
              </w:rPr>
              <w:t xml:space="preserve"> </w:t>
            </w:r>
            <w:r>
              <w:rPr>
                <w:spacing w:val="-5"/>
                <w:sz w:val="16"/>
              </w:rPr>
              <w:t>352</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3" w:right="4"/>
              <w:jc w:val="center"/>
              <w:rPr>
                <w:sz w:val="16"/>
              </w:rPr>
            </w:pPr>
            <w:r>
              <w:rPr>
                <w:spacing w:val="-5"/>
                <w:sz w:val="16"/>
              </w:rPr>
              <w:t>51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9"/>
              <w:jc w:val="center"/>
              <w:rPr>
                <w:sz w:val="16"/>
              </w:rPr>
            </w:pPr>
            <w:r>
              <w:rPr>
                <w:spacing w:val="-4"/>
                <w:sz w:val="16"/>
              </w:rPr>
              <w:t>0,4%</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1" w:right="9"/>
              <w:jc w:val="center"/>
              <w:rPr>
                <w:sz w:val="16"/>
              </w:rPr>
            </w:pPr>
            <w:r>
              <w:rPr>
                <w:sz w:val="16"/>
              </w:rPr>
              <w:t>2</w:t>
            </w:r>
            <w:r>
              <w:rPr>
                <w:spacing w:val="-3"/>
                <w:sz w:val="16"/>
              </w:rPr>
              <w:t xml:space="preserve"> </w:t>
            </w:r>
            <w:r>
              <w:rPr>
                <w:spacing w:val="-5"/>
                <w:sz w:val="16"/>
              </w:rPr>
              <w:t>020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3"/>
              <w:jc w:val="center"/>
              <w:rPr>
                <w:sz w:val="16"/>
              </w:rPr>
            </w:pPr>
            <w:r>
              <w:rPr>
                <w:spacing w:val="-2"/>
                <w:sz w:val="16"/>
              </w:rPr>
              <w:t>17,8%</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4" w:right="10"/>
              <w:jc w:val="center"/>
              <w:rPr>
                <w:sz w:val="16"/>
              </w:rPr>
            </w:pPr>
            <w:r>
              <w:rPr>
                <w:sz w:val="16"/>
              </w:rPr>
              <w:t>2</w:t>
            </w:r>
            <w:r>
              <w:rPr>
                <w:spacing w:val="-3"/>
                <w:sz w:val="16"/>
              </w:rPr>
              <w:t xml:space="preserve"> </w:t>
            </w:r>
            <w:r>
              <w:rPr>
                <w:spacing w:val="-5"/>
                <w:sz w:val="16"/>
              </w:rPr>
              <w:t>434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jc w:val="center"/>
              <w:rPr>
                <w:sz w:val="16"/>
              </w:rPr>
            </w:pPr>
            <w:r>
              <w:rPr>
                <w:spacing w:val="-2"/>
                <w:sz w:val="16"/>
              </w:rPr>
              <w:t>21,4%</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2"/>
              <w:jc w:val="center"/>
              <w:rPr>
                <w:sz w:val="16"/>
              </w:rPr>
            </w:pPr>
            <w:r>
              <w:rPr>
                <w:sz w:val="16"/>
              </w:rPr>
              <w:t>2</w:t>
            </w:r>
            <w:r>
              <w:rPr>
                <w:spacing w:val="-3"/>
                <w:sz w:val="16"/>
              </w:rPr>
              <w:t xml:space="preserve"> </w:t>
            </w:r>
            <w:r>
              <w:rPr>
                <w:spacing w:val="-5"/>
                <w:sz w:val="16"/>
              </w:rPr>
              <w:t>611</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73" w:right="47"/>
              <w:jc w:val="center"/>
              <w:rPr>
                <w:sz w:val="16"/>
              </w:rPr>
            </w:pPr>
            <w:r>
              <w:rPr>
                <w:spacing w:val="-2"/>
                <w:sz w:val="16"/>
              </w:rPr>
              <w:t>23,0%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8" w:right="13"/>
              <w:jc w:val="center"/>
              <w:rPr>
                <w:sz w:val="16"/>
              </w:rPr>
            </w:pPr>
            <w:r>
              <w:rPr>
                <w:sz w:val="16"/>
              </w:rPr>
              <w:t>3</w:t>
            </w:r>
            <w:r>
              <w:rPr>
                <w:spacing w:val="-3"/>
                <w:sz w:val="16"/>
              </w:rPr>
              <w:t xml:space="preserve"> </w:t>
            </w:r>
            <w:r>
              <w:rPr>
                <w:spacing w:val="-5"/>
                <w:sz w:val="16"/>
              </w:rPr>
              <w:t>561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5"/>
              <w:jc w:val="center"/>
              <w:rPr>
                <w:sz w:val="16"/>
              </w:rPr>
            </w:pPr>
            <w:r>
              <w:rPr>
                <w:spacing w:val="-2"/>
                <w:sz w:val="16"/>
              </w:rPr>
              <w:t>31,4%</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8"/>
              <w:jc w:val="center"/>
              <w:rPr>
                <w:sz w:val="16"/>
              </w:rPr>
            </w:pPr>
            <w:r>
              <w:rPr>
                <w:spacing w:val="-5"/>
                <w:sz w:val="16"/>
              </w:rPr>
              <w:t>120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3" w:right="16"/>
              <w:jc w:val="center"/>
              <w:rPr>
                <w:sz w:val="16"/>
              </w:rPr>
            </w:pPr>
            <w:r>
              <w:rPr>
                <w:spacing w:val="-4"/>
                <w:sz w:val="16"/>
              </w:rPr>
              <w:t>1,1%</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42" w:right="1"/>
              <w:jc w:val="center"/>
              <w:rPr>
                <w:sz w:val="16"/>
              </w:rPr>
            </w:pPr>
            <w:r>
              <w:rPr>
                <w:spacing w:val="-5"/>
                <w:sz w:val="16"/>
              </w:rPr>
              <w:t>244</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0" w:right="14"/>
              <w:jc w:val="center"/>
              <w:rPr>
                <w:sz w:val="16"/>
              </w:rPr>
            </w:pPr>
            <w:r>
              <w:rPr>
                <w:spacing w:val="-4"/>
                <w:sz w:val="16"/>
              </w:rPr>
              <w:t>2,1%</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28"/>
              <w:jc w:val="center"/>
              <w:rPr>
                <w:sz w:val="16"/>
              </w:rPr>
            </w:pPr>
            <w:r>
              <w:rPr>
                <w:spacing w:val="-5"/>
                <w:sz w:val="16"/>
              </w:rPr>
              <w:t>311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line="165" w:lineRule="exact"/>
              <w:ind w:left="30" w:right="13"/>
              <w:jc w:val="center"/>
              <w:rPr>
                <w:sz w:val="16"/>
              </w:rPr>
            </w:pPr>
            <w:r>
              <w:rPr>
                <w:spacing w:val="-4"/>
                <w:sz w:val="16"/>
              </w:rPr>
              <w:t>2,7%</w:t>
            </w:r>
          </w:p>
        </w:tc>
      </w:tr>
      <w:tr w:rsidR="00BE49A2">
        <w:trPr>
          <w:trHeight w:val="369"/>
        </w:trPr>
        <w:tc>
          <w:tcPr>
            <w:tcW w:w="1272" w:type="dxa"/>
            <w:tcBorders>
              <w:right w:val="single" w:sz="4" w:space="0" w:color="ADAAAA"/>
            </w:tcBorders>
          </w:tcPr>
          <w:p w:rsidR="00BE49A2" w:rsidRDefault="00193851">
            <w:pPr>
              <w:pStyle w:val="TableParagraph"/>
              <w:spacing w:line="211" w:lineRule="auto"/>
              <w:ind w:left="119" w:right="443"/>
              <w:rPr>
                <w:sz w:val="16"/>
              </w:rPr>
            </w:pPr>
            <w:r>
              <w:rPr>
                <w:spacing w:val="-2"/>
                <w:sz w:val="16"/>
              </w:rPr>
              <w:t>Астана</w:t>
            </w:r>
            <w:r>
              <w:rPr>
                <w:spacing w:val="-8"/>
                <w:sz w:val="16"/>
              </w:rPr>
              <w:t xml:space="preserve"> </w:t>
            </w:r>
            <w:r>
              <w:rPr>
                <w:spacing w:val="-2"/>
                <w:sz w:val="16"/>
              </w:rPr>
              <w:t>қ.</w:t>
            </w:r>
            <w:r>
              <w:rPr>
                <w:spacing w:val="-9"/>
                <w:sz w:val="16"/>
              </w:rPr>
              <w:t xml:space="preserve"> </w:t>
            </w:r>
            <w:r>
              <w:rPr>
                <w:spacing w:val="-2"/>
                <w:sz w:val="16"/>
              </w:rPr>
              <w:t>/</w:t>
            </w:r>
            <w:r>
              <w:rPr>
                <w:spacing w:val="40"/>
                <w:sz w:val="16"/>
              </w:rPr>
              <w:t xml:space="preserve"> </w:t>
            </w:r>
            <w:r>
              <w:rPr>
                <w:spacing w:val="-2"/>
                <w:sz w:val="16"/>
              </w:rPr>
              <w:t>г.Астана</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4"/>
              <w:jc w:val="center"/>
              <w:rPr>
                <w:sz w:val="16"/>
              </w:rPr>
            </w:pPr>
            <w:r>
              <w:rPr>
                <w:sz w:val="16"/>
              </w:rPr>
              <w:t>12</w:t>
            </w:r>
            <w:r>
              <w:rPr>
                <w:spacing w:val="-3"/>
                <w:sz w:val="16"/>
              </w:rPr>
              <w:t xml:space="preserve"> </w:t>
            </w:r>
            <w:r>
              <w:rPr>
                <w:spacing w:val="-5"/>
                <w:sz w:val="16"/>
              </w:rPr>
              <w:t>359</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3" w:right="4"/>
              <w:jc w:val="center"/>
              <w:rPr>
                <w:sz w:val="16"/>
              </w:rPr>
            </w:pPr>
            <w:r>
              <w:rPr>
                <w:spacing w:val="-5"/>
                <w:sz w:val="16"/>
              </w:rPr>
              <w:t>271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9"/>
              <w:jc w:val="center"/>
              <w:rPr>
                <w:sz w:val="16"/>
              </w:rPr>
            </w:pPr>
            <w:r>
              <w:rPr>
                <w:spacing w:val="-4"/>
                <w:sz w:val="16"/>
              </w:rPr>
              <w:t>2,2%</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1" w:right="9"/>
              <w:jc w:val="center"/>
              <w:rPr>
                <w:sz w:val="16"/>
              </w:rPr>
            </w:pPr>
            <w:r>
              <w:rPr>
                <w:sz w:val="16"/>
              </w:rPr>
              <w:t>2</w:t>
            </w:r>
            <w:r>
              <w:rPr>
                <w:spacing w:val="-3"/>
                <w:sz w:val="16"/>
              </w:rPr>
              <w:t xml:space="preserve"> </w:t>
            </w:r>
            <w:r>
              <w:rPr>
                <w:spacing w:val="-5"/>
                <w:sz w:val="16"/>
              </w:rPr>
              <w:t>886</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3"/>
              <w:jc w:val="center"/>
              <w:rPr>
                <w:sz w:val="16"/>
              </w:rPr>
            </w:pPr>
            <w:r>
              <w:rPr>
                <w:spacing w:val="-2"/>
                <w:sz w:val="16"/>
              </w:rPr>
              <w:t>23,4%</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4" w:right="10"/>
              <w:jc w:val="center"/>
              <w:rPr>
                <w:sz w:val="16"/>
              </w:rPr>
            </w:pPr>
            <w:r>
              <w:rPr>
                <w:sz w:val="16"/>
              </w:rPr>
              <w:t>2</w:t>
            </w:r>
            <w:r>
              <w:rPr>
                <w:spacing w:val="-3"/>
                <w:sz w:val="16"/>
              </w:rPr>
              <w:t xml:space="preserve"> </w:t>
            </w:r>
            <w:r>
              <w:rPr>
                <w:spacing w:val="-5"/>
                <w:sz w:val="16"/>
              </w:rPr>
              <w:t>261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jc w:val="center"/>
              <w:rPr>
                <w:sz w:val="16"/>
              </w:rPr>
            </w:pPr>
            <w:r>
              <w:rPr>
                <w:spacing w:val="-2"/>
                <w:sz w:val="16"/>
              </w:rPr>
              <w:t>18,3%</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jc w:val="center"/>
              <w:rPr>
                <w:sz w:val="16"/>
              </w:rPr>
            </w:pPr>
            <w:r>
              <w:rPr>
                <w:sz w:val="16"/>
              </w:rPr>
              <w:t>2</w:t>
            </w:r>
            <w:r>
              <w:rPr>
                <w:spacing w:val="-3"/>
                <w:sz w:val="16"/>
              </w:rPr>
              <w:t xml:space="preserve"> </w:t>
            </w:r>
            <w:r>
              <w:rPr>
                <w:spacing w:val="-5"/>
                <w:sz w:val="16"/>
              </w:rPr>
              <w:t>817</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73" w:right="47"/>
              <w:jc w:val="center"/>
              <w:rPr>
                <w:sz w:val="16"/>
              </w:rPr>
            </w:pPr>
            <w:r>
              <w:rPr>
                <w:spacing w:val="-2"/>
                <w:sz w:val="16"/>
              </w:rPr>
              <w:t>22,8%</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right="13"/>
              <w:jc w:val="center"/>
              <w:rPr>
                <w:sz w:val="16"/>
              </w:rPr>
            </w:pPr>
            <w:r>
              <w:rPr>
                <w:sz w:val="16"/>
              </w:rPr>
              <w:t>3</w:t>
            </w:r>
            <w:r>
              <w:rPr>
                <w:spacing w:val="-3"/>
                <w:sz w:val="16"/>
              </w:rPr>
              <w:t xml:space="preserve"> </w:t>
            </w:r>
            <w:r>
              <w:rPr>
                <w:spacing w:val="-5"/>
                <w:sz w:val="16"/>
              </w:rPr>
              <w:t>831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5"/>
              <w:jc w:val="center"/>
              <w:rPr>
                <w:sz w:val="16"/>
              </w:rPr>
            </w:pPr>
            <w:r>
              <w:rPr>
                <w:spacing w:val="-2"/>
                <w:sz w:val="16"/>
              </w:rPr>
              <w:t>31,0%</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8"/>
              <w:jc w:val="center"/>
              <w:rPr>
                <w:sz w:val="16"/>
              </w:rPr>
            </w:pPr>
            <w:r>
              <w:rPr>
                <w:spacing w:val="-5"/>
                <w:sz w:val="16"/>
              </w:rPr>
              <w:t>102</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3" w:right="16"/>
              <w:jc w:val="center"/>
              <w:rPr>
                <w:sz w:val="16"/>
              </w:rPr>
            </w:pPr>
            <w:r>
              <w:rPr>
                <w:spacing w:val="-4"/>
                <w:sz w:val="16"/>
              </w:rPr>
              <w:t>0,8%</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42" w:right="1"/>
              <w:jc w:val="center"/>
              <w:rPr>
                <w:sz w:val="16"/>
              </w:rPr>
            </w:pPr>
            <w:r>
              <w:rPr>
                <w:spacing w:val="-5"/>
                <w:sz w:val="16"/>
              </w:rPr>
              <w:t>99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4"/>
              <w:jc w:val="center"/>
              <w:rPr>
                <w:sz w:val="16"/>
              </w:rPr>
            </w:pPr>
            <w:r>
              <w:rPr>
                <w:spacing w:val="-4"/>
                <w:sz w:val="16"/>
              </w:rPr>
              <w:t>0,8%</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28" w:right="9"/>
              <w:jc w:val="center"/>
              <w:rPr>
                <w:sz w:val="16"/>
              </w:rPr>
            </w:pPr>
            <w:r>
              <w:rPr>
                <w:spacing w:val="-5"/>
                <w:sz w:val="16"/>
              </w:rPr>
              <w:t>92</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0"/>
              <w:ind w:left="30" w:right="13"/>
              <w:jc w:val="center"/>
              <w:rPr>
                <w:sz w:val="16"/>
              </w:rPr>
            </w:pPr>
            <w:r>
              <w:rPr>
                <w:spacing w:val="-4"/>
                <w:sz w:val="16"/>
              </w:rPr>
              <w:t>0,7%</w:t>
            </w:r>
          </w:p>
        </w:tc>
      </w:tr>
      <w:tr w:rsidR="00BE49A2">
        <w:trPr>
          <w:trHeight w:val="364"/>
        </w:trPr>
        <w:tc>
          <w:tcPr>
            <w:tcW w:w="1272" w:type="dxa"/>
            <w:tcBorders>
              <w:right w:val="single" w:sz="4" w:space="0" w:color="ADAAAA"/>
            </w:tcBorders>
          </w:tcPr>
          <w:p w:rsidR="00BE49A2" w:rsidRDefault="00193851">
            <w:pPr>
              <w:pStyle w:val="TableParagraph"/>
              <w:spacing w:before="1" w:line="206" w:lineRule="auto"/>
              <w:ind w:left="119" w:right="253"/>
              <w:rPr>
                <w:sz w:val="16"/>
              </w:rPr>
            </w:pPr>
            <w:r>
              <w:rPr>
                <w:spacing w:val="-2"/>
                <w:sz w:val="16"/>
              </w:rPr>
              <w:t>Алматы</w:t>
            </w:r>
            <w:r>
              <w:rPr>
                <w:spacing w:val="-8"/>
                <w:sz w:val="16"/>
              </w:rPr>
              <w:t xml:space="preserve"> </w:t>
            </w:r>
            <w:r>
              <w:rPr>
                <w:spacing w:val="-2"/>
                <w:sz w:val="16"/>
              </w:rPr>
              <w:t>қ.</w:t>
            </w:r>
            <w:r>
              <w:rPr>
                <w:spacing w:val="-7"/>
                <w:sz w:val="16"/>
              </w:rPr>
              <w:t xml:space="preserve"> </w:t>
            </w:r>
            <w:r>
              <w:rPr>
                <w:spacing w:val="-2"/>
                <w:sz w:val="16"/>
              </w:rPr>
              <w:t>/</w:t>
            </w:r>
            <w:r>
              <w:rPr>
                <w:spacing w:val="-7"/>
                <w:sz w:val="16"/>
              </w:rPr>
              <w:t xml:space="preserve"> </w:t>
            </w:r>
            <w:r>
              <w:rPr>
                <w:spacing w:val="-2"/>
                <w:sz w:val="16"/>
              </w:rPr>
              <w:t>г.</w:t>
            </w:r>
            <w:r>
              <w:rPr>
                <w:spacing w:val="40"/>
                <w:sz w:val="16"/>
              </w:rPr>
              <w:t xml:space="preserve"> </w:t>
            </w:r>
            <w:r>
              <w:rPr>
                <w:spacing w:val="-2"/>
                <w:sz w:val="16"/>
              </w:rPr>
              <w:t>Алматы</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4"/>
              <w:jc w:val="center"/>
              <w:rPr>
                <w:sz w:val="16"/>
              </w:rPr>
            </w:pPr>
            <w:r>
              <w:rPr>
                <w:sz w:val="16"/>
              </w:rPr>
              <w:t>20</w:t>
            </w:r>
            <w:r>
              <w:rPr>
                <w:spacing w:val="-3"/>
                <w:sz w:val="16"/>
              </w:rPr>
              <w:t xml:space="preserve"> </w:t>
            </w:r>
            <w:r>
              <w:rPr>
                <w:spacing w:val="-5"/>
                <w:sz w:val="16"/>
              </w:rPr>
              <w:t>754</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3" w:right="4"/>
              <w:jc w:val="center"/>
              <w:rPr>
                <w:sz w:val="16"/>
              </w:rPr>
            </w:pPr>
            <w:r>
              <w:rPr>
                <w:spacing w:val="-5"/>
                <w:sz w:val="16"/>
              </w:rPr>
              <w:t>291</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9"/>
              <w:jc w:val="center"/>
              <w:rPr>
                <w:sz w:val="16"/>
              </w:rPr>
            </w:pPr>
            <w:r>
              <w:rPr>
                <w:spacing w:val="-4"/>
                <w:sz w:val="16"/>
              </w:rPr>
              <w:t>1,4%</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1" w:right="9"/>
              <w:jc w:val="center"/>
              <w:rPr>
                <w:sz w:val="16"/>
              </w:rPr>
            </w:pPr>
            <w:r>
              <w:rPr>
                <w:sz w:val="16"/>
              </w:rPr>
              <w:t>5</w:t>
            </w:r>
            <w:r>
              <w:rPr>
                <w:spacing w:val="-3"/>
                <w:sz w:val="16"/>
              </w:rPr>
              <w:t xml:space="preserve"> </w:t>
            </w:r>
            <w:r>
              <w:rPr>
                <w:spacing w:val="-5"/>
                <w:sz w:val="16"/>
              </w:rPr>
              <w:t>573</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3"/>
              <w:jc w:val="center"/>
              <w:rPr>
                <w:sz w:val="16"/>
              </w:rPr>
            </w:pPr>
            <w:r>
              <w:rPr>
                <w:spacing w:val="-2"/>
                <w:sz w:val="16"/>
              </w:rPr>
              <w:t>26,9%</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4" w:right="10"/>
              <w:jc w:val="center"/>
              <w:rPr>
                <w:sz w:val="16"/>
              </w:rPr>
            </w:pPr>
            <w:r>
              <w:rPr>
                <w:sz w:val="16"/>
              </w:rPr>
              <w:t>3</w:t>
            </w:r>
            <w:r>
              <w:rPr>
                <w:spacing w:val="-3"/>
                <w:sz w:val="16"/>
              </w:rPr>
              <w:t xml:space="preserve"> </w:t>
            </w:r>
            <w:r>
              <w:rPr>
                <w:spacing w:val="-5"/>
                <w:sz w:val="16"/>
              </w:rPr>
              <w:t>109</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jc w:val="center"/>
              <w:rPr>
                <w:sz w:val="16"/>
              </w:rPr>
            </w:pPr>
            <w:r>
              <w:rPr>
                <w:spacing w:val="-2"/>
                <w:sz w:val="16"/>
              </w:rPr>
              <w:t>15,0%</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jc w:val="center"/>
              <w:rPr>
                <w:sz w:val="16"/>
              </w:rPr>
            </w:pPr>
            <w:r>
              <w:rPr>
                <w:sz w:val="16"/>
              </w:rPr>
              <w:t>4</w:t>
            </w:r>
            <w:r>
              <w:rPr>
                <w:spacing w:val="-3"/>
                <w:sz w:val="16"/>
              </w:rPr>
              <w:t xml:space="preserve"> </w:t>
            </w:r>
            <w:r>
              <w:rPr>
                <w:spacing w:val="-5"/>
                <w:sz w:val="16"/>
              </w:rPr>
              <w:t>286</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73" w:right="47"/>
              <w:jc w:val="center"/>
              <w:rPr>
                <w:sz w:val="16"/>
              </w:rPr>
            </w:pPr>
            <w:r>
              <w:rPr>
                <w:spacing w:val="-2"/>
                <w:sz w:val="16"/>
              </w:rPr>
              <w:t>20,7%</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right="13"/>
              <w:jc w:val="center"/>
              <w:rPr>
                <w:sz w:val="16"/>
              </w:rPr>
            </w:pPr>
            <w:r>
              <w:rPr>
                <w:sz w:val="16"/>
              </w:rPr>
              <w:t>6</w:t>
            </w:r>
            <w:r>
              <w:rPr>
                <w:spacing w:val="-3"/>
                <w:sz w:val="16"/>
              </w:rPr>
              <w:t xml:space="preserve"> </w:t>
            </w:r>
            <w:r>
              <w:rPr>
                <w:spacing w:val="-5"/>
                <w:sz w:val="16"/>
              </w:rPr>
              <w:t>495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5"/>
              <w:jc w:val="center"/>
              <w:rPr>
                <w:sz w:val="16"/>
              </w:rPr>
            </w:pPr>
            <w:r>
              <w:rPr>
                <w:spacing w:val="-2"/>
                <w:sz w:val="16"/>
              </w:rPr>
              <w:t>31,3%</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8"/>
              <w:jc w:val="center"/>
              <w:rPr>
                <w:sz w:val="16"/>
              </w:rPr>
            </w:pPr>
            <w:r>
              <w:rPr>
                <w:spacing w:val="-5"/>
                <w:sz w:val="16"/>
              </w:rPr>
              <w:t>300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3" w:right="16"/>
              <w:jc w:val="center"/>
              <w:rPr>
                <w:sz w:val="16"/>
              </w:rPr>
            </w:pPr>
            <w:r>
              <w:rPr>
                <w:spacing w:val="-4"/>
                <w:sz w:val="16"/>
              </w:rPr>
              <w:t>1,4%</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42" w:right="1"/>
              <w:jc w:val="center"/>
              <w:rPr>
                <w:sz w:val="16"/>
              </w:rPr>
            </w:pPr>
            <w:r>
              <w:rPr>
                <w:spacing w:val="-5"/>
                <w:sz w:val="16"/>
              </w:rPr>
              <w:t>369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4"/>
              <w:jc w:val="center"/>
              <w:rPr>
                <w:sz w:val="16"/>
              </w:rPr>
            </w:pPr>
            <w:r>
              <w:rPr>
                <w:spacing w:val="-4"/>
                <w:sz w:val="16"/>
              </w:rPr>
              <w:t>1,8%</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28"/>
              <w:jc w:val="center"/>
              <w:rPr>
                <w:sz w:val="16"/>
              </w:rPr>
            </w:pPr>
            <w:r>
              <w:rPr>
                <w:spacing w:val="-5"/>
                <w:sz w:val="16"/>
              </w:rPr>
              <w:t>331</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1"/>
              <w:ind w:left="30" w:right="13"/>
              <w:jc w:val="center"/>
              <w:rPr>
                <w:sz w:val="16"/>
              </w:rPr>
            </w:pPr>
            <w:r>
              <w:rPr>
                <w:spacing w:val="-4"/>
                <w:sz w:val="16"/>
              </w:rPr>
              <w:t>1,6%</w:t>
            </w:r>
          </w:p>
        </w:tc>
      </w:tr>
      <w:tr w:rsidR="00BE49A2">
        <w:trPr>
          <w:trHeight w:val="369"/>
        </w:trPr>
        <w:tc>
          <w:tcPr>
            <w:tcW w:w="1272" w:type="dxa"/>
            <w:tcBorders>
              <w:right w:val="single" w:sz="4" w:space="0" w:color="ADAAAA"/>
            </w:tcBorders>
          </w:tcPr>
          <w:p w:rsidR="00BE49A2" w:rsidRDefault="00193851">
            <w:pPr>
              <w:pStyle w:val="TableParagraph"/>
              <w:spacing w:line="211" w:lineRule="auto"/>
              <w:ind w:left="119" w:right="161"/>
              <w:rPr>
                <w:sz w:val="16"/>
              </w:rPr>
            </w:pPr>
            <w:r>
              <w:rPr>
                <w:spacing w:val="-2"/>
                <w:sz w:val="16"/>
              </w:rPr>
              <w:t>Шымкент</w:t>
            </w:r>
            <w:r>
              <w:rPr>
                <w:spacing w:val="-8"/>
                <w:sz w:val="16"/>
              </w:rPr>
              <w:t xml:space="preserve"> </w:t>
            </w:r>
            <w:r>
              <w:rPr>
                <w:spacing w:val="-2"/>
                <w:sz w:val="16"/>
              </w:rPr>
              <w:t>қ./</w:t>
            </w:r>
            <w:r>
              <w:rPr>
                <w:spacing w:val="-7"/>
                <w:sz w:val="16"/>
              </w:rPr>
              <w:t xml:space="preserve"> </w:t>
            </w:r>
            <w:r>
              <w:rPr>
                <w:spacing w:val="-2"/>
                <w:sz w:val="16"/>
              </w:rPr>
              <w:t>г.</w:t>
            </w:r>
            <w:r>
              <w:rPr>
                <w:spacing w:val="40"/>
                <w:sz w:val="16"/>
              </w:rPr>
              <w:t xml:space="preserve"> </w:t>
            </w:r>
            <w:r>
              <w:rPr>
                <w:spacing w:val="-2"/>
                <w:sz w:val="16"/>
              </w:rPr>
              <w:t>Шымкент</w:t>
            </w:r>
          </w:p>
        </w:tc>
        <w:tc>
          <w:tcPr>
            <w:tcW w:w="98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24"/>
              <w:jc w:val="center"/>
              <w:rPr>
                <w:sz w:val="16"/>
              </w:rPr>
            </w:pPr>
            <w:r>
              <w:rPr>
                <w:sz w:val="16"/>
              </w:rPr>
              <w:t>17</w:t>
            </w:r>
            <w:r>
              <w:rPr>
                <w:spacing w:val="-3"/>
                <w:sz w:val="16"/>
              </w:rPr>
              <w:t xml:space="preserve"> </w:t>
            </w:r>
            <w:r>
              <w:rPr>
                <w:spacing w:val="-5"/>
                <w:sz w:val="16"/>
              </w:rPr>
              <w:t>159</w:t>
            </w:r>
          </w:p>
        </w:tc>
        <w:tc>
          <w:tcPr>
            <w:tcW w:w="854"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3" w:right="4"/>
              <w:jc w:val="center"/>
              <w:rPr>
                <w:sz w:val="16"/>
              </w:rPr>
            </w:pPr>
            <w:r>
              <w:rPr>
                <w:spacing w:val="-5"/>
                <w:sz w:val="16"/>
              </w:rPr>
              <w:t>200</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9"/>
              <w:jc w:val="center"/>
              <w:rPr>
                <w:sz w:val="16"/>
              </w:rPr>
            </w:pPr>
            <w:r>
              <w:rPr>
                <w:spacing w:val="-4"/>
                <w:sz w:val="16"/>
              </w:rPr>
              <w:t>1,2%</w:t>
            </w:r>
          </w:p>
        </w:tc>
        <w:tc>
          <w:tcPr>
            <w:tcW w:w="127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1" w:right="9"/>
              <w:jc w:val="center"/>
              <w:rPr>
                <w:sz w:val="16"/>
              </w:rPr>
            </w:pPr>
            <w:r>
              <w:rPr>
                <w:sz w:val="16"/>
              </w:rPr>
              <w:t>5</w:t>
            </w:r>
            <w:r>
              <w:rPr>
                <w:spacing w:val="-3"/>
                <w:sz w:val="16"/>
              </w:rPr>
              <w:t xml:space="preserve"> </w:t>
            </w:r>
            <w:r>
              <w:rPr>
                <w:spacing w:val="-5"/>
                <w:sz w:val="16"/>
              </w:rPr>
              <w:t>444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3"/>
              <w:jc w:val="center"/>
              <w:rPr>
                <w:sz w:val="16"/>
              </w:rPr>
            </w:pPr>
            <w:r>
              <w:rPr>
                <w:spacing w:val="-2"/>
                <w:sz w:val="16"/>
              </w:rPr>
              <w:t>31,7%</w:t>
            </w:r>
          </w:p>
        </w:tc>
        <w:tc>
          <w:tcPr>
            <w:tcW w:w="988"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4" w:right="10"/>
              <w:jc w:val="center"/>
              <w:rPr>
                <w:sz w:val="16"/>
              </w:rPr>
            </w:pPr>
            <w:r>
              <w:rPr>
                <w:sz w:val="16"/>
              </w:rPr>
              <w:t>3</w:t>
            </w:r>
            <w:r>
              <w:rPr>
                <w:spacing w:val="-3"/>
                <w:sz w:val="16"/>
              </w:rPr>
              <w:t xml:space="preserve"> </w:t>
            </w:r>
            <w:r>
              <w:rPr>
                <w:spacing w:val="-5"/>
                <w:sz w:val="16"/>
              </w:rPr>
              <w:t>737</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jc w:val="center"/>
              <w:rPr>
                <w:sz w:val="16"/>
              </w:rPr>
            </w:pPr>
            <w:r>
              <w:rPr>
                <w:spacing w:val="-2"/>
                <w:sz w:val="16"/>
              </w:rPr>
              <w:t>21,8%</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2"/>
              <w:jc w:val="center"/>
              <w:rPr>
                <w:sz w:val="16"/>
              </w:rPr>
            </w:pPr>
            <w:r>
              <w:rPr>
                <w:sz w:val="16"/>
              </w:rPr>
              <w:t>3</w:t>
            </w:r>
            <w:r>
              <w:rPr>
                <w:spacing w:val="-3"/>
                <w:sz w:val="16"/>
              </w:rPr>
              <w:t xml:space="preserve"> </w:t>
            </w:r>
            <w:r>
              <w:rPr>
                <w:spacing w:val="-5"/>
                <w:sz w:val="16"/>
              </w:rPr>
              <w:t>813</w:t>
            </w:r>
          </w:p>
        </w:tc>
        <w:tc>
          <w:tcPr>
            <w:tcW w:w="710"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73" w:right="47"/>
              <w:jc w:val="center"/>
              <w:rPr>
                <w:sz w:val="16"/>
              </w:rPr>
            </w:pPr>
            <w:r>
              <w:rPr>
                <w:spacing w:val="-2"/>
                <w:sz w:val="16"/>
              </w:rPr>
              <w:t>22,2%</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8" w:right="13"/>
              <w:jc w:val="center"/>
              <w:rPr>
                <w:sz w:val="16"/>
              </w:rPr>
            </w:pPr>
            <w:r>
              <w:rPr>
                <w:sz w:val="16"/>
              </w:rPr>
              <w:t>3</w:t>
            </w:r>
            <w:r>
              <w:rPr>
                <w:spacing w:val="-3"/>
                <w:sz w:val="16"/>
              </w:rPr>
              <w:t xml:space="preserve"> </w:t>
            </w:r>
            <w:r>
              <w:rPr>
                <w:spacing w:val="-5"/>
                <w:sz w:val="16"/>
              </w:rPr>
              <w:t>565</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5"/>
              <w:jc w:val="center"/>
              <w:rPr>
                <w:sz w:val="16"/>
              </w:rPr>
            </w:pPr>
            <w:r>
              <w:rPr>
                <w:spacing w:val="-2"/>
                <w:sz w:val="16"/>
              </w:rPr>
              <w:t>20,8%</w:t>
            </w:r>
          </w:p>
        </w:tc>
        <w:tc>
          <w:tcPr>
            <w:tcW w:w="849"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8"/>
              <w:jc w:val="center"/>
              <w:rPr>
                <w:sz w:val="16"/>
              </w:rPr>
            </w:pPr>
            <w:r>
              <w:rPr>
                <w:spacing w:val="-5"/>
                <w:sz w:val="16"/>
              </w:rPr>
              <w:t>104</w:t>
            </w:r>
          </w:p>
        </w:tc>
        <w:tc>
          <w:tcPr>
            <w:tcW w:w="566"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3" w:right="16"/>
              <w:jc w:val="center"/>
              <w:rPr>
                <w:sz w:val="16"/>
              </w:rPr>
            </w:pPr>
            <w:r>
              <w:rPr>
                <w:spacing w:val="-4"/>
                <w:sz w:val="16"/>
              </w:rPr>
              <w:t>0,6%</w:t>
            </w:r>
          </w:p>
        </w:tc>
        <w:tc>
          <w:tcPr>
            <w:tcW w:w="99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42" w:right="1"/>
              <w:jc w:val="center"/>
              <w:rPr>
                <w:sz w:val="16"/>
              </w:rPr>
            </w:pPr>
            <w:r>
              <w:rPr>
                <w:spacing w:val="-5"/>
                <w:sz w:val="16"/>
              </w:rPr>
              <w:t>109</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0" w:right="14"/>
              <w:jc w:val="center"/>
              <w:rPr>
                <w:sz w:val="16"/>
              </w:rPr>
            </w:pPr>
            <w:r>
              <w:rPr>
                <w:spacing w:val="-4"/>
                <w:sz w:val="16"/>
              </w:rPr>
              <w:t>0,6%</w:t>
            </w:r>
          </w:p>
        </w:tc>
        <w:tc>
          <w:tcPr>
            <w:tcW w:w="1133"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28"/>
              <w:jc w:val="center"/>
              <w:rPr>
                <w:sz w:val="16"/>
              </w:rPr>
            </w:pPr>
            <w:r>
              <w:rPr>
                <w:spacing w:val="-5"/>
                <w:sz w:val="16"/>
              </w:rPr>
              <w:t>187</w:t>
            </w:r>
          </w:p>
        </w:tc>
        <w:tc>
          <w:tcPr>
            <w:tcW w:w="427" w:type="dxa"/>
            <w:tcBorders>
              <w:top w:val="single" w:sz="4" w:space="0" w:color="ADAAAA"/>
              <w:left w:val="single" w:sz="4" w:space="0" w:color="ADAAAA"/>
              <w:bottom w:val="single" w:sz="4" w:space="0" w:color="ADAAAA"/>
              <w:right w:val="single" w:sz="4" w:space="0" w:color="ADAAAA"/>
            </w:tcBorders>
          </w:tcPr>
          <w:p w:rsidR="00BE49A2" w:rsidRDefault="00193851">
            <w:pPr>
              <w:pStyle w:val="TableParagraph"/>
              <w:spacing w:before="75"/>
              <w:ind w:left="30" w:right="13"/>
              <w:jc w:val="center"/>
              <w:rPr>
                <w:sz w:val="16"/>
              </w:rPr>
            </w:pPr>
            <w:r>
              <w:rPr>
                <w:spacing w:val="-4"/>
                <w:sz w:val="16"/>
              </w:rPr>
              <w:t>1,1%</w:t>
            </w:r>
          </w:p>
        </w:tc>
      </w:tr>
    </w:tbl>
    <w:p w:rsidR="00BE49A2" w:rsidRDefault="00193851">
      <w:pPr>
        <w:ind w:left="988"/>
        <w:rPr>
          <w:i/>
          <w:sz w:val="18"/>
        </w:rPr>
      </w:pPr>
      <w:r>
        <w:rPr>
          <w:i/>
          <w:sz w:val="18"/>
        </w:rPr>
        <w:t>Национальный</w:t>
      </w:r>
      <w:r>
        <w:rPr>
          <w:i/>
          <w:spacing w:val="-7"/>
          <w:sz w:val="18"/>
        </w:rPr>
        <w:t xml:space="preserve"> </w:t>
      </w:r>
      <w:r>
        <w:rPr>
          <w:i/>
          <w:sz w:val="18"/>
        </w:rPr>
        <w:t>центр</w:t>
      </w:r>
      <w:r>
        <w:rPr>
          <w:i/>
          <w:spacing w:val="-6"/>
          <w:sz w:val="18"/>
        </w:rPr>
        <w:t xml:space="preserve"> </w:t>
      </w:r>
      <w:r>
        <w:rPr>
          <w:i/>
          <w:sz w:val="18"/>
        </w:rPr>
        <w:t>исследований</w:t>
      </w:r>
      <w:r>
        <w:rPr>
          <w:i/>
          <w:spacing w:val="-6"/>
          <w:sz w:val="18"/>
        </w:rPr>
        <w:t xml:space="preserve"> </w:t>
      </w:r>
      <w:r>
        <w:rPr>
          <w:i/>
          <w:sz w:val="18"/>
        </w:rPr>
        <w:t>и</w:t>
      </w:r>
      <w:r>
        <w:rPr>
          <w:i/>
          <w:spacing w:val="-6"/>
          <w:sz w:val="18"/>
        </w:rPr>
        <w:t xml:space="preserve"> </w:t>
      </w:r>
      <w:r>
        <w:rPr>
          <w:i/>
          <w:sz w:val="18"/>
        </w:rPr>
        <w:t>оценки</w:t>
      </w:r>
      <w:r>
        <w:rPr>
          <w:i/>
          <w:spacing w:val="-6"/>
          <w:sz w:val="18"/>
        </w:rPr>
        <w:t xml:space="preserve"> </w:t>
      </w:r>
      <w:r>
        <w:rPr>
          <w:i/>
          <w:sz w:val="18"/>
        </w:rPr>
        <w:t>образования</w:t>
      </w:r>
      <w:r>
        <w:rPr>
          <w:i/>
          <w:spacing w:val="-3"/>
          <w:sz w:val="18"/>
        </w:rPr>
        <w:t xml:space="preserve"> </w:t>
      </w:r>
      <w:r>
        <w:rPr>
          <w:i/>
          <w:sz w:val="18"/>
        </w:rPr>
        <w:t>ИМ.</w:t>
      </w:r>
      <w:r>
        <w:rPr>
          <w:i/>
          <w:spacing w:val="-2"/>
          <w:sz w:val="18"/>
        </w:rPr>
        <w:t xml:space="preserve"> БАЙТҰРСЫНҰЛЫ</w:t>
      </w:r>
    </w:p>
    <w:p w:rsidR="00BE49A2" w:rsidRDefault="00BE49A2">
      <w:pPr>
        <w:rPr>
          <w:i/>
          <w:sz w:val="18"/>
        </w:rPr>
        <w:sectPr w:rsidR="00BE49A2">
          <w:footerReference w:type="default" r:id="rId21"/>
          <w:pgSz w:w="16840" w:h="11910" w:orient="landscape"/>
          <w:pgMar w:top="1100" w:right="1133" w:bottom="1240" w:left="850" w:header="0" w:footer="1051" w:gutter="0"/>
          <w:cols w:space="720"/>
        </w:sectPr>
      </w:pPr>
    </w:p>
    <w:p w:rsidR="00BE49A2" w:rsidRDefault="00193851">
      <w:pPr>
        <w:pStyle w:val="a3"/>
        <w:spacing w:before="13"/>
        <w:ind w:left="141" w:right="139" w:firstLine="705"/>
        <w:jc w:val="both"/>
      </w:pPr>
      <w:r>
        <w:lastRenderedPageBreak/>
        <w:t>В современном мире, где технологии и методы обучения постоянно эволюционируют,</w:t>
      </w:r>
      <w:r>
        <w:rPr>
          <w:spacing w:val="-16"/>
        </w:rPr>
        <w:t xml:space="preserve"> </w:t>
      </w:r>
      <w:r>
        <w:t>важность</w:t>
      </w:r>
      <w:r>
        <w:rPr>
          <w:spacing w:val="-16"/>
        </w:rPr>
        <w:t xml:space="preserve"> </w:t>
      </w:r>
      <w:r>
        <w:t>непрерывного</w:t>
      </w:r>
      <w:r>
        <w:rPr>
          <w:spacing w:val="-16"/>
        </w:rPr>
        <w:t xml:space="preserve"> </w:t>
      </w:r>
      <w:r>
        <w:t>профессионального</w:t>
      </w:r>
      <w:r>
        <w:rPr>
          <w:spacing w:val="-16"/>
        </w:rPr>
        <w:t xml:space="preserve"> </w:t>
      </w:r>
      <w:r>
        <w:t>развития</w:t>
      </w:r>
      <w:r>
        <w:rPr>
          <w:spacing w:val="-16"/>
        </w:rPr>
        <w:t xml:space="preserve"> </w:t>
      </w:r>
      <w:r>
        <w:t>педагогов сложно переоценить. Курсы повышения квалификации играют ключевую роль в поддержании и улучшении профессиональных компетенций педагогов. Они не только помогают педагогам оставаться в курсе новейших образовательных технологий, методик и стандартов, но и способствуют улучшению качества образования в целом. Введение этих курсов направлено на обеспечение актуализации</w:t>
      </w:r>
      <w:r>
        <w:rPr>
          <w:spacing w:val="-11"/>
        </w:rPr>
        <w:t xml:space="preserve"> </w:t>
      </w:r>
      <w:r>
        <w:t>знаний</w:t>
      </w:r>
      <w:r>
        <w:rPr>
          <w:spacing w:val="-11"/>
        </w:rPr>
        <w:t xml:space="preserve"> </w:t>
      </w:r>
      <w:r>
        <w:t>и</w:t>
      </w:r>
      <w:r>
        <w:rPr>
          <w:spacing w:val="-7"/>
        </w:rPr>
        <w:t xml:space="preserve"> </w:t>
      </w:r>
      <w:r>
        <w:t>навыков</w:t>
      </w:r>
      <w:r>
        <w:rPr>
          <w:spacing w:val="-13"/>
        </w:rPr>
        <w:t xml:space="preserve"> </w:t>
      </w:r>
      <w:r>
        <w:t>педагогов,</w:t>
      </w:r>
      <w:r>
        <w:rPr>
          <w:spacing w:val="-16"/>
        </w:rPr>
        <w:t xml:space="preserve"> </w:t>
      </w:r>
      <w:r>
        <w:t>что</w:t>
      </w:r>
      <w:r>
        <w:rPr>
          <w:spacing w:val="-12"/>
        </w:rPr>
        <w:t xml:space="preserve"> </w:t>
      </w:r>
      <w:r>
        <w:t>в</w:t>
      </w:r>
      <w:r>
        <w:rPr>
          <w:spacing w:val="-8"/>
        </w:rPr>
        <w:t xml:space="preserve"> </w:t>
      </w:r>
      <w:r>
        <w:t>свою</w:t>
      </w:r>
      <w:r>
        <w:rPr>
          <w:spacing w:val="-13"/>
        </w:rPr>
        <w:t xml:space="preserve"> </w:t>
      </w:r>
      <w:r>
        <w:t>очередь</w:t>
      </w:r>
      <w:r>
        <w:rPr>
          <w:spacing w:val="-10"/>
        </w:rPr>
        <w:t xml:space="preserve"> </w:t>
      </w:r>
      <w:r>
        <w:t>ведет</w:t>
      </w:r>
      <w:r>
        <w:rPr>
          <w:spacing w:val="-11"/>
        </w:rPr>
        <w:t xml:space="preserve"> </w:t>
      </w:r>
      <w:r>
        <w:t>к</w:t>
      </w:r>
      <w:r>
        <w:rPr>
          <w:spacing w:val="-9"/>
        </w:rPr>
        <w:t xml:space="preserve"> </w:t>
      </w:r>
      <w:r>
        <w:t>повышению эффективности образовательного процесса и улучшению учебных результатов учащихся. В данном разделе мы рассмотрим значимость курсов повышения квалификации</w:t>
      </w:r>
      <w:r>
        <w:rPr>
          <w:spacing w:val="-3"/>
        </w:rPr>
        <w:t xml:space="preserve"> </w:t>
      </w:r>
      <w:r>
        <w:t>педагогов</w:t>
      </w:r>
      <w:r>
        <w:rPr>
          <w:spacing w:val="-1"/>
        </w:rPr>
        <w:t xml:space="preserve"> </w:t>
      </w:r>
      <w:r>
        <w:t>более</w:t>
      </w:r>
      <w:r>
        <w:rPr>
          <w:spacing w:val="-4"/>
        </w:rPr>
        <w:t xml:space="preserve"> </w:t>
      </w:r>
      <w:r>
        <w:t>подробно,</w:t>
      </w:r>
      <w:r>
        <w:rPr>
          <w:spacing w:val="-7"/>
        </w:rPr>
        <w:t xml:space="preserve"> </w:t>
      </w:r>
      <w:r>
        <w:t>а</w:t>
      </w:r>
      <w:r>
        <w:rPr>
          <w:spacing w:val="-1"/>
        </w:rPr>
        <w:t xml:space="preserve"> </w:t>
      </w:r>
      <w:r>
        <w:t>также проанализируем их</w:t>
      </w:r>
      <w:r>
        <w:rPr>
          <w:spacing w:val="-6"/>
        </w:rPr>
        <w:t xml:space="preserve"> </w:t>
      </w:r>
      <w:r>
        <w:t>влияние</w:t>
      </w:r>
      <w:r>
        <w:rPr>
          <w:spacing w:val="-1"/>
        </w:rPr>
        <w:t xml:space="preserve"> </w:t>
      </w:r>
      <w:r>
        <w:t>на образовательную систему Казахстана.</w:t>
      </w:r>
    </w:p>
    <w:p w:rsidR="00BE49A2" w:rsidRDefault="00193851">
      <w:pPr>
        <w:pStyle w:val="a3"/>
        <w:spacing w:before="4"/>
        <w:ind w:left="141" w:right="139" w:firstLine="705"/>
        <w:jc w:val="both"/>
      </w:pPr>
      <w:r>
        <w:t>Исследование ОЭСР TALIS (2018 год) – масштабное международное исследование учителей, директоров школ и образовательной среды в школах – показало высокую долю участия казахстанских педагогов на курсах повышения квалификации по развитию ИКТ-навыков для преподавания (90 %), методике преподаваемого</w:t>
      </w:r>
      <w:r>
        <w:rPr>
          <w:spacing w:val="-6"/>
        </w:rPr>
        <w:t xml:space="preserve"> </w:t>
      </w:r>
      <w:r>
        <w:t>предмета</w:t>
      </w:r>
      <w:r>
        <w:rPr>
          <w:spacing w:val="-6"/>
        </w:rPr>
        <w:t xml:space="preserve"> </w:t>
      </w:r>
      <w:r>
        <w:t>(90</w:t>
      </w:r>
      <w:r>
        <w:rPr>
          <w:spacing w:val="-5"/>
        </w:rPr>
        <w:t xml:space="preserve"> </w:t>
      </w:r>
      <w:r>
        <w:t>%)</w:t>
      </w:r>
      <w:r>
        <w:rPr>
          <w:spacing w:val="-5"/>
        </w:rPr>
        <w:t xml:space="preserve"> </w:t>
      </w:r>
      <w:r>
        <w:t>и</w:t>
      </w:r>
      <w:r>
        <w:rPr>
          <w:spacing w:val="-9"/>
        </w:rPr>
        <w:t xml:space="preserve"> </w:t>
      </w:r>
      <w:r>
        <w:t>анализу</w:t>
      </w:r>
      <w:r>
        <w:rPr>
          <w:spacing w:val="-8"/>
        </w:rPr>
        <w:t xml:space="preserve"> </w:t>
      </w:r>
      <w:r>
        <w:t>результатов</w:t>
      </w:r>
      <w:r>
        <w:rPr>
          <w:spacing w:val="-6"/>
        </w:rPr>
        <w:t xml:space="preserve"> </w:t>
      </w:r>
      <w:r>
        <w:t>оценивания</w:t>
      </w:r>
      <w:r>
        <w:rPr>
          <w:spacing w:val="-5"/>
        </w:rPr>
        <w:t xml:space="preserve"> </w:t>
      </w:r>
      <w:r>
        <w:t>обучающихся (89 %). В TALIS-2018 17 % молодых педагогов сообщили о высокой потребности обучения по работе с детьми с ООП, 61 % директоров школ указали, что педагоги не удовлетворяют индивидуальные потребности детей (ОЭСР – 30 %) [27].</w:t>
      </w:r>
    </w:p>
    <w:p w:rsidR="00BE49A2" w:rsidRDefault="00193851">
      <w:pPr>
        <w:pStyle w:val="a3"/>
        <w:spacing w:before="2"/>
        <w:ind w:left="141" w:right="137" w:firstLine="705"/>
        <w:jc w:val="both"/>
      </w:pPr>
      <w:r>
        <w:t xml:space="preserve">Согласно данным АО «Национальный центр исследований и оценки образования «Талдау» имени Ахмета Байтұрсынұлы» анализ основных результатов TALIS-2018 показал, что для учителей Казахстана самыми необходимыми направлениями профессионального развития, предложенными в анкете TALIS, оказались развитие ИКТ-навыков для преподавания (30%), методы оценивания учащихся (31%) и критериальное оценивание учащихся (28%). Они также испытывают высокую степень потребности в обучении обновленным учебным программам и учебникам (37%), методам оценивания учащихся (30%), повышению знаний по предмету (22%) и методам преподавания своего предмета </w:t>
      </w:r>
      <w:r>
        <w:rPr>
          <w:spacing w:val="-2"/>
        </w:rPr>
        <w:t>(22%).</w:t>
      </w:r>
    </w:p>
    <w:p w:rsidR="00BE49A2" w:rsidRDefault="00193851">
      <w:pPr>
        <w:pStyle w:val="a3"/>
        <w:ind w:left="141" w:right="146" w:firstLine="705"/>
        <w:jc w:val="both"/>
      </w:pPr>
      <w:r>
        <w:t>Актуальной задачей является дальнейшее продвижение парадигмы непрерывного профессионального развития педагога, когда каждый этап этого процесса (профориентация; педагогическая подготовка; школа; повышение квалификации) основывается на принципе преемственности и последовательном выполнении своих функций по профессиональному развитию педагога.</w:t>
      </w:r>
    </w:p>
    <w:p w:rsidR="00BE49A2" w:rsidRDefault="00193851">
      <w:pPr>
        <w:pStyle w:val="a3"/>
        <w:spacing w:before="1" w:line="341" w:lineRule="exact"/>
        <w:ind w:left="846" w:firstLine="0"/>
        <w:jc w:val="both"/>
      </w:pPr>
      <w:r>
        <w:t>По</w:t>
      </w:r>
      <w:r>
        <w:rPr>
          <w:spacing w:val="12"/>
        </w:rPr>
        <w:t xml:space="preserve"> </w:t>
      </w:r>
      <w:r>
        <w:t>данным</w:t>
      </w:r>
      <w:r>
        <w:rPr>
          <w:spacing w:val="10"/>
        </w:rPr>
        <w:t xml:space="preserve"> </w:t>
      </w:r>
      <w:r>
        <w:t>АО</w:t>
      </w:r>
      <w:r>
        <w:rPr>
          <w:spacing w:val="10"/>
        </w:rPr>
        <w:t xml:space="preserve"> </w:t>
      </w:r>
      <w:r>
        <w:t>«Национальный</w:t>
      </w:r>
      <w:r>
        <w:rPr>
          <w:spacing w:val="14"/>
        </w:rPr>
        <w:t xml:space="preserve"> </w:t>
      </w:r>
      <w:r>
        <w:t>центр</w:t>
      </w:r>
      <w:r>
        <w:rPr>
          <w:spacing w:val="14"/>
        </w:rPr>
        <w:t xml:space="preserve"> </w:t>
      </w:r>
      <w:r>
        <w:t>исследований</w:t>
      </w:r>
      <w:r>
        <w:rPr>
          <w:spacing w:val="14"/>
        </w:rPr>
        <w:t xml:space="preserve"> </w:t>
      </w:r>
      <w:r>
        <w:t>и</w:t>
      </w:r>
      <w:r>
        <w:rPr>
          <w:spacing w:val="10"/>
        </w:rPr>
        <w:t xml:space="preserve"> </w:t>
      </w:r>
      <w:r>
        <w:t>оценки</w:t>
      </w:r>
      <w:r>
        <w:rPr>
          <w:spacing w:val="15"/>
        </w:rPr>
        <w:t xml:space="preserve"> </w:t>
      </w:r>
      <w:r>
        <w:rPr>
          <w:spacing w:val="-2"/>
        </w:rPr>
        <w:t>образования</w:t>
      </w:r>
    </w:p>
    <w:p w:rsidR="00BE49A2" w:rsidRDefault="00193851">
      <w:pPr>
        <w:pStyle w:val="a3"/>
        <w:ind w:left="141" w:right="139" w:firstLine="0"/>
        <w:jc w:val="both"/>
      </w:pPr>
      <w:r>
        <w:t>«Талдау» имени Ахмета Байтұрсынұлы», курсы повышения квалификации остаются основным способом поддержания высокого уровня профессионализма педагогических</w:t>
      </w:r>
      <w:r>
        <w:rPr>
          <w:spacing w:val="-16"/>
        </w:rPr>
        <w:t xml:space="preserve"> </w:t>
      </w:r>
      <w:r>
        <w:t>кадров.</w:t>
      </w:r>
      <w:r>
        <w:rPr>
          <w:spacing w:val="-16"/>
        </w:rPr>
        <w:t xml:space="preserve"> </w:t>
      </w:r>
      <w:r>
        <w:t>Основные</w:t>
      </w:r>
      <w:r>
        <w:rPr>
          <w:spacing w:val="-16"/>
        </w:rPr>
        <w:t xml:space="preserve"> </w:t>
      </w:r>
      <w:r>
        <w:t>провайдеры</w:t>
      </w:r>
      <w:r>
        <w:rPr>
          <w:spacing w:val="-16"/>
        </w:rPr>
        <w:t xml:space="preserve"> </w:t>
      </w:r>
      <w:r>
        <w:t>этих</w:t>
      </w:r>
      <w:r>
        <w:rPr>
          <w:spacing w:val="-16"/>
        </w:rPr>
        <w:t xml:space="preserve"> </w:t>
      </w:r>
      <w:r>
        <w:t>курсов</w:t>
      </w:r>
      <w:r>
        <w:rPr>
          <w:spacing w:val="-15"/>
        </w:rPr>
        <w:t xml:space="preserve"> </w:t>
      </w:r>
      <w:r>
        <w:t>для</w:t>
      </w:r>
      <w:r>
        <w:rPr>
          <w:spacing w:val="-16"/>
        </w:rPr>
        <w:t xml:space="preserve"> </w:t>
      </w:r>
      <w:r>
        <w:t>педагогов</w:t>
      </w:r>
      <w:r>
        <w:rPr>
          <w:spacing w:val="-16"/>
        </w:rPr>
        <w:t xml:space="preserve"> </w:t>
      </w:r>
      <w:r>
        <w:t>среднего образования в Казахстане являются Национальный институт повышения квалификации</w:t>
      </w:r>
      <w:r>
        <w:rPr>
          <w:spacing w:val="-3"/>
        </w:rPr>
        <w:t xml:space="preserve"> </w:t>
      </w:r>
      <w:r>
        <w:t>«Өрлеу», Центр педагогического мастерства (ЦПМ), Национальный</w:t>
      </w:r>
    </w:p>
    <w:p w:rsidR="00BE49A2" w:rsidRDefault="00BE49A2">
      <w:pPr>
        <w:pStyle w:val="a3"/>
        <w:jc w:val="both"/>
        <w:sectPr w:rsidR="00BE49A2">
          <w:footerReference w:type="default" r:id="rId22"/>
          <w:pgSz w:w="11910" w:h="16840"/>
          <w:pgMar w:top="1440" w:right="708" w:bottom="1240" w:left="992" w:header="0" w:footer="1056" w:gutter="0"/>
          <w:pgNumType w:start="28"/>
          <w:cols w:space="720"/>
        </w:sectPr>
      </w:pPr>
    </w:p>
    <w:p w:rsidR="00BE49A2" w:rsidRDefault="00193851">
      <w:pPr>
        <w:pStyle w:val="a3"/>
        <w:spacing w:before="32"/>
        <w:ind w:left="141" w:right="136" w:firstLine="0"/>
        <w:jc w:val="both"/>
      </w:pPr>
      <w:r>
        <w:lastRenderedPageBreak/>
        <w:t>институт гармоничного развития человека (НИГРЧ) и Национальный научно- практический центр физической культуры (ННПЦФК).</w:t>
      </w:r>
    </w:p>
    <w:p w:rsidR="00BE49A2" w:rsidRDefault="00193851">
      <w:pPr>
        <w:pStyle w:val="a3"/>
        <w:spacing w:before="3"/>
        <w:ind w:left="141" w:right="136" w:firstLine="705"/>
        <w:jc w:val="both"/>
      </w:pPr>
      <w:r>
        <w:t>Согласно «Национальному докладу о состоянии и развитии системы образования</w:t>
      </w:r>
      <w:r>
        <w:rPr>
          <w:spacing w:val="-11"/>
        </w:rPr>
        <w:t xml:space="preserve"> </w:t>
      </w:r>
      <w:r>
        <w:t>РК»</w:t>
      </w:r>
      <w:r>
        <w:rPr>
          <w:spacing w:val="-12"/>
        </w:rPr>
        <w:t xml:space="preserve"> </w:t>
      </w:r>
      <w:r>
        <w:t>в</w:t>
      </w:r>
      <w:r>
        <w:rPr>
          <w:spacing w:val="-7"/>
        </w:rPr>
        <w:t xml:space="preserve"> </w:t>
      </w:r>
      <w:r>
        <w:t>2022</w:t>
      </w:r>
      <w:r>
        <w:rPr>
          <w:spacing w:val="-10"/>
        </w:rPr>
        <w:t xml:space="preserve"> </w:t>
      </w:r>
      <w:r>
        <w:t>году</w:t>
      </w:r>
      <w:r>
        <w:rPr>
          <w:spacing w:val="-14"/>
        </w:rPr>
        <w:t xml:space="preserve"> </w:t>
      </w:r>
      <w:r>
        <w:t>«Өрлеу»</w:t>
      </w:r>
      <w:r>
        <w:rPr>
          <w:spacing w:val="-8"/>
        </w:rPr>
        <w:t xml:space="preserve"> </w:t>
      </w:r>
      <w:r>
        <w:t>провел</w:t>
      </w:r>
      <w:r>
        <w:rPr>
          <w:spacing w:val="-11"/>
        </w:rPr>
        <w:t xml:space="preserve"> </w:t>
      </w:r>
      <w:r>
        <w:t>2</w:t>
      </w:r>
      <w:r>
        <w:rPr>
          <w:spacing w:val="-10"/>
        </w:rPr>
        <w:t xml:space="preserve"> </w:t>
      </w:r>
      <w:r>
        <w:t>830</w:t>
      </w:r>
      <w:r>
        <w:rPr>
          <w:spacing w:val="-15"/>
        </w:rPr>
        <w:t xml:space="preserve"> </w:t>
      </w:r>
      <w:r>
        <w:t>краткосрочных</w:t>
      </w:r>
      <w:r>
        <w:rPr>
          <w:spacing w:val="-13"/>
        </w:rPr>
        <w:t xml:space="preserve"> </w:t>
      </w:r>
      <w:r>
        <w:t>курсов</w:t>
      </w:r>
      <w:r>
        <w:rPr>
          <w:spacing w:val="-12"/>
        </w:rPr>
        <w:t xml:space="preserve"> </w:t>
      </w:r>
      <w:r>
        <w:t>в</w:t>
      </w:r>
      <w:r>
        <w:rPr>
          <w:spacing w:val="-7"/>
        </w:rPr>
        <w:t xml:space="preserve"> </w:t>
      </w:r>
      <w:r>
        <w:t>рамках государственного заказа, на которых прошли обучение 74 206 педагогов и руководителей</w:t>
      </w:r>
      <w:r>
        <w:rPr>
          <w:spacing w:val="-2"/>
        </w:rPr>
        <w:t xml:space="preserve"> </w:t>
      </w:r>
      <w:r>
        <w:t>среднего образования. Из них 25 521</w:t>
      </w:r>
      <w:r>
        <w:rPr>
          <w:spacing w:val="-2"/>
        </w:rPr>
        <w:t xml:space="preserve"> </w:t>
      </w:r>
      <w:r>
        <w:t>педагог прошел обучение по программам развития профессиональных компетенций, а 48 685 педагогов повысили свои предметные компетенции. Кроме того, 11 138 слушателей обучились за свой счет. В 2022 году «Өрлеу» полностью обновил реестр образовательных программ, добавив модули по инклюзивному образованию. Также с 2022 года «Өрлеу» начал внедрять новый формат посткурсового сопровождения педагогов на основе метода Lesson-study [28].</w:t>
      </w:r>
    </w:p>
    <w:p w:rsidR="00BE49A2" w:rsidRDefault="00193851">
      <w:pPr>
        <w:pStyle w:val="a3"/>
        <w:ind w:left="141" w:right="138" w:firstLine="705"/>
        <w:jc w:val="both"/>
      </w:pPr>
      <w:r>
        <w:t>ЦПМ</w:t>
      </w:r>
      <w:r>
        <w:rPr>
          <w:spacing w:val="-14"/>
        </w:rPr>
        <w:t xml:space="preserve"> </w:t>
      </w:r>
      <w:r>
        <w:t>обучил</w:t>
      </w:r>
      <w:r>
        <w:rPr>
          <w:spacing w:val="-13"/>
        </w:rPr>
        <w:t xml:space="preserve"> </w:t>
      </w:r>
      <w:r>
        <w:t>29</w:t>
      </w:r>
      <w:r>
        <w:rPr>
          <w:spacing w:val="-12"/>
        </w:rPr>
        <w:t xml:space="preserve"> </w:t>
      </w:r>
      <w:r>
        <w:t>425</w:t>
      </w:r>
      <w:r>
        <w:rPr>
          <w:spacing w:val="-12"/>
        </w:rPr>
        <w:t xml:space="preserve"> </w:t>
      </w:r>
      <w:r>
        <w:t>педагогов</w:t>
      </w:r>
      <w:r>
        <w:rPr>
          <w:spacing w:val="-14"/>
        </w:rPr>
        <w:t xml:space="preserve"> </w:t>
      </w:r>
      <w:r>
        <w:t>по</w:t>
      </w:r>
      <w:r>
        <w:rPr>
          <w:spacing w:val="-13"/>
        </w:rPr>
        <w:t xml:space="preserve"> </w:t>
      </w:r>
      <w:r>
        <w:t>государственному</w:t>
      </w:r>
      <w:r>
        <w:rPr>
          <w:spacing w:val="-16"/>
        </w:rPr>
        <w:t xml:space="preserve"> </w:t>
      </w:r>
      <w:r>
        <w:t>заказу</w:t>
      </w:r>
      <w:r>
        <w:rPr>
          <w:spacing w:val="-16"/>
        </w:rPr>
        <w:t xml:space="preserve"> </w:t>
      </w:r>
      <w:r>
        <w:t>и</w:t>
      </w:r>
      <w:r>
        <w:rPr>
          <w:spacing w:val="-12"/>
        </w:rPr>
        <w:t xml:space="preserve"> </w:t>
      </w:r>
      <w:r>
        <w:t>666</w:t>
      </w:r>
      <w:r>
        <w:rPr>
          <w:spacing w:val="-6"/>
        </w:rPr>
        <w:t xml:space="preserve"> </w:t>
      </w:r>
      <w:r>
        <w:t>–</w:t>
      </w:r>
      <w:r>
        <w:rPr>
          <w:spacing w:val="-10"/>
        </w:rPr>
        <w:t xml:space="preserve"> </w:t>
      </w:r>
      <w:r>
        <w:t>на</w:t>
      </w:r>
      <w:r>
        <w:rPr>
          <w:spacing w:val="-14"/>
        </w:rPr>
        <w:t xml:space="preserve"> </w:t>
      </w:r>
      <w:r>
        <w:t>платной основе. Курсы, проведенные в рамках госзаказа, охватывали учителей- предметников, руководителей образовательных организаций, а также педагогов по развитию инклюзивного образования, аналитических и исследовательских навыков, педагогическому лидерству и гибким навыкам.</w:t>
      </w:r>
    </w:p>
    <w:p w:rsidR="00BE49A2" w:rsidRDefault="00193851">
      <w:pPr>
        <w:pStyle w:val="a3"/>
        <w:spacing w:before="1"/>
        <w:ind w:left="141" w:right="141" w:firstLine="705"/>
        <w:jc w:val="both"/>
      </w:pPr>
      <w:r>
        <w:t>ННПЦФК повысил квалификацию 1 978 учителей физкультуры. На курсах НИГРЧ прошли обучение 3 605 педагогов, включая 900 руководителей.</w:t>
      </w:r>
    </w:p>
    <w:p w:rsidR="00BE49A2" w:rsidRDefault="00193851">
      <w:pPr>
        <w:pStyle w:val="a3"/>
        <w:ind w:left="141" w:right="137" w:firstLine="705"/>
        <w:jc w:val="both"/>
      </w:pPr>
      <w:r>
        <w:t>Методическая работа в организациях образования тесно связана с профессиональным развитием педагога. В этой связи организациям, занимающимися повышением квалификации, необходимо продолжить посткурсовую поддержку и методическое сопровождение педагогов. Концепция развития образования на 2023–2029 года предполагает, что посткурсовое сопровождение</w:t>
      </w:r>
      <w:r>
        <w:rPr>
          <w:spacing w:val="-12"/>
        </w:rPr>
        <w:t xml:space="preserve"> </w:t>
      </w:r>
      <w:r>
        <w:t>будет</w:t>
      </w:r>
      <w:r>
        <w:rPr>
          <w:spacing w:val="-13"/>
        </w:rPr>
        <w:t xml:space="preserve"> </w:t>
      </w:r>
      <w:r>
        <w:t>выстроено</w:t>
      </w:r>
      <w:r>
        <w:rPr>
          <w:spacing w:val="-14"/>
        </w:rPr>
        <w:t xml:space="preserve"> </w:t>
      </w:r>
      <w:r>
        <w:t>на</w:t>
      </w:r>
      <w:r>
        <w:rPr>
          <w:spacing w:val="-15"/>
        </w:rPr>
        <w:t xml:space="preserve"> </w:t>
      </w:r>
      <w:r>
        <w:t>основе</w:t>
      </w:r>
      <w:r>
        <w:rPr>
          <w:spacing w:val="-7"/>
        </w:rPr>
        <w:t xml:space="preserve"> </w:t>
      </w:r>
      <w:r>
        <w:t>«исследования</w:t>
      </w:r>
      <w:r>
        <w:rPr>
          <w:spacing w:val="-14"/>
        </w:rPr>
        <w:t xml:space="preserve"> </w:t>
      </w:r>
      <w:r>
        <w:t>урока»,</w:t>
      </w:r>
      <w:r>
        <w:rPr>
          <w:spacing w:val="-16"/>
        </w:rPr>
        <w:t xml:space="preserve"> </w:t>
      </w:r>
      <w:r>
        <w:t>«исследования в</w:t>
      </w:r>
      <w:r>
        <w:rPr>
          <w:spacing w:val="-14"/>
        </w:rPr>
        <w:t xml:space="preserve"> </w:t>
      </w:r>
      <w:r>
        <w:t>действии»,</w:t>
      </w:r>
      <w:r>
        <w:rPr>
          <w:spacing w:val="-13"/>
        </w:rPr>
        <w:t xml:space="preserve"> </w:t>
      </w:r>
      <w:r>
        <w:t>что</w:t>
      </w:r>
      <w:r>
        <w:rPr>
          <w:spacing w:val="-13"/>
        </w:rPr>
        <w:t xml:space="preserve"> </w:t>
      </w:r>
      <w:r>
        <w:t>позволит</w:t>
      </w:r>
      <w:r>
        <w:rPr>
          <w:spacing w:val="-12"/>
        </w:rPr>
        <w:t xml:space="preserve"> </w:t>
      </w:r>
      <w:r>
        <w:t>усилить</w:t>
      </w:r>
      <w:r>
        <w:rPr>
          <w:spacing w:val="-11"/>
        </w:rPr>
        <w:t xml:space="preserve"> </w:t>
      </w:r>
      <w:r>
        <w:t>профессиональное</w:t>
      </w:r>
      <w:r>
        <w:rPr>
          <w:spacing w:val="-14"/>
        </w:rPr>
        <w:t xml:space="preserve"> </w:t>
      </w:r>
      <w:r>
        <w:t>взаимодействие</w:t>
      </w:r>
      <w:r>
        <w:rPr>
          <w:spacing w:val="-11"/>
        </w:rPr>
        <w:t xml:space="preserve"> </w:t>
      </w:r>
      <w:r>
        <w:t>педагогов</w:t>
      </w:r>
      <w:r>
        <w:rPr>
          <w:spacing w:val="-10"/>
        </w:rPr>
        <w:t xml:space="preserve"> </w:t>
      </w:r>
      <w:r>
        <w:t xml:space="preserve">и фокус на росте академических достижений обучающихся разного уровня успеваемости. В результате методическая работа, направленная на качество образования воспитанников и обучающихся всех уровней, будет связана с качеством деятельности педагогов и обретет постоянный и непрерывный </w:t>
      </w:r>
      <w:r>
        <w:rPr>
          <w:spacing w:val="-2"/>
        </w:rPr>
        <w:t>характер.</w:t>
      </w:r>
    </w:p>
    <w:p w:rsidR="00BE49A2" w:rsidRDefault="00193851">
      <w:pPr>
        <w:pStyle w:val="a3"/>
        <w:spacing w:before="2"/>
        <w:ind w:left="141" w:right="141" w:firstLine="705"/>
        <w:jc w:val="both"/>
      </w:pPr>
      <w:r>
        <w:t>При этом линейка форм профессионального развития педагогов должна расширяться на основе запросов самих педагогов и требований профессионального</w:t>
      </w:r>
      <w:r>
        <w:rPr>
          <w:spacing w:val="-12"/>
        </w:rPr>
        <w:t xml:space="preserve"> </w:t>
      </w:r>
      <w:r>
        <w:t>стандарта</w:t>
      </w:r>
      <w:r>
        <w:rPr>
          <w:spacing w:val="-2"/>
        </w:rPr>
        <w:t xml:space="preserve"> </w:t>
      </w:r>
      <w:r>
        <w:t>«Педагог»,</w:t>
      </w:r>
      <w:r>
        <w:rPr>
          <w:spacing w:val="-16"/>
        </w:rPr>
        <w:t xml:space="preserve"> </w:t>
      </w:r>
      <w:r>
        <w:t>приоритетов</w:t>
      </w:r>
      <w:r>
        <w:rPr>
          <w:spacing w:val="-8"/>
        </w:rPr>
        <w:t xml:space="preserve"> </w:t>
      </w:r>
      <w:r>
        <w:t>образовательной</w:t>
      </w:r>
      <w:r>
        <w:rPr>
          <w:spacing w:val="-15"/>
        </w:rPr>
        <w:t xml:space="preserve"> </w:t>
      </w:r>
      <w:r>
        <w:t>политики на страновом и региональном уровнях. Это означает, что педагог должен совершенствовать свой профессионализм не только на курсах повышения квалификации, но, в первую очередь, в педагогической среде, через взаимодействие внутри коллектива, исследования уроков, модерацию, обратную связь, путем улучшения ежедневной практики преподавания, а также в ходе обучения на тренингах, семинарах, мастер-классах различных организаций.</w:t>
      </w:r>
    </w:p>
    <w:p w:rsidR="00BE49A2" w:rsidRDefault="00193851">
      <w:pPr>
        <w:pStyle w:val="a3"/>
        <w:spacing w:before="1"/>
        <w:ind w:left="141" w:right="140" w:firstLine="705"/>
        <w:jc w:val="both"/>
      </w:pPr>
      <w:r>
        <w:t>В рамках данной политики государства Академия разработала настоящие методические рекомендации, в целях саморазвития педагогов страны и оказания</w:t>
      </w:r>
    </w:p>
    <w:p w:rsidR="00BE49A2" w:rsidRDefault="00BE49A2">
      <w:pPr>
        <w:pStyle w:val="a3"/>
        <w:jc w:val="both"/>
        <w:sectPr w:rsidR="00BE49A2">
          <w:pgSz w:w="11910" w:h="16840"/>
          <w:pgMar w:top="1080" w:right="708" w:bottom="1240" w:left="992" w:header="0" w:footer="1056" w:gutter="0"/>
          <w:cols w:space="720"/>
        </w:sectPr>
      </w:pPr>
    </w:p>
    <w:p w:rsidR="00BE49A2" w:rsidRDefault="00193851">
      <w:pPr>
        <w:pStyle w:val="a3"/>
        <w:spacing w:before="32"/>
        <w:ind w:left="141" w:firstLine="0"/>
      </w:pPr>
      <w:r>
        <w:lastRenderedPageBreak/>
        <w:t>методической</w:t>
      </w:r>
      <w:r>
        <w:rPr>
          <w:spacing w:val="40"/>
        </w:rPr>
        <w:t xml:space="preserve"> </w:t>
      </w:r>
      <w:r>
        <w:t>помощи</w:t>
      </w:r>
      <w:r>
        <w:rPr>
          <w:spacing w:val="40"/>
        </w:rPr>
        <w:t xml:space="preserve"> </w:t>
      </w:r>
      <w:r>
        <w:t>администрации</w:t>
      </w:r>
      <w:r>
        <w:rPr>
          <w:spacing w:val="40"/>
        </w:rPr>
        <w:t xml:space="preserve"> </w:t>
      </w:r>
      <w:r>
        <w:t>школы</w:t>
      </w:r>
      <w:r>
        <w:rPr>
          <w:spacing w:val="40"/>
        </w:rPr>
        <w:t xml:space="preserve"> </w:t>
      </w:r>
      <w:r>
        <w:t>при</w:t>
      </w:r>
      <w:r>
        <w:rPr>
          <w:spacing w:val="40"/>
        </w:rPr>
        <w:t xml:space="preserve"> </w:t>
      </w:r>
      <w:r>
        <w:t>организации</w:t>
      </w:r>
      <w:r>
        <w:rPr>
          <w:spacing w:val="40"/>
        </w:rPr>
        <w:t xml:space="preserve"> </w:t>
      </w:r>
      <w:r>
        <w:t>методической поддержки педагогам.</w:t>
      </w:r>
    </w:p>
    <w:p w:rsidR="00BE49A2" w:rsidRDefault="00BE49A2">
      <w:pPr>
        <w:pStyle w:val="a3"/>
        <w:sectPr w:rsidR="00BE49A2">
          <w:pgSz w:w="11910" w:h="16840"/>
          <w:pgMar w:top="1080" w:right="708" w:bottom="1240" w:left="992" w:header="0" w:footer="1056" w:gutter="0"/>
          <w:cols w:space="720"/>
        </w:sectPr>
      </w:pPr>
    </w:p>
    <w:p w:rsidR="00BE49A2" w:rsidRDefault="00193851">
      <w:pPr>
        <w:pStyle w:val="4"/>
        <w:numPr>
          <w:ilvl w:val="0"/>
          <w:numId w:val="67"/>
        </w:numPr>
        <w:tabs>
          <w:tab w:val="left" w:pos="1557"/>
          <w:tab w:val="left" w:pos="4443"/>
          <w:tab w:val="left" w:pos="7432"/>
          <w:tab w:val="left" w:pos="8684"/>
        </w:tabs>
        <w:spacing w:before="32"/>
        <w:ind w:right="145" w:firstLine="710"/>
      </w:pPr>
      <w:r>
        <w:rPr>
          <w:color w:val="FF6699"/>
          <w:spacing w:val="-2"/>
        </w:rPr>
        <w:lastRenderedPageBreak/>
        <w:t>МЕТОДИЧЕСКИЕ</w:t>
      </w:r>
      <w:r>
        <w:rPr>
          <w:color w:val="FF6699"/>
        </w:rPr>
        <w:tab/>
      </w:r>
      <w:r>
        <w:rPr>
          <w:color w:val="FF6699"/>
          <w:spacing w:val="-2"/>
        </w:rPr>
        <w:t>РЕКОМЕНДАЦИИ</w:t>
      </w:r>
      <w:r>
        <w:rPr>
          <w:color w:val="FF6699"/>
        </w:rPr>
        <w:tab/>
      </w:r>
      <w:r>
        <w:rPr>
          <w:color w:val="FF6699"/>
          <w:spacing w:val="-6"/>
        </w:rPr>
        <w:t>ПО</w:t>
      </w:r>
      <w:r>
        <w:rPr>
          <w:color w:val="FF6699"/>
        </w:rPr>
        <w:tab/>
      </w:r>
      <w:r>
        <w:rPr>
          <w:color w:val="FF6699"/>
          <w:spacing w:val="-2"/>
        </w:rPr>
        <w:t xml:space="preserve">РАЗВИТИЮ </w:t>
      </w:r>
      <w:r>
        <w:rPr>
          <w:color w:val="FF6699"/>
        </w:rPr>
        <w:t>ПРОФЕССИОНАЛЬНОЙ КОМПЕТЕНЦИИ ПЕДАГОГОВ</w:t>
      </w:r>
    </w:p>
    <w:p w:rsidR="00BE49A2" w:rsidRDefault="00BE49A2">
      <w:pPr>
        <w:pStyle w:val="a3"/>
        <w:spacing w:before="2"/>
        <w:ind w:firstLine="0"/>
        <w:rPr>
          <w:b/>
        </w:rPr>
      </w:pPr>
    </w:p>
    <w:p w:rsidR="00BE49A2" w:rsidRDefault="00193851">
      <w:pPr>
        <w:pStyle w:val="a3"/>
        <w:ind w:left="141" w:right="138"/>
        <w:jc w:val="both"/>
      </w:pPr>
      <w:r>
        <w:t>В условиях стремительного развития образовательных технологий и повышения требований к качеству педагогической деятельности возрастает необходимость постоянного профессионального развития педагогов. Современный учитель должен не только владеть предметными знаниями и методиками их преподавания, но и быть готовым к непрерывному совершенствованию своих профессиональных компетенций.</w:t>
      </w:r>
    </w:p>
    <w:p w:rsidR="00BE49A2" w:rsidRDefault="00193851">
      <w:pPr>
        <w:pStyle w:val="a3"/>
        <w:ind w:left="141" w:right="140"/>
        <w:jc w:val="both"/>
      </w:pPr>
      <w:r>
        <w:t xml:space="preserve">Настоящая глава посвящена методическим рекомендациям по разработке индивидуального маршрута повышения уровня профессиональной компетенции педагогов. В ней рассматриваются основные этапы создания такого маршрута, принципы его разработки, а также практические советы и инструменты, которые помогут педагогам определить свои профессиональные цели и пути их </w:t>
      </w:r>
      <w:r>
        <w:rPr>
          <w:spacing w:val="-2"/>
        </w:rPr>
        <w:t>достижения.</w:t>
      </w:r>
    </w:p>
    <w:p w:rsidR="00BE49A2" w:rsidRDefault="00193851">
      <w:pPr>
        <w:pStyle w:val="a3"/>
        <w:ind w:left="141" w:right="153"/>
        <w:jc w:val="both"/>
      </w:pPr>
      <w:r>
        <w:t>Индивидуальный</w:t>
      </w:r>
      <w:r>
        <w:rPr>
          <w:spacing w:val="-16"/>
        </w:rPr>
        <w:t xml:space="preserve"> </w:t>
      </w:r>
      <w:r>
        <w:t>маршрут</w:t>
      </w:r>
      <w:r>
        <w:rPr>
          <w:spacing w:val="-16"/>
        </w:rPr>
        <w:t xml:space="preserve"> </w:t>
      </w:r>
      <w:r>
        <w:t>профессионального</w:t>
      </w:r>
      <w:r>
        <w:rPr>
          <w:spacing w:val="-16"/>
        </w:rPr>
        <w:t xml:space="preserve"> </w:t>
      </w:r>
      <w:r>
        <w:t>развития</w:t>
      </w:r>
      <w:r>
        <w:rPr>
          <w:spacing w:val="-16"/>
        </w:rPr>
        <w:t xml:space="preserve"> </w:t>
      </w:r>
      <w:r>
        <w:t>представляет</w:t>
      </w:r>
      <w:r>
        <w:rPr>
          <w:spacing w:val="-16"/>
        </w:rPr>
        <w:t xml:space="preserve"> </w:t>
      </w:r>
      <w:r>
        <w:t xml:space="preserve">собой структурированный план, ориентированный на конкретные потребности и возможности каждого педагога. Он учитывает индивидуальные особенности, уровень подготовки, профессиональный опыт и личные цели, что позволяет максимально эффективно организовать процесс обучения и повышения </w:t>
      </w:r>
      <w:r>
        <w:rPr>
          <w:spacing w:val="-2"/>
        </w:rPr>
        <w:t>квалификации.</w:t>
      </w:r>
    </w:p>
    <w:p w:rsidR="00BE49A2" w:rsidRDefault="00193851">
      <w:pPr>
        <w:pStyle w:val="a3"/>
        <w:spacing w:before="3"/>
        <w:ind w:left="141" w:right="145"/>
        <w:jc w:val="both"/>
      </w:pPr>
      <w:r>
        <w:t>Введение таких маршрутов в практику образовательных учреждений способствует не только профессиональному росту педагогов, но и общему улучшению качества образовательного процесса. Педагоги, регулярно работающие над развитием своих компетенций, становятся более мотивированными</w:t>
      </w:r>
      <w:r>
        <w:rPr>
          <w:spacing w:val="-4"/>
        </w:rPr>
        <w:t xml:space="preserve"> </w:t>
      </w:r>
      <w:r>
        <w:t>и</w:t>
      </w:r>
      <w:r>
        <w:rPr>
          <w:spacing w:val="-7"/>
        </w:rPr>
        <w:t xml:space="preserve"> </w:t>
      </w:r>
      <w:r>
        <w:t>уверенными</w:t>
      </w:r>
      <w:r>
        <w:rPr>
          <w:spacing w:val="-7"/>
        </w:rPr>
        <w:t xml:space="preserve"> </w:t>
      </w:r>
      <w:r>
        <w:t>в</w:t>
      </w:r>
      <w:r>
        <w:rPr>
          <w:spacing w:val="-5"/>
        </w:rPr>
        <w:t xml:space="preserve"> </w:t>
      </w:r>
      <w:r>
        <w:t>своих</w:t>
      </w:r>
      <w:r>
        <w:rPr>
          <w:spacing w:val="-6"/>
        </w:rPr>
        <w:t xml:space="preserve"> </w:t>
      </w:r>
      <w:r>
        <w:t>силах,</w:t>
      </w:r>
      <w:r>
        <w:rPr>
          <w:spacing w:val="-4"/>
        </w:rPr>
        <w:t xml:space="preserve"> </w:t>
      </w:r>
      <w:r>
        <w:t>что</w:t>
      </w:r>
      <w:r>
        <w:rPr>
          <w:spacing w:val="-4"/>
        </w:rPr>
        <w:t xml:space="preserve"> </w:t>
      </w:r>
      <w:r>
        <w:t>положительно</w:t>
      </w:r>
      <w:r>
        <w:rPr>
          <w:spacing w:val="-4"/>
        </w:rPr>
        <w:t xml:space="preserve"> </w:t>
      </w:r>
      <w:r>
        <w:t>сказывается</w:t>
      </w:r>
      <w:r>
        <w:rPr>
          <w:spacing w:val="-4"/>
        </w:rPr>
        <w:t xml:space="preserve"> </w:t>
      </w:r>
      <w:r>
        <w:t>на их взаимодействии с учащимися и коллегами.</w:t>
      </w:r>
    </w:p>
    <w:p w:rsidR="00BE49A2" w:rsidRDefault="00193851">
      <w:pPr>
        <w:pStyle w:val="a3"/>
        <w:ind w:left="141" w:right="152"/>
        <w:jc w:val="both"/>
      </w:pPr>
      <w:r>
        <w:t>В этой главе представлены методические рекомендации, которые помогут педагогам самостоятельно разработать и реализовать индивидуальный маршрут профессионального развития, а также оценить его эффективность и вносить необходимые коррективы.</w:t>
      </w:r>
    </w:p>
    <w:p w:rsidR="00BE49A2" w:rsidRDefault="00193851">
      <w:pPr>
        <w:pStyle w:val="4"/>
        <w:numPr>
          <w:ilvl w:val="1"/>
          <w:numId w:val="67"/>
        </w:numPr>
        <w:tabs>
          <w:tab w:val="left" w:pos="1471"/>
          <w:tab w:val="left" w:pos="3533"/>
          <w:tab w:val="left" w:pos="5647"/>
          <w:tab w:val="left" w:pos="6209"/>
          <w:tab w:val="left" w:pos="7863"/>
        </w:tabs>
        <w:spacing w:before="341"/>
        <w:ind w:right="146" w:firstLine="710"/>
        <w:rPr>
          <w:color w:val="FF6699"/>
        </w:rPr>
      </w:pPr>
      <w:r>
        <w:rPr>
          <w:color w:val="FF6699"/>
          <w:spacing w:val="-2"/>
        </w:rPr>
        <w:t>Методические</w:t>
      </w:r>
      <w:r>
        <w:rPr>
          <w:color w:val="FF6699"/>
        </w:rPr>
        <w:tab/>
      </w:r>
      <w:r>
        <w:rPr>
          <w:color w:val="FF6699"/>
          <w:spacing w:val="-2"/>
        </w:rPr>
        <w:t>рекомендации</w:t>
      </w:r>
      <w:r>
        <w:rPr>
          <w:color w:val="FF6699"/>
        </w:rPr>
        <w:tab/>
      </w:r>
      <w:r>
        <w:rPr>
          <w:color w:val="FF6699"/>
          <w:spacing w:val="-6"/>
        </w:rPr>
        <w:t>по</w:t>
      </w:r>
      <w:r>
        <w:rPr>
          <w:color w:val="FF6699"/>
        </w:rPr>
        <w:tab/>
      </w:r>
      <w:r>
        <w:rPr>
          <w:color w:val="FF6699"/>
          <w:spacing w:val="-2"/>
        </w:rPr>
        <w:t>разработке</w:t>
      </w:r>
      <w:r>
        <w:rPr>
          <w:color w:val="FF6699"/>
        </w:rPr>
        <w:tab/>
      </w:r>
      <w:r>
        <w:rPr>
          <w:color w:val="FF6699"/>
          <w:spacing w:val="-2"/>
        </w:rPr>
        <w:t xml:space="preserve">индивидуального </w:t>
      </w:r>
      <w:r>
        <w:rPr>
          <w:color w:val="FF6699"/>
        </w:rPr>
        <w:t>маршрута повышения уровня профессиональной компетенции педагогов</w:t>
      </w:r>
    </w:p>
    <w:p w:rsidR="00BE49A2" w:rsidRDefault="00BE49A2">
      <w:pPr>
        <w:pStyle w:val="a3"/>
        <w:spacing w:before="2"/>
        <w:ind w:firstLine="0"/>
        <w:rPr>
          <w:b/>
        </w:rPr>
      </w:pPr>
    </w:p>
    <w:p w:rsidR="00BE49A2" w:rsidRDefault="00193851">
      <w:pPr>
        <w:spacing w:before="1"/>
        <w:ind w:left="-1" w:right="5"/>
        <w:jc w:val="center"/>
        <w:rPr>
          <w:b/>
          <w:sz w:val="28"/>
        </w:rPr>
      </w:pPr>
      <w:r>
        <w:rPr>
          <w:b/>
          <w:spacing w:val="-2"/>
          <w:sz w:val="28"/>
        </w:rPr>
        <w:t>Индивидуальный</w:t>
      </w:r>
      <w:r>
        <w:rPr>
          <w:b/>
          <w:spacing w:val="8"/>
          <w:sz w:val="28"/>
        </w:rPr>
        <w:t xml:space="preserve"> </w:t>
      </w:r>
      <w:r>
        <w:rPr>
          <w:b/>
          <w:spacing w:val="-2"/>
          <w:sz w:val="28"/>
        </w:rPr>
        <w:t>образовательный</w:t>
      </w:r>
      <w:r>
        <w:rPr>
          <w:b/>
          <w:spacing w:val="8"/>
          <w:sz w:val="28"/>
        </w:rPr>
        <w:t xml:space="preserve"> </w:t>
      </w:r>
      <w:r>
        <w:rPr>
          <w:b/>
          <w:spacing w:val="-2"/>
          <w:sz w:val="28"/>
        </w:rPr>
        <w:t>маршрут</w:t>
      </w:r>
      <w:r>
        <w:rPr>
          <w:b/>
          <w:spacing w:val="7"/>
          <w:sz w:val="28"/>
        </w:rPr>
        <w:t xml:space="preserve"> </w:t>
      </w:r>
      <w:r>
        <w:rPr>
          <w:b/>
          <w:spacing w:val="-2"/>
          <w:sz w:val="28"/>
        </w:rPr>
        <w:t>педагога</w:t>
      </w:r>
    </w:p>
    <w:p w:rsidR="00BE49A2" w:rsidRDefault="00193851">
      <w:pPr>
        <w:pStyle w:val="a4"/>
        <w:numPr>
          <w:ilvl w:val="0"/>
          <w:numId w:val="62"/>
        </w:numPr>
        <w:tabs>
          <w:tab w:val="left" w:pos="1274"/>
        </w:tabs>
        <w:spacing w:before="339"/>
        <w:ind w:right="151" w:firstLine="710"/>
        <w:rPr>
          <w:sz w:val="28"/>
        </w:rPr>
      </w:pPr>
      <w:r>
        <w:rPr>
          <w:sz w:val="28"/>
        </w:rPr>
        <w:t>Индивидуальный образовательный маршрут педагога школы: основные понятия, виды, цели</w:t>
      </w:r>
    </w:p>
    <w:p w:rsidR="00BE49A2" w:rsidRDefault="00193851">
      <w:pPr>
        <w:pStyle w:val="a4"/>
        <w:numPr>
          <w:ilvl w:val="0"/>
          <w:numId w:val="62"/>
        </w:numPr>
        <w:tabs>
          <w:tab w:val="left" w:pos="1274"/>
        </w:tabs>
        <w:spacing w:line="340" w:lineRule="exact"/>
        <w:ind w:left="1274"/>
        <w:rPr>
          <w:sz w:val="28"/>
        </w:rPr>
      </w:pPr>
      <w:r>
        <w:rPr>
          <w:spacing w:val="-2"/>
          <w:sz w:val="28"/>
        </w:rPr>
        <w:t>Траектория</w:t>
      </w:r>
      <w:r>
        <w:rPr>
          <w:spacing w:val="6"/>
          <w:sz w:val="28"/>
        </w:rPr>
        <w:t xml:space="preserve"> </w:t>
      </w:r>
      <w:r>
        <w:rPr>
          <w:spacing w:val="-2"/>
          <w:sz w:val="28"/>
        </w:rPr>
        <w:t>индивидуального</w:t>
      </w:r>
      <w:r>
        <w:rPr>
          <w:spacing w:val="10"/>
          <w:sz w:val="28"/>
        </w:rPr>
        <w:t xml:space="preserve"> </w:t>
      </w:r>
      <w:r>
        <w:rPr>
          <w:spacing w:val="-2"/>
          <w:sz w:val="28"/>
        </w:rPr>
        <w:t>образовательного</w:t>
      </w:r>
      <w:r>
        <w:rPr>
          <w:spacing w:val="5"/>
          <w:sz w:val="28"/>
        </w:rPr>
        <w:t xml:space="preserve"> </w:t>
      </w:r>
      <w:r>
        <w:rPr>
          <w:spacing w:val="-2"/>
          <w:sz w:val="28"/>
        </w:rPr>
        <w:t>маршрута</w:t>
      </w:r>
      <w:r>
        <w:rPr>
          <w:spacing w:val="10"/>
          <w:sz w:val="28"/>
        </w:rPr>
        <w:t xml:space="preserve"> </w:t>
      </w:r>
      <w:r>
        <w:rPr>
          <w:spacing w:val="-2"/>
          <w:sz w:val="28"/>
        </w:rPr>
        <w:t>педагога</w:t>
      </w:r>
    </w:p>
    <w:p w:rsidR="00BE49A2" w:rsidRDefault="00193851">
      <w:pPr>
        <w:pStyle w:val="a4"/>
        <w:numPr>
          <w:ilvl w:val="0"/>
          <w:numId w:val="62"/>
        </w:numPr>
        <w:tabs>
          <w:tab w:val="left" w:pos="1274"/>
          <w:tab w:val="left" w:pos="2834"/>
          <w:tab w:val="left" w:pos="5332"/>
          <w:tab w:val="left" w:pos="7881"/>
        </w:tabs>
        <w:spacing w:before="4"/>
        <w:ind w:right="145" w:firstLine="710"/>
        <w:rPr>
          <w:sz w:val="28"/>
        </w:rPr>
      </w:pPr>
      <w:r>
        <w:rPr>
          <w:spacing w:val="-2"/>
          <w:sz w:val="28"/>
        </w:rPr>
        <w:t>Алгоритм</w:t>
      </w:r>
      <w:r>
        <w:rPr>
          <w:sz w:val="28"/>
        </w:rPr>
        <w:tab/>
      </w:r>
      <w:r>
        <w:rPr>
          <w:spacing w:val="-2"/>
          <w:sz w:val="28"/>
        </w:rPr>
        <w:t>конструирования</w:t>
      </w:r>
      <w:r>
        <w:rPr>
          <w:sz w:val="28"/>
        </w:rPr>
        <w:tab/>
      </w:r>
      <w:r>
        <w:rPr>
          <w:spacing w:val="-2"/>
          <w:sz w:val="28"/>
        </w:rPr>
        <w:t>индивидуального</w:t>
      </w:r>
      <w:r>
        <w:rPr>
          <w:sz w:val="28"/>
        </w:rPr>
        <w:tab/>
      </w:r>
      <w:r>
        <w:rPr>
          <w:spacing w:val="-2"/>
          <w:sz w:val="28"/>
        </w:rPr>
        <w:t xml:space="preserve">образовательного </w:t>
      </w:r>
      <w:r>
        <w:rPr>
          <w:sz w:val="28"/>
        </w:rPr>
        <w:t>маршрута педагога</w:t>
      </w:r>
    </w:p>
    <w:p w:rsidR="00BE49A2" w:rsidRDefault="00BE49A2">
      <w:pPr>
        <w:pStyle w:val="a4"/>
        <w:rPr>
          <w:sz w:val="28"/>
        </w:rPr>
        <w:sectPr w:rsidR="00BE49A2">
          <w:pgSz w:w="11910" w:h="16840"/>
          <w:pgMar w:top="1080" w:right="708" w:bottom="1240" w:left="992" w:header="0" w:footer="1056" w:gutter="0"/>
          <w:cols w:space="720"/>
        </w:sectPr>
      </w:pPr>
    </w:p>
    <w:p w:rsidR="00BE49A2" w:rsidRDefault="00193851">
      <w:pPr>
        <w:pStyle w:val="a4"/>
        <w:numPr>
          <w:ilvl w:val="0"/>
          <w:numId w:val="62"/>
        </w:numPr>
        <w:tabs>
          <w:tab w:val="left" w:pos="1274"/>
        </w:tabs>
        <w:spacing w:before="32" w:line="341" w:lineRule="exact"/>
        <w:ind w:left="1274"/>
        <w:rPr>
          <w:sz w:val="28"/>
        </w:rPr>
      </w:pPr>
      <w:r>
        <w:rPr>
          <w:spacing w:val="-2"/>
          <w:sz w:val="28"/>
        </w:rPr>
        <w:lastRenderedPageBreak/>
        <w:t>Структура</w:t>
      </w:r>
      <w:r>
        <w:rPr>
          <w:spacing w:val="10"/>
          <w:sz w:val="28"/>
        </w:rPr>
        <w:t xml:space="preserve"> </w:t>
      </w:r>
      <w:r>
        <w:rPr>
          <w:spacing w:val="-2"/>
          <w:sz w:val="28"/>
        </w:rPr>
        <w:t>индивидуального</w:t>
      </w:r>
      <w:r>
        <w:rPr>
          <w:spacing w:val="5"/>
          <w:sz w:val="28"/>
        </w:rPr>
        <w:t xml:space="preserve"> </w:t>
      </w:r>
      <w:r>
        <w:rPr>
          <w:spacing w:val="-2"/>
          <w:sz w:val="28"/>
        </w:rPr>
        <w:t>образовательного</w:t>
      </w:r>
      <w:r>
        <w:rPr>
          <w:spacing w:val="5"/>
          <w:sz w:val="28"/>
        </w:rPr>
        <w:t xml:space="preserve"> </w:t>
      </w:r>
      <w:r>
        <w:rPr>
          <w:spacing w:val="-2"/>
          <w:sz w:val="28"/>
        </w:rPr>
        <w:t>маршрута</w:t>
      </w:r>
      <w:r>
        <w:rPr>
          <w:spacing w:val="10"/>
          <w:sz w:val="28"/>
        </w:rPr>
        <w:t xml:space="preserve"> </w:t>
      </w:r>
      <w:r>
        <w:rPr>
          <w:spacing w:val="-2"/>
          <w:sz w:val="28"/>
        </w:rPr>
        <w:t>педагога</w:t>
      </w:r>
    </w:p>
    <w:p w:rsidR="00BE49A2" w:rsidRDefault="00193851">
      <w:pPr>
        <w:pStyle w:val="a4"/>
        <w:numPr>
          <w:ilvl w:val="1"/>
          <w:numId w:val="62"/>
        </w:numPr>
        <w:tabs>
          <w:tab w:val="left" w:pos="1701"/>
        </w:tabs>
        <w:spacing w:line="341" w:lineRule="exact"/>
        <w:rPr>
          <w:sz w:val="28"/>
        </w:rPr>
      </w:pPr>
      <w:r>
        <w:rPr>
          <w:spacing w:val="-2"/>
          <w:sz w:val="28"/>
        </w:rPr>
        <w:t>Информационная</w:t>
      </w:r>
      <w:r>
        <w:rPr>
          <w:spacing w:val="4"/>
          <w:sz w:val="28"/>
        </w:rPr>
        <w:t xml:space="preserve"> </w:t>
      </w:r>
      <w:r>
        <w:rPr>
          <w:spacing w:val="-2"/>
          <w:sz w:val="28"/>
        </w:rPr>
        <w:t>справка</w:t>
      </w:r>
    </w:p>
    <w:p w:rsidR="00BE49A2" w:rsidRDefault="00193851">
      <w:pPr>
        <w:pStyle w:val="a4"/>
        <w:numPr>
          <w:ilvl w:val="1"/>
          <w:numId w:val="62"/>
        </w:numPr>
        <w:tabs>
          <w:tab w:val="left" w:pos="1701"/>
        </w:tabs>
        <w:spacing w:before="4" w:line="341" w:lineRule="exact"/>
        <w:rPr>
          <w:sz w:val="28"/>
        </w:rPr>
      </w:pPr>
      <w:r>
        <w:rPr>
          <w:spacing w:val="-2"/>
          <w:sz w:val="28"/>
        </w:rPr>
        <w:t>Пояснительная</w:t>
      </w:r>
      <w:r>
        <w:rPr>
          <w:spacing w:val="6"/>
          <w:sz w:val="28"/>
        </w:rPr>
        <w:t xml:space="preserve"> </w:t>
      </w:r>
      <w:r>
        <w:rPr>
          <w:spacing w:val="-2"/>
          <w:sz w:val="28"/>
        </w:rPr>
        <w:t>записка</w:t>
      </w:r>
    </w:p>
    <w:p w:rsidR="00BE49A2" w:rsidRDefault="00193851">
      <w:pPr>
        <w:pStyle w:val="a4"/>
        <w:numPr>
          <w:ilvl w:val="1"/>
          <w:numId w:val="62"/>
        </w:numPr>
        <w:tabs>
          <w:tab w:val="left" w:pos="1701"/>
        </w:tabs>
        <w:spacing w:line="341" w:lineRule="exact"/>
        <w:rPr>
          <w:sz w:val="28"/>
        </w:rPr>
      </w:pPr>
      <w:r>
        <w:rPr>
          <w:sz w:val="28"/>
        </w:rPr>
        <w:t>Карта</w:t>
      </w:r>
      <w:r>
        <w:rPr>
          <w:spacing w:val="-16"/>
          <w:sz w:val="28"/>
        </w:rPr>
        <w:t xml:space="preserve"> </w:t>
      </w:r>
      <w:r>
        <w:rPr>
          <w:sz w:val="28"/>
        </w:rPr>
        <w:t>реализации</w:t>
      </w:r>
      <w:r>
        <w:rPr>
          <w:spacing w:val="-12"/>
          <w:sz w:val="28"/>
        </w:rPr>
        <w:t xml:space="preserve"> </w:t>
      </w:r>
      <w:r>
        <w:rPr>
          <w:sz w:val="28"/>
        </w:rPr>
        <w:t>индивидуального</w:t>
      </w:r>
      <w:r>
        <w:rPr>
          <w:spacing w:val="-16"/>
          <w:sz w:val="28"/>
        </w:rPr>
        <w:t xml:space="preserve"> </w:t>
      </w:r>
      <w:r>
        <w:rPr>
          <w:sz w:val="28"/>
        </w:rPr>
        <w:t>образовательного</w:t>
      </w:r>
      <w:r>
        <w:rPr>
          <w:spacing w:val="-16"/>
          <w:sz w:val="28"/>
        </w:rPr>
        <w:t xml:space="preserve"> </w:t>
      </w:r>
      <w:r>
        <w:rPr>
          <w:spacing w:val="-2"/>
          <w:sz w:val="28"/>
        </w:rPr>
        <w:t>маршрута</w:t>
      </w:r>
    </w:p>
    <w:p w:rsidR="00BE49A2" w:rsidRDefault="00193851">
      <w:pPr>
        <w:pStyle w:val="a4"/>
        <w:numPr>
          <w:ilvl w:val="1"/>
          <w:numId w:val="62"/>
        </w:numPr>
        <w:tabs>
          <w:tab w:val="left" w:pos="1701"/>
        </w:tabs>
        <w:spacing w:line="341" w:lineRule="exact"/>
        <w:rPr>
          <w:sz w:val="28"/>
        </w:rPr>
      </w:pPr>
      <w:r>
        <w:rPr>
          <w:spacing w:val="-2"/>
          <w:sz w:val="28"/>
        </w:rPr>
        <w:t>Профессиональное</w:t>
      </w:r>
      <w:r>
        <w:rPr>
          <w:spacing w:val="14"/>
          <w:sz w:val="28"/>
        </w:rPr>
        <w:t xml:space="preserve"> </w:t>
      </w:r>
      <w:r>
        <w:rPr>
          <w:spacing w:val="-2"/>
          <w:sz w:val="28"/>
        </w:rPr>
        <w:t>развитие</w:t>
      </w:r>
    </w:p>
    <w:p w:rsidR="00BE49A2" w:rsidRDefault="00193851">
      <w:pPr>
        <w:pStyle w:val="a4"/>
        <w:numPr>
          <w:ilvl w:val="1"/>
          <w:numId w:val="62"/>
        </w:numPr>
        <w:tabs>
          <w:tab w:val="left" w:pos="1701"/>
        </w:tabs>
        <w:spacing w:line="341" w:lineRule="exact"/>
        <w:rPr>
          <w:sz w:val="28"/>
        </w:rPr>
      </w:pPr>
      <w:r>
        <w:rPr>
          <w:sz w:val="28"/>
        </w:rPr>
        <w:t>Формы</w:t>
      </w:r>
      <w:r>
        <w:rPr>
          <w:spacing w:val="-13"/>
          <w:sz w:val="28"/>
        </w:rPr>
        <w:t xml:space="preserve"> </w:t>
      </w:r>
      <w:r>
        <w:rPr>
          <w:sz w:val="28"/>
        </w:rPr>
        <w:t>демонстрации</w:t>
      </w:r>
      <w:r>
        <w:rPr>
          <w:spacing w:val="-13"/>
          <w:sz w:val="28"/>
        </w:rPr>
        <w:t xml:space="preserve"> </w:t>
      </w:r>
      <w:r>
        <w:rPr>
          <w:spacing w:val="-2"/>
          <w:sz w:val="28"/>
        </w:rPr>
        <w:t>результатов</w:t>
      </w:r>
    </w:p>
    <w:p w:rsidR="00BE49A2" w:rsidRDefault="00193851">
      <w:pPr>
        <w:pStyle w:val="a4"/>
        <w:numPr>
          <w:ilvl w:val="0"/>
          <w:numId w:val="62"/>
        </w:numPr>
        <w:tabs>
          <w:tab w:val="left" w:pos="1274"/>
        </w:tabs>
        <w:spacing w:line="242" w:lineRule="auto"/>
        <w:ind w:right="143" w:firstLine="710"/>
        <w:rPr>
          <w:b/>
          <w:sz w:val="28"/>
        </w:rPr>
      </w:pPr>
      <w:r>
        <w:rPr>
          <w:sz w:val="28"/>
        </w:rPr>
        <w:t xml:space="preserve">Ресурсы для реализации индивидуального образовательного маршрута </w:t>
      </w:r>
      <w:r>
        <w:rPr>
          <w:spacing w:val="-2"/>
          <w:sz w:val="28"/>
        </w:rPr>
        <w:t>педагога.</w:t>
      </w:r>
    </w:p>
    <w:p w:rsidR="00BE49A2" w:rsidRDefault="00193851">
      <w:pPr>
        <w:pStyle w:val="4"/>
        <w:numPr>
          <w:ilvl w:val="2"/>
          <w:numId w:val="67"/>
        </w:numPr>
        <w:tabs>
          <w:tab w:val="left" w:pos="2054"/>
        </w:tabs>
        <w:spacing w:before="336"/>
        <w:ind w:right="151" w:firstLine="1133"/>
        <w:jc w:val="left"/>
      </w:pPr>
      <w:r>
        <w:rPr>
          <w:color w:val="FF6699"/>
        </w:rPr>
        <w:t>Индивидуальный</w:t>
      </w:r>
      <w:r>
        <w:rPr>
          <w:color w:val="FF6699"/>
          <w:spacing w:val="40"/>
        </w:rPr>
        <w:t xml:space="preserve"> </w:t>
      </w:r>
      <w:r>
        <w:rPr>
          <w:color w:val="FF6699"/>
        </w:rPr>
        <w:t>образовательный</w:t>
      </w:r>
      <w:r>
        <w:rPr>
          <w:color w:val="FF6699"/>
          <w:spacing w:val="40"/>
        </w:rPr>
        <w:t xml:space="preserve"> </w:t>
      </w:r>
      <w:r>
        <w:rPr>
          <w:color w:val="FF6699"/>
        </w:rPr>
        <w:t>маршрут</w:t>
      </w:r>
      <w:r>
        <w:rPr>
          <w:color w:val="FF6699"/>
          <w:spacing w:val="40"/>
        </w:rPr>
        <w:t xml:space="preserve"> </w:t>
      </w:r>
      <w:r>
        <w:rPr>
          <w:color w:val="FF6699"/>
        </w:rPr>
        <w:t>педагога</w:t>
      </w:r>
      <w:r>
        <w:rPr>
          <w:color w:val="FF6699"/>
          <w:spacing w:val="40"/>
        </w:rPr>
        <w:t xml:space="preserve"> </w:t>
      </w:r>
      <w:r>
        <w:rPr>
          <w:color w:val="FF6699"/>
        </w:rPr>
        <w:t>школы: основные понятия, виды, цели</w:t>
      </w:r>
    </w:p>
    <w:p w:rsidR="00BE49A2" w:rsidRDefault="00BE49A2">
      <w:pPr>
        <w:pStyle w:val="a3"/>
        <w:spacing w:before="2"/>
        <w:ind w:firstLine="0"/>
        <w:rPr>
          <w:b/>
        </w:rPr>
      </w:pPr>
    </w:p>
    <w:p w:rsidR="00BE49A2" w:rsidRDefault="00193851">
      <w:pPr>
        <w:pStyle w:val="a3"/>
        <w:tabs>
          <w:tab w:val="left" w:pos="9912"/>
        </w:tabs>
        <w:ind w:left="141" w:right="155"/>
        <w:jc w:val="both"/>
      </w:pPr>
      <w:r>
        <w:t>Одним</w:t>
      </w:r>
      <w:r>
        <w:rPr>
          <w:spacing w:val="80"/>
        </w:rPr>
        <w:t xml:space="preserve">  </w:t>
      </w:r>
      <w:r>
        <w:t>из</w:t>
      </w:r>
      <w:r>
        <w:rPr>
          <w:spacing w:val="80"/>
        </w:rPr>
        <w:t xml:space="preserve">  </w:t>
      </w:r>
      <w:r>
        <w:t>способов</w:t>
      </w:r>
      <w:r>
        <w:rPr>
          <w:spacing w:val="80"/>
        </w:rPr>
        <w:t xml:space="preserve">  </w:t>
      </w:r>
      <w:r>
        <w:t>профессионального</w:t>
      </w:r>
      <w:r>
        <w:rPr>
          <w:spacing w:val="80"/>
        </w:rPr>
        <w:t xml:space="preserve">  </w:t>
      </w:r>
      <w:r>
        <w:t>развития</w:t>
      </w:r>
      <w:r>
        <w:rPr>
          <w:spacing w:val="80"/>
        </w:rPr>
        <w:t xml:space="preserve">  </w:t>
      </w:r>
      <w:r>
        <w:t>педагога</w:t>
      </w:r>
      <w:r>
        <w:tab/>
      </w:r>
      <w:r>
        <w:rPr>
          <w:spacing w:val="-10"/>
        </w:rPr>
        <w:t xml:space="preserve">в </w:t>
      </w:r>
      <w:r>
        <w:t>образовательной системе Республики Казахстан, является индивидуальный образовательный маршрут педагога (ИОМП).</w:t>
      </w:r>
    </w:p>
    <w:p w:rsidR="00BE49A2" w:rsidRDefault="00193851">
      <w:pPr>
        <w:pStyle w:val="a3"/>
        <w:ind w:left="141" w:right="142"/>
        <w:jc w:val="both"/>
      </w:pPr>
      <w:r>
        <w:rPr>
          <w:b/>
          <w:i/>
        </w:rPr>
        <w:t>Индивидуальный</w:t>
      </w:r>
      <w:r>
        <w:rPr>
          <w:b/>
          <w:i/>
          <w:spacing w:val="-16"/>
        </w:rPr>
        <w:t xml:space="preserve"> </w:t>
      </w:r>
      <w:r>
        <w:rPr>
          <w:b/>
          <w:i/>
        </w:rPr>
        <w:t>образовательный</w:t>
      </w:r>
      <w:r>
        <w:rPr>
          <w:b/>
          <w:i/>
          <w:spacing w:val="-16"/>
        </w:rPr>
        <w:t xml:space="preserve"> </w:t>
      </w:r>
      <w:r>
        <w:rPr>
          <w:b/>
          <w:i/>
        </w:rPr>
        <w:t>маршрут</w:t>
      </w:r>
      <w:r>
        <w:rPr>
          <w:b/>
          <w:i/>
          <w:spacing w:val="-16"/>
        </w:rPr>
        <w:t xml:space="preserve"> </w:t>
      </w:r>
      <w:r>
        <w:t>–</w:t>
      </w:r>
      <w:r>
        <w:rPr>
          <w:spacing w:val="-16"/>
        </w:rPr>
        <w:t xml:space="preserve"> </w:t>
      </w:r>
      <w:r>
        <w:t>это</w:t>
      </w:r>
      <w:r>
        <w:rPr>
          <w:spacing w:val="-16"/>
        </w:rPr>
        <w:t xml:space="preserve"> </w:t>
      </w:r>
      <w:r>
        <w:t>комплекс</w:t>
      </w:r>
      <w:r>
        <w:rPr>
          <w:spacing w:val="-15"/>
        </w:rPr>
        <w:t xml:space="preserve"> </w:t>
      </w:r>
      <w:r>
        <w:t>мероприятий направленных на личностно-ориентированный рост профессионального мастерства педагога по уровням</w:t>
      </w:r>
      <w:r>
        <w:rPr>
          <w:spacing w:val="40"/>
        </w:rPr>
        <w:t xml:space="preserve"> </w:t>
      </w:r>
      <w:r>
        <w:t>повышения квалификации от</w:t>
      </w:r>
      <w:r>
        <w:rPr>
          <w:spacing w:val="40"/>
        </w:rPr>
        <w:t xml:space="preserve"> </w:t>
      </w:r>
      <w:r>
        <w:t>педагога-стажера до педагога-мастера.</w:t>
      </w:r>
    </w:p>
    <w:p w:rsidR="00BE49A2" w:rsidRDefault="00193851">
      <w:pPr>
        <w:pStyle w:val="a3"/>
        <w:ind w:left="141" w:right="138"/>
        <w:jc w:val="both"/>
      </w:pPr>
      <w:r>
        <w:rPr>
          <w:b/>
          <w:i/>
        </w:rPr>
        <w:t xml:space="preserve">Индивидуальный образовательный маршрут – </w:t>
      </w:r>
      <w:r>
        <w:t>это индивидуально разрабатываемая система целенаправленного совершенствования методики педагога, способствующий выбору пути усовершенствования педмастерства, подразумевающая разработку программы профессионального роста, расширяющая образовательное пространство и ее реализацию через площадку обмена опытом при грамотном методическом сопровождении.</w:t>
      </w:r>
    </w:p>
    <w:p w:rsidR="00BE49A2" w:rsidRDefault="00193851">
      <w:pPr>
        <w:pStyle w:val="a3"/>
        <w:ind w:left="141" w:right="138"/>
        <w:jc w:val="both"/>
      </w:pPr>
      <w:r>
        <w:rPr>
          <w:b/>
          <w:i/>
        </w:rPr>
        <w:t xml:space="preserve">Индивидуальный образовательный маршрут </w:t>
      </w:r>
      <w:r>
        <w:t>– это совокупность мероприятий</w:t>
      </w:r>
      <w:r>
        <w:rPr>
          <w:spacing w:val="32"/>
        </w:rPr>
        <w:t xml:space="preserve"> </w:t>
      </w:r>
      <w:r>
        <w:t>выявления</w:t>
      </w:r>
      <w:r>
        <w:rPr>
          <w:spacing w:val="-8"/>
        </w:rPr>
        <w:t xml:space="preserve"> </w:t>
      </w:r>
      <w:r>
        <w:t>дефицита</w:t>
      </w:r>
      <w:r>
        <w:rPr>
          <w:spacing w:val="39"/>
        </w:rPr>
        <w:t xml:space="preserve"> </w:t>
      </w:r>
      <w:r>
        <w:t>профессиональных</w:t>
      </w:r>
      <w:r>
        <w:rPr>
          <w:spacing w:val="-15"/>
        </w:rPr>
        <w:t xml:space="preserve"> </w:t>
      </w:r>
      <w:r>
        <w:t>компетенций,</w:t>
      </w:r>
      <w:r>
        <w:rPr>
          <w:spacing w:val="-16"/>
        </w:rPr>
        <w:t xml:space="preserve"> </w:t>
      </w:r>
      <w:r>
        <w:t>диагностика профессиональных дефицитов, проектирование карты профессионального роста педагога, ее реализация</w:t>
      </w:r>
      <w:r>
        <w:rPr>
          <w:spacing w:val="40"/>
        </w:rPr>
        <w:t xml:space="preserve"> </w:t>
      </w:r>
      <w:r>
        <w:t xml:space="preserve">и корреционная работа при сопровождении </w:t>
      </w:r>
      <w:r>
        <w:rPr>
          <w:spacing w:val="-2"/>
        </w:rPr>
        <w:t>наставниками.</w:t>
      </w:r>
    </w:p>
    <w:p w:rsidR="00BE49A2" w:rsidRDefault="00193851">
      <w:pPr>
        <w:pStyle w:val="a3"/>
        <w:spacing w:line="242" w:lineRule="auto"/>
        <w:ind w:left="141" w:right="155"/>
        <w:jc w:val="both"/>
      </w:pPr>
      <w:r>
        <w:t>Выделяют несколько видов индивидуальных образовательных маршрутов педагога в зависимости от поставленной цели (таблица 3):</w:t>
      </w:r>
    </w:p>
    <w:p w:rsidR="00BE49A2" w:rsidRDefault="00193851">
      <w:pPr>
        <w:pStyle w:val="4"/>
        <w:spacing w:before="336"/>
        <w:ind w:right="150" w:firstLine="710"/>
        <w:jc w:val="both"/>
      </w:pPr>
      <w:r>
        <w:t xml:space="preserve">Таблица 3. Виды и цели проектирования индивидуальных образовательных маршрутов педагога в организациях образования (школах) </w:t>
      </w:r>
      <w:r>
        <w:rPr>
          <w:spacing w:val="-2"/>
        </w:rPr>
        <w:t>Казахстана</w:t>
      </w:r>
    </w:p>
    <w:p w:rsidR="00BE49A2" w:rsidRDefault="00BE49A2">
      <w:pPr>
        <w:pStyle w:val="a3"/>
        <w:spacing w:before="101"/>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977"/>
        <w:gridCol w:w="5782"/>
      </w:tblGrid>
      <w:tr w:rsidR="00BE49A2">
        <w:trPr>
          <w:trHeight w:val="1368"/>
        </w:trPr>
        <w:tc>
          <w:tcPr>
            <w:tcW w:w="816" w:type="dxa"/>
          </w:tcPr>
          <w:p w:rsidR="00BE49A2" w:rsidRDefault="00193851">
            <w:pPr>
              <w:pStyle w:val="TableParagraph"/>
              <w:spacing w:line="339" w:lineRule="exact"/>
              <w:ind w:left="263"/>
              <w:rPr>
                <w:b/>
                <w:sz w:val="28"/>
              </w:rPr>
            </w:pPr>
            <w:r>
              <w:rPr>
                <w:b/>
                <w:spacing w:val="-10"/>
                <w:sz w:val="28"/>
              </w:rPr>
              <w:t>№</w:t>
            </w:r>
          </w:p>
        </w:tc>
        <w:tc>
          <w:tcPr>
            <w:tcW w:w="2977" w:type="dxa"/>
          </w:tcPr>
          <w:p w:rsidR="00BE49A2" w:rsidRDefault="00193851">
            <w:pPr>
              <w:pStyle w:val="TableParagraph"/>
              <w:ind w:left="81" w:right="379"/>
              <w:rPr>
                <w:b/>
                <w:sz w:val="28"/>
              </w:rPr>
            </w:pPr>
            <w:r>
              <w:rPr>
                <w:b/>
                <w:spacing w:val="-4"/>
                <w:sz w:val="28"/>
              </w:rPr>
              <w:t xml:space="preserve">Виды </w:t>
            </w:r>
            <w:r>
              <w:rPr>
                <w:b/>
                <w:spacing w:val="-2"/>
                <w:sz w:val="28"/>
              </w:rPr>
              <w:t>индивидуального образовательного</w:t>
            </w:r>
          </w:p>
          <w:p w:rsidR="00BE49A2" w:rsidRDefault="00193851">
            <w:pPr>
              <w:pStyle w:val="TableParagraph"/>
              <w:spacing w:line="323" w:lineRule="exact"/>
              <w:ind w:left="81"/>
              <w:rPr>
                <w:b/>
                <w:sz w:val="28"/>
              </w:rPr>
            </w:pPr>
            <w:r>
              <w:rPr>
                <w:b/>
                <w:sz w:val="28"/>
              </w:rPr>
              <w:t>маршрута</w:t>
            </w:r>
            <w:r>
              <w:rPr>
                <w:b/>
                <w:spacing w:val="-14"/>
                <w:sz w:val="28"/>
              </w:rPr>
              <w:t xml:space="preserve"> </w:t>
            </w:r>
            <w:r>
              <w:rPr>
                <w:b/>
                <w:spacing w:val="-2"/>
                <w:sz w:val="28"/>
              </w:rPr>
              <w:t>педагога</w:t>
            </w:r>
          </w:p>
        </w:tc>
        <w:tc>
          <w:tcPr>
            <w:tcW w:w="5782" w:type="dxa"/>
          </w:tcPr>
          <w:p w:rsidR="00BE49A2" w:rsidRDefault="00193851">
            <w:pPr>
              <w:pStyle w:val="TableParagraph"/>
              <w:tabs>
                <w:tab w:val="left" w:pos="1093"/>
                <w:tab w:val="left" w:pos="3476"/>
              </w:tabs>
              <w:ind w:left="110" w:right="101"/>
              <w:rPr>
                <w:b/>
                <w:sz w:val="28"/>
              </w:rPr>
            </w:pPr>
            <w:r>
              <w:rPr>
                <w:b/>
                <w:spacing w:val="-4"/>
                <w:sz w:val="28"/>
              </w:rPr>
              <w:t>Цели</w:t>
            </w:r>
            <w:r>
              <w:rPr>
                <w:b/>
                <w:sz w:val="28"/>
              </w:rPr>
              <w:tab/>
            </w:r>
            <w:r>
              <w:rPr>
                <w:b/>
                <w:spacing w:val="-2"/>
                <w:sz w:val="28"/>
              </w:rPr>
              <w:t>проектирования</w:t>
            </w:r>
            <w:r>
              <w:rPr>
                <w:b/>
                <w:sz w:val="28"/>
              </w:rPr>
              <w:tab/>
            </w:r>
            <w:r>
              <w:rPr>
                <w:b/>
                <w:spacing w:val="-2"/>
                <w:sz w:val="28"/>
              </w:rPr>
              <w:t xml:space="preserve">индивидуального </w:t>
            </w:r>
            <w:r>
              <w:rPr>
                <w:b/>
                <w:sz w:val="28"/>
              </w:rPr>
              <w:t>образовательного маршрута педагога</w:t>
            </w:r>
          </w:p>
        </w:tc>
      </w:tr>
    </w:tbl>
    <w:p w:rsidR="00BE49A2" w:rsidRDefault="00BE49A2">
      <w:pPr>
        <w:pStyle w:val="TableParagraph"/>
        <w:rPr>
          <w:b/>
          <w:sz w:val="28"/>
        </w:rPr>
        <w:sectPr w:rsidR="00BE49A2">
          <w:pgSz w:w="11910" w:h="16840"/>
          <w:pgMar w:top="108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977"/>
        <w:gridCol w:w="5782"/>
      </w:tblGrid>
      <w:tr w:rsidR="00BE49A2">
        <w:trPr>
          <w:trHeight w:val="2736"/>
        </w:trPr>
        <w:tc>
          <w:tcPr>
            <w:tcW w:w="816" w:type="dxa"/>
          </w:tcPr>
          <w:p w:rsidR="00BE49A2" w:rsidRDefault="00193851">
            <w:pPr>
              <w:pStyle w:val="TableParagraph"/>
              <w:spacing w:line="339" w:lineRule="exact"/>
              <w:ind w:left="6"/>
              <w:jc w:val="center"/>
              <w:rPr>
                <w:sz w:val="28"/>
              </w:rPr>
            </w:pPr>
            <w:r>
              <w:rPr>
                <w:spacing w:val="-10"/>
                <w:sz w:val="28"/>
              </w:rPr>
              <w:lastRenderedPageBreak/>
              <w:t>1</w:t>
            </w:r>
          </w:p>
        </w:tc>
        <w:tc>
          <w:tcPr>
            <w:tcW w:w="2977" w:type="dxa"/>
          </w:tcPr>
          <w:p w:rsidR="00BE49A2" w:rsidRDefault="00193851">
            <w:pPr>
              <w:pStyle w:val="TableParagraph"/>
              <w:spacing w:line="339" w:lineRule="exact"/>
              <w:ind w:left="81"/>
              <w:rPr>
                <w:sz w:val="28"/>
              </w:rPr>
            </w:pPr>
            <w:r>
              <w:rPr>
                <w:spacing w:val="-2"/>
                <w:sz w:val="28"/>
              </w:rPr>
              <w:t>Развивающий</w:t>
            </w:r>
          </w:p>
        </w:tc>
        <w:tc>
          <w:tcPr>
            <w:tcW w:w="5782" w:type="dxa"/>
          </w:tcPr>
          <w:p w:rsidR="00BE49A2" w:rsidRDefault="00193851">
            <w:pPr>
              <w:pStyle w:val="TableParagraph"/>
              <w:tabs>
                <w:tab w:val="left" w:pos="2115"/>
                <w:tab w:val="left" w:pos="3275"/>
              </w:tabs>
              <w:spacing w:line="242" w:lineRule="auto"/>
              <w:ind w:left="110" w:right="108"/>
              <w:rPr>
                <w:sz w:val="28"/>
              </w:rPr>
            </w:pPr>
            <w:r>
              <w:rPr>
                <w:spacing w:val="-2"/>
                <w:sz w:val="28"/>
              </w:rPr>
              <w:t>-определение</w:t>
            </w:r>
            <w:r>
              <w:rPr>
                <w:sz w:val="28"/>
              </w:rPr>
              <w:tab/>
            </w:r>
            <w:r>
              <w:rPr>
                <w:spacing w:val="-2"/>
                <w:sz w:val="28"/>
              </w:rPr>
              <w:t>уровня</w:t>
            </w:r>
            <w:r>
              <w:rPr>
                <w:sz w:val="28"/>
              </w:rPr>
              <w:tab/>
            </w:r>
            <w:r>
              <w:rPr>
                <w:spacing w:val="-2"/>
                <w:sz w:val="28"/>
              </w:rPr>
              <w:t>профессионального мастерства;</w:t>
            </w:r>
          </w:p>
          <w:p w:rsidR="00BE49A2" w:rsidRDefault="00193851">
            <w:pPr>
              <w:pStyle w:val="TableParagraph"/>
              <w:numPr>
                <w:ilvl w:val="0"/>
                <w:numId w:val="61"/>
              </w:numPr>
              <w:tabs>
                <w:tab w:val="left" w:pos="334"/>
              </w:tabs>
              <w:ind w:right="109" w:firstLine="0"/>
              <w:rPr>
                <w:sz w:val="28"/>
              </w:rPr>
            </w:pPr>
            <w:r>
              <w:rPr>
                <w:sz w:val="28"/>
              </w:rPr>
              <w:t>раскрытие</w:t>
            </w:r>
            <w:r>
              <w:rPr>
                <w:spacing w:val="40"/>
                <w:sz w:val="28"/>
              </w:rPr>
              <w:t xml:space="preserve"> </w:t>
            </w:r>
            <w:r>
              <w:rPr>
                <w:sz w:val="28"/>
              </w:rPr>
              <w:t>профессионального</w:t>
            </w:r>
            <w:r>
              <w:rPr>
                <w:spacing w:val="40"/>
                <w:sz w:val="28"/>
              </w:rPr>
              <w:t xml:space="preserve"> </w:t>
            </w:r>
            <w:r>
              <w:rPr>
                <w:sz w:val="28"/>
              </w:rPr>
              <w:t xml:space="preserve">потенциала </w:t>
            </w:r>
            <w:r>
              <w:rPr>
                <w:spacing w:val="-2"/>
                <w:sz w:val="28"/>
              </w:rPr>
              <w:t>педагога;</w:t>
            </w:r>
          </w:p>
          <w:p w:rsidR="00BE49A2" w:rsidRDefault="00193851">
            <w:pPr>
              <w:pStyle w:val="TableParagraph"/>
              <w:numPr>
                <w:ilvl w:val="0"/>
                <w:numId w:val="61"/>
              </w:numPr>
              <w:tabs>
                <w:tab w:val="left" w:pos="581"/>
                <w:tab w:val="left" w:pos="3356"/>
              </w:tabs>
              <w:ind w:right="106" w:firstLine="0"/>
              <w:rPr>
                <w:sz w:val="28"/>
              </w:rPr>
            </w:pPr>
            <w:r>
              <w:rPr>
                <w:spacing w:val="-2"/>
                <w:sz w:val="28"/>
              </w:rPr>
              <w:t>совершенствование</w:t>
            </w:r>
            <w:r>
              <w:rPr>
                <w:sz w:val="28"/>
              </w:rPr>
              <w:tab/>
            </w:r>
            <w:r>
              <w:rPr>
                <w:spacing w:val="-2"/>
                <w:sz w:val="28"/>
              </w:rPr>
              <w:t>профессиональных компетенций;</w:t>
            </w:r>
          </w:p>
          <w:p w:rsidR="00BE49A2" w:rsidRDefault="00193851">
            <w:pPr>
              <w:pStyle w:val="TableParagraph"/>
              <w:tabs>
                <w:tab w:val="left" w:pos="1851"/>
                <w:tab w:val="left" w:pos="3361"/>
                <w:tab w:val="left" w:pos="4335"/>
              </w:tabs>
              <w:spacing w:line="341" w:lineRule="exact"/>
              <w:ind w:left="110"/>
              <w:rPr>
                <w:sz w:val="28"/>
              </w:rPr>
            </w:pPr>
            <w:r>
              <w:rPr>
                <w:sz w:val="28"/>
              </w:rPr>
              <w:t>-</w:t>
            </w:r>
            <w:r>
              <w:rPr>
                <w:spacing w:val="-2"/>
                <w:sz w:val="28"/>
              </w:rPr>
              <w:t>создание</w:t>
            </w:r>
            <w:r>
              <w:rPr>
                <w:sz w:val="28"/>
              </w:rPr>
              <w:tab/>
            </w:r>
            <w:r>
              <w:rPr>
                <w:spacing w:val="-2"/>
                <w:sz w:val="28"/>
              </w:rPr>
              <w:t>условий</w:t>
            </w:r>
            <w:r>
              <w:rPr>
                <w:sz w:val="28"/>
              </w:rPr>
              <w:tab/>
            </w:r>
            <w:r>
              <w:rPr>
                <w:spacing w:val="-5"/>
                <w:sz w:val="28"/>
              </w:rPr>
              <w:t>для</w:t>
            </w:r>
            <w:r>
              <w:rPr>
                <w:sz w:val="28"/>
              </w:rPr>
              <w:tab/>
            </w:r>
            <w:r>
              <w:rPr>
                <w:spacing w:val="-2"/>
                <w:sz w:val="28"/>
              </w:rPr>
              <w:t>личностно-</w:t>
            </w:r>
          </w:p>
          <w:p w:rsidR="00BE49A2" w:rsidRDefault="00193851">
            <w:pPr>
              <w:pStyle w:val="TableParagraph"/>
              <w:spacing w:line="323" w:lineRule="exact"/>
              <w:ind w:left="110"/>
              <w:rPr>
                <w:sz w:val="28"/>
              </w:rPr>
            </w:pPr>
            <w:r>
              <w:rPr>
                <w:sz w:val="28"/>
              </w:rPr>
              <w:t>ориентированного</w:t>
            </w:r>
            <w:r>
              <w:rPr>
                <w:spacing w:val="-16"/>
                <w:sz w:val="28"/>
              </w:rPr>
              <w:t xml:space="preserve"> </w:t>
            </w:r>
            <w:r>
              <w:rPr>
                <w:sz w:val="28"/>
              </w:rPr>
              <w:t>роста</w:t>
            </w:r>
            <w:r>
              <w:rPr>
                <w:spacing w:val="-14"/>
                <w:sz w:val="28"/>
              </w:rPr>
              <w:t xml:space="preserve"> </w:t>
            </w:r>
            <w:r>
              <w:rPr>
                <w:spacing w:val="-2"/>
                <w:sz w:val="28"/>
              </w:rPr>
              <w:t>педагога</w:t>
            </w:r>
          </w:p>
        </w:tc>
      </w:tr>
      <w:tr w:rsidR="00BE49A2">
        <w:trPr>
          <w:trHeight w:val="1368"/>
        </w:trPr>
        <w:tc>
          <w:tcPr>
            <w:tcW w:w="816" w:type="dxa"/>
          </w:tcPr>
          <w:p w:rsidR="00BE49A2" w:rsidRDefault="00193851">
            <w:pPr>
              <w:pStyle w:val="TableParagraph"/>
              <w:spacing w:line="339" w:lineRule="exact"/>
              <w:ind w:left="6"/>
              <w:jc w:val="center"/>
              <w:rPr>
                <w:sz w:val="28"/>
              </w:rPr>
            </w:pPr>
            <w:r>
              <w:rPr>
                <w:spacing w:val="-10"/>
                <w:sz w:val="28"/>
              </w:rPr>
              <w:t>2</w:t>
            </w:r>
          </w:p>
        </w:tc>
        <w:tc>
          <w:tcPr>
            <w:tcW w:w="2977" w:type="dxa"/>
          </w:tcPr>
          <w:p w:rsidR="00BE49A2" w:rsidRDefault="00193851">
            <w:pPr>
              <w:pStyle w:val="TableParagraph"/>
              <w:spacing w:line="339" w:lineRule="exact"/>
              <w:ind w:left="81"/>
              <w:rPr>
                <w:sz w:val="28"/>
              </w:rPr>
            </w:pPr>
            <w:r>
              <w:rPr>
                <w:spacing w:val="-2"/>
                <w:sz w:val="28"/>
              </w:rPr>
              <w:t>Корректирующий</w:t>
            </w:r>
          </w:p>
        </w:tc>
        <w:tc>
          <w:tcPr>
            <w:tcW w:w="5782" w:type="dxa"/>
          </w:tcPr>
          <w:p w:rsidR="00BE49A2" w:rsidRDefault="00193851">
            <w:pPr>
              <w:pStyle w:val="TableParagraph"/>
              <w:tabs>
                <w:tab w:val="left" w:pos="1961"/>
                <w:tab w:val="left" w:pos="2566"/>
                <w:tab w:val="left" w:pos="4498"/>
              </w:tabs>
              <w:ind w:left="110" w:right="106"/>
              <w:rPr>
                <w:sz w:val="28"/>
              </w:rPr>
            </w:pPr>
            <w:r>
              <w:rPr>
                <w:spacing w:val="-2"/>
                <w:sz w:val="28"/>
              </w:rPr>
              <w:t>-выявление</w:t>
            </w:r>
            <w:r>
              <w:rPr>
                <w:sz w:val="28"/>
              </w:rPr>
              <w:tab/>
            </w:r>
            <w:r>
              <w:rPr>
                <w:spacing w:val="-10"/>
                <w:sz w:val="28"/>
              </w:rPr>
              <w:t>и</w:t>
            </w:r>
            <w:r>
              <w:rPr>
                <w:sz w:val="28"/>
              </w:rPr>
              <w:tab/>
            </w:r>
            <w:r>
              <w:rPr>
                <w:spacing w:val="-2"/>
                <w:sz w:val="28"/>
              </w:rPr>
              <w:t>диагностика</w:t>
            </w:r>
            <w:r>
              <w:rPr>
                <w:sz w:val="28"/>
              </w:rPr>
              <w:tab/>
            </w:r>
            <w:r>
              <w:rPr>
                <w:spacing w:val="-2"/>
                <w:sz w:val="28"/>
              </w:rPr>
              <w:t xml:space="preserve">дефицита </w:t>
            </w:r>
            <w:r>
              <w:rPr>
                <w:sz w:val="28"/>
              </w:rPr>
              <w:t>профессиональных компетенций педагога;</w:t>
            </w:r>
          </w:p>
          <w:p w:rsidR="00BE49A2" w:rsidRDefault="00193851">
            <w:pPr>
              <w:pStyle w:val="TableParagraph"/>
              <w:spacing w:line="340" w:lineRule="exact"/>
              <w:ind w:left="110"/>
              <w:rPr>
                <w:sz w:val="28"/>
              </w:rPr>
            </w:pPr>
            <w:r>
              <w:rPr>
                <w:sz w:val="28"/>
              </w:rPr>
              <w:t>-</w:t>
            </w:r>
            <w:r>
              <w:rPr>
                <w:spacing w:val="-8"/>
                <w:sz w:val="28"/>
              </w:rPr>
              <w:t xml:space="preserve"> </w:t>
            </w:r>
            <w:r>
              <w:rPr>
                <w:sz w:val="28"/>
              </w:rPr>
              <w:t>коррекция</w:t>
            </w:r>
            <w:r>
              <w:rPr>
                <w:spacing w:val="-3"/>
                <w:sz w:val="28"/>
              </w:rPr>
              <w:t xml:space="preserve"> </w:t>
            </w:r>
            <w:r>
              <w:rPr>
                <w:sz w:val="28"/>
              </w:rPr>
              <w:t>и</w:t>
            </w:r>
            <w:r>
              <w:rPr>
                <w:spacing w:val="-11"/>
                <w:sz w:val="28"/>
              </w:rPr>
              <w:t xml:space="preserve"> </w:t>
            </w:r>
            <w:r>
              <w:rPr>
                <w:sz w:val="28"/>
              </w:rPr>
              <w:t>ликвидация</w:t>
            </w:r>
            <w:r>
              <w:rPr>
                <w:spacing w:val="-7"/>
                <w:sz w:val="28"/>
              </w:rPr>
              <w:t xml:space="preserve"> </w:t>
            </w:r>
            <w:r>
              <w:rPr>
                <w:sz w:val="28"/>
              </w:rPr>
              <w:t>затруднений</w:t>
            </w:r>
            <w:r>
              <w:rPr>
                <w:spacing w:val="-2"/>
                <w:sz w:val="28"/>
              </w:rPr>
              <w:t xml:space="preserve"> </w:t>
            </w:r>
            <w:r>
              <w:rPr>
                <w:sz w:val="28"/>
              </w:rPr>
              <w:t>в</w:t>
            </w:r>
            <w:r>
              <w:rPr>
                <w:spacing w:val="-8"/>
                <w:sz w:val="28"/>
              </w:rPr>
              <w:t xml:space="preserve"> </w:t>
            </w:r>
            <w:r>
              <w:rPr>
                <w:spacing w:val="-4"/>
                <w:sz w:val="28"/>
              </w:rPr>
              <w:t>ходе</w:t>
            </w:r>
          </w:p>
          <w:p w:rsidR="00BE49A2" w:rsidRDefault="00193851">
            <w:pPr>
              <w:pStyle w:val="TableParagraph"/>
              <w:spacing w:before="1" w:line="323" w:lineRule="exact"/>
              <w:ind w:left="110"/>
              <w:rPr>
                <w:sz w:val="28"/>
              </w:rPr>
            </w:pPr>
            <w:r>
              <w:rPr>
                <w:spacing w:val="-2"/>
                <w:sz w:val="28"/>
              </w:rPr>
              <w:t>реализации</w:t>
            </w:r>
            <w:r>
              <w:rPr>
                <w:spacing w:val="7"/>
                <w:sz w:val="28"/>
              </w:rPr>
              <w:t xml:space="preserve"> </w:t>
            </w:r>
            <w:r>
              <w:rPr>
                <w:spacing w:val="-2"/>
                <w:sz w:val="28"/>
              </w:rPr>
              <w:t>педагогической</w:t>
            </w:r>
            <w:r>
              <w:rPr>
                <w:spacing w:val="8"/>
                <w:sz w:val="28"/>
              </w:rPr>
              <w:t xml:space="preserve"> </w:t>
            </w:r>
            <w:r>
              <w:rPr>
                <w:spacing w:val="-2"/>
                <w:sz w:val="28"/>
              </w:rPr>
              <w:t>деятельности</w:t>
            </w:r>
          </w:p>
        </w:tc>
      </w:tr>
      <w:tr w:rsidR="00BE49A2">
        <w:trPr>
          <w:trHeight w:val="2049"/>
        </w:trPr>
        <w:tc>
          <w:tcPr>
            <w:tcW w:w="816" w:type="dxa"/>
          </w:tcPr>
          <w:p w:rsidR="00BE49A2" w:rsidRDefault="00193851">
            <w:pPr>
              <w:pStyle w:val="TableParagraph"/>
              <w:spacing w:line="339" w:lineRule="exact"/>
              <w:ind w:left="6"/>
              <w:jc w:val="center"/>
              <w:rPr>
                <w:sz w:val="28"/>
              </w:rPr>
            </w:pPr>
            <w:r>
              <w:rPr>
                <w:spacing w:val="-10"/>
                <w:sz w:val="28"/>
              </w:rPr>
              <w:t>3</w:t>
            </w:r>
          </w:p>
        </w:tc>
        <w:tc>
          <w:tcPr>
            <w:tcW w:w="2977" w:type="dxa"/>
          </w:tcPr>
          <w:p w:rsidR="00BE49A2" w:rsidRDefault="00193851">
            <w:pPr>
              <w:pStyle w:val="TableParagraph"/>
              <w:spacing w:line="339" w:lineRule="exact"/>
              <w:ind w:left="81"/>
              <w:rPr>
                <w:sz w:val="28"/>
              </w:rPr>
            </w:pPr>
            <w:r>
              <w:rPr>
                <w:spacing w:val="-2"/>
                <w:sz w:val="28"/>
              </w:rPr>
              <w:t>Аттестационный</w:t>
            </w:r>
          </w:p>
        </w:tc>
        <w:tc>
          <w:tcPr>
            <w:tcW w:w="5782" w:type="dxa"/>
          </w:tcPr>
          <w:p w:rsidR="00BE49A2" w:rsidRDefault="00193851">
            <w:pPr>
              <w:pStyle w:val="TableParagraph"/>
              <w:tabs>
                <w:tab w:val="left" w:pos="2509"/>
                <w:tab w:val="left" w:pos="5013"/>
              </w:tabs>
              <w:ind w:left="110" w:right="105"/>
              <w:jc w:val="both"/>
              <w:rPr>
                <w:sz w:val="28"/>
              </w:rPr>
            </w:pPr>
            <w:r>
              <w:rPr>
                <w:spacing w:val="-2"/>
                <w:sz w:val="28"/>
              </w:rPr>
              <w:t>-обеспечение</w:t>
            </w:r>
            <w:r>
              <w:rPr>
                <w:sz w:val="28"/>
              </w:rPr>
              <w:tab/>
            </w:r>
            <w:r>
              <w:rPr>
                <w:spacing w:val="-2"/>
                <w:sz w:val="28"/>
              </w:rPr>
              <w:t>непрерывного</w:t>
            </w:r>
            <w:r>
              <w:rPr>
                <w:sz w:val="28"/>
              </w:rPr>
              <w:tab/>
            </w:r>
            <w:r>
              <w:rPr>
                <w:spacing w:val="-4"/>
                <w:sz w:val="28"/>
              </w:rPr>
              <w:t xml:space="preserve">роста </w:t>
            </w:r>
            <w:r>
              <w:rPr>
                <w:sz w:val="28"/>
              </w:rPr>
              <w:t>профессионального саморазвития путем планирования развития профессионального мастерства педагога;</w:t>
            </w:r>
          </w:p>
          <w:p w:rsidR="00BE49A2" w:rsidRDefault="00193851">
            <w:pPr>
              <w:pStyle w:val="TableParagraph"/>
              <w:spacing w:line="341" w:lineRule="exact"/>
              <w:ind w:left="110"/>
              <w:jc w:val="both"/>
              <w:rPr>
                <w:sz w:val="28"/>
              </w:rPr>
            </w:pPr>
            <w:r>
              <w:rPr>
                <w:sz w:val="28"/>
              </w:rPr>
              <w:t>-</w:t>
            </w:r>
            <w:r>
              <w:rPr>
                <w:spacing w:val="36"/>
                <w:sz w:val="28"/>
              </w:rPr>
              <w:t xml:space="preserve">  </w:t>
            </w:r>
            <w:r>
              <w:rPr>
                <w:sz w:val="28"/>
              </w:rPr>
              <w:t>фиксирование</w:t>
            </w:r>
            <w:r>
              <w:rPr>
                <w:spacing w:val="70"/>
                <w:sz w:val="28"/>
              </w:rPr>
              <w:t xml:space="preserve">   </w:t>
            </w:r>
            <w:r>
              <w:rPr>
                <w:sz w:val="28"/>
              </w:rPr>
              <w:t>достигнутых</w:t>
            </w:r>
            <w:r>
              <w:rPr>
                <w:spacing w:val="37"/>
                <w:sz w:val="28"/>
              </w:rPr>
              <w:t xml:space="preserve">  </w:t>
            </w:r>
            <w:r>
              <w:rPr>
                <w:spacing w:val="-2"/>
                <w:sz w:val="28"/>
              </w:rPr>
              <w:t>результатов</w:t>
            </w:r>
          </w:p>
          <w:p w:rsidR="00BE49A2" w:rsidRDefault="00193851">
            <w:pPr>
              <w:pStyle w:val="TableParagraph"/>
              <w:spacing w:line="323" w:lineRule="exact"/>
              <w:ind w:left="110"/>
              <w:jc w:val="both"/>
              <w:rPr>
                <w:sz w:val="28"/>
              </w:rPr>
            </w:pPr>
            <w:r>
              <w:rPr>
                <w:spacing w:val="-2"/>
                <w:sz w:val="28"/>
              </w:rPr>
              <w:t>совершенствования</w:t>
            </w:r>
            <w:r>
              <w:rPr>
                <w:spacing w:val="7"/>
                <w:sz w:val="28"/>
              </w:rPr>
              <w:t xml:space="preserve"> </w:t>
            </w:r>
            <w:r>
              <w:rPr>
                <w:spacing w:val="-2"/>
                <w:sz w:val="28"/>
              </w:rPr>
              <w:t>педмастерства</w:t>
            </w:r>
          </w:p>
        </w:tc>
      </w:tr>
    </w:tbl>
    <w:p w:rsidR="00BE49A2" w:rsidRDefault="00BE49A2">
      <w:pPr>
        <w:pStyle w:val="a3"/>
        <w:spacing w:before="41"/>
        <w:ind w:firstLine="0"/>
        <w:rPr>
          <w:b/>
        </w:rPr>
      </w:pPr>
    </w:p>
    <w:p w:rsidR="00BE49A2" w:rsidRDefault="00193851">
      <w:pPr>
        <w:ind w:left="141" w:right="150" w:firstLine="710"/>
        <w:jc w:val="both"/>
        <w:rPr>
          <w:sz w:val="28"/>
        </w:rPr>
      </w:pPr>
      <w:r>
        <w:rPr>
          <w:color w:val="040C28"/>
          <w:sz w:val="30"/>
        </w:rPr>
        <w:t xml:space="preserve">Таким образом, </w:t>
      </w:r>
      <w:r>
        <w:rPr>
          <w:b/>
          <w:i/>
          <w:sz w:val="28"/>
        </w:rPr>
        <w:t>Индивидуальный образовательный маршрут педагога (ИОМП)</w:t>
      </w:r>
      <w:r>
        <w:rPr>
          <w:b/>
          <w:i/>
          <w:spacing w:val="-12"/>
          <w:sz w:val="28"/>
        </w:rPr>
        <w:t xml:space="preserve"> </w:t>
      </w:r>
      <w:r>
        <w:rPr>
          <w:b/>
          <w:i/>
          <w:sz w:val="28"/>
        </w:rPr>
        <w:t>-</w:t>
      </w:r>
      <w:r>
        <w:rPr>
          <w:b/>
          <w:i/>
          <w:spacing w:val="40"/>
          <w:sz w:val="28"/>
        </w:rPr>
        <w:t xml:space="preserve"> </w:t>
      </w:r>
      <w:r>
        <w:rPr>
          <w:sz w:val="28"/>
        </w:rPr>
        <w:t>планомерная,</w:t>
      </w:r>
      <w:r>
        <w:rPr>
          <w:spacing w:val="-10"/>
          <w:sz w:val="28"/>
        </w:rPr>
        <w:t xml:space="preserve"> </w:t>
      </w:r>
      <w:r>
        <w:rPr>
          <w:sz w:val="28"/>
        </w:rPr>
        <w:t>целенаправленная</w:t>
      </w:r>
      <w:r>
        <w:rPr>
          <w:spacing w:val="-11"/>
          <w:sz w:val="28"/>
        </w:rPr>
        <w:t xml:space="preserve"> </w:t>
      </w:r>
      <w:r>
        <w:rPr>
          <w:sz w:val="28"/>
        </w:rPr>
        <w:t>образовательная</w:t>
      </w:r>
      <w:r>
        <w:rPr>
          <w:spacing w:val="-11"/>
          <w:sz w:val="28"/>
        </w:rPr>
        <w:t xml:space="preserve"> </w:t>
      </w:r>
      <w:r>
        <w:rPr>
          <w:sz w:val="28"/>
        </w:rPr>
        <w:t>программа</w:t>
      </w:r>
      <w:r>
        <w:rPr>
          <w:spacing w:val="-8"/>
          <w:sz w:val="28"/>
        </w:rPr>
        <w:t xml:space="preserve"> </w:t>
      </w:r>
      <w:r>
        <w:rPr>
          <w:sz w:val="28"/>
        </w:rPr>
        <w:t>педагога, направленная на совершенсвование мастерсва преподавания и непревывного самообразования и саморазвития профессиональных компетенций педагога.</w:t>
      </w:r>
    </w:p>
    <w:p w:rsidR="00BE49A2" w:rsidRDefault="00193851">
      <w:pPr>
        <w:pStyle w:val="a3"/>
        <w:ind w:left="141" w:right="139"/>
        <w:jc w:val="both"/>
      </w:pPr>
      <w:r>
        <w:t>Основанием для повышения мастерства в современной школе является повышение</w:t>
      </w:r>
      <w:r>
        <w:rPr>
          <w:spacing w:val="-6"/>
        </w:rPr>
        <w:t xml:space="preserve"> </w:t>
      </w:r>
      <w:r>
        <w:t>статуса</w:t>
      </w:r>
      <w:r>
        <w:rPr>
          <w:spacing w:val="-5"/>
        </w:rPr>
        <w:t xml:space="preserve"> </w:t>
      </w:r>
      <w:r>
        <w:t>педагога</w:t>
      </w:r>
      <w:r>
        <w:rPr>
          <w:spacing w:val="-6"/>
        </w:rPr>
        <w:t xml:space="preserve"> </w:t>
      </w:r>
      <w:r>
        <w:t>в</w:t>
      </w:r>
      <w:r>
        <w:rPr>
          <w:spacing w:val="-5"/>
        </w:rPr>
        <w:t xml:space="preserve"> </w:t>
      </w:r>
      <w:r>
        <w:t>обществе,</w:t>
      </w:r>
      <w:r>
        <w:rPr>
          <w:spacing w:val="-3"/>
        </w:rPr>
        <w:t xml:space="preserve"> </w:t>
      </w:r>
      <w:r>
        <w:t>становление</w:t>
      </w:r>
      <w:r>
        <w:rPr>
          <w:spacing w:val="-6"/>
        </w:rPr>
        <w:t xml:space="preserve"> </w:t>
      </w:r>
      <w:r>
        <w:t>педагога,</w:t>
      </w:r>
      <w:r>
        <w:rPr>
          <w:spacing w:val="-7"/>
        </w:rPr>
        <w:t xml:space="preserve"> </w:t>
      </w:r>
      <w:r>
        <w:t>новые</w:t>
      </w:r>
      <w:r>
        <w:rPr>
          <w:spacing w:val="-6"/>
        </w:rPr>
        <w:t xml:space="preserve"> </w:t>
      </w:r>
      <w:r>
        <w:t>интеграции в системе образования, завышенные запросы и потребности</w:t>
      </w:r>
      <w:r>
        <w:rPr>
          <w:spacing w:val="40"/>
        </w:rPr>
        <w:t xml:space="preserve"> </w:t>
      </w:r>
      <w:r>
        <w:t>обучаемых.</w:t>
      </w:r>
    </w:p>
    <w:p w:rsidR="00BE49A2" w:rsidRDefault="00193851">
      <w:pPr>
        <w:pStyle w:val="a3"/>
        <w:ind w:left="141" w:right="142"/>
        <w:jc w:val="both"/>
      </w:pPr>
      <w:r>
        <w:t>Способом реализации ИОМП , является правильный выбор вида и построение индивидуального образовательного маршрута в связи с потребностями педагога в симбиозе</w:t>
      </w:r>
      <w:r>
        <w:rPr>
          <w:spacing w:val="40"/>
        </w:rPr>
        <w:t xml:space="preserve"> </w:t>
      </w:r>
      <w:r>
        <w:t>с потребностями современного общества.</w:t>
      </w:r>
    </w:p>
    <w:p w:rsidR="00BE49A2" w:rsidRDefault="00BE49A2">
      <w:pPr>
        <w:pStyle w:val="a3"/>
        <w:jc w:val="both"/>
        <w:sectPr w:rsidR="00BE49A2">
          <w:type w:val="continuous"/>
          <w:pgSz w:w="11910" w:h="16840"/>
          <w:pgMar w:top="1100" w:right="708" w:bottom="1240" w:left="992" w:header="0" w:footer="1056" w:gutter="0"/>
          <w:cols w:space="720"/>
        </w:sectPr>
      </w:pPr>
    </w:p>
    <w:p w:rsidR="00BE49A2" w:rsidRDefault="00193851">
      <w:pPr>
        <w:pStyle w:val="4"/>
        <w:numPr>
          <w:ilvl w:val="2"/>
          <w:numId w:val="67"/>
        </w:numPr>
        <w:tabs>
          <w:tab w:val="left" w:pos="849"/>
        </w:tabs>
        <w:spacing w:before="32"/>
        <w:ind w:left="849" w:hanging="708"/>
        <w:jc w:val="left"/>
      </w:pPr>
      <w:r>
        <w:rPr>
          <w:color w:val="FF6699"/>
        </w:rPr>
        <w:lastRenderedPageBreak/>
        <w:t>Траектория</w:t>
      </w:r>
      <w:r>
        <w:rPr>
          <w:color w:val="FF6699"/>
          <w:spacing w:val="-16"/>
        </w:rPr>
        <w:t xml:space="preserve"> </w:t>
      </w:r>
      <w:r>
        <w:rPr>
          <w:color w:val="FF6699"/>
        </w:rPr>
        <w:t>индивидуального</w:t>
      </w:r>
      <w:r>
        <w:rPr>
          <w:color w:val="FF6699"/>
          <w:spacing w:val="-16"/>
        </w:rPr>
        <w:t xml:space="preserve"> </w:t>
      </w:r>
      <w:r>
        <w:rPr>
          <w:color w:val="FF6699"/>
        </w:rPr>
        <w:t>образовательного</w:t>
      </w:r>
      <w:r>
        <w:rPr>
          <w:color w:val="FF6699"/>
          <w:spacing w:val="-15"/>
        </w:rPr>
        <w:t xml:space="preserve"> </w:t>
      </w:r>
      <w:r>
        <w:rPr>
          <w:color w:val="FF6699"/>
        </w:rPr>
        <w:t>маршрута</w:t>
      </w:r>
      <w:r>
        <w:rPr>
          <w:color w:val="FF6699"/>
          <w:spacing w:val="-14"/>
        </w:rPr>
        <w:t xml:space="preserve"> </w:t>
      </w:r>
      <w:r>
        <w:rPr>
          <w:color w:val="FF6699"/>
          <w:spacing w:val="-2"/>
        </w:rPr>
        <w:t>педагога</w:t>
      </w:r>
    </w:p>
    <w:p w:rsidR="00BE49A2" w:rsidRDefault="00BE49A2">
      <w:pPr>
        <w:pStyle w:val="a3"/>
        <w:spacing w:before="3"/>
        <w:ind w:firstLine="0"/>
        <w:rPr>
          <w:b/>
        </w:rPr>
      </w:pPr>
    </w:p>
    <w:p w:rsidR="00BE49A2" w:rsidRDefault="00193851">
      <w:pPr>
        <w:pStyle w:val="a3"/>
        <w:ind w:left="141" w:right="138"/>
        <w:jc w:val="both"/>
      </w:pPr>
      <w:r>
        <w:t>Педагог - лицо, имеющее педагогическое и иное профессиональное образование по соответствующему профилю и осуществляющее профессиональную деятельность педагога по обучению и воспитанию обучающихся и (или) воспитанников, методическому сопровождению или организации образовательной деятельности («О статусе педагога» Закон Республики Казахстан от 27 декабря 2019 года №293-VI ЗРК).</w:t>
      </w:r>
    </w:p>
    <w:p w:rsidR="00BE49A2" w:rsidRDefault="00193851">
      <w:pPr>
        <w:pStyle w:val="a3"/>
        <w:ind w:left="141" w:right="157"/>
        <w:jc w:val="both"/>
      </w:pPr>
      <w:r>
        <w:t>Ориентиры для создания траектории проектирования профессионального развития педагога:</w:t>
      </w:r>
    </w:p>
    <w:p w:rsidR="00BE49A2" w:rsidRDefault="00193851">
      <w:pPr>
        <w:pStyle w:val="a4"/>
        <w:numPr>
          <w:ilvl w:val="3"/>
          <w:numId w:val="67"/>
        </w:numPr>
        <w:tabs>
          <w:tab w:val="left" w:pos="1557"/>
          <w:tab w:val="left" w:pos="2904"/>
          <w:tab w:val="left" w:pos="4223"/>
          <w:tab w:val="left" w:pos="6002"/>
          <w:tab w:val="left" w:pos="7306"/>
          <w:tab w:val="left" w:pos="7728"/>
        </w:tabs>
        <w:spacing w:line="242" w:lineRule="auto"/>
        <w:ind w:right="153" w:firstLine="710"/>
        <w:rPr>
          <w:sz w:val="28"/>
        </w:rPr>
      </w:pPr>
      <w:r>
        <w:rPr>
          <w:spacing w:val="-2"/>
          <w:sz w:val="28"/>
        </w:rPr>
        <w:t>личность</w:t>
      </w:r>
      <w:r>
        <w:rPr>
          <w:sz w:val="28"/>
        </w:rPr>
        <w:tab/>
      </w:r>
      <w:r>
        <w:rPr>
          <w:spacing w:val="-2"/>
          <w:sz w:val="28"/>
        </w:rPr>
        <w:t>педагога</w:t>
      </w:r>
      <w:r>
        <w:rPr>
          <w:sz w:val="28"/>
        </w:rPr>
        <w:tab/>
      </w:r>
      <w:r>
        <w:rPr>
          <w:spacing w:val="-2"/>
          <w:sz w:val="28"/>
        </w:rPr>
        <w:t>(личностные</w:t>
      </w:r>
      <w:r>
        <w:rPr>
          <w:sz w:val="28"/>
        </w:rPr>
        <w:tab/>
      </w:r>
      <w:r>
        <w:rPr>
          <w:spacing w:val="-2"/>
          <w:sz w:val="28"/>
        </w:rPr>
        <w:t>качества</w:t>
      </w:r>
      <w:r>
        <w:rPr>
          <w:sz w:val="28"/>
        </w:rPr>
        <w:tab/>
      </w:r>
      <w:r>
        <w:rPr>
          <w:spacing w:val="-10"/>
          <w:sz w:val="28"/>
        </w:rPr>
        <w:t>и</w:t>
      </w:r>
      <w:r>
        <w:rPr>
          <w:sz w:val="28"/>
        </w:rPr>
        <w:tab/>
      </w:r>
      <w:r>
        <w:rPr>
          <w:spacing w:val="-2"/>
          <w:sz w:val="28"/>
        </w:rPr>
        <w:t>профессиональные способности);</w:t>
      </w:r>
    </w:p>
    <w:p w:rsidR="00BE49A2" w:rsidRDefault="00193851">
      <w:pPr>
        <w:pStyle w:val="a4"/>
        <w:numPr>
          <w:ilvl w:val="3"/>
          <w:numId w:val="67"/>
        </w:numPr>
        <w:tabs>
          <w:tab w:val="left" w:pos="1557"/>
          <w:tab w:val="left" w:pos="3255"/>
          <w:tab w:val="left" w:pos="4184"/>
          <w:tab w:val="left" w:pos="6293"/>
          <w:tab w:val="left" w:pos="7386"/>
          <w:tab w:val="left" w:pos="8700"/>
          <w:tab w:val="left" w:pos="9103"/>
        </w:tabs>
        <w:ind w:right="147" w:firstLine="710"/>
        <w:rPr>
          <w:sz w:val="28"/>
        </w:rPr>
      </w:pPr>
      <w:r>
        <w:rPr>
          <w:spacing w:val="-2"/>
          <w:sz w:val="28"/>
        </w:rPr>
        <w:t>личностный</w:t>
      </w:r>
      <w:r>
        <w:rPr>
          <w:sz w:val="28"/>
        </w:rPr>
        <w:tab/>
      </w:r>
      <w:r>
        <w:rPr>
          <w:spacing w:val="-4"/>
          <w:sz w:val="28"/>
        </w:rPr>
        <w:t>опыт,</w:t>
      </w:r>
      <w:r>
        <w:rPr>
          <w:sz w:val="28"/>
        </w:rPr>
        <w:tab/>
      </w:r>
      <w:r>
        <w:rPr>
          <w:spacing w:val="-2"/>
          <w:sz w:val="28"/>
        </w:rPr>
        <w:t>показывающий</w:t>
      </w:r>
      <w:r>
        <w:rPr>
          <w:sz w:val="28"/>
        </w:rPr>
        <w:tab/>
      </w:r>
      <w:r>
        <w:rPr>
          <w:spacing w:val="-2"/>
          <w:sz w:val="28"/>
        </w:rPr>
        <w:t>усилия</w:t>
      </w:r>
      <w:r>
        <w:rPr>
          <w:sz w:val="28"/>
        </w:rPr>
        <w:tab/>
      </w:r>
      <w:r>
        <w:rPr>
          <w:spacing w:val="-2"/>
          <w:sz w:val="28"/>
        </w:rPr>
        <w:t>педагога</w:t>
      </w:r>
      <w:r>
        <w:rPr>
          <w:sz w:val="28"/>
        </w:rPr>
        <w:tab/>
      </w:r>
      <w:r>
        <w:rPr>
          <w:spacing w:val="-10"/>
          <w:sz w:val="28"/>
        </w:rPr>
        <w:t>в</w:t>
      </w:r>
      <w:r>
        <w:rPr>
          <w:sz w:val="28"/>
        </w:rPr>
        <w:tab/>
      </w:r>
      <w:r>
        <w:rPr>
          <w:spacing w:val="-2"/>
          <w:sz w:val="28"/>
        </w:rPr>
        <w:t xml:space="preserve">области </w:t>
      </w:r>
      <w:r>
        <w:rPr>
          <w:sz w:val="28"/>
        </w:rPr>
        <w:t>улучшения своей профессиональной практики;</w:t>
      </w:r>
    </w:p>
    <w:p w:rsidR="00BE49A2" w:rsidRDefault="00193851">
      <w:pPr>
        <w:pStyle w:val="a4"/>
        <w:numPr>
          <w:ilvl w:val="3"/>
          <w:numId w:val="67"/>
        </w:numPr>
        <w:tabs>
          <w:tab w:val="left" w:pos="1557"/>
          <w:tab w:val="left" w:pos="3360"/>
          <w:tab w:val="left" w:pos="4726"/>
          <w:tab w:val="left" w:pos="5651"/>
          <w:tab w:val="left" w:pos="7391"/>
          <w:tab w:val="left" w:pos="7751"/>
        </w:tabs>
        <w:ind w:right="157" w:firstLine="710"/>
        <w:rPr>
          <w:sz w:val="28"/>
        </w:rPr>
      </w:pPr>
      <w:r>
        <w:rPr>
          <w:spacing w:val="-2"/>
          <w:sz w:val="28"/>
        </w:rPr>
        <w:t>потребности,</w:t>
      </w:r>
      <w:r>
        <w:rPr>
          <w:sz w:val="28"/>
        </w:rPr>
        <w:tab/>
      </w:r>
      <w:r>
        <w:rPr>
          <w:spacing w:val="-2"/>
          <w:sz w:val="28"/>
        </w:rPr>
        <w:t>интересы</w:t>
      </w:r>
      <w:r>
        <w:rPr>
          <w:sz w:val="28"/>
        </w:rPr>
        <w:tab/>
      </w:r>
      <w:r>
        <w:rPr>
          <w:spacing w:val="-2"/>
          <w:sz w:val="28"/>
        </w:rPr>
        <w:t>и/или</w:t>
      </w:r>
      <w:r>
        <w:rPr>
          <w:sz w:val="28"/>
        </w:rPr>
        <w:tab/>
      </w:r>
      <w:r>
        <w:rPr>
          <w:spacing w:val="-2"/>
          <w:sz w:val="28"/>
        </w:rPr>
        <w:t>затруднения</w:t>
      </w:r>
      <w:r>
        <w:rPr>
          <w:sz w:val="28"/>
        </w:rPr>
        <w:tab/>
      </w:r>
      <w:r>
        <w:rPr>
          <w:spacing w:val="-10"/>
          <w:sz w:val="28"/>
        </w:rPr>
        <w:t>в</w:t>
      </w:r>
      <w:r>
        <w:rPr>
          <w:sz w:val="28"/>
        </w:rPr>
        <w:tab/>
      </w:r>
      <w:r>
        <w:rPr>
          <w:spacing w:val="-2"/>
          <w:sz w:val="28"/>
        </w:rPr>
        <w:t xml:space="preserve">профессиональной </w:t>
      </w:r>
      <w:r>
        <w:rPr>
          <w:sz w:val="28"/>
        </w:rPr>
        <w:t>деятельности педагога.</w:t>
      </w:r>
    </w:p>
    <w:p w:rsidR="00BE49A2" w:rsidRDefault="00193851">
      <w:pPr>
        <w:pStyle w:val="a3"/>
        <w:ind w:left="141" w:right="137"/>
        <w:jc w:val="both"/>
      </w:pPr>
      <w:r>
        <w:rPr>
          <w:noProof/>
          <w:lang w:eastAsia="ru-RU"/>
        </w:rPr>
        <mc:AlternateContent>
          <mc:Choice Requires="wpg">
            <w:drawing>
              <wp:anchor distT="0" distB="0" distL="0" distR="0" simplePos="0" relativeHeight="480417792" behindDoc="1" locked="0" layoutInCell="1" allowOverlap="1">
                <wp:simplePos x="0" y="0"/>
                <wp:positionH relativeFrom="page">
                  <wp:posOffset>554355</wp:posOffset>
                </wp:positionH>
                <wp:positionV relativeFrom="paragraph">
                  <wp:posOffset>1792613</wp:posOffset>
                </wp:positionV>
                <wp:extent cx="6005830" cy="33966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3396615"/>
                          <a:chOff x="0" y="0"/>
                          <a:chExt cx="6005830" cy="3396615"/>
                        </a:xfrm>
                      </wpg:grpSpPr>
                      <pic:pic xmlns:pic="http://schemas.openxmlformats.org/drawingml/2006/picture">
                        <pic:nvPicPr>
                          <pic:cNvPr id="9" name="Image 9"/>
                          <pic:cNvPicPr/>
                        </pic:nvPicPr>
                        <pic:blipFill>
                          <a:blip r:embed="rId23" cstate="print"/>
                          <a:stretch>
                            <a:fillRect/>
                          </a:stretch>
                        </pic:blipFill>
                        <pic:spPr>
                          <a:xfrm>
                            <a:off x="6476" y="0"/>
                            <a:ext cx="180594" cy="3231641"/>
                          </a:xfrm>
                          <a:prstGeom prst="rect">
                            <a:avLst/>
                          </a:prstGeom>
                        </pic:spPr>
                      </pic:pic>
                      <wps:wsp>
                        <wps:cNvPr id="10" name="Graphic 10"/>
                        <wps:cNvSpPr/>
                        <wps:spPr>
                          <a:xfrm>
                            <a:off x="19050" y="129539"/>
                            <a:ext cx="133350" cy="3057525"/>
                          </a:xfrm>
                          <a:custGeom>
                            <a:avLst/>
                            <a:gdLst/>
                            <a:ahLst/>
                            <a:cxnLst/>
                            <a:rect l="l" t="t" r="r" b="b"/>
                            <a:pathLst>
                              <a:path w="133350" h="3057525">
                                <a:moveTo>
                                  <a:pt x="66675" y="0"/>
                                </a:moveTo>
                                <a:lnTo>
                                  <a:pt x="0" y="553593"/>
                                </a:lnTo>
                                <a:lnTo>
                                  <a:pt x="33337" y="553593"/>
                                </a:lnTo>
                                <a:lnTo>
                                  <a:pt x="33337" y="3057525"/>
                                </a:lnTo>
                                <a:lnTo>
                                  <a:pt x="100012" y="3057525"/>
                                </a:lnTo>
                                <a:lnTo>
                                  <a:pt x="100012" y="553593"/>
                                </a:lnTo>
                                <a:lnTo>
                                  <a:pt x="133350" y="553593"/>
                                </a:lnTo>
                                <a:lnTo>
                                  <a:pt x="66675" y="0"/>
                                </a:lnTo>
                                <a:close/>
                              </a:path>
                            </a:pathLst>
                          </a:custGeom>
                          <a:solidFill>
                            <a:srgbClr val="FF6699"/>
                          </a:solidFill>
                        </wps:spPr>
                        <wps:bodyPr wrap="square" lIns="0" tIns="0" rIns="0" bIns="0" rtlCol="0">
                          <a:prstTxWarp prst="textNoShape">
                            <a:avLst/>
                          </a:prstTxWarp>
                          <a:noAutofit/>
                        </wps:bodyPr>
                      </wps:wsp>
                      <wps:wsp>
                        <wps:cNvPr id="11" name="Graphic 11"/>
                        <wps:cNvSpPr/>
                        <wps:spPr>
                          <a:xfrm>
                            <a:off x="19050" y="129539"/>
                            <a:ext cx="133350" cy="3057525"/>
                          </a:xfrm>
                          <a:custGeom>
                            <a:avLst/>
                            <a:gdLst/>
                            <a:ahLst/>
                            <a:cxnLst/>
                            <a:rect l="l" t="t" r="r" b="b"/>
                            <a:pathLst>
                              <a:path w="133350" h="3057525">
                                <a:moveTo>
                                  <a:pt x="0" y="553593"/>
                                </a:moveTo>
                                <a:lnTo>
                                  <a:pt x="66675" y="0"/>
                                </a:lnTo>
                                <a:lnTo>
                                  <a:pt x="133350" y="553593"/>
                                </a:lnTo>
                                <a:lnTo>
                                  <a:pt x="100012" y="553593"/>
                                </a:lnTo>
                                <a:lnTo>
                                  <a:pt x="100012" y="3057525"/>
                                </a:lnTo>
                                <a:lnTo>
                                  <a:pt x="33337" y="3057525"/>
                                </a:lnTo>
                                <a:lnTo>
                                  <a:pt x="33337" y="553593"/>
                                </a:lnTo>
                                <a:lnTo>
                                  <a:pt x="0" y="553593"/>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4" cstate="print"/>
                          <a:stretch>
                            <a:fillRect/>
                          </a:stretch>
                        </pic:blipFill>
                        <pic:spPr>
                          <a:xfrm>
                            <a:off x="41527" y="3241550"/>
                            <a:ext cx="5964175" cy="154683"/>
                          </a:xfrm>
                          <a:prstGeom prst="rect">
                            <a:avLst/>
                          </a:prstGeom>
                        </pic:spPr>
                      </pic:pic>
                      <wps:wsp>
                        <wps:cNvPr id="13" name="Graphic 13"/>
                        <wps:cNvSpPr/>
                        <wps:spPr>
                          <a:xfrm>
                            <a:off x="47625" y="3235451"/>
                            <a:ext cx="5791200" cy="114300"/>
                          </a:xfrm>
                          <a:custGeom>
                            <a:avLst/>
                            <a:gdLst/>
                            <a:ahLst/>
                            <a:cxnLst/>
                            <a:rect l="l" t="t" r="r" b="b"/>
                            <a:pathLst>
                              <a:path w="5791200" h="114300">
                                <a:moveTo>
                                  <a:pt x="5099050" y="0"/>
                                </a:moveTo>
                                <a:lnTo>
                                  <a:pt x="5099050" y="28574"/>
                                </a:lnTo>
                                <a:lnTo>
                                  <a:pt x="0" y="28574"/>
                                </a:lnTo>
                                <a:lnTo>
                                  <a:pt x="0" y="85724"/>
                                </a:lnTo>
                                <a:lnTo>
                                  <a:pt x="5099050" y="85724"/>
                                </a:lnTo>
                                <a:lnTo>
                                  <a:pt x="5099050" y="114299"/>
                                </a:lnTo>
                                <a:lnTo>
                                  <a:pt x="5791200" y="57149"/>
                                </a:lnTo>
                                <a:lnTo>
                                  <a:pt x="5099050" y="0"/>
                                </a:lnTo>
                                <a:close/>
                              </a:path>
                            </a:pathLst>
                          </a:custGeom>
                          <a:solidFill>
                            <a:srgbClr val="FF6699"/>
                          </a:solidFill>
                        </wps:spPr>
                        <wps:bodyPr wrap="square" lIns="0" tIns="0" rIns="0" bIns="0" rtlCol="0">
                          <a:prstTxWarp prst="textNoShape">
                            <a:avLst/>
                          </a:prstTxWarp>
                          <a:noAutofit/>
                        </wps:bodyPr>
                      </wps:wsp>
                      <wps:wsp>
                        <wps:cNvPr id="14" name="Graphic 14"/>
                        <wps:cNvSpPr/>
                        <wps:spPr>
                          <a:xfrm>
                            <a:off x="47625" y="3235451"/>
                            <a:ext cx="5791200" cy="114300"/>
                          </a:xfrm>
                          <a:custGeom>
                            <a:avLst/>
                            <a:gdLst/>
                            <a:ahLst/>
                            <a:cxnLst/>
                            <a:rect l="l" t="t" r="r" b="b"/>
                            <a:pathLst>
                              <a:path w="5791200" h="114300">
                                <a:moveTo>
                                  <a:pt x="0" y="28574"/>
                                </a:moveTo>
                                <a:lnTo>
                                  <a:pt x="5099050" y="28574"/>
                                </a:lnTo>
                                <a:lnTo>
                                  <a:pt x="5099050" y="0"/>
                                </a:lnTo>
                                <a:lnTo>
                                  <a:pt x="5791200" y="57149"/>
                                </a:lnTo>
                                <a:lnTo>
                                  <a:pt x="5099050" y="114299"/>
                                </a:lnTo>
                                <a:lnTo>
                                  <a:pt x="5099050" y="85724"/>
                                </a:lnTo>
                                <a:lnTo>
                                  <a:pt x="0" y="85724"/>
                                </a:lnTo>
                                <a:lnTo>
                                  <a:pt x="0" y="28574"/>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AF4A078" id="Group 8" o:spid="_x0000_s1026" style="position:absolute;margin-left:43.65pt;margin-top:141.15pt;width:472.9pt;height:267.45pt;z-index:-22898688;mso-wrap-distance-left:0;mso-wrap-distance-right:0;mso-position-horizontal-relative:page" coordsize="60058,3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4;width:1806;height:3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">
                  <v:imagedata r:id="rId25" o:title=""/>
                </v:shape>
                <v:shape id="Graphic 10" o:spid="_x0000_s1028" style="position:absolute;left:190;top:1295;width:1334;height:30575;visibility:visible;mso-wrap-style:square;v-text-anchor:top" coordsize="13335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" path="m66675,l,553593r33337,l33337,3057525r66675,l100012,553593r33338,l66675,xe" fillcolor="#f69" stroked="f">
                  <v:path arrowok="t"/>
                </v:shape>
                <v:shape id="Graphic 11" o:spid="_x0000_s1029" style="position:absolute;left:190;top:1295;width:1334;height:30575;visibility:visible;mso-wrap-style:square;v-text-anchor:top" coordsize="13335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" path="m,553593l66675,r66675,553593l100012,553593r,2503932l33337,3057525r,-2503932l,553593xe" filled="f" strokecolor="#f1f1f1" strokeweight="3pt">
                  <v:path arrowok="t"/>
                </v:shape>
                <v:shape id="Image 12" o:spid="_x0000_s1030" type="#_x0000_t75" style="position:absolute;left:415;top:32415;width:59642;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">
                  <v:imagedata r:id="rId26" o:title=""/>
                </v:shape>
                <v:shape id="Graphic 13" o:spid="_x0000_s1031" style="position:absolute;left:476;top:32354;width:57912;height:1143;visibility:visible;mso-wrap-style:square;v-text-anchor:top" coordsize="5791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" path="m5099050,r,28574l,28574,,85724r5099050,l5099050,114299,5791200,57149,5099050,xe" fillcolor="#f69" stroked="f">
                  <v:path arrowok="t"/>
                </v:shape>
                <v:shape id="Graphic 14" o:spid="_x0000_s1032" style="position:absolute;left:476;top:32354;width:57912;height:1143;visibility:visible;mso-wrap-style:square;v-text-anchor:top" coordsize="5791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" path="m,28574r5099050,l5099050,r692150,57149l5099050,114299r,-28575l,85724,,28574xe" filled="f" strokecolor="#f1f1f1" strokeweight="3pt">
                  <v:path arrowok="t"/>
                </v:shape>
                <w10:wrap anchorx="page"/>
              </v:group>
            </w:pict>
          </mc:Fallback>
        </mc:AlternateContent>
      </w:r>
      <w:r>
        <w:t>Профессиональное развитие подразумевает несколько аспектов: линию построения карьеры, особенности профессионального поведения, наличие профессиональных достижений, удовлетворенность от процессов и результатов деятельности, эффективность образовательного поведения. Очень важен уровень готовности педагогов к профессиональному развитию. Данный уровень, в основном, определяется способностью, то есть наличием у педагога определенных знаний и учений, и, главное, мотивацией к преобразованию профессиональной деятельности (Рисунок 1).</w:t>
      </w:r>
    </w:p>
    <w:p w:rsidR="00BE49A2" w:rsidRDefault="00BE49A2">
      <w:pPr>
        <w:pStyle w:val="a3"/>
        <w:spacing w:before="44"/>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E49A2">
        <w:trPr>
          <w:trHeight w:val="2395"/>
        </w:trPr>
        <w:tc>
          <w:tcPr>
            <w:tcW w:w="4788" w:type="dxa"/>
          </w:tcPr>
          <w:p w:rsidR="00BE49A2" w:rsidRDefault="00BE49A2">
            <w:pPr>
              <w:pStyle w:val="TableParagraph"/>
              <w:spacing w:before="1"/>
              <w:rPr>
                <w:sz w:val="28"/>
              </w:rPr>
            </w:pPr>
          </w:p>
          <w:p w:rsidR="00BE49A2" w:rsidRDefault="00193851">
            <w:pPr>
              <w:pStyle w:val="TableParagraph"/>
              <w:spacing w:line="341" w:lineRule="exact"/>
              <w:ind w:left="8"/>
              <w:jc w:val="center"/>
              <w:rPr>
                <w:sz w:val="28"/>
              </w:rPr>
            </w:pPr>
            <w:r>
              <w:rPr>
                <w:b/>
                <w:sz w:val="28"/>
                <w:u w:val="single"/>
              </w:rPr>
              <w:t>ХОЧУ</w:t>
            </w:r>
            <w:r>
              <w:rPr>
                <w:sz w:val="28"/>
              </w:rPr>
              <w:t>,</w:t>
            </w:r>
            <w:r>
              <w:rPr>
                <w:spacing w:val="-5"/>
                <w:sz w:val="28"/>
              </w:rPr>
              <w:t xml:space="preserve"> </w:t>
            </w:r>
            <w:r>
              <w:rPr>
                <w:sz w:val="28"/>
              </w:rPr>
              <w:t>но</w:t>
            </w:r>
            <w:r>
              <w:rPr>
                <w:spacing w:val="-4"/>
                <w:sz w:val="28"/>
              </w:rPr>
              <w:t xml:space="preserve"> </w:t>
            </w:r>
            <w:r>
              <w:rPr>
                <w:sz w:val="28"/>
              </w:rPr>
              <w:t>не</w:t>
            </w:r>
            <w:r>
              <w:rPr>
                <w:spacing w:val="-7"/>
                <w:sz w:val="28"/>
              </w:rPr>
              <w:t xml:space="preserve"> </w:t>
            </w:r>
            <w:r>
              <w:rPr>
                <w:spacing w:val="-4"/>
                <w:sz w:val="28"/>
              </w:rPr>
              <w:t>могу</w:t>
            </w:r>
          </w:p>
          <w:p w:rsidR="00BE49A2" w:rsidRDefault="00193851">
            <w:pPr>
              <w:pStyle w:val="TableParagraph"/>
              <w:numPr>
                <w:ilvl w:val="0"/>
                <w:numId w:val="60"/>
              </w:numPr>
              <w:tabs>
                <w:tab w:val="left" w:pos="830"/>
              </w:tabs>
              <w:spacing w:line="341" w:lineRule="exact"/>
              <w:ind w:hanging="360"/>
              <w:rPr>
                <w:sz w:val="28"/>
              </w:rPr>
            </w:pPr>
            <w:r>
              <w:rPr>
                <w:sz w:val="28"/>
              </w:rPr>
              <w:t>четко</w:t>
            </w:r>
            <w:r>
              <w:rPr>
                <w:spacing w:val="-8"/>
                <w:sz w:val="28"/>
              </w:rPr>
              <w:t xml:space="preserve"> </w:t>
            </w:r>
            <w:r>
              <w:rPr>
                <w:sz w:val="28"/>
              </w:rPr>
              <w:t>ставить</w:t>
            </w:r>
            <w:r>
              <w:rPr>
                <w:spacing w:val="-11"/>
                <w:sz w:val="28"/>
              </w:rPr>
              <w:t xml:space="preserve"> </w:t>
            </w:r>
            <w:r>
              <w:rPr>
                <w:spacing w:val="-2"/>
                <w:sz w:val="28"/>
              </w:rPr>
              <w:t>задачи</w:t>
            </w:r>
          </w:p>
          <w:p w:rsidR="00BE49A2" w:rsidRDefault="00193851">
            <w:pPr>
              <w:pStyle w:val="TableParagraph"/>
              <w:numPr>
                <w:ilvl w:val="0"/>
                <w:numId w:val="60"/>
              </w:numPr>
              <w:tabs>
                <w:tab w:val="left" w:pos="830"/>
              </w:tabs>
              <w:ind w:hanging="360"/>
              <w:rPr>
                <w:sz w:val="28"/>
              </w:rPr>
            </w:pPr>
            <w:r>
              <w:rPr>
                <w:spacing w:val="-2"/>
                <w:sz w:val="28"/>
              </w:rPr>
              <w:t>конкретные</w:t>
            </w:r>
            <w:r>
              <w:rPr>
                <w:spacing w:val="3"/>
                <w:sz w:val="28"/>
              </w:rPr>
              <w:t xml:space="preserve"> </w:t>
            </w:r>
            <w:r>
              <w:rPr>
                <w:spacing w:val="-2"/>
                <w:sz w:val="28"/>
              </w:rPr>
              <w:t>инструкции</w:t>
            </w:r>
          </w:p>
          <w:p w:rsidR="00BE49A2" w:rsidRDefault="00193851">
            <w:pPr>
              <w:pStyle w:val="TableParagraph"/>
              <w:spacing w:before="339"/>
              <w:ind w:left="6"/>
              <w:jc w:val="center"/>
              <w:rPr>
                <w:sz w:val="28"/>
              </w:rPr>
            </w:pPr>
            <w:r>
              <w:rPr>
                <w:i/>
                <w:sz w:val="28"/>
              </w:rPr>
              <w:t>Развитие</w:t>
            </w:r>
            <w:r>
              <w:rPr>
                <w:i/>
                <w:spacing w:val="-4"/>
                <w:sz w:val="28"/>
              </w:rPr>
              <w:t xml:space="preserve"> </w:t>
            </w:r>
            <w:r>
              <w:rPr>
                <w:sz w:val="28"/>
              </w:rPr>
              <w:t>-</w:t>
            </w:r>
            <w:r>
              <w:rPr>
                <w:spacing w:val="-6"/>
                <w:sz w:val="28"/>
              </w:rPr>
              <w:t xml:space="preserve"> </w:t>
            </w:r>
            <w:r>
              <w:rPr>
                <w:spacing w:val="-2"/>
                <w:sz w:val="28"/>
              </w:rPr>
              <w:t>ПОТРЕБНОСТЬ</w:t>
            </w:r>
          </w:p>
        </w:tc>
        <w:tc>
          <w:tcPr>
            <w:tcW w:w="4788" w:type="dxa"/>
          </w:tcPr>
          <w:p w:rsidR="00BE49A2" w:rsidRDefault="00BE49A2">
            <w:pPr>
              <w:pStyle w:val="TableParagraph"/>
              <w:spacing w:before="1"/>
              <w:rPr>
                <w:sz w:val="28"/>
              </w:rPr>
            </w:pPr>
          </w:p>
          <w:p w:rsidR="00BE49A2" w:rsidRDefault="00193851">
            <w:pPr>
              <w:pStyle w:val="TableParagraph"/>
              <w:spacing w:line="341" w:lineRule="exact"/>
              <w:ind w:left="1554"/>
              <w:rPr>
                <w:b/>
                <w:sz w:val="28"/>
              </w:rPr>
            </w:pPr>
            <w:r>
              <w:rPr>
                <w:b/>
                <w:sz w:val="28"/>
                <w:u w:val="single"/>
              </w:rPr>
              <w:t>МОГУ</w:t>
            </w:r>
            <w:r>
              <w:rPr>
                <w:b/>
                <w:spacing w:val="-6"/>
                <w:sz w:val="28"/>
                <w:u w:val="single"/>
              </w:rPr>
              <w:t xml:space="preserve"> </w:t>
            </w:r>
            <w:r>
              <w:rPr>
                <w:b/>
                <w:sz w:val="28"/>
                <w:u w:val="single"/>
              </w:rPr>
              <w:t>И</w:t>
            </w:r>
            <w:r>
              <w:rPr>
                <w:b/>
                <w:spacing w:val="-6"/>
                <w:sz w:val="28"/>
                <w:u w:val="single"/>
              </w:rPr>
              <w:t xml:space="preserve"> </w:t>
            </w:r>
            <w:r>
              <w:rPr>
                <w:b/>
                <w:spacing w:val="-4"/>
                <w:sz w:val="28"/>
                <w:u w:val="single"/>
              </w:rPr>
              <w:t>ХОЧУ</w:t>
            </w:r>
          </w:p>
          <w:p w:rsidR="00BE49A2" w:rsidRDefault="00193851">
            <w:pPr>
              <w:pStyle w:val="TableParagraph"/>
              <w:numPr>
                <w:ilvl w:val="0"/>
                <w:numId w:val="59"/>
              </w:numPr>
              <w:tabs>
                <w:tab w:val="left" w:pos="829"/>
              </w:tabs>
              <w:ind w:right="454"/>
              <w:rPr>
                <w:sz w:val="28"/>
              </w:rPr>
            </w:pPr>
            <w:r>
              <w:rPr>
                <w:spacing w:val="-2"/>
                <w:sz w:val="28"/>
              </w:rPr>
              <w:t xml:space="preserve">делегирование </w:t>
            </w:r>
            <w:r>
              <w:rPr>
                <w:sz w:val="28"/>
              </w:rPr>
              <w:t>ответственности</w:t>
            </w:r>
            <w:r>
              <w:rPr>
                <w:spacing w:val="-16"/>
                <w:sz w:val="28"/>
              </w:rPr>
              <w:t xml:space="preserve"> </w:t>
            </w:r>
            <w:r>
              <w:rPr>
                <w:sz w:val="28"/>
              </w:rPr>
              <w:t>за</w:t>
            </w:r>
            <w:r>
              <w:rPr>
                <w:spacing w:val="-16"/>
                <w:sz w:val="28"/>
              </w:rPr>
              <w:t xml:space="preserve"> </w:t>
            </w:r>
            <w:r>
              <w:rPr>
                <w:sz w:val="28"/>
              </w:rPr>
              <w:t>результат</w:t>
            </w:r>
          </w:p>
          <w:p w:rsidR="00BE49A2" w:rsidRDefault="00193851">
            <w:pPr>
              <w:pStyle w:val="TableParagraph"/>
              <w:numPr>
                <w:ilvl w:val="0"/>
                <w:numId w:val="59"/>
              </w:numPr>
              <w:tabs>
                <w:tab w:val="left" w:pos="828"/>
              </w:tabs>
              <w:spacing w:line="340" w:lineRule="exact"/>
              <w:ind w:left="828" w:hanging="359"/>
              <w:rPr>
                <w:sz w:val="28"/>
              </w:rPr>
            </w:pPr>
            <w:r>
              <w:rPr>
                <w:sz w:val="28"/>
              </w:rPr>
              <w:t>адекватная</w:t>
            </w:r>
            <w:r>
              <w:rPr>
                <w:spacing w:val="-14"/>
                <w:sz w:val="28"/>
              </w:rPr>
              <w:t xml:space="preserve"> </w:t>
            </w:r>
            <w:r>
              <w:rPr>
                <w:sz w:val="28"/>
              </w:rPr>
              <w:t>обратная</w:t>
            </w:r>
            <w:r>
              <w:rPr>
                <w:spacing w:val="-14"/>
                <w:sz w:val="28"/>
              </w:rPr>
              <w:t xml:space="preserve"> </w:t>
            </w:r>
            <w:r>
              <w:rPr>
                <w:spacing w:val="-4"/>
                <w:sz w:val="28"/>
              </w:rPr>
              <w:t>связь</w:t>
            </w:r>
          </w:p>
          <w:p w:rsidR="00BE49A2" w:rsidRDefault="00193851">
            <w:pPr>
              <w:pStyle w:val="TableParagraph"/>
              <w:spacing w:line="341" w:lineRule="exact"/>
              <w:ind w:left="728"/>
              <w:jc w:val="center"/>
              <w:rPr>
                <w:sz w:val="28"/>
              </w:rPr>
            </w:pPr>
            <w:r>
              <w:rPr>
                <w:i/>
                <w:sz w:val="28"/>
              </w:rPr>
              <w:t>Развитие</w:t>
            </w:r>
            <w:r>
              <w:rPr>
                <w:i/>
                <w:spacing w:val="-5"/>
                <w:sz w:val="28"/>
              </w:rPr>
              <w:t xml:space="preserve"> </w:t>
            </w:r>
            <w:r>
              <w:rPr>
                <w:sz w:val="28"/>
              </w:rPr>
              <w:t>–</w:t>
            </w:r>
            <w:r>
              <w:rPr>
                <w:spacing w:val="-7"/>
                <w:sz w:val="28"/>
              </w:rPr>
              <w:t xml:space="preserve"> </w:t>
            </w:r>
            <w:r>
              <w:rPr>
                <w:spacing w:val="-2"/>
                <w:sz w:val="28"/>
              </w:rPr>
              <w:t>САМОЦЕЛЬ,</w:t>
            </w:r>
          </w:p>
          <w:p w:rsidR="00BE49A2" w:rsidRDefault="00193851">
            <w:pPr>
              <w:pStyle w:val="TableParagraph"/>
              <w:spacing w:before="3" w:line="323" w:lineRule="exact"/>
              <w:ind w:left="728" w:right="5"/>
              <w:jc w:val="center"/>
              <w:rPr>
                <w:sz w:val="28"/>
              </w:rPr>
            </w:pPr>
            <w:r>
              <w:rPr>
                <w:spacing w:val="-2"/>
                <w:sz w:val="28"/>
              </w:rPr>
              <w:t>ВНУТРЕННЯЯ</w:t>
            </w:r>
            <w:r>
              <w:rPr>
                <w:spacing w:val="2"/>
                <w:sz w:val="28"/>
              </w:rPr>
              <w:t xml:space="preserve"> </w:t>
            </w:r>
            <w:r>
              <w:rPr>
                <w:spacing w:val="-2"/>
                <w:sz w:val="28"/>
              </w:rPr>
              <w:t>НЕОБХОДИМОСТЬ</w:t>
            </w:r>
          </w:p>
        </w:tc>
      </w:tr>
      <w:tr w:rsidR="00BE49A2">
        <w:trPr>
          <w:trHeight w:val="2391"/>
        </w:trPr>
        <w:tc>
          <w:tcPr>
            <w:tcW w:w="4788" w:type="dxa"/>
          </w:tcPr>
          <w:p w:rsidR="00BE49A2" w:rsidRDefault="00193851">
            <w:pPr>
              <w:pStyle w:val="TableParagraph"/>
              <w:spacing w:before="338" w:line="341" w:lineRule="exact"/>
              <w:ind w:left="1358"/>
              <w:rPr>
                <w:sz w:val="28"/>
              </w:rPr>
            </w:pPr>
            <w:r>
              <w:rPr>
                <w:sz w:val="28"/>
              </w:rPr>
              <w:t>не</w:t>
            </w:r>
            <w:r>
              <w:rPr>
                <w:spacing w:val="-5"/>
                <w:sz w:val="28"/>
              </w:rPr>
              <w:t xml:space="preserve"> </w:t>
            </w:r>
            <w:r>
              <w:rPr>
                <w:sz w:val="28"/>
              </w:rPr>
              <w:t>хочу</w:t>
            </w:r>
            <w:r>
              <w:rPr>
                <w:spacing w:val="-1"/>
                <w:sz w:val="28"/>
              </w:rPr>
              <w:t xml:space="preserve"> </w:t>
            </w:r>
            <w:r>
              <w:rPr>
                <w:sz w:val="28"/>
              </w:rPr>
              <w:t>и</w:t>
            </w:r>
            <w:r>
              <w:rPr>
                <w:spacing w:val="-7"/>
                <w:sz w:val="28"/>
              </w:rPr>
              <w:t xml:space="preserve"> </w:t>
            </w:r>
            <w:r>
              <w:rPr>
                <w:sz w:val="28"/>
              </w:rPr>
              <w:t xml:space="preserve">не </w:t>
            </w:r>
            <w:r>
              <w:rPr>
                <w:spacing w:val="-4"/>
                <w:sz w:val="28"/>
              </w:rPr>
              <w:t>могу</w:t>
            </w:r>
          </w:p>
          <w:p w:rsidR="00BE49A2" w:rsidRDefault="00193851">
            <w:pPr>
              <w:pStyle w:val="TableParagraph"/>
              <w:numPr>
                <w:ilvl w:val="0"/>
                <w:numId w:val="58"/>
              </w:numPr>
              <w:tabs>
                <w:tab w:val="left" w:pos="830"/>
              </w:tabs>
              <w:spacing w:line="341" w:lineRule="exact"/>
              <w:ind w:hanging="360"/>
              <w:rPr>
                <w:sz w:val="28"/>
              </w:rPr>
            </w:pPr>
            <w:r>
              <w:rPr>
                <w:spacing w:val="-2"/>
                <w:sz w:val="28"/>
              </w:rPr>
              <w:t>конкретные</w:t>
            </w:r>
            <w:r>
              <w:rPr>
                <w:spacing w:val="3"/>
                <w:sz w:val="28"/>
              </w:rPr>
              <w:t xml:space="preserve"> </w:t>
            </w:r>
            <w:r>
              <w:rPr>
                <w:spacing w:val="-2"/>
                <w:sz w:val="28"/>
              </w:rPr>
              <w:t>инструкции</w:t>
            </w:r>
          </w:p>
          <w:p w:rsidR="00BE49A2" w:rsidRDefault="00193851">
            <w:pPr>
              <w:pStyle w:val="TableParagraph"/>
              <w:numPr>
                <w:ilvl w:val="0"/>
                <w:numId w:val="58"/>
              </w:numPr>
              <w:tabs>
                <w:tab w:val="left" w:pos="830"/>
              </w:tabs>
              <w:spacing w:before="4" w:line="341" w:lineRule="exact"/>
              <w:ind w:hanging="360"/>
              <w:rPr>
                <w:sz w:val="28"/>
              </w:rPr>
            </w:pPr>
            <w:r>
              <w:rPr>
                <w:spacing w:val="-2"/>
                <w:sz w:val="28"/>
              </w:rPr>
              <w:t>разъяснения</w:t>
            </w:r>
          </w:p>
          <w:p w:rsidR="00BE49A2" w:rsidRDefault="00193851">
            <w:pPr>
              <w:pStyle w:val="TableParagraph"/>
              <w:numPr>
                <w:ilvl w:val="0"/>
                <w:numId w:val="58"/>
              </w:numPr>
              <w:tabs>
                <w:tab w:val="left" w:pos="830"/>
              </w:tabs>
              <w:spacing w:line="341" w:lineRule="exact"/>
              <w:ind w:hanging="360"/>
              <w:rPr>
                <w:sz w:val="28"/>
              </w:rPr>
            </w:pPr>
            <w:r>
              <w:rPr>
                <w:spacing w:val="-2"/>
                <w:sz w:val="28"/>
              </w:rPr>
              <w:t>контроль</w:t>
            </w:r>
          </w:p>
          <w:p w:rsidR="00BE49A2" w:rsidRDefault="00193851">
            <w:pPr>
              <w:pStyle w:val="TableParagraph"/>
              <w:spacing w:line="341" w:lineRule="exact"/>
              <w:ind w:left="9"/>
              <w:jc w:val="center"/>
              <w:rPr>
                <w:sz w:val="28"/>
              </w:rPr>
            </w:pPr>
            <w:r>
              <w:rPr>
                <w:i/>
                <w:sz w:val="28"/>
              </w:rPr>
              <w:t>Развитие</w:t>
            </w:r>
            <w:r>
              <w:rPr>
                <w:i/>
                <w:spacing w:val="-4"/>
                <w:sz w:val="28"/>
              </w:rPr>
              <w:t xml:space="preserve"> </w:t>
            </w:r>
            <w:r>
              <w:rPr>
                <w:sz w:val="28"/>
              </w:rPr>
              <w:t>-</w:t>
            </w:r>
            <w:r>
              <w:rPr>
                <w:spacing w:val="-6"/>
                <w:sz w:val="28"/>
              </w:rPr>
              <w:t xml:space="preserve"> </w:t>
            </w:r>
            <w:r>
              <w:rPr>
                <w:spacing w:val="-2"/>
                <w:sz w:val="28"/>
              </w:rPr>
              <w:t>ТРЕБОВАНИЕ</w:t>
            </w:r>
          </w:p>
          <w:p w:rsidR="00BE49A2" w:rsidRDefault="00193851">
            <w:pPr>
              <w:pStyle w:val="TableParagraph"/>
              <w:spacing w:line="323" w:lineRule="exact"/>
              <w:ind w:left="2"/>
              <w:jc w:val="center"/>
              <w:rPr>
                <w:sz w:val="28"/>
              </w:rPr>
            </w:pPr>
            <w:r>
              <w:rPr>
                <w:spacing w:val="-2"/>
                <w:sz w:val="28"/>
              </w:rPr>
              <w:t>РУКОВОДИТЕЛЯ</w:t>
            </w:r>
          </w:p>
        </w:tc>
        <w:tc>
          <w:tcPr>
            <w:tcW w:w="4788" w:type="dxa"/>
          </w:tcPr>
          <w:p w:rsidR="00BE49A2" w:rsidRDefault="00193851">
            <w:pPr>
              <w:pStyle w:val="TableParagraph"/>
              <w:spacing w:before="338" w:line="341" w:lineRule="exact"/>
              <w:ind w:left="6"/>
              <w:jc w:val="center"/>
              <w:rPr>
                <w:sz w:val="28"/>
              </w:rPr>
            </w:pPr>
            <w:r>
              <w:rPr>
                <w:b/>
                <w:sz w:val="28"/>
                <w:u w:val="single"/>
              </w:rPr>
              <w:t>МОГУ</w:t>
            </w:r>
            <w:r>
              <w:rPr>
                <w:sz w:val="28"/>
              </w:rPr>
              <w:t>,</w:t>
            </w:r>
            <w:r>
              <w:rPr>
                <w:spacing w:val="-9"/>
                <w:sz w:val="28"/>
              </w:rPr>
              <w:t xml:space="preserve"> </w:t>
            </w:r>
            <w:r>
              <w:rPr>
                <w:sz w:val="28"/>
              </w:rPr>
              <w:t>но</w:t>
            </w:r>
            <w:r>
              <w:rPr>
                <w:spacing w:val="-1"/>
                <w:sz w:val="28"/>
              </w:rPr>
              <w:t xml:space="preserve"> </w:t>
            </w:r>
            <w:r>
              <w:rPr>
                <w:sz w:val="28"/>
              </w:rPr>
              <w:t>не</w:t>
            </w:r>
            <w:r>
              <w:rPr>
                <w:spacing w:val="-6"/>
                <w:sz w:val="28"/>
              </w:rPr>
              <w:t xml:space="preserve"> </w:t>
            </w:r>
            <w:r>
              <w:rPr>
                <w:spacing w:val="-4"/>
                <w:sz w:val="28"/>
              </w:rPr>
              <w:t>хочу</w:t>
            </w:r>
          </w:p>
          <w:p w:rsidR="00BE49A2" w:rsidRDefault="00193851">
            <w:pPr>
              <w:pStyle w:val="TableParagraph"/>
              <w:numPr>
                <w:ilvl w:val="0"/>
                <w:numId w:val="57"/>
              </w:numPr>
              <w:tabs>
                <w:tab w:val="left" w:pos="828"/>
              </w:tabs>
              <w:spacing w:line="341" w:lineRule="exact"/>
              <w:ind w:left="828" w:hanging="359"/>
              <w:rPr>
                <w:sz w:val="28"/>
              </w:rPr>
            </w:pPr>
            <w:r>
              <w:rPr>
                <w:spacing w:val="-2"/>
                <w:sz w:val="28"/>
              </w:rPr>
              <w:t>поддержка</w:t>
            </w:r>
          </w:p>
          <w:p w:rsidR="00BE49A2" w:rsidRDefault="00193851">
            <w:pPr>
              <w:pStyle w:val="TableParagraph"/>
              <w:numPr>
                <w:ilvl w:val="0"/>
                <w:numId w:val="57"/>
              </w:numPr>
              <w:tabs>
                <w:tab w:val="left" w:pos="828"/>
              </w:tabs>
              <w:spacing w:before="4"/>
              <w:ind w:left="828" w:hanging="359"/>
              <w:rPr>
                <w:sz w:val="28"/>
              </w:rPr>
            </w:pPr>
            <w:r>
              <w:rPr>
                <w:spacing w:val="-2"/>
                <w:sz w:val="28"/>
              </w:rPr>
              <w:t>содействие</w:t>
            </w:r>
          </w:p>
          <w:p w:rsidR="00BE49A2" w:rsidRDefault="00193851">
            <w:pPr>
              <w:pStyle w:val="TableParagraph"/>
              <w:spacing w:before="292"/>
              <w:ind w:left="22" w:right="13"/>
              <w:jc w:val="center"/>
              <w:rPr>
                <w:sz w:val="28"/>
              </w:rPr>
            </w:pPr>
            <w:r>
              <w:rPr>
                <w:i/>
                <w:sz w:val="28"/>
              </w:rPr>
              <w:t>Развитие</w:t>
            </w:r>
            <w:r>
              <w:rPr>
                <w:i/>
                <w:spacing w:val="-16"/>
                <w:sz w:val="28"/>
              </w:rPr>
              <w:t xml:space="preserve"> </w:t>
            </w:r>
            <w:r>
              <w:rPr>
                <w:sz w:val="28"/>
              </w:rPr>
              <w:t>–</w:t>
            </w:r>
            <w:r>
              <w:rPr>
                <w:spacing w:val="-16"/>
                <w:sz w:val="28"/>
              </w:rPr>
              <w:t xml:space="preserve"> </w:t>
            </w:r>
            <w:r>
              <w:rPr>
                <w:sz w:val="28"/>
              </w:rPr>
              <w:t xml:space="preserve">ВНЕШНЯЯ </w:t>
            </w:r>
            <w:r>
              <w:rPr>
                <w:spacing w:val="-2"/>
                <w:sz w:val="28"/>
              </w:rPr>
              <w:t>НЕОБХОДИМОСТЬ</w:t>
            </w:r>
          </w:p>
        </w:tc>
      </w:tr>
    </w:tbl>
    <w:p w:rsidR="00BE49A2" w:rsidRDefault="00BE49A2">
      <w:pPr>
        <w:pStyle w:val="a3"/>
        <w:spacing w:before="1"/>
        <w:ind w:firstLine="0"/>
      </w:pPr>
    </w:p>
    <w:p w:rsidR="00BE49A2" w:rsidRDefault="00193851">
      <w:pPr>
        <w:pStyle w:val="4"/>
      </w:pPr>
      <w:r>
        <w:rPr>
          <w:color w:val="FF6699"/>
        </w:rPr>
        <w:t>Рисунок</w:t>
      </w:r>
      <w:r>
        <w:rPr>
          <w:color w:val="FF6699"/>
          <w:spacing w:val="-7"/>
        </w:rPr>
        <w:t xml:space="preserve"> </w:t>
      </w:r>
      <w:r>
        <w:rPr>
          <w:color w:val="FF6699"/>
        </w:rPr>
        <w:t>1.</w:t>
      </w:r>
      <w:r>
        <w:rPr>
          <w:color w:val="FF6699"/>
          <w:spacing w:val="-11"/>
        </w:rPr>
        <w:t xml:space="preserve"> </w:t>
      </w:r>
      <w:r>
        <w:rPr>
          <w:color w:val="FF6699"/>
        </w:rPr>
        <w:t>Уровни</w:t>
      </w:r>
      <w:r>
        <w:rPr>
          <w:color w:val="FF6699"/>
          <w:spacing w:val="-10"/>
        </w:rPr>
        <w:t xml:space="preserve"> </w:t>
      </w:r>
      <w:r>
        <w:rPr>
          <w:color w:val="FF6699"/>
        </w:rPr>
        <w:t>готовности</w:t>
      </w:r>
      <w:r>
        <w:rPr>
          <w:color w:val="FF6699"/>
          <w:spacing w:val="-6"/>
        </w:rPr>
        <w:t xml:space="preserve"> </w:t>
      </w:r>
      <w:r>
        <w:rPr>
          <w:color w:val="FF6699"/>
        </w:rPr>
        <w:t>педагога</w:t>
      </w:r>
      <w:r>
        <w:rPr>
          <w:color w:val="FF6699"/>
          <w:spacing w:val="-4"/>
        </w:rPr>
        <w:t xml:space="preserve"> </w:t>
      </w:r>
      <w:r>
        <w:rPr>
          <w:color w:val="FF6699"/>
        </w:rPr>
        <w:t>к</w:t>
      </w:r>
      <w:r>
        <w:rPr>
          <w:color w:val="FF6699"/>
          <w:spacing w:val="-6"/>
        </w:rPr>
        <w:t xml:space="preserve"> </w:t>
      </w:r>
      <w:r>
        <w:rPr>
          <w:color w:val="FF6699"/>
        </w:rPr>
        <w:t>профессиональному</w:t>
      </w:r>
      <w:r>
        <w:rPr>
          <w:color w:val="FF6699"/>
          <w:spacing w:val="-10"/>
        </w:rPr>
        <w:t xml:space="preserve"> </w:t>
      </w:r>
      <w:r>
        <w:rPr>
          <w:color w:val="FF6699"/>
          <w:spacing w:val="-2"/>
        </w:rPr>
        <w:t>развитию</w:t>
      </w:r>
    </w:p>
    <w:p w:rsidR="00BE49A2" w:rsidRDefault="00BE49A2">
      <w:pPr>
        <w:pStyle w:val="4"/>
        <w:sectPr w:rsidR="00BE49A2">
          <w:pgSz w:w="11910" w:h="16840"/>
          <w:pgMar w:top="1080" w:right="708" w:bottom="1240" w:left="992" w:header="0" w:footer="1056" w:gutter="0"/>
          <w:cols w:space="720"/>
        </w:sectPr>
      </w:pPr>
    </w:p>
    <w:p w:rsidR="00BE49A2" w:rsidRDefault="00193851">
      <w:pPr>
        <w:pStyle w:val="a3"/>
        <w:spacing w:before="26"/>
        <w:ind w:left="283" w:firstLine="705"/>
      </w:pPr>
      <w:r>
        <w:lastRenderedPageBreak/>
        <w:t>Готовность</w:t>
      </w:r>
      <w:r>
        <w:rPr>
          <w:spacing w:val="-7"/>
        </w:rPr>
        <w:t xml:space="preserve"> </w:t>
      </w:r>
      <w:r>
        <w:t>педагога</w:t>
      </w:r>
      <w:r>
        <w:rPr>
          <w:spacing w:val="-7"/>
        </w:rPr>
        <w:t xml:space="preserve"> </w:t>
      </w:r>
      <w:r>
        <w:t>к</w:t>
      </w:r>
      <w:r>
        <w:rPr>
          <w:spacing w:val="-2"/>
        </w:rPr>
        <w:t xml:space="preserve"> </w:t>
      </w:r>
      <w:r>
        <w:t>профессиональному</w:t>
      </w:r>
      <w:r>
        <w:rPr>
          <w:spacing w:val="-4"/>
        </w:rPr>
        <w:t xml:space="preserve"> </w:t>
      </w:r>
      <w:r>
        <w:t>развитию</w:t>
      </w:r>
      <w:r>
        <w:rPr>
          <w:spacing w:val="-2"/>
        </w:rPr>
        <w:t xml:space="preserve"> </w:t>
      </w:r>
      <w:r>
        <w:t>также</w:t>
      </w:r>
      <w:r>
        <w:rPr>
          <w:spacing w:val="-6"/>
        </w:rPr>
        <w:t xml:space="preserve"> </w:t>
      </w:r>
      <w:r>
        <w:t>зависит</w:t>
      </w:r>
      <w:r>
        <w:rPr>
          <w:spacing w:val="-8"/>
        </w:rPr>
        <w:t xml:space="preserve"> </w:t>
      </w:r>
      <w:r>
        <w:t>от</w:t>
      </w:r>
      <w:r>
        <w:rPr>
          <w:spacing w:val="-4"/>
        </w:rPr>
        <w:t xml:space="preserve"> </w:t>
      </w:r>
      <w:r>
        <w:t>стажа</w:t>
      </w:r>
      <w:r>
        <w:rPr>
          <w:spacing w:val="-6"/>
        </w:rPr>
        <w:t xml:space="preserve"> </w:t>
      </w:r>
      <w:r>
        <w:t>педагогической деятельности</w:t>
      </w:r>
      <w:r>
        <w:rPr>
          <w:spacing w:val="-8"/>
        </w:rPr>
        <w:t xml:space="preserve"> </w:t>
      </w:r>
      <w:r>
        <w:t>и</w:t>
      </w:r>
      <w:r>
        <w:rPr>
          <w:spacing w:val="-5"/>
        </w:rPr>
        <w:t xml:space="preserve"> </w:t>
      </w:r>
      <w:r>
        <w:t>уровня профессионального мастерства, то есть профессиональной ступени, на которой находится педагог (</w:t>
      </w:r>
      <w:r>
        <w:rPr>
          <w:spacing w:val="-36"/>
        </w:rPr>
        <w:t xml:space="preserve"> </w:t>
      </w:r>
      <w:r>
        <w:t>Таблица 4).</w:t>
      </w:r>
    </w:p>
    <w:p w:rsidR="00BE49A2" w:rsidRDefault="00BE49A2">
      <w:pPr>
        <w:pStyle w:val="a3"/>
        <w:spacing w:before="3"/>
        <w:ind w:firstLine="0"/>
      </w:pPr>
    </w:p>
    <w:p w:rsidR="00BE49A2" w:rsidRDefault="00193851">
      <w:pPr>
        <w:pStyle w:val="4"/>
        <w:ind w:left="283"/>
      </w:pPr>
      <w:r>
        <w:rPr>
          <w:color w:val="FF6699"/>
        </w:rPr>
        <w:t>Таблица</w:t>
      </w:r>
      <w:r>
        <w:rPr>
          <w:color w:val="FF6699"/>
          <w:spacing w:val="-4"/>
        </w:rPr>
        <w:t xml:space="preserve"> </w:t>
      </w:r>
      <w:r>
        <w:rPr>
          <w:color w:val="FF6699"/>
        </w:rPr>
        <w:t>4.</w:t>
      </w:r>
      <w:r>
        <w:rPr>
          <w:color w:val="FF6699"/>
          <w:spacing w:val="40"/>
        </w:rPr>
        <w:t xml:space="preserve"> </w:t>
      </w:r>
      <w:r>
        <w:rPr>
          <w:color w:val="FF6699"/>
        </w:rPr>
        <w:t>Готовность</w:t>
      </w:r>
      <w:r>
        <w:rPr>
          <w:color w:val="FF6699"/>
          <w:spacing w:val="-5"/>
        </w:rPr>
        <w:t xml:space="preserve"> </w:t>
      </w:r>
      <w:r>
        <w:rPr>
          <w:color w:val="FF6699"/>
        </w:rPr>
        <w:t>педагогического</w:t>
      </w:r>
      <w:r>
        <w:rPr>
          <w:color w:val="FF6699"/>
          <w:spacing w:val="-2"/>
        </w:rPr>
        <w:t xml:space="preserve"> </w:t>
      </w:r>
      <w:r>
        <w:rPr>
          <w:color w:val="FF6699"/>
        </w:rPr>
        <w:t>работника</w:t>
      </w:r>
      <w:r>
        <w:rPr>
          <w:color w:val="FF6699"/>
          <w:spacing w:val="-4"/>
        </w:rPr>
        <w:t xml:space="preserve"> </w:t>
      </w:r>
      <w:r>
        <w:rPr>
          <w:color w:val="FF6699"/>
        </w:rPr>
        <w:t>к</w:t>
      </w:r>
      <w:r>
        <w:rPr>
          <w:color w:val="FF6699"/>
          <w:spacing w:val="-5"/>
        </w:rPr>
        <w:t xml:space="preserve"> </w:t>
      </w:r>
      <w:r>
        <w:rPr>
          <w:color w:val="FF6699"/>
        </w:rPr>
        <w:t>профессиональному</w:t>
      </w:r>
      <w:r>
        <w:rPr>
          <w:color w:val="FF6699"/>
          <w:spacing w:val="-4"/>
        </w:rPr>
        <w:t xml:space="preserve"> </w:t>
      </w:r>
      <w:r>
        <w:rPr>
          <w:color w:val="FF6699"/>
        </w:rPr>
        <w:t>развитию</w:t>
      </w:r>
      <w:r>
        <w:rPr>
          <w:color w:val="FF6699"/>
          <w:spacing w:val="-4"/>
        </w:rPr>
        <w:t xml:space="preserve"> </w:t>
      </w:r>
      <w:r>
        <w:rPr>
          <w:color w:val="FF6699"/>
        </w:rPr>
        <w:t>в</w:t>
      </w:r>
      <w:r>
        <w:rPr>
          <w:color w:val="FF6699"/>
          <w:spacing w:val="-5"/>
        </w:rPr>
        <w:t xml:space="preserve"> </w:t>
      </w:r>
      <w:r>
        <w:rPr>
          <w:color w:val="FF6699"/>
        </w:rPr>
        <w:t>зависимости</w:t>
      </w:r>
      <w:r>
        <w:rPr>
          <w:color w:val="FF6699"/>
          <w:spacing w:val="-6"/>
        </w:rPr>
        <w:t xml:space="preserve"> </w:t>
      </w:r>
      <w:r>
        <w:rPr>
          <w:color w:val="FF6699"/>
        </w:rPr>
        <w:t>от</w:t>
      </w:r>
      <w:r>
        <w:rPr>
          <w:color w:val="FF6699"/>
          <w:spacing w:val="-4"/>
        </w:rPr>
        <w:t xml:space="preserve"> </w:t>
      </w:r>
      <w:r>
        <w:rPr>
          <w:color w:val="FF6699"/>
        </w:rPr>
        <w:t>текущего</w:t>
      </w:r>
      <w:r>
        <w:rPr>
          <w:color w:val="FF6699"/>
          <w:spacing w:val="-3"/>
        </w:rPr>
        <w:t xml:space="preserve"> </w:t>
      </w:r>
      <w:r>
        <w:rPr>
          <w:color w:val="FF6699"/>
        </w:rPr>
        <w:t>уровня профессионального мастерства</w:t>
      </w:r>
    </w:p>
    <w:p w:rsidR="00BE49A2" w:rsidRDefault="00BE49A2">
      <w:pPr>
        <w:pStyle w:val="a3"/>
        <w:spacing w:before="97"/>
        <w:ind w:firstLine="0"/>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983"/>
        <w:gridCol w:w="2127"/>
        <w:gridCol w:w="1988"/>
        <w:gridCol w:w="1983"/>
        <w:gridCol w:w="2127"/>
        <w:gridCol w:w="1988"/>
      </w:tblGrid>
      <w:tr w:rsidR="00BE49A2">
        <w:trPr>
          <w:trHeight w:val="570"/>
        </w:trPr>
        <w:tc>
          <w:tcPr>
            <w:tcW w:w="2271" w:type="dxa"/>
            <w:vMerge w:val="restart"/>
            <w:tcBorders>
              <w:top w:val="nil"/>
              <w:left w:val="nil"/>
              <w:right w:val="nil"/>
            </w:tcBorders>
          </w:tcPr>
          <w:p w:rsidR="00BE49A2" w:rsidRDefault="00BE49A2">
            <w:pPr>
              <w:pStyle w:val="TableParagraph"/>
              <w:rPr>
                <w:rFonts w:ascii="Times New Roman"/>
                <w:sz w:val="26"/>
              </w:rPr>
            </w:pPr>
          </w:p>
        </w:tc>
        <w:tc>
          <w:tcPr>
            <w:tcW w:w="10208" w:type="dxa"/>
            <w:gridSpan w:val="5"/>
            <w:tcBorders>
              <w:top w:val="nil"/>
              <w:left w:val="nil"/>
              <w:bottom w:val="nil"/>
            </w:tcBorders>
          </w:tcPr>
          <w:p w:rsidR="00BE49A2" w:rsidRDefault="00BE49A2">
            <w:pPr>
              <w:pStyle w:val="TableParagraph"/>
              <w:rPr>
                <w:rFonts w:ascii="Times New Roman"/>
                <w:sz w:val="26"/>
              </w:rPr>
            </w:pPr>
          </w:p>
        </w:tc>
        <w:tc>
          <w:tcPr>
            <w:tcW w:w="1988" w:type="dxa"/>
            <w:vMerge w:val="restart"/>
            <w:shd w:val="clear" w:color="auto" w:fill="FFCCFF"/>
          </w:tcPr>
          <w:p w:rsidR="00BE49A2" w:rsidRDefault="00BE49A2">
            <w:pPr>
              <w:pStyle w:val="TableParagraph"/>
              <w:spacing w:before="1"/>
              <w:rPr>
                <w:b/>
                <w:sz w:val="28"/>
              </w:rPr>
            </w:pPr>
          </w:p>
          <w:p w:rsidR="00BE49A2" w:rsidRDefault="00193851">
            <w:pPr>
              <w:pStyle w:val="TableParagraph"/>
              <w:ind w:left="109" w:right="514"/>
              <w:rPr>
                <w:b/>
                <w:sz w:val="28"/>
              </w:rPr>
            </w:pPr>
            <w:r>
              <w:rPr>
                <w:b/>
                <w:sz w:val="28"/>
              </w:rPr>
              <w:t>Педагог</w:t>
            </w:r>
            <w:r>
              <w:rPr>
                <w:b/>
                <w:spacing w:val="-16"/>
                <w:sz w:val="28"/>
              </w:rPr>
              <w:t xml:space="preserve"> </w:t>
            </w:r>
            <w:r>
              <w:rPr>
                <w:b/>
                <w:sz w:val="28"/>
              </w:rPr>
              <w:t xml:space="preserve">- </w:t>
            </w:r>
            <w:r>
              <w:rPr>
                <w:b/>
                <w:spacing w:val="-2"/>
                <w:sz w:val="28"/>
              </w:rPr>
              <w:t>мастер</w:t>
            </w:r>
          </w:p>
        </w:tc>
      </w:tr>
      <w:tr w:rsidR="00BE49A2">
        <w:trPr>
          <w:trHeight w:val="345"/>
        </w:trPr>
        <w:tc>
          <w:tcPr>
            <w:tcW w:w="2271" w:type="dxa"/>
            <w:vMerge/>
            <w:tcBorders>
              <w:top w:val="nil"/>
              <w:left w:val="nil"/>
              <w:right w:val="nil"/>
            </w:tcBorders>
          </w:tcPr>
          <w:p w:rsidR="00BE49A2" w:rsidRDefault="00BE49A2">
            <w:pPr>
              <w:rPr>
                <w:sz w:val="2"/>
                <w:szCs w:val="2"/>
              </w:rPr>
            </w:pPr>
          </w:p>
        </w:tc>
        <w:tc>
          <w:tcPr>
            <w:tcW w:w="8081" w:type="dxa"/>
            <w:gridSpan w:val="4"/>
            <w:tcBorders>
              <w:top w:val="nil"/>
              <w:left w:val="nil"/>
              <w:bottom w:val="nil"/>
            </w:tcBorders>
          </w:tcPr>
          <w:p w:rsidR="00BE49A2" w:rsidRDefault="00BE49A2">
            <w:pPr>
              <w:pStyle w:val="TableParagraph"/>
              <w:rPr>
                <w:rFonts w:ascii="Times New Roman"/>
                <w:sz w:val="26"/>
              </w:rPr>
            </w:pPr>
          </w:p>
        </w:tc>
        <w:tc>
          <w:tcPr>
            <w:tcW w:w="2127" w:type="dxa"/>
            <w:vMerge w:val="restart"/>
            <w:shd w:val="clear" w:color="auto" w:fill="FFCCFF"/>
          </w:tcPr>
          <w:p w:rsidR="00BE49A2" w:rsidRDefault="00BE49A2">
            <w:pPr>
              <w:pStyle w:val="TableParagraph"/>
              <w:spacing w:before="1"/>
              <w:rPr>
                <w:b/>
                <w:sz w:val="28"/>
              </w:rPr>
            </w:pPr>
          </w:p>
          <w:p w:rsidR="00BE49A2" w:rsidRDefault="00193851">
            <w:pPr>
              <w:pStyle w:val="TableParagraph"/>
              <w:ind w:left="109" w:right="203"/>
              <w:rPr>
                <w:b/>
                <w:sz w:val="28"/>
              </w:rPr>
            </w:pPr>
            <w:r>
              <w:rPr>
                <w:b/>
                <w:sz w:val="28"/>
              </w:rPr>
              <w:t xml:space="preserve">Педагог - </w:t>
            </w:r>
            <w:r>
              <w:rPr>
                <w:b/>
                <w:spacing w:val="-2"/>
                <w:sz w:val="28"/>
              </w:rPr>
              <w:t>исследователь</w:t>
            </w:r>
          </w:p>
        </w:tc>
        <w:tc>
          <w:tcPr>
            <w:tcW w:w="1988" w:type="dxa"/>
            <w:vMerge/>
            <w:tcBorders>
              <w:top w:val="nil"/>
            </w:tcBorders>
            <w:shd w:val="clear" w:color="auto" w:fill="FFCCFF"/>
          </w:tcPr>
          <w:p w:rsidR="00BE49A2" w:rsidRDefault="00BE49A2">
            <w:pPr>
              <w:rPr>
                <w:sz w:val="2"/>
                <w:szCs w:val="2"/>
              </w:rPr>
            </w:pPr>
          </w:p>
        </w:tc>
      </w:tr>
      <w:tr w:rsidR="00BE49A2">
        <w:trPr>
          <w:trHeight w:val="340"/>
        </w:trPr>
        <w:tc>
          <w:tcPr>
            <w:tcW w:w="2271" w:type="dxa"/>
            <w:vMerge/>
            <w:tcBorders>
              <w:top w:val="nil"/>
              <w:left w:val="nil"/>
              <w:right w:val="nil"/>
            </w:tcBorders>
          </w:tcPr>
          <w:p w:rsidR="00BE49A2" w:rsidRDefault="00BE49A2">
            <w:pPr>
              <w:rPr>
                <w:sz w:val="2"/>
                <w:szCs w:val="2"/>
              </w:rPr>
            </w:pPr>
          </w:p>
        </w:tc>
        <w:tc>
          <w:tcPr>
            <w:tcW w:w="6098" w:type="dxa"/>
            <w:gridSpan w:val="3"/>
            <w:tcBorders>
              <w:top w:val="nil"/>
              <w:left w:val="nil"/>
              <w:bottom w:val="nil"/>
            </w:tcBorders>
          </w:tcPr>
          <w:p w:rsidR="00BE49A2" w:rsidRDefault="00BE49A2">
            <w:pPr>
              <w:pStyle w:val="TableParagraph"/>
              <w:rPr>
                <w:rFonts w:ascii="Times New Roman"/>
                <w:sz w:val="26"/>
              </w:rPr>
            </w:pPr>
          </w:p>
        </w:tc>
        <w:tc>
          <w:tcPr>
            <w:tcW w:w="1983" w:type="dxa"/>
            <w:vMerge w:val="restart"/>
            <w:shd w:val="clear" w:color="auto" w:fill="FFCCFF"/>
          </w:tcPr>
          <w:p w:rsidR="00BE49A2" w:rsidRDefault="00193851">
            <w:pPr>
              <w:pStyle w:val="TableParagraph"/>
              <w:spacing w:before="338"/>
              <w:ind w:left="109" w:right="690"/>
              <w:rPr>
                <w:b/>
                <w:sz w:val="28"/>
              </w:rPr>
            </w:pPr>
            <w:r>
              <w:rPr>
                <w:b/>
                <w:sz w:val="28"/>
              </w:rPr>
              <w:t>Педагог</w:t>
            </w:r>
            <w:r>
              <w:rPr>
                <w:b/>
                <w:spacing w:val="-16"/>
                <w:sz w:val="28"/>
              </w:rPr>
              <w:t xml:space="preserve"> </w:t>
            </w:r>
            <w:r>
              <w:rPr>
                <w:b/>
                <w:sz w:val="28"/>
              </w:rPr>
              <w:t xml:space="preserve">– </w:t>
            </w:r>
            <w:r>
              <w:rPr>
                <w:b/>
                <w:spacing w:val="-2"/>
                <w:sz w:val="28"/>
              </w:rPr>
              <w:t>эксперт</w:t>
            </w:r>
          </w:p>
        </w:tc>
        <w:tc>
          <w:tcPr>
            <w:tcW w:w="2127" w:type="dxa"/>
            <w:vMerge/>
            <w:tcBorders>
              <w:top w:val="nil"/>
            </w:tcBorders>
            <w:shd w:val="clear" w:color="auto" w:fill="FFCCFF"/>
          </w:tcPr>
          <w:p w:rsidR="00BE49A2" w:rsidRDefault="00BE49A2">
            <w:pPr>
              <w:rPr>
                <w:sz w:val="2"/>
                <w:szCs w:val="2"/>
              </w:rPr>
            </w:pPr>
          </w:p>
        </w:tc>
        <w:tc>
          <w:tcPr>
            <w:tcW w:w="1988" w:type="dxa"/>
            <w:vMerge/>
            <w:tcBorders>
              <w:top w:val="nil"/>
            </w:tcBorders>
            <w:shd w:val="clear" w:color="auto" w:fill="FFCCFF"/>
          </w:tcPr>
          <w:p w:rsidR="00BE49A2" w:rsidRDefault="00BE49A2">
            <w:pPr>
              <w:rPr>
                <w:sz w:val="2"/>
                <w:szCs w:val="2"/>
              </w:rPr>
            </w:pPr>
          </w:p>
        </w:tc>
      </w:tr>
      <w:tr w:rsidR="00BE49A2">
        <w:trPr>
          <w:trHeight w:val="570"/>
        </w:trPr>
        <w:tc>
          <w:tcPr>
            <w:tcW w:w="2271" w:type="dxa"/>
            <w:vMerge/>
            <w:tcBorders>
              <w:top w:val="nil"/>
              <w:left w:val="nil"/>
              <w:right w:val="nil"/>
            </w:tcBorders>
          </w:tcPr>
          <w:p w:rsidR="00BE49A2" w:rsidRDefault="00BE49A2">
            <w:pPr>
              <w:rPr>
                <w:sz w:val="2"/>
                <w:szCs w:val="2"/>
              </w:rPr>
            </w:pPr>
          </w:p>
        </w:tc>
        <w:tc>
          <w:tcPr>
            <w:tcW w:w="4110" w:type="dxa"/>
            <w:gridSpan w:val="2"/>
            <w:tcBorders>
              <w:top w:val="nil"/>
              <w:left w:val="nil"/>
              <w:bottom w:val="nil"/>
            </w:tcBorders>
          </w:tcPr>
          <w:p w:rsidR="00BE49A2" w:rsidRDefault="00BE49A2">
            <w:pPr>
              <w:pStyle w:val="TableParagraph"/>
              <w:rPr>
                <w:rFonts w:ascii="Times New Roman"/>
                <w:sz w:val="26"/>
              </w:rPr>
            </w:pPr>
          </w:p>
        </w:tc>
        <w:tc>
          <w:tcPr>
            <w:tcW w:w="1988" w:type="dxa"/>
            <w:vMerge w:val="restart"/>
            <w:shd w:val="clear" w:color="auto" w:fill="FFCCFF"/>
          </w:tcPr>
          <w:p w:rsidR="00BE49A2" w:rsidRDefault="00193851">
            <w:pPr>
              <w:pStyle w:val="TableParagraph"/>
              <w:spacing w:before="338"/>
              <w:ind w:left="109" w:right="514"/>
              <w:rPr>
                <w:b/>
                <w:sz w:val="28"/>
              </w:rPr>
            </w:pPr>
            <w:r>
              <w:rPr>
                <w:b/>
                <w:sz w:val="28"/>
              </w:rPr>
              <w:t xml:space="preserve">Педагог - </w:t>
            </w:r>
            <w:r>
              <w:rPr>
                <w:b/>
                <w:spacing w:val="-2"/>
                <w:sz w:val="28"/>
              </w:rPr>
              <w:t>модератор</w:t>
            </w:r>
          </w:p>
        </w:tc>
        <w:tc>
          <w:tcPr>
            <w:tcW w:w="1983" w:type="dxa"/>
            <w:vMerge/>
            <w:tcBorders>
              <w:top w:val="nil"/>
            </w:tcBorders>
            <w:shd w:val="clear" w:color="auto" w:fill="FFCCFF"/>
          </w:tcPr>
          <w:p w:rsidR="00BE49A2" w:rsidRDefault="00BE49A2">
            <w:pPr>
              <w:rPr>
                <w:sz w:val="2"/>
                <w:szCs w:val="2"/>
              </w:rPr>
            </w:pPr>
          </w:p>
        </w:tc>
        <w:tc>
          <w:tcPr>
            <w:tcW w:w="2127" w:type="dxa"/>
            <w:vMerge/>
            <w:tcBorders>
              <w:top w:val="nil"/>
            </w:tcBorders>
            <w:shd w:val="clear" w:color="auto" w:fill="FFCCFF"/>
          </w:tcPr>
          <w:p w:rsidR="00BE49A2" w:rsidRDefault="00BE49A2">
            <w:pPr>
              <w:rPr>
                <w:sz w:val="2"/>
                <w:szCs w:val="2"/>
              </w:rPr>
            </w:pPr>
          </w:p>
        </w:tc>
        <w:tc>
          <w:tcPr>
            <w:tcW w:w="1988" w:type="dxa"/>
            <w:vMerge/>
            <w:tcBorders>
              <w:top w:val="nil"/>
            </w:tcBorders>
            <w:shd w:val="clear" w:color="auto" w:fill="FFCCFF"/>
          </w:tcPr>
          <w:p w:rsidR="00BE49A2" w:rsidRDefault="00BE49A2">
            <w:pPr>
              <w:rPr>
                <w:sz w:val="2"/>
                <w:szCs w:val="2"/>
              </w:rPr>
            </w:pPr>
          </w:p>
        </w:tc>
      </w:tr>
      <w:tr w:rsidR="00BE49A2">
        <w:trPr>
          <w:trHeight w:val="571"/>
        </w:trPr>
        <w:tc>
          <w:tcPr>
            <w:tcW w:w="2271" w:type="dxa"/>
            <w:vMerge/>
            <w:tcBorders>
              <w:top w:val="nil"/>
              <w:left w:val="nil"/>
              <w:right w:val="nil"/>
            </w:tcBorders>
          </w:tcPr>
          <w:p w:rsidR="00BE49A2" w:rsidRDefault="00BE49A2">
            <w:pPr>
              <w:rPr>
                <w:sz w:val="2"/>
                <w:szCs w:val="2"/>
              </w:rPr>
            </w:pPr>
          </w:p>
        </w:tc>
        <w:tc>
          <w:tcPr>
            <w:tcW w:w="1983" w:type="dxa"/>
            <w:tcBorders>
              <w:top w:val="nil"/>
              <w:left w:val="nil"/>
            </w:tcBorders>
          </w:tcPr>
          <w:p w:rsidR="00BE49A2" w:rsidRDefault="00BE49A2">
            <w:pPr>
              <w:pStyle w:val="TableParagraph"/>
              <w:rPr>
                <w:rFonts w:ascii="Times New Roman"/>
                <w:sz w:val="26"/>
              </w:rPr>
            </w:pPr>
          </w:p>
        </w:tc>
        <w:tc>
          <w:tcPr>
            <w:tcW w:w="2127" w:type="dxa"/>
            <w:vMerge w:val="restart"/>
            <w:shd w:val="clear" w:color="auto" w:fill="FFCCFF"/>
          </w:tcPr>
          <w:p w:rsidR="00BE49A2" w:rsidRDefault="00193851">
            <w:pPr>
              <w:pStyle w:val="TableParagraph"/>
              <w:spacing w:before="338"/>
              <w:ind w:left="109"/>
              <w:rPr>
                <w:b/>
                <w:sz w:val="28"/>
              </w:rPr>
            </w:pPr>
            <w:r>
              <w:rPr>
                <w:b/>
                <w:spacing w:val="-2"/>
                <w:sz w:val="28"/>
              </w:rPr>
              <w:t>Педагог</w:t>
            </w:r>
          </w:p>
        </w:tc>
        <w:tc>
          <w:tcPr>
            <w:tcW w:w="1988" w:type="dxa"/>
            <w:vMerge/>
            <w:tcBorders>
              <w:top w:val="nil"/>
            </w:tcBorders>
            <w:shd w:val="clear" w:color="auto" w:fill="FFCCFF"/>
          </w:tcPr>
          <w:p w:rsidR="00BE49A2" w:rsidRDefault="00BE49A2">
            <w:pPr>
              <w:rPr>
                <w:sz w:val="2"/>
                <w:szCs w:val="2"/>
              </w:rPr>
            </w:pPr>
          </w:p>
        </w:tc>
        <w:tc>
          <w:tcPr>
            <w:tcW w:w="1983" w:type="dxa"/>
            <w:vMerge/>
            <w:tcBorders>
              <w:top w:val="nil"/>
            </w:tcBorders>
            <w:shd w:val="clear" w:color="auto" w:fill="FFCCFF"/>
          </w:tcPr>
          <w:p w:rsidR="00BE49A2" w:rsidRDefault="00BE49A2">
            <w:pPr>
              <w:rPr>
                <w:sz w:val="2"/>
                <w:szCs w:val="2"/>
              </w:rPr>
            </w:pPr>
          </w:p>
        </w:tc>
        <w:tc>
          <w:tcPr>
            <w:tcW w:w="2127" w:type="dxa"/>
            <w:vMerge/>
            <w:tcBorders>
              <w:top w:val="nil"/>
            </w:tcBorders>
            <w:shd w:val="clear" w:color="auto" w:fill="FFCCFF"/>
          </w:tcPr>
          <w:p w:rsidR="00BE49A2" w:rsidRDefault="00BE49A2">
            <w:pPr>
              <w:rPr>
                <w:sz w:val="2"/>
                <w:szCs w:val="2"/>
              </w:rPr>
            </w:pPr>
          </w:p>
        </w:tc>
        <w:tc>
          <w:tcPr>
            <w:tcW w:w="1988" w:type="dxa"/>
            <w:vMerge/>
            <w:tcBorders>
              <w:top w:val="nil"/>
            </w:tcBorders>
            <w:shd w:val="clear" w:color="auto" w:fill="FFCCFF"/>
          </w:tcPr>
          <w:p w:rsidR="00BE49A2" w:rsidRDefault="00BE49A2">
            <w:pPr>
              <w:rPr>
                <w:sz w:val="2"/>
                <w:szCs w:val="2"/>
              </w:rPr>
            </w:pPr>
          </w:p>
        </w:tc>
      </w:tr>
      <w:tr w:rsidR="00BE49A2">
        <w:trPr>
          <w:trHeight w:val="1021"/>
        </w:trPr>
        <w:tc>
          <w:tcPr>
            <w:tcW w:w="2271" w:type="dxa"/>
            <w:vMerge/>
            <w:tcBorders>
              <w:top w:val="nil"/>
              <w:left w:val="nil"/>
              <w:right w:val="nil"/>
            </w:tcBorders>
          </w:tcPr>
          <w:p w:rsidR="00BE49A2" w:rsidRDefault="00BE49A2">
            <w:pPr>
              <w:rPr>
                <w:sz w:val="2"/>
                <w:szCs w:val="2"/>
              </w:rPr>
            </w:pPr>
          </w:p>
        </w:tc>
        <w:tc>
          <w:tcPr>
            <w:tcW w:w="1983" w:type="dxa"/>
            <w:shd w:val="clear" w:color="auto" w:fill="FFCCFF"/>
          </w:tcPr>
          <w:p w:rsidR="00BE49A2" w:rsidRDefault="00193851">
            <w:pPr>
              <w:pStyle w:val="TableParagraph"/>
              <w:spacing w:before="322" w:line="340" w:lineRule="exact"/>
              <w:ind w:left="110" w:right="742"/>
              <w:rPr>
                <w:b/>
                <w:sz w:val="28"/>
              </w:rPr>
            </w:pPr>
            <w:r>
              <w:rPr>
                <w:b/>
                <w:noProof/>
                <w:sz w:val="28"/>
                <w:lang w:eastAsia="ru-RU"/>
              </w:rPr>
              <mc:AlternateContent>
                <mc:Choice Requires="wpg">
                  <w:drawing>
                    <wp:anchor distT="0" distB="0" distL="0" distR="0" simplePos="0" relativeHeight="480418304" behindDoc="1" locked="0" layoutInCell="1" allowOverlap="1">
                      <wp:simplePos x="0" y="0"/>
                      <wp:positionH relativeFrom="column">
                        <wp:posOffset>3047</wp:posOffset>
                      </wp:positionH>
                      <wp:positionV relativeFrom="paragraph">
                        <wp:posOffset>-1552193</wp:posOffset>
                      </wp:positionV>
                      <wp:extent cx="7738109" cy="22015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8109" cy="2201545"/>
                                <a:chOff x="0" y="0"/>
                                <a:chExt cx="7738109" cy="2201545"/>
                              </a:xfrm>
                            </wpg:grpSpPr>
                            <wps:wsp>
                              <wps:cNvPr id="17" name="Graphic 17"/>
                              <wps:cNvSpPr/>
                              <wps:spPr>
                                <a:xfrm>
                                  <a:off x="0" y="12"/>
                                  <a:ext cx="7738109" cy="2201545"/>
                                </a:xfrm>
                                <a:custGeom>
                                  <a:avLst/>
                                  <a:gdLst/>
                                  <a:ahLst/>
                                  <a:cxnLst/>
                                  <a:rect l="l" t="t" r="r" b="b"/>
                                  <a:pathLst>
                                    <a:path w="7738109" h="2201545">
                                      <a:moveTo>
                                        <a:pt x="1256080" y="1552054"/>
                                      </a:moveTo>
                                      <a:lnTo>
                                        <a:pt x="0" y="1552054"/>
                                      </a:lnTo>
                                      <a:lnTo>
                                        <a:pt x="0" y="2201291"/>
                                      </a:lnTo>
                                      <a:lnTo>
                                        <a:pt x="1256080" y="2201291"/>
                                      </a:lnTo>
                                      <a:lnTo>
                                        <a:pt x="1256080" y="1552054"/>
                                      </a:lnTo>
                                      <a:close/>
                                    </a:path>
                                    <a:path w="7738109" h="2201545">
                                      <a:moveTo>
                                        <a:pt x="2606548" y="1182941"/>
                                      </a:moveTo>
                                      <a:lnTo>
                                        <a:pt x="1262126" y="1182941"/>
                                      </a:lnTo>
                                      <a:lnTo>
                                        <a:pt x="1262126" y="2201291"/>
                                      </a:lnTo>
                                      <a:lnTo>
                                        <a:pt x="2606548" y="2201291"/>
                                      </a:lnTo>
                                      <a:lnTo>
                                        <a:pt x="2606548" y="1182941"/>
                                      </a:lnTo>
                                      <a:close/>
                                    </a:path>
                                    <a:path w="7738109" h="2201545">
                                      <a:moveTo>
                                        <a:pt x="3866108" y="814197"/>
                                      </a:moveTo>
                                      <a:lnTo>
                                        <a:pt x="2612771" y="814197"/>
                                      </a:lnTo>
                                      <a:lnTo>
                                        <a:pt x="2612771" y="2201291"/>
                                      </a:lnTo>
                                      <a:lnTo>
                                        <a:pt x="3866108" y="2201291"/>
                                      </a:lnTo>
                                      <a:lnTo>
                                        <a:pt x="3866108" y="814197"/>
                                      </a:lnTo>
                                      <a:close/>
                                    </a:path>
                                    <a:path w="7738109" h="2201545">
                                      <a:moveTo>
                                        <a:pt x="5125136" y="591312"/>
                                      </a:moveTo>
                                      <a:lnTo>
                                        <a:pt x="3872103" y="591312"/>
                                      </a:lnTo>
                                      <a:lnTo>
                                        <a:pt x="3872103" y="2201291"/>
                                      </a:lnTo>
                                      <a:lnTo>
                                        <a:pt x="5125136" y="2201291"/>
                                      </a:lnTo>
                                      <a:lnTo>
                                        <a:pt x="5125136" y="591312"/>
                                      </a:lnTo>
                                      <a:close/>
                                    </a:path>
                                    <a:path w="7738109" h="2201545">
                                      <a:moveTo>
                                        <a:pt x="6475730" y="365747"/>
                                      </a:moveTo>
                                      <a:lnTo>
                                        <a:pt x="5134356" y="365747"/>
                                      </a:lnTo>
                                      <a:lnTo>
                                        <a:pt x="5134356" y="2201291"/>
                                      </a:lnTo>
                                      <a:lnTo>
                                        <a:pt x="6475730" y="2201291"/>
                                      </a:lnTo>
                                      <a:lnTo>
                                        <a:pt x="6475730" y="365747"/>
                                      </a:lnTo>
                                      <a:close/>
                                    </a:path>
                                    <a:path w="7738109" h="2201545">
                                      <a:moveTo>
                                        <a:pt x="7737907" y="0"/>
                                      </a:moveTo>
                                      <a:lnTo>
                                        <a:pt x="6481826" y="0"/>
                                      </a:lnTo>
                                      <a:lnTo>
                                        <a:pt x="6481826" y="2201291"/>
                                      </a:lnTo>
                                      <a:lnTo>
                                        <a:pt x="7737907" y="2201291"/>
                                      </a:lnTo>
                                      <a:lnTo>
                                        <a:pt x="7737907" y="0"/>
                                      </a:lnTo>
                                      <a:close/>
                                    </a:path>
                                  </a:pathLst>
                                </a:custGeom>
                                <a:solidFill>
                                  <a:srgbClr val="FFCCFF"/>
                                </a:solidFill>
                              </wps:spPr>
                              <wps:bodyPr wrap="square" lIns="0" tIns="0" rIns="0" bIns="0" rtlCol="0">
                                <a:prstTxWarp prst="textNoShape">
                                  <a:avLst/>
                                </a:prstTxWarp>
                                <a:noAutofit/>
                              </wps:bodyPr>
                            </wps:wsp>
                          </wpg:wgp>
                        </a:graphicData>
                      </a:graphic>
                    </wp:anchor>
                  </w:drawing>
                </mc:Choice>
                <mc:Fallback>
                  <w:pict>
                    <v:group w14:anchorId="0903CAAC" id="Group 16" o:spid="_x0000_s1026" style="position:absolute;margin-left:.25pt;margin-top:-122.2pt;width:609.3pt;height:173.35pt;z-index:-22898176;mso-wrap-distance-left:0;mso-wrap-distance-right:0" coordsize="77381,2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">
                      <v:shape id="Graphic 17" o:spid="_x0000_s1027" style="position:absolute;width:77381;height:22015;visibility:visible;mso-wrap-style:square;v-text-anchor:top" coordsize="7738109,22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" path="m1256080,1552054l,1552054r,649237l1256080,2201291r,-649237xem2606548,1182941r-1344422,l1262126,2201291r1344422,l2606548,1182941xem3866108,814197r-1253337,l2612771,2201291r1253337,l3866108,814197xem5125136,591312r-1253033,l3872103,2201291r1253033,l5125136,591312xem6475730,365747r-1341374,l5134356,2201291r1341374,l6475730,365747xem7737907,l6481826,r,2201291l7737907,2201291,7737907,xe" fillcolor="#fcf" stroked="f">
                        <v:path arrowok="t"/>
                      </v:shape>
                    </v:group>
                  </w:pict>
                </mc:Fallback>
              </mc:AlternateContent>
            </w:r>
            <w:r>
              <w:rPr>
                <w:b/>
                <w:sz w:val="28"/>
              </w:rPr>
              <w:t>Педагог</w:t>
            </w:r>
            <w:r>
              <w:rPr>
                <w:b/>
                <w:spacing w:val="-16"/>
                <w:sz w:val="28"/>
              </w:rPr>
              <w:t xml:space="preserve"> </w:t>
            </w:r>
            <w:r>
              <w:rPr>
                <w:b/>
                <w:sz w:val="28"/>
              </w:rPr>
              <w:t xml:space="preserve">- </w:t>
            </w:r>
            <w:r>
              <w:rPr>
                <w:b/>
                <w:spacing w:val="-2"/>
                <w:sz w:val="28"/>
              </w:rPr>
              <w:t>стажер</w:t>
            </w:r>
          </w:p>
        </w:tc>
        <w:tc>
          <w:tcPr>
            <w:tcW w:w="2127" w:type="dxa"/>
            <w:vMerge/>
            <w:tcBorders>
              <w:top w:val="nil"/>
            </w:tcBorders>
            <w:shd w:val="clear" w:color="auto" w:fill="FFCCFF"/>
          </w:tcPr>
          <w:p w:rsidR="00BE49A2" w:rsidRDefault="00BE49A2">
            <w:pPr>
              <w:rPr>
                <w:sz w:val="2"/>
                <w:szCs w:val="2"/>
              </w:rPr>
            </w:pPr>
          </w:p>
        </w:tc>
        <w:tc>
          <w:tcPr>
            <w:tcW w:w="1988" w:type="dxa"/>
            <w:vMerge/>
            <w:tcBorders>
              <w:top w:val="nil"/>
            </w:tcBorders>
            <w:shd w:val="clear" w:color="auto" w:fill="FFCCFF"/>
          </w:tcPr>
          <w:p w:rsidR="00BE49A2" w:rsidRDefault="00BE49A2">
            <w:pPr>
              <w:rPr>
                <w:sz w:val="2"/>
                <w:szCs w:val="2"/>
              </w:rPr>
            </w:pPr>
          </w:p>
        </w:tc>
        <w:tc>
          <w:tcPr>
            <w:tcW w:w="1983" w:type="dxa"/>
            <w:vMerge/>
            <w:tcBorders>
              <w:top w:val="nil"/>
            </w:tcBorders>
            <w:shd w:val="clear" w:color="auto" w:fill="FFCCFF"/>
          </w:tcPr>
          <w:p w:rsidR="00BE49A2" w:rsidRDefault="00BE49A2">
            <w:pPr>
              <w:rPr>
                <w:sz w:val="2"/>
                <w:szCs w:val="2"/>
              </w:rPr>
            </w:pPr>
          </w:p>
        </w:tc>
        <w:tc>
          <w:tcPr>
            <w:tcW w:w="2127" w:type="dxa"/>
            <w:vMerge/>
            <w:tcBorders>
              <w:top w:val="nil"/>
            </w:tcBorders>
            <w:shd w:val="clear" w:color="auto" w:fill="FFCCFF"/>
          </w:tcPr>
          <w:p w:rsidR="00BE49A2" w:rsidRDefault="00BE49A2">
            <w:pPr>
              <w:rPr>
                <w:sz w:val="2"/>
                <w:szCs w:val="2"/>
              </w:rPr>
            </w:pPr>
          </w:p>
        </w:tc>
        <w:tc>
          <w:tcPr>
            <w:tcW w:w="1988" w:type="dxa"/>
            <w:vMerge/>
            <w:tcBorders>
              <w:top w:val="nil"/>
            </w:tcBorders>
            <w:shd w:val="clear" w:color="auto" w:fill="FFCCFF"/>
          </w:tcPr>
          <w:p w:rsidR="00BE49A2" w:rsidRDefault="00BE49A2">
            <w:pPr>
              <w:rPr>
                <w:sz w:val="2"/>
                <w:szCs w:val="2"/>
              </w:rPr>
            </w:pPr>
          </w:p>
        </w:tc>
      </w:tr>
      <w:tr w:rsidR="00BE49A2">
        <w:trPr>
          <w:trHeight w:val="1709"/>
        </w:trPr>
        <w:tc>
          <w:tcPr>
            <w:tcW w:w="2271" w:type="dxa"/>
          </w:tcPr>
          <w:p w:rsidR="00BE49A2" w:rsidRDefault="00193851">
            <w:pPr>
              <w:pStyle w:val="TableParagraph"/>
              <w:ind w:left="110"/>
              <w:rPr>
                <w:sz w:val="28"/>
              </w:rPr>
            </w:pPr>
            <w:r>
              <w:rPr>
                <w:sz w:val="28"/>
              </w:rPr>
              <w:t xml:space="preserve">Знание и </w:t>
            </w:r>
            <w:r>
              <w:rPr>
                <w:spacing w:val="-2"/>
                <w:sz w:val="28"/>
              </w:rPr>
              <w:t>использование индивидуальных особенностей</w:t>
            </w:r>
          </w:p>
          <w:p w:rsidR="00BE49A2" w:rsidRDefault="00193851">
            <w:pPr>
              <w:pStyle w:val="TableParagraph"/>
              <w:spacing w:line="323" w:lineRule="exact"/>
              <w:ind w:left="110"/>
              <w:rPr>
                <w:sz w:val="28"/>
              </w:rPr>
            </w:pPr>
            <w:r>
              <w:rPr>
                <w:spacing w:val="-2"/>
                <w:sz w:val="28"/>
              </w:rPr>
              <w:t>обучающихся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367"/>
        </w:trPr>
        <w:tc>
          <w:tcPr>
            <w:tcW w:w="2271" w:type="dxa"/>
          </w:tcPr>
          <w:p w:rsidR="00BE49A2" w:rsidRDefault="00193851">
            <w:pPr>
              <w:pStyle w:val="TableParagraph"/>
              <w:ind w:left="110" w:right="526"/>
              <w:rPr>
                <w:sz w:val="28"/>
              </w:rPr>
            </w:pPr>
            <w:r>
              <w:rPr>
                <w:spacing w:val="-2"/>
                <w:sz w:val="28"/>
              </w:rPr>
              <w:t xml:space="preserve">Знание </w:t>
            </w:r>
            <w:r>
              <w:rPr>
                <w:sz w:val="28"/>
              </w:rPr>
              <w:t>предмета и методики</w:t>
            </w:r>
            <w:r>
              <w:rPr>
                <w:spacing w:val="-16"/>
                <w:sz w:val="28"/>
              </w:rPr>
              <w:t xml:space="preserve"> </w:t>
            </w:r>
            <w:r>
              <w:rPr>
                <w:sz w:val="28"/>
              </w:rPr>
              <w:t>его</w:t>
            </w:r>
          </w:p>
          <w:p w:rsidR="00BE49A2" w:rsidRDefault="00193851">
            <w:pPr>
              <w:pStyle w:val="TableParagraph"/>
              <w:spacing w:line="323" w:lineRule="exact"/>
              <w:ind w:left="110"/>
              <w:rPr>
                <w:sz w:val="28"/>
              </w:rPr>
            </w:pPr>
            <w:r>
              <w:rPr>
                <w:spacing w:val="-2"/>
                <w:sz w:val="28"/>
              </w:rPr>
              <w:t>преподавания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footerReference w:type="default" r:id="rId27"/>
          <w:pgSz w:w="16840" w:h="11910" w:orient="landscape"/>
          <w:pgMar w:top="1100" w:right="850" w:bottom="1240" w:left="850" w:header="0" w:footer="1051" w:gutter="0"/>
          <w:cols w:space="720"/>
        </w:sectPr>
      </w:pPr>
    </w:p>
    <w:p w:rsidR="00BE49A2" w:rsidRDefault="00BE49A2">
      <w:pPr>
        <w:pStyle w:val="a3"/>
        <w:spacing w:before="4"/>
        <w:ind w:firstLine="0"/>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983"/>
        <w:gridCol w:w="2127"/>
        <w:gridCol w:w="1988"/>
        <w:gridCol w:w="1983"/>
        <w:gridCol w:w="2127"/>
        <w:gridCol w:w="1988"/>
      </w:tblGrid>
      <w:tr w:rsidR="00BE49A2">
        <w:trPr>
          <w:trHeight w:val="1027"/>
        </w:trPr>
        <w:tc>
          <w:tcPr>
            <w:tcW w:w="2271" w:type="dxa"/>
          </w:tcPr>
          <w:p w:rsidR="00BE49A2" w:rsidRDefault="00193851">
            <w:pPr>
              <w:pStyle w:val="TableParagraph"/>
              <w:spacing w:line="242" w:lineRule="auto"/>
              <w:ind w:left="110"/>
              <w:rPr>
                <w:sz w:val="28"/>
              </w:rPr>
            </w:pPr>
            <w:r>
              <w:rPr>
                <w:spacing w:val="-2"/>
                <w:sz w:val="28"/>
              </w:rPr>
              <w:t>Планирование процесса</w:t>
            </w:r>
          </w:p>
          <w:p w:rsidR="00BE49A2" w:rsidRDefault="00193851">
            <w:pPr>
              <w:pStyle w:val="TableParagraph"/>
              <w:spacing w:line="320" w:lineRule="exact"/>
              <w:ind w:left="110"/>
              <w:rPr>
                <w:sz w:val="28"/>
              </w:rPr>
            </w:pPr>
            <w:r>
              <w:rPr>
                <w:spacing w:val="-2"/>
                <w:sz w:val="28"/>
              </w:rPr>
              <w:t>преподавания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367"/>
        </w:trPr>
        <w:tc>
          <w:tcPr>
            <w:tcW w:w="2271" w:type="dxa"/>
          </w:tcPr>
          <w:p w:rsidR="00BE49A2" w:rsidRDefault="00193851">
            <w:pPr>
              <w:pStyle w:val="TableParagraph"/>
              <w:spacing w:line="338" w:lineRule="exact"/>
              <w:ind w:left="110"/>
              <w:rPr>
                <w:sz w:val="28"/>
              </w:rPr>
            </w:pPr>
            <w:r>
              <w:rPr>
                <w:spacing w:val="-2"/>
                <w:sz w:val="28"/>
              </w:rPr>
              <w:t>Создание</w:t>
            </w:r>
          </w:p>
          <w:p w:rsidR="00BE49A2" w:rsidRDefault="00193851">
            <w:pPr>
              <w:pStyle w:val="TableParagraph"/>
              <w:ind w:left="110"/>
              <w:rPr>
                <w:sz w:val="28"/>
              </w:rPr>
            </w:pPr>
            <w:r>
              <w:rPr>
                <w:spacing w:val="-2"/>
                <w:sz w:val="28"/>
              </w:rPr>
              <w:t>безопасной образовательно</w:t>
            </w:r>
          </w:p>
          <w:p w:rsidR="00BE49A2" w:rsidRDefault="00193851">
            <w:pPr>
              <w:pStyle w:val="TableParagraph"/>
              <w:spacing w:before="2" w:line="323" w:lineRule="exact"/>
              <w:ind w:left="110"/>
              <w:rPr>
                <w:sz w:val="28"/>
              </w:rPr>
            </w:pPr>
            <w:r>
              <w:rPr>
                <w:sz w:val="28"/>
              </w:rPr>
              <w:t>й</w:t>
            </w:r>
            <w:r>
              <w:rPr>
                <w:spacing w:val="-5"/>
                <w:sz w:val="28"/>
              </w:rPr>
              <w:t xml:space="preserve"> </w:t>
            </w:r>
            <w:r>
              <w:rPr>
                <w:spacing w:val="-2"/>
                <w:sz w:val="28"/>
              </w:rPr>
              <w:t>среды</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368"/>
        </w:trPr>
        <w:tc>
          <w:tcPr>
            <w:tcW w:w="2271" w:type="dxa"/>
          </w:tcPr>
          <w:p w:rsidR="00BE49A2" w:rsidRDefault="00193851">
            <w:pPr>
              <w:pStyle w:val="TableParagraph"/>
              <w:ind w:left="110" w:right="750"/>
              <w:rPr>
                <w:sz w:val="28"/>
              </w:rPr>
            </w:pPr>
            <w:r>
              <w:rPr>
                <w:spacing w:val="-2"/>
                <w:sz w:val="28"/>
              </w:rPr>
              <w:t xml:space="preserve">Реализация процесса </w:t>
            </w:r>
            <w:r>
              <w:rPr>
                <w:sz w:val="28"/>
              </w:rPr>
              <w:t>обучения и</w:t>
            </w:r>
          </w:p>
          <w:p w:rsidR="00BE49A2" w:rsidRDefault="00193851">
            <w:pPr>
              <w:pStyle w:val="TableParagraph"/>
              <w:spacing w:line="323" w:lineRule="exact"/>
              <w:ind w:left="110"/>
              <w:rPr>
                <w:sz w:val="28"/>
              </w:rPr>
            </w:pPr>
            <w:r>
              <w:rPr>
                <w:spacing w:val="-2"/>
                <w:sz w:val="28"/>
              </w:rPr>
              <w:t>воспитания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367"/>
        </w:trPr>
        <w:tc>
          <w:tcPr>
            <w:tcW w:w="2271" w:type="dxa"/>
          </w:tcPr>
          <w:p w:rsidR="00BE49A2" w:rsidRDefault="00193851">
            <w:pPr>
              <w:pStyle w:val="TableParagraph"/>
              <w:ind w:left="110" w:right="149"/>
              <w:rPr>
                <w:sz w:val="28"/>
              </w:rPr>
            </w:pPr>
            <w:r>
              <w:rPr>
                <w:spacing w:val="-2"/>
                <w:sz w:val="28"/>
              </w:rPr>
              <w:t xml:space="preserve">Оценивание образовательны </w:t>
            </w:r>
            <w:r>
              <w:rPr>
                <w:sz w:val="28"/>
              </w:rPr>
              <w:t>х достижений</w:t>
            </w:r>
          </w:p>
          <w:p w:rsidR="00BE49A2" w:rsidRDefault="00193851">
            <w:pPr>
              <w:pStyle w:val="TableParagraph"/>
              <w:spacing w:line="325" w:lineRule="exact"/>
              <w:ind w:left="110"/>
              <w:rPr>
                <w:sz w:val="28"/>
              </w:rPr>
            </w:pPr>
            <w:r>
              <w:rPr>
                <w:spacing w:val="-2"/>
                <w:sz w:val="28"/>
              </w:rPr>
              <w:t>обучающихся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022"/>
        </w:trPr>
        <w:tc>
          <w:tcPr>
            <w:tcW w:w="2271" w:type="dxa"/>
          </w:tcPr>
          <w:p w:rsidR="00BE49A2" w:rsidRDefault="00193851">
            <w:pPr>
              <w:pStyle w:val="TableParagraph"/>
              <w:ind w:left="110" w:right="149"/>
              <w:rPr>
                <w:sz w:val="28"/>
              </w:rPr>
            </w:pPr>
            <w:r>
              <w:rPr>
                <w:spacing w:val="-2"/>
                <w:sz w:val="28"/>
              </w:rPr>
              <w:t xml:space="preserve">Сотрудничество </w:t>
            </w:r>
            <w:r>
              <w:rPr>
                <w:sz w:val="28"/>
              </w:rPr>
              <w:t>в процессе</w:t>
            </w:r>
          </w:p>
          <w:p w:rsidR="00BE49A2" w:rsidRDefault="00193851">
            <w:pPr>
              <w:pStyle w:val="TableParagraph"/>
              <w:spacing w:line="322" w:lineRule="exact"/>
              <w:ind w:left="110"/>
              <w:rPr>
                <w:sz w:val="28"/>
              </w:rPr>
            </w:pPr>
            <w:r>
              <w:rPr>
                <w:spacing w:val="-2"/>
                <w:sz w:val="28"/>
              </w:rPr>
              <w:t>преподавания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027"/>
        </w:trPr>
        <w:tc>
          <w:tcPr>
            <w:tcW w:w="2271" w:type="dxa"/>
          </w:tcPr>
          <w:p w:rsidR="00BE49A2" w:rsidRDefault="00193851">
            <w:pPr>
              <w:pStyle w:val="TableParagraph"/>
              <w:spacing w:line="242" w:lineRule="auto"/>
              <w:ind w:left="110" w:right="875"/>
              <w:rPr>
                <w:sz w:val="28"/>
              </w:rPr>
            </w:pPr>
            <w:r>
              <w:rPr>
                <w:spacing w:val="-2"/>
                <w:sz w:val="28"/>
              </w:rPr>
              <w:t>Рефлексия практики</w:t>
            </w:r>
          </w:p>
          <w:p w:rsidR="00BE49A2" w:rsidRDefault="00193851">
            <w:pPr>
              <w:pStyle w:val="TableParagraph"/>
              <w:spacing w:line="320" w:lineRule="exact"/>
              <w:ind w:left="110"/>
              <w:rPr>
                <w:sz w:val="28"/>
              </w:rPr>
            </w:pPr>
            <w:r>
              <w:rPr>
                <w:spacing w:val="-2"/>
                <w:sz w:val="28"/>
              </w:rPr>
              <w:t>преподавания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r w:rsidR="00BE49A2">
        <w:trPr>
          <w:trHeight w:val="1027"/>
        </w:trPr>
        <w:tc>
          <w:tcPr>
            <w:tcW w:w="2271" w:type="dxa"/>
          </w:tcPr>
          <w:p w:rsidR="00BE49A2" w:rsidRDefault="00193851">
            <w:pPr>
              <w:pStyle w:val="TableParagraph"/>
              <w:ind w:left="110" w:right="719"/>
              <w:rPr>
                <w:sz w:val="28"/>
              </w:rPr>
            </w:pPr>
            <w:r>
              <w:rPr>
                <w:spacing w:val="-2"/>
                <w:sz w:val="28"/>
              </w:rPr>
              <w:t>Управление качеством</w:t>
            </w:r>
          </w:p>
          <w:p w:rsidR="00BE49A2" w:rsidRDefault="00193851">
            <w:pPr>
              <w:pStyle w:val="TableParagraph"/>
              <w:spacing w:line="324" w:lineRule="exact"/>
              <w:ind w:left="110"/>
              <w:rPr>
                <w:sz w:val="28"/>
              </w:rPr>
            </w:pPr>
            <w:r>
              <w:rPr>
                <w:spacing w:val="-2"/>
                <w:sz w:val="28"/>
              </w:rPr>
              <w:t>саморазвития</w:t>
            </w: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c>
          <w:tcPr>
            <w:tcW w:w="1983" w:type="dxa"/>
          </w:tcPr>
          <w:p w:rsidR="00BE49A2" w:rsidRDefault="00BE49A2">
            <w:pPr>
              <w:pStyle w:val="TableParagraph"/>
              <w:rPr>
                <w:rFonts w:ascii="Times New Roman"/>
                <w:sz w:val="26"/>
              </w:rPr>
            </w:pPr>
          </w:p>
        </w:tc>
        <w:tc>
          <w:tcPr>
            <w:tcW w:w="2127" w:type="dxa"/>
          </w:tcPr>
          <w:p w:rsidR="00BE49A2" w:rsidRDefault="00BE49A2">
            <w:pPr>
              <w:pStyle w:val="TableParagraph"/>
              <w:rPr>
                <w:rFonts w:ascii="Times New Roman"/>
                <w:sz w:val="26"/>
              </w:rPr>
            </w:pPr>
          </w:p>
        </w:tc>
        <w:tc>
          <w:tcPr>
            <w:tcW w:w="1988" w:type="dxa"/>
          </w:tcPr>
          <w:p w:rsidR="00BE49A2" w:rsidRDefault="00BE49A2">
            <w:pPr>
              <w:pStyle w:val="TableParagraph"/>
              <w:rPr>
                <w:rFonts w:ascii="Times New Roman"/>
                <w:sz w:val="26"/>
              </w:rPr>
            </w:pPr>
          </w:p>
        </w:tc>
      </w:tr>
    </w:tbl>
    <w:p w:rsidR="00BE49A2" w:rsidRDefault="00BE49A2">
      <w:pPr>
        <w:pStyle w:val="a3"/>
        <w:ind w:firstLine="0"/>
        <w:rPr>
          <w:b/>
        </w:rPr>
      </w:pPr>
    </w:p>
    <w:p w:rsidR="00BE49A2" w:rsidRDefault="00193851">
      <w:pPr>
        <w:pStyle w:val="a3"/>
        <w:ind w:left="283" w:firstLine="0"/>
      </w:pPr>
      <w:r>
        <w:rPr>
          <w:b/>
        </w:rPr>
        <w:t>Рекомендация:</w:t>
      </w:r>
      <w:r>
        <w:rPr>
          <w:b/>
          <w:spacing w:val="80"/>
        </w:rPr>
        <w:t xml:space="preserve"> </w:t>
      </w:r>
      <w:r>
        <w:t>при</w:t>
      </w:r>
      <w:r>
        <w:rPr>
          <w:spacing w:val="80"/>
        </w:rPr>
        <w:t xml:space="preserve"> </w:t>
      </w:r>
      <w:r>
        <w:t>заполнении</w:t>
      </w:r>
      <w:r>
        <w:rPr>
          <w:spacing w:val="80"/>
        </w:rPr>
        <w:t xml:space="preserve"> </w:t>
      </w:r>
      <w:r>
        <w:t>таблицы</w:t>
      </w:r>
      <w:r>
        <w:rPr>
          <w:spacing w:val="80"/>
        </w:rPr>
        <w:t xml:space="preserve"> </w:t>
      </w:r>
      <w:r>
        <w:t>использовать</w:t>
      </w:r>
      <w:r>
        <w:rPr>
          <w:spacing w:val="80"/>
        </w:rPr>
        <w:t xml:space="preserve"> </w:t>
      </w:r>
      <w:r>
        <w:t>знак</w:t>
      </w:r>
      <w:r>
        <w:rPr>
          <w:spacing w:val="80"/>
        </w:rPr>
        <w:t xml:space="preserve"> </w:t>
      </w:r>
      <w:r>
        <w:t>«+»,</w:t>
      </w:r>
      <w:r>
        <w:rPr>
          <w:spacing w:val="80"/>
        </w:rPr>
        <w:t xml:space="preserve"> </w:t>
      </w:r>
      <w:r>
        <w:t>в</w:t>
      </w:r>
      <w:r>
        <w:rPr>
          <w:spacing w:val="80"/>
        </w:rPr>
        <w:t xml:space="preserve"> </w:t>
      </w:r>
      <w:r>
        <w:t>том</w:t>
      </w:r>
      <w:r>
        <w:rPr>
          <w:spacing w:val="80"/>
        </w:rPr>
        <w:t xml:space="preserve"> </w:t>
      </w:r>
      <w:r>
        <w:t>количестве,</w:t>
      </w:r>
      <w:r>
        <w:rPr>
          <w:spacing w:val="80"/>
        </w:rPr>
        <w:t xml:space="preserve"> </w:t>
      </w:r>
      <w:r>
        <w:t>которое</w:t>
      </w:r>
      <w:r>
        <w:rPr>
          <w:spacing w:val="80"/>
        </w:rPr>
        <w:t xml:space="preserve"> </w:t>
      </w:r>
      <w:r>
        <w:t>соответствует</w:t>
      </w:r>
      <w:r>
        <w:rPr>
          <w:spacing w:val="80"/>
        </w:rPr>
        <w:t xml:space="preserve"> </w:t>
      </w:r>
      <w:r>
        <w:t>уровню готовности педагога к профессиональному развитию.</w:t>
      </w:r>
    </w:p>
    <w:p w:rsidR="00BE49A2" w:rsidRDefault="00BE49A2">
      <w:pPr>
        <w:pStyle w:val="a3"/>
        <w:sectPr w:rsidR="00BE49A2">
          <w:pgSz w:w="16840" w:h="11910" w:orient="landscape"/>
          <w:pgMar w:top="1100" w:right="850" w:bottom="1240" w:left="850" w:header="0" w:footer="1051" w:gutter="0"/>
          <w:cols w:space="720"/>
        </w:sectPr>
      </w:pPr>
    </w:p>
    <w:p w:rsidR="00BE49A2" w:rsidRDefault="00193851">
      <w:pPr>
        <w:pStyle w:val="a3"/>
        <w:spacing w:before="32"/>
        <w:ind w:left="283" w:right="138"/>
        <w:jc w:val="both"/>
      </w:pPr>
      <w:r>
        <w:lastRenderedPageBreak/>
        <w:t>Методическое</w:t>
      </w:r>
      <w:r>
        <w:rPr>
          <w:spacing w:val="-16"/>
        </w:rPr>
        <w:t xml:space="preserve"> </w:t>
      </w:r>
      <w:r>
        <w:t>сопровождение</w:t>
      </w:r>
      <w:r>
        <w:rPr>
          <w:spacing w:val="-16"/>
        </w:rPr>
        <w:t xml:space="preserve"> </w:t>
      </w:r>
      <w:r>
        <w:t>одно</w:t>
      </w:r>
      <w:r>
        <w:rPr>
          <w:spacing w:val="-16"/>
        </w:rPr>
        <w:t xml:space="preserve"> </w:t>
      </w:r>
      <w:r>
        <w:t>из</w:t>
      </w:r>
      <w:r>
        <w:rPr>
          <w:spacing w:val="-16"/>
        </w:rPr>
        <w:t xml:space="preserve"> </w:t>
      </w:r>
      <w:r>
        <w:t>необходимых</w:t>
      </w:r>
      <w:r>
        <w:rPr>
          <w:spacing w:val="-16"/>
        </w:rPr>
        <w:t xml:space="preserve"> </w:t>
      </w:r>
      <w:r>
        <w:t>условий</w:t>
      </w:r>
      <w:r>
        <w:rPr>
          <w:spacing w:val="-15"/>
        </w:rPr>
        <w:t xml:space="preserve"> </w:t>
      </w:r>
      <w:r>
        <w:t>для</w:t>
      </w:r>
      <w:r>
        <w:rPr>
          <w:spacing w:val="-16"/>
        </w:rPr>
        <w:t xml:space="preserve"> </w:t>
      </w:r>
      <w:r>
        <w:t>успешного создания траектории проектирования, а также последующей реализации индивидуального образовательного маршрута педагога. Методическое сопровождение реализует принцип адресной помощи педагогическим работникам в сфере образования.</w:t>
      </w:r>
    </w:p>
    <w:p w:rsidR="00BE49A2" w:rsidRDefault="00193851">
      <w:pPr>
        <w:pStyle w:val="a3"/>
        <w:spacing w:before="152"/>
        <w:ind w:firstLine="0"/>
        <w:rPr>
          <w:sz w:val="20"/>
        </w:rPr>
      </w:pPr>
      <w:r>
        <w:rPr>
          <w:noProof/>
          <w:sz w:val="20"/>
          <w:lang w:eastAsia="ru-RU"/>
        </w:rPr>
        <mc:AlternateContent>
          <mc:Choice Requires="wpg">
            <w:drawing>
              <wp:anchor distT="0" distB="0" distL="0" distR="0" simplePos="0" relativeHeight="487589888" behindDoc="1" locked="0" layoutInCell="1" allowOverlap="1">
                <wp:simplePos x="0" y="0"/>
                <wp:positionH relativeFrom="page">
                  <wp:posOffset>724852</wp:posOffset>
                </wp:positionH>
                <wp:positionV relativeFrom="paragraph">
                  <wp:posOffset>267408</wp:posOffset>
                </wp:positionV>
                <wp:extent cx="5762625" cy="534035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5340350"/>
                          <a:chOff x="0" y="0"/>
                          <a:chExt cx="5762625" cy="5340350"/>
                        </a:xfrm>
                      </wpg:grpSpPr>
                      <wps:wsp>
                        <wps:cNvPr id="20" name="Graphic 20"/>
                        <wps:cNvSpPr/>
                        <wps:spPr>
                          <a:xfrm>
                            <a:off x="14287" y="14287"/>
                            <a:ext cx="1426845" cy="1320800"/>
                          </a:xfrm>
                          <a:custGeom>
                            <a:avLst/>
                            <a:gdLst/>
                            <a:ahLst/>
                            <a:cxnLst/>
                            <a:rect l="l" t="t" r="r" b="b"/>
                            <a:pathLst>
                              <a:path w="1426845" h="1320800">
                                <a:moveTo>
                                  <a:pt x="1039622" y="0"/>
                                </a:moveTo>
                                <a:lnTo>
                                  <a:pt x="386816" y="0"/>
                                </a:lnTo>
                                <a:lnTo>
                                  <a:pt x="0" y="386842"/>
                                </a:lnTo>
                                <a:lnTo>
                                  <a:pt x="0" y="933957"/>
                                </a:lnTo>
                                <a:lnTo>
                                  <a:pt x="386816" y="1320800"/>
                                </a:lnTo>
                                <a:lnTo>
                                  <a:pt x="1039622" y="1320800"/>
                                </a:lnTo>
                                <a:lnTo>
                                  <a:pt x="1426336" y="933957"/>
                                </a:lnTo>
                                <a:lnTo>
                                  <a:pt x="1426336" y="386842"/>
                                </a:lnTo>
                                <a:lnTo>
                                  <a:pt x="1039622" y="0"/>
                                </a:lnTo>
                                <a:close/>
                              </a:path>
                            </a:pathLst>
                          </a:custGeom>
                          <a:solidFill>
                            <a:srgbClr val="FF3399"/>
                          </a:solidFill>
                        </wps:spPr>
                        <wps:bodyPr wrap="square" lIns="0" tIns="0" rIns="0" bIns="0" rtlCol="0">
                          <a:prstTxWarp prst="textNoShape">
                            <a:avLst/>
                          </a:prstTxWarp>
                          <a:noAutofit/>
                        </wps:bodyPr>
                      </wps:wsp>
                      <wps:wsp>
                        <wps:cNvPr id="21" name="Graphic 21"/>
                        <wps:cNvSpPr/>
                        <wps:spPr>
                          <a:xfrm>
                            <a:off x="14287" y="14287"/>
                            <a:ext cx="1426845" cy="1320800"/>
                          </a:xfrm>
                          <a:custGeom>
                            <a:avLst/>
                            <a:gdLst/>
                            <a:ahLst/>
                            <a:cxnLst/>
                            <a:rect l="l" t="t" r="r" b="b"/>
                            <a:pathLst>
                              <a:path w="1426845" h="1320800">
                                <a:moveTo>
                                  <a:pt x="0" y="386842"/>
                                </a:moveTo>
                                <a:lnTo>
                                  <a:pt x="386816" y="0"/>
                                </a:lnTo>
                                <a:lnTo>
                                  <a:pt x="1039622" y="0"/>
                                </a:lnTo>
                                <a:lnTo>
                                  <a:pt x="1426336" y="386842"/>
                                </a:lnTo>
                                <a:lnTo>
                                  <a:pt x="1426336" y="933957"/>
                                </a:lnTo>
                                <a:lnTo>
                                  <a:pt x="1039622" y="1320800"/>
                                </a:lnTo>
                                <a:lnTo>
                                  <a:pt x="386816"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8" cstate="print"/>
                          <a:stretch>
                            <a:fillRect/>
                          </a:stretch>
                        </pic:blipFill>
                        <pic:spPr>
                          <a:xfrm>
                            <a:off x="4291393" y="14287"/>
                            <a:ext cx="1426337" cy="1320800"/>
                          </a:xfrm>
                          <a:prstGeom prst="rect">
                            <a:avLst/>
                          </a:prstGeom>
                        </pic:spPr>
                      </pic:pic>
                      <wps:wsp>
                        <wps:cNvPr id="23" name="Graphic 23"/>
                        <wps:cNvSpPr/>
                        <wps:spPr>
                          <a:xfrm>
                            <a:off x="4291393" y="14287"/>
                            <a:ext cx="1426845" cy="1320800"/>
                          </a:xfrm>
                          <a:custGeom>
                            <a:avLst/>
                            <a:gdLst/>
                            <a:ahLst/>
                            <a:cxnLst/>
                            <a:rect l="l" t="t" r="r" b="b"/>
                            <a:pathLst>
                              <a:path w="1426845" h="1320800">
                                <a:moveTo>
                                  <a:pt x="0" y="386842"/>
                                </a:moveTo>
                                <a:lnTo>
                                  <a:pt x="386841" y="0"/>
                                </a:lnTo>
                                <a:lnTo>
                                  <a:pt x="1039621" y="0"/>
                                </a:lnTo>
                                <a:lnTo>
                                  <a:pt x="1426337" y="386842"/>
                                </a:lnTo>
                                <a:lnTo>
                                  <a:pt x="1426337" y="933957"/>
                                </a:lnTo>
                                <a:lnTo>
                                  <a:pt x="1039621" y="1320800"/>
                                </a:lnTo>
                                <a:lnTo>
                                  <a:pt x="386841"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9" cstate="print"/>
                          <a:stretch>
                            <a:fillRect/>
                          </a:stretch>
                        </pic:blipFill>
                        <pic:spPr>
                          <a:xfrm>
                            <a:off x="2875851" y="14287"/>
                            <a:ext cx="1426464" cy="1320800"/>
                          </a:xfrm>
                          <a:prstGeom prst="rect">
                            <a:avLst/>
                          </a:prstGeom>
                        </pic:spPr>
                      </pic:pic>
                      <wps:wsp>
                        <wps:cNvPr id="25" name="Graphic 25"/>
                        <wps:cNvSpPr/>
                        <wps:spPr>
                          <a:xfrm>
                            <a:off x="2875851" y="14287"/>
                            <a:ext cx="1426845" cy="1320800"/>
                          </a:xfrm>
                          <a:custGeom>
                            <a:avLst/>
                            <a:gdLst/>
                            <a:ahLst/>
                            <a:cxnLst/>
                            <a:rect l="l" t="t" r="r" b="b"/>
                            <a:pathLst>
                              <a:path w="1426845" h="1320800">
                                <a:moveTo>
                                  <a:pt x="0" y="386842"/>
                                </a:moveTo>
                                <a:lnTo>
                                  <a:pt x="386842" y="0"/>
                                </a:lnTo>
                                <a:lnTo>
                                  <a:pt x="1039622" y="0"/>
                                </a:lnTo>
                                <a:lnTo>
                                  <a:pt x="1426464" y="386842"/>
                                </a:lnTo>
                                <a:lnTo>
                                  <a:pt x="1426464" y="933957"/>
                                </a:lnTo>
                                <a:lnTo>
                                  <a:pt x="1039622" y="1320800"/>
                                </a:lnTo>
                                <a:lnTo>
                                  <a:pt x="386842"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0" cstate="print"/>
                          <a:stretch>
                            <a:fillRect/>
                          </a:stretch>
                        </pic:blipFill>
                        <pic:spPr>
                          <a:xfrm>
                            <a:off x="1450149" y="14287"/>
                            <a:ext cx="1426464" cy="1320800"/>
                          </a:xfrm>
                          <a:prstGeom prst="rect">
                            <a:avLst/>
                          </a:prstGeom>
                        </pic:spPr>
                      </pic:pic>
                      <wps:wsp>
                        <wps:cNvPr id="27" name="Graphic 27"/>
                        <wps:cNvSpPr/>
                        <wps:spPr>
                          <a:xfrm>
                            <a:off x="1450149" y="14287"/>
                            <a:ext cx="1426845" cy="1320800"/>
                          </a:xfrm>
                          <a:custGeom>
                            <a:avLst/>
                            <a:gdLst/>
                            <a:ahLst/>
                            <a:cxnLst/>
                            <a:rect l="l" t="t" r="r" b="b"/>
                            <a:pathLst>
                              <a:path w="1426845" h="1320800">
                                <a:moveTo>
                                  <a:pt x="0" y="386842"/>
                                </a:moveTo>
                                <a:lnTo>
                                  <a:pt x="386842" y="0"/>
                                </a:lnTo>
                                <a:lnTo>
                                  <a:pt x="1039622" y="0"/>
                                </a:lnTo>
                                <a:lnTo>
                                  <a:pt x="1426464" y="386842"/>
                                </a:lnTo>
                                <a:lnTo>
                                  <a:pt x="1426464" y="933957"/>
                                </a:lnTo>
                                <a:lnTo>
                                  <a:pt x="1039622" y="1320800"/>
                                </a:lnTo>
                                <a:lnTo>
                                  <a:pt x="386842"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wps:wsp>
                        <wps:cNvPr id="28" name="Graphic 28"/>
                        <wps:cNvSpPr/>
                        <wps:spPr>
                          <a:xfrm>
                            <a:off x="24472" y="1347787"/>
                            <a:ext cx="1426845" cy="1320800"/>
                          </a:xfrm>
                          <a:custGeom>
                            <a:avLst/>
                            <a:gdLst/>
                            <a:ahLst/>
                            <a:cxnLst/>
                            <a:rect l="l" t="t" r="r" b="b"/>
                            <a:pathLst>
                              <a:path w="1426845" h="1320800">
                                <a:moveTo>
                                  <a:pt x="1039596" y="0"/>
                                </a:moveTo>
                                <a:lnTo>
                                  <a:pt x="386816" y="0"/>
                                </a:lnTo>
                                <a:lnTo>
                                  <a:pt x="0" y="386842"/>
                                </a:lnTo>
                                <a:lnTo>
                                  <a:pt x="0" y="933957"/>
                                </a:lnTo>
                                <a:lnTo>
                                  <a:pt x="386816" y="1320800"/>
                                </a:lnTo>
                                <a:lnTo>
                                  <a:pt x="1039596" y="1320800"/>
                                </a:lnTo>
                                <a:lnTo>
                                  <a:pt x="1426438" y="933957"/>
                                </a:lnTo>
                                <a:lnTo>
                                  <a:pt x="1426438" y="386842"/>
                                </a:lnTo>
                                <a:lnTo>
                                  <a:pt x="1039596" y="0"/>
                                </a:lnTo>
                                <a:close/>
                              </a:path>
                            </a:pathLst>
                          </a:custGeom>
                          <a:solidFill>
                            <a:srgbClr val="FF3399"/>
                          </a:solidFill>
                        </wps:spPr>
                        <wps:bodyPr wrap="square" lIns="0" tIns="0" rIns="0" bIns="0" rtlCol="0">
                          <a:prstTxWarp prst="textNoShape">
                            <a:avLst/>
                          </a:prstTxWarp>
                          <a:noAutofit/>
                        </wps:bodyPr>
                      </wps:wsp>
                      <wps:wsp>
                        <wps:cNvPr id="29" name="Graphic 29"/>
                        <wps:cNvSpPr/>
                        <wps:spPr>
                          <a:xfrm>
                            <a:off x="24472" y="1347787"/>
                            <a:ext cx="1426845" cy="1320800"/>
                          </a:xfrm>
                          <a:custGeom>
                            <a:avLst/>
                            <a:gdLst/>
                            <a:ahLst/>
                            <a:cxnLst/>
                            <a:rect l="l" t="t" r="r" b="b"/>
                            <a:pathLst>
                              <a:path w="1426845" h="1320800">
                                <a:moveTo>
                                  <a:pt x="0" y="386842"/>
                                </a:moveTo>
                                <a:lnTo>
                                  <a:pt x="386816" y="0"/>
                                </a:lnTo>
                                <a:lnTo>
                                  <a:pt x="1039596" y="0"/>
                                </a:lnTo>
                                <a:lnTo>
                                  <a:pt x="1426438" y="386842"/>
                                </a:lnTo>
                                <a:lnTo>
                                  <a:pt x="1426438" y="933957"/>
                                </a:lnTo>
                                <a:lnTo>
                                  <a:pt x="1039596" y="1320800"/>
                                </a:lnTo>
                                <a:lnTo>
                                  <a:pt x="386816"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1" cstate="print"/>
                          <a:stretch>
                            <a:fillRect/>
                          </a:stretch>
                        </pic:blipFill>
                        <pic:spPr>
                          <a:xfrm>
                            <a:off x="4301553" y="1347787"/>
                            <a:ext cx="1426464" cy="1320800"/>
                          </a:xfrm>
                          <a:prstGeom prst="rect">
                            <a:avLst/>
                          </a:prstGeom>
                        </pic:spPr>
                      </pic:pic>
                      <wps:wsp>
                        <wps:cNvPr id="31" name="Graphic 31"/>
                        <wps:cNvSpPr/>
                        <wps:spPr>
                          <a:xfrm>
                            <a:off x="4301553" y="1347787"/>
                            <a:ext cx="1426845" cy="1320800"/>
                          </a:xfrm>
                          <a:custGeom>
                            <a:avLst/>
                            <a:gdLst/>
                            <a:ahLst/>
                            <a:cxnLst/>
                            <a:rect l="l" t="t" r="r" b="b"/>
                            <a:pathLst>
                              <a:path w="1426845" h="1320800">
                                <a:moveTo>
                                  <a:pt x="0" y="386842"/>
                                </a:moveTo>
                                <a:lnTo>
                                  <a:pt x="386842" y="0"/>
                                </a:lnTo>
                                <a:lnTo>
                                  <a:pt x="1039622" y="0"/>
                                </a:lnTo>
                                <a:lnTo>
                                  <a:pt x="1426464" y="386842"/>
                                </a:lnTo>
                                <a:lnTo>
                                  <a:pt x="1426464" y="933957"/>
                                </a:lnTo>
                                <a:lnTo>
                                  <a:pt x="1039622" y="1320800"/>
                                </a:lnTo>
                                <a:lnTo>
                                  <a:pt x="386842"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2" cstate="print"/>
                          <a:stretch>
                            <a:fillRect/>
                          </a:stretch>
                        </pic:blipFill>
                        <pic:spPr>
                          <a:xfrm>
                            <a:off x="2886011" y="1347787"/>
                            <a:ext cx="1426464" cy="1320800"/>
                          </a:xfrm>
                          <a:prstGeom prst="rect">
                            <a:avLst/>
                          </a:prstGeom>
                        </pic:spPr>
                      </pic:pic>
                      <wps:wsp>
                        <wps:cNvPr id="33" name="Graphic 33"/>
                        <wps:cNvSpPr/>
                        <wps:spPr>
                          <a:xfrm>
                            <a:off x="2886011" y="1347787"/>
                            <a:ext cx="1426845" cy="1320800"/>
                          </a:xfrm>
                          <a:custGeom>
                            <a:avLst/>
                            <a:gdLst/>
                            <a:ahLst/>
                            <a:cxnLst/>
                            <a:rect l="l" t="t" r="r" b="b"/>
                            <a:pathLst>
                              <a:path w="1426845" h="1320800">
                                <a:moveTo>
                                  <a:pt x="0" y="386842"/>
                                </a:moveTo>
                                <a:lnTo>
                                  <a:pt x="386841" y="0"/>
                                </a:lnTo>
                                <a:lnTo>
                                  <a:pt x="1039622" y="0"/>
                                </a:lnTo>
                                <a:lnTo>
                                  <a:pt x="1426464" y="386842"/>
                                </a:lnTo>
                                <a:lnTo>
                                  <a:pt x="1426464" y="933957"/>
                                </a:lnTo>
                                <a:lnTo>
                                  <a:pt x="1039622" y="1320800"/>
                                </a:lnTo>
                                <a:lnTo>
                                  <a:pt x="386841"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3" cstate="print"/>
                          <a:stretch>
                            <a:fillRect/>
                          </a:stretch>
                        </pic:blipFill>
                        <pic:spPr>
                          <a:xfrm>
                            <a:off x="1460309" y="1347787"/>
                            <a:ext cx="1426464" cy="1320800"/>
                          </a:xfrm>
                          <a:prstGeom prst="rect">
                            <a:avLst/>
                          </a:prstGeom>
                        </pic:spPr>
                      </pic:pic>
                      <wps:wsp>
                        <wps:cNvPr id="35" name="Graphic 35"/>
                        <wps:cNvSpPr/>
                        <wps:spPr>
                          <a:xfrm>
                            <a:off x="1460309" y="1347787"/>
                            <a:ext cx="1426845" cy="1320800"/>
                          </a:xfrm>
                          <a:custGeom>
                            <a:avLst/>
                            <a:gdLst/>
                            <a:ahLst/>
                            <a:cxnLst/>
                            <a:rect l="l" t="t" r="r" b="b"/>
                            <a:pathLst>
                              <a:path w="1426845" h="1320800">
                                <a:moveTo>
                                  <a:pt x="0" y="386842"/>
                                </a:moveTo>
                                <a:lnTo>
                                  <a:pt x="386842" y="0"/>
                                </a:lnTo>
                                <a:lnTo>
                                  <a:pt x="1039621" y="0"/>
                                </a:lnTo>
                                <a:lnTo>
                                  <a:pt x="1426464" y="386842"/>
                                </a:lnTo>
                                <a:lnTo>
                                  <a:pt x="1426464" y="933957"/>
                                </a:lnTo>
                                <a:lnTo>
                                  <a:pt x="1039621" y="1320800"/>
                                </a:lnTo>
                                <a:lnTo>
                                  <a:pt x="386842" y="1320800"/>
                                </a:lnTo>
                                <a:lnTo>
                                  <a:pt x="0" y="933957"/>
                                </a:lnTo>
                                <a:lnTo>
                                  <a:pt x="0" y="386842"/>
                                </a:lnTo>
                                <a:close/>
                              </a:path>
                            </a:pathLst>
                          </a:custGeom>
                          <a:ln w="28575">
                            <a:solidFill>
                              <a:srgbClr val="EDEBE0"/>
                            </a:solidFill>
                            <a:prstDash val="solid"/>
                          </a:ln>
                        </wps:spPr>
                        <wps:bodyPr wrap="square" lIns="0" tIns="0" rIns="0" bIns="0" rtlCol="0">
                          <a:prstTxWarp prst="textNoShape">
                            <a:avLst/>
                          </a:prstTxWarp>
                          <a:noAutofit/>
                        </wps:bodyPr>
                      </wps:wsp>
                      <wps:wsp>
                        <wps:cNvPr id="36" name="Graphic 36"/>
                        <wps:cNvSpPr/>
                        <wps:spPr>
                          <a:xfrm>
                            <a:off x="34658" y="2671762"/>
                            <a:ext cx="1426845" cy="1320800"/>
                          </a:xfrm>
                          <a:custGeom>
                            <a:avLst/>
                            <a:gdLst/>
                            <a:ahLst/>
                            <a:cxnLst/>
                            <a:rect l="l" t="t" r="r" b="b"/>
                            <a:pathLst>
                              <a:path w="1426845" h="1320800">
                                <a:moveTo>
                                  <a:pt x="1039571" y="0"/>
                                </a:moveTo>
                                <a:lnTo>
                                  <a:pt x="386816" y="0"/>
                                </a:lnTo>
                                <a:lnTo>
                                  <a:pt x="0" y="386841"/>
                                </a:lnTo>
                                <a:lnTo>
                                  <a:pt x="0" y="933957"/>
                                </a:lnTo>
                                <a:lnTo>
                                  <a:pt x="386816" y="1320800"/>
                                </a:lnTo>
                                <a:lnTo>
                                  <a:pt x="1039571" y="1320800"/>
                                </a:lnTo>
                                <a:lnTo>
                                  <a:pt x="1426413" y="933957"/>
                                </a:lnTo>
                                <a:lnTo>
                                  <a:pt x="1426413" y="386841"/>
                                </a:lnTo>
                                <a:lnTo>
                                  <a:pt x="1039571" y="0"/>
                                </a:lnTo>
                                <a:close/>
                              </a:path>
                            </a:pathLst>
                          </a:custGeom>
                          <a:solidFill>
                            <a:srgbClr val="FF3399"/>
                          </a:solidFill>
                        </wps:spPr>
                        <wps:bodyPr wrap="square" lIns="0" tIns="0" rIns="0" bIns="0" rtlCol="0">
                          <a:prstTxWarp prst="textNoShape">
                            <a:avLst/>
                          </a:prstTxWarp>
                          <a:noAutofit/>
                        </wps:bodyPr>
                      </wps:wsp>
                      <wps:wsp>
                        <wps:cNvPr id="37" name="Graphic 37"/>
                        <wps:cNvSpPr/>
                        <wps:spPr>
                          <a:xfrm>
                            <a:off x="34658" y="2671762"/>
                            <a:ext cx="1426845" cy="1320800"/>
                          </a:xfrm>
                          <a:custGeom>
                            <a:avLst/>
                            <a:gdLst/>
                            <a:ahLst/>
                            <a:cxnLst/>
                            <a:rect l="l" t="t" r="r" b="b"/>
                            <a:pathLst>
                              <a:path w="1426845" h="1320800">
                                <a:moveTo>
                                  <a:pt x="0" y="386841"/>
                                </a:moveTo>
                                <a:lnTo>
                                  <a:pt x="386816" y="0"/>
                                </a:lnTo>
                                <a:lnTo>
                                  <a:pt x="1039571" y="0"/>
                                </a:lnTo>
                                <a:lnTo>
                                  <a:pt x="1426413" y="386841"/>
                                </a:lnTo>
                                <a:lnTo>
                                  <a:pt x="1426413" y="933957"/>
                                </a:lnTo>
                                <a:lnTo>
                                  <a:pt x="1039571" y="1320800"/>
                                </a:lnTo>
                                <a:lnTo>
                                  <a:pt x="386816"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4" cstate="print"/>
                          <a:stretch>
                            <a:fillRect/>
                          </a:stretch>
                        </pic:blipFill>
                        <pic:spPr>
                          <a:xfrm>
                            <a:off x="4311713" y="2671762"/>
                            <a:ext cx="1426464" cy="1320800"/>
                          </a:xfrm>
                          <a:prstGeom prst="rect">
                            <a:avLst/>
                          </a:prstGeom>
                        </pic:spPr>
                      </pic:pic>
                      <wps:wsp>
                        <wps:cNvPr id="39" name="Graphic 39"/>
                        <wps:cNvSpPr/>
                        <wps:spPr>
                          <a:xfrm>
                            <a:off x="4311713" y="2671762"/>
                            <a:ext cx="1426845" cy="1320800"/>
                          </a:xfrm>
                          <a:custGeom>
                            <a:avLst/>
                            <a:gdLst/>
                            <a:ahLst/>
                            <a:cxnLst/>
                            <a:rect l="l" t="t" r="r" b="b"/>
                            <a:pathLst>
                              <a:path w="1426845" h="1320800">
                                <a:moveTo>
                                  <a:pt x="0" y="386841"/>
                                </a:moveTo>
                                <a:lnTo>
                                  <a:pt x="386842" y="0"/>
                                </a:lnTo>
                                <a:lnTo>
                                  <a:pt x="1039622" y="0"/>
                                </a:lnTo>
                                <a:lnTo>
                                  <a:pt x="1426464" y="386841"/>
                                </a:lnTo>
                                <a:lnTo>
                                  <a:pt x="1426464" y="933957"/>
                                </a:lnTo>
                                <a:lnTo>
                                  <a:pt x="1039622" y="1320800"/>
                                </a:lnTo>
                                <a:lnTo>
                                  <a:pt x="386842"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5" cstate="print"/>
                          <a:stretch>
                            <a:fillRect/>
                          </a:stretch>
                        </pic:blipFill>
                        <pic:spPr>
                          <a:xfrm>
                            <a:off x="2896298" y="2671762"/>
                            <a:ext cx="1426337" cy="1320800"/>
                          </a:xfrm>
                          <a:prstGeom prst="rect">
                            <a:avLst/>
                          </a:prstGeom>
                        </pic:spPr>
                      </pic:pic>
                      <wps:wsp>
                        <wps:cNvPr id="41" name="Graphic 41"/>
                        <wps:cNvSpPr/>
                        <wps:spPr>
                          <a:xfrm>
                            <a:off x="2896298" y="2671762"/>
                            <a:ext cx="1426845" cy="1320800"/>
                          </a:xfrm>
                          <a:custGeom>
                            <a:avLst/>
                            <a:gdLst/>
                            <a:ahLst/>
                            <a:cxnLst/>
                            <a:rect l="l" t="t" r="r" b="b"/>
                            <a:pathLst>
                              <a:path w="1426845" h="1320800">
                                <a:moveTo>
                                  <a:pt x="0" y="386841"/>
                                </a:moveTo>
                                <a:lnTo>
                                  <a:pt x="386714" y="0"/>
                                </a:lnTo>
                                <a:lnTo>
                                  <a:pt x="1039495" y="0"/>
                                </a:lnTo>
                                <a:lnTo>
                                  <a:pt x="1426337" y="386841"/>
                                </a:lnTo>
                                <a:lnTo>
                                  <a:pt x="1426337" y="933957"/>
                                </a:lnTo>
                                <a:lnTo>
                                  <a:pt x="1039495" y="1320800"/>
                                </a:lnTo>
                                <a:lnTo>
                                  <a:pt x="386714"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6" cstate="print"/>
                          <a:stretch>
                            <a:fillRect/>
                          </a:stretch>
                        </pic:blipFill>
                        <pic:spPr>
                          <a:xfrm>
                            <a:off x="1470596" y="2671762"/>
                            <a:ext cx="1426337" cy="1320800"/>
                          </a:xfrm>
                          <a:prstGeom prst="rect">
                            <a:avLst/>
                          </a:prstGeom>
                        </pic:spPr>
                      </pic:pic>
                      <wps:wsp>
                        <wps:cNvPr id="43" name="Graphic 43"/>
                        <wps:cNvSpPr/>
                        <wps:spPr>
                          <a:xfrm>
                            <a:off x="1470596" y="2671762"/>
                            <a:ext cx="1426845" cy="1320800"/>
                          </a:xfrm>
                          <a:custGeom>
                            <a:avLst/>
                            <a:gdLst/>
                            <a:ahLst/>
                            <a:cxnLst/>
                            <a:rect l="l" t="t" r="r" b="b"/>
                            <a:pathLst>
                              <a:path w="1426845" h="1320800">
                                <a:moveTo>
                                  <a:pt x="0" y="386841"/>
                                </a:moveTo>
                                <a:lnTo>
                                  <a:pt x="386714" y="0"/>
                                </a:lnTo>
                                <a:lnTo>
                                  <a:pt x="1039494" y="0"/>
                                </a:lnTo>
                                <a:lnTo>
                                  <a:pt x="1426337" y="386841"/>
                                </a:lnTo>
                                <a:lnTo>
                                  <a:pt x="1426337" y="933957"/>
                                </a:lnTo>
                                <a:lnTo>
                                  <a:pt x="1039494" y="1320800"/>
                                </a:lnTo>
                                <a:lnTo>
                                  <a:pt x="386714"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wps:wsp>
                        <wps:cNvPr id="44" name="Graphic 44"/>
                        <wps:cNvSpPr/>
                        <wps:spPr>
                          <a:xfrm>
                            <a:off x="44843" y="4005262"/>
                            <a:ext cx="1426845" cy="1320800"/>
                          </a:xfrm>
                          <a:custGeom>
                            <a:avLst/>
                            <a:gdLst/>
                            <a:ahLst/>
                            <a:cxnLst/>
                            <a:rect l="l" t="t" r="r" b="b"/>
                            <a:pathLst>
                              <a:path w="1426845" h="1320800">
                                <a:moveTo>
                                  <a:pt x="1039545" y="0"/>
                                </a:moveTo>
                                <a:lnTo>
                                  <a:pt x="386816" y="0"/>
                                </a:lnTo>
                                <a:lnTo>
                                  <a:pt x="0" y="386841"/>
                                </a:lnTo>
                                <a:lnTo>
                                  <a:pt x="0" y="933957"/>
                                </a:lnTo>
                                <a:lnTo>
                                  <a:pt x="386816" y="1320800"/>
                                </a:lnTo>
                                <a:lnTo>
                                  <a:pt x="1039545" y="1320800"/>
                                </a:lnTo>
                                <a:lnTo>
                                  <a:pt x="1426387" y="933957"/>
                                </a:lnTo>
                                <a:lnTo>
                                  <a:pt x="1426387" y="386841"/>
                                </a:lnTo>
                                <a:lnTo>
                                  <a:pt x="1039545" y="0"/>
                                </a:lnTo>
                                <a:close/>
                              </a:path>
                            </a:pathLst>
                          </a:custGeom>
                          <a:solidFill>
                            <a:srgbClr val="FF3399"/>
                          </a:solidFill>
                        </wps:spPr>
                        <wps:bodyPr wrap="square" lIns="0" tIns="0" rIns="0" bIns="0" rtlCol="0">
                          <a:prstTxWarp prst="textNoShape">
                            <a:avLst/>
                          </a:prstTxWarp>
                          <a:noAutofit/>
                        </wps:bodyPr>
                      </wps:wsp>
                      <wps:wsp>
                        <wps:cNvPr id="45" name="Graphic 45"/>
                        <wps:cNvSpPr/>
                        <wps:spPr>
                          <a:xfrm>
                            <a:off x="44843" y="4005262"/>
                            <a:ext cx="1426845" cy="1320800"/>
                          </a:xfrm>
                          <a:custGeom>
                            <a:avLst/>
                            <a:gdLst/>
                            <a:ahLst/>
                            <a:cxnLst/>
                            <a:rect l="l" t="t" r="r" b="b"/>
                            <a:pathLst>
                              <a:path w="1426845" h="1320800">
                                <a:moveTo>
                                  <a:pt x="0" y="386841"/>
                                </a:moveTo>
                                <a:lnTo>
                                  <a:pt x="386816" y="0"/>
                                </a:lnTo>
                                <a:lnTo>
                                  <a:pt x="1039545" y="0"/>
                                </a:lnTo>
                                <a:lnTo>
                                  <a:pt x="1426387" y="386841"/>
                                </a:lnTo>
                                <a:lnTo>
                                  <a:pt x="1426387" y="933957"/>
                                </a:lnTo>
                                <a:lnTo>
                                  <a:pt x="1039545" y="1320800"/>
                                </a:lnTo>
                                <a:lnTo>
                                  <a:pt x="386816"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7" cstate="print"/>
                          <a:stretch>
                            <a:fillRect/>
                          </a:stretch>
                        </pic:blipFill>
                        <pic:spPr>
                          <a:xfrm>
                            <a:off x="4322000" y="4005262"/>
                            <a:ext cx="1426337" cy="1320800"/>
                          </a:xfrm>
                          <a:prstGeom prst="rect">
                            <a:avLst/>
                          </a:prstGeom>
                        </pic:spPr>
                      </pic:pic>
                      <wps:wsp>
                        <wps:cNvPr id="47" name="Graphic 47"/>
                        <wps:cNvSpPr/>
                        <wps:spPr>
                          <a:xfrm>
                            <a:off x="4322000" y="4005262"/>
                            <a:ext cx="1426845" cy="1320800"/>
                          </a:xfrm>
                          <a:custGeom>
                            <a:avLst/>
                            <a:gdLst/>
                            <a:ahLst/>
                            <a:cxnLst/>
                            <a:rect l="l" t="t" r="r" b="b"/>
                            <a:pathLst>
                              <a:path w="1426845" h="1320800">
                                <a:moveTo>
                                  <a:pt x="0" y="386841"/>
                                </a:moveTo>
                                <a:lnTo>
                                  <a:pt x="386714" y="0"/>
                                </a:lnTo>
                                <a:lnTo>
                                  <a:pt x="1039495" y="0"/>
                                </a:lnTo>
                                <a:lnTo>
                                  <a:pt x="1426337" y="386841"/>
                                </a:lnTo>
                                <a:lnTo>
                                  <a:pt x="1426337" y="933957"/>
                                </a:lnTo>
                                <a:lnTo>
                                  <a:pt x="1039495" y="1320800"/>
                                </a:lnTo>
                                <a:lnTo>
                                  <a:pt x="386714"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8" cstate="print"/>
                          <a:stretch>
                            <a:fillRect/>
                          </a:stretch>
                        </pic:blipFill>
                        <pic:spPr>
                          <a:xfrm>
                            <a:off x="2906458" y="4005262"/>
                            <a:ext cx="1426337" cy="1320800"/>
                          </a:xfrm>
                          <a:prstGeom prst="rect">
                            <a:avLst/>
                          </a:prstGeom>
                        </pic:spPr>
                      </pic:pic>
                      <wps:wsp>
                        <wps:cNvPr id="49" name="Graphic 49"/>
                        <wps:cNvSpPr/>
                        <wps:spPr>
                          <a:xfrm>
                            <a:off x="2906458" y="4005262"/>
                            <a:ext cx="1426845" cy="1320800"/>
                          </a:xfrm>
                          <a:custGeom>
                            <a:avLst/>
                            <a:gdLst/>
                            <a:ahLst/>
                            <a:cxnLst/>
                            <a:rect l="l" t="t" r="r" b="b"/>
                            <a:pathLst>
                              <a:path w="1426845" h="1320800">
                                <a:moveTo>
                                  <a:pt x="0" y="386841"/>
                                </a:moveTo>
                                <a:lnTo>
                                  <a:pt x="386841" y="0"/>
                                </a:lnTo>
                                <a:lnTo>
                                  <a:pt x="1039494" y="0"/>
                                </a:lnTo>
                                <a:lnTo>
                                  <a:pt x="1426337" y="386841"/>
                                </a:lnTo>
                                <a:lnTo>
                                  <a:pt x="1426337" y="933957"/>
                                </a:lnTo>
                                <a:lnTo>
                                  <a:pt x="1039494" y="1320800"/>
                                </a:lnTo>
                                <a:lnTo>
                                  <a:pt x="386841"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9" cstate="print"/>
                          <a:stretch>
                            <a:fillRect/>
                          </a:stretch>
                        </pic:blipFill>
                        <pic:spPr>
                          <a:xfrm>
                            <a:off x="1480756" y="4005262"/>
                            <a:ext cx="1426337" cy="1320800"/>
                          </a:xfrm>
                          <a:prstGeom prst="rect">
                            <a:avLst/>
                          </a:prstGeom>
                        </pic:spPr>
                      </pic:pic>
                      <wps:wsp>
                        <wps:cNvPr id="51" name="Graphic 51"/>
                        <wps:cNvSpPr/>
                        <wps:spPr>
                          <a:xfrm>
                            <a:off x="1480756" y="4005262"/>
                            <a:ext cx="1426845" cy="1320800"/>
                          </a:xfrm>
                          <a:custGeom>
                            <a:avLst/>
                            <a:gdLst/>
                            <a:ahLst/>
                            <a:cxnLst/>
                            <a:rect l="l" t="t" r="r" b="b"/>
                            <a:pathLst>
                              <a:path w="1426845" h="1320800">
                                <a:moveTo>
                                  <a:pt x="0" y="386841"/>
                                </a:moveTo>
                                <a:lnTo>
                                  <a:pt x="386842" y="0"/>
                                </a:lnTo>
                                <a:lnTo>
                                  <a:pt x="1039495" y="0"/>
                                </a:lnTo>
                                <a:lnTo>
                                  <a:pt x="1426337" y="386841"/>
                                </a:lnTo>
                                <a:lnTo>
                                  <a:pt x="1426337" y="933957"/>
                                </a:lnTo>
                                <a:lnTo>
                                  <a:pt x="1039495" y="1320800"/>
                                </a:lnTo>
                                <a:lnTo>
                                  <a:pt x="386842" y="1320800"/>
                                </a:lnTo>
                                <a:lnTo>
                                  <a:pt x="0" y="933957"/>
                                </a:lnTo>
                                <a:lnTo>
                                  <a:pt x="0" y="386841"/>
                                </a:lnTo>
                                <a:close/>
                              </a:path>
                            </a:pathLst>
                          </a:custGeom>
                          <a:ln w="28575">
                            <a:solidFill>
                              <a:srgbClr val="EDEBE0"/>
                            </a:solidFill>
                            <a:prstDash val="solid"/>
                          </a:ln>
                        </wps:spPr>
                        <wps:bodyPr wrap="square" lIns="0" tIns="0" rIns="0" bIns="0" rtlCol="0">
                          <a:prstTxWarp prst="textNoShape">
                            <a:avLst/>
                          </a:prstTxWarp>
                          <a:noAutofit/>
                        </wps:bodyPr>
                      </wps:wsp>
                      <wps:wsp>
                        <wps:cNvPr id="52" name="Textbox 52"/>
                        <wps:cNvSpPr txBox="1"/>
                        <wps:spPr>
                          <a:xfrm>
                            <a:off x="320916" y="530835"/>
                            <a:ext cx="827405" cy="265430"/>
                          </a:xfrm>
                          <a:prstGeom prst="rect">
                            <a:avLst/>
                          </a:prstGeom>
                        </wps:spPr>
                        <wps:txbx>
                          <w:txbxContent>
                            <w:p w:rsidR="00193851" w:rsidRDefault="00193851">
                              <w:pPr>
                                <w:spacing w:line="249" w:lineRule="auto"/>
                                <w:ind w:right="18" w:firstLine="250"/>
                                <w:rPr>
                                  <w:rFonts w:ascii="Times New Roman" w:hAnsi="Times New Roman"/>
                                  <w:sz w:val="18"/>
                                </w:rPr>
                              </w:pPr>
                              <w:r>
                                <w:rPr>
                                  <w:rFonts w:ascii="Times New Roman" w:hAnsi="Times New Roman"/>
                                  <w:spacing w:val="-2"/>
                                  <w:sz w:val="18"/>
                                </w:rPr>
                                <w:t xml:space="preserve">Республи- </w:t>
                              </w:r>
                              <w:r>
                                <w:rPr>
                                  <w:rFonts w:ascii="Times New Roman" w:hAnsi="Times New Roman"/>
                                  <w:sz w:val="18"/>
                                </w:rPr>
                                <w:t>канский</w:t>
                              </w:r>
                              <w:r>
                                <w:rPr>
                                  <w:rFonts w:ascii="Times New Roman" w:hAnsi="Times New Roman"/>
                                  <w:spacing w:val="-12"/>
                                  <w:sz w:val="18"/>
                                </w:rPr>
                                <w:t xml:space="preserve"> </w:t>
                              </w:r>
                              <w:r>
                                <w:rPr>
                                  <w:rFonts w:ascii="Times New Roman" w:hAnsi="Times New Roman"/>
                                  <w:sz w:val="18"/>
                                </w:rPr>
                                <w:t>уровень</w:t>
                              </w:r>
                            </w:p>
                          </w:txbxContent>
                        </wps:txbx>
                        <wps:bodyPr wrap="square" lIns="0" tIns="0" rIns="0" bIns="0" rtlCol="0">
                          <a:noAutofit/>
                        </wps:bodyPr>
                      </wps:wsp>
                      <wps:wsp>
                        <wps:cNvPr id="53" name="Textbox 53"/>
                        <wps:cNvSpPr txBox="1"/>
                        <wps:spPr>
                          <a:xfrm>
                            <a:off x="1772348" y="530835"/>
                            <a:ext cx="801370" cy="265430"/>
                          </a:xfrm>
                          <a:prstGeom prst="rect">
                            <a:avLst/>
                          </a:prstGeom>
                        </wps:spPr>
                        <wps:txbx>
                          <w:txbxContent>
                            <w:p w:rsidR="00193851" w:rsidRDefault="00193851">
                              <w:pPr>
                                <w:spacing w:line="249" w:lineRule="auto"/>
                                <w:ind w:firstLine="158"/>
                                <w:rPr>
                                  <w:rFonts w:ascii="Times New Roman" w:hAnsi="Times New Roman"/>
                                  <w:sz w:val="18"/>
                                </w:rPr>
                              </w:pPr>
                              <w:r>
                                <w:rPr>
                                  <w:rFonts w:ascii="Times New Roman" w:hAnsi="Times New Roman"/>
                                  <w:sz w:val="18"/>
                                </w:rPr>
                                <w:t xml:space="preserve">НАО имени </w:t>
                              </w:r>
                              <w:r>
                                <w:rPr>
                                  <w:rFonts w:ascii="Times New Roman" w:hAnsi="Times New Roman"/>
                                  <w:spacing w:val="-2"/>
                                  <w:sz w:val="18"/>
                                </w:rPr>
                                <w:t>Ы.Алтынсарина</w:t>
                              </w:r>
                            </w:p>
                          </w:txbxContent>
                        </wps:txbx>
                        <wps:bodyPr wrap="square" lIns="0" tIns="0" rIns="0" bIns="0" rtlCol="0">
                          <a:noAutofit/>
                        </wps:bodyPr>
                      </wps:wsp>
                      <wps:wsp>
                        <wps:cNvPr id="54" name="Textbox 54"/>
                        <wps:cNvSpPr txBox="1"/>
                        <wps:spPr>
                          <a:xfrm>
                            <a:off x="3187255" y="399245"/>
                            <a:ext cx="819785" cy="656590"/>
                          </a:xfrm>
                          <a:prstGeom prst="rect">
                            <a:avLst/>
                          </a:prstGeom>
                        </wps:spPr>
                        <wps:txbx>
                          <w:txbxContent>
                            <w:p w:rsidR="00193851" w:rsidRDefault="00193851">
                              <w:pPr>
                                <w:spacing w:line="242" w:lineRule="auto"/>
                                <w:ind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 научно- методической</w:t>
                              </w:r>
                            </w:p>
                            <w:p w:rsidR="00193851" w:rsidRDefault="00193851">
                              <w:pPr>
                                <w:spacing w:line="202" w:lineRule="exact"/>
                                <w:ind w:right="14"/>
                                <w:jc w:val="center"/>
                                <w:rPr>
                                  <w:rFonts w:ascii="Times New Roman" w:hAnsi="Times New Roman"/>
                                  <w:sz w:val="18"/>
                                </w:rPr>
                              </w:pPr>
                              <w:r>
                                <w:rPr>
                                  <w:rFonts w:ascii="Times New Roman" w:hAnsi="Times New Roman"/>
                                  <w:spacing w:val="-2"/>
                                  <w:sz w:val="18"/>
                                </w:rPr>
                                <w:t>работы</w:t>
                              </w:r>
                            </w:p>
                          </w:txbxContent>
                        </wps:txbx>
                        <wps:bodyPr wrap="square" lIns="0" tIns="0" rIns="0" bIns="0" rtlCol="0">
                          <a:noAutofit/>
                        </wps:bodyPr>
                      </wps:wsp>
                      <wps:wsp>
                        <wps:cNvPr id="55" name="Textbox 55"/>
                        <wps:cNvSpPr txBox="1"/>
                        <wps:spPr>
                          <a:xfrm>
                            <a:off x="4608258" y="385394"/>
                            <a:ext cx="811530" cy="697230"/>
                          </a:xfrm>
                          <a:prstGeom prst="rect">
                            <a:avLst/>
                          </a:prstGeom>
                        </wps:spPr>
                        <wps:txbx>
                          <w:txbxContent>
                            <w:p w:rsidR="00193851" w:rsidRDefault="00193851">
                              <w:pPr>
                                <w:ind w:right="18" w:firstLine="1"/>
                                <w:jc w:val="center"/>
                                <w:rPr>
                                  <w:rFonts w:ascii="Times New Roman" w:hAnsi="Times New Roman"/>
                                  <w:sz w:val="16"/>
                                </w:rPr>
                              </w:pPr>
                              <w:r>
                                <w:rPr>
                                  <w:rFonts w:ascii="Times New Roman" w:hAnsi="Times New Roman"/>
                                  <w:sz w:val="16"/>
                                </w:rPr>
                                <w:t>Система единого</w:t>
                              </w:r>
                              <w:r>
                                <w:rPr>
                                  <w:rFonts w:ascii="Times New Roman" w:hAnsi="Times New Roman"/>
                                  <w:spacing w:val="40"/>
                                  <w:sz w:val="16"/>
                                </w:rPr>
                                <w:t xml:space="preserve"> </w:t>
                              </w:r>
                              <w:r>
                                <w:rPr>
                                  <w:rFonts w:ascii="Times New Roman" w:hAnsi="Times New Roman"/>
                                  <w:spacing w:val="-2"/>
                                  <w:sz w:val="16"/>
                                </w:rPr>
                                <w:t>научно-</w:t>
                              </w:r>
                              <w:r>
                                <w:rPr>
                                  <w:rFonts w:ascii="Times New Roman" w:hAnsi="Times New Roman"/>
                                  <w:spacing w:val="40"/>
                                  <w:sz w:val="16"/>
                                </w:rPr>
                                <w:t xml:space="preserve"> </w:t>
                              </w:r>
                              <w:r>
                                <w:rPr>
                                  <w:rFonts w:ascii="Times New Roman" w:hAnsi="Times New Roman"/>
                                  <w:spacing w:val="-2"/>
                                  <w:sz w:val="16"/>
                                </w:rPr>
                                <w:t>методического</w:t>
                              </w:r>
                              <w:r>
                                <w:rPr>
                                  <w:rFonts w:ascii="Times New Roman" w:hAnsi="Times New Roman"/>
                                  <w:spacing w:val="40"/>
                                  <w:sz w:val="16"/>
                                </w:rPr>
                                <w:t xml:space="preserve"> </w:t>
                              </w:r>
                              <w:r>
                                <w:rPr>
                                  <w:rFonts w:ascii="Times New Roman" w:hAnsi="Times New Roman"/>
                                  <w:spacing w:val="-2"/>
                                  <w:sz w:val="16"/>
                                </w:rPr>
                                <w:t>сопровождения</w:t>
                              </w:r>
                              <w:r>
                                <w:rPr>
                                  <w:rFonts w:ascii="Times New Roman" w:hAnsi="Times New Roman"/>
                                  <w:spacing w:val="40"/>
                                  <w:sz w:val="16"/>
                                </w:rPr>
                                <w:t xml:space="preserve"> </w:t>
                              </w:r>
                              <w:r>
                                <w:rPr>
                                  <w:rFonts w:ascii="Times New Roman" w:hAnsi="Times New Roman"/>
                                  <w:spacing w:val="-2"/>
                                  <w:sz w:val="16"/>
                                </w:rPr>
                                <w:t>профессионально-</w:t>
                              </w:r>
                              <w:r>
                                <w:rPr>
                                  <w:rFonts w:ascii="Times New Roman" w:hAnsi="Times New Roman"/>
                                  <w:spacing w:val="40"/>
                                  <w:sz w:val="16"/>
                                </w:rPr>
                                <w:t xml:space="preserve"> </w:t>
                              </w:r>
                              <w:r>
                                <w:rPr>
                                  <w:rFonts w:ascii="Times New Roman" w:hAnsi="Times New Roman"/>
                                  <w:sz w:val="16"/>
                                </w:rPr>
                                <w:t>го</w:t>
                              </w:r>
                              <w:r>
                                <w:rPr>
                                  <w:rFonts w:ascii="Times New Roman" w:hAnsi="Times New Roman"/>
                                  <w:spacing w:val="-10"/>
                                  <w:sz w:val="16"/>
                                </w:rPr>
                                <w:t xml:space="preserve"> </w:t>
                              </w:r>
                              <w:r>
                                <w:rPr>
                                  <w:rFonts w:ascii="Times New Roman" w:hAnsi="Times New Roman"/>
                                  <w:sz w:val="16"/>
                                </w:rPr>
                                <w:t>развития</w:t>
                              </w:r>
                            </w:p>
                          </w:txbxContent>
                        </wps:txbx>
                        <wps:bodyPr wrap="square" lIns="0" tIns="0" rIns="0" bIns="0" rtlCol="0">
                          <a:noAutofit/>
                        </wps:bodyPr>
                      </wps:wsp>
                      <wps:wsp>
                        <wps:cNvPr id="56" name="Textbox 56"/>
                        <wps:cNvSpPr txBox="1"/>
                        <wps:spPr>
                          <a:xfrm>
                            <a:off x="473621" y="1866240"/>
                            <a:ext cx="541020" cy="265430"/>
                          </a:xfrm>
                          <a:prstGeom prst="rect">
                            <a:avLst/>
                          </a:prstGeom>
                        </wps:spPr>
                        <wps:txbx>
                          <w:txbxContent>
                            <w:p w:rsidR="00193851" w:rsidRDefault="00193851">
                              <w:pPr>
                                <w:spacing w:line="249" w:lineRule="auto"/>
                                <w:ind w:left="110" w:right="18" w:hanging="111"/>
                                <w:rPr>
                                  <w:rFonts w:ascii="Times New Roman" w:hAnsi="Times New Roman"/>
                                  <w:sz w:val="18"/>
                                </w:rPr>
                              </w:pPr>
                              <w:r>
                                <w:rPr>
                                  <w:rFonts w:ascii="Times New Roman" w:hAnsi="Times New Roman"/>
                                  <w:spacing w:val="-2"/>
                                  <w:sz w:val="18"/>
                                </w:rPr>
                                <w:t>Областной уровень</w:t>
                              </w:r>
                            </w:p>
                          </w:txbxContent>
                        </wps:txbx>
                        <wps:bodyPr wrap="square" lIns="0" tIns="0" rIns="0" bIns="0" rtlCol="0">
                          <a:noAutofit/>
                        </wps:bodyPr>
                      </wps:wsp>
                      <wps:wsp>
                        <wps:cNvPr id="57" name="Textbox 57"/>
                        <wps:cNvSpPr txBox="1"/>
                        <wps:spPr>
                          <a:xfrm>
                            <a:off x="1872932" y="1866240"/>
                            <a:ext cx="617855" cy="259715"/>
                          </a:xfrm>
                          <a:prstGeom prst="rect">
                            <a:avLst/>
                          </a:prstGeom>
                        </wps:spPr>
                        <wps:txbx>
                          <w:txbxContent>
                            <w:p w:rsidR="00193851" w:rsidRDefault="00193851">
                              <w:pPr>
                                <w:ind w:firstLine="14"/>
                                <w:rPr>
                                  <w:rFonts w:ascii="Times New Roman" w:hAnsi="Times New Roman"/>
                                  <w:sz w:val="18"/>
                                </w:rPr>
                              </w:pPr>
                              <w:r>
                                <w:rPr>
                                  <w:rFonts w:ascii="Times New Roman" w:hAnsi="Times New Roman"/>
                                  <w:spacing w:val="-2"/>
                                  <w:sz w:val="18"/>
                                </w:rPr>
                                <w:t>Управление образования</w:t>
                              </w:r>
                            </w:p>
                          </w:txbxContent>
                        </wps:txbx>
                        <wps:bodyPr wrap="square" lIns="0" tIns="0" rIns="0" bIns="0" rtlCol="0">
                          <a:noAutofit/>
                        </wps:bodyPr>
                      </wps:wsp>
                      <wps:wsp>
                        <wps:cNvPr id="58" name="Textbox 58"/>
                        <wps:cNvSpPr txBox="1"/>
                        <wps:spPr>
                          <a:xfrm>
                            <a:off x="3196399" y="1604112"/>
                            <a:ext cx="819150" cy="652780"/>
                          </a:xfrm>
                          <a:prstGeom prst="rect">
                            <a:avLst/>
                          </a:prstGeom>
                        </wps:spPr>
                        <wps:txbx>
                          <w:txbxContent>
                            <w:p w:rsidR="00193851" w:rsidRDefault="00193851">
                              <w:pPr>
                                <w:ind w:left="-1"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 научно- методической</w:t>
                              </w:r>
                            </w:p>
                            <w:p w:rsidR="00193851" w:rsidRDefault="00193851">
                              <w:pPr>
                                <w:spacing w:line="205" w:lineRule="exact"/>
                                <w:ind w:left="5" w:right="18"/>
                                <w:jc w:val="center"/>
                                <w:rPr>
                                  <w:rFonts w:ascii="Times New Roman" w:hAnsi="Times New Roman"/>
                                  <w:sz w:val="18"/>
                                </w:rPr>
                              </w:pPr>
                              <w:r>
                                <w:rPr>
                                  <w:rFonts w:ascii="Times New Roman" w:hAnsi="Times New Roman"/>
                                  <w:spacing w:val="-2"/>
                                  <w:sz w:val="18"/>
                                </w:rPr>
                                <w:t>работы</w:t>
                              </w:r>
                            </w:p>
                          </w:txbxContent>
                        </wps:txbx>
                        <wps:bodyPr wrap="square" lIns="0" tIns="0" rIns="0" bIns="0" rtlCol="0">
                          <a:noAutofit/>
                        </wps:bodyPr>
                      </wps:wsp>
                      <wps:wsp>
                        <wps:cNvPr id="59" name="Textbox 59"/>
                        <wps:cNvSpPr txBox="1"/>
                        <wps:spPr>
                          <a:xfrm>
                            <a:off x="4617402" y="1605500"/>
                            <a:ext cx="809625" cy="694055"/>
                          </a:xfrm>
                          <a:prstGeom prst="rect">
                            <a:avLst/>
                          </a:prstGeom>
                        </wps:spPr>
                        <wps:txbx>
                          <w:txbxContent>
                            <w:p w:rsidR="00193851" w:rsidRDefault="00193851">
                              <w:pPr>
                                <w:ind w:right="18"/>
                                <w:jc w:val="center"/>
                                <w:rPr>
                                  <w:rFonts w:ascii="Times New Roman" w:hAnsi="Times New Roman"/>
                                  <w:sz w:val="16"/>
                                </w:rPr>
                              </w:pPr>
                              <w:r>
                                <w:rPr>
                                  <w:rFonts w:ascii="Times New Roman" w:hAnsi="Times New Roman"/>
                                  <w:spacing w:val="-2"/>
                                  <w:sz w:val="16"/>
                                </w:rPr>
                                <w:t>план</w:t>
                              </w:r>
                              <w:r>
                                <w:rPr>
                                  <w:rFonts w:ascii="Times New Roman" w:hAnsi="Times New Roman"/>
                                  <w:spacing w:val="-10"/>
                                  <w:sz w:val="16"/>
                                </w:rPr>
                                <w:t xml:space="preserve"> </w:t>
                              </w:r>
                              <w:r>
                                <w:rPr>
                                  <w:rFonts w:ascii="Times New Roman" w:hAnsi="Times New Roman"/>
                                  <w:spacing w:val="-2"/>
                                  <w:sz w:val="16"/>
                                </w:rPr>
                                <w:t>мероприятий</w:t>
                              </w:r>
                              <w:r>
                                <w:rPr>
                                  <w:rFonts w:ascii="Times New Roman" w:hAnsi="Times New Roman"/>
                                  <w:spacing w:val="40"/>
                                  <w:sz w:val="16"/>
                                </w:rPr>
                                <w:t xml:space="preserve"> </w:t>
                              </w:r>
                              <w:r>
                                <w:rPr>
                                  <w:rFonts w:ascii="Times New Roman" w:hAnsi="Times New Roman"/>
                                  <w:spacing w:val="-2"/>
                                  <w:sz w:val="16"/>
                                </w:rPr>
                                <w:t>повышения</w:t>
                              </w:r>
                              <w:r>
                                <w:rPr>
                                  <w:rFonts w:ascii="Times New Roman" w:hAnsi="Times New Roman"/>
                                  <w:spacing w:val="40"/>
                                  <w:sz w:val="16"/>
                                </w:rPr>
                                <w:t xml:space="preserve"> </w:t>
                              </w:r>
                              <w:r>
                                <w:rPr>
                                  <w:rFonts w:ascii="Times New Roman" w:hAnsi="Times New Roman"/>
                                  <w:spacing w:val="-2"/>
                                  <w:sz w:val="16"/>
                                </w:rPr>
                                <w:t>квалификации,</w:t>
                              </w:r>
                              <w:r>
                                <w:rPr>
                                  <w:rFonts w:ascii="Times New Roman" w:hAnsi="Times New Roman"/>
                                  <w:spacing w:val="40"/>
                                  <w:sz w:val="16"/>
                                </w:rPr>
                                <w:t xml:space="preserve"> </w:t>
                              </w:r>
                              <w:r>
                                <w:rPr>
                                  <w:rFonts w:ascii="Times New Roman" w:hAnsi="Times New Roman"/>
                                  <w:spacing w:val="-2"/>
                                  <w:sz w:val="16"/>
                                </w:rPr>
                                <w:t>научно-</w:t>
                              </w:r>
                              <w:r>
                                <w:rPr>
                                  <w:rFonts w:ascii="Times New Roman" w:hAnsi="Times New Roman"/>
                                  <w:spacing w:val="40"/>
                                  <w:sz w:val="16"/>
                                </w:rPr>
                                <w:t xml:space="preserve"> </w:t>
                              </w:r>
                              <w:r>
                                <w:rPr>
                                  <w:rFonts w:ascii="Times New Roman" w:hAnsi="Times New Roman"/>
                                  <w:spacing w:val="-2"/>
                                  <w:sz w:val="16"/>
                                </w:rPr>
                                <w:t>методическое</w:t>
                              </w:r>
                              <w:r>
                                <w:rPr>
                                  <w:rFonts w:ascii="Times New Roman" w:hAnsi="Times New Roman"/>
                                  <w:spacing w:val="40"/>
                                  <w:sz w:val="16"/>
                                </w:rPr>
                                <w:t xml:space="preserve"> </w:t>
                              </w:r>
                              <w:r>
                                <w:rPr>
                                  <w:rFonts w:ascii="Times New Roman" w:hAnsi="Times New Roman"/>
                                  <w:spacing w:val="-2"/>
                                  <w:sz w:val="16"/>
                                </w:rPr>
                                <w:t>сопровождение</w:t>
                              </w:r>
                            </w:p>
                          </w:txbxContent>
                        </wps:txbx>
                        <wps:bodyPr wrap="square" lIns="0" tIns="0" rIns="0" bIns="0" rtlCol="0">
                          <a:noAutofit/>
                        </wps:bodyPr>
                      </wps:wsp>
                      <wps:wsp>
                        <wps:cNvPr id="60" name="Textbox 60"/>
                        <wps:cNvSpPr txBox="1"/>
                        <wps:spPr>
                          <a:xfrm>
                            <a:off x="470573" y="3189326"/>
                            <a:ext cx="563245" cy="265430"/>
                          </a:xfrm>
                          <a:prstGeom prst="rect">
                            <a:avLst/>
                          </a:prstGeom>
                        </wps:spPr>
                        <wps:txbx>
                          <w:txbxContent>
                            <w:p w:rsidR="00193851" w:rsidRDefault="00193851">
                              <w:pPr>
                                <w:spacing w:line="249" w:lineRule="auto"/>
                                <w:ind w:left="52" w:right="18" w:hanging="53"/>
                                <w:rPr>
                                  <w:rFonts w:ascii="Times New Roman" w:hAnsi="Times New Roman"/>
                                  <w:sz w:val="18"/>
                                </w:rPr>
                              </w:pPr>
                              <w:r>
                                <w:rPr>
                                  <w:rFonts w:ascii="Times New Roman" w:hAnsi="Times New Roman"/>
                                  <w:spacing w:val="-2"/>
                                  <w:sz w:val="18"/>
                                </w:rPr>
                                <w:t>Городской/ районный</w:t>
                              </w:r>
                            </w:p>
                          </w:txbxContent>
                        </wps:txbx>
                        <wps:bodyPr wrap="square" lIns="0" tIns="0" rIns="0" bIns="0" rtlCol="0">
                          <a:noAutofit/>
                        </wps:bodyPr>
                      </wps:wsp>
                      <wps:wsp>
                        <wps:cNvPr id="61" name="Textbox 61"/>
                        <wps:cNvSpPr txBox="1"/>
                        <wps:spPr>
                          <a:xfrm>
                            <a:off x="1882076" y="3189326"/>
                            <a:ext cx="617855" cy="265430"/>
                          </a:xfrm>
                          <a:prstGeom prst="rect">
                            <a:avLst/>
                          </a:prstGeom>
                        </wps:spPr>
                        <wps:txbx>
                          <w:txbxContent>
                            <w:p w:rsidR="00193851" w:rsidRDefault="00193851">
                              <w:pPr>
                                <w:spacing w:line="249" w:lineRule="auto"/>
                                <w:ind w:firstLine="240"/>
                                <w:rPr>
                                  <w:rFonts w:ascii="Times New Roman" w:hAnsi="Times New Roman"/>
                                  <w:sz w:val="18"/>
                                </w:rPr>
                              </w:pPr>
                              <w:r>
                                <w:rPr>
                                  <w:rFonts w:ascii="Times New Roman" w:hAnsi="Times New Roman"/>
                                  <w:spacing w:val="-2"/>
                                  <w:sz w:val="18"/>
                                </w:rPr>
                                <w:t>Отдел образования</w:t>
                              </w:r>
                            </w:p>
                          </w:txbxContent>
                        </wps:txbx>
                        <wps:bodyPr wrap="square" lIns="0" tIns="0" rIns="0" bIns="0" rtlCol="0">
                          <a:noAutofit/>
                        </wps:bodyPr>
                      </wps:wsp>
                      <wps:wsp>
                        <wps:cNvPr id="62" name="Textbox 62"/>
                        <wps:cNvSpPr txBox="1"/>
                        <wps:spPr>
                          <a:xfrm>
                            <a:off x="3205543" y="3189326"/>
                            <a:ext cx="819150" cy="390525"/>
                          </a:xfrm>
                          <a:prstGeom prst="rect">
                            <a:avLst/>
                          </a:prstGeom>
                        </wps:spPr>
                        <wps:txbx>
                          <w:txbxContent>
                            <w:p w:rsidR="00193851" w:rsidRDefault="00193851">
                              <w:pPr>
                                <w:ind w:left="-1"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w:t>
                              </w:r>
                            </w:p>
                            <w:p w:rsidR="00193851" w:rsidRDefault="00193851">
                              <w:pPr>
                                <w:spacing w:line="206" w:lineRule="exact"/>
                                <w:ind w:left="9" w:right="18"/>
                                <w:jc w:val="center"/>
                                <w:rPr>
                                  <w:rFonts w:ascii="Times New Roman" w:hAnsi="Times New Roman"/>
                                  <w:sz w:val="18"/>
                                </w:rPr>
                              </w:pPr>
                              <w:r>
                                <w:rPr>
                                  <w:rFonts w:ascii="Times New Roman" w:hAnsi="Times New Roman"/>
                                  <w:sz w:val="18"/>
                                </w:rPr>
                                <w:t>запросов</w:t>
                              </w:r>
                              <w:r>
                                <w:rPr>
                                  <w:rFonts w:ascii="Times New Roman" w:hAnsi="Times New Roman"/>
                                  <w:spacing w:val="-8"/>
                                  <w:sz w:val="18"/>
                                </w:rPr>
                                <w:t xml:space="preserve"> </w:t>
                              </w:r>
                              <w:r>
                                <w:rPr>
                                  <w:rFonts w:ascii="Times New Roman" w:hAnsi="Times New Roman"/>
                                  <w:spacing w:val="-5"/>
                                  <w:sz w:val="18"/>
                                </w:rPr>
                                <w:t>МО</w:t>
                              </w:r>
                            </w:p>
                          </w:txbxContent>
                        </wps:txbx>
                        <wps:bodyPr wrap="square" lIns="0" tIns="0" rIns="0" bIns="0" rtlCol="0">
                          <a:noAutofit/>
                        </wps:bodyPr>
                      </wps:wsp>
                      <wps:wsp>
                        <wps:cNvPr id="63" name="Textbox 63"/>
                        <wps:cNvSpPr txBox="1"/>
                        <wps:spPr>
                          <a:xfrm>
                            <a:off x="4657026" y="2928586"/>
                            <a:ext cx="754380" cy="697230"/>
                          </a:xfrm>
                          <a:prstGeom prst="rect">
                            <a:avLst/>
                          </a:prstGeom>
                        </wps:spPr>
                        <wps:txbx>
                          <w:txbxContent>
                            <w:p w:rsidR="00193851" w:rsidRDefault="00193851">
                              <w:pPr>
                                <w:ind w:left="-1" w:right="18" w:hanging="4"/>
                                <w:jc w:val="center"/>
                                <w:rPr>
                                  <w:rFonts w:ascii="Times New Roman" w:hAnsi="Times New Roman"/>
                                  <w:sz w:val="16"/>
                                </w:rPr>
                              </w:pPr>
                              <w:r>
                                <w:rPr>
                                  <w:rFonts w:ascii="Times New Roman" w:hAnsi="Times New Roman"/>
                                  <w:spacing w:val="-4"/>
                                  <w:sz w:val="16"/>
                                </w:rPr>
                                <w:t>план</w:t>
                              </w:r>
                              <w:r>
                                <w:rPr>
                                  <w:rFonts w:ascii="Times New Roman" w:hAnsi="Times New Roman"/>
                                  <w:spacing w:val="40"/>
                                  <w:sz w:val="16"/>
                                </w:rPr>
                                <w:t xml:space="preserve"> </w:t>
                              </w:r>
                              <w:r>
                                <w:rPr>
                                  <w:rFonts w:ascii="Times New Roman" w:hAnsi="Times New Roman"/>
                                  <w:spacing w:val="-2"/>
                                  <w:sz w:val="16"/>
                                </w:rPr>
                                <w:t>образовательных</w:t>
                              </w:r>
                              <w:r>
                                <w:rPr>
                                  <w:rFonts w:ascii="Times New Roman" w:hAnsi="Times New Roman"/>
                                  <w:spacing w:val="40"/>
                                  <w:sz w:val="16"/>
                                </w:rPr>
                                <w:t xml:space="preserve"> </w:t>
                              </w:r>
                              <w:r>
                                <w:rPr>
                                  <w:rFonts w:ascii="Times New Roman" w:hAnsi="Times New Roman"/>
                                  <w:spacing w:val="-2"/>
                                  <w:sz w:val="16"/>
                                </w:rPr>
                                <w:t>мероприятий</w:t>
                              </w:r>
                              <w:r>
                                <w:rPr>
                                  <w:rFonts w:ascii="Times New Roman" w:hAnsi="Times New Roman"/>
                                  <w:spacing w:val="-8"/>
                                  <w:sz w:val="16"/>
                                </w:rPr>
                                <w:t xml:space="preserve"> </w:t>
                              </w:r>
                              <w:r>
                                <w:rPr>
                                  <w:rFonts w:ascii="Times New Roman" w:hAnsi="Times New Roman"/>
                                  <w:spacing w:val="-2"/>
                                  <w:sz w:val="16"/>
                                </w:rPr>
                                <w:t>для</w:t>
                              </w:r>
                              <w:r>
                                <w:rPr>
                                  <w:rFonts w:ascii="Times New Roman" w:hAnsi="Times New Roman"/>
                                  <w:spacing w:val="40"/>
                                  <w:sz w:val="16"/>
                                </w:rPr>
                                <w:t xml:space="preserve"> </w:t>
                              </w:r>
                              <w:r>
                                <w:rPr>
                                  <w:rFonts w:ascii="Times New Roman" w:hAnsi="Times New Roman"/>
                                  <w:spacing w:val="-2"/>
                                  <w:sz w:val="16"/>
                                </w:rPr>
                                <w:t>оказания</w:t>
                              </w:r>
                              <w:r>
                                <w:rPr>
                                  <w:rFonts w:ascii="Times New Roman" w:hAnsi="Times New Roman"/>
                                  <w:spacing w:val="40"/>
                                  <w:sz w:val="16"/>
                                </w:rPr>
                                <w:t xml:space="preserve"> </w:t>
                              </w:r>
                              <w:r>
                                <w:rPr>
                                  <w:rFonts w:ascii="Times New Roman" w:hAnsi="Times New Roman"/>
                                  <w:spacing w:val="-2"/>
                                  <w:sz w:val="16"/>
                                </w:rPr>
                                <w:t>практической</w:t>
                              </w:r>
                              <w:r>
                                <w:rPr>
                                  <w:rFonts w:ascii="Times New Roman" w:hAnsi="Times New Roman"/>
                                  <w:spacing w:val="40"/>
                                  <w:sz w:val="16"/>
                                </w:rPr>
                                <w:t xml:space="preserve"> </w:t>
                              </w:r>
                              <w:r>
                                <w:rPr>
                                  <w:rFonts w:ascii="Times New Roman" w:hAnsi="Times New Roman"/>
                                  <w:spacing w:val="-2"/>
                                  <w:sz w:val="16"/>
                                </w:rPr>
                                <w:t>помощи</w:t>
                              </w:r>
                            </w:p>
                          </w:txbxContent>
                        </wps:txbx>
                        <wps:bodyPr wrap="square" lIns="0" tIns="0" rIns="0" bIns="0" rtlCol="0">
                          <a:noAutofit/>
                        </wps:bodyPr>
                      </wps:wsp>
                      <wps:wsp>
                        <wps:cNvPr id="64" name="Textbox 64"/>
                        <wps:cNvSpPr txBox="1"/>
                        <wps:spPr>
                          <a:xfrm>
                            <a:off x="491909" y="4524604"/>
                            <a:ext cx="550545" cy="266065"/>
                          </a:xfrm>
                          <a:prstGeom prst="rect">
                            <a:avLst/>
                          </a:prstGeom>
                        </wps:spPr>
                        <wps:txbx>
                          <w:txbxContent>
                            <w:p w:rsidR="00193851" w:rsidRDefault="00193851">
                              <w:pPr>
                                <w:spacing w:line="201" w:lineRule="exact"/>
                                <w:ind w:right="18"/>
                                <w:jc w:val="center"/>
                                <w:rPr>
                                  <w:rFonts w:ascii="Times New Roman" w:hAnsi="Times New Roman"/>
                                  <w:sz w:val="18"/>
                                </w:rPr>
                              </w:pPr>
                              <w:r>
                                <w:rPr>
                                  <w:rFonts w:ascii="Times New Roman" w:hAnsi="Times New Roman"/>
                                  <w:spacing w:val="-2"/>
                                  <w:sz w:val="18"/>
                                </w:rPr>
                                <w:t>Школьный</w:t>
                              </w:r>
                            </w:p>
                            <w:p w:rsidR="00193851" w:rsidRDefault="00193851">
                              <w:pPr>
                                <w:spacing w:before="9"/>
                                <w:ind w:right="22"/>
                                <w:jc w:val="center"/>
                                <w:rPr>
                                  <w:rFonts w:ascii="Times New Roman" w:hAnsi="Times New Roman"/>
                                  <w:sz w:val="18"/>
                                </w:rPr>
                              </w:pPr>
                              <w:r>
                                <w:rPr>
                                  <w:rFonts w:ascii="Times New Roman" w:hAnsi="Times New Roman"/>
                                  <w:spacing w:val="-2"/>
                                  <w:sz w:val="18"/>
                                </w:rPr>
                                <w:t>уровень</w:t>
                              </w:r>
                            </w:p>
                          </w:txbxContent>
                        </wps:txbx>
                        <wps:bodyPr wrap="square" lIns="0" tIns="0" rIns="0" bIns="0" rtlCol="0">
                          <a:noAutofit/>
                        </wps:bodyPr>
                      </wps:wsp>
                      <wps:wsp>
                        <wps:cNvPr id="65" name="Textbox 65"/>
                        <wps:cNvSpPr txBox="1"/>
                        <wps:spPr>
                          <a:xfrm>
                            <a:off x="1848548" y="4524604"/>
                            <a:ext cx="708660" cy="266065"/>
                          </a:xfrm>
                          <a:prstGeom prst="rect">
                            <a:avLst/>
                          </a:prstGeom>
                        </wps:spPr>
                        <wps:txbx>
                          <w:txbxContent>
                            <w:p w:rsidR="00193851" w:rsidRDefault="00193851">
                              <w:pPr>
                                <w:spacing w:line="201" w:lineRule="exact"/>
                                <w:ind w:right="18"/>
                                <w:jc w:val="center"/>
                                <w:rPr>
                                  <w:rFonts w:ascii="Times New Roman" w:hAnsi="Times New Roman"/>
                                  <w:sz w:val="18"/>
                                </w:rPr>
                              </w:pPr>
                              <w:r>
                                <w:rPr>
                                  <w:rFonts w:ascii="Times New Roman" w:hAnsi="Times New Roman"/>
                                  <w:spacing w:val="-2"/>
                                  <w:sz w:val="18"/>
                                </w:rPr>
                                <w:t>Методическая</w:t>
                              </w:r>
                            </w:p>
                            <w:p w:rsidR="00193851" w:rsidRDefault="00193851">
                              <w:pPr>
                                <w:spacing w:before="9"/>
                                <w:ind w:right="22"/>
                                <w:jc w:val="center"/>
                                <w:rPr>
                                  <w:rFonts w:ascii="Times New Roman" w:hAnsi="Times New Roman"/>
                                  <w:sz w:val="18"/>
                                </w:rPr>
                              </w:pPr>
                              <w:r>
                                <w:rPr>
                                  <w:rFonts w:ascii="Times New Roman" w:hAnsi="Times New Roman"/>
                                  <w:spacing w:val="-2"/>
                                  <w:sz w:val="18"/>
                                </w:rPr>
                                <w:t>служба</w:t>
                              </w:r>
                            </w:p>
                          </w:txbxContent>
                        </wps:txbx>
                        <wps:bodyPr wrap="square" lIns="0" tIns="0" rIns="0" bIns="0" rtlCol="0">
                          <a:noAutofit/>
                        </wps:bodyPr>
                      </wps:wsp>
                      <wps:wsp>
                        <wps:cNvPr id="66" name="Textbox 66"/>
                        <wps:cNvSpPr txBox="1"/>
                        <wps:spPr>
                          <a:xfrm>
                            <a:off x="3220783" y="4524604"/>
                            <a:ext cx="815340" cy="391160"/>
                          </a:xfrm>
                          <a:prstGeom prst="rect">
                            <a:avLst/>
                          </a:prstGeom>
                        </wps:spPr>
                        <wps:txbx>
                          <w:txbxContent>
                            <w:p w:rsidR="00193851" w:rsidRDefault="00193851">
                              <w:pPr>
                                <w:ind w:right="18" w:firstLine="2"/>
                                <w:jc w:val="center"/>
                                <w:rPr>
                                  <w:rFonts w:ascii="Times New Roman" w:hAnsi="Times New Roman"/>
                                  <w:sz w:val="18"/>
                                </w:rPr>
                              </w:pPr>
                              <w:r>
                                <w:rPr>
                                  <w:rFonts w:ascii="Times New Roman" w:hAnsi="Times New Roman"/>
                                  <w:spacing w:val="-2"/>
                                  <w:sz w:val="18"/>
                                </w:rPr>
                                <w:t xml:space="preserve">Выявление профессиональн </w:t>
                              </w:r>
                              <w:r>
                                <w:rPr>
                                  <w:rFonts w:ascii="Times New Roman" w:hAnsi="Times New Roman"/>
                                  <w:sz w:val="18"/>
                                </w:rPr>
                                <w:t>ых запросов</w:t>
                              </w:r>
                            </w:p>
                          </w:txbxContent>
                        </wps:txbx>
                        <wps:bodyPr wrap="square" lIns="0" tIns="0" rIns="0" bIns="0" rtlCol="0">
                          <a:noAutofit/>
                        </wps:bodyPr>
                      </wps:wsp>
                      <wps:wsp>
                        <wps:cNvPr id="67" name="Textbox 67"/>
                        <wps:cNvSpPr txBox="1"/>
                        <wps:spPr>
                          <a:xfrm>
                            <a:off x="4650930" y="4525992"/>
                            <a:ext cx="784860" cy="343535"/>
                          </a:xfrm>
                          <a:prstGeom prst="rect">
                            <a:avLst/>
                          </a:prstGeom>
                        </wps:spPr>
                        <wps:txbx>
                          <w:txbxContent>
                            <w:p w:rsidR="00193851" w:rsidRDefault="00193851">
                              <w:pPr>
                                <w:spacing w:line="237" w:lineRule="auto"/>
                                <w:ind w:right="18"/>
                                <w:jc w:val="center"/>
                                <w:rPr>
                                  <w:rFonts w:ascii="Times New Roman" w:hAnsi="Times New Roman"/>
                                  <w:sz w:val="16"/>
                                </w:rPr>
                              </w:pPr>
                              <w:r>
                                <w:rPr>
                                  <w:rFonts w:ascii="Times New Roman" w:hAnsi="Times New Roman"/>
                                  <w:spacing w:val="-2"/>
                                  <w:sz w:val="16"/>
                                </w:rPr>
                                <w:t>проектирование</w:t>
                              </w:r>
                              <w:r>
                                <w:rPr>
                                  <w:rFonts w:ascii="Times New Roman" w:hAnsi="Times New Roman"/>
                                  <w:spacing w:val="-8"/>
                                  <w:sz w:val="16"/>
                                </w:rPr>
                                <w:t xml:space="preserve"> </w:t>
                              </w:r>
                              <w:r>
                                <w:rPr>
                                  <w:rFonts w:ascii="Times New Roman" w:hAnsi="Times New Roman"/>
                                  <w:spacing w:val="-2"/>
                                  <w:sz w:val="16"/>
                                </w:rPr>
                                <w:t>и</w:t>
                              </w:r>
                              <w:r>
                                <w:rPr>
                                  <w:rFonts w:ascii="Times New Roman" w:hAnsi="Times New Roman"/>
                                  <w:spacing w:val="40"/>
                                  <w:sz w:val="16"/>
                                </w:rPr>
                                <w:t xml:space="preserve"> </w:t>
                              </w:r>
                              <w:r>
                                <w:rPr>
                                  <w:rFonts w:ascii="Times New Roman" w:hAnsi="Times New Roman"/>
                                  <w:spacing w:val="-2"/>
                                  <w:sz w:val="16"/>
                                </w:rPr>
                                <w:t>сопровождение</w:t>
                              </w:r>
                              <w:r>
                                <w:rPr>
                                  <w:rFonts w:ascii="Times New Roman" w:hAnsi="Times New Roman"/>
                                  <w:spacing w:val="40"/>
                                  <w:sz w:val="16"/>
                                </w:rPr>
                                <w:t xml:space="preserve"> </w:t>
                              </w:r>
                              <w:r>
                                <w:rPr>
                                  <w:rFonts w:ascii="Times New Roman" w:hAnsi="Times New Roman"/>
                                  <w:spacing w:val="-4"/>
                                  <w:sz w:val="16"/>
                                </w:rPr>
                                <w:t>ИОМП</w:t>
                              </w:r>
                            </w:p>
                          </w:txbxContent>
                        </wps:txbx>
                        <wps:bodyPr wrap="square" lIns="0" tIns="0" rIns="0" bIns="0" rtlCol="0">
                          <a:noAutofit/>
                        </wps:bodyPr>
                      </wps:wsp>
                    </wpg:wgp>
                  </a:graphicData>
                </a:graphic>
              </wp:anchor>
            </w:drawing>
          </mc:Choice>
          <mc:Fallback>
            <w:pict>
              <v:group id="Group 19" o:spid="_x0000_s1026" style="position:absolute;margin-left:57.05pt;margin-top:21.05pt;width:453.75pt;height:420.5pt;z-index:-15726592;mso-wrap-distance-left:0;mso-wrap-distance-right:0;mso-position-horizontal-relative:page" coordsize="57626,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">
                <v:shape id="Graphic 20" o:spid="_x0000_s1027" style="position:absolute;left:142;top:142;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" path="m1039622,l386816,,,386842,,933957r386816,386843l1039622,1320800,1426336,933957r,-547115l1039622,xe" fillcolor="#f39" stroked="f">
                  <v:path arrowok="t"/>
                </v:shape>
                <v:shape id="Graphic 21" o:spid="_x0000_s1028" style="position:absolute;left:142;top:142;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" path="m,386842l386816,r652806,l1426336,386842r,547115l1039622,1320800r-652806,l,933957,,386842xe" filled="f" strokecolor="#edebe0" strokeweight="2.25pt">
                  <v:path arrowok="t"/>
                </v:shape>
                <v:shape id="Image 22" o:spid="_x0000_s1029" type="#_x0000_t75" style="position:absolute;left:42913;top:142;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">
                  <v:imagedata r:id="rId40" o:title=""/>
                </v:shape>
                <v:shape id="Graphic 23" o:spid="_x0000_s1030" style="position:absolute;left:42913;top:142;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" path="m,386842l386841,r652780,l1426337,386842r,547115l1039621,1320800r-652780,l,933957,,386842xe" filled="f" strokecolor="#edebe0" strokeweight="2.25pt">
                  <v:path arrowok="t"/>
                </v:shape>
                <v:shape id="Image 24" o:spid="_x0000_s1031" type="#_x0000_t75" style="position:absolute;left:28758;top:142;width:14265;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">
                  <v:imagedata r:id="rId41" o:title=""/>
                </v:shape>
                <v:shape id="Graphic 25" o:spid="_x0000_s1032" style="position:absolute;left:28758;top:142;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" path="m,386842l386842,r652780,l1426464,386842r,547115l1039622,1320800r-652780,l,933957,,386842xe" filled="f" strokecolor="#edebe0" strokeweight="2.25pt">
                  <v:path arrowok="t"/>
                </v:shape>
                <v:shape id="Image 26" o:spid="_x0000_s1033" type="#_x0000_t75" style="position:absolute;left:14501;top:142;width:14265;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">
                  <v:imagedata r:id="rId42" o:title=""/>
                </v:shape>
                <v:shape id="Graphic 27" o:spid="_x0000_s1034" style="position:absolute;left:14501;top:142;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" path="m,386842l386842,r652780,l1426464,386842r,547115l1039622,1320800r-652780,l,933957,,386842xe" filled="f" strokecolor="#edebe0" strokeweight="2.25pt">
                  <v:path arrowok="t"/>
                </v:shape>
                <v:shape id="Graphic 28" o:spid="_x0000_s1035" style="position:absolute;left:244;top:1347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" path="m1039596,l386816,,,386842,,933957r386816,386843l1039596,1320800,1426438,933957r,-547115l1039596,xe" fillcolor="#f39" stroked="f">
                  <v:path arrowok="t"/>
                </v:shape>
                <v:shape id="Graphic 29" o:spid="_x0000_s1036" style="position:absolute;left:244;top:1347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" path="m,386842l386816,r652780,l1426438,386842r,547115l1039596,1320800r-652780,l,933957,,386842xe" filled="f" strokecolor="#edebe0" strokeweight="2.25pt">
                  <v:path arrowok="t"/>
                </v:shape>
                <v:shape id="Image 30" o:spid="_x0000_s1037" type="#_x0000_t75" style="position:absolute;left:43015;top:13477;width:14265;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">
                  <v:imagedata r:id="rId43" o:title=""/>
                </v:shape>
                <v:shape id="Graphic 31" o:spid="_x0000_s1038" style="position:absolute;left:43015;top:13477;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" path="m,386842l386842,r652780,l1426464,386842r,547115l1039622,1320800r-652780,l,933957,,386842xe" filled="f" strokecolor="#edebe0" strokeweight="2.25pt">
                  <v:path arrowok="t"/>
                </v:shape>
                <v:shape id="Image 32" o:spid="_x0000_s1039" type="#_x0000_t75" style="position:absolute;left:28860;top:13477;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">
                  <v:imagedata r:id="rId44" o:title=""/>
                </v:shape>
                <v:shape id="Graphic 33" o:spid="_x0000_s1040" style="position:absolute;left:28860;top:13477;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" path="m,386842l386841,r652781,l1426464,386842r,547115l1039622,1320800r-652781,l,933957,,386842xe" filled="f" strokecolor="#edebe0" strokeweight="2.25pt">
                  <v:path arrowok="t"/>
                </v:shape>
                <v:shape id="Image 34" o:spid="_x0000_s1041" type="#_x0000_t75" style="position:absolute;left:14603;top:13477;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">
                  <v:imagedata r:id="rId45" o:title=""/>
                </v:shape>
                <v:shape id="Graphic 35" o:spid="_x0000_s1042" style="position:absolute;left:14603;top:13477;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" path="m,386842l386842,r652779,l1426464,386842r,547115l1039621,1320800r-652779,l,933957,,386842xe" filled="f" strokecolor="#edebe0" strokeweight="2.25pt">
                  <v:path arrowok="t"/>
                </v:shape>
                <v:shape id="Graphic 36" o:spid="_x0000_s1043" style="position:absolute;left:346;top:2671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" path="m1039571,l386816,,,386841,,933957r386816,386843l1039571,1320800,1426413,933957r,-547116l1039571,xe" fillcolor="#f39" stroked="f">
                  <v:path arrowok="t"/>
                </v:shape>
                <v:shape id="Graphic 37" o:spid="_x0000_s1044" style="position:absolute;left:346;top:2671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" path="m,386841l386816,r652755,l1426413,386841r,547116l1039571,1320800r-652755,l,933957,,386841xe" filled="f" strokecolor="#edebe0" strokeweight="2.25pt">
                  <v:path arrowok="t"/>
                </v:shape>
                <v:shape id="Image 38" o:spid="_x0000_s1045" type="#_x0000_t75" style="position:absolute;left:43117;top:26717;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">
                  <v:imagedata r:id="rId46" o:title=""/>
                </v:shape>
                <v:shape id="Graphic 39" o:spid="_x0000_s1046" style="position:absolute;left:43117;top:26717;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" path="m,386841l386842,r652780,l1426464,386841r,547116l1039622,1320800r-652780,l,933957,,386841xe" filled="f" strokecolor="#edebe0" strokeweight="2.25pt">
                  <v:path arrowok="t"/>
                </v:shape>
                <v:shape id="Image 40" o:spid="_x0000_s1047" type="#_x0000_t75" style="position:absolute;left:28962;top:26717;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">
                  <v:imagedata r:id="rId47" o:title=""/>
                </v:shape>
                <v:shape id="Graphic 41" o:spid="_x0000_s1048" style="position:absolute;left:28962;top:2671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" path="m,386841l386714,r652781,l1426337,386841r,547116l1039495,1320800r-652781,l,933957,,386841xe" filled="f" strokecolor="#edebe0" strokeweight="2.25pt">
                  <v:path arrowok="t"/>
                </v:shape>
                <v:shape id="Image 42" o:spid="_x0000_s1049" type="#_x0000_t75" style="position:absolute;left:14705;top:26717;width:142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">
                  <v:imagedata r:id="rId48" o:title=""/>
                </v:shape>
                <v:shape id="Graphic 43" o:spid="_x0000_s1050" style="position:absolute;left:14705;top:26717;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" path="m,386841l386714,r652780,l1426337,386841r,547116l1039494,1320800r-652780,l,933957,,386841xe" filled="f" strokecolor="#edebe0" strokeweight="2.25pt">
                  <v:path arrowok="t"/>
                </v:shape>
                <v:shape id="Graphic 44" o:spid="_x0000_s1051" style="position:absolute;left:448;top:40052;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" path="m1039545,l386816,,,386841,,933957r386816,386843l1039545,1320800,1426387,933957r,-547116l1039545,xe" fillcolor="#f39" stroked="f">
                  <v:path arrowok="t"/>
                </v:shape>
                <v:shape id="Graphic 45" o:spid="_x0000_s1052" style="position:absolute;left:448;top:40052;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" path="m,386841l386816,r652729,l1426387,386841r,547116l1039545,1320800r-652729,l,933957,,386841xe" filled="f" strokecolor="#edebe0" strokeweight="2.25pt">
                  <v:path arrowok="t"/>
                </v:shape>
                <v:shape id="Image 46" o:spid="_x0000_s1053" type="#_x0000_t75" style="position:absolute;left:43220;top:40052;width:1426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">
                  <v:imagedata r:id="rId49" o:title=""/>
                </v:shape>
                <v:shape id="Graphic 47" o:spid="_x0000_s1054" style="position:absolute;left:43220;top:40052;width:14268;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" path="m,386841l386714,r652781,l1426337,386841r,547116l1039495,1320800r-652781,l,933957,,386841xe" filled="f" strokecolor="#edebe0" strokeweight="2.25pt">
                  <v:path arrowok="t"/>
                </v:shape>
                <v:shape id="Image 48" o:spid="_x0000_s1055" type="#_x0000_t75" style="position:absolute;left:29064;top:40052;width:1426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">
                  <v:imagedata r:id="rId50" o:title=""/>
                </v:shape>
                <v:shape id="Graphic 49" o:spid="_x0000_s1056" style="position:absolute;left:29064;top:40052;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" path="m,386841l386841,r652653,l1426337,386841r,547116l1039494,1320800r-652653,l,933957,,386841xe" filled="f" strokecolor="#edebe0" strokeweight="2.25pt">
                  <v:path arrowok="t"/>
                </v:shape>
                <v:shape id="Image 50" o:spid="_x0000_s1057" type="#_x0000_t75" style="position:absolute;left:14807;top:40052;width:1426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">
                  <v:imagedata r:id="rId51" o:title=""/>
                </v:shape>
                <v:shape id="Graphic 51" o:spid="_x0000_s1058" style="position:absolute;left:14807;top:40052;width:14269;height:13208;visibility:visible;mso-wrap-style:square;v-text-anchor:top" coordsize="142684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" path="m,386841l386842,r652653,l1426337,386841r,547116l1039495,1320800r-652653,l,933957,,386841xe" filled="f" strokecolor="#edebe0" strokeweight="2.25pt">
                  <v:path arrowok="t"/>
                </v:shape>
                <v:shapetype id="_x0000_t202" coordsize="21600,21600" o:spt="202" path="m,l,21600r21600,l21600,xe">
                  <v:stroke joinstyle="miter"/>
                  <v:path gradientshapeok="t" o:connecttype="rect"/>
                </v:shapetype>
                <v:shape id="Textbox 52" o:spid="_x0000_s1059" type="#_x0000_t202" style="position:absolute;left:3209;top:5308;width:827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193851" w:rsidRDefault="00193851">
                        <w:pPr>
                          <w:spacing w:line="249" w:lineRule="auto"/>
                          <w:ind w:right="18" w:firstLine="250"/>
                          <w:rPr>
                            <w:rFonts w:ascii="Times New Roman" w:hAnsi="Times New Roman"/>
                            <w:sz w:val="18"/>
                          </w:rPr>
                        </w:pPr>
                        <w:r>
                          <w:rPr>
                            <w:rFonts w:ascii="Times New Roman" w:hAnsi="Times New Roman"/>
                            <w:spacing w:val="-2"/>
                            <w:sz w:val="18"/>
                          </w:rPr>
                          <w:t xml:space="preserve">Республи- </w:t>
                        </w:r>
                        <w:r>
                          <w:rPr>
                            <w:rFonts w:ascii="Times New Roman" w:hAnsi="Times New Roman"/>
                            <w:sz w:val="18"/>
                          </w:rPr>
                          <w:t>канский</w:t>
                        </w:r>
                        <w:r>
                          <w:rPr>
                            <w:rFonts w:ascii="Times New Roman" w:hAnsi="Times New Roman"/>
                            <w:spacing w:val="-12"/>
                            <w:sz w:val="18"/>
                          </w:rPr>
                          <w:t xml:space="preserve"> </w:t>
                        </w:r>
                        <w:r>
                          <w:rPr>
                            <w:rFonts w:ascii="Times New Roman" w:hAnsi="Times New Roman"/>
                            <w:sz w:val="18"/>
                          </w:rPr>
                          <w:t>уровень</w:t>
                        </w:r>
                      </w:p>
                    </w:txbxContent>
                  </v:textbox>
                </v:shape>
                <v:shape id="Textbox 53" o:spid="_x0000_s1060" type="#_x0000_t202" style="position:absolute;left:17723;top:5308;width:80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93851" w:rsidRDefault="00193851">
                        <w:pPr>
                          <w:spacing w:line="249" w:lineRule="auto"/>
                          <w:ind w:firstLine="158"/>
                          <w:rPr>
                            <w:rFonts w:ascii="Times New Roman" w:hAnsi="Times New Roman"/>
                            <w:sz w:val="18"/>
                          </w:rPr>
                        </w:pPr>
                        <w:r>
                          <w:rPr>
                            <w:rFonts w:ascii="Times New Roman" w:hAnsi="Times New Roman"/>
                            <w:sz w:val="18"/>
                          </w:rPr>
                          <w:t xml:space="preserve">НАО имени </w:t>
                        </w:r>
                        <w:r>
                          <w:rPr>
                            <w:rFonts w:ascii="Times New Roman" w:hAnsi="Times New Roman"/>
                            <w:spacing w:val="-2"/>
                            <w:sz w:val="18"/>
                          </w:rPr>
                          <w:t>Ы.Алтынсарина</w:t>
                        </w:r>
                      </w:p>
                    </w:txbxContent>
                  </v:textbox>
                </v:shape>
                <v:shape id="Textbox 54" o:spid="_x0000_s1061" type="#_x0000_t202" style="position:absolute;left:31872;top:3992;width:8198;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193851" w:rsidRDefault="00193851">
                        <w:pPr>
                          <w:spacing w:line="242" w:lineRule="auto"/>
                          <w:ind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 научно- методической</w:t>
                        </w:r>
                      </w:p>
                      <w:p w:rsidR="00193851" w:rsidRDefault="00193851">
                        <w:pPr>
                          <w:spacing w:line="202" w:lineRule="exact"/>
                          <w:ind w:right="14"/>
                          <w:jc w:val="center"/>
                          <w:rPr>
                            <w:rFonts w:ascii="Times New Roman" w:hAnsi="Times New Roman"/>
                            <w:sz w:val="18"/>
                          </w:rPr>
                        </w:pPr>
                        <w:r>
                          <w:rPr>
                            <w:rFonts w:ascii="Times New Roman" w:hAnsi="Times New Roman"/>
                            <w:spacing w:val="-2"/>
                            <w:sz w:val="18"/>
                          </w:rPr>
                          <w:t>работы</w:t>
                        </w:r>
                      </w:p>
                    </w:txbxContent>
                  </v:textbox>
                </v:shape>
                <v:shape id="Textbox 55" o:spid="_x0000_s1062" type="#_x0000_t202" style="position:absolute;left:46082;top:3853;width:8115;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93851" w:rsidRDefault="00193851">
                        <w:pPr>
                          <w:ind w:right="18" w:firstLine="1"/>
                          <w:jc w:val="center"/>
                          <w:rPr>
                            <w:rFonts w:ascii="Times New Roman" w:hAnsi="Times New Roman"/>
                            <w:sz w:val="16"/>
                          </w:rPr>
                        </w:pPr>
                        <w:r>
                          <w:rPr>
                            <w:rFonts w:ascii="Times New Roman" w:hAnsi="Times New Roman"/>
                            <w:sz w:val="16"/>
                          </w:rPr>
                          <w:t>Система единого</w:t>
                        </w:r>
                        <w:r>
                          <w:rPr>
                            <w:rFonts w:ascii="Times New Roman" w:hAnsi="Times New Roman"/>
                            <w:spacing w:val="40"/>
                            <w:sz w:val="16"/>
                          </w:rPr>
                          <w:t xml:space="preserve"> </w:t>
                        </w:r>
                        <w:r>
                          <w:rPr>
                            <w:rFonts w:ascii="Times New Roman" w:hAnsi="Times New Roman"/>
                            <w:spacing w:val="-2"/>
                            <w:sz w:val="16"/>
                          </w:rPr>
                          <w:t>научно-</w:t>
                        </w:r>
                        <w:r>
                          <w:rPr>
                            <w:rFonts w:ascii="Times New Roman" w:hAnsi="Times New Roman"/>
                            <w:spacing w:val="40"/>
                            <w:sz w:val="16"/>
                          </w:rPr>
                          <w:t xml:space="preserve"> </w:t>
                        </w:r>
                        <w:r>
                          <w:rPr>
                            <w:rFonts w:ascii="Times New Roman" w:hAnsi="Times New Roman"/>
                            <w:spacing w:val="-2"/>
                            <w:sz w:val="16"/>
                          </w:rPr>
                          <w:t>методического</w:t>
                        </w:r>
                        <w:r>
                          <w:rPr>
                            <w:rFonts w:ascii="Times New Roman" w:hAnsi="Times New Roman"/>
                            <w:spacing w:val="40"/>
                            <w:sz w:val="16"/>
                          </w:rPr>
                          <w:t xml:space="preserve"> </w:t>
                        </w:r>
                        <w:r>
                          <w:rPr>
                            <w:rFonts w:ascii="Times New Roman" w:hAnsi="Times New Roman"/>
                            <w:spacing w:val="-2"/>
                            <w:sz w:val="16"/>
                          </w:rPr>
                          <w:t>сопровождения</w:t>
                        </w:r>
                        <w:r>
                          <w:rPr>
                            <w:rFonts w:ascii="Times New Roman" w:hAnsi="Times New Roman"/>
                            <w:spacing w:val="40"/>
                            <w:sz w:val="16"/>
                          </w:rPr>
                          <w:t xml:space="preserve"> </w:t>
                        </w:r>
                        <w:r>
                          <w:rPr>
                            <w:rFonts w:ascii="Times New Roman" w:hAnsi="Times New Roman"/>
                            <w:spacing w:val="-2"/>
                            <w:sz w:val="16"/>
                          </w:rPr>
                          <w:t>профессионально-</w:t>
                        </w:r>
                        <w:r>
                          <w:rPr>
                            <w:rFonts w:ascii="Times New Roman" w:hAnsi="Times New Roman"/>
                            <w:spacing w:val="40"/>
                            <w:sz w:val="16"/>
                          </w:rPr>
                          <w:t xml:space="preserve"> </w:t>
                        </w:r>
                        <w:r>
                          <w:rPr>
                            <w:rFonts w:ascii="Times New Roman" w:hAnsi="Times New Roman"/>
                            <w:sz w:val="16"/>
                          </w:rPr>
                          <w:t>го</w:t>
                        </w:r>
                        <w:r>
                          <w:rPr>
                            <w:rFonts w:ascii="Times New Roman" w:hAnsi="Times New Roman"/>
                            <w:spacing w:val="-10"/>
                            <w:sz w:val="16"/>
                          </w:rPr>
                          <w:t xml:space="preserve"> </w:t>
                        </w:r>
                        <w:r>
                          <w:rPr>
                            <w:rFonts w:ascii="Times New Roman" w:hAnsi="Times New Roman"/>
                            <w:sz w:val="16"/>
                          </w:rPr>
                          <w:t>развития</w:t>
                        </w:r>
                      </w:p>
                    </w:txbxContent>
                  </v:textbox>
                </v:shape>
                <v:shape id="Textbox 56" o:spid="_x0000_s1063" type="#_x0000_t202" style="position:absolute;left:4736;top:18662;width:541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193851" w:rsidRDefault="00193851">
                        <w:pPr>
                          <w:spacing w:line="249" w:lineRule="auto"/>
                          <w:ind w:left="110" w:right="18" w:hanging="111"/>
                          <w:rPr>
                            <w:rFonts w:ascii="Times New Roman" w:hAnsi="Times New Roman"/>
                            <w:sz w:val="18"/>
                          </w:rPr>
                        </w:pPr>
                        <w:r>
                          <w:rPr>
                            <w:rFonts w:ascii="Times New Roman" w:hAnsi="Times New Roman"/>
                            <w:spacing w:val="-2"/>
                            <w:sz w:val="18"/>
                          </w:rPr>
                          <w:t>Областной уровень</w:t>
                        </w:r>
                      </w:p>
                    </w:txbxContent>
                  </v:textbox>
                </v:shape>
                <v:shape id="Textbox 57" o:spid="_x0000_s1064" type="#_x0000_t202" style="position:absolute;left:18729;top:18662;width:617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193851" w:rsidRDefault="00193851">
                        <w:pPr>
                          <w:ind w:firstLine="14"/>
                          <w:rPr>
                            <w:rFonts w:ascii="Times New Roman" w:hAnsi="Times New Roman"/>
                            <w:sz w:val="18"/>
                          </w:rPr>
                        </w:pPr>
                        <w:r>
                          <w:rPr>
                            <w:rFonts w:ascii="Times New Roman" w:hAnsi="Times New Roman"/>
                            <w:spacing w:val="-2"/>
                            <w:sz w:val="18"/>
                          </w:rPr>
                          <w:t>Управление образования</w:t>
                        </w:r>
                      </w:p>
                    </w:txbxContent>
                  </v:textbox>
                </v:shape>
                <v:shape id="Textbox 58" o:spid="_x0000_s1065" type="#_x0000_t202" style="position:absolute;left:31963;top:16041;width:8192;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93851" w:rsidRDefault="00193851">
                        <w:pPr>
                          <w:ind w:left="-1"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 научно- методической</w:t>
                        </w:r>
                      </w:p>
                      <w:p w:rsidR="00193851" w:rsidRDefault="00193851">
                        <w:pPr>
                          <w:spacing w:line="205" w:lineRule="exact"/>
                          <w:ind w:left="5" w:right="18"/>
                          <w:jc w:val="center"/>
                          <w:rPr>
                            <w:rFonts w:ascii="Times New Roman" w:hAnsi="Times New Roman"/>
                            <w:sz w:val="18"/>
                          </w:rPr>
                        </w:pPr>
                        <w:r>
                          <w:rPr>
                            <w:rFonts w:ascii="Times New Roman" w:hAnsi="Times New Roman"/>
                            <w:spacing w:val="-2"/>
                            <w:sz w:val="18"/>
                          </w:rPr>
                          <w:t>работы</w:t>
                        </w:r>
                      </w:p>
                    </w:txbxContent>
                  </v:textbox>
                </v:shape>
                <v:shape id="Textbox 59" o:spid="_x0000_s1066" type="#_x0000_t202" style="position:absolute;left:46174;top:16055;width:8096;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93851" w:rsidRDefault="00193851">
                        <w:pPr>
                          <w:ind w:right="18"/>
                          <w:jc w:val="center"/>
                          <w:rPr>
                            <w:rFonts w:ascii="Times New Roman" w:hAnsi="Times New Roman"/>
                            <w:sz w:val="16"/>
                          </w:rPr>
                        </w:pPr>
                        <w:r>
                          <w:rPr>
                            <w:rFonts w:ascii="Times New Roman" w:hAnsi="Times New Roman"/>
                            <w:spacing w:val="-2"/>
                            <w:sz w:val="16"/>
                          </w:rPr>
                          <w:t>план</w:t>
                        </w:r>
                        <w:r>
                          <w:rPr>
                            <w:rFonts w:ascii="Times New Roman" w:hAnsi="Times New Roman"/>
                            <w:spacing w:val="-10"/>
                            <w:sz w:val="16"/>
                          </w:rPr>
                          <w:t xml:space="preserve"> </w:t>
                        </w:r>
                        <w:r>
                          <w:rPr>
                            <w:rFonts w:ascii="Times New Roman" w:hAnsi="Times New Roman"/>
                            <w:spacing w:val="-2"/>
                            <w:sz w:val="16"/>
                          </w:rPr>
                          <w:t>мероприятий</w:t>
                        </w:r>
                        <w:r>
                          <w:rPr>
                            <w:rFonts w:ascii="Times New Roman" w:hAnsi="Times New Roman"/>
                            <w:spacing w:val="40"/>
                            <w:sz w:val="16"/>
                          </w:rPr>
                          <w:t xml:space="preserve"> </w:t>
                        </w:r>
                        <w:r>
                          <w:rPr>
                            <w:rFonts w:ascii="Times New Roman" w:hAnsi="Times New Roman"/>
                            <w:spacing w:val="-2"/>
                            <w:sz w:val="16"/>
                          </w:rPr>
                          <w:t>повышения</w:t>
                        </w:r>
                        <w:r>
                          <w:rPr>
                            <w:rFonts w:ascii="Times New Roman" w:hAnsi="Times New Roman"/>
                            <w:spacing w:val="40"/>
                            <w:sz w:val="16"/>
                          </w:rPr>
                          <w:t xml:space="preserve"> </w:t>
                        </w:r>
                        <w:r>
                          <w:rPr>
                            <w:rFonts w:ascii="Times New Roman" w:hAnsi="Times New Roman"/>
                            <w:spacing w:val="-2"/>
                            <w:sz w:val="16"/>
                          </w:rPr>
                          <w:t>квалификации,</w:t>
                        </w:r>
                        <w:r>
                          <w:rPr>
                            <w:rFonts w:ascii="Times New Roman" w:hAnsi="Times New Roman"/>
                            <w:spacing w:val="40"/>
                            <w:sz w:val="16"/>
                          </w:rPr>
                          <w:t xml:space="preserve"> </w:t>
                        </w:r>
                        <w:r>
                          <w:rPr>
                            <w:rFonts w:ascii="Times New Roman" w:hAnsi="Times New Roman"/>
                            <w:spacing w:val="-2"/>
                            <w:sz w:val="16"/>
                          </w:rPr>
                          <w:t>научно-</w:t>
                        </w:r>
                        <w:r>
                          <w:rPr>
                            <w:rFonts w:ascii="Times New Roman" w:hAnsi="Times New Roman"/>
                            <w:spacing w:val="40"/>
                            <w:sz w:val="16"/>
                          </w:rPr>
                          <w:t xml:space="preserve"> </w:t>
                        </w:r>
                        <w:r>
                          <w:rPr>
                            <w:rFonts w:ascii="Times New Roman" w:hAnsi="Times New Roman"/>
                            <w:spacing w:val="-2"/>
                            <w:sz w:val="16"/>
                          </w:rPr>
                          <w:t>методическое</w:t>
                        </w:r>
                        <w:r>
                          <w:rPr>
                            <w:rFonts w:ascii="Times New Roman" w:hAnsi="Times New Roman"/>
                            <w:spacing w:val="40"/>
                            <w:sz w:val="16"/>
                          </w:rPr>
                          <w:t xml:space="preserve"> </w:t>
                        </w:r>
                        <w:r>
                          <w:rPr>
                            <w:rFonts w:ascii="Times New Roman" w:hAnsi="Times New Roman"/>
                            <w:spacing w:val="-2"/>
                            <w:sz w:val="16"/>
                          </w:rPr>
                          <w:t>сопровождение</w:t>
                        </w:r>
                      </w:p>
                    </w:txbxContent>
                  </v:textbox>
                </v:shape>
                <v:shape id="Textbox 60" o:spid="_x0000_s1067" type="#_x0000_t202" style="position:absolute;left:4705;top:31893;width:56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193851" w:rsidRDefault="00193851">
                        <w:pPr>
                          <w:spacing w:line="249" w:lineRule="auto"/>
                          <w:ind w:left="52" w:right="18" w:hanging="53"/>
                          <w:rPr>
                            <w:rFonts w:ascii="Times New Roman" w:hAnsi="Times New Roman"/>
                            <w:sz w:val="18"/>
                          </w:rPr>
                        </w:pPr>
                        <w:r>
                          <w:rPr>
                            <w:rFonts w:ascii="Times New Roman" w:hAnsi="Times New Roman"/>
                            <w:spacing w:val="-2"/>
                            <w:sz w:val="18"/>
                          </w:rPr>
                          <w:t>Городской/ районный</w:t>
                        </w:r>
                      </w:p>
                    </w:txbxContent>
                  </v:textbox>
                </v:shape>
                <v:shape id="Textbox 61" o:spid="_x0000_s1068" type="#_x0000_t202" style="position:absolute;left:18820;top:31893;width:6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193851" w:rsidRDefault="00193851">
                        <w:pPr>
                          <w:spacing w:line="249" w:lineRule="auto"/>
                          <w:ind w:firstLine="240"/>
                          <w:rPr>
                            <w:rFonts w:ascii="Times New Roman" w:hAnsi="Times New Roman"/>
                            <w:sz w:val="18"/>
                          </w:rPr>
                        </w:pPr>
                        <w:r>
                          <w:rPr>
                            <w:rFonts w:ascii="Times New Roman" w:hAnsi="Times New Roman"/>
                            <w:spacing w:val="-2"/>
                            <w:sz w:val="18"/>
                          </w:rPr>
                          <w:t>Отдел образования</w:t>
                        </w:r>
                      </w:p>
                    </w:txbxContent>
                  </v:textbox>
                </v:shape>
                <v:shape id="Textbox 62" o:spid="_x0000_s1069" type="#_x0000_t202" style="position:absolute;left:32055;top:31893;width:8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93851" w:rsidRDefault="00193851">
                        <w:pPr>
                          <w:ind w:left="-1" w:right="18"/>
                          <w:jc w:val="center"/>
                          <w:rPr>
                            <w:rFonts w:ascii="Times New Roman" w:hAnsi="Times New Roman"/>
                            <w:sz w:val="18"/>
                          </w:rPr>
                        </w:pPr>
                        <w:r>
                          <w:rPr>
                            <w:rFonts w:ascii="Times New Roman" w:hAnsi="Times New Roman"/>
                            <w:sz w:val="18"/>
                          </w:rPr>
                          <w:t>Анализ</w:t>
                        </w:r>
                        <w:r>
                          <w:rPr>
                            <w:rFonts w:ascii="Times New Roman" w:hAnsi="Times New Roman"/>
                            <w:spacing w:val="-12"/>
                            <w:sz w:val="18"/>
                          </w:rPr>
                          <w:t xml:space="preserve"> </w:t>
                        </w:r>
                        <w:r>
                          <w:rPr>
                            <w:rFonts w:ascii="Times New Roman" w:hAnsi="Times New Roman"/>
                            <w:sz w:val="18"/>
                          </w:rPr>
                          <w:t xml:space="preserve">качества </w:t>
                        </w:r>
                        <w:r>
                          <w:rPr>
                            <w:rFonts w:ascii="Times New Roman" w:hAnsi="Times New Roman"/>
                            <w:spacing w:val="-2"/>
                            <w:sz w:val="18"/>
                          </w:rPr>
                          <w:t>образования,</w:t>
                        </w:r>
                      </w:p>
                      <w:p w:rsidR="00193851" w:rsidRDefault="00193851">
                        <w:pPr>
                          <w:spacing w:line="206" w:lineRule="exact"/>
                          <w:ind w:left="9" w:right="18"/>
                          <w:jc w:val="center"/>
                          <w:rPr>
                            <w:rFonts w:ascii="Times New Roman" w:hAnsi="Times New Roman"/>
                            <w:sz w:val="18"/>
                          </w:rPr>
                        </w:pPr>
                        <w:r>
                          <w:rPr>
                            <w:rFonts w:ascii="Times New Roman" w:hAnsi="Times New Roman"/>
                            <w:sz w:val="18"/>
                          </w:rPr>
                          <w:t>запросов</w:t>
                        </w:r>
                        <w:r>
                          <w:rPr>
                            <w:rFonts w:ascii="Times New Roman" w:hAnsi="Times New Roman"/>
                            <w:spacing w:val="-8"/>
                            <w:sz w:val="18"/>
                          </w:rPr>
                          <w:t xml:space="preserve"> </w:t>
                        </w:r>
                        <w:r>
                          <w:rPr>
                            <w:rFonts w:ascii="Times New Roman" w:hAnsi="Times New Roman"/>
                            <w:spacing w:val="-5"/>
                            <w:sz w:val="18"/>
                          </w:rPr>
                          <w:t>МО</w:t>
                        </w:r>
                      </w:p>
                    </w:txbxContent>
                  </v:textbox>
                </v:shape>
                <v:shape id="Textbox 63" o:spid="_x0000_s1070" type="#_x0000_t202" style="position:absolute;left:46570;top:29285;width:7544;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93851" w:rsidRDefault="00193851">
                        <w:pPr>
                          <w:ind w:left="-1" w:right="18" w:hanging="4"/>
                          <w:jc w:val="center"/>
                          <w:rPr>
                            <w:rFonts w:ascii="Times New Roman" w:hAnsi="Times New Roman"/>
                            <w:sz w:val="16"/>
                          </w:rPr>
                        </w:pPr>
                        <w:r>
                          <w:rPr>
                            <w:rFonts w:ascii="Times New Roman" w:hAnsi="Times New Roman"/>
                            <w:spacing w:val="-4"/>
                            <w:sz w:val="16"/>
                          </w:rPr>
                          <w:t>план</w:t>
                        </w:r>
                        <w:r>
                          <w:rPr>
                            <w:rFonts w:ascii="Times New Roman" w:hAnsi="Times New Roman"/>
                            <w:spacing w:val="40"/>
                            <w:sz w:val="16"/>
                          </w:rPr>
                          <w:t xml:space="preserve"> </w:t>
                        </w:r>
                        <w:r>
                          <w:rPr>
                            <w:rFonts w:ascii="Times New Roman" w:hAnsi="Times New Roman"/>
                            <w:spacing w:val="-2"/>
                            <w:sz w:val="16"/>
                          </w:rPr>
                          <w:t>образовательных</w:t>
                        </w:r>
                        <w:r>
                          <w:rPr>
                            <w:rFonts w:ascii="Times New Roman" w:hAnsi="Times New Roman"/>
                            <w:spacing w:val="40"/>
                            <w:sz w:val="16"/>
                          </w:rPr>
                          <w:t xml:space="preserve"> </w:t>
                        </w:r>
                        <w:r>
                          <w:rPr>
                            <w:rFonts w:ascii="Times New Roman" w:hAnsi="Times New Roman"/>
                            <w:spacing w:val="-2"/>
                            <w:sz w:val="16"/>
                          </w:rPr>
                          <w:t>мероприятий</w:t>
                        </w:r>
                        <w:r>
                          <w:rPr>
                            <w:rFonts w:ascii="Times New Roman" w:hAnsi="Times New Roman"/>
                            <w:spacing w:val="-8"/>
                            <w:sz w:val="16"/>
                          </w:rPr>
                          <w:t xml:space="preserve"> </w:t>
                        </w:r>
                        <w:r>
                          <w:rPr>
                            <w:rFonts w:ascii="Times New Roman" w:hAnsi="Times New Roman"/>
                            <w:spacing w:val="-2"/>
                            <w:sz w:val="16"/>
                          </w:rPr>
                          <w:t>для</w:t>
                        </w:r>
                        <w:r>
                          <w:rPr>
                            <w:rFonts w:ascii="Times New Roman" w:hAnsi="Times New Roman"/>
                            <w:spacing w:val="40"/>
                            <w:sz w:val="16"/>
                          </w:rPr>
                          <w:t xml:space="preserve"> </w:t>
                        </w:r>
                        <w:r>
                          <w:rPr>
                            <w:rFonts w:ascii="Times New Roman" w:hAnsi="Times New Roman"/>
                            <w:spacing w:val="-2"/>
                            <w:sz w:val="16"/>
                          </w:rPr>
                          <w:t>оказания</w:t>
                        </w:r>
                        <w:r>
                          <w:rPr>
                            <w:rFonts w:ascii="Times New Roman" w:hAnsi="Times New Roman"/>
                            <w:spacing w:val="40"/>
                            <w:sz w:val="16"/>
                          </w:rPr>
                          <w:t xml:space="preserve"> </w:t>
                        </w:r>
                        <w:r>
                          <w:rPr>
                            <w:rFonts w:ascii="Times New Roman" w:hAnsi="Times New Roman"/>
                            <w:spacing w:val="-2"/>
                            <w:sz w:val="16"/>
                          </w:rPr>
                          <w:t>практической</w:t>
                        </w:r>
                        <w:r>
                          <w:rPr>
                            <w:rFonts w:ascii="Times New Roman" w:hAnsi="Times New Roman"/>
                            <w:spacing w:val="40"/>
                            <w:sz w:val="16"/>
                          </w:rPr>
                          <w:t xml:space="preserve"> </w:t>
                        </w:r>
                        <w:r>
                          <w:rPr>
                            <w:rFonts w:ascii="Times New Roman" w:hAnsi="Times New Roman"/>
                            <w:spacing w:val="-2"/>
                            <w:sz w:val="16"/>
                          </w:rPr>
                          <w:t>помощи</w:t>
                        </w:r>
                      </w:p>
                    </w:txbxContent>
                  </v:textbox>
                </v:shape>
                <v:shape id="Textbox 64" o:spid="_x0000_s1071" type="#_x0000_t202" style="position:absolute;left:4919;top:45246;width:5505;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193851" w:rsidRDefault="00193851">
                        <w:pPr>
                          <w:spacing w:line="201" w:lineRule="exact"/>
                          <w:ind w:right="18"/>
                          <w:jc w:val="center"/>
                          <w:rPr>
                            <w:rFonts w:ascii="Times New Roman" w:hAnsi="Times New Roman"/>
                            <w:sz w:val="18"/>
                          </w:rPr>
                        </w:pPr>
                        <w:r>
                          <w:rPr>
                            <w:rFonts w:ascii="Times New Roman" w:hAnsi="Times New Roman"/>
                            <w:spacing w:val="-2"/>
                            <w:sz w:val="18"/>
                          </w:rPr>
                          <w:t>Школьный</w:t>
                        </w:r>
                      </w:p>
                      <w:p w:rsidR="00193851" w:rsidRDefault="00193851">
                        <w:pPr>
                          <w:spacing w:before="9"/>
                          <w:ind w:right="22"/>
                          <w:jc w:val="center"/>
                          <w:rPr>
                            <w:rFonts w:ascii="Times New Roman" w:hAnsi="Times New Roman"/>
                            <w:sz w:val="18"/>
                          </w:rPr>
                        </w:pPr>
                        <w:r>
                          <w:rPr>
                            <w:rFonts w:ascii="Times New Roman" w:hAnsi="Times New Roman"/>
                            <w:spacing w:val="-2"/>
                            <w:sz w:val="18"/>
                          </w:rPr>
                          <w:t>уровень</w:t>
                        </w:r>
                      </w:p>
                    </w:txbxContent>
                  </v:textbox>
                </v:shape>
                <v:shape id="Textbox 65" o:spid="_x0000_s1072" type="#_x0000_t202" style="position:absolute;left:18485;top:45246;width:708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193851" w:rsidRDefault="00193851">
                        <w:pPr>
                          <w:spacing w:line="201" w:lineRule="exact"/>
                          <w:ind w:right="18"/>
                          <w:jc w:val="center"/>
                          <w:rPr>
                            <w:rFonts w:ascii="Times New Roman" w:hAnsi="Times New Roman"/>
                            <w:sz w:val="18"/>
                          </w:rPr>
                        </w:pPr>
                        <w:r>
                          <w:rPr>
                            <w:rFonts w:ascii="Times New Roman" w:hAnsi="Times New Roman"/>
                            <w:spacing w:val="-2"/>
                            <w:sz w:val="18"/>
                          </w:rPr>
                          <w:t>Методическая</w:t>
                        </w:r>
                      </w:p>
                      <w:p w:rsidR="00193851" w:rsidRDefault="00193851">
                        <w:pPr>
                          <w:spacing w:before="9"/>
                          <w:ind w:right="22"/>
                          <w:jc w:val="center"/>
                          <w:rPr>
                            <w:rFonts w:ascii="Times New Roman" w:hAnsi="Times New Roman"/>
                            <w:sz w:val="18"/>
                          </w:rPr>
                        </w:pPr>
                        <w:r>
                          <w:rPr>
                            <w:rFonts w:ascii="Times New Roman" w:hAnsi="Times New Roman"/>
                            <w:spacing w:val="-2"/>
                            <w:sz w:val="18"/>
                          </w:rPr>
                          <w:t>служба</w:t>
                        </w:r>
                      </w:p>
                    </w:txbxContent>
                  </v:textbox>
                </v:shape>
                <v:shape id="Textbox 66" o:spid="_x0000_s1073" type="#_x0000_t202" style="position:absolute;left:32207;top:45246;width:8154;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93851" w:rsidRDefault="00193851">
                        <w:pPr>
                          <w:ind w:right="18" w:firstLine="2"/>
                          <w:jc w:val="center"/>
                          <w:rPr>
                            <w:rFonts w:ascii="Times New Roman" w:hAnsi="Times New Roman"/>
                            <w:sz w:val="18"/>
                          </w:rPr>
                        </w:pPr>
                        <w:r>
                          <w:rPr>
                            <w:rFonts w:ascii="Times New Roman" w:hAnsi="Times New Roman"/>
                            <w:spacing w:val="-2"/>
                            <w:sz w:val="18"/>
                          </w:rPr>
                          <w:t xml:space="preserve">Выявление профессиональн </w:t>
                        </w:r>
                        <w:r>
                          <w:rPr>
                            <w:rFonts w:ascii="Times New Roman" w:hAnsi="Times New Roman"/>
                            <w:sz w:val="18"/>
                          </w:rPr>
                          <w:t>ых запросов</w:t>
                        </w:r>
                      </w:p>
                    </w:txbxContent>
                  </v:textbox>
                </v:shape>
                <v:shape id="Textbox 67" o:spid="_x0000_s1074" type="#_x0000_t202" style="position:absolute;left:46509;top:45259;width:784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193851" w:rsidRDefault="00193851">
                        <w:pPr>
                          <w:spacing w:line="237" w:lineRule="auto"/>
                          <w:ind w:right="18"/>
                          <w:jc w:val="center"/>
                          <w:rPr>
                            <w:rFonts w:ascii="Times New Roman" w:hAnsi="Times New Roman"/>
                            <w:sz w:val="16"/>
                          </w:rPr>
                        </w:pPr>
                        <w:r>
                          <w:rPr>
                            <w:rFonts w:ascii="Times New Roman" w:hAnsi="Times New Roman"/>
                            <w:spacing w:val="-2"/>
                            <w:sz w:val="16"/>
                          </w:rPr>
                          <w:t>проектирование</w:t>
                        </w:r>
                        <w:r>
                          <w:rPr>
                            <w:rFonts w:ascii="Times New Roman" w:hAnsi="Times New Roman"/>
                            <w:spacing w:val="-8"/>
                            <w:sz w:val="16"/>
                          </w:rPr>
                          <w:t xml:space="preserve"> </w:t>
                        </w:r>
                        <w:r>
                          <w:rPr>
                            <w:rFonts w:ascii="Times New Roman" w:hAnsi="Times New Roman"/>
                            <w:spacing w:val="-2"/>
                            <w:sz w:val="16"/>
                          </w:rPr>
                          <w:t>и</w:t>
                        </w:r>
                        <w:r>
                          <w:rPr>
                            <w:rFonts w:ascii="Times New Roman" w:hAnsi="Times New Roman"/>
                            <w:spacing w:val="40"/>
                            <w:sz w:val="16"/>
                          </w:rPr>
                          <w:t xml:space="preserve"> </w:t>
                        </w:r>
                        <w:r>
                          <w:rPr>
                            <w:rFonts w:ascii="Times New Roman" w:hAnsi="Times New Roman"/>
                            <w:spacing w:val="-2"/>
                            <w:sz w:val="16"/>
                          </w:rPr>
                          <w:t>сопровождение</w:t>
                        </w:r>
                        <w:r>
                          <w:rPr>
                            <w:rFonts w:ascii="Times New Roman" w:hAnsi="Times New Roman"/>
                            <w:spacing w:val="40"/>
                            <w:sz w:val="16"/>
                          </w:rPr>
                          <w:t xml:space="preserve"> </w:t>
                        </w:r>
                        <w:r>
                          <w:rPr>
                            <w:rFonts w:ascii="Times New Roman" w:hAnsi="Times New Roman"/>
                            <w:spacing w:val="-4"/>
                            <w:sz w:val="16"/>
                          </w:rPr>
                          <w:t>ИОМП</w:t>
                        </w:r>
                      </w:p>
                    </w:txbxContent>
                  </v:textbox>
                </v:shape>
                <w10:wrap type="topAndBottom" anchorx="page"/>
              </v:group>
            </w:pict>
          </mc:Fallback>
        </mc:AlternateContent>
      </w:r>
    </w:p>
    <w:p w:rsidR="00BE49A2" w:rsidRDefault="00BE49A2">
      <w:pPr>
        <w:pStyle w:val="a3"/>
        <w:spacing w:before="12"/>
        <w:ind w:firstLine="0"/>
      </w:pPr>
    </w:p>
    <w:p w:rsidR="00BE49A2" w:rsidRDefault="00193851">
      <w:pPr>
        <w:pStyle w:val="4"/>
        <w:ind w:left="283" w:right="154" w:firstLine="710"/>
        <w:jc w:val="both"/>
      </w:pPr>
      <w:r>
        <w:rPr>
          <w:color w:val="FF6699"/>
          <w:spacing w:val="-2"/>
        </w:rPr>
        <w:t>Рис.2. Система непрерывного профессионального развития педагогических работников</w:t>
      </w:r>
    </w:p>
    <w:p w:rsidR="00BE49A2" w:rsidRDefault="00BE49A2">
      <w:pPr>
        <w:pStyle w:val="a3"/>
        <w:spacing w:before="2"/>
        <w:ind w:firstLine="0"/>
        <w:rPr>
          <w:b/>
        </w:rPr>
      </w:pPr>
    </w:p>
    <w:p w:rsidR="00BE49A2" w:rsidRDefault="00193851">
      <w:pPr>
        <w:pStyle w:val="a3"/>
        <w:ind w:left="283" w:right="140"/>
        <w:jc w:val="both"/>
      </w:pPr>
      <w:r>
        <w:t>Для создания эффективного индивидуального образовательного маршрута педагога необходимо организация особых условий, а главное, формирование открытого образовательного и информационного пространства на республиканском, областном, городском/районном и школьном уровнях. Формирование необходимого пространства можно осуществлять через взаимодействие сетевых организаций образования, организаций дополнительного</w:t>
      </w:r>
      <w:r>
        <w:rPr>
          <w:spacing w:val="80"/>
          <w:w w:val="150"/>
        </w:rPr>
        <w:t xml:space="preserve">  </w:t>
      </w:r>
      <w:r>
        <w:t>образования,</w:t>
      </w:r>
      <w:r>
        <w:rPr>
          <w:spacing w:val="80"/>
          <w:w w:val="150"/>
        </w:rPr>
        <w:t xml:space="preserve">  </w:t>
      </w:r>
      <w:r>
        <w:t>Центры</w:t>
      </w:r>
      <w:r>
        <w:rPr>
          <w:spacing w:val="80"/>
          <w:w w:val="150"/>
        </w:rPr>
        <w:t xml:space="preserve">  </w:t>
      </w:r>
      <w:r>
        <w:t>повышения</w:t>
      </w:r>
      <w:r>
        <w:rPr>
          <w:spacing w:val="80"/>
          <w:w w:val="150"/>
        </w:rPr>
        <w:t xml:space="preserve">  </w:t>
      </w:r>
      <w:r>
        <w:t>профессионального</w:t>
      </w:r>
    </w:p>
    <w:p w:rsidR="00BE49A2" w:rsidRDefault="00BE49A2">
      <w:pPr>
        <w:pStyle w:val="a3"/>
        <w:jc w:val="both"/>
        <w:sectPr w:rsidR="00BE49A2">
          <w:footerReference w:type="default" r:id="rId52"/>
          <w:pgSz w:w="11910" w:h="16840"/>
          <w:pgMar w:top="1080" w:right="708" w:bottom="1180" w:left="850" w:header="0" w:footer="982" w:gutter="0"/>
          <w:cols w:space="720"/>
        </w:sectPr>
      </w:pPr>
    </w:p>
    <w:p w:rsidR="00BE49A2" w:rsidRDefault="00193851">
      <w:pPr>
        <w:pStyle w:val="a3"/>
        <w:tabs>
          <w:tab w:val="left" w:pos="1831"/>
          <w:tab w:val="left" w:pos="2205"/>
          <w:tab w:val="left" w:pos="4731"/>
          <w:tab w:val="left" w:pos="6812"/>
          <w:tab w:val="left" w:pos="7948"/>
          <w:tab w:val="left" w:pos="8321"/>
          <w:tab w:val="left" w:pos="9248"/>
        </w:tabs>
        <w:spacing w:before="32"/>
        <w:ind w:left="283" w:right="138" w:firstLine="0"/>
      </w:pPr>
      <w:r>
        <w:rPr>
          <w:noProof/>
          <w:lang w:eastAsia="ru-RU"/>
        </w:rPr>
        <w:lastRenderedPageBreak/>
        <mc:AlternateContent>
          <mc:Choice Requires="wpg">
            <w:drawing>
              <wp:anchor distT="0" distB="0" distL="0" distR="0" simplePos="0" relativeHeight="15734784" behindDoc="0" locked="0" layoutInCell="1" allowOverlap="1">
                <wp:simplePos x="0" y="0"/>
                <wp:positionH relativeFrom="page">
                  <wp:posOffset>3592147</wp:posOffset>
                </wp:positionH>
                <wp:positionV relativeFrom="page">
                  <wp:posOffset>3850670</wp:posOffset>
                </wp:positionV>
                <wp:extent cx="156210" cy="33528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35280"/>
                          <a:chOff x="0" y="0"/>
                          <a:chExt cx="156210" cy="335280"/>
                        </a:xfrm>
                      </wpg:grpSpPr>
                      <wps:wsp>
                        <wps:cNvPr id="69" name="Graphic 69"/>
                        <wps:cNvSpPr/>
                        <wps:spPr>
                          <a:xfrm>
                            <a:off x="6103" y="6103"/>
                            <a:ext cx="144145" cy="323215"/>
                          </a:xfrm>
                          <a:custGeom>
                            <a:avLst/>
                            <a:gdLst/>
                            <a:ahLst/>
                            <a:cxnLst/>
                            <a:rect l="l" t="t" r="r" b="b"/>
                            <a:pathLst>
                              <a:path w="144145" h="323215">
                                <a:moveTo>
                                  <a:pt x="107637" y="0"/>
                                </a:moveTo>
                                <a:lnTo>
                                  <a:pt x="35879" y="0"/>
                                </a:lnTo>
                                <a:lnTo>
                                  <a:pt x="35879" y="251087"/>
                                </a:lnTo>
                                <a:lnTo>
                                  <a:pt x="0" y="251087"/>
                                </a:lnTo>
                                <a:lnTo>
                                  <a:pt x="71758" y="322608"/>
                                </a:lnTo>
                                <a:lnTo>
                                  <a:pt x="143516" y="251087"/>
                                </a:lnTo>
                                <a:lnTo>
                                  <a:pt x="107637" y="251087"/>
                                </a:lnTo>
                                <a:lnTo>
                                  <a:pt x="107637" y="0"/>
                                </a:lnTo>
                                <a:close/>
                              </a:path>
                            </a:pathLst>
                          </a:custGeom>
                          <a:solidFill>
                            <a:srgbClr val="5B9BD4"/>
                          </a:solidFill>
                        </wps:spPr>
                        <wps:bodyPr wrap="square" lIns="0" tIns="0" rIns="0" bIns="0" rtlCol="0">
                          <a:prstTxWarp prst="textNoShape">
                            <a:avLst/>
                          </a:prstTxWarp>
                          <a:noAutofit/>
                        </wps:bodyPr>
                      </wps:wsp>
                      <wps:wsp>
                        <wps:cNvPr id="70" name="Graphic 70"/>
                        <wps:cNvSpPr/>
                        <wps:spPr>
                          <a:xfrm>
                            <a:off x="6103" y="6103"/>
                            <a:ext cx="144145" cy="323215"/>
                          </a:xfrm>
                          <a:custGeom>
                            <a:avLst/>
                            <a:gdLst/>
                            <a:ahLst/>
                            <a:cxnLst/>
                            <a:rect l="l" t="t" r="r" b="b"/>
                            <a:pathLst>
                              <a:path w="144145" h="323215">
                                <a:moveTo>
                                  <a:pt x="0" y="251087"/>
                                </a:moveTo>
                                <a:lnTo>
                                  <a:pt x="35879" y="251087"/>
                                </a:lnTo>
                                <a:lnTo>
                                  <a:pt x="35879" y="0"/>
                                </a:lnTo>
                                <a:lnTo>
                                  <a:pt x="107637" y="0"/>
                                </a:lnTo>
                                <a:lnTo>
                                  <a:pt x="107637" y="251087"/>
                                </a:lnTo>
                                <a:lnTo>
                                  <a:pt x="143516" y="251087"/>
                                </a:lnTo>
                                <a:lnTo>
                                  <a:pt x="71758" y="322608"/>
                                </a:lnTo>
                                <a:lnTo>
                                  <a:pt x="0" y="251087"/>
                                </a:lnTo>
                                <a:close/>
                              </a:path>
                            </a:pathLst>
                          </a:custGeom>
                          <a:ln w="12207">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3D7E7D16" id="Group 68" o:spid="_x0000_s1026" style="position:absolute;margin-left:282.85pt;margin-top:303.2pt;width:12.3pt;height:26.4pt;z-index:15734784;mso-wrap-distance-left:0;mso-wrap-distance-right:0;mso-position-horizontal-relative:page;mso-position-vertical-relative:page" coordsize="15621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">
                <v:shape id="Graphic 69" o:spid="_x0000_s1027" style="position:absolute;left:6103;top:6103;width:144145;height:323215;visibility:visible;mso-wrap-style:square;v-text-anchor:top" coordsize="14414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" path="m107637,l35879,r,251087l,251087r71758,71521l143516,251087r-35879,l107637,xe" fillcolor="#5b9bd4" stroked="f">
                  <v:path arrowok="t"/>
                </v:shape>
                <v:shape id="Graphic 70" o:spid="_x0000_s1028" style="position:absolute;left:6103;top:6103;width:144145;height:323215;visibility:visible;mso-wrap-style:square;v-text-anchor:top" coordsize="14414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" path="m,251087r35879,l35879,r71758,l107637,251087r35879,l71758,322608,,251087xe" filled="f" strokecolor="#41709c" strokeweight=".33908mm">
                  <v:path arrowok="t"/>
                </v:shape>
                <w10:wrap anchorx="page" anchory="page"/>
              </v:group>
            </w:pict>
          </mc:Fallback>
        </mc:AlternateContent>
      </w:r>
      <w:r>
        <w:rPr>
          <w:spacing w:val="-2"/>
        </w:rPr>
        <w:t>мастерства</w:t>
      </w:r>
      <w:r>
        <w:tab/>
      </w:r>
      <w:r>
        <w:rPr>
          <w:spacing w:val="-10"/>
        </w:rPr>
        <w:t>и</w:t>
      </w:r>
      <w:r>
        <w:tab/>
      </w:r>
      <w:r>
        <w:rPr>
          <w:spacing w:val="-2"/>
        </w:rPr>
        <w:t>переквалификации</w:t>
      </w:r>
      <w:r>
        <w:tab/>
      </w:r>
      <w:r>
        <w:rPr>
          <w:spacing w:val="-2"/>
        </w:rPr>
        <w:t>педагогических</w:t>
      </w:r>
      <w:r>
        <w:tab/>
      </w:r>
      <w:r>
        <w:rPr>
          <w:spacing w:val="-2"/>
        </w:rPr>
        <w:t>кадров,</w:t>
      </w:r>
      <w:r>
        <w:tab/>
      </w:r>
      <w:r>
        <w:rPr>
          <w:spacing w:val="-10"/>
        </w:rPr>
        <w:t>а</w:t>
      </w:r>
      <w:r>
        <w:tab/>
      </w:r>
      <w:r>
        <w:rPr>
          <w:spacing w:val="-2"/>
        </w:rPr>
        <w:t>также</w:t>
      </w:r>
      <w:r>
        <w:tab/>
      </w:r>
      <w:r>
        <w:rPr>
          <w:spacing w:val="-2"/>
        </w:rPr>
        <w:t xml:space="preserve">органов </w:t>
      </w:r>
      <w:r>
        <w:t>управления образованием (рис.2).</w:t>
      </w:r>
    </w:p>
    <w:p w:rsidR="00BE49A2" w:rsidRDefault="00BE49A2">
      <w:pPr>
        <w:pStyle w:val="a3"/>
        <w:spacing w:before="2"/>
        <w:ind w:firstLine="0"/>
      </w:pPr>
    </w:p>
    <w:p w:rsidR="00BE49A2" w:rsidRDefault="00193851">
      <w:pPr>
        <w:pStyle w:val="4"/>
        <w:numPr>
          <w:ilvl w:val="2"/>
          <w:numId w:val="67"/>
        </w:numPr>
        <w:tabs>
          <w:tab w:val="left" w:pos="1697"/>
          <w:tab w:val="left" w:pos="3133"/>
          <w:tab w:val="left" w:pos="5521"/>
          <w:tab w:val="left" w:pos="7979"/>
        </w:tabs>
        <w:ind w:left="283" w:right="143" w:firstLine="705"/>
        <w:jc w:val="left"/>
      </w:pPr>
      <w:r>
        <w:rPr>
          <w:color w:val="FF6699"/>
          <w:spacing w:val="-2"/>
        </w:rPr>
        <w:t>Алгоритм</w:t>
      </w:r>
      <w:r>
        <w:rPr>
          <w:color w:val="FF6699"/>
        </w:rPr>
        <w:tab/>
      </w:r>
      <w:r>
        <w:rPr>
          <w:color w:val="FF6699"/>
          <w:spacing w:val="-2"/>
        </w:rPr>
        <w:t>конструирования</w:t>
      </w:r>
      <w:r>
        <w:rPr>
          <w:color w:val="FF6699"/>
        </w:rPr>
        <w:tab/>
      </w:r>
      <w:r>
        <w:rPr>
          <w:color w:val="FF6699"/>
          <w:spacing w:val="-2"/>
        </w:rPr>
        <w:t>индивидуального</w:t>
      </w:r>
      <w:r>
        <w:rPr>
          <w:color w:val="FF6699"/>
        </w:rPr>
        <w:tab/>
      </w:r>
      <w:r>
        <w:rPr>
          <w:color w:val="FF6699"/>
          <w:spacing w:val="-2"/>
        </w:rPr>
        <w:t xml:space="preserve">образовательного </w:t>
      </w:r>
      <w:r>
        <w:rPr>
          <w:color w:val="FF6699"/>
        </w:rPr>
        <w:t>маршрута педагога</w:t>
      </w:r>
    </w:p>
    <w:p w:rsidR="00BE49A2" w:rsidRDefault="00193851">
      <w:pPr>
        <w:pStyle w:val="a3"/>
        <w:spacing w:before="339" w:line="242" w:lineRule="auto"/>
        <w:ind w:left="283" w:right="138"/>
      </w:pPr>
      <w:r>
        <w:t>Конструирование</w:t>
      </w:r>
      <w:r>
        <w:rPr>
          <w:spacing w:val="40"/>
        </w:rPr>
        <w:t xml:space="preserve"> </w:t>
      </w:r>
      <w:r>
        <w:t>индивидуального</w:t>
      </w:r>
      <w:r>
        <w:rPr>
          <w:spacing w:val="40"/>
        </w:rPr>
        <w:t xml:space="preserve"> </w:t>
      </w:r>
      <w:r>
        <w:t>образовательного</w:t>
      </w:r>
      <w:r>
        <w:rPr>
          <w:spacing w:val="40"/>
        </w:rPr>
        <w:t xml:space="preserve"> </w:t>
      </w:r>
      <w:r>
        <w:t>маршрута</w:t>
      </w:r>
      <w:r>
        <w:rPr>
          <w:spacing w:val="40"/>
        </w:rPr>
        <w:t xml:space="preserve"> </w:t>
      </w:r>
      <w:r>
        <w:t>педагога состоит из ряда взаимосвязанных этапов:</w:t>
      </w:r>
    </w:p>
    <w:p w:rsidR="00BE49A2" w:rsidRDefault="00193851">
      <w:pPr>
        <w:pStyle w:val="a3"/>
        <w:ind w:firstLine="0"/>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2807381</wp:posOffset>
                </wp:positionH>
                <wp:positionV relativeFrom="paragraph">
                  <wp:posOffset>176850</wp:posOffset>
                </wp:positionV>
                <wp:extent cx="1784985" cy="42799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985" cy="427990"/>
                        </a:xfrm>
                        <a:prstGeom prst="rect">
                          <a:avLst/>
                        </a:prstGeom>
                        <a:solidFill>
                          <a:srgbClr val="FFFF00"/>
                        </a:solidFill>
                        <a:ln w="12176">
                          <a:solidFill>
                            <a:srgbClr val="001F5F"/>
                          </a:solidFill>
                          <a:prstDash val="solid"/>
                        </a:ln>
                      </wps:spPr>
                      <wps:txbx>
                        <w:txbxContent>
                          <w:p w:rsidR="00193851" w:rsidRDefault="00193851">
                            <w:pPr>
                              <w:spacing w:before="70"/>
                              <w:ind w:left="453"/>
                              <w:rPr>
                                <w:rFonts w:ascii="Times New Roman" w:hAnsi="Times New Roman"/>
                                <w:b/>
                                <w:color w:val="000000"/>
                                <w:sz w:val="32"/>
                              </w:rPr>
                            </w:pPr>
                            <w:r>
                              <w:rPr>
                                <w:rFonts w:ascii="Times New Roman" w:hAnsi="Times New Roman"/>
                                <w:b/>
                                <w:color w:val="000000"/>
                                <w:spacing w:val="-2"/>
                                <w:sz w:val="32"/>
                              </w:rPr>
                              <w:t>Диагностика</w:t>
                            </w:r>
                          </w:p>
                        </w:txbxContent>
                      </wps:txbx>
                      <wps:bodyPr wrap="square" lIns="0" tIns="0" rIns="0" bIns="0" rtlCol="0">
                        <a:noAutofit/>
                      </wps:bodyPr>
                    </wps:wsp>
                  </a:graphicData>
                </a:graphic>
              </wp:anchor>
            </w:drawing>
          </mc:Choice>
          <mc:Fallback>
            <w:pict>
              <v:shape id="Textbox 71" o:spid="_x0000_s1075" type="#_x0000_t202" style="position:absolute;margin-left:221.05pt;margin-top:13.95pt;width:140.55pt;height:33.7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" fillcolor="yellow" strokecolor="#001f5f" strokeweight=".33822mm">
                <v:path arrowok="t"/>
                <v:textbox inset="0,0,0,0">
                  <w:txbxContent>
                    <w:p w:rsidR="00193851" w:rsidRDefault="00193851">
                      <w:pPr>
                        <w:spacing w:before="70"/>
                        <w:ind w:left="453"/>
                        <w:rPr>
                          <w:rFonts w:ascii="Times New Roman" w:hAnsi="Times New Roman"/>
                          <w:b/>
                          <w:color w:val="000000"/>
                          <w:sz w:val="32"/>
                        </w:rPr>
                      </w:pPr>
                      <w:r>
                        <w:rPr>
                          <w:rFonts w:ascii="Times New Roman" w:hAnsi="Times New Roman"/>
                          <w:b/>
                          <w:color w:val="000000"/>
                          <w:spacing w:val="-2"/>
                          <w:sz w:val="32"/>
                        </w:rPr>
                        <w:t>Диагностика</w:t>
                      </w:r>
                    </w:p>
                  </w:txbxContent>
                </v:textbox>
                <w10:wrap type="topAndBottom" anchorx="page"/>
              </v:shape>
            </w:pict>
          </mc:Fallback>
        </mc:AlternateContent>
      </w:r>
    </w:p>
    <w:p w:rsidR="00BE49A2" w:rsidRDefault="00193851">
      <w:pPr>
        <w:pStyle w:val="a3"/>
        <w:ind w:left="4808" w:firstLine="0"/>
        <w:rPr>
          <w:sz w:val="20"/>
        </w:rPr>
      </w:pPr>
      <w:r>
        <w:rPr>
          <w:noProof/>
          <w:sz w:val="20"/>
          <w:lang w:eastAsia="ru-RU"/>
        </w:rPr>
        <mc:AlternateContent>
          <mc:Choice Requires="wpg">
            <w:drawing>
              <wp:inline distT="0" distB="0" distL="0" distR="0">
                <wp:extent cx="156210" cy="336550"/>
                <wp:effectExtent l="9525" t="0" r="0" b="635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36550"/>
                          <a:chOff x="0" y="0"/>
                          <a:chExt cx="156210" cy="336550"/>
                        </a:xfrm>
                      </wpg:grpSpPr>
                      <wps:wsp>
                        <wps:cNvPr id="73" name="Graphic 73"/>
                        <wps:cNvSpPr/>
                        <wps:spPr>
                          <a:xfrm>
                            <a:off x="6103" y="6103"/>
                            <a:ext cx="144145" cy="324485"/>
                          </a:xfrm>
                          <a:custGeom>
                            <a:avLst/>
                            <a:gdLst/>
                            <a:ahLst/>
                            <a:cxnLst/>
                            <a:rect l="l" t="t" r="r" b="b"/>
                            <a:pathLst>
                              <a:path w="144145" h="324485">
                                <a:moveTo>
                                  <a:pt x="107637" y="0"/>
                                </a:moveTo>
                                <a:lnTo>
                                  <a:pt x="35879" y="0"/>
                                </a:lnTo>
                                <a:lnTo>
                                  <a:pt x="35879" y="252608"/>
                                </a:lnTo>
                                <a:lnTo>
                                  <a:pt x="0" y="252608"/>
                                </a:lnTo>
                                <a:lnTo>
                                  <a:pt x="71758" y="324130"/>
                                </a:lnTo>
                                <a:lnTo>
                                  <a:pt x="143516" y="252608"/>
                                </a:lnTo>
                                <a:lnTo>
                                  <a:pt x="107637" y="252608"/>
                                </a:lnTo>
                                <a:lnTo>
                                  <a:pt x="107637" y="0"/>
                                </a:lnTo>
                                <a:close/>
                              </a:path>
                            </a:pathLst>
                          </a:custGeom>
                          <a:solidFill>
                            <a:srgbClr val="5B9BD4"/>
                          </a:solidFill>
                        </wps:spPr>
                        <wps:bodyPr wrap="square" lIns="0" tIns="0" rIns="0" bIns="0" rtlCol="0">
                          <a:prstTxWarp prst="textNoShape">
                            <a:avLst/>
                          </a:prstTxWarp>
                          <a:noAutofit/>
                        </wps:bodyPr>
                      </wps:wsp>
                      <wps:wsp>
                        <wps:cNvPr id="74" name="Graphic 74"/>
                        <wps:cNvSpPr/>
                        <wps:spPr>
                          <a:xfrm>
                            <a:off x="6103" y="6103"/>
                            <a:ext cx="144145" cy="324485"/>
                          </a:xfrm>
                          <a:custGeom>
                            <a:avLst/>
                            <a:gdLst/>
                            <a:ahLst/>
                            <a:cxnLst/>
                            <a:rect l="l" t="t" r="r" b="b"/>
                            <a:pathLst>
                              <a:path w="144145" h="324485">
                                <a:moveTo>
                                  <a:pt x="0" y="252608"/>
                                </a:moveTo>
                                <a:lnTo>
                                  <a:pt x="35879" y="252608"/>
                                </a:lnTo>
                                <a:lnTo>
                                  <a:pt x="35879" y="0"/>
                                </a:lnTo>
                                <a:lnTo>
                                  <a:pt x="107637" y="0"/>
                                </a:lnTo>
                                <a:lnTo>
                                  <a:pt x="107637" y="252608"/>
                                </a:lnTo>
                                <a:lnTo>
                                  <a:pt x="143516" y="252608"/>
                                </a:lnTo>
                                <a:lnTo>
                                  <a:pt x="71758" y="324130"/>
                                </a:lnTo>
                                <a:lnTo>
                                  <a:pt x="0" y="252608"/>
                                </a:lnTo>
                                <a:close/>
                              </a:path>
                            </a:pathLst>
                          </a:custGeom>
                          <a:ln w="12207">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17145E1E" id="Group 72" o:spid="_x0000_s1026" style="width:12.3pt;height:26.5pt;mso-position-horizontal-relative:char;mso-position-vertical-relative:line" coordsize="15621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">
                <v:shape id="Graphic 73" o:spid="_x0000_s1027" style="position:absolute;left:6103;top:6103;width:144145;height:324485;visibility:visible;mso-wrap-style:square;v-text-anchor:top" coordsize="14414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" path="m107637,l35879,r,252608l,252608r71758,71522l143516,252608r-35879,l107637,xe" fillcolor="#5b9bd4" stroked="f">
                  <v:path arrowok="t"/>
                </v:shape>
                <v:shape id="Graphic 74" o:spid="_x0000_s1028" style="position:absolute;left:6103;top:6103;width:144145;height:324485;visibility:visible;mso-wrap-style:square;v-text-anchor:top" coordsize="14414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" path="m,252608r35879,l35879,r71758,l107637,252608r35879,l71758,324130,,252608xe" filled="f" strokecolor="#41709c" strokeweight=".33908mm">
                  <v:path arrowok="t"/>
                </v:shape>
                <w10:anchorlock/>
              </v:group>
            </w:pict>
          </mc:Fallback>
        </mc:AlternateContent>
      </w:r>
    </w:p>
    <w:p w:rsidR="00BE49A2" w:rsidRDefault="00BE49A2">
      <w:pPr>
        <w:pStyle w:val="a3"/>
        <w:spacing w:before="8"/>
        <w:ind w:firstLine="0"/>
        <w:rPr>
          <w:sz w:val="2"/>
        </w:rPr>
      </w:pPr>
    </w:p>
    <w:p w:rsidR="00BE49A2" w:rsidRDefault="00193851">
      <w:pPr>
        <w:pStyle w:val="a3"/>
        <w:ind w:left="3563" w:firstLine="0"/>
        <w:rPr>
          <w:sz w:val="20"/>
        </w:rPr>
      </w:pPr>
      <w:r>
        <w:rPr>
          <w:noProof/>
          <w:sz w:val="20"/>
          <w:lang w:eastAsia="ru-RU"/>
        </w:rPr>
        <mc:AlternateContent>
          <mc:Choice Requires="wps">
            <w:drawing>
              <wp:inline distT="0" distB="0" distL="0" distR="0">
                <wp:extent cx="1794510" cy="398780"/>
                <wp:effectExtent l="9525" t="0" r="5714" b="10795"/>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4510" cy="398780"/>
                        </a:xfrm>
                        <a:prstGeom prst="rect">
                          <a:avLst/>
                        </a:prstGeom>
                        <a:solidFill>
                          <a:srgbClr val="FFFF00"/>
                        </a:solidFill>
                        <a:ln w="12175">
                          <a:solidFill>
                            <a:srgbClr val="41709C"/>
                          </a:solidFill>
                          <a:prstDash val="solid"/>
                        </a:ln>
                      </wps:spPr>
                      <wps:txbx>
                        <w:txbxContent>
                          <w:p w:rsidR="00193851" w:rsidRDefault="00193851">
                            <w:pPr>
                              <w:spacing w:before="71"/>
                              <w:ind w:left="245"/>
                              <w:rPr>
                                <w:rFonts w:ascii="Times New Roman" w:hAnsi="Times New Roman"/>
                                <w:b/>
                                <w:color w:val="000000"/>
                                <w:sz w:val="32"/>
                              </w:rPr>
                            </w:pPr>
                            <w:r>
                              <w:rPr>
                                <w:rFonts w:ascii="Times New Roman" w:hAnsi="Times New Roman"/>
                                <w:b/>
                                <w:color w:val="000000"/>
                                <w:spacing w:val="-2"/>
                                <w:sz w:val="32"/>
                              </w:rPr>
                              <w:t>Моделирование</w:t>
                            </w:r>
                          </w:p>
                        </w:txbxContent>
                      </wps:txbx>
                      <wps:bodyPr wrap="square" lIns="0" tIns="0" rIns="0" bIns="0" rtlCol="0">
                        <a:noAutofit/>
                      </wps:bodyPr>
                    </wps:wsp>
                  </a:graphicData>
                </a:graphic>
              </wp:inline>
            </w:drawing>
          </mc:Choice>
          <mc:Fallback>
            <w:pict>
              <v:shape id="Textbox 75" o:spid="_x0000_s1076" type="#_x0000_t202" style="width:141.3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" fillcolor="yellow" strokecolor="#41709c" strokeweight=".33819mm">
                <v:path arrowok="t"/>
                <v:textbox inset="0,0,0,0">
                  <w:txbxContent>
                    <w:p w:rsidR="00193851" w:rsidRDefault="00193851">
                      <w:pPr>
                        <w:spacing w:before="71"/>
                        <w:ind w:left="245"/>
                        <w:rPr>
                          <w:rFonts w:ascii="Times New Roman" w:hAnsi="Times New Roman"/>
                          <w:b/>
                          <w:color w:val="000000"/>
                          <w:sz w:val="32"/>
                        </w:rPr>
                      </w:pPr>
                      <w:r>
                        <w:rPr>
                          <w:rFonts w:ascii="Times New Roman" w:hAnsi="Times New Roman"/>
                          <w:b/>
                          <w:color w:val="000000"/>
                          <w:spacing w:val="-2"/>
                          <w:sz w:val="32"/>
                        </w:rPr>
                        <w:t>Моделирование</w:t>
                      </w:r>
                    </w:p>
                  </w:txbxContent>
                </v:textbox>
                <w10:anchorlock/>
              </v:shape>
            </w:pict>
          </mc:Fallback>
        </mc:AlternateContent>
      </w:r>
    </w:p>
    <w:p w:rsidR="00BE49A2" w:rsidRDefault="00BE49A2">
      <w:pPr>
        <w:pStyle w:val="a3"/>
        <w:ind w:firstLine="0"/>
        <w:rPr>
          <w:sz w:val="20"/>
        </w:rPr>
      </w:pPr>
    </w:p>
    <w:p w:rsidR="00BE49A2" w:rsidRDefault="00193851">
      <w:pPr>
        <w:pStyle w:val="a3"/>
        <w:spacing w:before="25"/>
        <w:ind w:firstLine="0"/>
        <w:rPr>
          <w:sz w:val="20"/>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2808908</wp:posOffset>
                </wp:positionH>
                <wp:positionV relativeFrom="paragraph">
                  <wp:posOffset>192756</wp:posOffset>
                </wp:positionV>
                <wp:extent cx="1783714" cy="400685"/>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4" cy="400685"/>
                        </a:xfrm>
                        <a:prstGeom prst="rect">
                          <a:avLst/>
                        </a:prstGeom>
                        <a:solidFill>
                          <a:srgbClr val="FFFF00"/>
                        </a:solidFill>
                        <a:ln w="12175">
                          <a:solidFill>
                            <a:srgbClr val="41709C"/>
                          </a:solidFill>
                          <a:prstDash val="solid"/>
                        </a:ln>
                      </wps:spPr>
                      <wps:txbx>
                        <w:txbxContent>
                          <w:p w:rsidR="00193851" w:rsidRDefault="00193851">
                            <w:pPr>
                              <w:spacing w:before="71"/>
                              <w:ind w:left="546"/>
                              <w:rPr>
                                <w:rFonts w:ascii="Times New Roman" w:hAnsi="Times New Roman"/>
                                <w:b/>
                                <w:color w:val="000000"/>
                                <w:sz w:val="32"/>
                              </w:rPr>
                            </w:pPr>
                            <w:r>
                              <w:rPr>
                                <w:rFonts w:ascii="Times New Roman" w:hAnsi="Times New Roman"/>
                                <w:b/>
                                <w:color w:val="000000"/>
                                <w:spacing w:val="-2"/>
                                <w:sz w:val="32"/>
                              </w:rPr>
                              <w:t>Реализация</w:t>
                            </w:r>
                          </w:p>
                        </w:txbxContent>
                      </wps:txbx>
                      <wps:bodyPr wrap="square" lIns="0" tIns="0" rIns="0" bIns="0" rtlCol="0">
                        <a:noAutofit/>
                      </wps:bodyPr>
                    </wps:wsp>
                  </a:graphicData>
                </a:graphic>
              </wp:anchor>
            </w:drawing>
          </mc:Choice>
          <mc:Fallback>
            <w:pict>
              <v:shape id="Textbox 76" o:spid="_x0000_s1077" type="#_x0000_t202" style="position:absolute;margin-left:221.15pt;margin-top:15.2pt;width:140.45pt;height:31.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" fillcolor="yellow" strokecolor="#41709c" strokeweight=".33819mm">
                <v:path arrowok="t"/>
                <v:textbox inset="0,0,0,0">
                  <w:txbxContent>
                    <w:p w:rsidR="00193851" w:rsidRDefault="00193851">
                      <w:pPr>
                        <w:spacing w:before="71"/>
                        <w:ind w:left="546"/>
                        <w:rPr>
                          <w:rFonts w:ascii="Times New Roman" w:hAnsi="Times New Roman"/>
                          <w:b/>
                          <w:color w:val="000000"/>
                          <w:sz w:val="32"/>
                        </w:rPr>
                      </w:pPr>
                      <w:r>
                        <w:rPr>
                          <w:rFonts w:ascii="Times New Roman" w:hAnsi="Times New Roman"/>
                          <w:b/>
                          <w:color w:val="000000"/>
                          <w:spacing w:val="-2"/>
                          <w:sz w:val="32"/>
                        </w:rPr>
                        <w:t>Реализация</w:t>
                      </w:r>
                    </w:p>
                  </w:txbxContent>
                </v:textbox>
                <w10:wrap type="topAndBottom" anchorx="page"/>
              </v:shape>
            </w:pict>
          </mc:Fallback>
        </mc:AlternateContent>
      </w:r>
    </w:p>
    <w:p w:rsidR="00BE49A2" w:rsidRDefault="00BE49A2">
      <w:pPr>
        <w:pStyle w:val="a3"/>
        <w:spacing w:before="1"/>
        <w:ind w:firstLine="0"/>
        <w:rPr>
          <w:sz w:val="2"/>
        </w:rPr>
      </w:pPr>
    </w:p>
    <w:p w:rsidR="00BE49A2" w:rsidRDefault="00193851">
      <w:pPr>
        <w:pStyle w:val="a3"/>
        <w:ind w:left="4852" w:firstLine="0"/>
        <w:rPr>
          <w:sz w:val="20"/>
        </w:rPr>
      </w:pPr>
      <w:r>
        <w:rPr>
          <w:noProof/>
          <w:sz w:val="20"/>
          <w:lang w:eastAsia="ru-RU"/>
        </w:rPr>
        <mc:AlternateContent>
          <mc:Choice Requires="wpg">
            <w:drawing>
              <wp:inline distT="0" distB="0" distL="0" distR="0">
                <wp:extent cx="156210" cy="336550"/>
                <wp:effectExtent l="9525" t="0" r="0"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36550"/>
                          <a:chOff x="0" y="0"/>
                          <a:chExt cx="156210" cy="336550"/>
                        </a:xfrm>
                      </wpg:grpSpPr>
                      <wps:wsp>
                        <wps:cNvPr id="78" name="Graphic 78"/>
                        <wps:cNvSpPr/>
                        <wps:spPr>
                          <a:xfrm>
                            <a:off x="6103" y="6103"/>
                            <a:ext cx="144145" cy="324485"/>
                          </a:xfrm>
                          <a:custGeom>
                            <a:avLst/>
                            <a:gdLst/>
                            <a:ahLst/>
                            <a:cxnLst/>
                            <a:rect l="l" t="t" r="r" b="b"/>
                            <a:pathLst>
                              <a:path w="144145" h="324485">
                                <a:moveTo>
                                  <a:pt x="107637" y="0"/>
                                </a:moveTo>
                                <a:lnTo>
                                  <a:pt x="35879" y="0"/>
                                </a:lnTo>
                                <a:lnTo>
                                  <a:pt x="35879" y="252646"/>
                                </a:lnTo>
                                <a:lnTo>
                                  <a:pt x="0" y="252646"/>
                                </a:lnTo>
                                <a:lnTo>
                                  <a:pt x="71758" y="324168"/>
                                </a:lnTo>
                                <a:lnTo>
                                  <a:pt x="143516" y="252646"/>
                                </a:lnTo>
                                <a:lnTo>
                                  <a:pt x="107637" y="252646"/>
                                </a:lnTo>
                                <a:lnTo>
                                  <a:pt x="107637" y="0"/>
                                </a:lnTo>
                                <a:close/>
                              </a:path>
                            </a:pathLst>
                          </a:custGeom>
                          <a:solidFill>
                            <a:srgbClr val="5B9BD4"/>
                          </a:solidFill>
                        </wps:spPr>
                        <wps:bodyPr wrap="square" lIns="0" tIns="0" rIns="0" bIns="0" rtlCol="0">
                          <a:prstTxWarp prst="textNoShape">
                            <a:avLst/>
                          </a:prstTxWarp>
                          <a:noAutofit/>
                        </wps:bodyPr>
                      </wps:wsp>
                      <wps:wsp>
                        <wps:cNvPr id="79" name="Graphic 79"/>
                        <wps:cNvSpPr/>
                        <wps:spPr>
                          <a:xfrm>
                            <a:off x="6103" y="6103"/>
                            <a:ext cx="144145" cy="324485"/>
                          </a:xfrm>
                          <a:custGeom>
                            <a:avLst/>
                            <a:gdLst/>
                            <a:ahLst/>
                            <a:cxnLst/>
                            <a:rect l="l" t="t" r="r" b="b"/>
                            <a:pathLst>
                              <a:path w="144145" h="324485">
                                <a:moveTo>
                                  <a:pt x="0" y="252646"/>
                                </a:moveTo>
                                <a:lnTo>
                                  <a:pt x="35879" y="252646"/>
                                </a:lnTo>
                                <a:lnTo>
                                  <a:pt x="35879" y="0"/>
                                </a:lnTo>
                                <a:lnTo>
                                  <a:pt x="107637" y="0"/>
                                </a:lnTo>
                                <a:lnTo>
                                  <a:pt x="107637" y="252646"/>
                                </a:lnTo>
                                <a:lnTo>
                                  <a:pt x="143516" y="252646"/>
                                </a:lnTo>
                                <a:lnTo>
                                  <a:pt x="71758" y="324168"/>
                                </a:lnTo>
                                <a:lnTo>
                                  <a:pt x="0" y="252646"/>
                                </a:lnTo>
                                <a:close/>
                              </a:path>
                            </a:pathLst>
                          </a:custGeom>
                          <a:ln w="12207">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2EF29F39" id="Group 77" o:spid="_x0000_s1026" style="width:12.3pt;height:26.5pt;mso-position-horizontal-relative:char;mso-position-vertical-relative:line" coordsize="15621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">
                <v:shape id="Graphic 78" o:spid="_x0000_s1027" style="position:absolute;left:6103;top:6103;width:144145;height:324485;visibility:visible;mso-wrap-style:square;v-text-anchor:top" coordsize="14414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" path="m107637,l35879,r,252646l,252646r71758,71522l143516,252646r-35879,l107637,xe" fillcolor="#5b9bd4" stroked="f">
                  <v:path arrowok="t"/>
                </v:shape>
                <v:shape id="Graphic 79" o:spid="_x0000_s1028" style="position:absolute;left:6103;top:6103;width:144145;height:324485;visibility:visible;mso-wrap-style:square;v-text-anchor:top" coordsize="14414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" path="m,252646r35879,l35879,r71758,l107637,252646r35879,l71758,324168,,252646xe" filled="f" strokecolor="#41709c" strokeweight=".33908mm">
                  <v:path arrowok="t"/>
                </v:shape>
                <w10:anchorlock/>
              </v:group>
            </w:pict>
          </mc:Fallback>
        </mc:AlternateContent>
      </w:r>
    </w:p>
    <w:p w:rsidR="00BE49A2" w:rsidRDefault="00193851">
      <w:pPr>
        <w:pStyle w:val="a3"/>
        <w:ind w:left="3606" w:firstLine="0"/>
        <w:rPr>
          <w:sz w:val="20"/>
        </w:rPr>
      </w:pPr>
      <w:r>
        <w:rPr>
          <w:noProof/>
          <w:sz w:val="20"/>
          <w:lang w:eastAsia="ru-RU"/>
        </w:rPr>
        <mc:AlternateContent>
          <mc:Choice Requires="wps">
            <w:drawing>
              <wp:inline distT="0" distB="0" distL="0" distR="0">
                <wp:extent cx="1784985" cy="371475"/>
                <wp:effectExtent l="9525" t="0" r="5714" b="9525"/>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985" cy="371475"/>
                        </a:xfrm>
                        <a:prstGeom prst="rect">
                          <a:avLst/>
                        </a:prstGeom>
                        <a:solidFill>
                          <a:srgbClr val="FFFF00"/>
                        </a:solidFill>
                        <a:ln w="12175">
                          <a:solidFill>
                            <a:srgbClr val="41709C"/>
                          </a:solidFill>
                          <a:prstDash val="solid"/>
                        </a:ln>
                      </wps:spPr>
                      <wps:txbx>
                        <w:txbxContent>
                          <w:p w:rsidR="00193851" w:rsidRDefault="00193851">
                            <w:pPr>
                              <w:spacing w:before="71"/>
                              <w:ind w:left="611"/>
                              <w:rPr>
                                <w:rFonts w:ascii="Times New Roman" w:hAnsi="Times New Roman"/>
                                <w:b/>
                                <w:color w:val="000000"/>
                                <w:sz w:val="32"/>
                              </w:rPr>
                            </w:pPr>
                            <w:r>
                              <w:rPr>
                                <w:rFonts w:ascii="Times New Roman" w:hAnsi="Times New Roman"/>
                                <w:b/>
                                <w:color w:val="000000"/>
                                <w:spacing w:val="-2"/>
                                <w:sz w:val="32"/>
                              </w:rPr>
                              <w:t>Рефлексия</w:t>
                            </w:r>
                          </w:p>
                        </w:txbxContent>
                      </wps:txbx>
                      <wps:bodyPr wrap="square" lIns="0" tIns="0" rIns="0" bIns="0" rtlCol="0">
                        <a:noAutofit/>
                      </wps:bodyPr>
                    </wps:wsp>
                  </a:graphicData>
                </a:graphic>
              </wp:inline>
            </w:drawing>
          </mc:Choice>
          <mc:Fallback>
            <w:pict>
              <v:shape id="Textbox 80" o:spid="_x0000_s1078" type="#_x0000_t202" style="width:140.5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" fillcolor="yellow" strokecolor="#41709c" strokeweight=".33819mm">
                <v:path arrowok="t"/>
                <v:textbox inset="0,0,0,0">
                  <w:txbxContent>
                    <w:p w:rsidR="00193851" w:rsidRDefault="00193851">
                      <w:pPr>
                        <w:spacing w:before="71"/>
                        <w:ind w:left="611"/>
                        <w:rPr>
                          <w:rFonts w:ascii="Times New Roman" w:hAnsi="Times New Roman"/>
                          <w:b/>
                          <w:color w:val="000000"/>
                          <w:sz w:val="32"/>
                        </w:rPr>
                      </w:pPr>
                      <w:r>
                        <w:rPr>
                          <w:rFonts w:ascii="Times New Roman" w:hAnsi="Times New Roman"/>
                          <w:b/>
                          <w:color w:val="000000"/>
                          <w:spacing w:val="-2"/>
                          <w:sz w:val="32"/>
                        </w:rPr>
                        <w:t>Рефлексия</w:t>
                      </w:r>
                    </w:p>
                  </w:txbxContent>
                </v:textbox>
                <w10:anchorlock/>
              </v:shape>
            </w:pict>
          </mc:Fallback>
        </mc:AlternateContent>
      </w:r>
    </w:p>
    <w:p w:rsidR="00BE49A2" w:rsidRDefault="00BE49A2">
      <w:pPr>
        <w:pStyle w:val="a3"/>
        <w:ind w:firstLine="0"/>
        <w:rPr>
          <w:sz w:val="20"/>
        </w:rPr>
      </w:pPr>
    </w:p>
    <w:p w:rsidR="00BE49A2" w:rsidRDefault="00193851">
      <w:pPr>
        <w:pStyle w:val="a3"/>
        <w:spacing w:before="46"/>
        <w:ind w:firstLine="0"/>
        <w:rPr>
          <w:sz w:val="20"/>
        </w:rPr>
      </w:pP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2836390</wp:posOffset>
                </wp:positionH>
                <wp:positionV relativeFrom="paragraph">
                  <wp:posOffset>206034</wp:posOffset>
                </wp:positionV>
                <wp:extent cx="1776095" cy="34290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342900"/>
                        </a:xfrm>
                        <a:prstGeom prst="rect">
                          <a:avLst/>
                        </a:prstGeom>
                        <a:solidFill>
                          <a:srgbClr val="FFFF00"/>
                        </a:solidFill>
                        <a:ln w="12175">
                          <a:solidFill>
                            <a:srgbClr val="41709C"/>
                          </a:solidFill>
                          <a:prstDash val="solid"/>
                        </a:ln>
                      </wps:spPr>
                      <wps:txbx>
                        <w:txbxContent>
                          <w:p w:rsidR="00193851" w:rsidRDefault="00193851">
                            <w:pPr>
                              <w:spacing w:before="71"/>
                              <w:ind w:left="835"/>
                              <w:rPr>
                                <w:rFonts w:ascii="Times New Roman" w:hAnsi="Times New Roman"/>
                                <w:b/>
                                <w:color w:val="000000"/>
                                <w:sz w:val="32"/>
                              </w:rPr>
                            </w:pPr>
                            <w:r>
                              <w:rPr>
                                <w:rFonts w:ascii="Times New Roman" w:hAnsi="Times New Roman"/>
                                <w:b/>
                                <w:color w:val="000000"/>
                                <w:spacing w:val="-2"/>
                                <w:sz w:val="32"/>
                              </w:rPr>
                              <w:t>Оценка</w:t>
                            </w:r>
                          </w:p>
                        </w:txbxContent>
                      </wps:txbx>
                      <wps:bodyPr wrap="square" lIns="0" tIns="0" rIns="0" bIns="0" rtlCol="0">
                        <a:noAutofit/>
                      </wps:bodyPr>
                    </wps:wsp>
                  </a:graphicData>
                </a:graphic>
              </wp:anchor>
            </w:drawing>
          </mc:Choice>
          <mc:Fallback>
            <w:pict>
              <v:shape id="Textbox 81" o:spid="_x0000_s1079" type="#_x0000_t202" style="position:absolute;margin-left:223.35pt;margin-top:16.2pt;width:139.85pt;height:27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" fillcolor="yellow" strokecolor="#41709c" strokeweight=".33819mm">
                <v:path arrowok="t"/>
                <v:textbox inset="0,0,0,0">
                  <w:txbxContent>
                    <w:p w:rsidR="00193851" w:rsidRDefault="00193851">
                      <w:pPr>
                        <w:spacing w:before="71"/>
                        <w:ind w:left="835"/>
                        <w:rPr>
                          <w:rFonts w:ascii="Times New Roman" w:hAnsi="Times New Roman"/>
                          <w:b/>
                          <w:color w:val="000000"/>
                          <w:sz w:val="32"/>
                        </w:rPr>
                      </w:pPr>
                      <w:r>
                        <w:rPr>
                          <w:rFonts w:ascii="Times New Roman" w:hAnsi="Times New Roman"/>
                          <w:b/>
                          <w:color w:val="000000"/>
                          <w:spacing w:val="-2"/>
                          <w:sz w:val="32"/>
                        </w:rPr>
                        <w:t>Оценка</w:t>
                      </w:r>
                    </w:p>
                  </w:txbxContent>
                </v:textbox>
                <w10:wrap type="topAndBottom" anchorx="page"/>
              </v:shape>
            </w:pict>
          </mc:Fallback>
        </mc:AlternateContent>
      </w:r>
    </w:p>
    <w:p w:rsidR="00BE49A2" w:rsidRDefault="00BE49A2">
      <w:pPr>
        <w:pStyle w:val="a3"/>
        <w:spacing w:before="29"/>
        <w:ind w:firstLine="0"/>
      </w:pPr>
    </w:p>
    <w:p w:rsidR="00BE49A2" w:rsidRDefault="00193851">
      <w:pPr>
        <w:pStyle w:val="4"/>
        <w:ind w:left="132"/>
        <w:jc w:val="center"/>
      </w:pPr>
      <w:r>
        <w:rPr>
          <w:noProof/>
          <w:lang w:eastAsia="ru-RU"/>
        </w:rPr>
        <mc:AlternateContent>
          <mc:Choice Requires="wpg">
            <w:drawing>
              <wp:anchor distT="0" distB="0" distL="0" distR="0" simplePos="0" relativeHeight="15735296" behindDoc="0" locked="0" layoutInCell="1" allowOverlap="1">
                <wp:simplePos x="0" y="0"/>
                <wp:positionH relativeFrom="page">
                  <wp:posOffset>3621156</wp:posOffset>
                </wp:positionH>
                <wp:positionV relativeFrom="paragraph">
                  <wp:posOffset>-958301</wp:posOffset>
                </wp:positionV>
                <wp:extent cx="156210" cy="3352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35280"/>
                          <a:chOff x="0" y="0"/>
                          <a:chExt cx="156210" cy="335280"/>
                        </a:xfrm>
                      </wpg:grpSpPr>
                      <wps:wsp>
                        <wps:cNvPr id="83" name="Graphic 83"/>
                        <wps:cNvSpPr/>
                        <wps:spPr>
                          <a:xfrm>
                            <a:off x="6103" y="6103"/>
                            <a:ext cx="144145" cy="323215"/>
                          </a:xfrm>
                          <a:custGeom>
                            <a:avLst/>
                            <a:gdLst/>
                            <a:ahLst/>
                            <a:cxnLst/>
                            <a:rect l="l" t="t" r="r" b="b"/>
                            <a:pathLst>
                              <a:path w="144145" h="323215">
                                <a:moveTo>
                                  <a:pt x="107637" y="0"/>
                                </a:moveTo>
                                <a:lnTo>
                                  <a:pt x="35879" y="0"/>
                                </a:lnTo>
                                <a:lnTo>
                                  <a:pt x="35879" y="251087"/>
                                </a:lnTo>
                                <a:lnTo>
                                  <a:pt x="0" y="251087"/>
                                </a:lnTo>
                                <a:lnTo>
                                  <a:pt x="71758" y="322608"/>
                                </a:lnTo>
                                <a:lnTo>
                                  <a:pt x="143516" y="251087"/>
                                </a:lnTo>
                                <a:lnTo>
                                  <a:pt x="107637" y="251087"/>
                                </a:lnTo>
                                <a:lnTo>
                                  <a:pt x="107637" y="0"/>
                                </a:lnTo>
                                <a:close/>
                              </a:path>
                            </a:pathLst>
                          </a:custGeom>
                          <a:solidFill>
                            <a:srgbClr val="5B9BD4"/>
                          </a:solidFill>
                        </wps:spPr>
                        <wps:bodyPr wrap="square" lIns="0" tIns="0" rIns="0" bIns="0" rtlCol="0">
                          <a:prstTxWarp prst="textNoShape">
                            <a:avLst/>
                          </a:prstTxWarp>
                          <a:noAutofit/>
                        </wps:bodyPr>
                      </wps:wsp>
                      <wps:wsp>
                        <wps:cNvPr id="84" name="Graphic 84"/>
                        <wps:cNvSpPr/>
                        <wps:spPr>
                          <a:xfrm>
                            <a:off x="6103" y="6103"/>
                            <a:ext cx="144145" cy="323215"/>
                          </a:xfrm>
                          <a:custGeom>
                            <a:avLst/>
                            <a:gdLst/>
                            <a:ahLst/>
                            <a:cxnLst/>
                            <a:rect l="l" t="t" r="r" b="b"/>
                            <a:pathLst>
                              <a:path w="144145" h="323215">
                                <a:moveTo>
                                  <a:pt x="0" y="251087"/>
                                </a:moveTo>
                                <a:lnTo>
                                  <a:pt x="35879" y="251087"/>
                                </a:lnTo>
                                <a:lnTo>
                                  <a:pt x="35879" y="0"/>
                                </a:lnTo>
                                <a:lnTo>
                                  <a:pt x="107637" y="0"/>
                                </a:lnTo>
                                <a:lnTo>
                                  <a:pt x="107637" y="251087"/>
                                </a:lnTo>
                                <a:lnTo>
                                  <a:pt x="143516" y="251087"/>
                                </a:lnTo>
                                <a:lnTo>
                                  <a:pt x="71758" y="322608"/>
                                </a:lnTo>
                                <a:lnTo>
                                  <a:pt x="0" y="251087"/>
                                </a:lnTo>
                                <a:close/>
                              </a:path>
                            </a:pathLst>
                          </a:custGeom>
                          <a:ln w="12207">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146135B0" id="Group 82" o:spid="_x0000_s1026" style="position:absolute;margin-left:285.15pt;margin-top:-75.45pt;width:12.3pt;height:26.4pt;z-index:15735296;mso-wrap-distance-left:0;mso-wrap-distance-right:0;mso-position-horizontal-relative:page" coordsize="15621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">
                <v:shape id="Graphic 83" o:spid="_x0000_s1027" style="position:absolute;left:6103;top:6103;width:144145;height:323215;visibility:visible;mso-wrap-style:square;v-text-anchor:top" coordsize="14414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" path="m107637,l35879,r,251087l,251087r71758,71521l143516,251087r-35879,l107637,xe" fillcolor="#5b9bd4" stroked="f">
                  <v:path arrowok="t"/>
                </v:shape>
                <v:shape id="Graphic 84" o:spid="_x0000_s1028" style="position:absolute;left:6103;top:6103;width:144145;height:323215;visibility:visible;mso-wrap-style:square;v-text-anchor:top" coordsize="14414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" path="m,251087r35879,l35879,r71758,l107637,251087r35879,l71758,322608,,251087xe" filled="f" strokecolor="#41709c" strokeweight=".33908mm">
                  <v:path arrowok="t"/>
                </v:shape>
                <w10:wrap anchorx="page"/>
              </v:group>
            </w:pict>
          </mc:Fallback>
        </mc:AlternateContent>
      </w:r>
      <w:r>
        <w:rPr>
          <w:color w:val="FF6699"/>
        </w:rPr>
        <w:t>Рис</w:t>
      </w:r>
      <w:r>
        <w:rPr>
          <w:color w:val="FF6699"/>
          <w:spacing w:val="-9"/>
        </w:rPr>
        <w:t xml:space="preserve"> </w:t>
      </w:r>
      <w:r>
        <w:rPr>
          <w:color w:val="FF6699"/>
        </w:rPr>
        <w:t>3.</w:t>
      </w:r>
      <w:r>
        <w:rPr>
          <w:color w:val="FF6699"/>
          <w:spacing w:val="-9"/>
        </w:rPr>
        <w:t xml:space="preserve"> </w:t>
      </w:r>
      <w:r>
        <w:rPr>
          <w:color w:val="FF6699"/>
        </w:rPr>
        <w:t>Алгоритм</w:t>
      </w:r>
      <w:r>
        <w:rPr>
          <w:color w:val="FF6699"/>
          <w:spacing w:val="-12"/>
        </w:rPr>
        <w:t xml:space="preserve"> </w:t>
      </w:r>
      <w:r>
        <w:rPr>
          <w:color w:val="FF6699"/>
        </w:rPr>
        <w:t>конструирования</w:t>
      </w:r>
      <w:r>
        <w:rPr>
          <w:color w:val="FF6699"/>
          <w:spacing w:val="-10"/>
        </w:rPr>
        <w:t xml:space="preserve"> </w:t>
      </w:r>
      <w:r>
        <w:rPr>
          <w:color w:val="FF6699"/>
          <w:spacing w:val="-4"/>
        </w:rPr>
        <w:t>ИОМП</w:t>
      </w:r>
    </w:p>
    <w:p w:rsidR="00BE49A2" w:rsidRDefault="00193851">
      <w:pPr>
        <w:spacing w:before="340"/>
        <w:ind w:left="283" w:right="132" w:firstLine="710"/>
        <w:jc w:val="both"/>
        <w:rPr>
          <w:sz w:val="28"/>
        </w:rPr>
      </w:pPr>
      <w:r>
        <w:rPr>
          <w:b/>
          <w:sz w:val="28"/>
        </w:rPr>
        <w:t>Этап</w:t>
      </w:r>
      <w:r>
        <w:rPr>
          <w:b/>
          <w:spacing w:val="-6"/>
          <w:sz w:val="28"/>
        </w:rPr>
        <w:t xml:space="preserve"> </w:t>
      </w:r>
      <w:r>
        <w:rPr>
          <w:b/>
          <w:sz w:val="28"/>
        </w:rPr>
        <w:t>1</w:t>
      </w:r>
      <w:r>
        <w:rPr>
          <w:b/>
          <w:spacing w:val="-8"/>
          <w:sz w:val="28"/>
        </w:rPr>
        <w:t xml:space="preserve"> </w:t>
      </w:r>
      <w:r>
        <w:rPr>
          <w:b/>
          <w:sz w:val="28"/>
        </w:rPr>
        <w:t>-</w:t>
      </w:r>
      <w:r>
        <w:rPr>
          <w:b/>
          <w:spacing w:val="-5"/>
          <w:sz w:val="28"/>
        </w:rPr>
        <w:t xml:space="preserve"> </w:t>
      </w:r>
      <w:r>
        <w:rPr>
          <w:b/>
          <w:sz w:val="28"/>
        </w:rPr>
        <w:t>диагностика</w:t>
      </w:r>
      <w:r>
        <w:rPr>
          <w:b/>
          <w:spacing w:val="-4"/>
          <w:sz w:val="28"/>
        </w:rPr>
        <w:t xml:space="preserve"> </w:t>
      </w:r>
      <w:r>
        <w:rPr>
          <w:b/>
          <w:sz w:val="28"/>
        </w:rPr>
        <w:t>профессионального</w:t>
      </w:r>
      <w:r>
        <w:rPr>
          <w:b/>
          <w:spacing w:val="-7"/>
          <w:sz w:val="28"/>
        </w:rPr>
        <w:t xml:space="preserve"> </w:t>
      </w:r>
      <w:r>
        <w:rPr>
          <w:b/>
          <w:sz w:val="28"/>
        </w:rPr>
        <w:t>уровня</w:t>
      </w:r>
      <w:r>
        <w:rPr>
          <w:b/>
          <w:spacing w:val="-6"/>
          <w:sz w:val="28"/>
        </w:rPr>
        <w:t xml:space="preserve"> </w:t>
      </w:r>
      <w:r>
        <w:rPr>
          <w:b/>
          <w:sz w:val="28"/>
        </w:rPr>
        <w:t xml:space="preserve">педагога </w:t>
      </w:r>
      <w:r>
        <w:rPr>
          <w:sz w:val="28"/>
        </w:rPr>
        <w:t>является</w:t>
      </w:r>
      <w:r>
        <w:rPr>
          <w:spacing w:val="-4"/>
          <w:sz w:val="28"/>
        </w:rPr>
        <w:t xml:space="preserve"> </w:t>
      </w:r>
      <w:r>
        <w:rPr>
          <w:sz w:val="28"/>
        </w:rPr>
        <w:t xml:space="preserve">важным шагом в системе непрерывного профессионального развития педагога и </w:t>
      </w:r>
      <w:r>
        <w:rPr>
          <w:spacing w:val="-2"/>
          <w:sz w:val="28"/>
        </w:rPr>
        <w:t>предполагает:</w:t>
      </w:r>
    </w:p>
    <w:p w:rsidR="00BE49A2" w:rsidRDefault="00193851">
      <w:pPr>
        <w:spacing w:before="2"/>
        <w:ind w:left="283" w:right="140" w:firstLine="710"/>
        <w:jc w:val="both"/>
        <w:rPr>
          <w:i/>
          <w:sz w:val="28"/>
        </w:rPr>
      </w:pPr>
      <w:r>
        <w:rPr>
          <w:sz w:val="28"/>
        </w:rPr>
        <w:t>-рефлексию профессиональной практики (</w:t>
      </w:r>
      <w:r>
        <w:rPr>
          <w:i/>
          <w:color w:val="FF6699"/>
          <w:sz w:val="28"/>
        </w:rPr>
        <w:t>Check</w:t>
      </w:r>
      <w:r>
        <w:rPr>
          <w:i/>
          <w:color w:val="FF6699"/>
          <w:spacing w:val="40"/>
          <w:sz w:val="28"/>
        </w:rPr>
        <w:t xml:space="preserve"> </w:t>
      </w:r>
      <w:r>
        <w:rPr>
          <w:i/>
          <w:color w:val="FF6699"/>
          <w:sz w:val="28"/>
        </w:rPr>
        <w:t>list №1 «Рефлексивная самодиагностика профессионального уровня педагога»</w:t>
      </w:r>
      <w:r>
        <w:rPr>
          <w:i/>
          <w:sz w:val="28"/>
        </w:rPr>
        <w:t>);</w:t>
      </w:r>
    </w:p>
    <w:p w:rsidR="00BE49A2" w:rsidRDefault="00193851">
      <w:pPr>
        <w:pStyle w:val="a3"/>
        <w:ind w:left="283" w:right="150"/>
        <w:jc w:val="both"/>
      </w:pPr>
      <w:r>
        <w:t xml:space="preserve">-оценку профессиональных навыков и знаний педагога через стандартизированные оценочные процедуры (тестирование, аттестация, оценка </w:t>
      </w:r>
      <w:r>
        <w:rPr>
          <w:spacing w:val="-2"/>
        </w:rPr>
        <w:t>портфолио);</w:t>
      </w:r>
    </w:p>
    <w:p w:rsidR="00BE49A2" w:rsidRDefault="00193851">
      <w:pPr>
        <w:pStyle w:val="a4"/>
        <w:numPr>
          <w:ilvl w:val="0"/>
          <w:numId w:val="56"/>
        </w:numPr>
        <w:tabs>
          <w:tab w:val="left" w:pos="1213"/>
        </w:tabs>
        <w:ind w:right="151" w:firstLine="710"/>
        <w:jc w:val="both"/>
        <w:rPr>
          <w:sz w:val="28"/>
        </w:rPr>
      </w:pPr>
      <w:r>
        <w:rPr>
          <w:sz w:val="28"/>
        </w:rPr>
        <w:t>оценку профессиональных потребностей и/или затруднений, используя данные о профессиональной деятельности;</w:t>
      </w:r>
    </w:p>
    <w:p w:rsidR="00BE49A2" w:rsidRDefault="00193851">
      <w:pPr>
        <w:pStyle w:val="a4"/>
        <w:numPr>
          <w:ilvl w:val="0"/>
          <w:numId w:val="56"/>
        </w:numPr>
        <w:tabs>
          <w:tab w:val="left" w:pos="1141"/>
        </w:tabs>
        <w:spacing w:before="4"/>
        <w:ind w:left="1141" w:hanging="148"/>
        <w:jc w:val="both"/>
        <w:rPr>
          <w:sz w:val="28"/>
        </w:rPr>
      </w:pPr>
      <w:r>
        <w:rPr>
          <w:sz w:val="28"/>
        </w:rPr>
        <w:t>внешний</w:t>
      </w:r>
      <w:r>
        <w:rPr>
          <w:spacing w:val="-16"/>
          <w:sz w:val="28"/>
        </w:rPr>
        <w:t xml:space="preserve"> </w:t>
      </w:r>
      <w:r>
        <w:rPr>
          <w:sz w:val="28"/>
        </w:rPr>
        <w:t>контроль</w:t>
      </w:r>
      <w:r>
        <w:rPr>
          <w:spacing w:val="-13"/>
          <w:sz w:val="28"/>
        </w:rPr>
        <w:t xml:space="preserve"> </w:t>
      </w:r>
      <w:r>
        <w:rPr>
          <w:sz w:val="28"/>
        </w:rPr>
        <w:t>уровня</w:t>
      </w:r>
      <w:r>
        <w:rPr>
          <w:spacing w:val="-10"/>
          <w:sz w:val="28"/>
        </w:rPr>
        <w:t xml:space="preserve"> </w:t>
      </w:r>
      <w:r>
        <w:rPr>
          <w:sz w:val="28"/>
        </w:rPr>
        <w:t>профессиональной</w:t>
      </w:r>
      <w:r>
        <w:rPr>
          <w:spacing w:val="-16"/>
          <w:sz w:val="28"/>
        </w:rPr>
        <w:t xml:space="preserve"> </w:t>
      </w:r>
      <w:r>
        <w:rPr>
          <w:spacing w:val="-2"/>
          <w:sz w:val="28"/>
        </w:rPr>
        <w:t>подготовки.</w:t>
      </w:r>
    </w:p>
    <w:p w:rsidR="00BE49A2" w:rsidRDefault="00BE49A2">
      <w:pPr>
        <w:pStyle w:val="a4"/>
        <w:jc w:val="both"/>
        <w:rPr>
          <w:sz w:val="28"/>
        </w:rPr>
        <w:sectPr w:rsidR="00BE49A2">
          <w:pgSz w:w="11910" w:h="16840"/>
          <w:pgMar w:top="1080" w:right="708" w:bottom="1240" w:left="850" w:header="0" w:footer="982" w:gutter="0"/>
          <w:cols w:space="720"/>
        </w:sectPr>
      </w:pPr>
    </w:p>
    <w:p w:rsidR="00BE49A2" w:rsidRDefault="00BE49A2">
      <w:pPr>
        <w:pStyle w:val="a3"/>
        <w:spacing w:before="5"/>
        <w:ind w:firstLine="0"/>
        <w:rPr>
          <w:sz w:val="11"/>
        </w:rPr>
      </w:pPr>
    </w:p>
    <w:p w:rsidR="00BE49A2" w:rsidRDefault="00193851">
      <w:pPr>
        <w:pStyle w:val="a3"/>
        <w:ind w:left="481" w:right="-87" w:firstLine="0"/>
        <w:rPr>
          <w:sz w:val="20"/>
        </w:rPr>
      </w:pPr>
      <w:r>
        <w:rPr>
          <w:noProof/>
          <w:sz w:val="20"/>
          <w:lang w:eastAsia="ru-RU"/>
        </w:rPr>
        <w:drawing>
          <wp:inline distT="0" distB="0" distL="0" distR="0">
            <wp:extent cx="3294579" cy="2690622"/>
            <wp:effectExtent l="0" t="0" r="0" b="0"/>
            <wp:docPr id="85" name="Image 85"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Picture background"/>
                    <pic:cNvPicPr/>
                  </pic:nvPicPr>
                  <pic:blipFill>
                    <a:blip r:embed="rId53" cstate="print"/>
                    <a:stretch>
                      <a:fillRect/>
                    </a:stretch>
                  </pic:blipFill>
                  <pic:spPr>
                    <a:xfrm>
                      <a:off x="0" y="0"/>
                      <a:ext cx="3294579" cy="2690622"/>
                    </a:xfrm>
                    <a:prstGeom prst="rect">
                      <a:avLst/>
                    </a:prstGeom>
                  </pic:spPr>
                </pic:pic>
              </a:graphicData>
            </a:graphic>
          </wp:inline>
        </w:drawing>
      </w:r>
    </w:p>
    <w:p w:rsidR="00BE49A2" w:rsidRDefault="00BE49A2">
      <w:pPr>
        <w:pStyle w:val="a3"/>
        <w:spacing w:before="99"/>
        <w:ind w:firstLine="0"/>
      </w:pPr>
    </w:p>
    <w:p w:rsidR="00BE49A2" w:rsidRDefault="00193851">
      <w:pPr>
        <w:pStyle w:val="4"/>
        <w:spacing w:before="1"/>
        <w:ind w:left="283"/>
      </w:pPr>
      <w:r>
        <w:rPr>
          <w:spacing w:val="-2"/>
        </w:rPr>
        <w:t>педагога.</w:t>
      </w:r>
    </w:p>
    <w:p w:rsidR="00BE49A2" w:rsidRDefault="00193851">
      <w:pPr>
        <w:pStyle w:val="a3"/>
        <w:tabs>
          <w:tab w:val="left" w:pos="2167"/>
          <w:tab w:val="left" w:pos="3459"/>
          <w:tab w:val="left" w:pos="4404"/>
        </w:tabs>
        <w:spacing w:before="32"/>
        <w:ind w:left="179" w:right="139" w:firstLine="144"/>
        <w:jc w:val="both"/>
      </w:pPr>
      <w:r>
        <w:br w:type="column"/>
      </w:r>
      <w:r>
        <w:lastRenderedPageBreak/>
        <w:t xml:space="preserve">Полезным инструментом для </w:t>
      </w:r>
      <w:r>
        <w:rPr>
          <w:spacing w:val="-2"/>
        </w:rPr>
        <w:t>профессионального</w:t>
      </w:r>
      <w:r>
        <w:tab/>
      </w:r>
      <w:r>
        <w:rPr>
          <w:spacing w:val="-2"/>
        </w:rPr>
        <w:t xml:space="preserve">развития </w:t>
      </w:r>
      <w:r>
        <w:t xml:space="preserve">педагога может быть SWOT-анализ. </w:t>
      </w:r>
      <w:r>
        <w:rPr>
          <w:b/>
        </w:rPr>
        <w:t xml:space="preserve">SWOT-анализ </w:t>
      </w:r>
      <w:r>
        <w:t xml:space="preserve">позволяет оценить </w:t>
      </w:r>
      <w:r>
        <w:rPr>
          <w:b/>
        </w:rPr>
        <w:t xml:space="preserve">сильные </w:t>
      </w:r>
      <w:r>
        <w:t xml:space="preserve">(Strengths) и </w:t>
      </w:r>
      <w:r>
        <w:rPr>
          <w:b/>
        </w:rPr>
        <w:t xml:space="preserve">слабые </w:t>
      </w:r>
      <w:r>
        <w:t xml:space="preserve">(Weaknesses) стороны, а также </w:t>
      </w:r>
      <w:r>
        <w:rPr>
          <w:b/>
        </w:rPr>
        <w:t xml:space="preserve">возможности </w:t>
      </w:r>
      <w:r>
        <w:t xml:space="preserve">(Opportunities) и </w:t>
      </w:r>
      <w:r>
        <w:rPr>
          <w:b/>
          <w:spacing w:val="-2"/>
        </w:rPr>
        <w:t>угрозы</w:t>
      </w:r>
      <w:r>
        <w:rPr>
          <w:b/>
        </w:rPr>
        <w:tab/>
      </w:r>
      <w:r>
        <w:rPr>
          <w:spacing w:val="-2"/>
        </w:rPr>
        <w:t>(Threats),</w:t>
      </w:r>
      <w:r>
        <w:tab/>
      </w:r>
      <w:r>
        <w:tab/>
      </w:r>
      <w:r>
        <w:rPr>
          <w:spacing w:val="-10"/>
        </w:rPr>
        <w:t xml:space="preserve">в </w:t>
      </w:r>
      <w:r>
        <w:t>профессиональной деятельности педагога. (таблица 5).</w:t>
      </w:r>
    </w:p>
    <w:p w:rsidR="00BE49A2" w:rsidRDefault="00BE49A2">
      <w:pPr>
        <w:pStyle w:val="a3"/>
        <w:ind w:firstLine="0"/>
      </w:pPr>
    </w:p>
    <w:p w:rsidR="00BE49A2" w:rsidRDefault="00BE49A2">
      <w:pPr>
        <w:pStyle w:val="a3"/>
        <w:spacing w:before="3"/>
        <w:ind w:firstLine="0"/>
      </w:pPr>
    </w:p>
    <w:p w:rsidR="00BE49A2" w:rsidRDefault="00193851">
      <w:pPr>
        <w:pStyle w:val="4"/>
        <w:spacing w:line="342" w:lineRule="exact"/>
        <w:ind w:left="179"/>
      </w:pPr>
      <w:r>
        <w:t>Таблица</w:t>
      </w:r>
      <w:r>
        <w:rPr>
          <w:spacing w:val="-7"/>
        </w:rPr>
        <w:t xml:space="preserve"> </w:t>
      </w:r>
      <w:r>
        <w:t>5.</w:t>
      </w:r>
      <w:r>
        <w:rPr>
          <w:spacing w:val="-10"/>
        </w:rPr>
        <w:t xml:space="preserve"> </w:t>
      </w:r>
      <w:r>
        <w:t>SWOT-</w:t>
      </w:r>
      <w:r>
        <w:rPr>
          <w:spacing w:val="-2"/>
        </w:rPr>
        <w:t>анализ</w:t>
      </w:r>
    </w:p>
    <w:p w:rsidR="00BE49A2" w:rsidRDefault="00193851">
      <w:pPr>
        <w:ind w:left="179"/>
        <w:rPr>
          <w:b/>
          <w:sz w:val="28"/>
        </w:rPr>
      </w:pPr>
      <w:r>
        <w:rPr>
          <w:b/>
          <w:spacing w:val="-2"/>
          <w:sz w:val="28"/>
        </w:rPr>
        <w:t>профессиональной</w:t>
      </w:r>
      <w:r>
        <w:rPr>
          <w:b/>
          <w:spacing w:val="8"/>
          <w:sz w:val="28"/>
        </w:rPr>
        <w:t xml:space="preserve"> </w:t>
      </w:r>
      <w:r>
        <w:rPr>
          <w:b/>
          <w:spacing w:val="-2"/>
          <w:sz w:val="28"/>
        </w:rPr>
        <w:t>деятельности</w:t>
      </w:r>
    </w:p>
    <w:p w:rsidR="00BE49A2" w:rsidRDefault="00BE49A2">
      <w:pPr>
        <w:rPr>
          <w:b/>
          <w:sz w:val="28"/>
        </w:rPr>
        <w:sectPr w:rsidR="00BE49A2">
          <w:pgSz w:w="11910" w:h="16840"/>
          <w:pgMar w:top="1080" w:right="708" w:bottom="1240" w:left="850" w:header="0" w:footer="982" w:gutter="0"/>
          <w:cols w:num="2" w:space="720" w:equalWidth="0">
            <w:col w:w="5624" w:space="40"/>
            <w:col w:w="4688"/>
          </w:cols>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5"/>
        <w:gridCol w:w="4941"/>
      </w:tblGrid>
      <w:tr w:rsidR="00BE49A2">
        <w:trPr>
          <w:trHeight w:val="570"/>
        </w:trPr>
        <w:tc>
          <w:tcPr>
            <w:tcW w:w="4975" w:type="dxa"/>
          </w:tcPr>
          <w:p w:rsidR="00BE49A2" w:rsidRDefault="00193851">
            <w:pPr>
              <w:pStyle w:val="TableParagraph"/>
              <w:spacing w:line="339" w:lineRule="exact"/>
              <w:ind w:left="821"/>
              <w:rPr>
                <w:b/>
                <w:i/>
                <w:sz w:val="28"/>
              </w:rPr>
            </w:pPr>
            <w:r>
              <w:rPr>
                <w:b/>
                <w:i/>
                <w:sz w:val="28"/>
              </w:rPr>
              <w:lastRenderedPageBreak/>
              <w:t>сильные</w:t>
            </w:r>
            <w:r>
              <w:rPr>
                <w:b/>
                <w:i/>
                <w:spacing w:val="-15"/>
                <w:sz w:val="28"/>
              </w:rPr>
              <w:t xml:space="preserve"> </w:t>
            </w:r>
            <w:r>
              <w:rPr>
                <w:b/>
                <w:i/>
                <w:spacing w:val="-2"/>
                <w:sz w:val="28"/>
              </w:rPr>
              <w:t>стороны</w:t>
            </w:r>
          </w:p>
        </w:tc>
        <w:tc>
          <w:tcPr>
            <w:tcW w:w="4941" w:type="dxa"/>
          </w:tcPr>
          <w:p w:rsidR="00BE49A2" w:rsidRDefault="00193851">
            <w:pPr>
              <w:pStyle w:val="TableParagraph"/>
              <w:spacing w:line="339" w:lineRule="exact"/>
              <w:ind w:left="820"/>
              <w:rPr>
                <w:b/>
                <w:i/>
                <w:sz w:val="28"/>
              </w:rPr>
            </w:pPr>
            <w:r>
              <w:rPr>
                <w:b/>
                <w:i/>
                <w:spacing w:val="-2"/>
                <w:sz w:val="28"/>
              </w:rPr>
              <w:t>возможности</w:t>
            </w:r>
          </w:p>
        </w:tc>
      </w:tr>
      <w:tr w:rsidR="00BE49A2">
        <w:trPr>
          <w:trHeight w:val="2736"/>
        </w:trPr>
        <w:tc>
          <w:tcPr>
            <w:tcW w:w="4975" w:type="dxa"/>
          </w:tcPr>
          <w:p w:rsidR="00BE49A2" w:rsidRDefault="00193851">
            <w:pPr>
              <w:pStyle w:val="TableParagraph"/>
              <w:spacing w:line="242" w:lineRule="auto"/>
              <w:ind w:left="821"/>
              <w:rPr>
                <w:i/>
                <w:sz w:val="28"/>
              </w:rPr>
            </w:pPr>
            <w:r>
              <w:rPr>
                <w:i/>
                <w:sz w:val="28"/>
              </w:rPr>
              <w:t>глубокие</w:t>
            </w:r>
            <w:r>
              <w:rPr>
                <w:i/>
                <w:spacing w:val="-16"/>
                <w:sz w:val="28"/>
              </w:rPr>
              <w:t xml:space="preserve"> </w:t>
            </w:r>
            <w:r>
              <w:rPr>
                <w:i/>
                <w:sz w:val="28"/>
              </w:rPr>
              <w:t>знания</w:t>
            </w:r>
            <w:r>
              <w:rPr>
                <w:i/>
                <w:spacing w:val="-16"/>
                <w:sz w:val="28"/>
              </w:rPr>
              <w:t xml:space="preserve"> </w:t>
            </w:r>
            <w:r>
              <w:rPr>
                <w:i/>
                <w:sz w:val="28"/>
              </w:rPr>
              <w:t>предмета владение различными</w:t>
            </w:r>
          </w:p>
          <w:p w:rsidR="00BE49A2" w:rsidRDefault="00193851">
            <w:pPr>
              <w:pStyle w:val="TableParagraph"/>
              <w:ind w:left="821" w:right="705" w:hanging="711"/>
              <w:rPr>
                <w:i/>
                <w:sz w:val="28"/>
              </w:rPr>
            </w:pPr>
            <w:r>
              <w:rPr>
                <w:i/>
                <w:sz w:val="28"/>
              </w:rPr>
              <w:t>методами</w:t>
            </w:r>
            <w:r>
              <w:rPr>
                <w:i/>
                <w:spacing w:val="-16"/>
                <w:sz w:val="28"/>
              </w:rPr>
              <w:t xml:space="preserve"> </w:t>
            </w:r>
            <w:r>
              <w:rPr>
                <w:i/>
                <w:sz w:val="28"/>
              </w:rPr>
              <w:t>и</w:t>
            </w:r>
            <w:r>
              <w:rPr>
                <w:i/>
                <w:spacing w:val="-15"/>
                <w:sz w:val="28"/>
              </w:rPr>
              <w:t xml:space="preserve"> </w:t>
            </w:r>
            <w:r>
              <w:rPr>
                <w:i/>
                <w:sz w:val="28"/>
              </w:rPr>
              <w:t>формами</w:t>
            </w:r>
            <w:r>
              <w:rPr>
                <w:i/>
                <w:spacing w:val="-16"/>
                <w:sz w:val="28"/>
              </w:rPr>
              <w:t xml:space="preserve"> </w:t>
            </w:r>
            <w:r>
              <w:rPr>
                <w:i/>
                <w:sz w:val="28"/>
              </w:rPr>
              <w:t>обучения умение устанавливать</w:t>
            </w:r>
          </w:p>
          <w:p w:rsidR="00BE49A2" w:rsidRDefault="00193851">
            <w:pPr>
              <w:pStyle w:val="TableParagraph"/>
              <w:spacing w:line="340" w:lineRule="exact"/>
              <w:ind w:left="110"/>
              <w:rPr>
                <w:i/>
                <w:sz w:val="28"/>
              </w:rPr>
            </w:pPr>
            <w:r>
              <w:rPr>
                <w:i/>
                <w:sz w:val="28"/>
              </w:rPr>
              <w:t>контакт</w:t>
            </w:r>
            <w:r>
              <w:rPr>
                <w:i/>
                <w:spacing w:val="-6"/>
                <w:sz w:val="28"/>
              </w:rPr>
              <w:t xml:space="preserve"> </w:t>
            </w:r>
            <w:r>
              <w:rPr>
                <w:i/>
                <w:sz w:val="28"/>
              </w:rPr>
              <w:t>с</w:t>
            </w:r>
            <w:r>
              <w:rPr>
                <w:i/>
                <w:spacing w:val="-8"/>
                <w:sz w:val="28"/>
              </w:rPr>
              <w:t xml:space="preserve"> </w:t>
            </w:r>
            <w:r>
              <w:rPr>
                <w:i/>
                <w:spacing w:val="-2"/>
                <w:sz w:val="28"/>
              </w:rPr>
              <w:t>детьми</w:t>
            </w:r>
          </w:p>
          <w:p w:rsidR="00BE49A2" w:rsidRDefault="00193851">
            <w:pPr>
              <w:pStyle w:val="TableParagraph"/>
              <w:ind w:left="821" w:right="705"/>
              <w:rPr>
                <w:i/>
                <w:sz w:val="28"/>
              </w:rPr>
            </w:pPr>
            <w:r>
              <w:rPr>
                <w:i/>
                <w:sz w:val="28"/>
              </w:rPr>
              <w:t>любовь</w:t>
            </w:r>
            <w:r>
              <w:rPr>
                <w:i/>
                <w:spacing w:val="-16"/>
                <w:sz w:val="28"/>
              </w:rPr>
              <w:t xml:space="preserve"> </w:t>
            </w:r>
            <w:r>
              <w:rPr>
                <w:i/>
                <w:sz w:val="28"/>
              </w:rPr>
              <w:t>к</w:t>
            </w:r>
            <w:r>
              <w:rPr>
                <w:i/>
                <w:spacing w:val="-16"/>
                <w:sz w:val="28"/>
              </w:rPr>
              <w:t xml:space="preserve"> </w:t>
            </w:r>
            <w:r>
              <w:rPr>
                <w:i/>
                <w:sz w:val="28"/>
              </w:rPr>
              <w:t>детям стремление к</w:t>
            </w:r>
          </w:p>
          <w:p w:rsidR="00BE49A2" w:rsidRDefault="00193851">
            <w:pPr>
              <w:pStyle w:val="TableParagraph"/>
              <w:spacing w:line="322" w:lineRule="exact"/>
              <w:ind w:left="110"/>
              <w:rPr>
                <w:i/>
                <w:sz w:val="28"/>
              </w:rPr>
            </w:pPr>
            <w:r>
              <w:rPr>
                <w:i/>
                <w:spacing w:val="-2"/>
                <w:sz w:val="28"/>
              </w:rPr>
              <w:t>самосовершенствованию</w:t>
            </w:r>
          </w:p>
        </w:tc>
        <w:tc>
          <w:tcPr>
            <w:tcW w:w="4941" w:type="dxa"/>
          </w:tcPr>
          <w:p w:rsidR="00BE49A2" w:rsidRDefault="00193851">
            <w:pPr>
              <w:pStyle w:val="TableParagraph"/>
              <w:spacing w:line="242" w:lineRule="auto"/>
              <w:ind w:left="109" w:firstLine="710"/>
              <w:rPr>
                <w:i/>
                <w:sz w:val="28"/>
              </w:rPr>
            </w:pPr>
            <w:r>
              <w:rPr>
                <w:i/>
                <w:sz w:val="28"/>
              </w:rPr>
              <w:t>прохождение</w:t>
            </w:r>
            <w:r>
              <w:rPr>
                <w:i/>
                <w:spacing w:val="-16"/>
                <w:sz w:val="28"/>
              </w:rPr>
              <w:t xml:space="preserve"> </w:t>
            </w:r>
            <w:r>
              <w:rPr>
                <w:i/>
                <w:sz w:val="28"/>
              </w:rPr>
              <w:t>курсов</w:t>
            </w:r>
            <w:r>
              <w:rPr>
                <w:i/>
                <w:spacing w:val="-16"/>
                <w:sz w:val="28"/>
              </w:rPr>
              <w:t xml:space="preserve"> </w:t>
            </w:r>
            <w:r>
              <w:rPr>
                <w:i/>
                <w:sz w:val="28"/>
              </w:rPr>
              <w:t xml:space="preserve">повышения </w:t>
            </w:r>
            <w:r>
              <w:rPr>
                <w:i/>
                <w:spacing w:val="-2"/>
                <w:sz w:val="28"/>
              </w:rPr>
              <w:t>квалификации</w:t>
            </w:r>
          </w:p>
          <w:p w:rsidR="00BE49A2" w:rsidRDefault="00193851">
            <w:pPr>
              <w:pStyle w:val="TableParagraph"/>
              <w:ind w:left="109" w:firstLine="710"/>
              <w:rPr>
                <w:i/>
                <w:sz w:val="28"/>
              </w:rPr>
            </w:pPr>
            <w:r>
              <w:rPr>
                <w:i/>
                <w:sz w:val="28"/>
              </w:rPr>
              <w:t>участие</w:t>
            </w:r>
            <w:r>
              <w:rPr>
                <w:i/>
                <w:spacing w:val="-16"/>
                <w:sz w:val="28"/>
              </w:rPr>
              <w:t xml:space="preserve"> </w:t>
            </w:r>
            <w:r>
              <w:rPr>
                <w:i/>
                <w:sz w:val="28"/>
              </w:rPr>
              <w:t>в</w:t>
            </w:r>
            <w:r>
              <w:rPr>
                <w:i/>
                <w:spacing w:val="-16"/>
                <w:sz w:val="28"/>
              </w:rPr>
              <w:t xml:space="preserve"> </w:t>
            </w:r>
            <w:r>
              <w:rPr>
                <w:i/>
                <w:sz w:val="28"/>
              </w:rPr>
              <w:t xml:space="preserve">методических </w:t>
            </w:r>
            <w:r>
              <w:rPr>
                <w:i/>
                <w:spacing w:val="-2"/>
                <w:sz w:val="28"/>
              </w:rPr>
              <w:t>мероприятиях</w:t>
            </w:r>
          </w:p>
          <w:p w:rsidR="00BE49A2" w:rsidRDefault="00193851">
            <w:pPr>
              <w:pStyle w:val="TableParagraph"/>
              <w:spacing w:line="242" w:lineRule="auto"/>
              <w:ind w:left="109" w:firstLine="710"/>
              <w:rPr>
                <w:i/>
                <w:sz w:val="28"/>
              </w:rPr>
            </w:pPr>
            <w:r>
              <w:rPr>
                <w:i/>
                <w:sz w:val="28"/>
              </w:rPr>
              <w:t>участие</w:t>
            </w:r>
            <w:r>
              <w:rPr>
                <w:i/>
                <w:spacing w:val="-16"/>
                <w:sz w:val="28"/>
              </w:rPr>
              <w:t xml:space="preserve"> </w:t>
            </w:r>
            <w:r>
              <w:rPr>
                <w:i/>
                <w:sz w:val="28"/>
              </w:rPr>
              <w:t>в</w:t>
            </w:r>
            <w:r>
              <w:rPr>
                <w:i/>
                <w:spacing w:val="-16"/>
                <w:sz w:val="28"/>
              </w:rPr>
              <w:t xml:space="preserve"> </w:t>
            </w:r>
            <w:r>
              <w:rPr>
                <w:i/>
                <w:sz w:val="28"/>
              </w:rPr>
              <w:t xml:space="preserve">профессиональных </w:t>
            </w:r>
            <w:r>
              <w:rPr>
                <w:i/>
                <w:spacing w:val="-2"/>
                <w:sz w:val="28"/>
              </w:rPr>
              <w:t>конкурсах</w:t>
            </w:r>
          </w:p>
          <w:p w:rsidR="00BE49A2" w:rsidRDefault="00193851">
            <w:pPr>
              <w:pStyle w:val="TableParagraph"/>
              <w:spacing w:line="337" w:lineRule="exact"/>
              <w:ind w:left="820"/>
              <w:rPr>
                <w:i/>
                <w:sz w:val="28"/>
              </w:rPr>
            </w:pPr>
            <w:r>
              <w:rPr>
                <w:i/>
                <w:sz w:val="28"/>
              </w:rPr>
              <w:t>публикация</w:t>
            </w:r>
            <w:r>
              <w:rPr>
                <w:i/>
                <w:spacing w:val="-16"/>
                <w:sz w:val="28"/>
              </w:rPr>
              <w:t xml:space="preserve"> </w:t>
            </w:r>
            <w:r>
              <w:rPr>
                <w:i/>
                <w:spacing w:val="-2"/>
                <w:sz w:val="28"/>
              </w:rPr>
              <w:t>методических</w:t>
            </w:r>
          </w:p>
          <w:p w:rsidR="00BE49A2" w:rsidRDefault="00193851">
            <w:pPr>
              <w:pStyle w:val="TableParagraph"/>
              <w:spacing w:line="323" w:lineRule="exact"/>
              <w:ind w:left="109"/>
              <w:rPr>
                <w:i/>
                <w:sz w:val="28"/>
              </w:rPr>
            </w:pPr>
            <w:r>
              <w:rPr>
                <w:i/>
                <w:spacing w:val="-2"/>
                <w:sz w:val="28"/>
              </w:rPr>
              <w:t>разработок</w:t>
            </w:r>
          </w:p>
        </w:tc>
      </w:tr>
      <w:tr w:rsidR="00BE49A2">
        <w:trPr>
          <w:trHeight w:val="340"/>
        </w:trPr>
        <w:tc>
          <w:tcPr>
            <w:tcW w:w="4975" w:type="dxa"/>
          </w:tcPr>
          <w:p w:rsidR="00BE49A2" w:rsidRDefault="00193851">
            <w:pPr>
              <w:pStyle w:val="TableParagraph"/>
              <w:spacing w:line="320" w:lineRule="exact"/>
              <w:ind w:left="821"/>
              <w:rPr>
                <w:b/>
                <w:i/>
                <w:sz w:val="28"/>
              </w:rPr>
            </w:pPr>
            <w:r>
              <w:rPr>
                <w:b/>
                <w:i/>
                <w:sz w:val="28"/>
              </w:rPr>
              <w:t>слабые</w:t>
            </w:r>
            <w:r>
              <w:rPr>
                <w:b/>
                <w:i/>
                <w:spacing w:val="-12"/>
                <w:sz w:val="28"/>
              </w:rPr>
              <w:t xml:space="preserve"> </w:t>
            </w:r>
            <w:r>
              <w:rPr>
                <w:b/>
                <w:i/>
                <w:spacing w:val="-2"/>
                <w:sz w:val="28"/>
              </w:rPr>
              <w:t>стороны</w:t>
            </w:r>
          </w:p>
        </w:tc>
        <w:tc>
          <w:tcPr>
            <w:tcW w:w="4941" w:type="dxa"/>
          </w:tcPr>
          <w:p w:rsidR="00BE49A2" w:rsidRDefault="00193851">
            <w:pPr>
              <w:pStyle w:val="TableParagraph"/>
              <w:spacing w:line="320" w:lineRule="exact"/>
              <w:ind w:left="820"/>
              <w:rPr>
                <w:b/>
                <w:i/>
                <w:sz w:val="28"/>
              </w:rPr>
            </w:pPr>
            <w:r>
              <w:rPr>
                <w:b/>
                <w:i/>
                <w:spacing w:val="-2"/>
                <w:sz w:val="28"/>
              </w:rPr>
              <w:t>риски</w:t>
            </w:r>
          </w:p>
        </w:tc>
      </w:tr>
      <w:tr w:rsidR="00BE49A2">
        <w:trPr>
          <w:trHeight w:val="2054"/>
        </w:trPr>
        <w:tc>
          <w:tcPr>
            <w:tcW w:w="4975" w:type="dxa"/>
          </w:tcPr>
          <w:p w:rsidR="00BE49A2" w:rsidRDefault="00193851">
            <w:pPr>
              <w:pStyle w:val="TableParagraph"/>
              <w:spacing w:before="2"/>
              <w:ind w:left="821"/>
              <w:rPr>
                <w:i/>
                <w:sz w:val="28"/>
              </w:rPr>
            </w:pPr>
            <w:r>
              <w:rPr>
                <w:i/>
                <w:sz w:val="28"/>
              </w:rPr>
              <w:t>недостаток</w:t>
            </w:r>
            <w:r>
              <w:rPr>
                <w:i/>
                <w:spacing w:val="-16"/>
                <w:sz w:val="28"/>
              </w:rPr>
              <w:t xml:space="preserve"> </w:t>
            </w:r>
            <w:r>
              <w:rPr>
                <w:i/>
                <w:sz w:val="28"/>
              </w:rPr>
              <w:t>опыта</w:t>
            </w:r>
            <w:r>
              <w:rPr>
                <w:i/>
                <w:spacing w:val="-16"/>
                <w:sz w:val="28"/>
              </w:rPr>
              <w:t xml:space="preserve"> </w:t>
            </w:r>
            <w:r>
              <w:rPr>
                <w:i/>
                <w:sz w:val="28"/>
              </w:rPr>
              <w:t>работы неумение работать с</w:t>
            </w:r>
          </w:p>
          <w:p w:rsidR="00BE49A2" w:rsidRDefault="00193851">
            <w:pPr>
              <w:pStyle w:val="TableParagraph"/>
              <w:spacing w:line="340" w:lineRule="exact"/>
              <w:ind w:left="110"/>
              <w:rPr>
                <w:i/>
                <w:sz w:val="28"/>
              </w:rPr>
            </w:pPr>
            <w:r>
              <w:rPr>
                <w:i/>
                <w:sz w:val="28"/>
              </w:rPr>
              <w:t>одаренными</w:t>
            </w:r>
            <w:r>
              <w:rPr>
                <w:i/>
                <w:spacing w:val="-13"/>
                <w:sz w:val="28"/>
              </w:rPr>
              <w:t xml:space="preserve"> </w:t>
            </w:r>
            <w:r>
              <w:rPr>
                <w:i/>
                <w:spacing w:val="-2"/>
                <w:sz w:val="28"/>
              </w:rPr>
              <w:t>детьми</w:t>
            </w:r>
          </w:p>
          <w:p w:rsidR="00BE49A2" w:rsidRDefault="00193851">
            <w:pPr>
              <w:pStyle w:val="TableParagraph"/>
              <w:ind w:left="110" w:firstLine="710"/>
              <w:rPr>
                <w:i/>
                <w:sz w:val="28"/>
              </w:rPr>
            </w:pPr>
            <w:r>
              <w:rPr>
                <w:i/>
                <w:sz w:val="28"/>
              </w:rPr>
              <w:t>неумение</w:t>
            </w:r>
            <w:r>
              <w:rPr>
                <w:i/>
                <w:spacing w:val="-16"/>
                <w:sz w:val="28"/>
              </w:rPr>
              <w:t xml:space="preserve"> </w:t>
            </w:r>
            <w:r>
              <w:rPr>
                <w:i/>
                <w:sz w:val="28"/>
              </w:rPr>
              <w:t>решать</w:t>
            </w:r>
            <w:r>
              <w:rPr>
                <w:i/>
                <w:spacing w:val="-16"/>
                <w:sz w:val="28"/>
              </w:rPr>
              <w:t xml:space="preserve"> </w:t>
            </w:r>
            <w:r>
              <w:rPr>
                <w:i/>
                <w:sz w:val="28"/>
              </w:rPr>
              <w:t xml:space="preserve">конфликтные </w:t>
            </w:r>
            <w:r>
              <w:rPr>
                <w:i/>
                <w:spacing w:val="-2"/>
                <w:sz w:val="28"/>
              </w:rPr>
              <w:t>ситуации</w:t>
            </w:r>
          </w:p>
          <w:p w:rsidR="00BE49A2" w:rsidRDefault="00193851">
            <w:pPr>
              <w:pStyle w:val="TableParagraph"/>
              <w:spacing w:before="2" w:line="323" w:lineRule="exact"/>
              <w:ind w:left="821"/>
              <w:rPr>
                <w:i/>
                <w:sz w:val="28"/>
              </w:rPr>
            </w:pPr>
            <w:r>
              <w:rPr>
                <w:i/>
                <w:sz w:val="28"/>
              </w:rPr>
              <w:t>низкая</w:t>
            </w:r>
            <w:r>
              <w:rPr>
                <w:i/>
                <w:spacing w:val="-5"/>
                <w:sz w:val="28"/>
              </w:rPr>
              <w:t xml:space="preserve"> </w:t>
            </w:r>
            <w:r>
              <w:rPr>
                <w:i/>
                <w:spacing w:val="-2"/>
                <w:sz w:val="28"/>
              </w:rPr>
              <w:t>стрессоустойчивость</w:t>
            </w:r>
          </w:p>
        </w:tc>
        <w:tc>
          <w:tcPr>
            <w:tcW w:w="4941" w:type="dxa"/>
          </w:tcPr>
          <w:p w:rsidR="00BE49A2" w:rsidRDefault="00193851">
            <w:pPr>
              <w:pStyle w:val="TableParagraph"/>
              <w:spacing w:before="2"/>
              <w:ind w:left="109" w:firstLine="710"/>
              <w:rPr>
                <w:i/>
                <w:sz w:val="28"/>
              </w:rPr>
            </w:pPr>
            <w:r>
              <w:rPr>
                <w:i/>
                <w:sz w:val="28"/>
              </w:rPr>
              <w:t>снижение</w:t>
            </w:r>
            <w:r>
              <w:rPr>
                <w:i/>
                <w:spacing w:val="-16"/>
                <w:sz w:val="28"/>
              </w:rPr>
              <w:t xml:space="preserve"> </w:t>
            </w:r>
            <w:r>
              <w:rPr>
                <w:i/>
                <w:sz w:val="28"/>
              </w:rPr>
              <w:t>престижа</w:t>
            </w:r>
            <w:r>
              <w:rPr>
                <w:i/>
                <w:spacing w:val="-16"/>
                <w:sz w:val="28"/>
              </w:rPr>
              <w:t xml:space="preserve"> </w:t>
            </w:r>
            <w:r>
              <w:rPr>
                <w:i/>
                <w:sz w:val="28"/>
              </w:rPr>
              <w:t xml:space="preserve">профессии </w:t>
            </w:r>
            <w:r>
              <w:rPr>
                <w:i/>
                <w:spacing w:val="-2"/>
                <w:sz w:val="28"/>
              </w:rPr>
              <w:t>учителя</w:t>
            </w:r>
          </w:p>
          <w:p w:rsidR="00BE49A2" w:rsidRDefault="00193851">
            <w:pPr>
              <w:pStyle w:val="TableParagraph"/>
              <w:ind w:left="820" w:right="947"/>
              <w:rPr>
                <w:i/>
                <w:sz w:val="28"/>
              </w:rPr>
            </w:pPr>
            <w:r>
              <w:rPr>
                <w:i/>
                <w:sz w:val="28"/>
              </w:rPr>
              <w:t>нехватка кадров несоответствие</w:t>
            </w:r>
            <w:r>
              <w:rPr>
                <w:i/>
                <w:spacing w:val="-16"/>
                <w:sz w:val="28"/>
              </w:rPr>
              <w:t xml:space="preserve"> </w:t>
            </w:r>
            <w:r>
              <w:rPr>
                <w:i/>
                <w:sz w:val="28"/>
              </w:rPr>
              <w:t>условий</w:t>
            </w:r>
          </w:p>
          <w:p w:rsidR="00BE49A2" w:rsidRDefault="00193851">
            <w:pPr>
              <w:pStyle w:val="TableParagraph"/>
              <w:spacing w:line="340" w:lineRule="exact"/>
              <w:ind w:left="109"/>
              <w:rPr>
                <w:i/>
                <w:sz w:val="28"/>
              </w:rPr>
            </w:pPr>
            <w:r>
              <w:rPr>
                <w:i/>
                <w:sz w:val="28"/>
              </w:rPr>
              <w:t>новым</w:t>
            </w:r>
            <w:r>
              <w:rPr>
                <w:i/>
                <w:spacing w:val="-9"/>
                <w:sz w:val="28"/>
              </w:rPr>
              <w:t xml:space="preserve"> </w:t>
            </w:r>
            <w:r>
              <w:rPr>
                <w:i/>
                <w:spacing w:val="-2"/>
                <w:sz w:val="28"/>
              </w:rPr>
              <w:t>требованиям</w:t>
            </w:r>
          </w:p>
          <w:p w:rsidR="00BE49A2" w:rsidRDefault="00193851">
            <w:pPr>
              <w:pStyle w:val="TableParagraph"/>
              <w:spacing w:before="2" w:line="323" w:lineRule="exact"/>
              <w:ind w:left="820"/>
              <w:rPr>
                <w:i/>
                <w:sz w:val="28"/>
              </w:rPr>
            </w:pPr>
            <w:r>
              <w:rPr>
                <w:i/>
                <w:sz w:val="28"/>
              </w:rPr>
              <w:t>выгорание</w:t>
            </w:r>
            <w:r>
              <w:rPr>
                <w:i/>
                <w:spacing w:val="-11"/>
                <w:sz w:val="28"/>
              </w:rPr>
              <w:t xml:space="preserve"> </w:t>
            </w:r>
            <w:r>
              <w:rPr>
                <w:i/>
                <w:spacing w:val="-2"/>
                <w:sz w:val="28"/>
              </w:rPr>
              <w:t>педагогов</w:t>
            </w:r>
          </w:p>
        </w:tc>
      </w:tr>
    </w:tbl>
    <w:p w:rsidR="00BE49A2" w:rsidRDefault="00193851">
      <w:pPr>
        <w:pStyle w:val="a3"/>
        <w:spacing w:before="340"/>
        <w:ind w:left="283" w:right="139" w:firstLine="705"/>
        <w:jc w:val="both"/>
      </w:pPr>
      <w:r>
        <w:t>Ценным инструментом для оценки профессиональных компетентностей и повышения качества образования является входная диагностика. В качестве одного из средств входной диагностики можно использовать опросник «Якоря карьеры» Э.Шейна. Опросники просты в заполнении и интерпретации, имеют высокую степень надежности. Результаты опроса могут быть использованы для разработки индивидуальных программ профессионального развития, подбора наиболее эффективных методов обучения и повышения качества образования. Существует</w:t>
      </w:r>
      <w:r>
        <w:rPr>
          <w:spacing w:val="-11"/>
        </w:rPr>
        <w:t xml:space="preserve"> </w:t>
      </w:r>
      <w:r>
        <w:t>несколько</w:t>
      </w:r>
      <w:r>
        <w:rPr>
          <w:spacing w:val="-12"/>
        </w:rPr>
        <w:t xml:space="preserve"> </w:t>
      </w:r>
      <w:r>
        <w:t>версий</w:t>
      </w:r>
      <w:r>
        <w:rPr>
          <w:spacing w:val="-11"/>
        </w:rPr>
        <w:t xml:space="preserve"> </w:t>
      </w:r>
      <w:r>
        <w:t>опросников</w:t>
      </w:r>
      <w:r>
        <w:rPr>
          <w:spacing w:val="-13"/>
        </w:rPr>
        <w:t xml:space="preserve"> </w:t>
      </w:r>
      <w:r>
        <w:t>«Якоря</w:t>
      </w:r>
      <w:r>
        <w:rPr>
          <w:spacing w:val="-12"/>
        </w:rPr>
        <w:t xml:space="preserve"> </w:t>
      </w:r>
      <w:r>
        <w:t>карьеры»:</w:t>
      </w:r>
      <w:r>
        <w:rPr>
          <w:spacing w:val="-12"/>
        </w:rPr>
        <w:t xml:space="preserve"> </w:t>
      </w:r>
      <w:r>
        <w:t>ссылка</w:t>
      </w:r>
      <w:r>
        <w:rPr>
          <w:spacing w:val="-13"/>
        </w:rPr>
        <w:t xml:space="preserve"> </w:t>
      </w:r>
      <w:r>
        <w:t>на</w:t>
      </w:r>
      <w:r>
        <w:rPr>
          <w:spacing w:val="-13"/>
        </w:rPr>
        <w:t xml:space="preserve"> </w:t>
      </w:r>
      <w:r>
        <w:t>бесплатную</w:t>
      </w:r>
    </w:p>
    <w:p w:rsidR="00BE49A2" w:rsidRDefault="00BE49A2">
      <w:pPr>
        <w:pStyle w:val="a3"/>
        <w:jc w:val="both"/>
        <w:sectPr w:rsidR="00BE49A2">
          <w:type w:val="continuous"/>
          <w:pgSz w:w="11910" w:h="16840"/>
          <w:pgMar w:top="1080" w:right="708" w:bottom="280" w:left="850" w:header="0" w:footer="982" w:gutter="0"/>
          <w:cols w:space="720"/>
        </w:sectPr>
      </w:pPr>
    </w:p>
    <w:p w:rsidR="00BE49A2" w:rsidRDefault="00193851">
      <w:pPr>
        <w:tabs>
          <w:tab w:val="left" w:pos="8479"/>
        </w:tabs>
        <w:spacing w:before="32"/>
        <w:ind w:left="283" w:right="139"/>
        <w:rPr>
          <w:i/>
          <w:sz w:val="28"/>
        </w:rPr>
      </w:pPr>
      <w:r>
        <w:rPr>
          <w:sz w:val="28"/>
        </w:rPr>
        <w:lastRenderedPageBreak/>
        <w:t>онлайн</w:t>
      </w:r>
      <w:r>
        <w:rPr>
          <w:spacing w:val="40"/>
          <w:sz w:val="28"/>
        </w:rPr>
        <w:t xml:space="preserve"> </w:t>
      </w:r>
      <w:r>
        <w:rPr>
          <w:sz w:val="28"/>
        </w:rPr>
        <w:t>версию</w:t>
      </w:r>
      <w:r>
        <w:rPr>
          <w:spacing w:val="40"/>
          <w:sz w:val="28"/>
        </w:rPr>
        <w:t xml:space="preserve"> </w:t>
      </w:r>
      <w:r>
        <w:rPr>
          <w:sz w:val="28"/>
        </w:rPr>
        <w:t>(</w:t>
      </w:r>
      <w:hyperlink r:id="rId54">
        <w:r>
          <w:rPr>
            <w:color w:val="0462C1"/>
            <w:sz w:val="28"/>
            <w:u w:val="single" w:color="0462C1"/>
          </w:rPr>
          <w:t>https://careertest.ru/tests/yakorya-karery/</w:t>
        </w:r>
      </w:hyperlink>
      <w:r>
        <w:rPr>
          <w:sz w:val="28"/>
        </w:rPr>
        <w:t>)</w:t>
      </w:r>
      <w:r>
        <w:rPr>
          <w:spacing w:val="40"/>
          <w:sz w:val="28"/>
        </w:rPr>
        <w:t xml:space="preserve"> </w:t>
      </w:r>
      <w:r>
        <w:rPr>
          <w:i/>
          <w:color w:val="FF6699"/>
          <w:sz w:val="28"/>
        </w:rPr>
        <w:t>(Check</w:t>
      </w:r>
      <w:r>
        <w:rPr>
          <w:i/>
          <w:color w:val="FF6699"/>
          <w:sz w:val="28"/>
        </w:rPr>
        <w:tab/>
        <w:t>list</w:t>
      </w:r>
      <w:r>
        <w:rPr>
          <w:i/>
          <w:color w:val="FF6699"/>
          <w:spacing w:val="22"/>
          <w:sz w:val="28"/>
        </w:rPr>
        <w:t xml:space="preserve"> </w:t>
      </w:r>
      <w:r>
        <w:rPr>
          <w:i/>
          <w:color w:val="FF6699"/>
          <w:sz w:val="28"/>
        </w:rPr>
        <w:t>№2«Якоря карьеры» Э.Шейн)</w:t>
      </w:r>
    </w:p>
    <w:p w:rsidR="00BE49A2" w:rsidRDefault="00BE49A2">
      <w:pPr>
        <w:pStyle w:val="a3"/>
        <w:spacing w:before="2"/>
        <w:ind w:firstLine="0"/>
        <w:rPr>
          <w:i/>
        </w:rPr>
      </w:pPr>
    </w:p>
    <w:p w:rsidR="00BE49A2" w:rsidRDefault="00193851">
      <w:pPr>
        <w:spacing w:line="342" w:lineRule="exact"/>
        <w:ind w:left="993"/>
        <w:jc w:val="both"/>
        <w:rPr>
          <w:sz w:val="28"/>
        </w:rPr>
      </w:pPr>
      <w:r>
        <w:rPr>
          <w:b/>
          <w:sz w:val="28"/>
        </w:rPr>
        <w:t>Этап</w:t>
      </w:r>
      <w:r>
        <w:rPr>
          <w:b/>
          <w:spacing w:val="-10"/>
          <w:sz w:val="28"/>
        </w:rPr>
        <w:t xml:space="preserve"> </w:t>
      </w:r>
      <w:r>
        <w:rPr>
          <w:b/>
          <w:sz w:val="28"/>
        </w:rPr>
        <w:t>2</w:t>
      </w:r>
      <w:r>
        <w:rPr>
          <w:b/>
          <w:spacing w:val="-10"/>
          <w:sz w:val="28"/>
        </w:rPr>
        <w:t xml:space="preserve"> </w:t>
      </w:r>
      <w:r>
        <w:rPr>
          <w:b/>
          <w:sz w:val="28"/>
        </w:rPr>
        <w:t>-</w:t>
      </w:r>
      <w:r>
        <w:rPr>
          <w:b/>
          <w:spacing w:val="-4"/>
          <w:sz w:val="28"/>
        </w:rPr>
        <w:t xml:space="preserve"> </w:t>
      </w:r>
      <w:r>
        <w:rPr>
          <w:b/>
          <w:sz w:val="28"/>
        </w:rPr>
        <w:t>моделирование</w:t>
      </w:r>
      <w:r>
        <w:rPr>
          <w:b/>
          <w:spacing w:val="-6"/>
          <w:sz w:val="28"/>
        </w:rPr>
        <w:t xml:space="preserve"> </w:t>
      </w:r>
      <w:r>
        <w:rPr>
          <w:b/>
          <w:sz w:val="28"/>
        </w:rPr>
        <w:t>ИОМП</w:t>
      </w:r>
      <w:r>
        <w:rPr>
          <w:b/>
          <w:spacing w:val="-4"/>
          <w:sz w:val="28"/>
        </w:rPr>
        <w:t xml:space="preserve"> </w:t>
      </w:r>
      <w:r>
        <w:rPr>
          <w:sz w:val="28"/>
        </w:rPr>
        <w:t>фокусируется</w:t>
      </w:r>
      <w:r>
        <w:rPr>
          <w:spacing w:val="-7"/>
          <w:sz w:val="28"/>
        </w:rPr>
        <w:t xml:space="preserve"> </w:t>
      </w:r>
      <w:r>
        <w:rPr>
          <w:spacing w:val="-5"/>
          <w:sz w:val="28"/>
        </w:rPr>
        <w:t>на</w:t>
      </w:r>
    </w:p>
    <w:p w:rsidR="00BE49A2" w:rsidRDefault="00193851">
      <w:pPr>
        <w:pStyle w:val="a3"/>
        <w:ind w:left="283" w:right="146"/>
        <w:jc w:val="both"/>
      </w:pPr>
      <w:r>
        <w:rPr>
          <w:b/>
        </w:rPr>
        <w:t>√-</w:t>
      </w:r>
      <w:r>
        <w:rPr>
          <w:b/>
          <w:i/>
        </w:rPr>
        <w:t>определение значимости ИОМП</w:t>
      </w:r>
      <w:r>
        <w:rPr>
          <w:i/>
        </w:rPr>
        <w:t xml:space="preserve">, </w:t>
      </w:r>
      <w:r>
        <w:t>учитывающего индивидуальные особенности каждого педагога, его потребности, интересы и цели профессионального развития; дающего педагогам возможность самостоятельно выбирать пути и методы своего профессионального развития.</w:t>
      </w:r>
    </w:p>
    <w:p w:rsidR="00BE49A2" w:rsidRDefault="00BE49A2">
      <w:pPr>
        <w:pStyle w:val="a3"/>
        <w:ind w:firstLine="0"/>
        <w:rPr>
          <w:sz w:val="20"/>
        </w:rPr>
      </w:pPr>
    </w:p>
    <w:p w:rsidR="00BE49A2" w:rsidRDefault="00BE49A2">
      <w:pPr>
        <w:pStyle w:val="a3"/>
        <w:ind w:firstLine="0"/>
        <w:rPr>
          <w:sz w:val="20"/>
        </w:rPr>
      </w:pPr>
    </w:p>
    <w:p w:rsidR="00BE49A2" w:rsidRDefault="00BE49A2">
      <w:pPr>
        <w:pStyle w:val="a3"/>
        <w:spacing w:before="137"/>
        <w:ind w:firstLine="0"/>
        <w:rPr>
          <w:sz w:val="20"/>
        </w:rPr>
      </w:pPr>
    </w:p>
    <w:p w:rsidR="00BE49A2" w:rsidRDefault="00BE49A2">
      <w:pPr>
        <w:pStyle w:val="a3"/>
        <w:rPr>
          <w:sz w:val="20"/>
        </w:rPr>
        <w:sectPr w:rsidR="00BE49A2">
          <w:pgSz w:w="11910" w:h="16840"/>
          <w:pgMar w:top="1080" w:right="708" w:bottom="1240" w:left="850" w:header="0" w:footer="982" w:gutter="0"/>
          <w:cols w:space="720"/>
        </w:sectPr>
      </w:pPr>
    </w:p>
    <w:p w:rsidR="00BE49A2" w:rsidRDefault="00193851">
      <w:pPr>
        <w:pStyle w:val="a3"/>
        <w:spacing w:before="87"/>
        <w:ind w:left="1481" w:firstLine="0"/>
        <w:jc w:val="center"/>
        <w:rPr>
          <w:rFonts w:ascii="Times New Roman" w:hAnsi="Times New Roman"/>
        </w:rPr>
      </w:pPr>
      <w:r>
        <w:rPr>
          <w:rFonts w:ascii="Times New Roman" w:hAnsi="Times New Roman"/>
          <w:noProof/>
          <w:lang w:eastAsia="ru-RU"/>
        </w:rPr>
        <w:lastRenderedPageBreak/>
        <w:drawing>
          <wp:anchor distT="0" distB="0" distL="0" distR="0" simplePos="0" relativeHeight="480423936" behindDoc="1" locked="0" layoutInCell="1" allowOverlap="1">
            <wp:simplePos x="0" y="0"/>
            <wp:positionH relativeFrom="page">
              <wp:posOffset>931789</wp:posOffset>
            </wp:positionH>
            <wp:positionV relativeFrom="paragraph">
              <wp:posOffset>-498101</wp:posOffset>
            </wp:positionV>
            <wp:extent cx="4814448" cy="3101578"/>
            <wp:effectExtent l="0" t="0" r="0" b="0"/>
            <wp:wrapNone/>
            <wp:docPr id="86" name="Image 86"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Picture background"/>
                    <pic:cNvPicPr/>
                  </pic:nvPicPr>
                  <pic:blipFill>
                    <a:blip r:embed="rId55" cstate="print"/>
                    <a:stretch>
                      <a:fillRect/>
                    </a:stretch>
                  </pic:blipFill>
                  <pic:spPr>
                    <a:xfrm>
                      <a:off x="0" y="0"/>
                      <a:ext cx="4814448" cy="3101578"/>
                    </a:xfrm>
                    <a:prstGeom prst="rect">
                      <a:avLst/>
                    </a:prstGeom>
                  </pic:spPr>
                </pic:pic>
              </a:graphicData>
            </a:graphic>
          </wp:anchor>
        </w:drawing>
      </w:r>
      <w:r>
        <w:rPr>
          <w:rFonts w:ascii="Times New Roman" w:hAnsi="Times New Roman"/>
          <w:color w:val="006FC0"/>
          <w:spacing w:val="-2"/>
        </w:rPr>
        <w:t>Потребности системы</w:t>
      </w:r>
    </w:p>
    <w:p w:rsidR="00BE49A2" w:rsidRDefault="00193851">
      <w:pPr>
        <w:ind w:left="1481"/>
        <w:jc w:val="center"/>
        <w:rPr>
          <w:rFonts w:ascii="Times New Roman" w:hAnsi="Times New Roman"/>
          <w:i/>
          <w:sz w:val="28"/>
        </w:rPr>
      </w:pPr>
      <w:r>
        <w:rPr>
          <w:rFonts w:ascii="Times New Roman" w:hAnsi="Times New Roman"/>
          <w:color w:val="006FC0"/>
          <w:spacing w:val="-2"/>
          <w:sz w:val="28"/>
        </w:rPr>
        <w:t xml:space="preserve">образования: </w:t>
      </w:r>
      <w:r>
        <w:rPr>
          <w:rFonts w:ascii="Times New Roman" w:hAnsi="Times New Roman"/>
          <w:i/>
          <w:color w:val="006FC0"/>
          <w:spacing w:val="-2"/>
          <w:sz w:val="28"/>
        </w:rPr>
        <w:t>повышение качества</w:t>
      </w:r>
    </w:p>
    <w:p w:rsidR="00BE49A2" w:rsidRDefault="00193851">
      <w:pPr>
        <w:ind w:left="1479" w:hanging="7"/>
        <w:jc w:val="center"/>
        <w:rPr>
          <w:rFonts w:ascii="Times New Roman" w:hAnsi="Times New Roman"/>
          <w:i/>
          <w:sz w:val="28"/>
        </w:rPr>
      </w:pPr>
      <w:r>
        <w:rPr>
          <w:rFonts w:ascii="Times New Roman" w:hAnsi="Times New Roman"/>
          <w:i/>
          <w:color w:val="006FC0"/>
          <w:spacing w:val="-2"/>
          <w:sz w:val="28"/>
        </w:rPr>
        <w:t>образования; использование современных технологий;</w:t>
      </w:r>
    </w:p>
    <w:p w:rsidR="00BE49A2" w:rsidRDefault="00193851">
      <w:pPr>
        <w:rPr>
          <w:rFonts w:ascii="Times New Roman"/>
          <w:i/>
          <w:sz w:val="28"/>
        </w:rPr>
      </w:pPr>
      <w:r>
        <w:br w:type="column"/>
      </w:r>
    </w:p>
    <w:p w:rsidR="00BE49A2" w:rsidRDefault="00BE49A2">
      <w:pPr>
        <w:pStyle w:val="a3"/>
        <w:spacing w:before="81"/>
        <w:ind w:firstLine="0"/>
        <w:rPr>
          <w:rFonts w:ascii="Times New Roman"/>
          <w:i/>
        </w:rPr>
      </w:pPr>
    </w:p>
    <w:p w:rsidR="00BE49A2" w:rsidRDefault="00193851">
      <w:pPr>
        <w:ind w:left="187" w:firstLine="62"/>
        <w:rPr>
          <w:rFonts w:ascii="Times New Roman" w:hAnsi="Times New Roman"/>
          <w:i/>
          <w:sz w:val="28"/>
        </w:rPr>
      </w:pPr>
      <w:r>
        <w:rPr>
          <w:rFonts w:ascii="Times New Roman" w:hAnsi="Times New Roman"/>
          <w:i/>
          <w:spacing w:val="-2"/>
          <w:sz w:val="28"/>
        </w:rPr>
        <w:t>позволяет удовлетворить потребности</w:t>
      </w:r>
    </w:p>
    <w:p w:rsidR="00BE49A2" w:rsidRDefault="00193851">
      <w:pPr>
        <w:spacing w:line="321" w:lineRule="exact"/>
        <w:ind w:left="259"/>
        <w:rPr>
          <w:rFonts w:ascii="Times New Roman" w:hAnsi="Times New Roman"/>
          <w:i/>
          <w:sz w:val="28"/>
        </w:rPr>
      </w:pPr>
      <w:r>
        <w:rPr>
          <w:rFonts w:ascii="Times New Roman" w:hAnsi="Times New Roman"/>
          <w:i/>
          <w:sz w:val="28"/>
        </w:rPr>
        <w:t>обеих</w:t>
      </w:r>
      <w:r>
        <w:rPr>
          <w:rFonts w:ascii="Times New Roman" w:hAnsi="Times New Roman"/>
          <w:i/>
          <w:spacing w:val="-6"/>
          <w:sz w:val="28"/>
        </w:rPr>
        <w:t xml:space="preserve"> </w:t>
      </w:r>
      <w:r>
        <w:rPr>
          <w:rFonts w:ascii="Times New Roman" w:hAnsi="Times New Roman"/>
          <w:i/>
          <w:spacing w:val="-2"/>
          <w:sz w:val="28"/>
        </w:rPr>
        <w:t>сторон</w:t>
      </w:r>
    </w:p>
    <w:p w:rsidR="00BE49A2" w:rsidRDefault="00193851">
      <w:pPr>
        <w:rPr>
          <w:rFonts w:ascii="Times New Roman"/>
          <w:i/>
          <w:sz w:val="28"/>
        </w:rPr>
      </w:pPr>
      <w:r>
        <w:br w:type="column"/>
      </w:r>
    </w:p>
    <w:p w:rsidR="00BE49A2" w:rsidRDefault="00BE49A2">
      <w:pPr>
        <w:pStyle w:val="a3"/>
        <w:spacing w:before="172"/>
        <w:ind w:firstLine="0"/>
        <w:rPr>
          <w:rFonts w:ascii="Times New Roman"/>
          <w:i/>
        </w:rPr>
      </w:pPr>
    </w:p>
    <w:p w:rsidR="00BE49A2" w:rsidRDefault="00193851">
      <w:pPr>
        <w:pStyle w:val="a3"/>
        <w:spacing w:before="1"/>
        <w:ind w:left="383" w:right="1920" w:firstLine="0"/>
        <w:rPr>
          <w:rFonts w:ascii="Times New Roman" w:hAnsi="Times New Roman"/>
        </w:rPr>
      </w:pPr>
      <w:r>
        <w:rPr>
          <w:rFonts w:ascii="Times New Roman" w:hAnsi="Times New Roman"/>
          <w:color w:val="006FC0"/>
          <w:spacing w:val="-2"/>
        </w:rPr>
        <w:t>Потребности педагогов:</w:t>
      </w:r>
    </w:p>
    <w:p w:rsidR="00BE49A2" w:rsidRDefault="00193851">
      <w:pPr>
        <w:ind w:left="402" w:right="2310"/>
        <w:jc w:val="center"/>
        <w:rPr>
          <w:rFonts w:ascii="Times New Roman" w:hAnsi="Times New Roman"/>
          <w:i/>
          <w:sz w:val="28"/>
        </w:rPr>
      </w:pPr>
      <w:r>
        <w:rPr>
          <w:rFonts w:ascii="Times New Roman" w:hAnsi="Times New Roman"/>
          <w:i/>
          <w:color w:val="006FC0"/>
          <w:spacing w:val="-2"/>
          <w:sz w:val="28"/>
        </w:rPr>
        <w:t>профессиональноер азвитие;</w:t>
      </w:r>
    </w:p>
    <w:p w:rsidR="00BE49A2" w:rsidRDefault="00193851">
      <w:pPr>
        <w:spacing w:line="321" w:lineRule="exact"/>
        <w:ind w:right="1913"/>
        <w:jc w:val="center"/>
        <w:rPr>
          <w:rFonts w:ascii="Times New Roman" w:hAnsi="Times New Roman"/>
          <w:i/>
          <w:sz w:val="28"/>
        </w:rPr>
      </w:pPr>
      <w:r>
        <w:rPr>
          <w:rFonts w:ascii="Times New Roman" w:hAnsi="Times New Roman"/>
          <w:i/>
          <w:color w:val="006FC0"/>
          <w:spacing w:val="-2"/>
          <w:sz w:val="28"/>
        </w:rPr>
        <w:t>самореализация;</w:t>
      </w:r>
    </w:p>
    <w:p w:rsidR="00BE49A2" w:rsidRDefault="00BE49A2">
      <w:pPr>
        <w:spacing w:line="321" w:lineRule="exact"/>
        <w:jc w:val="center"/>
        <w:rPr>
          <w:rFonts w:ascii="Times New Roman" w:hAnsi="Times New Roman"/>
          <w:i/>
          <w:sz w:val="28"/>
        </w:rPr>
        <w:sectPr w:rsidR="00BE49A2">
          <w:type w:val="continuous"/>
          <w:pgSz w:w="11910" w:h="16840"/>
          <w:pgMar w:top="1080" w:right="708" w:bottom="280" w:left="850" w:header="0" w:footer="982" w:gutter="0"/>
          <w:cols w:num="3" w:space="720" w:equalWidth="0">
            <w:col w:w="3182" w:space="40"/>
            <w:col w:w="2031" w:space="39"/>
            <w:col w:w="5060"/>
          </w:cols>
        </w:sectPr>
      </w:pPr>
    </w:p>
    <w:p w:rsidR="00BE49A2" w:rsidRDefault="00BE49A2">
      <w:pPr>
        <w:pStyle w:val="a3"/>
        <w:ind w:firstLine="0"/>
        <w:rPr>
          <w:rFonts w:ascii="Times New Roman"/>
          <w:i/>
        </w:rPr>
      </w:pPr>
    </w:p>
    <w:p w:rsidR="00BE49A2" w:rsidRDefault="00BE49A2">
      <w:pPr>
        <w:pStyle w:val="a3"/>
        <w:ind w:firstLine="0"/>
        <w:rPr>
          <w:rFonts w:ascii="Times New Roman"/>
          <w:i/>
        </w:rPr>
      </w:pPr>
    </w:p>
    <w:p w:rsidR="00BE49A2" w:rsidRDefault="00BE49A2">
      <w:pPr>
        <w:pStyle w:val="a3"/>
        <w:ind w:firstLine="0"/>
        <w:rPr>
          <w:rFonts w:ascii="Times New Roman"/>
          <w:i/>
        </w:rPr>
      </w:pPr>
    </w:p>
    <w:p w:rsidR="00BE49A2" w:rsidRDefault="00BE49A2">
      <w:pPr>
        <w:pStyle w:val="a3"/>
        <w:spacing w:before="241"/>
        <w:ind w:firstLine="0"/>
        <w:rPr>
          <w:rFonts w:ascii="Times New Roman"/>
          <w:i/>
        </w:rPr>
      </w:pPr>
    </w:p>
    <w:p w:rsidR="00BE49A2" w:rsidRDefault="00193851">
      <w:pPr>
        <w:pStyle w:val="5"/>
        <w:spacing w:line="341" w:lineRule="exact"/>
        <w:jc w:val="both"/>
        <w:rPr>
          <w:i w:val="0"/>
        </w:rPr>
      </w:pPr>
      <w:r>
        <w:rPr>
          <w:i w:val="0"/>
          <w:color w:val="FF6699"/>
        </w:rPr>
        <w:t>√</w:t>
      </w:r>
      <w:r>
        <w:rPr>
          <w:i w:val="0"/>
          <w:color w:val="FF6699"/>
          <w:spacing w:val="-8"/>
        </w:rPr>
        <w:t xml:space="preserve"> </w:t>
      </w:r>
      <w:r>
        <w:rPr>
          <w:i w:val="0"/>
          <w:color w:val="FF6699"/>
        </w:rPr>
        <w:t>-</w:t>
      </w:r>
      <w:r>
        <w:rPr>
          <w:i w:val="0"/>
          <w:color w:val="FF6699"/>
          <w:spacing w:val="-7"/>
        </w:rPr>
        <w:t xml:space="preserve"> </w:t>
      </w:r>
      <w:r>
        <w:t>целеполагание</w:t>
      </w:r>
      <w:r>
        <w:rPr>
          <w:spacing w:val="-10"/>
        </w:rPr>
        <w:t xml:space="preserve"> </w:t>
      </w:r>
      <w:r>
        <w:t>и</w:t>
      </w:r>
      <w:r>
        <w:rPr>
          <w:spacing w:val="-7"/>
        </w:rPr>
        <w:t xml:space="preserve"> </w:t>
      </w:r>
      <w:r>
        <w:t>ожидаемый</w:t>
      </w:r>
      <w:r>
        <w:rPr>
          <w:spacing w:val="-7"/>
        </w:rPr>
        <w:t xml:space="preserve"> </w:t>
      </w:r>
      <w:r>
        <w:t>результат</w:t>
      </w:r>
      <w:r>
        <w:rPr>
          <w:spacing w:val="-6"/>
        </w:rPr>
        <w:t xml:space="preserve"> </w:t>
      </w:r>
      <w:r>
        <w:rPr>
          <w:spacing w:val="-2"/>
        </w:rPr>
        <w:t>ИОМП</w:t>
      </w:r>
      <w:r>
        <w:rPr>
          <w:i w:val="0"/>
          <w:spacing w:val="-2"/>
        </w:rPr>
        <w:t>.</w:t>
      </w:r>
    </w:p>
    <w:p w:rsidR="00BE49A2" w:rsidRDefault="00193851">
      <w:pPr>
        <w:pStyle w:val="a3"/>
        <w:ind w:left="283" w:right="148"/>
        <w:jc w:val="both"/>
      </w:pPr>
      <w:r>
        <w:t>Цель ИОМ педагога должна быть конкретной, измеримой, достижимой, релевантной и ограниченной во времени (SMART). Она должна отражать желаемое профессиональное развитие педагога и быть увязана с его должностными обязанностями.</w:t>
      </w:r>
    </w:p>
    <w:p w:rsidR="00BE49A2" w:rsidRDefault="00193851">
      <w:pPr>
        <w:pStyle w:val="a3"/>
        <w:spacing w:before="1"/>
        <w:ind w:left="283" w:right="144"/>
        <w:jc w:val="both"/>
      </w:pPr>
      <w:r>
        <w:t xml:space="preserve">При постановке цели ИОМ педагога необходимо ответить на следующие </w:t>
      </w:r>
      <w:r>
        <w:rPr>
          <w:spacing w:val="-2"/>
        </w:rPr>
        <w:t>вопросы:</w:t>
      </w:r>
    </w:p>
    <w:p w:rsidR="00BE49A2" w:rsidRDefault="00193851">
      <w:pPr>
        <w:pStyle w:val="a3"/>
        <w:spacing w:before="3" w:line="341" w:lineRule="exact"/>
        <w:ind w:left="993" w:firstLine="0"/>
      </w:pPr>
      <w:r>
        <w:t>-Чего</w:t>
      </w:r>
      <w:r>
        <w:rPr>
          <w:spacing w:val="-7"/>
        </w:rPr>
        <w:t xml:space="preserve"> </w:t>
      </w:r>
      <w:r>
        <w:t>я</w:t>
      </w:r>
      <w:r>
        <w:rPr>
          <w:spacing w:val="-7"/>
        </w:rPr>
        <w:t xml:space="preserve"> </w:t>
      </w:r>
      <w:r>
        <w:t>хочу</w:t>
      </w:r>
      <w:r>
        <w:rPr>
          <w:spacing w:val="-6"/>
        </w:rPr>
        <w:t xml:space="preserve"> </w:t>
      </w:r>
      <w:r>
        <w:t>достичь</w:t>
      </w:r>
      <w:r>
        <w:rPr>
          <w:spacing w:val="-9"/>
        </w:rPr>
        <w:t xml:space="preserve"> </w:t>
      </w:r>
      <w:r>
        <w:t>в</w:t>
      </w:r>
      <w:r>
        <w:rPr>
          <w:spacing w:val="-9"/>
        </w:rPr>
        <w:t xml:space="preserve"> </w:t>
      </w:r>
      <w:r>
        <w:t>своей</w:t>
      </w:r>
      <w:r>
        <w:rPr>
          <w:spacing w:val="-6"/>
        </w:rPr>
        <w:t xml:space="preserve"> </w:t>
      </w:r>
      <w:r>
        <w:t>профессиональной</w:t>
      </w:r>
      <w:r>
        <w:rPr>
          <w:spacing w:val="-10"/>
        </w:rPr>
        <w:t xml:space="preserve"> </w:t>
      </w:r>
      <w:r>
        <w:rPr>
          <w:spacing w:val="-2"/>
        </w:rPr>
        <w:t>деятельности?</w:t>
      </w:r>
    </w:p>
    <w:p w:rsidR="00BE49A2" w:rsidRDefault="00193851">
      <w:pPr>
        <w:pStyle w:val="a3"/>
        <w:spacing w:line="341" w:lineRule="exact"/>
        <w:ind w:left="993" w:firstLine="0"/>
      </w:pPr>
      <w:r>
        <w:t>-Какие</w:t>
      </w:r>
      <w:r>
        <w:rPr>
          <w:spacing w:val="-6"/>
        </w:rPr>
        <w:t xml:space="preserve"> </w:t>
      </w:r>
      <w:r>
        <w:t>знания,</w:t>
      </w:r>
      <w:r>
        <w:rPr>
          <w:spacing w:val="-4"/>
        </w:rPr>
        <w:t xml:space="preserve"> </w:t>
      </w:r>
      <w:r>
        <w:t>умения</w:t>
      </w:r>
      <w:r>
        <w:rPr>
          <w:spacing w:val="-5"/>
        </w:rPr>
        <w:t xml:space="preserve"> </w:t>
      </w:r>
      <w:r>
        <w:t>и</w:t>
      </w:r>
      <w:r>
        <w:rPr>
          <w:spacing w:val="-7"/>
        </w:rPr>
        <w:t xml:space="preserve"> </w:t>
      </w:r>
      <w:r>
        <w:t>навыки</w:t>
      </w:r>
      <w:r>
        <w:rPr>
          <w:spacing w:val="-8"/>
        </w:rPr>
        <w:t xml:space="preserve"> </w:t>
      </w:r>
      <w:r>
        <w:t>мне</w:t>
      </w:r>
      <w:r>
        <w:rPr>
          <w:spacing w:val="-6"/>
        </w:rPr>
        <w:t xml:space="preserve"> </w:t>
      </w:r>
      <w:r>
        <w:t>для</w:t>
      </w:r>
      <w:r>
        <w:rPr>
          <w:spacing w:val="-4"/>
        </w:rPr>
        <w:t xml:space="preserve"> </w:t>
      </w:r>
      <w:r>
        <w:t>этого</w:t>
      </w:r>
      <w:r>
        <w:rPr>
          <w:spacing w:val="-5"/>
        </w:rPr>
        <w:t xml:space="preserve"> </w:t>
      </w:r>
      <w:r>
        <w:rPr>
          <w:spacing w:val="-2"/>
        </w:rPr>
        <w:t>нужны?</w:t>
      </w:r>
    </w:p>
    <w:p w:rsidR="00BE49A2" w:rsidRDefault="00193851">
      <w:pPr>
        <w:pStyle w:val="a3"/>
        <w:spacing w:line="341" w:lineRule="exact"/>
        <w:ind w:left="993" w:firstLine="0"/>
      </w:pPr>
      <w:r>
        <w:t>-Как</w:t>
      </w:r>
      <w:r>
        <w:rPr>
          <w:spacing w:val="-5"/>
        </w:rPr>
        <w:t xml:space="preserve"> </w:t>
      </w:r>
      <w:r>
        <w:t>я</w:t>
      </w:r>
      <w:r>
        <w:rPr>
          <w:spacing w:val="-3"/>
        </w:rPr>
        <w:t xml:space="preserve"> </w:t>
      </w:r>
      <w:r>
        <w:t>могу</w:t>
      </w:r>
      <w:r>
        <w:rPr>
          <w:spacing w:val="-6"/>
        </w:rPr>
        <w:t xml:space="preserve"> </w:t>
      </w:r>
      <w:r>
        <w:t>их</w:t>
      </w:r>
      <w:r>
        <w:rPr>
          <w:spacing w:val="-2"/>
        </w:rPr>
        <w:t xml:space="preserve"> получить?</w:t>
      </w:r>
    </w:p>
    <w:p w:rsidR="00BE49A2" w:rsidRDefault="00193851">
      <w:pPr>
        <w:pStyle w:val="a3"/>
        <w:spacing w:line="341" w:lineRule="exact"/>
        <w:ind w:left="993" w:firstLine="0"/>
      </w:pPr>
      <w:r>
        <w:t>-В</w:t>
      </w:r>
      <w:r>
        <w:rPr>
          <w:spacing w:val="-5"/>
        </w:rPr>
        <w:t xml:space="preserve"> </w:t>
      </w:r>
      <w:r>
        <w:t>какие</w:t>
      </w:r>
      <w:r>
        <w:rPr>
          <w:spacing w:val="-7"/>
        </w:rPr>
        <w:t xml:space="preserve"> </w:t>
      </w:r>
      <w:r>
        <w:t>сроки</w:t>
      </w:r>
      <w:r>
        <w:rPr>
          <w:spacing w:val="-7"/>
        </w:rPr>
        <w:t xml:space="preserve"> </w:t>
      </w:r>
      <w:r>
        <w:t>я</w:t>
      </w:r>
      <w:r>
        <w:rPr>
          <w:spacing w:val="-2"/>
        </w:rPr>
        <w:t xml:space="preserve"> </w:t>
      </w:r>
      <w:r>
        <w:t>могу</w:t>
      </w:r>
      <w:r>
        <w:rPr>
          <w:spacing w:val="-4"/>
        </w:rPr>
        <w:t xml:space="preserve"> </w:t>
      </w:r>
      <w:r>
        <w:t>достичь</w:t>
      </w:r>
      <w:r>
        <w:rPr>
          <w:spacing w:val="-8"/>
        </w:rPr>
        <w:t xml:space="preserve"> </w:t>
      </w:r>
      <w:r>
        <w:t>своей</w:t>
      </w:r>
      <w:r>
        <w:rPr>
          <w:spacing w:val="-4"/>
        </w:rPr>
        <w:t xml:space="preserve"> цели?</w:t>
      </w:r>
    </w:p>
    <w:p w:rsidR="00BE49A2" w:rsidRDefault="00BE49A2">
      <w:pPr>
        <w:pStyle w:val="a3"/>
        <w:spacing w:before="102" w:after="1"/>
        <w:ind w:firstLine="0"/>
        <w:rPr>
          <w:sz w:val="20"/>
        </w:rPr>
      </w:pPr>
    </w:p>
    <w:tbl>
      <w:tblPr>
        <w:tblStyle w:val="TableNormal"/>
        <w:tblW w:w="0" w:type="auto"/>
        <w:tblInd w:w="144"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8936"/>
        <w:gridCol w:w="1133"/>
      </w:tblGrid>
      <w:tr w:rsidR="00BE49A2">
        <w:trPr>
          <w:trHeight w:val="590"/>
        </w:trPr>
        <w:tc>
          <w:tcPr>
            <w:tcW w:w="8936" w:type="dxa"/>
          </w:tcPr>
          <w:p w:rsidR="00BE49A2" w:rsidRDefault="00193851">
            <w:pPr>
              <w:pStyle w:val="TableParagraph"/>
              <w:spacing w:line="339" w:lineRule="exact"/>
              <w:ind w:left="110"/>
              <w:rPr>
                <w:b/>
                <w:sz w:val="28"/>
              </w:rPr>
            </w:pPr>
            <w:r>
              <w:rPr>
                <w:b/>
                <w:sz w:val="28"/>
              </w:rPr>
              <w:t>Критерии</w:t>
            </w:r>
            <w:r>
              <w:rPr>
                <w:b/>
                <w:spacing w:val="-12"/>
                <w:sz w:val="28"/>
              </w:rPr>
              <w:t xml:space="preserve"> </w:t>
            </w:r>
            <w:r>
              <w:rPr>
                <w:b/>
                <w:sz w:val="28"/>
              </w:rPr>
              <w:t>корректности</w:t>
            </w:r>
            <w:r>
              <w:rPr>
                <w:b/>
                <w:spacing w:val="-11"/>
                <w:sz w:val="28"/>
              </w:rPr>
              <w:t xml:space="preserve"> </w:t>
            </w:r>
            <w:r>
              <w:rPr>
                <w:b/>
                <w:sz w:val="28"/>
              </w:rPr>
              <w:t>цели</w:t>
            </w:r>
            <w:r>
              <w:rPr>
                <w:b/>
                <w:spacing w:val="-11"/>
                <w:sz w:val="28"/>
              </w:rPr>
              <w:t xml:space="preserve"> </w:t>
            </w:r>
            <w:r>
              <w:rPr>
                <w:b/>
                <w:spacing w:val="-4"/>
                <w:sz w:val="28"/>
              </w:rPr>
              <w:t>ИОМП</w:t>
            </w:r>
          </w:p>
        </w:tc>
        <w:tc>
          <w:tcPr>
            <w:tcW w:w="1133" w:type="dxa"/>
          </w:tcPr>
          <w:p w:rsidR="00BE49A2" w:rsidRDefault="00BE49A2">
            <w:pPr>
              <w:pStyle w:val="TableParagraph"/>
              <w:rPr>
                <w:rFonts w:ascii="Times New Roman"/>
                <w:sz w:val="26"/>
              </w:rPr>
            </w:pPr>
          </w:p>
        </w:tc>
      </w:tr>
      <w:tr w:rsidR="00BE49A2">
        <w:trPr>
          <w:trHeight w:val="686"/>
        </w:trPr>
        <w:tc>
          <w:tcPr>
            <w:tcW w:w="8936" w:type="dxa"/>
          </w:tcPr>
          <w:p w:rsidR="00BE49A2" w:rsidRDefault="00193851">
            <w:pPr>
              <w:pStyle w:val="TableParagraph"/>
              <w:spacing w:before="2" w:line="342" w:lineRule="exact"/>
              <w:ind w:left="110"/>
              <w:rPr>
                <w:sz w:val="28"/>
              </w:rPr>
            </w:pPr>
            <w:r>
              <w:rPr>
                <w:sz w:val="28"/>
              </w:rPr>
              <w:t>Цель</w:t>
            </w:r>
            <w:r>
              <w:rPr>
                <w:spacing w:val="48"/>
                <w:sz w:val="28"/>
              </w:rPr>
              <w:t xml:space="preserve"> </w:t>
            </w:r>
            <w:r>
              <w:rPr>
                <w:sz w:val="28"/>
              </w:rPr>
              <w:t>должна</w:t>
            </w:r>
            <w:r>
              <w:rPr>
                <w:spacing w:val="57"/>
                <w:sz w:val="28"/>
              </w:rPr>
              <w:t xml:space="preserve"> </w:t>
            </w:r>
            <w:r>
              <w:rPr>
                <w:sz w:val="28"/>
              </w:rPr>
              <w:t>быть</w:t>
            </w:r>
            <w:r>
              <w:rPr>
                <w:spacing w:val="48"/>
                <w:sz w:val="28"/>
              </w:rPr>
              <w:t xml:space="preserve"> </w:t>
            </w:r>
            <w:r>
              <w:rPr>
                <w:sz w:val="28"/>
              </w:rPr>
              <w:t>личностно</w:t>
            </w:r>
            <w:r>
              <w:rPr>
                <w:spacing w:val="50"/>
                <w:sz w:val="28"/>
              </w:rPr>
              <w:t xml:space="preserve"> </w:t>
            </w:r>
            <w:r>
              <w:rPr>
                <w:sz w:val="28"/>
              </w:rPr>
              <w:t>значимой</w:t>
            </w:r>
            <w:r>
              <w:rPr>
                <w:spacing w:val="52"/>
                <w:sz w:val="28"/>
              </w:rPr>
              <w:t xml:space="preserve"> </w:t>
            </w:r>
            <w:r>
              <w:rPr>
                <w:sz w:val="28"/>
              </w:rPr>
              <w:t>и</w:t>
            </w:r>
            <w:r>
              <w:rPr>
                <w:spacing w:val="48"/>
                <w:sz w:val="28"/>
              </w:rPr>
              <w:t xml:space="preserve"> </w:t>
            </w:r>
            <w:r>
              <w:rPr>
                <w:sz w:val="28"/>
              </w:rPr>
              <w:t>согласованной</w:t>
            </w:r>
            <w:r>
              <w:rPr>
                <w:spacing w:val="47"/>
                <w:sz w:val="28"/>
              </w:rPr>
              <w:t xml:space="preserve"> </w:t>
            </w:r>
            <w:r>
              <w:rPr>
                <w:sz w:val="28"/>
              </w:rPr>
              <w:t>с</w:t>
            </w:r>
            <w:r>
              <w:rPr>
                <w:spacing w:val="55"/>
                <w:sz w:val="28"/>
              </w:rPr>
              <w:t xml:space="preserve"> </w:t>
            </w:r>
            <w:r>
              <w:rPr>
                <w:sz w:val="28"/>
              </w:rPr>
              <w:t>целями</w:t>
            </w:r>
            <w:r>
              <w:rPr>
                <w:spacing w:val="57"/>
                <w:sz w:val="28"/>
              </w:rPr>
              <w:t xml:space="preserve"> </w:t>
            </w:r>
            <w:r>
              <w:rPr>
                <w:spacing w:val="-10"/>
                <w:sz w:val="28"/>
              </w:rPr>
              <w:t>и</w:t>
            </w:r>
          </w:p>
          <w:p w:rsidR="00BE49A2" w:rsidRDefault="00193851">
            <w:pPr>
              <w:pStyle w:val="TableParagraph"/>
              <w:spacing w:line="323" w:lineRule="exact"/>
              <w:ind w:left="110"/>
              <w:rPr>
                <w:sz w:val="28"/>
              </w:rPr>
            </w:pPr>
            <w:r>
              <w:rPr>
                <w:sz w:val="28"/>
              </w:rPr>
              <w:t>задачами</w:t>
            </w:r>
            <w:r>
              <w:rPr>
                <w:spacing w:val="-13"/>
                <w:sz w:val="28"/>
              </w:rPr>
              <w:t xml:space="preserve"> </w:t>
            </w:r>
            <w:r>
              <w:rPr>
                <w:sz w:val="28"/>
              </w:rPr>
              <w:t>развития</w:t>
            </w:r>
            <w:r>
              <w:rPr>
                <w:spacing w:val="-10"/>
                <w:sz w:val="28"/>
              </w:rPr>
              <w:t xml:space="preserve"> </w:t>
            </w:r>
            <w:r>
              <w:rPr>
                <w:spacing w:val="-4"/>
                <w:sz w:val="28"/>
              </w:rPr>
              <w:t>школы</w:t>
            </w:r>
          </w:p>
        </w:tc>
        <w:tc>
          <w:tcPr>
            <w:tcW w:w="1133" w:type="dxa"/>
          </w:tcPr>
          <w:p w:rsidR="00BE49A2" w:rsidRDefault="00193851">
            <w:pPr>
              <w:pStyle w:val="TableParagraph"/>
              <w:spacing w:before="2"/>
              <w:ind w:left="110"/>
              <w:rPr>
                <w:sz w:val="28"/>
              </w:rPr>
            </w:pPr>
            <w:r>
              <w:rPr>
                <w:color w:val="FF6699"/>
                <w:spacing w:val="-10"/>
                <w:sz w:val="28"/>
              </w:rPr>
              <w:t>√</w:t>
            </w:r>
          </w:p>
        </w:tc>
      </w:tr>
      <w:tr w:rsidR="00BE49A2">
        <w:trPr>
          <w:trHeight w:val="594"/>
        </w:trPr>
        <w:tc>
          <w:tcPr>
            <w:tcW w:w="8936" w:type="dxa"/>
          </w:tcPr>
          <w:p w:rsidR="00BE49A2" w:rsidRDefault="00193851">
            <w:pPr>
              <w:pStyle w:val="TableParagraph"/>
              <w:spacing w:line="339" w:lineRule="exact"/>
              <w:ind w:left="110"/>
              <w:rPr>
                <w:sz w:val="28"/>
              </w:rPr>
            </w:pPr>
            <w:r>
              <w:rPr>
                <w:sz w:val="28"/>
              </w:rPr>
              <w:t>Цель</w:t>
            </w:r>
            <w:r>
              <w:rPr>
                <w:spacing w:val="-8"/>
                <w:sz w:val="28"/>
              </w:rPr>
              <w:t xml:space="preserve"> </w:t>
            </w:r>
            <w:r>
              <w:rPr>
                <w:sz w:val="28"/>
              </w:rPr>
              <w:t>должна</w:t>
            </w:r>
            <w:r>
              <w:rPr>
                <w:spacing w:val="-6"/>
                <w:sz w:val="28"/>
              </w:rPr>
              <w:t xml:space="preserve"> </w:t>
            </w:r>
            <w:r>
              <w:rPr>
                <w:sz w:val="28"/>
              </w:rPr>
              <w:t>быть</w:t>
            </w:r>
            <w:r>
              <w:rPr>
                <w:spacing w:val="-4"/>
                <w:sz w:val="28"/>
              </w:rPr>
              <w:t xml:space="preserve"> </w:t>
            </w:r>
            <w:r>
              <w:rPr>
                <w:sz w:val="28"/>
              </w:rPr>
              <w:t>четкой</w:t>
            </w:r>
            <w:r>
              <w:rPr>
                <w:spacing w:val="-8"/>
                <w:sz w:val="28"/>
              </w:rPr>
              <w:t xml:space="preserve"> </w:t>
            </w:r>
            <w:r>
              <w:rPr>
                <w:sz w:val="28"/>
              </w:rPr>
              <w:t>и</w:t>
            </w:r>
            <w:r>
              <w:rPr>
                <w:spacing w:val="-9"/>
                <w:sz w:val="28"/>
              </w:rPr>
              <w:t xml:space="preserve"> </w:t>
            </w:r>
            <w:r>
              <w:rPr>
                <w:spacing w:val="-4"/>
                <w:sz w:val="28"/>
              </w:rPr>
              <w:t>ясной</w:t>
            </w:r>
          </w:p>
        </w:tc>
        <w:tc>
          <w:tcPr>
            <w:tcW w:w="1133" w:type="dxa"/>
          </w:tcPr>
          <w:p w:rsidR="00BE49A2" w:rsidRDefault="00193851">
            <w:pPr>
              <w:pStyle w:val="TableParagraph"/>
              <w:spacing w:line="339" w:lineRule="exact"/>
              <w:ind w:left="110"/>
              <w:rPr>
                <w:sz w:val="28"/>
              </w:rPr>
            </w:pPr>
            <w:r>
              <w:rPr>
                <w:color w:val="FF6699"/>
                <w:spacing w:val="-10"/>
                <w:sz w:val="28"/>
              </w:rPr>
              <w:t>√</w:t>
            </w:r>
          </w:p>
        </w:tc>
      </w:tr>
    </w:tbl>
    <w:p w:rsidR="00BE49A2" w:rsidRDefault="00BE49A2">
      <w:pPr>
        <w:pStyle w:val="TableParagraph"/>
        <w:spacing w:line="339" w:lineRule="exact"/>
        <w:rPr>
          <w:sz w:val="28"/>
        </w:rPr>
        <w:sectPr w:rsidR="00BE49A2">
          <w:type w:val="continuous"/>
          <w:pgSz w:w="11910" w:h="16840"/>
          <w:pgMar w:top="1080" w:right="708" w:bottom="280" w:left="850" w:header="0" w:footer="982" w:gutter="0"/>
          <w:cols w:space="720"/>
        </w:sectPr>
      </w:pPr>
    </w:p>
    <w:tbl>
      <w:tblPr>
        <w:tblStyle w:val="TableNormal"/>
        <w:tblW w:w="0" w:type="auto"/>
        <w:tblInd w:w="144"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8936"/>
        <w:gridCol w:w="1133"/>
      </w:tblGrid>
      <w:tr w:rsidR="00BE49A2">
        <w:trPr>
          <w:trHeight w:val="724"/>
        </w:trPr>
        <w:tc>
          <w:tcPr>
            <w:tcW w:w="8936" w:type="dxa"/>
          </w:tcPr>
          <w:p w:rsidR="00BE49A2" w:rsidRDefault="00193851">
            <w:pPr>
              <w:pStyle w:val="TableParagraph"/>
              <w:tabs>
                <w:tab w:val="left" w:pos="4056"/>
              </w:tabs>
              <w:spacing w:line="242" w:lineRule="auto"/>
              <w:ind w:left="110" w:right="113"/>
              <w:rPr>
                <w:sz w:val="28"/>
              </w:rPr>
            </w:pPr>
            <w:r>
              <w:rPr>
                <w:sz w:val="28"/>
              </w:rPr>
              <w:lastRenderedPageBreak/>
              <w:t>Должны</w:t>
            </w:r>
            <w:r>
              <w:rPr>
                <w:spacing w:val="80"/>
                <w:sz w:val="28"/>
              </w:rPr>
              <w:t xml:space="preserve"> </w:t>
            </w:r>
            <w:r>
              <w:rPr>
                <w:sz w:val="28"/>
              </w:rPr>
              <w:t>быть</w:t>
            </w:r>
            <w:r>
              <w:rPr>
                <w:spacing w:val="80"/>
                <w:sz w:val="28"/>
              </w:rPr>
              <w:t xml:space="preserve"> </w:t>
            </w:r>
            <w:r>
              <w:rPr>
                <w:sz w:val="28"/>
              </w:rPr>
              <w:t>определены</w:t>
            </w:r>
            <w:r>
              <w:rPr>
                <w:sz w:val="28"/>
              </w:rPr>
              <w:tab/>
              <w:t>показатели</w:t>
            </w:r>
            <w:r>
              <w:rPr>
                <w:spacing w:val="80"/>
                <w:sz w:val="28"/>
              </w:rPr>
              <w:t xml:space="preserve"> </w:t>
            </w:r>
            <w:r>
              <w:rPr>
                <w:sz w:val="28"/>
              </w:rPr>
              <w:t>измерения,</w:t>
            </w:r>
            <w:r>
              <w:rPr>
                <w:spacing w:val="80"/>
                <w:sz w:val="28"/>
              </w:rPr>
              <w:t xml:space="preserve"> </w:t>
            </w:r>
            <w:r>
              <w:rPr>
                <w:sz w:val="28"/>
              </w:rPr>
              <w:t>позволяющие отследить прогресс в ее достижении</w:t>
            </w:r>
          </w:p>
        </w:tc>
        <w:tc>
          <w:tcPr>
            <w:tcW w:w="1133" w:type="dxa"/>
          </w:tcPr>
          <w:p w:rsidR="00BE49A2" w:rsidRDefault="00193851">
            <w:pPr>
              <w:pStyle w:val="TableParagraph"/>
              <w:spacing w:line="339" w:lineRule="exact"/>
              <w:ind w:left="110"/>
              <w:rPr>
                <w:sz w:val="28"/>
              </w:rPr>
            </w:pPr>
            <w:r>
              <w:rPr>
                <w:color w:val="FF6699"/>
                <w:spacing w:val="-10"/>
                <w:sz w:val="28"/>
              </w:rPr>
              <w:t>√</w:t>
            </w:r>
          </w:p>
        </w:tc>
      </w:tr>
      <w:tr w:rsidR="00BE49A2">
        <w:trPr>
          <w:trHeight w:val="705"/>
        </w:trPr>
        <w:tc>
          <w:tcPr>
            <w:tcW w:w="8936" w:type="dxa"/>
          </w:tcPr>
          <w:p w:rsidR="00BE49A2" w:rsidRDefault="00193851">
            <w:pPr>
              <w:pStyle w:val="TableParagraph"/>
              <w:ind w:left="110"/>
              <w:rPr>
                <w:sz w:val="28"/>
              </w:rPr>
            </w:pPr>
            <w:r>
              <w:rPr>
                <w:sz w:val="28"/>
              </w:rPr>
              <w:t>Цель</w:t>
            </w:r>
            <w:r>
              <w:rPr>
                <w:spacing w:val="-14"/>
                <w:sz w:val="28"/>
              </w:rPr>
              <w:t xml:space="preserve"> </w:t>
            </w:r>
            <w:r>
              <w:rPr>
                <w:sz w:val="28"/>
              </w:rPr>
              <w:t>должна</w:t>
            </w:r>
            <w:r>
              <w:rPr>
                <w:spacing w:val="-13"/>
                <w:sz w:val="28"/>
              </w:rPr>
              <w:t xml:space="preserve"> </w:t>
            </w:r>
            <w:r>
              <w:rPr>
                <w:sz w:val="28"/>
              </w:rPr>
              <w:t>быть</w:t>
            </w:r>
            <w:r>
              <w:rPr>
                <w:spacing w:val="-10"/>
                <w:sz w:val="28"/>
              </w:rPr>
              <w:t xml:space="preserve"> </w:t>
            </w:r>
            <w:r>
              <w:rPr>
                <w:sz w:val="28"/>
              </w:rPr>
              <w:t>реально</w:t>
            </w:r>
            <w:r>
              <w:rPr>
                <w:spacing w:val="-13"/>
                <w:sz w:val="28"/>
              </w:rPr>
              <w:t xml:space="preserve"> </w:t>
            </w:r>
            <w:r>
              <w:rPr>
                <w:sz w:val="28"/>
              </w:rPr>
              <w:t>достижимой</w:t>
            </w:r>
            <w:r>
              <w:rPr>
                <w:spacing w:val="-11"/>
                <w:sz w:val="28"/>
              </w:rPr>
              <w:t xml:space="preserve"> </w:t>
            </w:r>
            <w:r>
              <w:rPr>
                <w:sz w:val="28"/>
              </w:rPr>
              <w:t>с</w:t>
            </w:r>
            <w:r>
              <w:rPr>
                <w:spacing w:val="-13"/>
                <w:sz w:val="28"/>
              </w:rPr>
              <w:t xml:space="preserve"> </w:t>
            </w:r>
            <w:r>
              <w:rPr>
                <w:sz w:val="28"/>
              </w:rPr>
              <w:t>учетом</w:t>
            </w:r>
            <w:r>
              <w:rPr>
                <w:spacing w:val="-7"/>
                <w:sz w:val="28"/>
              </w:rPr>
              <w:t xml:space="preserve"> </w:t>
            </w:r>
            <w:r>
              <w:rPr>
                <w:sz w:val="28"/>
              </w:rPr>
              <w:t>имеющихся</w:t>
            </w:r>
            <w:r>
              <w:rPr>
                <w:spacing w:val="-12"/>
                <w:sz w:val="28"/>
              </w:rPr>
              <w:t xml:space="preserve"> </w:t>
            </w:r>
            <w:r>
              <w:rPr>
                <w:sz w:val="28"/>
              </w:rPr>
              <w:t>ресурсов</w:t>
            </w:r>
            <w:r>
              <w:rPr>
                <w:spacing w:val="-13"/>
                <w:sz w:val="28"/>
              </w:rPr>
              <w:t xml:space="preserve"> </w:t>
            </w:r>
            <w:r>
              <w:rPr>
                <w:sz w:val="28"/>
              </w:rPr>
              <w:t xml:space="preserve">и </w:t>
            </w:r>
            <w:r>
              <w:rPr>
                <w:spacing w:val="-2"/>
                <w:sz w:val="28"/>
              </w:rPr>
              <w:t>возможностей</w:t>
            </w:r>
          </w:p>
        </w:tc>
        <w:tc>
          <w:tcPr>
            <w:tcW w:w="1133" w:type="dxa"/>
          </w:tcPr>
          <w:p w:rsidR="00BE49A2" w:rsidRDefault="00193851">
            <w:pPr>
              <w:pStyle w:val="TableParagraph"/>
              <w:spacing w:line="339" w:lineRule="exact"/>
              <w:ind w:left="110"/>
              <w:rPr>
                <w:sz w:val="28"/>
              </w:rPr>
            </w:pPr>
            <w:r>
              <w:rPr>
                <w:color w:val="FF6699"/>
                <w:spacing w:val="-10"/>
                <w:sz w:val="28"/>
              </w:rPr>
              <w:t>√</w:t>
            </w:r>
          </w:p>
        </w:tc>
      </w:tr>
      <w:tr w:rsidR="00BE49A2">
        <w:trPr>
          <w:trHeight w:val="594"/>
        </w:trPr>
        <w:tc>
          <w:tcPr>
            <w:tcW w:w="8936" w:type="dxa"/>
          </w:tcPr>
          <w:p w:rsidR="00BE49A2" w:rsidRDefault="00193851">
            <w:pPr>
              <w:pStyle w:val="TableParagraph"/>
              <w:spacing w:line="339" w:lineRule="exact"/>
              <w:ind w:left="110"/>
              <w:rPr>
                <w:sz w:val="28"/>
              </w:rPr>
            </w:pPr>
            <w:r>
              <w:rPr>
                <w:sz w:val="28"/>
              </w:rPr>
              <w:t>Должны</w:t>
            </w:r>
            <w:r>
              <w:rPr>
                <w:spacing w:val="-10"/>
                <w:sz w:val="28"/>
              </w:rPr>
              <w:t xml:space="preserve"> </w:t>
            </w:r>
            <w:r>
              <w:rPr>
                <w:sz w:val="28"/>
              </w:rPr>
              <w:t>быть</w:t>
            </w:r>
            <w:r>
              <w:rPr>
                <w:spacing w:val="-8"/>
                <w:sz w:val="28"/>
              </w:rPr>
              <w:t xml:space="preserve"> </w:t>
            </w:r>
            <w:r>
              <w:rPr>
                <w:sz w:val="28"/>
              </w:rPr>
              <w:t>установлены</w:t>
            </w:r>
            <w:r>
              <w:rPr>
                <w:spacing w:val="-9"/>
                <w:sz w:val="28"/>
              </w:rPr>
              <w:t xml:space="preserve"> </w:t>
            </w:r>
            <w:r>
              <w:rPr>
                <w:sz w:val="28"/>
              </w:rPr>
              <w:t>временные</w:t>
            </w:r>
            <w:r>
              <w:rPr>
                <w:spacing w:val="-7"/>
                <w:sz w:val="28"/>
              </w:rPr>
              <w:t xml:space="preserve"> </w:t>
            </w:r>
            <w:r>
              <w:rPr>
                <w:sz w:val="28"/>
              </w:rPr>
              <w:t>рамки</w:t>
            </w:r>
            <w:r>
              <w:rPr>
                <w:spacing w:val="-9"/>
                <w:sz w:val="28"/>
              </w:rPr>
              <w:t xml:space="preserve"> </w:t>
            </w:r>
            <w:r>
              <w:rPr>
                <w:sz w:val="28"/>
              </w:rPr>
              <w:t>для</w:t>
            </w:r>
            <w:r>
              <w:rPr>
                <w:spacing w:val="-10"/>
                <w:sz w:val="28"/>
              </w:rPr>
              <w:t xml:space="preserve"> </w:t>
            </w:r>
            <w:r>
              <w:rPr>
                <w:sz w:val="28"/>
              </w:rPr>
              <w:t>достижения</w:t>
            </w:r>
            <w:r>
              <w:rPr>
                <w:spacing w:val="-6"/>
                <w:sz w:val="28"/>
              </w:rPr>
              <w:t xml:space="preserve"> </w:t>
            </w:r>
            <w:r>
              <w:rPr>
                <w:spacing w:val="-4"/>
                <w:sz w:val="28"/>
              </w:rPr>
              <w:t>цели</w:t>
            </w:r>
          </w:p>
        </w:tc>
        <w:tc>
          <w:tcPr>
            <w:tcW w:w="1133" w:type="dxa"/>
          </w:tcPr>
          <w:p w:rsidR="00BE49A2" w:rsidRDefault="00193851">
            <w:pPr>
              <w:pStyle w:val="TableParagraph"/>
              <w:spacing w:line="339" w:lineRule="exact"/>
              <w:ind w:left="110"/>
              <w:rPr>
                <w:sz w:val="28"/>
              </w:rPr>
            </w:pPr>
            <w:r>
              <w:rPr>
                <w:color w:val="FF6699"/>
                <w:spacing w:val="-10"/>
                <w:sz w:val="28"/>
              </w:rPr>
              <w:t>√</w:t>
            </w:r>
          </w:p>
        </w:tc>
      </w:tr>
    </w:tbl>
    <w:p w:rsidR="00BE49A2" w:rsidRDefault="00BE49A2">
      <w:pPr>
        <w:pStyle w:val="a3"/>
        <w:spacing w:before="12"/>
        <w:ind w:firstLine="0"/>
      </w:pPr>
    </w:p>
    <w:p w:rsidR="00BE49A2" w:rsidRDefault="00193851">
      <w:pPr>
        <w:pStyle w:val="a3"/>
        <w:spacing w:before="1" w:line="341" w:lineRule="exact"/>
        <w:ind w:left="993" w:firstLine="0"/>
      </w:pPr>
      <w:r>
        <w:rPr>
          <w:b/>
        </w:rPr>
        <w:t>Задачи</w:t>
      </w:r>
      <w:r>
        <w:rPr>
          <w:b/>
          <w:spacing w:val="-16"/>
        </w:rPr>
        <w:t xml:space="preserve"> </w:t>
      </w:r>
      <w:r>
        <w:rPr>
          <w:b/>
        </w:rPr>
        <w:t>ИОМП</w:t>
      </w:r>
      <w:r>
        <w:rPr>
          <w:b/>
          <w:spacing w:val="-16"/>
        </w:rPr>
        <w:t xml:space="preserve"> </w:t>
      </w:r>
      <w:r>
        <w:t>должны</w:t>
      </w:r>
      <w:r>
        <w:rPr>
          <w:spacing w:val="-16"/>
        </w:rPr>
        <w:t xml:space="preserve"> </w:t>
      </w:r>
      <w:r>
        <w:t>разбивать</w:t>
      </w:r>
      <w:r>
        <w:rPr>
          <w:spacing w:val="-16"/>
        </w:rPr>
        <w:t xml:space="preserve"> </w:t>
      </w:r>
      <w:r>
        <w:t>цель</w:t>
      </w:r>
      <w:r>
        <w:rPr>
          <w:spacing w:val="-16"/>
        </w:rPr>
        <w:t xml:space="preserve"> </w:t>
      </w:r>
      <w:r>
        <w:t>на</w:t>
      </w:r>
      <w:r>
        <w:rPr>
          <w:spacing w:val="-15"/>
        </w:rPr>
        <w:t xml:space="preserve"> </w:t>
      </w:r>
      <w:r>
        <w:t>более</w:t>
      </w:r>
      <w:r>
        <w:rPr>
          <w:spacing w:val="-16"/>
        </w:rPr>
        <w:t xml:space="preserve"> </w:t>
      </w:r>
      <w:r>
        <w:t>мелкие,</w:t>
      </w:r>
      <w:r>
        <w:rPr>
          <w:spacing w:val="-16"/>
        </w:rPr>
        <w:t xml:space="preserve"> </w:t>
      </w:r>
      <w:r>
        <w:t>выполнимые</w:t>
      </w:r>
      <w:r>
        <w:rPr>
          <w:spacing w:val="-15"/>
        </w:rPr>
        <w:t xml:space="preserve"> </w:t>
      </w:r>
      <w:r>
        <w:rPr>
          <w:spacing w:val="-2"/>
        </w:rPr>
        <w:t>этапы.</w:t>
      </w:r>
    </w:p>
    <w:p w:rsidR="00BE49A2" w:rsidRDefault="00193851">
      <w:pPr>
        <w:pStyle w:val="a3"/>
        <w:ind w:left="283" w:right="138"/>
      </w:pPr>
      <w:r>
        <w:t>При</w:t>
      </w:r>
      <w:r>
        <w:rPr>
          <w:spacing w:val="37"/>
        </w:rPr>
        <w:t xml:space="preserve"> </w:t>
      </w:r>
      <w:r>
        <w:t>постановке</w:t>
      </w:r>
      <w:r>
        <w:rPr>
          <w:spacing w:val="35"/>
        </w:rPr>
        <w:t xml:space="preserve"> </w:t>
      </w:r>
      <w:r>
        <w:t>задач</w:t>
      </w:r>
      <w:r>
        <w:rPr>
          <w:spacing w:val="34"/>
        </w:rPr>
        <w:t xml:space="preserve"> </w:t>
      </w:r>
      <w:r>
        <w:t>ИОМ</w:t>
      </w:r>
      <w:r>
        <w:rPr>
          <w:spacing w:val="40"/>
        </w:rPr>
        <w:t xml:space="preserve"> </w:t>
      </w:r>
      <w:r>
        <w:t>педагога</w:t>
      </w:r>
      <w:r>
        <w:rPr>
          <w:spacing w:val="40"/>
        </w:rPr>
        <w:t xml:space="preserve"> </w:t>
      </w:r>
      <w:r>
        <w:t>необходимо</w:t>
      </w:r>
      <w:r>
        <w:rPr>
          <w:spacing w:val="36"/>
        </w:rPr>
        <w:t xml:space="preserve"> </w:t>
      </w:r>
      <w:r>
        <w:t>ответить</w:t>
      </w:r>
      <w:r>
        <w:rPr>
          <w:spacing w:val="34"/>
        </w:rPr>
        <w:t xml:space="preserve"> </w:t>
      </w:r>
      <w:r>
        <w:t>на</w:t>
      </w:r>
      <w:r>
        <w:rPr>
          <w:spacing w:val="39"/>
        </w:rPr>
        <w:t xml:space="preserve"> </w:t>
      </w:r>
      <w:r>
        <w:t xml:space="preserve">следующие </w:t>
      </w:r>
      <w:r>
        <w:rPr>
          <w:spacing w:val="-2"/>
        </w:rPr>
        <w:t>вопросы:</w:t>
      </w:r>
    </w:p>
    <w:p w:rsidR="00BE49A2" w:rsidRDefault="00193851">
      <w:pPr>
        <w:pStyle w:val="a4"/>
        <w:numPr>
          <w:ilvl w:val="1"/>
          <w:numId w:val="56"/>
        </w:numPr>
        <w:tabs>
          <w:tab w:val="left" w:pos="1714"/>
        </w:tabs>
        <w:spacing w:line="340" w:lineRule="exact"/>
        <w:rPr>
          <w:sz w:val="28"/>
        </w:rPr>
      </w:pPr>
      <w:r>
        <w:rPr>
          <w:sz w:val="28"/>
        </w:rPr>
        <w:t>Какие</w:t>
      </w:r>
      <w:r>
        <w:rPr>
          <w:spacing w:val="-8"/>
          <w:sz w:val="28"/>
        </w:rPr>
        <w:t xml:space="preserve"> </w:t>
      </w:r>
      <w:r>
        <w:rPr>
          <w:sz w:val="28"/>
        </w:rPr>
        <w:t>шаги</w:t>
      </w:r>
      <w:r>
        <w:rPr>
          <w:spacing w:val="-10"/>
          <w:sz w:val="28"/>
        </w:rPr>
        <w:t xml:space="preserve"> </w:t>
      </w:r>
      <w:r>
        <w:rPr>
          <w:sz w:val="28"/>
        </w:rPr>
        <w:t>мне</w:t>
      </w:r>
      <w:r>
        <w:rPr>
          <w:spacing w:val="-4"/>
          <w:sz w:val="28"/>
        </w:rPr>
        <w:t xml:space="preserve"> </w:t>
      </w:r>
      <w:r>
        <w:rPr>
          <w:sz w:val="28"/>
        </w:rPr>
        <w:t>нужно</w:t>
      </w:r>
      <w:r>
        <w:rPr>
          <w:spacing w:val="-4"/>
          <w:sz w:val="28"/>
        </w:rPr>
        <w:t xml:space="preserve"> </w:t>
      </w:r>
      <w:r>
        <w:rPr>
          <w:sz w:val="28"/>
        </w:rPr>
        <w:t>предпринять,</w:t>
      </w:r>
      <w:r>
        <w:rPr>
          <w:spacing w:val="-10"/>
          <w:sz w:val="28"/>
        </w:rPr>
        <w:t xml:space="preserve"> </w:t>
      </w:r>
      <w:r>
        <w:rPr>
          <w:sz w:val="28"/>
        </w:rPr>
        <w:t>чтобы</w:t>
      </w:r>
      <w:r>
        <w:rPr>
          <w:spacing w:val="-7"/>
          <w:sz w:val="28"/>
        </w:rPr>
        <w:t xml:space="preserve"> </w:t>
      </w:r>
      <w:r>
        <w:rPr>
          <w:sz w:val="28"/>
        </w:rPr>
        <w:t>достичь</w:t>
      </w:r>
      <w:r>
        <w:rPr>
          <w:spacing w:val="-9"/>
          <w:sz w:val="28"/>
        </w:rPr>
        <w:t xml:space="preserve"> </w:t>
      </w:r>
      <w:r>
        <w:rPr>
          <w:sz w:val="28"/>
        </w:rPr>
        <w:t>своей</w:t>
      </w:r>
      <w:r>
        <w:rPr>
          <w:spacing w:val="-6"/>
          <w:sz w:val="28"/>
        </w:rPr>
        <w:t xml:space="preserve"> </w:t>
      </w:r>
      <w:r>
        <w:rPr>
          <w:spacing w:val="-2"/>
          <w:sz w:val="28"/>
        </w:rPr>
        <w:t>цели?</w:t>
      </w:r>
    </w:p>
    <w:p w:rsidR="00BE49A2" w:rsidRDefault="00193851">
      <w:pPr>
        <w:pStyle w:val="a4"/>
        <w:numPr>
          <w:ilvl w:val="1"/>
          <w:numId w:val="56"/>
        </w:numPr>
        <w:tabs>
          <w:tab w:val="left" w:pos="1714"/>
        </w:tabs>
        <w:spacing w:before="3" w:line="341" w:lineRule="exact"/>
        <w:rPr>
          <w:sz w:val="28"/>
        </w:rPr>
      </w:pPr>
      <w:r>
        <w:rPr>
          <w:sz w:val="28"/>
        </w:rPr>
        <w:t>Какие</w:t>
      </w:r>
      <w:r>
        <w:rPr>
          <w:spacing w:val="-9"/>
          <w:sz w:val="28"/>
        </w:rPr>
        <w:t xml:space="preserve"> </w:t>
      </w:r>
      <w:r>
        <w:rPr>
          <w:sz w:val="28"/>
        </w:rPr>
        <w:t>ресурсы</w:t>
      </w:r>
      <w:r>
        <w:rPr>
          <w:spacing w:val="-6"/>
          <w:sz w:val="28"/>
        </w:rPr>
        <w:t xml:space="preserve"> </w:t>
      </w:r>
      <w:r>
        <w:rPr>
          <w:sz w:val="28"/>
        </w:rPr>
        <w:t>мне</w:t>
      </w:r>
      <w:r>
        <w:rPr>
          <w:spacing w:val="-4"/>
          <w:sz w:val="28"/>
        </w:rPr>
        <w:t xml:space="preserve"> </w:t>
      </w:r>
      <w:r>
        <w:rPr>
          <w:sz w:val="28"/>
        </w:rPr>
        <w:t>для</w:t>
      </w:r>
      <w:r>
        <w:rPr>
          <w:spacing w:val="-6"/>
          <w:sz w:val="28"/>
        </w:rPr>
        <w:t xml:space="preserve"> </w:t>
      </w:r>
      <w:r>
        <w:rPr>
          <w:sz w:val="28"/>
        </w:rPr>
        <w:t>этого</w:t>
      </w:r>
      <w:r>
        <w:rPr>
          <w:spacing w:val="-8"/>
          <w:sz w:val="28"/>
        </w:rPr>
        <w:t xml:space="preserve"> </w:t>
      </w:r>
      <w:r>
        <w:rPr>
          <w:spacing w:val="-2"/>
          <w:sz w:val="28"/>
        </w:rPr>
        <w:t>нужны?</w:t>
      </w:r>
    </w:p>
    <w:p w:rsidR="00BE49A2" w:rsidRDefault="00193851">
      <w:pPr>
        <w:pStyle w:val="a4"/>
        <w:numPr>
          <w:ilvl w:val="1"/>
          <w:numId w:val="56"/>
        </w:numPr>
        <w:tabs>
          <w:tab w:val="left" w:pos="1714"/>
        </w:tabs>
        <w:spacing w:line="341" w:lineRule="exact"/>
        <w:rPr>
          <w:sz w:val="28"/>
        </w:rPr>
      </w:pPr>
      <w:r>
        <w:rPr>
          <w:sz w:val="28"/>
        </w:rPr>
        <w:t>Как</w:t>
      </w:r>
      <w:r>
        <w:rPr>
          <w:spacing w:val="-6"/>
          <w:sz w:val="28"/>
        </w:rPr>
        <w:t xml:space="preserve"> </w:t>
      </w:r>
      <w:r>
        <w:rPr>
          <w:sz w:val="28"/>
        </w:rPr>
        <w:t>я</w:t>
      </w:r>
      <w:r>
        <w:rPr>
          <w:spacing w:val="-5"/>
          <w:sz w:val="28"/>
        </w:rPr>
        <w:t xml:space="preserve"> </w:t>
      </w:r>
      <w:r>
        <w:rPr>
          <w:sz w:val="28"/>
        </w:rPr>
        <w:t>буду</w:t>
      </w:r>
      <w:r>
        <w:rPr>
          <w:spacing w:val="-6"/>
          <w:sz w:val="28"/>
        </w:rPr>
        <w:t xml:space="preserve"> </w:t>
      </w:r>
      <w:r>
        <w:rPr>
          <w:sz w:val="28"/>
        </w:rPr>
        <w:t>отслеживать</w:t>
      </w:r>
      <w:r>
        <w:rPr>
          <w:spacing w:val="-7"/>
          <w:sz w:val="28"/>
        </w:rPr>
        <w:t xml:space="preserve"> </w:t>
      </w:r>
      <w:r>
        <w:rPr>
          <w:sz w:val="28"/>
        </w:rPr>
        <w:t>свой</w:t>
      </w:r>
      <w:r>
        <w:rPr>
          <w:spacing w:val="-8"/>
          <w:sz w:val="28"/>
        </w:rPr>
        <w:t xml:space="preserve"> </w:t>
      </w:r>
      <w:r>
        <w:rPr>
          <w:spacing w:val="-2"/>
          <w:sz w:val="28"/>
        </w:rPr>
        <w:t>прогресс?</w:t>
      </w:r>
    </w:p>
    <w:p w:rsidR="00BE49A2" w:rsidRDefault="00193851">
      <w:pPr>
        <w:pStyle w:val="a3"/>
        <w:ind w:left="283" w:right="138"/>
      </w:pPr>
      <w:r>
        <w:t>Необходимо,</w:t>
      </w:r>
      <w:r>
        <w:rPr>
          <w:spacing w:val="-14"/>
        </w:rPr>
        <w:t xml:space="preserve"> </w:t>
      </w:r>
      <w:r>
        <w:t>чтобы</w:t>
      </w:r>
      <w:r>
        <w:rPr>
          <w:spacing w:val="-14"/>
        </w:rPr>
        <w:t xml:space="preserve"> </w:t>
      </w:r>
      <w:r>
        <w:t>задачи</w:t>
      </w:r>
      <w:r>
        <w:rPr>
          <w:spacing w:val="-13"/>
        </w:rPr>
        <w:t xml:space="preserve"> </w:t>
      </w:r>
      <w:r>
        <w:t>были</w:t>
      </w:r>
      <w:r>
        <w:rPr>
          <w:spacing w:val="-13"/>
        </w:rPr>
        <w:t xml:space="preserve"> </w:t>
      </w:r>
      <w:r>
        <w:t>двух</w:t>
      </w:r>
      <w:r>
        <w:rPr>
          <w:spacing w:val="-12"/>
        </w:rPr>
        <w:t xml:space="preserve"> </w:t>
      </w:r>
      <w:r>
        <w:t>типов:</w:t>
      </w:r>
      <w:r>
        <w:rPr>
          <w:spacing w:val="-14"/>
        </w:rPr>
        <w:t xml:space="preserve"> </w:t>
      </w:r>
      <w:r>
        <w:t>первая</w:t>
      </w:r>
      <w:r>
        <w:rPr>
          <w:spacing w:val="-1"/>
        </w:rPr>
        <w:t xml:space="preserve"> </w:t>
      </w:r>
      <w:r>
        <w:t>направлена</w:t>
      </w:r>
      <w:r>
        <w:rPr>
          <w:spacing w:val="-15"/>
        </w:rPr>
        <w:t xml:space="preserve"> </w:t>
      </w:r>
      <w:r>
        <w:t>на</w:t>
      </w:r>
      <w:r>
        <w:rPr>
          <w:spacing w:val="-11"/>
        </w:rPr>
        <w:t xml:space="preserve"> </w:t>
      </w:r>
      <w:r>
        <w:t>изучение и освоение; вторая на разработку и внедрение.</w:t>
      </w:r>
    </w:p>
    <w:p w:rsidR="00BE49A2" w:rsidRDefault="00BE49A2">
      <w:pPr>
        <w:pStyle w:val="a3"/>
        <w:spacing w:before="1"/>
        <w:ind w:firstLine="0"/>
      </w:pPr>
    </w:p>
    <w:p w:rsidR="00BE49A2" w:rsidRDefault="00193851">
      <w:pPr>
        <w:spacing w:line="341" w:lineRule="exact"/>
        <w:ind w:left="993"/>
        <w:rPr>
          <w:b/>
          <w:i/>
          <w:sz w:val="28"/>
        </w:rPr>
      </w:pPr>
      <w:r>
        <w:rPr>
          <w:b/>
          <w:i/>
          <w:color w:val="FF6699"/>
          <w:spacing w:val="-2"/>
          <w:sz w:val="28"/>
        </w:rPr>
        <w:t>ПОМНИТЕ!</w:t>
      </w:r>
    </w:p>
    <w:p w:rsidR="00BE49A2" w:rsidRDefault="00193851">
      <w:pPr>
        <w:pStyle w:val="a4"/>
        <w:numPr>
          <w:ilvl w:val="0"/>
          <w:numId w:val="55"/>
        </w:numPr>
        <w:tabs>
          <w:tab w:val="left" w:pos="1276"/>
        </w:tabs>
        <w:spacing w:line="341" w:lineRule="exact"/>
        <w:ind w:left="1276" w:hanging="283"/>
        <w:rPr>
          <w:sz w:val="28"/>
        </w:rPr>
      </w:pPr>
      <w:r>
        <w:rPr>
          <w:sz w:val="28"/>
        </w:rPr>
        <w:t>Задачи</w:t>
      </w:r>
      <w:r>
        <w:rPr>
          <w:spacing w:val="-5"/>
          <w:sz w:val="28"/>
        </w:rPr>
        <w:t xml:space="preserve"> </w:t>
      </w:r>
      <w:r>
        <w:rPr>
          <w:sz w:val="28"/>
        </w:rPr>
        <w:t>ИОМП</w:t>
      </w:r>
      <w:r>
        <w:rPr>
          <w:spacing w:val="-6"/>
          <w:sz w:val="28"/>
        </w:rPr>
        <w:t xml:space="preserve"> </w:t>
      </w:r>
      <w:r>
        <w:rPr>
          <w:sz w:val="28"/>
        </w:rPr>
        <w:t>—</w:t>
      </w:r>
      <w:r>
        <w:rPr>
          <w:spacing w:val="-5"/>
          <w:sz w:val="28"/>
        </w:rPr>
        <w:t xml:space="preserve"> </w:t>
      </w:r>
      <w:r>
        <w:rPr>
          <w:sz w:val="28"/>
        </w:rPr>
        <w:t>это</w:t>
      </w:r>
      <w:r>
        <w:rPr>
          <w:spacing w:val="-5"/>
          <w:sz w:val="28"/>
        </w:rPr>
        <w:t xml:space="preserve"> </w:t>
      </w:r>
      <w:r>
        <w:rPr>
          <w:sz w:val="28"/>
        </w:rPr>
        <w:t>не</w:t>
      </w:r>
      <w:r>
        <w:rPr>
          <w:spacing w:val="-3"/>
          <w:sz w:val="28"/>
        </w:rPr>
        <w:t xml:space="preserve"> </w:t>
      </w:r>
      <w:r>
        <w:rPr>
          <w:sz w:val="28"/>
        </w:rPr>
        <w:t>просто</w:t>
      </w:r>
      <w:r>
        <w:rPr>
          <w:spacing w:val="-5"/>
          <w:sz w:val="28"/>
        </w:rPr>
        <w:t xml:space="preserve"> </w:t>
      </w:r>
      <w:r>
        <w:rPr>
          <w:sz w:val="28"/>
        </w:rPr>
        <w:t>список</w:t>
      </w:r>
      <w:r>
        <w:rPr>
          <w:spacing w:val="-7"/>
          <w:sz w:val="28"/>
        </w:rPr>
        <w:t xml:space="preserve"> </w:t>
      </w:r>
      <w:r>
        <w:rPr>
          <w:spacing w:val="-4"/>
          <w:sz w:val="28"/>
        </w:rPr>
        <w:t>дел.</w:t>
      </w:r>
    </w:p>
    <w:p w:rsidR="00BE49A2" w:rsidRDefault="00193851">
      <w:pPr>
        <w:pStyle w:val="a4"/>
        <w:numPr>
          <w:ilvl w:val="0"/>
          <w:numId w:val="55"/>
        </w:numPr>
        <w:tabs>
          <w:tab w:val="left" w:pos="1276"/>
        </w:tabs>
        <w:spacing w:line="341" w:lineRule="exact"/>
        <w:ind w:left="1276" w:hanging="283"/>
        <w:rPr>
          <w:sz w:val="28"/>
        </w:rPr>
      </w:pPr>
      <w:r>
        <w:rPr>
          <w:sz w:val="28"/>
        </w:rPr>
        <w:t>Это</w:t>
      </w:r>
      <w:r>
        <w:rPr>
          <w:spacing w:val="-7"/>
          <w:sz w:val="28"/>
        </w:rPr>
        <w:t xml:space="preserve"> </w:t>
      </w:r>
      <w:r>
        <w:rPr>
          <w:sz w:val="28"/>
        </w:rPr>
        <w:t>пошаговый</w:t>
      </w:r>
      <w:r>
        <w:rPr>
          <w:spacing w:val="-7"/>
          <w:sz w:val="28"/>
        </w:rPr>
        <w:t xml:space="preserve"> </w:t>
      </w:r>
      <w:r>
        <w:rPr>
          <w:sz w:val="28"/>
        </w:rPr>
        <w:t>план</w:t>
      </w:r>
      <w:r>
        <w:rPr>
          <w:spacing w:val="-9"/>
          <w:sz w:val="28"/>
        </w:rPr>
        <w:t xml:space="preserve"> </w:t>
      </w:r>
      <w:r>
        <w:rPr>
          <w:sz w:val="28"/>
        </w:rPr>
        <w:t>действий,</w:t>
      </w:r>
      <w:r>
        <w:rPr>
          <w:spacing w:val="-10"/>
          <w:sz w:val="28"/>
        </w:rPr>
        <w:t xml:space="preserve"> </w:t>
      </w:r>
      <w:r>
        <w:rPr>
          <w:sz w:val="28"/>
        </w:rPr>
        <w:t>который</w:t>
      </w:r>
      <w:r>
        <w:rPr>
          <w:spacing w:val="-7"/>
          <w:sz w:val="28"/>
        </w:rPr>
        <w:t xml:space="preserve"> </w:t>
      </w:r>
      <w:r>
        <w:rPr>
          <w:sz w:val="28"/>
        </w:rPr>
        <w:t>поможет</w:t>
      </w:r>
      <w:r>
        <w:rPr>
          <w:spacing w:val="-10"/>
          <w:sz w:val="28"/>
        </w:rPr>
        <w:t xml:space="preserve"> </w:t>
      </w:r>
      <w:r>
        <w:rPr>
          <w:sz w:val="28"/>
        </w:rPr>
        <w:t>вам</w:t>
      </w:r>
      <w:r>
        <w:rPr>
          <w:spacing w:val="-9"/>
          <w:sz w:val="28"/>
        </w:rPr>
        <w:t xml:space="preserve"> </w:t>
      </w:r>
      <w:r>
        <w:rPr>
          <w:sz w:val="28"/>
        </w:rPr>
        <w:t>достичь</w:t>
      </w:r>
      <w:r>
        <w:rPr>
          <w:spacing w:val="-10"/>
          <w:sz w:val="28"/>
        </w:rPr>
        <w:t xml:space="preserve"> </w:t>
      </w:r>
      <w:r>
        <w:rPr>
          <w:sz w:val="28"/>
        </w:rPr>
        <w:t>своей</w:t>
      </w:r>
      <w:r>
        <w:rPr>
          <w:spacing w:val="-9"/>
          <w:sz w:val="28"/>
        </w:rPr>
        <w:t xml:space="preserve"> </w:t>
      </w:r>
      <w:r>
        <w:rPr>
          <w:spacing w:val="-2"/>
          <w:sz w:val="28"/>
        </w:rPr>
        <w:t>цели.</w:t>
      </w:r>
    </w:p>
    <w:p w:rsidR="00BE49A2" w:rsidRDefault="00193851">
      <w:pPr>
        <w:pStyle w:val="a4"/>
        <w:numPr>
          <w:ilvl w:val="0"/>
          <w:numId w:val="55"/>
        </w:numPr>
        <w:tabs>
          <w:tab w:val="left" w:pos="1276"/>
          <w:tab w:val="left" w:pos="2792"/>
          <w:tab w:val="left" w:pos="5170"/>
          <w:tab w:val="left" w:pos="6014"/>
          <w:tab w:val="left" w:pos="7136"/>
          <w:tab w:val="left" w:pos="7582"/>
          <w:tab w:val="left" w:pos="8316"/>
        </w:tabs>
        <w:spacing w:line="242" w:lineRule="auto"/>
        <w:ind w:right="151" w:firstLine="710"/>
        <w:rPr>
          <w:sz w:val="28"/>
        </w:rPr>
      </w:pPr>
      <w:r>
        <w:rPr>
          <w:spacing w:val="-2"/>
          <w:sz w:val="28"/>
        </w:rPr>
        <w:t>Регулярно</w:t>
      </w:r>
      <w:r>
        <w:rPr>
          <w:sz w:val="28"/>
        </w:rPr>
        <w:tab/>
      </w:r>
      <w:r>
        <w:rPr>
          <w:spacing w:val="-2"/>
          <w:sz w:val="28"/>
        </w:rPr>
        <w:t>пересматривайте</w:t>
      </w:r>
      <w:r>
        <w:rPr>
          <w:sz w:val="28"/>
        </w:rPr>
        <w:tab/>
      </w:r>
      <w:r>
        <w:rPr>
          <w:spacing w:val="-4"/>
          <w:sz w:val="28"/>
        </w:rPr>
        <w:t>свои</w:t>
      </w:r>
      <w:r>
        <w:rPr>
          <w:sz w:val="28"/>
        </w:rPr>
        <w:tab/>
      </w:r>
      <w:r>
        <w:rPr>
          <w:spacing w:val="-2"/>
          <w:sz w:val="28"/>
        </w:rPr>
        <w:t>задачи</w:t>
      </w:r>
      <w:r>
        <w:rPr>
          <w:sz w:val="28"/>
        </w:rPr>
        <w:tab/>
      </w:r>
      <w:r>
        <w:rPr>
          <w:spacing w:val="-10"/>
          <w:sz w:val="28"/>
        </w:rPr>
        <w:t>и</w:t>
      </w:r>
      <w:r>
        <w:rPr>
          <w:sz w:val="28"/>
        </w:rPr>
        <w:tab/>
      </w:r>
      <w:r>
        <w:rPr>
          <w:spacing w:val="-4"/>
          <w:sz w:val="28"/>
        </w:rPr>
        <w:t>при</w:t>
      </w:r>
      <w:r>
        <w:rPr>
          <w:sz w:val="28"/>
        </w:rPr>
        <w:tab/>
      </w:r>
      <w:r>
        <w:rPr>
          <w:spacing w:val="-2"/>
          <w:sz w:val="28"/>
        </w:rPr>
        <w:t xml:space="preserve">необходимости </w:t>
      </w:r>
      <w:r>
        <w:rPr>
          <w:sz w:val="28"/>
        </w:rPr>
        <w:t>корректируйте их.</w:t>
      </w:r>
    </w:p>
    <w:p w:rsidR="00BE49A2" w:rsidRDefault="00193851">
      <w:pPr>
        <w:spacing w:before="337"/>
        <w:ind w:left="993"/>
        <w:rPr>
          <w:b/>
          <w:i/>
          <w:sz w:val="28"/>
        </w:rPr>
      </w:pPr>
      <w:r>
        <w:rPr>
          <w:b/>
          <w:i/>
          <w:color w:val="FF6699"/>
          <w:spacing w:val="-2"/>
          <w:sz w:val="28"/>
        </w:rPr>
        <w:t>ПРИМЕР:</w:t>
      </w: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4480"/>
        <w:gridCol w:w="5436"/>
      </w:tblGrid>
      <w:tr w:rsidR="00BE49A2">
        <w:trPr>
          <w:trHeight w:val="686"/>
        </w:trPr>
        <w:tc>
          <w:tcPr>
            <w:tcW w:w="4480" w:type="dxa"/>
          </w:tcPr>
          <w:p w:rsidR="00BE49A2" w:rsidRDefault="00193851">
            <w:pPr>
              <w:pStyle w:val="TableParagraph"/>
              <w:spacing w:line="339" w:lineRule="exact"/>
              <w:ind w:left="110"/>
              <w:rPr>
                <w:b/>
                <w:sz w:val="28"/>
              </w:rPr>
            </w:pPr>
            <w:r>
              <w:rPr>
                <w:b/>
                <w:spacing w:val="-2"/>
                <w:sz w:val="28"/>
              </w:rPr>
              <w:t>Вместо:</w:t>
            </w:r>
          </w:p>
        </w:tc>
        <w:tc>
          <w:tcPr>
            <w:tcW w:w="5436" w:type="dxa"/>
          </w:tcPr>
          <w:p w:rsidR="00BE49A2" w:rsidRDefault="00193851">
            <w:pPr>
              <w:pStyle w:val="TableParagraph"/>
              <w:spacing w:line="339" w:lineRule="exact"/>
              <w:ind w:left="110"/>
              <w:rPr>
                <w:b/>
                <w:sz w:val="28"/>
              </w:rPr>
            </w:pPr>
            <w:r>
              <w:rPr>
                <w:b/>
                <w:spacing w:val="-2"/>
                <w:sz w:val="28"/>
              </w:rPr>
              <w:t>Нужно:</w:t>
            </w:r>
          </w:p>
        </w:tc>
      </w:tr>
      <w:tr w:rsidR="00BE49A2">
        <w:trPr>
          <w:trHeight w:val="5127"/>
        </w:trPr>
        <w:tc>
          <w:tcPr>
            <w:tcW w:w="4480" w:type="dxa"/>
          </w:tcPr>
          <w:p w:rsidR="00BE49A2" w:rsidRDefault="00193851">
            <w:pPr>
              <w:pStyle w:val="TableParagraph"/>
              <w:ind w:left="110"/>
              <w:rPr>
                <w:sz w:val="28"/>
              </w:rPr>
            </w:pPr>
            <w:r>
              <w:rPr>
                <w:sz w:val="28"/>
              </w:rPr>
              <w:t>«Повысить</w:t>
            </w:r>
            <w:r>
              <w:rPr>
                <w:spacing w:val="40"/>
                <w:sz w:val="28"/>
              </w:rPr>
              <w:t xml:space="preserve"> </w:t>
            </w:r>
            <w:r>
              <w:rPr>
                <w:sz w:val="28"/>
              </w:rPr>
              <w:t>свою</w:t>
            </w:r>
            <w:r>
              <w:rPr>
                <w:spacing w:val="40"/>
                <w:sz w:val="28"/>
              </w:rPr>
              <w:t xml:space="preserve"> </w:t>
            </w:r>
            <w:r>
              <w:rPr>
                <w:sz w:val="28"/>
              </w:rPr>
              <w:t>квалификацию</w:t>
            </w:r>
            <w:r>
              <w:rPr>
                <w:spacing w:val="40"/>
                <w:sz w:val="28"/>
              </w:rPr>
              <w:t xml:space="preserve"> </w:t>
            </w:r>
            <w:r>
              <w:rPr>
                <w:sz w:val="28"/>
              </w:rPr>
              <w:t>в области использования ИКТ.»</w:t>
            </w:r>
          </w:p>
        </w:tc>
        <w:tc>
          <w:tcPr>
            <w:tcW w:w="5436" w:type="dxa"/>
          </w:tcPr>
          <w:p w:rsidR="00BE49A2" w:rsidRDefault="00193851">
            <w:pPr>
              <w:pStyle w:val="TableParagraph"/>
              <w:tabs>
                <w:tab w:val="left" w:pos="2789"/>
              </w:tabs>
              <w:ind w:left="110" w:right="102" w:firstLine="1022"/>
              <w:jc w:val="both"/>
              <w:rPr>
                <w:sz w:val="28"/>
              </w:rPr>
            </w:pPr>
            <w:r>
              <w:rPr>
                <w:noProof/>
                <w:sz w:val="28"/>
                <w:lang w:eastAsia="ru-RU"/>
              </w:rPr>
              <mc:AlternateContent>
                <mc:Choice Requires="wpg">
                  <w:drawing>
                    <wp:anchor distT="0" distB="0" distL="0" distR="0" simplePos="0" relativeHeight="480424448" behindDoc="1" locked="0" layoutInCell="1" allowOverlap="1">
                      <wp:simplePos x="0" y="0"/>
                      <wp:positionH relativeFrom="column">
                        <wp:posOffset>70357</wp:posOffset>
                      </wp:positionH>
                      <wp:positionV relativeFrom="paragraph">
                        <wp:posOffset>1728</wp:posOffset>
                      </wp:positionV>
                      <wp:extent cx="177165" cy="21653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216535"/>
                                <a:chOff x="0" y="0"/>
                                <a:chExt cx="177165" cy="216535"/>
                              </a:xfrm>
                            </wpg:grpSpPr>
                            <pic:pic xmlns:pic="http://schemas.openxmlformats.org/drawingml/2006/picture">
                              <pic:nvPicPr>
                                <pic:cNvPr id="88" name="Image 88"/>
                                <pic:cNvPicPr/>
                              </pic:nvPicPr>
                              <pic:blipFill>
                                <a:blip r:embed="rId56" cstate="print"/>
                                <a:stretch>
                                  <a:fillRect/>
                                </a:stretch>
                              </pic:blipFill>
                              <pic:spPr>
                                <a:xfrm>
                                  <a:off x="0" y="0"/>
                                  <a:ext cx="176784" cy="216331"/>
                                </a:xfrm>
                                <a:prstGeom prst="rect">
                                  <a:avLst/>
                                </a:prstGeom>
                              </pic:spPr>
                            </pic:pic>
                          </wpg:wgp>
                        </a:graphicData>
                      </a:graphic>
                    </wp:anchor>
                  </w:drawing>
                </mc:Choice>
                <mc:Fallback>
                  <w:pict>
                    <v:group w14:anchorId="7428465B" id="Group 87" o:spid="_x0000_s1026" style="position:absolute;margin-left:5.55pt;margin-top:.15pt;width:13.95pt;height:17.05pt;z-index:-22892032;mso-wrap-distance-left:0;mso-wrap-distance-right:0" coordsize="17716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">
                      <v:shape id="Image 88" o:spid="_x0000_s1027" type="#_x0000_t75" style="position:absolute;width:176784;height:2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">
                        <v:imagedata r:id="rId57" o:title=""/>
                      </v:shape>
                    </v:group>
                  </w:pict>
                </mc:Fallback>
              </mc:AlternateContent>
            </w:r>
            <w:r>
              <w:rPr>
                <w:spacing w:val="-2"/>
                <w:sz w:val="28"/>
              </w:rPr>
              <w:t>«Стать</w:t>
            </w:r>
            <w:r>
              <w:rPr>
                <w:sz w:val="28"/>
              </w:rPr>
              <w:tab/>
            </w:r>
            <w:r>
              <w:rPr>
                <w:spacing w:val="-2"/>
                <w:sz w:val="28"/>
              </w:rPr>
              <w:t xml:space="preserve">сертифицированным </w:t>
            </w:r>
            <w:r>
              <w:rPr>
                <w:sz w:val="28"/>
              </w:rPr>
              <w:t>пользователем ИКТ в образовании к концу 2024 года.»</w:t>
            </w:r>
          </w:p>
          <w:p w:rsidR="00BE49A2" w:rsidRDefault="00193851">
            <w:pPr>
              <w:pStyle w:val="TableParagraph"/>
              <w:ind w:left="110" w:right="99" w:firstLine="196"/>
              <w:jc w:val="both"/>
              <w:rPr>
                <w:sz w:val="28"/>
              </w:rPr>
            </w:pPr>
            <w:r>
              <w:rPr>
                <w:noProof/>
                <w:sz w:val="28"/>
                <w:lang w:eastAsia="ru-RU"/>
              </w:rPr>
              <mc:AlternateContent>
                <mc:Choice Requires="wpg">
                  <w:drawing>
                    <wp:anchor distT="0" distB="0" distL="0" distR="0" simplePos="0" relativeHeight="480424960" behindDoc="1" locked="0" layoutInCell="1" allowOverlap="1">
                      <wp:simplePos x="0" y="0"/>
                      <wp:positionH relativeFrom="column">
                        <wp:posOffset>70357</wp:posOffset>
                      </wp:positionH>
                      <wp:positionV relativeFrom="paragraph">
                        <wp:posOffset>1652</wp:posOffset>
                      </wp:positionV>
                      <wp:extent cx="177165" cy="21653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216535"/>
                                <a:chOff x="0" y="0"/>
                                <a:chExt cx="177165" cy="216535"/>
                              </a:xfrm>
                            </wpg:grpSpPr>
                            <pic:pic xmlns:pic="http://schemas.openxmlformats.org/drawingml/2006/picture">
                              <pic:nvPicPr>
                                <pic:cNvPr id="90" name="Image 90"/>
                                <pic:cNvPicPr/>
                              </pic:nvPicPr>
                              <pic:blipFill>
                                <a:blip r:embed="rId56" cstate="print"/>
                                <a:stretch>
                                  <a:fillRect/>
                                </a:stretch>
                              </pic:blipFill>
                              <pic:spPr>
                                <a:xfrm>
                                  <a:off x="0" y="0"/>
                                  <a:ext cx="175539" cy="214884"/>
                                </a:xfrm>
                                <a:prstGeom prst="rect">
                                  <a:avLst/>
                                </a:prstGeom>
                              </pic:spPr>
                            </pic:pic>
                          </wpg:wgp>
                        </a:graphicData>
                      </a:graphic>
                    </wp:anchor>
                  </w:drawing>
                </mc:Choice>
                <mc:Fallback>
                  <w:pict>
                    <v:group w14:anchorId="526DCB2B" id="Group 89" o:spid="_x0000_s1026" style="position:absolute;margin-left:5.55pt;margin-top:.15pt;width:13.95pt;height:17.05pt;z-index:-22891520;mso-wrap-distance-left:0;mso-wrap-distance-right:0" coordsize="17716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">
                      <v:shape id="Image 90" o:spid="_x0000_s1027" type="#_x0000_t75" style="position:absolute;width:175539;height:2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">
                        <v:imagedata r:id="rId57" o:title=""/>
                      </v:shape>
                    </v:group>
                  </w:pict>
                </mc:Fallback>
              </mc:AlternateContent>
            </w:r>
            <w:r>
              <w:rPr>
                <w:sz w:val="28"/>
              </w:rPr>
              <w:t>«Освоить</w:t>
            </w:r>
            <w:r>
              <w:rPr>
                <w:spacing w:val="-16"/>
                <w:sz w:val="28"/>
              </w:rPr>
              <w:t xml:space="preserve"> </w:t>
            </w:r>
            <w:r>
              <w:rPr>
                <w:sz w:val="28"/>
              </w:rPr>
              <w:t>два</w:t>
            </w:r>
            <w:r>
              <w:rPr>
                <w:spacing w:val="-16"/>
                <w:sz w:val="28"/>
              </w:rPr>
              <w:t xml:space="preserve"> </w:t>
            </w:r>
            <w:r>
              <w:rPr>
                <w:sz w:val="28"/>
              </w:rPr>
              <w:t>новых</w:t>
            </w:r>
            <w:r>
              <w:rPr>
                <w:spacing w:val="-16"/>
                <w:sz w:val="28"/>
              </w:rPr>
              <w:t xml:space="preserve"> </w:t>
            </w:r>
            <w:r>
              <w:rPr>
                <w:sz w:val="28"/>
              </w:rPr>
              <w:t>ИКТ-инструмента</w:t>
            </w:r>
            <w:r>
              <w:rPr>
                <w:spacing w:val="-16"/>
                <w:sz w:val="28"/>
              </w:rPr>
              <w:t xml:space="preserve"> </w:t>
            </w:r>
            <w:r>
              <w:rPr>
                <w:sz w:val="28"/>
              </w:rPr>
              <w:t xml:space="preserve">для использования на уроках к концу 2023 </w:t>
            </w:r>
            <w:r>
              <w:rPr>
                <w:spacing w:val="-2"/>
                <w:sz w:val="28"/>
              </w:rPr>
              <w:t>года.»</w:t>
            </w:r>
          </w:p>
          <w:p w:rsidR="00BE49A2" w:rsidRDefault="00193851">
            <w:pPr>
              <w:pStyle w:val="TableParagraph"/>
              <w:ind w:left="110" w:right="100" w:firstLine="235"/>
              <w:jc w:val="both"/>
              <w:rPr>
                <w:sz w:val="28"/>
              </w:rPr>
            </w:pPr>
            <w:r>
              <w:rPr>
                <w:noProof/>
                <w:sz w:val="28"/>
                <w:lang w:eastAsia="ru-RU"/>
              </w:rPr>
              <mc:AlternateContent>
                <mc:Choice Requires="wpg">
                  <w:drawing>
                    <wp:anchor distT="0" distB="0" distL="0" distR="0" simplePos="0" relativeHeight="480425472" behindDoc="1" locked="0" layoutInCell="1" allowOverlap="1">
                      <wp:simplePos x="0" y="0"/>
                      <wp:positionH relativeFrom="column">
                        <wp:posOffset>70357</wp:posOffset>
                      </wp:positionH>
                      <wp:positionV relativeFrom="paragraph">
                        <wp:posOffset>1652</wp:posOffset>
                      </wp:positionV>
                      <wp:extent cx="177165" cy="21653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216535"/>
                                <a:chOff x="0" y="0"/>
                                <a:chExt cx="177165" cy="216535"/>
                              </a:xfrm>
                            </wpg:grpSpPr>
                            <pic:pic xmlns:pic="http://schemas.openxmlformats.org/drawingml/2006/picture">
                              <pic:nvPicPr>
                                <pic:cNvPr id="92" name="Image 92"/>
                                <pic:cNvPicPr/>
                              </pic:nvPicPr>
                              <pic:blipFill>
                                <a:blip r:embed="rId56" cstate="print"/>
                                <a:stretch>
                                  <a:fillRect/>
                                </a:stretch>
                              </pic:blipFill>
                              <pic:spPr>
                                <a:xfrm>
                                  <a:off x="0" y="0"/>
                                  <a:ext cx="175539" cy="214884"/>
                                </a:xfrm>
                                <a:prstGeom prst="rect">
                                  <a:avLst/>
                                </a:prstGeom>
                              </pic:spPr>
                            </pic:pic>
                          </wpg:wgp>
                        </a:graphicData>
                      </a:graphic>
                    </wp:anchor>
                  </w:drawing>
                </mc:Choice>
                <mc:Fallback>
                  <w:pict>
                    <v:group w14:anchorId="359CA042" id="Group 91" o:spid="_x0000_s1026" style="position:absolute;margin-left:5.55pt;margin-top:.15pt;width:13.95pt;height:17.05pt;z-index:-22891008;mso-wrap-distance-left:0;mso-wrap-distance-right:0" coordsize="17716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">
                      <v:shape id="Image 92" o:spid="_x0000_s1027" type="#_x0000_t75" style="position:absolute;width:175539;height:2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">
                        <v:imagedata r:id="rId57" o:title=""/>
                      </v:shape>
                    </v:group>
                  </w:pict>
                </mc:Fallback>
              </mc:AlternateContent>
            </w:r>
            <w:r>
              <w:rPr>
                <w:sz w:val="28"/>
              </w:rPr>
              <w:t>«Создать электронный образовательный ресурс с использованием ИКТ до конца 2024 года.»</w:t>
            </w:r>
          </w:p>
          <w:p w:rsidR="00BE49A2" w:rsidRDefault="00193851">
            <w:pPr>
              <w:pStyle w:val="TableParagraph"/>
              <w:spacing w:before="1" w:line="237" w:lineRule="auto"/>
              <w:ind w:left="110" w:right="105"/>
              <w:jc w:val="both"/>
              <w:rPr>
                <w:sz w:val="28"/>
              </w:rPr>
            </w:pPr>
            <w:r>
              <w:rPr>
                <w:noProof/>
                <w:position w:val="-7"/>
                <w:lang w:eastAsia="ru-RU"/>
              </w:rPr>
              <w:drawing>
                <wp:inline distT="0" distB="0" distL="0" distR="0">
                  <wp:extent cx="176784" cy="21640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176784" cy="216407"/>
                          </a:xfrm>
                          <a:prstGeom prst="rect">
                            <a:avLst/>
                          </a:prstGeom>
                        </pic:spPr>
                      </pic:pic>
                    </a:graphicData>
                  </a:graphic>
                </wp:inline>
              </w:drawing>
            </w:r>
            <w:r>
              <w:rPr>
                <w:sz w:val="28"/>
              </w:rPr>
              <w:t>«Провести мастер-класс для коллег по использованию ИКТ на уроках до конца 2024 года.»</w:t>
            </w:r>
          </w:p>
          <w:p w:rsidR="00BE49A2" w:rsidRDefault="00193851">
            <w:pPr>
              <w:pStyle w:val="TableParagraph"/>
              <w:spacing w:before="3"/>
              <w:ind w:left="110" w:right="107" w:firstLine="240"/>
              <w:jc w:val="both"/>
              <w:rPr>
                <w:sz w:val="28"/>
              </w:rPr>
            </w:pPr>
            <w:r>
              <w:rPr>
                <w:noProof/>
                <w:sz w:val="28"/>
                <w:lang w:eastAsia="ru-RU"/>
              </w:rPr>
              <mc:AlternateContent>
                <mc:Choice Requires="wpg">
                  <w:drawing>
                    <wp:anchor distT="0" distB="0" distL="0" distR="0" simplePos="0" relativeHeight="15737856" behindDoc="0" locked="0" layoutInCell="1" allowOverlap="1">
                      <wp:simplePos x="0" y="0"/>
                      <wp:positionH relativeFrom="column">
                        <wp:posOffset>70357</wp:posOffset>
                      </wp:positionH>
                      <wp:positionV relativeFrom="paragraph">
                        <wp:posOffset>3557</wp:posOffset>
                      </wp:positionV>
                      <wp:extent cx="177165" cy="2165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216535"/>
                                <a:chOff x="0" y="0"/>
                                <a:chExt cx="177165" cy="216535"/>
                              </a:xfrm>
                            </wpg:grpSpPr>
                            <pic:pic xmlns:pic="http://schemas.openxmlformats.org/drawingml/2006/picture">
                              <pic:nvPicPr>
                                <pic:cNvPr id="95" name="Image 95"/>
                                <pic:cNvPicPr/>
                              </pic:nvPicPr>
                              <pic:blipFill>
                                <a:blip r:embed="rId56" cstate="print"/>
                                <a:stretch>
                                  <a:fillRect/>
                                </a:stretch>
                              </pic:blipFill>
                              <pic:spPr>
                                <a:xfrm>
                                  <a:off x="0" y="0"/>
                                  <a:ext cx="176784" cy="216407"/>
                                </a:xfrm>
                                <a:prstGeom prst="rect">
                                  <a:avLst/>
                                </a:prstGeom>
                              </pic:spPr>
                            </pic:pic>
                          </wpg:wgp>
                        </a:graphicData>
                      </a:graphic>
                    </wp:anchor>
                  </w:drawing>
                </mc:Choice>
                <mc:Fallback>
                  <w:pict>
                    <v:group w14:anchorId="123FDF10" id="Group 94" o:spid="_x0000_s1026" style="position:absolute;margin-left:5.55pt;margin-top:.3pt;width:13.95pt;height:17.05pt;z-index:15737856;mso-wrap-distance-left:0;mso-wrap-distance-right:0" coordsize="17716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">
                      <v:shape id="Image 95" o:spid="_x0000_s1027" type="#_x0000_t75" style="position:absolute;width:176784;height:21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">
                        <v:imagedata r:id="rId57" o:title=""/>
                      </v:shape>
                    </v:group>
                  </w:pict>
                </mc:Fallback>
              </mc:AlternateContent>
            </w:r>
            <w:r>
              <w:rPr>
                <w:sz w:val="28"/>
              </w:rPr>
              <w:t>«Опубликовать методическую статью по использованию</w:t>
            </w:r>
            <w:r>
              <w:rPr>
                <w:spacing w:val="35"/>
                <w:sz w:val="28"/>
              </w:rPr>
              <w:t xml:space="preserve">  </w:t>
            </w:r>
            <w:r>
              <w:rPr>
                <w:sz w:val="28"/>
              </w:rPr>
              <w:t>ИКТ</w:t>
            </w:r>
            <w:r>
              <w:rPr>
                <w:spacing w:val="35"/>
                <w:sz w:val="28"/>
              </w:rPr>
              <w:t xml:space="preserve">  </w:t>
            </w:r>
            <w:r>
              <w:rPr>
                <w:sz w:val="28"/>
              </w:rPr>
              <w:t>в</w:t>
            </w:r>
            <w:r>
              <w:rPr>
                <w:spacing w:val="35"/>
                <w:sz w:val="28"/>
              </w:rPr>
              <w:t xml:space="preserve">  </w:t>
            </w:r>
            <w:r>
              <w:rPr>
                <w:spacing w:val="-2"/>
                <w:sz w:val="28"/>
              </w:rPr>
              <w:t>образовательном</w:t>
            </w:r>
          </w:p>
          <w:p w:rsidR="00BE49A2" w:rsidRDefault="00193851">
            <w:pPr>
              <w:pStyle w:val="TableParagraph"/>
              <w:spacing w:before="4" w:line="323" w:lineRule="exact"/>
              <w:ind w:left="110"/>
              <w:jc w:val="both"/>
              <w:rPr>
                <w:sz w:val="28"/>
              </w:rPr>
            </w:pPr>
            <w:r>
              <w:rPr>
                <w:sz w:val="28"/>
              </w:rPr>
              <w:t>журнале</w:t>
            </w:r>
            <w:r>
              <w:rPr>
                <w:spacing w:val="-5"/>
                <w:sz w:val="28"/>
              </w:rPr>
              <w:t xml:space="preserve"> </w:t>
            </w:r>
            <w:r>
              <w:rPr>
                <w:sz w:val="28"/>
              </w:rPr>
              <w:t>до</w:t>
            </w:r>
            <w:r>
              <w:rPr>
                <w:spacing w:val="-7"/>
                <w:sz w:val="28"/>
              </w:rPr>
              <w:t xml:space="preserve"> </w:t>
            </w:r>
            <w:r>
              <w:rPr>
                <w:sz w:val="28"/>
              </w:rPr>
              <w:t>конца</w:t>
            </w:r>
            <w:r>
              <w:rPr>
                <w:spacing w:val="-4"/>
                <w:sz w:val="28"/>
              </w:rPr>
              <w:t xml:space="preserve"> </w:t>
            </w:r>
            <w:r>
              <w:rPr>
                <w:sz w:val="28"/>
              </w:rPr>
              <w:t>2024</w:t>
            </w:r>
            <w:r>
              <w:rPr>
                <w:spacing w:val="-11"/>
                <w:sz w:val="28"/>
              </w:rPr>
              <w:t xml:space="preserve"> </w:t>
            </w:r>
            <w:r>
              <w:rPr>
                <w:spacing w:val="-2"/>
                <w:sz w:val="28"/>
              </w:rPr>
              <w:t>года.»</w:t>
            </w:r>
          </w:p>
        </w:tc>
      </w:tr>
    </w:tbl>
    <w:p w:rsidR="00BE49A2" w:rsidRDefault="00BE49A2">
      <w:pPr>
        <w:pStyle w:val="TableParagraph"/>
        <w:spacing w:line="323" w:lineRule="exact"/>
        <w:jc w:val="both"/>
        <w:rPr>
          <w:sz w:val="28"/>
        </w:rPr>
        <w:sectPr w:rsidR="00BE49A2">
          <w:type w:val="continuous"/>
          <w:pgSz w:w="11910" w:h="16840"/>
          <w:pgMar w:top="1100" w:right="708" w:bottom="1240" w:left="850" w:header="0" w:footer="982" w:gutter="0"/>
          <w:cols w:space="720"/>
        </w:sectPr>
      </w:pPr>
    </w:p>
    <w:p w:rsidR="00BE49A2" w:rsidRDefault="00193851">
      <w:pPr>
        <w:pStyle w:val="a3"/>
        <w:spacing w:before="32"/>
        <w:ind w:left="283" w:right="138" w:firstLine="0"/>
      </w:pPr>
      <w:r>
        <w:rPr>
          <w:b/>
        </w:rPr>
        <w:lastRenderedPageBreak/>
        <w:t>√-</w:t>
      </w:r>
      <w:r>
        <w:rPr>
          <w:b/>
          <w:i/>
        </w:rPr>
        <w:t>прогнозируемые</w:t>
      </w:r>
      <w:r>
        <w:rPr>
          <w:b/>
          <w:i/>
          <w:spacing w:val="40"/>
        </w:rPr>
        <w:t xml:space="preserve"> </w:t>
      </w:r>
      <w:r>
        <w:rPr>
          <w:b/>
          <w:i/>
        </w:rPr>
        <w:t>итоги</w:t>
      </w:r>
      <w:r>
        <w:rPr>
          <w:i/>
        </w:rPr>
        <w:t>.</w:t>
      </w:r>
      <w:r>
        <w:rPr>
          <w:i/>
          <w:spacing w:val="40"/>
        </w:rPr>
        <w:t xml:space="preserve"> </w:t>
      </w:r>
      <w:r>
        <w:t>Реализация</w:t>
      </w:r>
      <w:r>
        <w:rPr>
          <w:spacing w:val="40"/>
        </w:rPr>
        <w:t xml:space="preserve"> </w:t>
      </w:r>
      <w:r>
        <w:t>ИОМП</w:t>
      </w:r>
      <w:r>
        <w:rPr>
          <w:spacing w:val="40"/>
        </w:rPr>
        <w:t xml:space="preserve"> </w:t>
      </w:r>
      <w:r>
        <w:t>приведет</w:t>
      </w:r>
      <w:r>
        <w:rPr>
          <w:spacing w:val="40"/>
        </w:rPr>
        <w:t xml:space="preserve"> </w:t>
      </w:r>
      <w:r>
        <w:t>к</w:t>
      </w:r>
      <w:r>
        <w:rPr>
          <w:spacing w:val="40"/>
        </w:rPr>
        <w:t xml:space="preserve"> </w:t>
      </w:r>
      <w:r>
        <w:t>ряду</w:t>
      </w:r>
      <w:r>
        <w:rPr>
          <w:spacing w:val="40"/>
        </w:rPr>
        <w:t xml:space="preserve"> </w:t>
      </w:r>
      <w:r>
        <w:t>положительных результатов как для самого педагога, так и для системы образования.</w:t>
      </w:r>
    </w:p>
    <w:p w:rsidR="00BE49A2" w:rsidRDefault="00BE49A2">
      <w:pPr>
        <w:pStyle w:val="a3"/>
        <w:spacing w:before="122"/>
        <w:ind w:firstLine="0"/>
      </w:pPr>
    </w:p>
    <w:p w:rsidR="00BE49A2" w:rsidRDefault="00193851">
      <w:pPr>
        <w:pStyle w:val="4"/>
        <w:tabs>
          <w:tab w:val="left" w:pos="5205"/>
        </w:tabs>
        <w:ind w:left="2141"/>
      </w:pPr>
      <w:r>
        <w:t>ДЛЯ</w:t>
      </w:r>
      <w:r>
        <w:rPr>
          <w:spacing w:val="-7"/>
        </w:rPr>
        <w:t xml:space="preserve"> </w:t>
      </w:r>
      <w:r>
        <w:rPr>
          <w:spacing w:val="-2"/>
        </w:rPr>
        <w:t>ПЕДАГОГА</w:t>
      </w:r>
      <w:r>
        <w:tab/>
        <w:t>ДЛЯ</w:t>
      </w:r>
      <w:r>
        <w:rPr>
          <w:spacing w:val="-8"/>
        </w:rPr>
        <w:t xml:space="preserve"> </w:t>
      </w:r>
      <w:r>
        <w:t>СИСТЕМЫ</w:t>
      </w:r>
      <w:r>
        <w:rPr>
          <w:spacing w:val="-4"/>
        </w:rPr>
        <w:t xml:space="preserve"> </w:t>
      </w:r>
      <w:r>
        <w:rPr>
          <w:spacing w:val="-2"/>
        </w:rPr>
        <w:t>ОБРАЗОВАНИЯ</w:t>
      </w:r>
    </w:p>
    <w:p w:rsidR="00BE49A2" w:rsidRDefault="00193851">
      <w:pPr>
        <w:pStyle w:val="a3"/>
        <w:spacing w:before="12"/>
        <w:ind w:firstLine="0"/>
        <w:rPr>
          <w:b/>
          <w:sz w:val="7"/>
        </w:rPr>
      </w:pPr>
      <w:r>
        <w:rPr>
          <w:b/>
          <w:noProof/>
          <w:sz w:val="7"/>
          <w:lang w:eastAsia="ru-RU"/>
        </w:rPr>
        <w:drawing>
          <wp:anchor distT="0" distB="0" distL="0" distR="0" simplePos="0" relativeHeight="487597568" behindDoc="1" locked="0" layoutInCell="1" allowOverlap="1">
            <wp:simplePos x="0" y="0"/>
            <wp:positionH relativeFrom="page">
              <wp:posOffset>720090</wp:posOffset>
            </wp:positionH>
            <wp:positionV relativeFrom="paragraph">
              <wp:posOffset>77223</wp:posOffset>
            </wp:positionV>
            <wp:extent cx="2672870" cy="4505706"/>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8" cstate="print"/>
                    <a:stretch>
                      <a:fillRect/>
                    </a:stretch>
                  </pic:blipFill>
                  <pic:spPr>
                    <a:xfrm>
                      <a:off x="0" y="0"/>
                      <a:ext cx="2672870" cy="4505706"/>
                    </a:xfrm>
                    <a:prstGeom prst="rect">
                      <a:avLst/>
                    </a:prstGeom>
                  </pic:spPr>
                </pic:pic>
              </a:graphicData>
            </a:graphic>
          </wp:anchor>
        </w:drawing>
      </w:r>
      <w:r>
        <w:rPr>
          <w:b/>
          <w:noProof/>
          <w:sz w:val="7"/>
          <w:lang w:eastAsia="ru-RU"/>
        </w:rPr>
        <w:drawing>
          <wp:anchor distT="0" distB="0" distL="0" distR="0" simplePos="0" relativeHeight="487598080" behindDoc="1" locked="0" layoutInCell="1" allowOverlap="1">
            <wp:simplePos x="0" y="0"/>
            <wp:positionH relativeFrom="page">
              <wp:posOffset>3647313</wp:posOffset>
            </wp:positionH>
            <wp:positionV relativeFrom="paragraph">
              <wp:posOffset>115323</wp:posOffset>
            </wp:positionV>
            <wp:extent cx="2657741" cy="4462272"/>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9" cstate="print"/>
                    <a:stretch>
                      <a:fillRect/>
                    </a:stretch>
                  </pic:blipFill>
                  <pic:spPr>
                    <a:xfrm>
                      <a:off x="0" y="0"/>
                      <a:ext cx="2657741" cy="4462272"/>
                    </a:xfrm>
                    <a:prstGeom prst="rect">
                      <a:avLst/>
                    </a:prstGeom>
                  </pic:spPr>
                </pic:pic>
              </a:graphicData>
            </a:graphic>
          </wp:anchor>
        </w:drawing>
      </w:r>
    </w:p>
    <w:p w:rsidR="00BE49A2" w:rsidRDefault="00BE49A2">
      <w:pPr>
        <w:pStyle w:val="a3"/>
        <w:spacing w:before="45"/>
        <w:ind w:firstLine="0"/>
        <w:rPr>
          <w:b/>
        </w:rPr>
      </w:pPr>
    </w:p>
    <w:p w:rsidR="00BE49A2" w:rsidRDefault="00193851">
      <w:pPr>
        <w:pStyle w:val="a3"/>
        <w:ind w:left="283" w:right="148"/>
        <w:jc w:val="both"/>
      </w:pPr>
      <w:r>
        <w:rPr>
          <w:b/>
          <w:color w:val="FF6699"/>
        </w:rPr>
        <w:t>ВАЖНО ОТМЕТИТЬ!</w:t>
      </w:r>
      <w:r>
        <w:rPr>
          <w:b/>
          <w:color w:val="FF6699"/>
          <w:spacing w:val="40"/>
        </w:rPr>
        <w:t xml:space="preserve"> </w:t>
      </w:r>
      <w:r>
        <w:t>прогнозируемые итоги реализации ИОМП могут меняться в зависимости от индивидуальных особенностей педагога, его целей и задач, а также от условий, в которых он работает.</w:t>
      </w:r>
    </w:p>
    <w:p w:rsidR="00BE49A2" w:rsidRDefault="00BE49A2">
      <w:pPr>
        <w:pStyle w:val="a3"/>
        <w:spacing w:before="2"/>
        <w:ind w:firstLine="0"/>
      </w:pPr>
    </w:p>
    <w:p w:rsidR="00BE49A2" w:rsidRDefault="00193851">
      <w:pPr>
        <w:pStyle w:val="a3"/>
        <w:ind w:left="283" w:right="143"/>
        <w:jc w:val="both"/>
      </w:pPr>
      <w:r>
        <w:rPr>
          <w:b/>
        </w:rPr>
        <w:t xml:space="preserve">Этап 3 - реализация ИОМП. </w:t>
      </w:r>
      <w:r>
        <w:t>На этом этапе идет непосредственное воплощение</w:t>
      </w:r>
      <w:r>
        <w:rPr>
          <w:spacing w:val="80"/>
        </w:rPr>
        <w:t xml:space="preserve"> </w:t>
      </w:r>
      <w:r>
        <w:t>в</w:t>
      </w:r>
      <w:r>
        <w:rPr>
          <w:spacing w:val="80"/>
        </w:rPr>
        <w:t xml:space="preserve"> </w:t>
      </w:r>
      <w:r>
        <w:t>жизнь</w:t>
      </w:r>
      <w:r>
        <w:rPr>
          <w:spacing w:val="80"/>
        </w:rPr>
        <w:t xml:space="preserve"> </w:t>
      </w:r>
      <w:r>
        <w:t>ИОМП,</w:t>
      </w:r>
      <w:r>
        <w:rPr>
          <w:spacing w:val="80"/>
        </w:rPr>
        <w:t xml:space="preserve"> </w:t>
      </w:r>
      <w:r>
        <w:t>разработанного</w:t>
      </w:r>
      <w:r>
        <w:rPr>
          <w:spacing w:val="80"/>
        </w:rPr>
        <w:t xml:space="preserve"> </w:t>
      </w:r>
      <w:r>
        <w:t>на</w:t>
      </w:r>
      <w:r>
        <w:rPr>
          <w:spacing w:val="80"/>
        </w:rPr>
        <w:t xml:space="preserve"> </w:t>
      </w:r>
      <w:r>
        <w:t>предыдущих</w:t>
      </w:r>
      <w:r>
        <w:rPr>
          <w:spacing w:val="80"/>
        </w:rPr>
        <w:t xml:space="preserve"> </w:t>
      </w:r>
      <w:r>
        <w:t>этапах</w:t>
      </w:r>
      <w:r>
        <w:rPr>
          <w:spacing w:val="80"/>
          <w:w w:val="150"/>
        </w:rPr>
        <w:t xml:space="preserve"> </w:t>
      </w:r>
      <w:r>
        <w:t>(таблица 6).</w:t>
      </w: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spacing w:before="339"/>
        <w:ind w:firstLine="0"/>
      </w:pPr>
    </w:p>
    <w:p w:rsidR="00BE49A2" w:rsidRDefault="00193851">
      <w:pPr>
        <w:pStyle w:val="4"/>
        <w:ind w:left="283"/>
      </w:pPr>
      <w:r>
        <w:t>Таблица</w:t>
      </w:r>
      <w:r>
        <w:rPr>
          <w:spacing w:val="-6"/>
        </w:rPr>
        <w:t xml:space="preserve"> </w:t>
      </w:r>
      <w:r>
        <w:t>6.</w:t>
      </w:r>
      <w:r>
        <w:rPr>
          <w:spacing w:val="-11"/>
        </w:rPr>
        <w:t xml:space="preserve"> </w:t>
      </w:r>
      <w:r>
        <w:t>Успешная</w:t>
      </w:r>
      <w:r>
        <w:rPr>
          <w:spacing w:val="-8"/>
        </w:rPr>
        <w:t xml:space="preserve"> </w:t>
      </w:r>
      <w:r>
        <w:t>реализация</w:t>
      </w:r>
      <w:r>
        <w:rPr>
          <w:spacing w:val="-9"/>
        </w:rPr>
        <w:t xml:space="preserve"> </w:t>
      </w:r>
      <w:r>
        <w:t>ИОМП</w:t>
      </w:r>
      <w:r>
        <w:rPr>
          <w:spacing w:val="-6"/>
        </w:rPr>
        <w:t xml:space="preserve"> </w:t>
      </w:r>
      <w:r>
        <w:rPr>
          <w:spacing w:val="-2"/>
        </w:rPr>
        <w:t>предполагает:</w:t>
      </w:r>
    </w:p>
    <w:p w:rsidR="00BE49A2" w:rsidRDefault="00BE49A2">
      <w:pPr>
        <w:pStyle w:val="4"/>
        <w:sectPr w:rsidR="00BE49A2">
          <w:pgSz w:w="11910" w:h="16840"/>
          <w:pgMar w:top="1080" w:right="708" w:bottom="124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526"/>
        <w:gridCol w:w="2435"/>
        <w:gridCol w:w="2627"/>
        <w:gridCol w:w="1911"/>
      </w:tblGrid>
      <w:tr w:rsidR="00BE49A2">
        <w:trPr>
          <w:trHeight w:val="1310"/>
        </w:trPr>
        <w:tc>
          <w:tcPr>
            <w:tcW w:w="2526" w:type="dxa"/>
          </w:tcPr>
          <w:p w:rsidR="00BE49A2" w:rsidRDefault="00193851">
            <w:pPr>
              <w:pStyle w:val="TableParagraph"/>
              <w:spacing w:line="339" w:lineRule="exact"/>
              <w:ind w:left="110"/>
              <w:rPr>
                <w:b/>
                <w:sz w:val="28"/>
              </w:rPr>
            </w:pPr>
            <w:r>
              <w:rPr>
                <w:b/>
                <w:spacing w:val="-2"/>
                <w:sz w:val="28"/>
              </w:rPr>
              <w:lastRenderedPageBreak/>
              <w:t>Тщательное</w:t>
            </w:r>
          </w:p>
          <w:p w:rsidR="00BE49A2" w:rsidRDefault="00193851">
            <w:pPr>
              <w:pStyle w:val="TableParagraph"/>
              <w:spacing w:before="4"/>
              <w:ind w:left="110"/>
              <w:rPr>
                <w:b/>
                <w:sz w:val="28"/>
              </w:rPr>
            </w:pPr>
            <w:r>
              <w:rPr>
                <w:b/>
                <w:spacing w:val="-2"/>
                <w:sz w:val="28"/>
              </w:rPr>
              <w:t>планировани:</w:t>
            </w:r>
          </w:p>
        </w:tc>
        <w:tc>
          <w:tcPr>
            <w:tcW w:w="2435" w:type="dxa"/>
          </w:tcPr>
          <w:p w:rsidR="00BE49A2" w:rsidRDefault="00193851">
            <w:pPr>
              <w:pStyle w:val="TableParagraph"/>
              <w:ind w:left="109" w:right="102"/>
              <w:rPr>
                <w:b/>
                <w:sz w:val="28"/>
              </w:rPr>
            </w:pPr>
            <w:r>
              <w:rPr>
                <w:b/>
                <w:spacing w:val="-2"/>
                <w:sz w:val="28"/>
              </w:rPr>
              <w:t>Активную деятельность педагога:</w:t>
            </w:r>
          </w:p>
        </w:tc>
        <w:tc>
          <w:tcPr>
            <w:tcW w:w="2627" w:type="dxa"/>
          </w:tcPr>
          <w:p w:rsidR="00BE49A2" w:rsidRDefault="00193851">
            <w:pPr>
              <w:pStyle w:val="TableParagraph"/>
              <w:spacing w:line="242" w:lineRule="auto"/>
              <w:ind w:left="104" w:right="756"/>
              <w:rPr>
                <w:b/>
                <w:sz w:val="28"/>
              </w:rPr>
            </w:pPr>
            <w:r>
              <w:rPr>
                <w:b/>
                <w:sz w:val="28"/>
              </w:rPr>
              <w:t>Поддержку</w:t>
            </w:r>
            <w:r>
              <w:rPr>
                <w:b/>
                <w:spacing w:val="-16"/>
                <w:sz w:val="28"/>
              </w:rPr>
              <w:t xml:space="preserve"> </w:t>
            </w:r>
            <w:r>
              <w:rPr>
                <w:b/>
                <w:sz w:val="28"/>
              </w:rPr>
              <w:t xml:space="preserve">со </w:t>
            </w:r>
            <w:r>
              <w:rPr>
                <w:b/>
                <w:spacing w:val="-2"/>
                <w:sz w:val="28"/>
              </w:rPr>
              <w:t>стороны:</w:t>
            </w:r>
          </w:p>
        </w:tc>
        <w:tc>
          <w:tcPr>
            <w:tcW w:w="1911" w:type="dxa"/>
          </w:tcPr>
          <w:p w:rsidR="00BE49A2" w:rsidRDefault="00193851">
            <w:pPr>
              <w:pStyle w:val="TableParagraph"/>
              <w:ind w:left="109" w:right="124"/>
              <w:jc w:val="both"/>
              <w:rPr>
                <w:b/>
                <w:sz w:val="28"/>
              </w:rPr>
            </w:pPr>
            <w:r>
              <w:rPr>
                <w:b/>
                <w:spacing w:val="-2"/>
                <w:sz w:val="28"/>
              </w:rPr>
              <w:t xml:space="preserve">Систематичес </w:t>
            </w:r>
            <w:r>
              <w:rPr>
                <w:b/>
                <w:sz w:val="28"/>
              </w:rPr>
              <w:t>кий</w:t>
            </w:r>
            <w:r>
              <w:rPr>
                <w:b/>
                <w:spacing w:val="-16"/>
                <w:sz w:val="28"/>
              </w:rPr>
              <w:t xml:space="preserve"> </w:t>
            </w:r>
            <w:r>
              <w:rPr>
                <w:b/>
                <w:sz w:val="28"/>
              </w:rPr>
              <w:t>контроль и оценку:</w:t>
            </w:r>
          </w:p>
        </w:tc>
      </w:tr>
      <w:tr w:rsidR="00BE49A2">
        <w:trPr>
          <w:trHeight w:val="10255"/>
        </w:trPr>
        <w:tc>
          <w:tcPr>
            <w:tcW w:w="2526" w:type="dxa"/>
          </w:tcPr>
          <w:p w:rsidR="00BE49A2" w:rsidRDefault="00193851">
            <w:pPr>
              <w:pStyle w:val="TableParagraph"/>
              <w:ind w:left="110"/>
              <w:rPr>
                <w:sz w:val="28"/>
              </w:rPr>
            </w:pPr>
            <w:r>
              <w:rPr>
                <w:spacing w:val="-2"/>
                <w:sz w:val="28"/>
              </w:rPr>
              <w:t xml:space="preserve">Составление </w:t>
            </w:r>
            <w:r>
              <w:rPr>
                <w:sz w:val="28"/>
              </w:rPr>
              <w:t>подробного</w:t>
            </w:r>
            <w:r>
              <w:rPr>
                <w:spacing w:val="56"/>
                <w:sz w:val="28"/>
              </w:rPr>
              <w:t xml:space="preserve"> </w:t>
            </w:r>
            <w:r>
              <w:rPr>
                <w:sz w:val="28"/>
              </w:rPr>
              <w:t xml:space="preserve">плана </w:t>
            </w:r>
            <w:r>
              <w:rPr>
                <w:spacing w:val="-2"/>
                <w:sz w:val="28"/>
              </w:rPr>
              <w:t>действий, определение необходимых</w:t>
            </w:r>
          </w:p>
          <w:p w:rsidR="00BE49A2" w:rsidRDefault="00193851">
            <w:pPr>
              <w:pStyle w:val="TableParagraph"/>
              <w:tabs>
                <w:tab w:val="left" w:pos="1281"/>
              </w:tabs>
              <w:ind w:left="110" w:right="98"/>
              <w:rPr>
                <w:sz w:val="28"/>
              </w:rPr>
            </w:pPr>
            <w:r>
              <w:rPr>
                <w:sz w:val="28"/>
              </w:rPr>
              <w:t>ресурсов,</w:t>
            </w:r>
            <w:r>
              <w:rPr>
                <w:spacing w:val="-16"/>
                <w:sz w:val="28"/>
              </w:rPr>
              <w:t xml:space="preserve"> </w:t>
            </w:r>
            <w:r>
              <w:rPr>
                <w:sz w:val="28"/>
              </w:rPr>
              <w:t>таких</w:t>
            </w:r>
            <w:r>
              <w:rPr>
                <w:spacing w:val="-16"/>
                <w:sz w:val="28"/>
              </w:rPr>
              <w:t xml:space="preserve"> </w:t>
            </w:r>
            <w:r>
              <w:rPr>
                <w:sz w:val="28"/>
              </w:rPr>
              <w:t xml:space="preserve">как </w:t>
            </w:r>
            <w:r>
              <w:rPr>
                <w:spacing w:val="-2"/>
                <w:sz w:val="28"/>
              </w:rPr>
              <w:t>время,</w:t>
            </w:r>
            <w:r>
              <w:rPr>
                <w:sz w:val="28"/>
              </w:rPr>
              <w:tab/>
            </w:r>
            <w:r>
              <w:rPr>
                <w:spacing w:val="-2"/>
                <w:sz w:val="28"/>
              </w:rPr>
              <w:t xml:space="preserve">финансы, методические </w:t>
            </w:r>
            <w:r>
              <w:rPr>
                <w:sz w:val="28"/>
              </w:rPr>
              <w:t>материалы</w:t>
            </w:r>
            <w:r>
              <w:rPr>
                <w:spacing w:val="80"/>
                <w:sz w:val="28"/>
              </w:rPr>
              <w:t xml:space="preserve"> </w:t>
            </w:r>
            <w:r>
              <w:rPr>
                <w:sz w:val="28"/>
              </w:rPr>
              <w:t>и</w:t>
            </w:r>
            <w:r>
              <w:rPr>
                <w:spacing w:val="80"/>
                <w:sz w:val="28"/>
              </w:rPr>
              <w:t xml:space="preserve"> </w:t>
            </w:r>
            <w:r>
              <w:rPr>
                <w:sz w:val="28"/>
              </w:rPr>
              <w:t xml:space="preserve">т.д., </w:t>
            </w:r>
            <w:r>
              <w:rPr>
                <w:spacing w:val="-2"/>
                <w:sz w:val="28"/>
              </w:rPr>
              <w:t>разработка системы</w:t>
            </w:r>
          </w:p>
          <w:p w:rsidR="00BE49A2" w:rsidRDefault="00193851">
            <w:pPr>
              <w:pStyle w:val="TableParagraph"/>
              <w:tabs>
                <w:tab w:val="left" w:pos="1986"/>
                <w:tab w:val="left" w:pos="2263"/>
              </w:tabs>
              <w:ind w:left="110" w:right="98"/>
              <w:rPr>
                <w:sz w:val="28"/>
              </w:rPr>
            </w:pPr>
            <w:r>
              <w:rPr>
                <w:spacing w:val="-2"/>
                <w:sz w:val="28"/>
              </w:rPr>
              <w:t>мониторинга</w:t>
            </w:r>
            <w:r>
              <w:rPr>
                <w:sz w:val="28"/>
              </w:rPr>
              <w:tab/>
            </w:r>
            <w:r>
              <w:rPr>
                <w:sz w:val="28"/>
              </w:rPr>
              <w:tab/>
            </w:r>
            <w:r>
              <w:rPr>
                <w:spacing w:val="-10"/>
                <w:sz w:val="28"/>
              </w:rPr>
              <w:t xml:space="preserve">и </w:t>
            </w:r>
            <w:r>
              <w:rPr>
                <w:spacing w:val="-2"/>
                <w:sz w:val="28"/>
              </w:rPr>
              <w:t>оценки</w:t>
            </w:r>
            <w:r>
              <w:rPr>
                <w:sz w:val="28"/>
              </w:rPr>
              <w:tab/>
            </w:r>
            <w:r>
              <w:rPr>
                <w:spacing w:val="-4"/>
                <w:sz w:val="28"/>
              </w:rPr>
              <w:t xml:space="preserve">для </w:t>
            </w:r>
            <w:r>
              <w:rPr>
                <w:spacing w:val="-2"/>
                <w:sz w:val="28"/>
              </w:rPr>
              <w:t>отслеживания прогресса</w:t>
            </w:r>
            <w:r>
              <w:rPr>
                <w:sz w:val="28"/>
              </w:rPr>
              <w:tab/>
            </w:r>
            <w:r>
              <w:rPr>
                <w:sz w:val="28"/>
              </w:rPr>
              <w:tab/>
            </w:r>
            <w:r>
              <w:rPr>
                <w:spacing w:val="-10"/>
                <w:sz w:val="28"/>
              </w:rPr>
              <w:t xml:space="preserve">и </w:t>
            </w:r>
            <w:r>
              <w:rPr>
                <w:spacing w:val="-2"/>
                <w:sz w:val="28"/>
              </w:rPr>
              <w:t>внесения</w:t>
            </w:r>
          </w:p>
          <w:p w:rsidR="00BE49A2" w:rsidRDefault="00193851">
            <w:pPr>
              <w:pStyle w:val="TableParagraph"/>
              <w:ind w:left="110" w:right="102"/>
              <w:jc w:val="both"/>
              <w:rPr>
                <w:sz w:val="28"/>
              </w:rPr>
            </w:pPr>
            <w:r>
              <w:rPr>
                <w:sz w:val="28"/>
              </w:rPr>
              <w:t xml:space="preserve">корректировок в план по мере </w:t>
            </w:r>
            <w:r>
              <w:rPr>
                <w:spacing w:val="-2"/>
                <w:sz w:val="28"/>
              </w:rPr>
              <w:t>необходимости.</w:t>
            </w:r>
          </w:p>
        </w:tc>
        <w:tc>
          <w:tcPr>
            <w:tcW w:w="2435" w:type="dxa"/>
          </w:tcPr>
          <w:p w:rsidR="00BE49A2" w:rsidRDefault="00193851">
            <w:pPr>
              <w:pStyle w:val="TableParagraph"/>
              <w:tabs>
                <w:tab w:val="left" w:pos="2187"/>
              </w:tabs>
              <w:ind w:left="109" w:right="102"/>
              <w:rPr>
                <w:sz w:val="28"/>
              </w:rPr>
            </w:pPr>
            <w:r>
              <w:rPr>
                <w:spacing w:val="-2"/>
                <w:sz w:val="28"/>
              </w:rPr>
              <w:t>Самостоятельное изучение материалов, участие</w:t>
            </w:r>
            <w:r>
              <w:rPr>
                <w:sz w:val="28"/>
              </w:rPr>
              <w:tab/>
            </w:r>
            <w:r>
              <w:rPr>
                <w:spacing w:val="-10"/>
                <w:sz w:val="28"/>
              </w:rPr>
              <w:t>в</w:t>
            </w:r>
          </w:p>
          <w:p w:rsidR="00BE49A2" w:rsidRDefault="00193851">
            <w:pPr>
              <w:pStyle w:val="TableParagraph"/>
              <w:tabs>
                <w:tab w:val="left" w:pos="1586"/>
                <w:tab w:val="left" w:pos="2174"/>
              </w:tabs>
              <w:ind w:left="109" w:right="97"/>
              <w:rPr>
                <w:sz w:val="28"/>
              </w:rPr>
            </w:pPr>
            <w:r>
              <w:rPr>
                <w:spacing w:val="-2"/>
                <w:sz w:val="28"/>
              </w:rPr>
              <w:t>обучающих мероприятиях, освоение</w:t>
            </w:r>
            <w:r>
              <w:rPr>
                <w:sz w:val="28"/>
              </w:rPr>
              <w:tab/>
            </w:r>
            <w:r>
              <w:rPr>
                <w:spacing w:val="-4"/>
                <w:sz w:val="28"/>
              </w:rPr>
              <w:t xml:space="preserve">новых </w:t>
            </w:r>
            <w:r>
              <w:rPr>
                <w:spacing w:val="-2"/>
                <w:sz w:val="28"/>
              </w:rPr>
              <w:t>методик</w:t>
            </w:r>
            <w:r>
              <w:rPr>
                <w:sz w:val="28"/>
              </w:rPr>
              <w:tab/>
            </w:r>
            <w:r>
              <w:rPr>
                <w:sz w:val="28"/>
              </w:rPr>
              <w:tab/>
            </w:r>
            <w:r>
              <w:rPr>
                <w:spacing w:val="-10"/>
                <w:sz w:val="28"/>
              </w:rPr>
              <w:t xml:space="preserve">и </w:t>
            </w:r>
            <w:r>
              <w:rPr>
                <w:spacing w:val="-2"/>
                <w:sz w:val="28"/>
              </w:rPr>
              <w:t>технологий.</w:t>
            </w:r>
          </w:p>
          <w:p w:rsidR="00BE49A2" w:rsidRDefault="00193851">
            <w:pPr>
              <w:pStyle w:val="TableParagraph"/>
              <w:ind w:left="109" w:right="785"/>
              <w:rPr>
                <w:sz w:val="28"/>
              </w:rPr>
            </w:pPr>
            <w:r>
              <w:rPr>
                <w:spacing w:val="-2"/>
                <w:sz w:val="28"/>
              </w:rPr>
              <w:t>Применение полученных</w:t>
            </w:r>
          </w:p>
          <w:p w:rsidR="00BE49A2" w:rsidRDefault="00193851">
            <w:pPr>
              <w:pStyle w:val="TableParagraph"/>
              <w:ind w:left="109" w:right="102"/>
              <w:rPr>
                <w:sz w:val="28"/>
              </w:rPr>
            </w:pPr>
            <w:r>
              <w:rPr>
                <w:sz w:val="28"/>
              </w:rPr>
              <w:t>знаний</w:t>
            </w:r>
            <w:r>
              <w:rPr>
                <w:spacing w:val="40"/>
                <w:sz w:val="28"/>
              </w:rPr>
              <w:t xml:space="preserve"> </w:t>
            </w:r>
            <w:r>
              <w:rPr>
                <w:sz w:val="28"/>
              </w:rPr>
              <w:t>и</w:t>
            </w:r>
            <w:r>
              <w:rPr>
                <w:spacing w:val="40"/>
                <w:sz w:val="28"/>
              </w:rPr>
              <w:t xml:space="preserve"> </w:t>
            </w:r>
            <w:r>
              <w:rPr>
                <w:sz w:val="28"/>
              </w:rPr>
              <w:t>умений на практике.</w:t>
            </w:r>
          </w:p>
          <w:p w:rsidR="00BE49A2" w:rsidRDefault="00193851">
            <w:pPr>
              <w:pStyle w:val="TableParagraph"/>
              <w:ind w:left="109" w:right="102"/>
              <w:jc w:val="both"/>
              <w:rPr>
                <w:sz w:val="28"/>
              </w:rPr>
            </w:pPr>
            <w:r>
              <w:rPr>
                <w:spacing w:val="-2"/>
                <w:sz w:val="28"/>
              </w:rPr>
              <w:t xml:space="preserve">Экспериментиров </w:t>
            </w:r>
            <w:r>
              <w:rPr>
                <w:sz w:val="28"/>
              </w:rPr>
              <w:t>ание и поиск новых решений.</w:t>
            </w:r>
          </w:p>
          <w:p w:rsidR="00BE49A2" w:rsidRDefault="00193851">
            <w:pPr>
              <w:pStyle w:val="TableParagraph"/>
              <w:ind w:left="109" w:right="102"/>
              <w:rPr>
                <w:sz w:val="28"/>
              </w:rPr>
            </w:pPr>
            <w:r>
              <w:rPr>
                <w:sz w:val="28"/>
              </w:rPr>
              <w:t>Взаимодействие</w:t>
            </w:r>
            <w:r>
              <w:rPr>
                <w:spacing w:val="5"/>
                <w:sz w:val="28"/>
              </w:rPr>
              <w:t xml:space="preserve"> </w:t>
            </w:r>
            <w:r>
              <w:rPr>
                <w:sz w:val="28"/>
              </w:rPr>
              <w:t xml:space="preserve">с </w:t>
            </w:r>
            <w:r>
              <w:rPr>
                <w:spacing w:val="-2"/>
                <w:sz w:val="28"/>
              </w:rPr>
              <w:t>коллегами, методистами, администрацией школы.</w:t>
            </w:r>
          </w:p>
        </w:tc>
        <w:tc>
          <w:tcPr>
            <w:tcW w:w="2627" w:type="dxa"/>
          </w:tcPr>
          <w:p w:rsidR="00BE49A2" w:rsidRDefault="00193851">
            <w:pPr>
              <w:pStyle w:val="TableParagraph"/>
              <w:tabs>
                <w:tab w:val="left" w:pos="1396"/>
                <w:tab w:val="left" w:pos="2359"/>
              </w:tabs>
              <w:ind w:left="104" w:right="105"/>
              <w:rPr>
                <w:sz w:val="28"/>
              </w:rPr>
            </w:pPr>
            <w:r>
              <w:rPr>
                <w:b/>
                <w:spacing w:val="-2"/>
                <w:sz w:val="28"/>
              </w:rPr>
              <w:t>Руководства школы:</w:t>
            </w:r>
            <w:r>
              <w:rPr>
                <w:b/>
                <w:sz w:val="28"/>
              </w:rPr>
              <w:tab/>
            </w:r>
            <w:r>
              <w:rPr>
                <w:spacing w:val="-2"/>
                <w:sz w:val="28"/>
              </w:rPr>
              <w:t>создание условии</w:t>
            </w:r>
            <w:r>
              <w:rPr>
                <w:sz w:val="28"/>
              </w:rPr>
              <w:tab/>
            </w:r>
            <w:r>
              <w:rPr>
                <w:sz w:val="28"/>
              </w:rPr>
              <w:tab/>
            </w:r>
            <w:r>
              <w:rPr>
                <w:spacing w:val="-10"/>
                <w:sz w:val="28"/>
              </w:rPr>
              <w:t>и</w:t>
            </w:r>
          </w:p>
          <w:p w:rsidR="00BE49A2" w:rsidRDefault="00193851">
            <w:pPr>
              <w:pStyle w:val="TableParagraph"/>
              <w:ind w:left="104" w:right="105"/>
              <w:rPr>
                <w:sz w:val="28"/>
              </w:rPr>
            </w:pPr>
            <w:r>
              <w:rPr>
                <w:spacing w:val="-2"/>
                <w:sz w:val="28"/>
              </w:rPr>
              <w:t>обеспечение материальными ресурсами.</w:t>
            </w:r>
          </w:p>
          <w:p w:rsidR="00BE49A2" w:rsidRDefault="00193851">
            <w:pPr>
              <w:pStyle w:val="TableParagraph"/>
              <w:ind w:left="104" w:right="756"/>
              <w:rPr>
                <w:b/>
                <w:sz w:val="28"/>
              </w:rPr>
            </w:pPr>
            <w:r>
              <w:rPr>
                <w:b/>
                <w:spacing w:val="-2"/>
                <w:sz w:val="28"/>
              </w:rPr>
              <w:t xml:space="preserve">Методистов: </w:t>
            </w:r>
            <w:r>
              <w:rPr>
                <w:spacing w:val="-2"/>
                <w:sz w:val="28"/>
              </w:rPr>
              <w:t xml:space="preserve">проведение обучающих мероприятий. </w:t>
            </w:r>
            <w:r>
              <w:rPr>
                <w:b/>
                <w:spacing w:val="-2"/>
                <w:sz w:val="28"/>
              </w:rPr>
              <w:t>Коллег:</w:t>
            </w:r>
          </w:p>
          <w:p w:rsidR="00BE49A2" w:rsidRDefault="00193851">
            <w:pPr>
              <w:pStyle w:val="TableParagraph"/>
              <w:tabs>
                <w:tab w:val="left" w:pos="1515"/>
              </w:tabs>
              <w:ind w:left="104" w:right="104"/>
              <w:rPr>
                <w:sz w:val="28"/>
              </w:rPr>
            </w:pPr>
            <w:r>
              <w:rPr>
                <w:spacing w:val="-2"/>
                <w:sz w:val="28"/>
              </w:rPr>
              <w:t>обмен</w:t>
            </w:r>
            <w:r>
              <w:rPr>
                <w:sz w:val="28"/>
              </w:rPr>
              <w:tab/>
            </w:r>
            <w:r>
              <w:rPr>
                <w:spacing w:val="-2"/>
                <w:sz w:val="28"/>
              </w:rPr>
              <w:t>опытом, взаимопомощь, создание атмосферы</w:t>
            </w:r>
          </w:p>
          <w:p w:rsidR="00BE49A2" w:rsidRDefault="00193851">
            <w:pPr>
              <w:pStyle w:val="TableParagraph"/>
              <w:ind w:left="104"/>
              <w:rPr>
                <w:sz w:val="28"/>
              </w:rPr>
            </w:pPr>
            <w:r>
              <w:rPr>
                <w:spacing w:val="-2"/>
                <w:sz w:val="28"/>
              </w:rPr>
              <w:t>сотрудничества</w:t>
            </w:r>
          </w:p>
        </w:tc>
        <w:tc>
          <w:tcPr>
            <w:tcW w:w="1911" w:type="dxa"/>
          </w:tcPr>
          <w:p w:rsidR="00BE49A2" w:rsidRDefault="00193851">
            <w:pPr>
              <w:pStyle w:val="TableParagraph"/>
              <w:ind w:left="109" w:right="86"/>
              <w:rPr>
                <w:sz w:val="28"/>
              </w:rPr>
            </w:pPr>
            <w:r>
              <w:rPr>
                <w:spacing w:val="-2"/>
                <w:sz w:val="28"/>
              </w:rPr>
              <w:t xml:space="preserve">Отслеживани </w:t>
            </w:r>
            <w:r>
              <w:rPr>
                <w:sz w:val="28"/>
              </w:rPr>
              <w:t>е</w:t>
            </w:r>
            <w:r>
              <w:rPr>
                <w:spacing w:val="-16"/>
                <w:sz w:val="28"/>
              </w:rPr>
              <w:t xml:space="preserve"> </w:t>
            </w:r>
            <w:r>
              <w:rPr>
                <w:sz w:val="28"/>
              </w:rPr>
              <w:t xml:space="preserve">выполнения </w:t>
            </w:r>
            <w:r>
              <w:rPr>
                <w:spacing w:val="-2"/>
                <w:sz w:val="28"/>
              </w:rPr>
              <w:t xml:space="preserve">запланирован </w:t>
            </w:r>
            <w:r>
              <w:rPr>
                <w:spacing w:val="-4"/>
                <w:sz w:val="28"/>
              </w:rPr>
              <w:t xml:space="preserve">ных </w:t>
            </w:r>
            <w:r>
              <w:rPr>
                <w:spacing w:val="-2"/>
                <w:sz w:val="28"/>
              </w:rPr>
              <w:t xml:space="preserve">мероприятий, анализ </w:t>
            </w:r>
            <w:r>
              <w:rPr>
                <w:sz w:val="28"/>
              </w:rPr>
              <w:t>трудностей</w:t>
            </w:r>
            <w:r>
              <w:rPr>
                <w:spacing w:val="79"/>
                <w:sz w:val="28"/>
              </w:rPr>
              <w:t xml:space="preserve"> </w:t>
            </w:r>
            <w:r>
              <w:rPr>
                <w:sz w:val="28"/>
              </w:rPr>
              <w:t xml:space="preserve">и </w:t>
            </w:r>
            <w:r>
              <w:rPr>
                <w:spacing w:val="-2"/>
                <w:sz w:val="28"/>
              </w:rPr>
              <w:t>проблем.</w:t>
            </w:r>
          </w:p>
          <w:p w:rsidR="00BE49A2" w:rsidRDefault="00193851">
            <w:pPr>
              <w:pStyle w:val="TableParagraph"/>
              <w:ind w:left="109" w:right="86"/>
              <w:rPr>
                <w:sz w:val="28"/>
              </w:rPr>
            </w:pPr>
            <w:r>
              <w:rPr>
                <w:spacing w:val="-2"/>
                <w:sz w:val="28"/>
              </w:rPr>
              <w:t xml:space="preserve">Внесение корректирово </w:t>
            </w:r>
            <w:r>
              <w:rPr>
                <w:sz w:val="28"/>
              </w:rPr>
              <w:t>к</w:t>
            </w:r>
            <w:r>
              <w:rPr>
                <w:spacing w:val="40"/>
                <w:sz w:val="28"/>
              </w:rPr>
              <w:t xml:space="preserve"> </w:t>
            </w:r>
            <w:r>
              <w:rPr>
                <w:sz w:val="28"/>
              </w:rPr>
              <w:t>в</w:t>
            </w:r>
            <w:r>
              <w:rPr>
                <w:spacing w:val="40"/>
                <w:sz w:val="28"/>
              </w:rPr>
              <w:t xml:space="preserve"> </w:t>
            </w:r>
            <w:r>
              <w:rPr>
                <w:sz w:val="28"/>
              </w:rPr>
              <w:t>план.</w:t>
            </w:r>
            <w:r>
              <w:rPr>
                <w:spacing w:val="40"/>
                <w:sz w:val="28"/>
              </w:rPr>
              <w:t xml:space="preserve"> </w:t>
            </w:r>
            <w:r>
              <w:rPr>
                <w:sz w:val="28"/>
              </w:rPr>
              <w:t xml:space="preserve">По </w:t>
            </w:r>
            <w:r>
              <w:rPr>
                <w:spacing w:val="-2"/>
                <w:sz w:val="28"/>
              </w:rPr>
              <w:t xml:space="preserve">завершении реализации </w:t>
            </w:r>
            <w:r>
              <w:rPr>
                <w:spacing w:val="-4"/>
                <w:sz w:val="28"/>
              </w:rPr>
              <w:t>ИОМ</w:t>
            </w:r>
          </w:p>
          <w:p w:rsidR="00BE49A2" w:rsidRDefault="00193851">
            <w:pPr>
              <w:pStyle w:val="TableParagraph"/>
              <w:ind w:left="109" w:right="673"/>
              <w:rPr>
                <w:sz w:val="28"/>
              </w:rPr>
            </w:pPr>
            <w:r>
              <w:rPr>
                <w:spacing w:val="-2"/>
                <w:sz w:val="28"/>
              </w:rPr>
              <w:t>провести итоговую</w:t>
            </w:r>
          </w:p>
          <w:p w:rsidR="00BE49A2" w:rsidRDefault="00193851">
            <w:pPr>
              <w:pStyle w:val="TableParagraph"/>
              <w:tabs>
                <w:tab w:val="left" w:pos="1413"/>
              </w:tabs>
              <w:ind w:left="109" w:right="104"/>
              <w:rPr>
                <w:sz w:val="28"/>
              </w:rPr>
            </w:pPr>
            <w:r>
              <w:rPr>
                <w:spacing w:val="-2"/>
                <w:sz w:val="28"/>
              </w:rPr>
              <w:t>оценку</w:t>
            </w:r>
            <w:r>
              <w:rPr>
                <w:sz w:val="28"/>
              </w:rPr>
              <w:tab/>
            </w:r>
            <w:r>
              <w:rPr>
                <w:spacing w:val="-4"/>
                <w:sz w:val="28"/>
              </w:rPr>
              <w:t xml:space="preserve">его </w:t>
            </w:r>
            <w:r>
              <w:rPr>
                <w:spacing w:val="-2"/>
                <w:sz w:val="28"/>
              </w:rPr>
              <w:t xml:space="preserve">эффективност </w:t>
            </w:r>
            <w:r>
              <w:rPr>
                <w:spacing w:val="-6"/>
                <w:sz w:val="28"/>
              </w:rPr>
              <w:t xml:space="preserve">и, </w:t>
            </w:r>
            <w:r>
              <w:rPr>
                <w:spacing w:val="-2"/>
                <w:sz w:val="28"/>
              </w:rPr>
              <w:t>проанализир овать</w:t>
            </w:r>
          </w:p>
          <w:p w:rsidR="00BE49A2" w:rsidRDefault="00193851">
            <w:pPr>
              <w:pStyle w:val="TableParagraph"/>
              <w:ind w:left="109" w:right="219"/>
              <w:rPr>
                <w:sz w:val="28"/>
              </w:rPr>
            </w:pPr>
            <w:r>
              <w:rPr>
                <w:spacing w:val="-2"/>
                <w:sz w:val="28"/>
              </w:rPr>
              <w:t>достигнутые результаты, определить дальнейшие направления профессиона льного развития</w:t>
            </w:r>
          </w:p>
          <w:p w:rsidR="00BE49A2" w:rsidRDefault="00193851">
            <w:pPr>
              <w:pStyle w:val="TableParagraph"/>
              <w:spacing w:line="323" w:lineRule="exact"/>
              <w:ind w:left="109"/>
              <w:rPr>
                <w:sz w:val="28"/>
              </w:rPr>
            </w:pPr>
            <w:r>
              <w:rPr>
                <w:spacing w:val="-2"/>
                <w:sz w:val="28"/>
              </w:rPr>
              <w:t>педагога.</w:t>
            </w:r>
          </w:p>
        </w:tc>
      </w:tr>
    </w:tbl>
    <w:p w:rsidR="00BE49A2" w:rsidRDefault="00BE49A2">
      <w:pPr>
        <w:pStyle w:val="a3"/>
        <w:spacing w:before="11"/>
        <w:ind w:firstLine="0"/>
        <w:rPr>
          <w:b/>
        </w:rPr>
      </w:pPr>
    </w:p>
    <w:p w:rsidR="00BE49A2" w:rsidRDefault="00193851">
      <w:pPr>
        <w:pStyle w:val="a3"/>
        <w:ind w:left="283" w:right="155"/>
        <w:jc w:val="both"/>
      </w:pPr>
      <w:r>
        <w:t>Успешная реализация ИОМ способствует повышению авторитета педагога в коллективе, развитию творческого потенциала, повышению самооценки и совершенствовании педагогического мастерства.</w:t>
      </w:r>
    </w:p>
    <w:p w:rsidR="00BE49A2" w:rsidRDefault="00BE49A2">
      <w:pPr>
        <w:pStyle w:val="a3"/>
        <w:spacing w:before="2"/>
        <w:ind w:firstLine="0"/>
      </w:pPr>
    </w:p>
    <w:p w:rsidR="00BE49A2" w:rsidRDefault="00193851">
      <w:pPr>
        <w:pStyle w:val="a3"/>
        <w:ind w:left="283" w:right="144"/>
        <w:jc w:val="both"/>
      </w:pPr>
      <w:r>
        <w:rPr>
          <w:b/>
        </w:rPr>
        <w:t>Этап</w:t>
      </w:r>
      <w:r>
        <w:rPr>
          <w:b/>
          <w:spacing w:val="-6"/>
        </w:rPr>
        <w:t xml:space="preserve"> </w:t>
      </w:r>
      <w:r>
        <w:rPr>
          <w:b/>
        </w:rPr>
        <w:t>4</w:t>
      </w:r>
      <w:r>
        <w:rPr>
          <w:b/>
          <w:spacing w:val="-8"/>
        </w:rPr>
        <w:t xml:space="preserve"> </w:t>
      </w:r>
      <w:r>
        <w:rPr>
          <w:b/>
        </w:rPr>
        <w:t>–</w:t>
      </w:r>
      <w:r>
        <w:rPr>
          <w:b/>
          <w:spacing w:val="-1"/>
        </w:rPr>
        <w:t xml:space="preserve"> </w:t>
      </w:r>
      <w:r>
        <w:rPr>
          <w:b/>
        </w:rPr>
        <w:t>рефлексия</w:t>
      </w:r>
      <w:r>
        <w:rPr>
          <w:b/>
          <w:spacing w:val="-1"/>
        </w:rPr>
        <w:t xml:space="preserve"> </w:t>
      </w:r>
      <w:r>
        <w:rPr>
          <w:b/>
        </w:rPr>
        <w:t>успешности</w:t>
      </w:r>
      <w:r>
        <w:rPr>
          <w:b/>
          <w:spacing w:val="-7"/>
        </w:rPr>
        <w:t xml:space="preserve"> </w:t>
      </w:r>
      <w:r>
        <w:rPr>
          <w:b/>
        </w:rPr>
        <w:t>ИОМП</w:t>
      </w:r>
      <w:r>
        <w:rPr>
          <w:b/>
          <w:spacing w:val="-1"/>
        </w:rPr>
        <w:t xml:space="preserve"> </w:t>
      </w:r>
      <w:r>
        <w:t>выполняет</w:t>
      </w:r>
      <w:r>
        <w:rPr>
          <w:spacing w:val="-8"/>
        </w:rPr>
        <w:t xml:space="preserve"> </w:t>
      </w:r>
      <w:r>
        <w:t>мотивационную</w:t>
      </w:r>
      <w:r>
        <w:rPr>
          <w:spacing w:val="-1"/>
        </w:rPr>
        <w:t xml:space="preserve"> </w:t>
      </w:r>
      <w:r>
        <w:t>функция, так как благодаря ей не только выявляются пробелы и корректируется мероприятия</w:t>
      </w:r>
      <w:r>
        <w:rPr>
          <w:spacing w:val="32"/>
        </w:rPr>
        <w:t xml:space="preserve"> </w:t>
      </w:r>
      <w:r>
        <w:t>индивидуального</w:t>
      </w:r>
      <w:r>
        <w:rPr>
          <w:spacing w:val="31"/>
        </w:rPr>
        <w:t xml:space="preserve"> </w:t>
      </w:r>
      <w:r>
        <w:t>образовательного</w:t>
      </w:r>
      <w:r>
        <w:rPr>
          <w:spacing w:val="31"/>
        </w:rPr>
        <w:t xml:space="preserve"> </w:t>
      </w:r>
      <w:r>
        <w:t>маршрута, но</w:t>
      </w:r>
      <w:r>
        <w:rPr>
          <w:spacing w:val="31"/>
        </w:rPr>
        <w:t xml:space="preserve"> </w:t>
      </w:r>
      <w:r>
        <w:t>и</w:t>
      </w:r>
      <w:r>
        <w:rPr>
          <w:spacing w:val="29"/>
        </w:rPr>
        <w:t xml:space="preserve"> </w:t>
      </w:r>
      <w:r>
        <w:t>определяются</w:t>
      </w:r>
    </w:p>
    <w:p w:rsidR="00BE49A2" w:rsidRDefault="00BE49A2">
      <w:pPr>
        <w:pStyle w:val="a3"/>
        <w:jc w:val="both"/>
        <w:sectPr w:rsidR="00BE49A2">
          <w:pgSz w:w="11910" w:h="16840"/>
          <w:pgMar w:top="1100" w:right="708" w:bottom="1240" w:left="850" w:header="0" w:footer="982" w:gutter="0"/>
          <w:cols w:space="720"/>
        </w:sectPr>
      </w:pPr>
    </w:p>
    <w:p w:rsidR="00BE49A2" w:rsidRDefault="00193851">
      <w:pPr>
        <w:pStyle w:val="a3"/>
        <w:spacing w:before="32"/>
        <w:ind w:left="283" w:right="142" w:firstLine="0"/>
        <w:jc w:val="both"/>
        <w:rPr>
          <w:i/>
        </w:rPr>
      </w:pPr>
      <w:r>
        <w:lastRenderedPageBreak/>
        <w:t>достижения педагога. Предметом рефлексии, в первую очередь, является деятельность педагога по реализации индивидуального образовательного маршрута, представление и анализ результатов (как разработанных материалов, так и</w:t>
      </w:r>
      <w:r>
        <w:rPr>
          <w:spacing w:val="-3"/>
        </w:rPr>
        <w:t xml:space="preserve"> </w:t>
      </w:r>
      <w:r>
        <w:t>сформированных компетентностей). Рефлексивный</w:t>
      </w:r>
      <w:r>
        <w:rPr>
          <w:spacing w:val="-3"/>
        </w:rPr>
        <w:t xml:space="preserve"> </w:t>
      </w:r>
      <w:r>
        <w:t xml:space="preserve">анализ проводится раз в полугодие и предусматривает своевременную коррекцию действий [2]. Диагностический инструментарий необходим не только для выявления педагогических затруднений, но и позволяет педагогу в рефлексивном пространстве самостоятельно вычленить и сформулировать проблему, адекватно оценить ее актуальность и сложность, наметить пути, методы и средства ее решения [1]. </w:t>
      </w:r>
      <w:r>
        <w:rPr>
          <w:i/>
          <w:color w:val="FF6699"/>
        </w:rPr>
        <w:t>(Check list №3 «Анкета самооценивания эффективности индивидуального образовательного маршрута педагога»)</w:t>
      </w:r>
    </w:p>
    <w:p w:rsidR="00BE49A2" w:rsidRDefault="00193851">
      <w:pPr>
        <w:pStyle w:val="a3"/>
        <w:spacing w:before="4"/>
        <w:ind w:left="283" w:right="142" w:firstLine="773"/>
        <w:jc w:val="both"/>
        <w:rPr>
          <w:i/>
        </w:rPr>
      </w:pPr>
      <w:r>
        <w:t xml:space="preserve">Стремление к успеху является важной составляющей в работе учителя. Чем более он мотивирован к успеху, тем более высокие цели он ставит, что в свою очередь способствует развитию профессиональных компетенций. Одним из широко известных инструментариев является опросник «Мотивация к успеху» Т. Элерса </w:t>
      </w:r>
      <w:r>
        <w:rPr>
          <w:i/>
          <w:color w:val="FF6699"/>
        </w:rPr>
        <w:t>(Check list №4 «Мотивация к успеху» Т. Элерса)</w:t>
      </w:r>
    </w:p>
    <w:p w:rsidR="00BE49A2" w:rsidRDefault="00BE49A2">
      <w:pPr>
        <w:pStyle w:val="a3"/>
        <w:ind w:firstLine="0"/>
        <w:rPr>
          <w:i/>
        </w:rPr>
      </w:pPr>
    </w:p>
    <w:p w:rsidR="00BE49A2" w:rsidRDefault="00193851">
      <w:pPr>
        <w:pStyle w:val="a3"/>
        <w:ind w:left="283" w:right="150"/>
        <w:jc w:val="right"/>
      </w:pPr>
      <w:r>
        <w:rPr>
          <w:b/>
        </w:rPr>
        <w:t xml:space="preserve">Этап 5 – оценка результатов ИОМП, </w:t>
      </w:r>
      <w:r>
        <w:t>отражает эффективность деятельности педагога</w:t>
      </w:r>
      <w:r>
        <w:rPr>
          <w:spacing w:val="40"/>
        </w:rPr>
        <w:t xml:space="preserve"> </w:t>
      </w:r>
      <w:r>
        <w:t>по</w:t>
      </w:r>
      <w:r>
        <w:rPr>
          <w:spacing w:val="40"/>
        </w:rPr>
        <w:t xml:space="preserve"> </w:t>
      </w:r>
      <w:r>
        <w:t>повышению</w:t>
      </w:r>
      <w:r>
        <w:rPr>
          <w:spacing w:val="40"/>
        </w:rPr>
        <w:t xml:space="preserve"> </w:t>
      </w:r>
      <w:r>
        <w:t>своей</w:t>
      </w:r>
      <w:r>
        <w:rPr>
          <w:spacing w:val="40"/>
        </w:rPr>
        <w:t xml:space="preserve"> </w:t>
      </w:r>
      <w:r>
        <w:t>профессиональной</w:t>
      </w:r>
      <w:r>
        <w:rPr>
          <w:spacing w:val="40"/>
        </w:rPr>
        <w:t xml:space="preserve"> </w:t>
      </w:r>
      <w:r>
        <w:t>компетентности.</w:t>
      </w:r>
      <w:r>
        <w:rPr>
          <w:spacing w:val="40"/>
        </w:rPr>
        <w:t xml:space="preserve"> </w:t>
      </w:r>
      <w:r>
        <w:t>Она</w:t>
      </w:r>
      <w:r>
        <w:rPr>
          <w:spacing w:val="40"/>
        </w:rPr>
        <w:t xml:space="preserve"> </w:t>
      </w:r>
      <w:r>
        <w:t>может быть</w:t>
      </w:r>
      <w:r>
        <w:rPr>
          <w:spacing w:val="40"/>
        </w:rPr>
        <w:t xml:space="preserve"> </w:t>
      </w:r>
      <w:r>
        <w:t>субъективной,</w:t>
      </w:r>
      <w:r>
        <w:rPr>
          <w:spacing w:val="40"/>
        </w:rPr>
        <w:t xml:space="preserve"> </w:t>
      </w:r>
      <w:r>
        <w:t>когда</w:t>
      </w:r>
      <w:r>
        <w:rPr>
          <w:spacing w:val="40"/>
        </w:rPr>
        <w:t xml:space="preserve"> </w:t>
      </w:r>
      <w:r>
        <w:t>педагог</w:t>
      </w:r>
      <w:r>
        <w:rPr>
          <w:spacing w:val="40"/>
        </w:rPr>
        <w:t xml:space="preserve"> </w:t>
      </w:r>
      <w:r>
        <w:t>проводит</w:t>
      </w:r>
      <w:r>
        <w:rPr>
          <w:spacing w:val="40"/>
        </w:rPr>
        <w:t xml:space="preserve"> </w:t>
      </w:r>
      <w:r>
        <w:t>самоанализ</w:t>
      </w:r>
      <w:r>
        <w:rPr>
          <w:spacing w:val="40"/>
        </w:rPr>
        <w:t xml:space="preserve"> </w:t>
      </w:r>
      <w:r>
        <w:t>свой</w:t>
      </w:r>
      <w:r>
        <w:rPr>
          <w:spacing w:val="40"/>
        </w:rPr>
        <w:t xml:space="preserve"> </w:t>
      </w:r>
      <w:r>
        <w:t>деятельности</w:t>
      </w:r>
      <w:r>
        <w:rPr>
          <w:spacing w:val="40"/>
        </w:rPr>
        <w:t xml:space="preserve"> </w:t>
      </w:r>
      <w:r>
        <w:t>и</w:t>
      </w:r>
      <w:r>
        <w:rPr>
          <w:spacing w:val="80"/>
        </w:rPr>
        <w:t xml:space="preserve"> </w:t>
      </w:r>
      <w:r>
        <w:t>объективной,</w:t>
      </w:r>
      <w:r>
        <w:rPr>
          <w:spacing w:val="80"/>
        </w:rPr>
        <w:t xml:space="preserve"> </w:t>
      </w:r>
      <w:r>
        <w:t>когда</w:t>
      </w:r>
      <w:r>
        <w:rPr>
          <w:spacing w:val="80"/>
        </w:rPr>
        <w:t xml:space="preserve"> </w:t>
      </w:r>
      <w:r>
        <w:t>работу</w:t>
      </w:r>
      <w:r>
        <w:rPr>
          <w:spacing w:val="80"/>
        </w:rPr>
        <w:t xml:space="preserve"> </w:t>
      </w:r>
      <w:r>
        <w:t>учителя</w:t>
      </w:r>
      <w:r>
        <w:rPr>
          <w:spacing w:val="80"/>
        </w:rPr>
        <w:t xml:space="preserve"> </w:t>
      </w:r>
      <w:r>
        <w:t>оценивают</w:t>
      </w:r>
      <w:r>
        <w:rPr>
          <w:spacing w:val="40"/>
        </w:rPr>
        <w:t xml:space="preserve"> </w:t>
      </w:r>
      <w:r>
        <w:t>эксперты,</w:t>
      </w:r>
      <w:r>
        <w:rPr>
          <w:spacing w:val="80"/>
        </w:rPr>
        <w:t xml:space="preserve"> </w:t>
      </w:r>
      <w:r>
        <w:t>присутствующие</w:t>
      </w:r>
      <w:r>
        <w:rPr>
          <w:spacing w:val="80"/>
        </w:rPr>
        <w:t xml:space="preserve"> </w:t>
      </w:r>
      <w:r>
        <w:t>на заключительном,</w:t>
      </w:r>
      <w:r>
        <w:rPr>
          <w:spacing w:val="-16"/>
        </w:rPr>
        <w:t xml:space="preserve"> </w:t>
      </w:r>
      <w:r>
        <w:t>публичном</w:t>
      </w:r>
      <w:r>
        <w:rPr>
          <w:spacing w:val="-16"/>
        </w:rPr>
        <w:t xml:space="preserve"> </w:t>
      </w:r>
      <w:r>
        <w:t>мероприятии,</w:t>
      </w:r>
      <w:r>
        <w:rPr>
          <w:spacing w:val="-16"/>
        </w:rPr>
        <w:t xml:space="preserve"> </w:t>
      </w:r>
      <w:r>
        <w:t>где</w:t>
      </w:r>
      <w:r>
        <w:rPr>
          <w:spacing w:val="-15"/>
        </w:rPr>
        <w:t xml:space="preserve"> </w:t>
      </w:r>
      <w:r>
        <w:t>педагог</w:t>
      </w:r>
      <w:r>
        <w:rPr>
          <w:spacing w:val="-13"/>
        </w:rPr>
        <w:t xml:space="preserve"> </w:t>
      </w:r>
      <w:r>
        <w:t>демонстрирует</w:t>
      </w:r>
      <w:r>
        <w:rPr>
          <w:spacing w:val="-11"/>
        </w:rPr>
        <w:t xml:space="preserve"> </w:t>
      </w:r>
      <w:r>
        <w:t>результаты ИОМ, свидетельствующие о повышении уровня профессиональных компетенций.</w:t>
      </w:r>
    </w:p>
    <w:p w:rsidR="00BE49A2" w:rsidRDefault="00193851">
      <w:pPr>
        <w:pStyle w:val="a3"/>
        <w:ind w:left="283" w:right="152"/>
        <w:jc w:val="both"/>
      </w:pPr>
      <w:r>
        <w:t>Оценивают результаты ИОМП руководитель и заместитель руководителя организации образования, методист отдела образования, руководитель методического объединения школы, коллеги организации, в которой учитель осуществляет свою профессиональную деятельность.</w:t>
      </w:r>
    </w:p>
    <w:p w:rsidR="00BE49A2" w:rsidRDefault="00BE49A2">
      <w:pPr>
        <w:pStyle w:val="a3"/>
        <w:ind w:firstLine="0"/>
      </w:pPr>
    </w:p>
    <w:p w:rsidR="00BE49A2" w:rsidRDefault="00193851">
      <w:pPr>
        <w:pStyle w:val="4"/>
        <w:spacing w:line="341" w:lineRule="exact"/>
        <w:ind w:left="993"/>
      </w:pPr>
      <w:r>
        <w:t>Заместитель</w:t>
      </w:r>
      <w:r>
        <w:rPr>
          <w:spacing w:val="-16"/>
        </w:rPr>
        <w:t xml:space="preserve"> </w:t>
      </w:r>
      <w:r>
        <w:t>руководителя</w:t>
      </w:r>
      <w:r>
        <w:rPr>
          <w:spacing w:val="-15"/>
        </w:rPr>
        <w:t xml:space="preserve"> </w:t>
      </w:r>
      <w:r>
        <w:t>образовательной</w:t>
      </w:r>
      <w:r>
        <w:rPr>
          <w:spacing w:val="-16"/>
        </w:rPr>
        <w:t xml:space="preserve"> </w:t>
      </w:r>
      <w:r>
        <w:rPr>
          <w:spacing w:val="-2"/>
        </w:rPr>
        <w:t>организации:</w:t>
      </w:r>
    </w:p>
    <w:p w:rsidR="00BE49A2" w:rsidRDefault="00193851">
      <w:pPr>
        <w:pStyle w:val="a3"/>
        <w:ind w:left="283" w:right="138" w:firstLine="0"/>
        <w:rPr>
          <w:i/>
        </w:rPr>
      </w:pPr>
      <w:r>
        <w:t>анализирует</w:t>
      </w:r>
      <w:r>
        <w:rPr>
          <w:spacing w:val="-8"/>
        </w:rPr>
        <w:t xml:space="preserve"> </w:t>
      </w:r>
      <w:r>
        <w:t>результаты</w:t>
      </w:r>
      <w:r>
        <w:rPr>
          <w:spacing w:val="-5"/>
        </w:rPr>
        <w:t xml:space="preserve"> </w:t>
      </w:r>
      <w:r>
        <w:t>мониторинга</w:t>
      </w:r>
      <w:r>
        <w:rPr>
          <w:spacing w:val="-5"/>
        </w:rPr>
        <w:t xml:space="preserve"> </w:t>
      </w:r>
      <w:r>
        <w:t>реализации</w:t>
      </w:r>
      <w:r>
        <w:rPr>
          <w:spacing w:val="-7"/>
        </w:rPr>
        <w:t xml:space="preserve"> </w:t>
      </w:r>
      <w:r>
        <w:t>мероприятий</w:t>
      </w:r>
      <w:r>
        <w:rPr>
          <w:spacing w:val="-7"/>
        </w:rPr>
        <w:t xml:space="preserve"> </w:t>
      </w:r>
      <w:r>
        <w:t>ИОМП,</w:t>
      </w:r>
      <w:r>
        <w:rPr>
          <w:spacing w:val="-9"/>
        </w:rPr>
        <w:t xml:space="preserve"> </w:t>
      </w:r>
      <w:r>
        <w:t>по</w:t>
      </w:r>
      <w:r>
        <w:rPr>
          <w:spacing w:val="-8"/>
        </w:rPr>
        <w:t xml:space="preserve"> </w:t>
      </w:r>
      <w:r>
        <w:t xml:space="preserve">итогам посещенных уроков и мероприятий на разных этапах прохождения ИОМП </w:t>
      </w:r>
      <w:r>
        <w:rPr>
          <w:i/>
          <w:color w:val="FF6699"/>
        </w:rPr>
        <w:t>(Check list №5 «Оценочный лист»)</w:t>
      </w:r>
      <w:r>
        <w:rPr>
          <w:i/>
        </w:rPr>
        <w:t>;</w:t>
      </w:r>
    </w:p>
    <w:p w:rsidR="00BE49A2" w:rsidRDefault="00193851">
      <w:pPr>
        <w:pStyle w:val="a4"/>
        <w:numPr>
          <w:ilvl w:val="0"/>
          <w:numId w:val="54"/>
        </w:numPr>
        <w:tabs>
          <w:tab w:val="left" w:pos="1699"/>
          <w:tab w:val="left" w:pos="4203"/>
          <w:tab w:val="left" w:pos="7934"/>
          <w:tab w:val="left" w:pos="10055"/>
        </w:tabs>
        <w:spacing w:before="1" w:line="259" w:lineRule="auto"/>
        <w:ind w:right="155" w:firstLine="710"/>
        <w:rPr>
          <w:sz w:val="28"/>
        </w:rPr>
      </w:pPr>
      <w:r>
        <w:rPr>
          <w:spacing w:val="-2"/>
          <w:sz w:val="28"/>
        </w:rPr>
        <w:t>характеризует</w:t>
      </w:r>
      <w:r>
        <w:rPr>
          <w:sz w:val="28"/>
        </w:rPr>
        <w:tab/>
      </w:r>
      <w:r>
        <w:rPr>
          <w:spacing w:val="-2"/>
          <w:sz w:val="28"/>
        </w:rPr>
        <w:t>позитивные/негативные</w:t>
      </w:r>
      <w:r>
        <w:rPr>
          <w:sz w:val="28"/>
        </w:rPr>
        <w:tab/>
      </w:r>
      <w:r>
        <w:rPr>
          <w:spacing w:val="-2"/>
          <w:sz w:val="28"/>
        </w:rPr>
        <w:t>изменения</w:t>
      </w:r>
      <w:r>
        <w:rPr>
          <w:sz w:val="28"/>
        </w:rPr>
        <w:tab/>
      </w:r>
      <w:r>
        <w:rPr>
          <w:spacing w:val="-10"/>
          <w:sz w:val="28"/>
        </w:rPr>
        <w:t xml:space="preserve">в </w:t>
      </w:r>
      <w:r>
        <w:rPr>
          <w:sz w:val="28"/>
        </w:rPr>
        <w:t>профессиональной деятельности педагога и эффективность реализации ИОМ;</w:t>
      </w:r>
    </w:p>
    <w:p w:rsidR="00BE49A2" w:rsidRDefault="00193851">
      <w:pPr>
        <w:pStyle w:val="a4"/>
        <w:numPr>
          <w:ilvl w:val="0"/>
          <w:numId w:val="54"/>
        </w:numPr>
        <w:tabs>
          <w:tab w:val="left" w:pos="1699"/>
          <w:tab w:val="left" w:pos="3493"/>
          <w:tab w:val="left" w:pos="5271"/>
          <w:tab w:val="left" w:pos="6724"/>
          <w:tab w:val="left" w:pos="7319"/>
          <w:tab w:val="left" w:pos="8848"/>
        </w:tabs>
        <w:spacing w:before="1" w:line="256" w:lineRule="auto"/>
        <w:ind w:right="153" w:firstLine="710"/>
        <w:rPr>
          <w:sz w:val="28"/>
        </w:rPr>
      </w:pPr>
      <w:r>
        <w:rPr>
          <w:spacing w:val="-2"/>
          <w:sz w:val="28"/>
        </w:rPr>
        <w:t>сравнивает</w:t>
      </w:r>
      <w:r>
        <w:rPr>
          <w:sz w:val="28"/>
        </w:rPr>
        <w:tab/>
      </w:r>
      <w:r>
        <w:rPr>
          <w:spacing w:val="-2"/>
          <w:sz w:val="28"/>
        </w:rPr>
        <w:t>результаты</w:t>
      </w:r>
      <w:r>
        <w:rPr>
          <w:sz w:val="28"/>
        </w:rPr>
        <w:tab/>
      </w:r>
      <w:r>
        <w:rPr>
          <w:spacing w:val="-2"/>
          <w:sz w:val="28"/>
        </w:rPr>
        <w:t>входной</w:t>
      </w:r>
      <w:r>
        <w:rPr>
          <w:sz w:val="28"/>
        </w:rPr>
        <w:tab/>
      </w:r>
      <w:r>
        <w:rPr>
          <w:spacing w:val="-10"/>
          <w:sz w:val="28"/>
        </w:rPr>
        <w:t>и</w:t>
      </w:r>
      <w:r>
        <w:rPr>
          <w:sz w:val="28"/>
        </w:rPr>
        <w:tab/>
      </w:r>
      <w:r>
        <w:rPr>
          <w:spacing w:val="-2"/>
          <w:sz w:val="28"/>
        </w:rPr>
        <w:t>итоговой</w:t>
      </w:r>
      <w:r>
        <w:rPr>
          <w:sz w:val="28"/>
        </w:rPr>
        <w:tab/>
      </w:r>
      <w:r>
        <w:rPr>
          <w:spacing w:val="-2"/>
          <w:sz w:val="28"/>
        </w:rPr>
        <w:t xml:space="preserve">диагностик </w:t>
      </w:r>
      <w:r>
        <w:rPr>
          <w:sz w:val="28"/>
        </w:rPr>
        <w:t>профессиональных дефицитов педагога (таблица 7);</w:t>
      </w:r>
    </w:p>
    <w:p w:rsidR="00BE49A2" w:rsidRDefault="00193851">
      <w:pPr>
        <w:pStyle w:val="a4"/>
        <w:numPr>
          <w:ilvl w:val="0"/>
          <w:numId w:val="54"/>
        </w:numPr>
        <w:tabs>
          <w:tab w:val="left" w:pos="1699"/>
        </w:tabs>
        <w:spacing w:before="3" w:line="259" w:lineRule="auto"/>
        <w:ind w:right="153" w:firstLine="710"/>
        <w:rPr>
          <w:sz w:val="28"/>
        </w:rPr>
      </w:pPr>
      <w:r>
        <w:rPr>
          <w:sz w:val="28"/>
        </w:rPr>
        <w:t>делает выводы об траектории профессионального развития педагога, успешном завершении прохождения ИОМ или его продлении.</w:t>
      </w:r>
    </w:p>
    <w:p w:rsidR="00BE49A2" w:rsidRDefault="00193851">
      <w:pPr>
        <w:pStyle w:val="4"/>
        <w:tabs>
          <w:tab w:val="left" w:pos="2372"/>
          <w:tab w:val="left" w:pos="2938"/>
          <w:tab w:val="left" w:pos="4213"/>
          <w:tab w:val="left" w:pos="5988"/>
          <w:tab w:val="left" w:pos="7814"/>
        </w:tabs>
        <w:spacing w:before="2"/>
        <w:ind w:left="283" w:right="152" w:firstLine="705"/>
      </w:pPr>
      <w:r>
        <w:rPr>
          <w:spacing w:val="-2"/>
        </w:rPr>
        <w:t>Таблица</w:t>
      </w:r>
      <w:r>
        <w:tab/>
      </w:r>
      <w:r>
        <w:rPr>
          <w:spacing w:val="-6"/>
        </w:rPr>
        <w:t>7.</w:t>
      </w:r>
      <w:r>
        <w:tab/>
      </w:r>
      <w:r>
        <w:rPr>
          <w:spacing w:val="-2"/>
        </w:rPr>
        <w:t>Оценка</w:t>
      </w:r>
      <w:r>
        <w:tab/>
      </w:r>
      <w:r>
        <w:rPr>
          <w:spacing w:val="-2"/>
        </w:rPr>
        <w:t>экспертами</w:t>
      </w:r>
      <w:r>
        <w:tab/>
      </w:r>
      <w:r>
        <w:rPr>
          <w:spacing w:val="-2"/>
        </w:rPr>
        <w:t>результатов</w:t>
      </w:r>
      <w:r>
        <w:tab/>
      </w:r>
      <w:r>
        <w:rPr>
          <w:spacing w:val="-2"/>
        </w:rPr>
        <w:t xml:space="preserve">профессиональных </w:t>
      </w:r>
      <w:r>
        <w:t>компетенций по итогам реализации ИОМП</w:t>
      </w:r>
    </w:p>
    <w:p w:rsidR="00BE49A2" w:rsidRDefault="00BE49A2">
      <w:pPr>
        <w:pStyle w:val="4"/>
        <w:sectPr w:rsidR="00BE49A2">
          <w:pgSz w:w="11910" w:h="16840"/>
          <w:pgMar w:top="1080" w:right="708" w:bottom="124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463"/>
        <w:gridCol w:w="1786"/>
        <w:gridCol w:w="1330"/>
        <w:gridCol w:w="1311"/>
        <w:gridCol w:w="1335"/>
        <w:gridCol w:w="1181"/>
      </w:tblGrid>
      <w:tr w:rsidR="00BE49A2">
        <w:trPr>
          <w:trHeight w:val="345"/>
        </w:trPr>
        <w:tc>
          <w:tcPr>
            <w:tcW w:w="2463" w:type="dxa"/>
          </w:tcPr>
          <w:p w:rsidR="00BE49A2" w:rsidRDefault="00193851">
            <w:pPr>
              <w:pStyle w:val="TableParagraph"/>
              <w:spacing w:line="325" w:lineRule="exact"/>
              <w:ind w:left="398"/>
              <w:rPr>
                <w:b/>
                <w:sz w:val="28"/>
              </w:rPr>
            </w:pPr>
            <w:r>
              <w:rPr>
                <w:b/>
                <w:spacing w:val="-2"/>
                <w:sz w:val="28"/>
              </w:rPr>
              <w:lastRenderedPageBreak/>
              <w:t>Компетенции</w:t>
            </w:r>
          </w:p>
        </w:tc>
        <w:tc>
          <w:tcPr>
            <w:tcW w:w="1786" w:type="dxa"/>
          </w:tcPr>
          <w:p w:rsidR="00BE49A2" w:rsidRDefault="00193851">
            <w:pPr>
              <w:pStyle w:val="TableParagraph"/>
              <w:spacing w:line="325" w:lineRule="exact"/>
              <w:ind w:left="110"/>
              <w:rPr>
                <w:b/>
                <w:sz w:val="28"/>
              </w:rPr>
            </w:pPr>
            <w:r>
              <w:rPr>
                <w:b/>
                <w:spacing w:val="-2"/>
                <w:sz w:val="28"/>
              </w:rPr>
              <w:t>Затруднения</w:t>
            </w:r>
          </w:p>
        </w:tc>
        <w:tc>
          <w:tcPr>
            <w:tcW w:w="5157" w:type="dxa"/>
            <w:gridSpan w:val="4"/>
          </w:tcPr>
          <w:p w:rsidR="00BE49A2" w:rsidRDefault="00193851">
            <w:pPr>
              <w:pStyle w:val="TableParagraph"/>
              <w:spacing w:line="325" w:lineRule="exact"/>
              <w:ind w:left="9"/>
              <w:jc w:val="center"/>
              <w:rPr>
                <w:b/>
                <w:sz w:val="28"/>
              </w:rPr>
            </w:pPr>
            <w:r>
              <w:rPr>
                <w:b/>
                <w:sz w:val="28"/>
              </w:rPr>
              <w:t>Уровень</w:t>
            </w:r>
            <w:r>
              <w:rPr>
                <w:b/>
                <w:spacing w:val="-11"/>
                <w:sz w:val="28"/>
              </w:rPr>
              <w:t xml:space="preserve"> </w:t>
            </w:r>
            <w:r>
              <w:rPr>
                <w:b/>
                <w:spacing w:val="-5"/>
                <w:sz w:val="28"/>
              </w:rPr>
              <w:t>(%)</w:t>
            </w:r>
          </w:p>
        </w:tc>
      </w:tr>
      <w:tr w:rsidR="00BE49A2">
        <w:trPr>
          <w:trHeight w:val="681"/>
        </w:trPr>
        <w:tc>
          <w:tcPr>
            <w:tcW w:w="2463" w:type="dxa"/>
          </w:tcPr>
          <w:p w:rsidR="00BE49A2" w:rsidRDefault="00BE49A2">
            <w:pPr>
              <w:pStyle w:val="TableParagraph"/>
              <w:rPr>
                <w:rFonts w:ascii="Times New Roman"/>
                <w:sz w:val="26"/>
              </w:rPr>
            </w:pPr>
          </w:p>
        </w:tc>
        <w:tc>
          <w:tcPr>
            <w:tcW w:w="1786" w:type="dxa"/>
          </w:tcPr>
          <w:p w:rsidR="00BE49A2" w:rsidRDefault="00BE49A2">
            <w:pPr>
              <w:pStyle w:val="TableParagraph"/>
              <w:rPr>
                <w:rFonts w:ascii="Times New Roman"/>
                <w:sz w:val="26"/>
              </w:rPr>
            </w:pPr>
          </w:p>
        </w:tc>
        <w:tc>
          <w:tcPr>
            <w:tcW w:w="1330" w:type="dxa"/>
          </w:tcPr>
          <w:p w:rsidR="00BE49A2" w:rsidRDefault="00193851">
            <w:pPr>
              <w:pStyle w:val="TableParagraph"/>
              <w:spacing w:line="339" w:lineRule="exact"/>
              <w:ind w:left="225"/>
              <w:rPr>
                <w:b/>
                <w:sz w:val="28"/>
              </w:rPr>
            </w:pPr>
            <w:r>
              <w:rPr>
                <w:b/>
                <w:spacing w:val="-2"/>
                <w:sz w:val="28"/>
              </w:rPr>
              <w:t>низкий</w:t>
            </w:r>
          </w:p>
        </w:tc>
        <w:tc>
          <w:tcPr>
            <w:tcW w:w="1311" w:type="dxa"/>
          </w:tcPr>
          <w:p w:rsidR="00BE49A2" w:rsidRDefault="00193851">
            <w:pPr>
              <w:pStyle w:val="TableParagraph"/>
              <w:spacing w:line="339" w:lineRule="exact"/>
              <w:ind w:left="139"/>
              <w:rPr>
                <w:b/>
                <w:sz w:val="28"/>
              </w:rPr>
            </w:pPr>
            <w:r>
              <w:rPr>
                <w:b/>
                <w:spacing w:val="-2"/>
                <w:sz w:val="28"/>
              </w:rPr>
              <w:t>средний</w:t>
            </w:r>
          </w:p>
        </w:tc>
        <w:tc>
          <w:tcPr>
            <w:tcW w:w="1335" w:type="dxa"/>
          </w:tcPr>
          <w:p w:rsidR="00BE49A2" w:rsidRDefault="00193851">
            <w:pPr>
              <w:pStyle w:val="TableParagraph"/>
              <w:spacing w:line="339" w:lineRule="exact"/>
              <w:ind w:left="139"/>
              <w:rPr>
                <w:b/>
                <w:sz w:val="28"/>
              </w:rPr>
            </w:pPr>
            <w:r>
              <w:rPr>
                <w:b/>
                <w:spacing w:val="-2"/>
                <w:sz w:val="28"/>
              </w:rPr>
              <w:t>высокий</w:t>
            </w:r>
          </w:p>
        </w:tc>
        <w:tc>
          <w:tcPr>
            <w:tcW w:w="1181" w:type="dxa"/>
          </w:tcPr>
          <w:p w:rsidR="00BE49A2" w:rsidRDefault="00193851">
            <w:pPr>
              <w:pStyle w:val="TableParagraph"/>
              <w:spacing w:line="339" w:lineRule="exact"/>
              <w:ind w:left="178"/>
              <w:rPr>
                <w:b/>
                <w:sz w:val="28"/>
              </w:rPr>
            </w:pPr>
            <w:r>
              <w:rPr>
                <w:b/>
                <w:spacing w:val="-2"/>
                <w:sz w:val="28"/>
              </w:rPr>
              <w:t>общий</w:t>
            </w:r>
          </w:p>
        </w:tc>
      </w:tr>
      <w:tr w:rsidR="00BE49A2">
        <w:trPr>
          <w:trHeight w:val="341"/>
        </w:trPr>
        <w:tc>
          <w:tcPr>
            <w:tcW w:w="2463" w:type="dxa"/>
          </w:tcPr>
          <w:p w:rsidR="00BE49A2" w:rsidRDefault="00193851">
            <w:pPr>
              <w:pStyle w:val="TableParagraph"/>
              <w:spacing w:line="321" w:lineRule="exact"/>
              <w:ind w:left="110"/>
              <w:rPr>
                <w:sz w:val="28"/>
              </w:rPr>
            </w:pPr>
            <w:r>
              <w:rPr>
                <w:spacing w:val="-2"/>
                <w:sz w:val="28"/>
              </w:rPr>
              <w:t>Предметные</w:t>
            </w:r>
          </w:p>
        </w:tc>
        <w:tc>
          <w:tcPr>
            <w:tcW w:w="1786" w:type="dxa"/>
          </w:tcPr>
          <w:p w:rsidR="00BE49A2" w:rsidRDefault="00BE49A2">
            <w:pPr>
              <w:pStyle w:val="TableParagraph"/>
              <w:rPr>
                <w:rFonts w:ascii="Times New Roman"/>
                <w:sz w:val="26"/>
              </w:rPr>
            </w:pPr>
          </w:p>
        </w:tc>
        <w:tc>
          <w:tcPr>
            <w:tcW w:w="1330" w:type="dxa"/>
          </w:tcPr>
          <w:p w:rsidR="00BE49A2" w:rsidRDefault="00BE49A2">
            <w:pPr>
              <w:pStyle w:val="TableParagraph"/>
              <w:rPr>
                <w:rFonts w:ascii="Times New Roman"/>
                <w:sz w:val="26"/>
              </w:rPr>
            </w:pPr>
          </w:p>
        </w:tc>
        <w:tc>
          <w:tcPr>
            <w:tcW w:w="1311"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181" w:type="dxa"/>
          </w:tcPr>
          <w:p w:rsidR="00BE49A2" w:rsidRDefault="00BE49A2">
            <w:pPr>
              <w:pStyle w:val="TableParagraph"/>
              <w:rPr>
                <w:rFonts w:ascii="Times New Roman"/>
                <w:sz w:val="26"/>
              </w:rPr>
            </w:pPr>
          </w:p>
        </w:tc>
      </w:tr>
      <w:tr w:rsidR="00BE49A2">
        <w:trPr>
          <w:trHeight w:val="345"/>
        </w:trPr>
        <w:tc>
          <w:tcPr>
            <w:tcW w:w="2463" w:type="dxa"/>
          </w:tcPr>
          <w:p w:rsidR="00BE49A2" w:rsidRDefault="00193851">
            <w:pPr>
              <w:pStyle w:val="TableParagraph"/>
              <w:spacing w:line="325" w:lineRule="exact"/>
              <w:ind w:left="110"/>
              <w:rPr>
                <w:sz w:val="28"/>
              </w:rPr>
            </w:pPr>
            <w:r>
              <w:rPr>
                <w:spacing w:val="-2"/>
                <w:sz w:val="28"/>
              </w:rPr>
              <w:t>Методические</w:t>
            </w:r>
          </w:p>
        </w:tc>
        <w:tc>
          <w:tcPr>
            <w:tcW w:w="1786" w:type="dxa"/>
          </w:tcPr>
          <w:p w:rsidR="00BE49A2" w:rsidRDefault="00BE49A2">
            <w:pPr>
              <w:pStyle w:val="TableParagraph"/>
              <w:rPr>
                <w:rFonts w:ascii="Times New Roman"/>
                <w:sz w:val="26"/>
              </w:rPr>
            </w:pPr>
          </w:p>
        </w:tc>
        <w:tc>
          <w:tcPr>
            <w:tcW w:w="1330" w:type="dxa"/>
          </w:tcPr>
          <w:p w:rsidR="00BE49A2" w:rsidRDefault="00BE49A2">
            <w:pPr>
              <w:pStyle w:val="TableParagraph"/>
              <w:rPr>
                <w:rFonts w:ascii="Times New Roman"/>
                <w:sz w:val="26"/>
              </w:rPr>
            </w:pPr>
          </w:p>
        </w:tc>
        <w:tc>
          <w:tcPr>
            <w:tcW w:w="1311"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181" w:type="dxa"/>
          </w:tcPr>
          <w:p w:rsidR="00BE49A2" w:rsidRDefault="00BE49A2">
            <w:pPr>
              <w:pStyle w:val="TableParagraph"/>
              <w:rPr>
                <w:rFonts w:ascii="Times New Roman"/>
                <w:sz w:val="26"/>
              </w:rPr>
            </w:pPr>
          </w:p>
        </w:tc>
      </w:tr>
      <w:tr w:rsidR="00BE49A2">
        <w:trPr>
          <w:trHeight w:val="681"/>
        </w:trPr>
        <w:tc>
          <w:tcPr>
            <w:tcW w:w="2463" w:type="dxa"/>
          </w:tcPr>
          <w:p w:rsidR="00BE49A2" w:rsidRDefault="00193851">
            <w:pPr>
              <w:pStyle w:val="TableParagraph"/>
              <w:spacing w:line="338" w:lineRule="exact"/>
              <w:ind w:left="110"/>
              <w:rPr>
                <w:sz w:val="28"/>
              </w:rPr>
            </w:pPr>
            <w:r>
              <w:rPr>
                <w:spacing w:val="-2"/>
                <w:sz w:val="28"/>
              </w:rPr>
              <w:t>Психолого-</w:t>
            </w:r>
          </w:p>
          <w:p w:rsidR="00BE49A2" w:rsidRDefault="00193851">
            <w:pPr>
              <w:pStyle w:val="TableParagraph"/>
              <w:spacing w:line="323" w:lineRule="exact"/>
              <w:ind w:left="110"/>
              <w:rPr>
                <w:sz w:val="28"/>
              </w:rPr>
            </w:pPr>
            <w:r>
              <w:rPr>
                <w:spacing w:val="-2"/>
                <w:sz w:val="28"/>
              </w:rPr>
              <w:t>педагогические</w:t>
            </w:r>
          </w:p>
        </w:tc>
        <w:tc>
          <w:tcPr>
            <w:tcW w:w="1786" w:type="dxa"/>
          </w:tcPr>
          <w:p w:rsidR="00BE49A2" w:rsidRDefault="00BE49A2">
            <w:pPr>
              <w:pStyle w:val="TableParagraph"/>
              <w:rPr>
                <w:rFonts w:ascii="Times New Roman"/>
                <w:sz w:val="26"/>
              </w:rPr>
            </w:pPr>
          </w:p>
        </w:tc>
        <w:tc>
          <w:tcPr>
            <w:tcW w:w="1330" w:type="dxa"/>
          </w:tcPr>
          <w:p w:rsidR="00BE49A2" w:rsidRDefault="00BE49A2">
            <w:pPr>
              <w:pStyle w:val="TableParagraph"/>
              <w:rPr>
                <w:rFonts w:ascii="Times New Roman"/>
                <w:sz w:val="26"/>
              </w:rPr>
            </w:pPr>
          </w:p>
        </w:tc>
        <w:tc>
          <w:tcPr>
            <w:tcW w:w="1311"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181" w:type="dxa"/>
          </w:tcPr>
          <w:p w:rsidR="00BE49A2" w:rsidRDefault="00BE49A2">
            <w:pPr>
              <w:pStyle w:val="TableParagraph"/>
              <w:rPr>
                <w:rFonts w:ascii="Times New Roman"/>
                <w:sz w:val="26"/>
              </w:rPr>
            </w:pPr>
          </w:p>
        </w:tc>
      </w:tr>
      <w:tr w:rsidR="00BE49A2">
        <w:trPr>
          <w:trHeight w:val="340"/>
        </w:trPr>
        <w:tc>
          <w:tcPr>
            <w:tcW w:w="2463" w:type="dxa"/>
          </w:tcPr>
          <w:p w:rsidR="00BE49A2" w:rsidRDefault="00193851">
            <w:pPr>
              <w:pStyle w:val="TableParagraph"/>
              <w:spacing w:line="320" w:lineRule="exact"/>
              <w:ind w:left="110"/>
              <w:rPr>
                <w:sz w:val="28"/>
              </w:rPr>
            </w:pPr>
            <w:r>
              <w:rPr>
                <w:spacing w:val="-2"/>
                <w:sz w:val="28"/>
              </w:rPr>
              <w:t>Коммуникативные</w:t>
            </w:r>
          </w:p>
        </w:tc>
        <w:tc>
          <w:tcPr>
            <w:tcW w:w="1786" w:type="dxa"/>
          </w:tcPr>
          <w:p w:rsidR="00BE49A2" w:rsidRDefault="00BE49A2">
            <w:pPr>
              <w:pStyle w:val="TableParagraph"/>
              <w:rPr>
                <w:rFonts w:ascii="Times New Roman"/>
                <w:sz w:val="26"/>
              </w:rPr>
            </w:pPr>
          </w:p>
        </w:tc>
        <w:tc>
          <w:tcPr>
            <w:tcW w:w="1330" w:type="dxa"/>
          </w:tcPr>
          <w:p w:rsidR="00BE49A2" w:rsidRDefault="00BE49A2">
            <w:pPr>
              <w:pStyle w:val="TableParagraph"/>
              <w:rPr>
                <w:rFonts w:ascii="Times New Roman"/>
                <w:sz w:val="26"/>
              </w:rPr>
            </w:pPr>
          </w:p>
        </w:tc>
        <w:tc>
          <w:tcPr>
            <w:tcW w:w="1311"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181" w:type="dxa"/>
          </w:tcPr>
          <w:p w:rsidR="00BE49A2" w:rsidRDefault="00BE49A2">
            <w:pPr>
              <w:pStyle w:val="TableParagraph"/>
              <w:rPr>
                <w:rFonts w:ascii="Times New Roman"/>
                <w:sz w:val="26"/>
              </w:rPr>
            </w:pPr>
          </w:p>
        </w:tc>
      </w:tr>
      <w:tr w:rsidR="00BE49A2">
        <w:trPr>
          <w:trHeight w:val="686"/>
        </w:trPr>
        <w:tc>
          <w:tcPr>
            <w:tcW w:w="2463" w:type="dxa"/>
          </w:tcPr>
          <w:p w:rsidR="00BE49A2" w:rsidRDefault="00193851">
            <w:pPr>
              <w:pStyle w:val="TableParagraph"/>
              <w:spacing w:line="339" w:lineRule="exact"/>
              <w:ind w:left="110"/>
              <w:rPr>
                <w:sz w:val="28"/>
              </w:rPr>
            </w:pPr>
            <w:r>
              <w:rPr>
                <w:spacing w:val="-4"/>
                <w:sz w:val="28"/>
              </w:rPr>
              <w:t>ИКТ-</w:t>
            </w:r>
          </w:p>
          <w:p w:rsidR="00BE49A2" w:rsidRDefault="00193851">
            <w:pPr>
              <w:pStyle w:val="TableParagraph"/>
              <w:spacing w:before="4" w:line="323" w:lineRule="exact"/>
              <w:ind w:left="110"/>
              <w:rPr>
                <w:sz w:val="28"/>
              </w:rPr>
            </w:pPr>
            <w:r>
              <w:rPr>
                <w:spacing w:val="-2"/>
                <w:sz w:val="28"/>
              </w:rPr>
              <w:t>компетентность</w:t>
            </w:r>
          </w:p>
        </w:tc>
        <w:tc>
          <w:tcPr>
            <w:tcW w:w="1786" w:type="dxa"/>
          </w:tcPr>
          <w:p w:rsidR="00BE49A2" w:rsidRDefault="00BE49A2">
            <w:pPr>
              <w:pStyle w:val="TableParagraph"/>
              <w:rPr>
                <w:rFonts w:ascii="Times New Roman"/>
                <w:sz w:val="26"/>
              </w:rPr>
            </w:pPr>
          </w:p>
        </w:tc>
        <w:tc>
          <w:tcPr>
            <w:tcW w:w="1330" w:type="dxa"/>
          </w:tcPr>
          <w:p w:rsidR="00BE49A2" w:rsidRDefault="00BE49A2">
            <w:pPr>
              <w:pStyle w:val="TableParagraph"/>
              <w:rPr>
                <w:rFonts w:ascii="Times New Roman"/>
                <w:sz w:val="26"/>
              </w:rPr>
            </w:pPr>
          </w:p>
        </w:tc>
        <w:tc>
          <w:tcPr>
            <w:tcW w:w="1311"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181" w:type="dxa"/>
          </w:tcPr>
          <w:p w:rsidR="00BE49A2" w:rsidRDefault="00BE49A2">
            <w:pPr>
              <w:pStyle w:val="TableParagraph"/>
              <w:rPr>
                <w:rFonts w:ascii="Times New Roman"/>
                <w:sz w:val="26"/>
              </w:rPr>
            </w:pPr>
          </w:p>
        </w:tc>
      </w:tr>
    </w:tbl>
    <w:p w:rsidR="00BE49A2" w:rsidRDefault="00BE49A2">
      <w:pPr>
        <w:pStyle w:val="a3"/>
        <w:spacing w:before="12"/>
        <w:ind w:firstLine="0"/>
        <w:rPr>
          <w:b/>
        </w:rPr>
      </w:pPr>
    </w:p>
    <w:p w:rsidR="00BE49A2" w:rsidRDefault="00193851">
      <w:pPr>
        <w:pStyle w:val="a3"/>
        <w:ind w:left="283" w:right="152"/>
        <w:jc w:val="both"/>
      </w:pPr>
      <w:r>
        <w:t>Важно</w:t>
      </w:r>
      <w:r>
        <w:rPr>
          <w:spacing w:val="-14"/>
        </w:rPr>
        <w:t xml:space="preserve"> </w:t>
      </w:r>
      <w:r>
        <w:t>помнить,</w:t>
      </w:r>
      <w:r>
        <w:rPr>
          <w:spacing w:val="-14"/>
        </w:rPr>
        <w:t xml:space="preserve"> </w:t>
      </w:r>
      <w:r>
        <w:t>что</w:t>
      </w:r>
      <w:r>
        <w:rPr>
          <w:spacing w:val="-10"/>
        </w:rPr>
        <w:t xml:space="preserve"> </w:t>
      </w:r>
      <w:r>
        <w:t>оценка</w:t>
      </w:r>
      <w:r>
        <w:rPr>
          <w:spacing w:val="-11"/>
        </w:rPr>
        <w:t xml:space="preserve"> </w:t>
      </w:r>
      <w:r>
        <w:t>результатов</w:t>
      </w:r>
      <w:r>
        <w:rPr>
          <w:spacing w:val="-10"/>
        </w:rPr>
        <w:t xml:space="preserve"> </w:t>
      </w:r>
      <w:r>
        <w:t>индивидуального</w:t>
      </w:r>
      <w:r>
        <w:rPr>
          <w:spacing w:val="-10"/>
        </w:rPr>
        <w:t xml:space="preserve"> </w:t>
      </w:r>
      <w:r>
        <w:t>образовательного маршрута педагога проводится в доброжелательной обстановке и не должна унижать достоинства учителя.</w:t>
      </w:r>
    </w:p>
    <w:p w:rsidR="00BE49A2" w:rsidRDefault="00BE49A2">
      <w:pPr>
        <w:pStyle w:val="a3"/>
        <w:spacing w:before="1"/>
        <w:ind w:firstLine="0"/>
      </w:pPr>
    </w:p>
    <w:p w:rsidR="00BE49A2" w:rsidRDefault="00193851">
      <w:pPr>
        <w:pStyle w:val="4"/>
        <w:numPr>
          <w:ilvl w:val="2"/>
          <w:numId w:val="67"/>
        </w:numPr>
        <w:tabs>
          <w:tab w:val="left" w:pos="1763"/>
          <w:tab w:val="left" w:pos="8956"/>
        </w:tabs>
        <w:spacing w:before="1"/>
        <w:ind w:left="283" w:right="156" w:firstLine="705"/>
        <w:jc w:val="left"/>
      </w:pPr>
      <w:r>
        <w:rPr>
          <w:color w:val="FF6699"/>
        </w:rPr>
        <w:t>Структура</w:t>
      </w:r>
      <w:r>
        <w:rPr>
          <w:color w:val="FF6699"/>
          <w:spacing w:val="40"/>
        </w:rPr>
        <w:t xml:space="preserve"> </w:t>
      </w:r>
      <w:r>
        <w:rPr>
          <w:color w:val="FF6699"/>
        </w:rPr>
        <w:t>индивидуального</w:t>
      </w:r>
      <w:r>
        <w:rPr>
          <w:color w:val="FF6699"/>
          <w:spacing w:val="40"/>
        </w:rPr>
        <w:t xml:space="preserve"> </w:t>
      </w:r>
      <w:r>
        <w:rPr>
          <w:color w:val="FF6699"/>
        </w:rPr>
        <w:t>образовательного</w:t>
      </w:r>
      <w:r>
        <w:rPr>
          <w:color w:val="FF6699"/>
        </w:rPr>
        <w:tab/>
      </w:r>
      <w:r>
        <w:rPr>
          <w:color w:val="FF6699"/>
          <w:spacing w:val="-2"/>
        </w:rPr>
        <w:t>маршрута педагога</w:t>
      </w:r>
    </w:p>
    <w:p w:rsidR="00BE49A2" w:rsidRDefault="00BE49A2">
      <w:pPr>
        <w:pStyle w:val="a3"/>
        <w:spacing w:before="2"/>
        <w:ind w:firstLine="0"/>
        <w:rPr>
          <w:b/>
        </w:rPr>
      </w:pPr>
    </w:p>
    <w:p w:rsidR="00BE49A2" w:rsidRDefault="00193851">
      <w:pPr>
        <w:pStyle w:val="a3"/>
        <w:ind w:left="283" w:right="138"/>
      </w:pPr>
      <w:r>
        <w:t>Включение</w:t>
      </w:r>
      <w:r>
        <w:rPr>
          <w:spacing w:val="36"/>
        </w:rPr>
        <w:t xml:space="preserve"> </w:t>
      </w:r>
      <w:r>
        <w:t>педагога</w:t>
      </w:r>
      <w:r>
        <w:rPr>
          <w:spacing w:val="36"/>
        </w:rPr>
        <w:t xml:space="preserve"> </w:t>
      </w:r>
      <w:r>
        <w:t>в</w:t>
      </w:r>
      <w:r>
        <w:rPr>
          <w:spacing w:val="36"/>
        </w:rPr>
        <w:t xml:space="preserve"> </w:t>
      </w:r>
      <w:r>
        <w:t>работу</w:t>
      </w:r>
      <w:r>
        <w:rPr>
          <w:spacing w:val="34"/>
        </w:rPr>
        <w:t xml:space="preserve"> </w:t>
      </w:r>
      <w:r>
        <w:t>над</w:t>
      </w:r>
      <w:r>
        <w:rPr>
          <w:spacing w:val="33"/>
        </w:rPr>
        <w:t xml:space="preserve"> </w:t>
      </w:r>
      <w:r>
        <w:t>созданием</w:t>
      </w:r>
      <w:r>
        <w:rPr>
          <w:spacing w:val="35"/>
        </w:rPr>
        <w:t xml:space="preserve"> </w:t>
      </w:r>
      <w:r>
        <w:t>ИОМП</w:t>
      </w:r>
      <w:r>
        <w:rPr>
          <w:spacing w:val="35"/>
        </w:rPr>
        <w:t xml:space="preserve"> </w:t>
      </w:r>
      <w:r>
        <w:t>предусматривает</w:t>
      </w:r>
      <w:r>
        <w:rPr>
          <w:spacing w:val="38"/>
        </w:rPr>
        <w:t xml:space="preserve"> </w:t>
      </w:r>
      <w:r>
        <w:t>ряд обязательных этапов:</w:t>
      </w:r>
    </w:p>
    <w:p w:rsidR="00BE49A2" w:rsidRDefault="00193851">
      <w:pPr>
        <w:pStyle w:val="a4"/>
        <w:numPr>
          <w:ilvl w:val="0"/>
          <w:numId w:val="53"/>
        </w:numPr>
        <w:tabs>
          <w:tab w:val="left" w:pos="1416"/>
        </w:tabs>
        <w:spacing w:line="339" w:lineRule="exact"/>
        <w:rPr>
          <w:sz w:val="28"/>
        </w:rPr>
      </w:pPr>
      <w:r>
        <w:rPr>
          <w:sz w:val="28"/>
        </w:rPr>
        <w:t>Информационная</w:t>
      </w:r>
      <w:r>
        <w:rPr>
          <w:spacing w:val="-16"/>
          <w:sz w:val="28"/>
        </w:rPr>
        <w:t xml:space="preserve"> </w:t>
      </w:r>
      <w:r>
        <w:rPr>
          <w:sz w:val="28"/>
        </w:rPr>
        <w:t>справка</w:t>
      </w:r>
      <w:r>
        <w:rPr>
          <w:spacing w:val="-15"/>
          <w:sz w:val="28"/>
        </w:rPr>
        <w:t xml:space="preserve"> </w:t>
      </w:r>
      <w:r>
        <w:rPr>
          <w:spacing w:val="-2"/>
          <w:sz w:val="28"/>
        </w:rPr>
        <w:t>педагога</w:t>
      </w:r>
    </w:p>
    <w:p w:rsidR="00BE49A2" w:rsidRDefault="00193851">
      <w:pPr>
        <w:pStyle w:val="a4"/>
        <w:numPr>
          <w:ilvl w:val="0"/>
          <w:numId w:val="53"/>
        </w:numPr>
        <w:tabs>
          <w:tab w:val="left" w:pos="1416"/>
        </w:tabs>
        <w:spacing w:line="341" w:lineRule="exact"/>
        <w:rPr>
          <w:sz w:val="28"/>
        </w:rPr>
      </w:pPr>
      <w:r>
        <w:rPr>
          <w:sz w:val="28"/>
        </w:rPr>
        <w:t>Пояснительная</w:t>
      </w:r>
      <w:r>
        <w:rPr>
          <w:spacing w:val="-14"/>
          <w:sz w:val="28"/>
        </w:rPr>
        <w:t xml:space="preserve"> </w:t>
      </w:r>
      <w:r>
        <w:rPr>
          <w:sz w:val="28"/>
        </w:rPr>
        <w:t>записка</w:t>
      </w:r>
      <w:r>
        <w:rPr>
          <w:spacing w:val="-11"/>
          <w:sz w:val="28"/>
        </w:rPr>
        <w:t xml:space="preserve"> </w:t>
      </w:r>
      <w:r>
        <w:rPr>
          <w:spacing w:val="-4"/>
          <w:sz w:val="28"/>
        </w:rPr>
        <w:t>ИОМП</w:t>
      </w:r>
    </w:p>
    <w:p w:rsidR="00BE49A2" w:rsidRDefault="00193851">
      <w:pPr>
        <w:pStyle w:val="a4"/>
        <w:numPr>
          <w:ilvl w:val="0"/>
          <w:numId w:val="53"/>
        </w:numPr>
        <w:tabs>
          <w:tab w:val="left" w:pos="1416"/>
        </w:tabs>
        <w:spacing w:line="341" w:lineRule="exact"/>
        <w:rPr>
          <w:sz w:val="28"/>
        </w:rPr>
      </w:pPr>
      <w:r>
        <w:rPr>
          <w:sz w:val="28"/>
        </w:rPr>
        <w:t>Карта</w:t>
      </w:r>
      <w:r>
        <w:rPr>
          <w:spacing w:val="-10"/>
          <w:sz w:val="28"/>
        </w:rPr>
        <w:t xml:space="preserve"> </w:t>
      </w:r>
      <w:r>
        <w:rPr>
          <w:sz w:val="28"/>
        </w:rPr>
        <w:t>реализации</w:t>
      </w:r>
      <w:r>
        <w:rPr>
          <w:spacing w:val="-11"/>
          <w:sz w:val="28"/>
        </w:rPr>
        <w:t xml:space="preserve"> </w:t>
      </w:r>
      <w:r>
        <w:rPr>
          <w:spacing w:val="-4"/>
          <w:sz w:val="28"/>
        </w:rPr>
        <w:t>ИОМП</w:t>
      </w:r>
    </w:p>
    <w:p w:rsidR="00BE49A2" w:rsidRDefault="00BE49A2">
      <w:pPr>
        <w:pStyle w:val="a3"/>
        <w:spacing w:before="3"/>
        <w:ind w:firstLine="0"/>
      </w:pPr>
    </w:p>
    <w:p w:rsidR="00BE49A2" w:rsidRDefault="00193851">
      <w:pPr>
        <w:pStyle w:val="a4"/>
        <w:numPr>
          <w:ilvl w:val="0"/>
          <w:numId w:val="52"/>
        </w:numPr>
        <w:tabs>
          <w:tab w:val="left" w:pos="1354"/>
          <w:tab w:val="left" w:pos="3847"/>
          <w:tab w:val="left" w:pos="5104"/>
          <w:tab w:val="left" w:pos="6477"/>
          <w:tab w:val="left" w:pos="7514"/>
          <w:tab w:val="left" w:pos="8134"/>
          <w:tab w:val="left" w:pos="8704"/>
          <w:tab w:val="left" w:pos="9132"/>
        </w:tabs>
        <w:ind w:right="142"/>
        <w:rPr>
          <w:i/>
          <w:sz w:val="28"/>
        </w:rPr>
      </w:pPr>
      <w:r>
        <w:rPr>
          <w:b/>
          <w:spacing w:val="-2"/>
          <w:sz w:val="28"/>
        </w:rPr>
        <w:t>Информационная</w:t>
      </w:r>
      <w:r>
        <w:rPr>
          <w:b/>
          <w:sz w:val="28"/>
        </w:rPr>
        <w:tab/>
      </w:r>
      <w:r>
        <w:rPr>
          <w:b/>
          <w:spacing w:val="-2"/>
          <w:sz w:val="28"/>
        </w:rPr>
        <w:t>справка</w:t>
      </w:r>
      <w:r>
        <w:rPr>
          <w:b/>
          <w:sz w:val="28"/>
        </w:rPr>
        <w:tab/>
      </w:r>
      <w:r>
        <w:rPr>
          <w:b/>
          <w:spacing w:val="-2"/>
          <w:sz w:val="28"/>
        </w:rPr>
        <w:t>педагога</w:t>
      </w:r>
      <w:r>
        <w:rPr>
          <w:b/>
          <w:sz w:val="28"/>
        </w:rPr>
        <w:tab/>
      </w:r>
      <w:r>
        <w:rPr>
          <w:b/>
          <w:color w:val="FF6699"/>
          <w:spacing w:val="-2"/>
          <w:sz w:val="28"/>
        </w:rPr>
        <w:t>(</w:t>
      </w:r>
      <w:r>
        <w:rPr>
          <w:i/>
          <w:color w:val="FF6699"/>
          <w:spacing w:val="-2"/>
          <w:sz w:val="28"/>
        </w:rPr>
        <w:t>Check</w:t>
      </w:r>
      <w:r>
        <w:rPr>
          <w:i/>
          <w:color w:val="FF6699"/>
          <w:sz w:val="28"/>
        </w:rPr>
        <w:tab/>
      </w:r>
      <w:r>
        <w:rPr>
          <w:i/>
          <w:color w:val="FF6699"/>
          <w:spacing w:val="-4"/>
          <w:sz w:val="28"/>
        </w:rPr>
        <w:t>list</w:t>
      </w:r>
      <w:r>
        <w:rPr>
          <w:i/>
          <w:color w:val="FF6699"/>
          <w:sz w:val="28"/>
        </w:rPr>
        <w:tab/>
      </w:r>
      <w:r>
        <w:rPr>
          <w:i/>
          <w:color w:val="FF6699"/>
          <w:spacing w:val="-10"/>
          <w:sz w:val="28"/>
        </w:rPr>
        <w:t>№</w:t>
      </w:r>
      <w:r>
        <w:rPr>
          <w:i/>
          <w:color w:val="FF6699"/>
          <w:sz w:val="28"/>
        </w:rPr>
        <w:tab/>
      </w:r>
      <w:r>
        <w:rPr>
          <w:i/>
          <w:color w:val="FF6699"/>
          <w:spacing w:val="-10"/>
          <w:sz w:val="28"/>
        </w:rPr>
        <w:t>6</w:t>
      </w:r>
      <w:r>
        <w:rPr>
          <w:i/>
          <w:color w:val="FF6699"/>
          <w:sz w:val="28"/>
        </w:rPr>
        <w:tab/>
      </w:r>
      <w:r>
        <w:rPr>
          <w:i/>
          <w:color w:val="FF6699"/>
          <w:spacing w:val="-2"/>
          <w:sz w:val="28"/>
        </w:rPr>
        <w:t xml:space="preserve">«Пример </w:t>
      </w:r>
      <w:r>
        <w:rPr>
          <w:i/>
          <w:color w:val="FF6699"/>
          <w:sz w:val="28"/>
        </w:rPr>
        <w:t>информационной справки педагога»)</w:t>
      </w:r>
    </w:p>
    <w:p w:rsidR="00BE49A2" w:rsidRDefault="00193851">
      <w:pPr>
        <w:pStyle w:val="a4"/>
        <w:numPr>
          <w:ilvl w:val="1"/>
          <w:numId w:val="52"/>
        </w:numPr>
        <w:tabs>
          <w:tab w:val="left" w:pos="1416"/>
        </w:tabs>
        <w:spacing w:line="354" w:lineRule="exact"/>
        <w:ind w:left="1416"/>
        <w:rPr>
          <w:rFonts w:ascii="Symbol" w:hAnsi="Symbol"/>
          <w:sz w:val="28"/>
        </w:rPr>
      </w:pPr>
      <w:r>
        <w:rPr>
          <w:sz w:val="28"/>
        </w:rPr>
        <w:t>Фамилия,</w:t>
      </w:r>
      <w:r>
        <w:rPr>
          <w:spacing w:val="-10"/>
          <w:sz w:val="28"/>
        </w:rPr>
        <w:t xml:space="preserve"> </w:t>
      </w:r>
      <w:r>
        <w:rPr>
          <w:sz w:val="28"/>
        </w:rPr>
        <w:t>имя,</w:t>
      </w:r>
      <w:r>
        <w:rPr>
          <w:spacing w:val="-9"/>
          <w:sz w:val="28"/>
        </w:rPr>
        <w:t xml:space="preserve"> </w:t>
      </w:r>
      <w:r>
        <w:rPr>
          <w:spacing w:val="-2"/>
          <w:sz w:val="28"/>
        </w:rPr>
        <w:t>отчество</w:t>
      </w:r>
    </w:p>
    <w:p w:rsidR="00BE49A2" w:rsidRDefault="00193851">
      <w:pPr>
        <w:pStyle w:val="a4"/>
        <w:numPr>
          <w:ilvl w:val="1"/>
          <w:numId w:val="52"/>
        </w:numPr>
        <w:tabs>
          <w:tab w:val="left" w:pos="1416"/>
        </w:tabs>
        <w:spacing w:before="3" w:line="356" w:lineRule="exact"/>
        <w:ind w:left="1416"/>
        <w:rPr>
          <w:rFonts w:ascii="Symbol" w:hAnsi="Symbol"/>
          <w:sz w:val="28"/>
        </w:rPr>
      </w:pPr>
      <w:r>
        <w:rPr>
          <w:spacing w:val="-2"/>
          <w:sz w:val="28"/>
        </w:rPr>
        <w:t>Национальность</w:t>
      </w:r>
    </w:p>
    <w:p w:rsidR="00BE49A2" w:rsidRDefault="00193851">
      <w:pPr>
        <w:pStyle w:val="a4"/>
        <w:numPr>
          <w:ilvl w:val="1"/>
          <w:numId w:val="52"/>
        </w:numPr>
        <w:tabs>
          <w:tab w:val="left" w:pos="1416"/>
        </w:tabs>
        <w:spacing w:line="355" w:lineRule="exact"/>
        <w:ind w:left="1416"/>
        <w:rPr>
          <w:rFonts w:ascii="Symbol" w:hAnsi="Symbol"/>
          <w:sz w:val="28"/>
        </w:rPr>
      </w:pPr>
      <w:r>
        <w:rPr>
          <w:sz w:val="28"/>
        </w:rPr>
        <w:t>Дата</w:t>
      </w:r>
      <w:r>
        <w:rPr>
          <w:spacing w:val="-7"/>
          <w:sz w:val="28"/>
        </w:rPr>
        <w:t xml:space="preserve"> </w:t>
      </w:r>
      <w:r>
        <w:rPr>
          <w:spacing w:val="-2"/>
          <w:sz w:val="28"/>
        </w:rPr>
        <w:t>рождения</w:t>
      </w:r>
    </w:p>
    <w:p w:rsidR="00BE49A2" w:rsidRDefault="00193851">
      <w:pPr>
        <w:pStyle w:val="a4"/>
        <w:numPr>
          <w:ilvl w:val="1"/>
          <w:numId w:val="52"/>
        </w:numPr>
        <w:tabs>
          <w:tab w:val="left" w:pos="1416"/>
        </w:tabs>
        <w:spacing w:line="356" w:lineRule="exact"/>
        <w:ind w:left="1416"/>
        <w:rPr>
          <w:rFonts w:ascii="Symbol" w:hAnsi="Symbol"/>
          <w:sz w:val="28"/>
        </w:rPr>
      </w:pPr>
      <w:r>
        <w:rPr>
          <w:sz w:val="28"/>
        </w:rPr>
        <w:t>Образование,</w:t>
      </w:r>
      <w:r>
        <w:rPr>
          <w:spacing w:val="-11"/>
          <w:sz w:val="28"/>
        </w:rPr>
        <w:t xml:space="preserve"> </w:t>
      </w:r>
      <w:r>
        <w:rPr>
          <w:sz w:val="28"/>
        </w:rPr>
        <w:t>год</w:t>
      </w:r>
      <w:r>
        <w:rPr>
          <w:spacing w:val="-10"/>
          <w:sz w:val="28"/>
        </w:rPr>
        <w:t xml:space="preserve"> </w:t>
      </w:r>
      <w:r>
        <w:rPr>
          <w:spacing w:val="-2"/>
          <w:sz w:val="28"/>
        </w:rPr>
        <w:t>получения</w:t>
      </w:r>
    </w:p>
    <w:p w:rsidR="00BE49A2" w:rsidRDefault="00193851">
      <w:pPr>
        <w:pStyle w:val="a4"/>
        <w:numPr>
          <w:ilvl w:val="1"/>
          <w:numId w:val="52"/>
        </w:numPr>
        <w:tabs>
          <w:tab w:val="left" w:pos="1416"/>
        </w:tabs>
        <w:spacing w:before="4" w:line="356" w:lineRule="exact"/>
        <w:ind w:left="1416"/>
        <w:rPr>
          <w:rFonts w:ascii="Symbol" w:hAnsi="Symbol"/>
          <w:sz w:val="28"/>
        </w:rPr>
      </w:pPr>
      <w:r>
        <w:rPr>
          <w:sz w:val="28"/>
        </w:rPr>
        <w:t>Специальность</w:t>
      </w:r>
      <w:r>
        <w:rPr>
          <w:spacing w:val="-11"/>
          <w:sz w:val="28"/>
        </w:rPr>
        <w:t xml:space="preserve"> </w:t>
      </w:r>
      <w:r>
        <w:rPr>
          <w:sz w:val="28"/>
        </w:rPr>
        <w:t>по</w:t>
      </w:r>
      <w:r>
        <w:rPr>
          <w:spacing w:val="-10"/>
          <w:sz w:val="28"/>
        </w:rPr>
        <w:t xml:space="preserve"> </w:t>
      </w:r>
      <w:r>
        <w:rPr>
          <w:spacing w:val="-2"/>
          <w:sz w:val="28"/>
        </w:rPr>
        <w:t>диплому</w:t>
      </w:r>
    </w:p>
    <w:p w:rsidR="00BE49A2" w:rsidRDefault="00193851">
      <w:pPr>
        <w:pStyle w:val="a4"/>
        <w:numPr>
          <w:ilvl w:val="1"/>
          <w:numId w:val="52"/>
        </w:numPr>
        <w:tabs>
          <w:tab w:val="left" w:pos="1416"/>
        </w:tabs>
        <w:spacing w:line="355" w:lineRule="exact"/>
        <w:ind w:left="1416"/>
        <w:rPr>
          <w:rFonts w:ascii="Symbol" w:hAnsi="Symbol"/>
          <w:sz w:val="28"/>
        </w:rPr>
      </w:pPr>
      <w:r>
        <w:rPr>
          <w:sz w:val="28"/>
        </w:rPr>
        <w:t>Стаж</w:t>
      </w:r>
      <w:r>
        <w:rPr>
          <w:spacing w:val="-6"/>
          <w:sz w:val="28"/>
        </w:rPr>
        <w:t xml:space="preserve"> </w:t>
      </w:r>
      <w:r>
        <w:rPr>
          <w:sz w:val="28"/>
        </w:rPr>
        <w:t>работы</w:t>
      </w:r>
      <w:r>
        <w:rPr>
          <w:spacing w:val="-8"/>
          <w:sz w:val="28"/>
        </w:rPr>
        <w:t xml:space="preserve"> </w:t>
      </w:r>
      <w:r>
        <w:rPr>
          <w:sz w:val="28"/>
        </w:rPr>
        <w:t>(общий,</w:t>
      </w:r>
      <w:r>
        <w:rPr>
          <w:spacing w:val="-11"/>
          <w:sz w:val="28"/>
        </w:rPr>
        <w:t xml:space="preserve"> </w:t>
      </w:r>
      <w:r>
        <w:rPr>
          <w:sz w:val="28"/>
        </w:rPr>
        <w:t>педагогический,</w:t>
      </w:r>
      <w:r>
        <w:rPr>
          <w:spacing w:val="-8"/>
          <w:sz w:val="28"/>
        </w:rPr>
        <w:t xml:space="preserve"> </w:t>
      </w:r>
      <w:r>
        <w:rPr>
          <w:sz w:val="28"/>
        </w:rPr>
        <w:t>по</w:t>
      </w:r>
      <w:r>
        <w:rPr>
          <w:spacing w:val="-7"/>
          <w:sz w:val="28"/>
        </w:rPr>
        <w:t xml:space="preserve"> </w:t>
      </w:r>
      <w:r>
        <w:rPr>
          <w:spacing w:val="-2"/>
          <w:sz w:val="28"/>
        </w:rPr>
        <w:t>специальности)</w:t>
      </w:r>
    </w:p>
    <w:p w:rsidR="00BE49A2" w:rsidRDefault="00193851">
      <w:pPr>
        <w:pStyle w:val="a4"/>
        <w:numPr>
          <w:ilvl w:val="1"/>
          <w:numId w:val="52"/>
        </w:numPr>
        <w:tabs>
          <w:tab w:val="left" w:pos="1416"/>
        </w:tabs>
        <w:spacing w:line="356" w:lineRule="exact"/>
        <w:ind w:left="1416"/>
        <w:rPr>
          <w:rFonts w:ascii="Symbol" w:hAnsi="Symbol"/>
          <w:sz w:val="28"/>
        </w:rPr>
      </w:pPr>
      <w:r>
        <w:rPr>
          <w:sz w:val="28"/>
        </w:rPr>
        <w:t>Категория,</w:t>
      </w:r>
      <w:r>
        <w:rPr>
          <w:spacing w:val="-12"/>
          <w:sz w:val="28"/>
        </w:rPr>
        <w:t xml:space="preserve"> </w:t>
      </w:r>
      <w:r>
        <w:rPr>
          <w:sz w:val="28"/>
        </w:rPr>
        <w:t>год</w:t>
      </w:r>
      <w:r>
        <w:rPr>
          <w:spacing w:val="-8"/>
          <w:sz w:val="28"/>
        </w:rPr>
        <w:t xml:space="preserve"> </w:t>
      </w:r>
      <w:r>
        <w:rPr>
          <w:spacing w:val="-2"/>
          <w:sz w:val="28"/>
        </w:rPr>
        <w:t>получения</w:t>
      </w:r>
    </w:p>
    <w:p w:rsidR="00BE49A2" w:rsidRDefault="00193851">
      <w:pPr>
        <w:pStyle w:val="a4"/>
        <w:numPr>
          <w:ilvl w:val="1"/>
          <w:numId w:val="52"/>
        </w:numPr>
        <w:tabs>
          <w:tab w:val="left" w:pos="1416"/>
        </w:tabs>
        <w:spacing w:before="3" w:line="356" w:lineRule="exact"/>
        <w:ind w:left="1416"/>
        <w:rPr>
          <w:rFonts w:ascii="Symbol" w:hAnsi="Symbol"/>
          <w:sz w:val="28"/>
        </w:rPr>
      </w:pPr>
      <w:r>
        <w:rPr>
          <w:sz w:val="28"/>
        </w:rPr>
        <w:t>Место</w:t>
      </w:r>
      <w:r>
        <w:rPr>
          <w:spacing w:val="-7"/>
          <w:sz w:val="28"/>
        </w:rPr>
        <w:t xml:space="preserve"> </w:t>
      </w:r>
      <w:r>
        <w:rPr>
          <w:spacing w:val="-2"/>
          <w:sz w:val="28"/>
        </w:rPr>
        <w:t>работы</w:t>
      </w:r>
    </w:p>
    <w:p w:rsidR="00BE49A2" w:rsidRDefault="00193851">
      <w:pPr>
        <w:pStyle w:val="a4"/>
        <w:numPr>
          <w:ilvl w:val="1"/>
          <w:numId w:val="52"/>
        </w:numPr>
        <w:tabs>
          <w:tab w:val="left" w:pos="1416"/>
        </w:tabs>
        <w:spacing w:line="355" w:lineRule="exact"/>
        <w:ind w:left="1416"/>
        <w:rPr>
          <w:rFonts w:ascii="Symbol" w:hAnsi="Symbol"/>
          <w:sz w:val="28"/>
        </w:rPr>
      </w:pPr>
      <w:r>
        <w:rPr>
          <w:spacing w:val="-2"/>
          <w:sz w:val="28"/>
        </w:rPr>
        <w:t>Преподаваемый</w:t>
      </w:r>
      <w:r>
        <w:rPr>
          <w:spacing w:val="6"/>
          <w:sz w:val="28"/>
        </w:rPr>
        <w:t xml:space="preserve"> </w:t>
      </w:r>
      <w:r>
        <w:rPr>
          <w:spacing w:val="-2"/>
          <w:sz w:val="28"/>
        </w:rPr>
        <w:t>предмет</w:t>
      </w:r>
    </w:p>
    <w:p w:rsidR="00BE49A2" w:rsidRDefault="00193851">
      <w:pPr>
        <w:pStyle w:val="a4"/>
        <w:numPr>
          <w:ilvl w:val="1"/>
          <w:numId w:val="52"/>
        </w:numPr>
        <w:tabs>
          <w:tab w:val="left" w:pos="1416"/>
        </w:tabs>
        <w:spacing w:line="355" w:lineRule="exact"/>
        <w:ind w:left="1416"/>
        <w:rPr>
          <w:rFonts w:ascii="Symbol" w:hAnsi="Symbol"/>
          <w:sz w:val="28"/>
        </w:rPr>
      </w:pPr>
      <w:r>
        <w:rPr>
          <w:sz w:val="28"/>
        </w:rPr>
        <w:t>Методическая</w:t>
      </w:r>
      <w:r>
        <w:rPr>
          <w:spacing w:val="-16"/>
          <w:sz w:val="28"/>
        </w:rPr>
        <w:t xml:space="preserve"> </w:t>
      </w:r>
      <w:r>
        <w:rPr>
          <w:spacing w:val="-4"/>
          <w:sz w:val="28"/>
        </w:rPr>
        <w:t>тема</w:t>
      </w:r>
    </w:p>
    <w:p w:rsidR="00BE49A2" w:rsidRDefault="00193851">
      <w:pPr>
        <w:pStyle w:val="a4"/>
        <w:numPr>
          <w:ilvl w:val="1"/>
          <w:numId w:val="52"/>
        </w:numPr>
        <w:tabs>
          <w:tab w:val="left" w:pos="1416"/>
          <w:tab w:val="left" w:pos="2346"/>
          <w:tab w:val="left" w:pos="3937"/>
          <w:tab w:val="left" w:pos="7274"/>
        </w:tabs>
        <w:spacing w:line="242" w:lineRule="auto"/>
        <w:ind w:right="155" w:firstLine="710"/>
        <w:rPr>
          <w:rFonts w:ascii="Symbol" w:hAnsi="Symbol"/>
          <w:sz w:val="28"/>
        </w:rPr>
      </w:pPr>
      <w:r>
        <w:rPr>
          <w:spacing w:val="-4"/>
          <w:sz w:val="28"/>
        </w:rPr>
        <w:t>Курсы</w:t>
      </w:r>
      <w:r>
        <w:rPr>
          <w:sz w:val="28"/>
        </w:rPr>
        <w:tab/>
      </w:r>
      <w:r>
        <w:rPr>
          <w:spacing w:val="-2"/>
          <w:sz w:val="28"/>
        </w:rPr>
        <w:t>повышения</w:t>
      </w:r>
      <w:r>
        <w:rPr>
          <w:sz w:val="28"/>
        </w:rPr>
        <w:tab/>
        <w:t>квалификации</w:t>
      </w:r>
      <w:r>
        <w:rPr>
          <w:spacing w:val="80"/>
          <w:sz w:val="28"/>
        </w:rPr>
        <w:t xml:space="preserve"> </w:t>
      </w:r>
      <w:r>
        <w:rPr>
          <w:sz w:val="28"/>
        </w:rPr>
        <w:t>(название</w:t>
      </w:r>
      <w:r>
        <w:rPr>
          <w:sz w:val="28"/>
        </w:rPr>
        <w:tab/>
        <w:t>организации,</w:t>
      </w:r>
      <w:r>
        <w:rPr>
          <w:spacing w:val="80"/>
          <w:sz w:val="28"/>
        </w:rPr>
        <w:t xml:space="preserve"> </w:t>
      </w:r>
      <w:r>
        <w:rPr>
          <w:sz w:val="28"/>
        </w:rPr>
        <w:t>название курсов, дата прохождения, номер сертификата)</w:t>
      </w:r>
    </w:p>
    <w:p w:rsidR="00BE49A2" w:rsidRDefault="00193851">
      <w:pPr>
        <w:pStyle w:val="a4"/>
        <w:numPr>
          <w:ilvl w:val="1"/>
          <w:numId w:val="52"/>
        </w:numPr>
        <w:tabs>
          <w:tab w:val="left" w:pos="1416"/>
        </w:tabs>
        <w:spacing w:line="353" w:lineRule="exact"/>
        <w:ind w:left="1416"/>
        <w:rPr>
          <w:rFonts w:ascii="Symbol" w:hAnsi="Symbol"/>
          <w:sz w:val="28"/>
        </w:rPr>
      </w:pPr>
      <w:r>
        <w:rPr>
          <w:sz w:val="28"/>
        </w:rPr>
        <w:t>Награды</w:t>
      </w:r>
      <w:r>
        <w:rPr>
          <w:spacing w:val="-7"/>
          <w:sz w:val="28"/>
        </w:rPr>
        <w:t xml:space="preserve"> </w:t>
      </w:r>
      <w:r>
        <w:rPr>
          <w:sz w:val="28"/>
        </w:rPr>
        <w:t>и</w:t>
      </w:r>
      <w:r>
        <w:rPr>
          <w:spacing w:val="-6"/>
          <w:sz w:val="28"/>
        </w:rPr>
        <w:t xml:space="preserve"> </w:t>
      </w:r>
      <w:r>
        <w:rPr>
          <w:spacing w:val="-2"/>
          <w:sz w:val="28"/>
        </w:rPr>
        <w:t>поощрения</w:t>
      </w:r>
    </w:p>
    <w:p w:rsidR="00BE49A2" w:rsidRDefault="00BE49A2">
      <w:pPr>
        <w:pStyle w:val="a4"/>
        <w:spacing w:line="353" w:lineRule="exact"/>
        <w:rPr>
          <w:rFonts w:ascii="Symbol" w:hAnsi="Symbol"/>
          <w:sz w:val="28"/>
        </w:rPr>
        <w:sectPr w:rsidR="00BE49A2">
          <w:pgSz w:w="11910" w:h="16840"/>
          <w:pgMar w:top="1100" w:right="708" w:bottom="1240" w:left="850" w:header="0" w:footer="982" w:gutter="0"/>
          <w:cols w:space="720"/>
        </w:sectPr>
      </w:pPr>
    </w:p>
    <w:p w:rsidR="00BE49A2" w:rsidRDefault="00193851">
      <w:pPr>
        <w:pStyle w:val="a4"/>
        <w:numPr>
          <w:ilvl w:val="0"/>
          <w:numId w:val="52"/>
        </w:numPr>
        <w:tabs>
          <w:tab w:val="left" w:pos="1354"/>
        </w:tabs>
        <w:spacing w:before="32"/>
        <w:ind w:right="140"/>
        <w:rPr>
          <w:i/>
          <w:sz w:val="28"/>
        </w:rPr>
      </w:pPr>
      <w:r>
        <w:rPr>
          <w:b/>
          <w:sz w:val="28"/>
        </w:rPr>
        <w:lastRenderedPageBreak/>
        <w:t>Пояснительная записка</w:t>
      </w:r>
      <w:r>
        <w:rPr>
          <w:b/>
          <w:spacing w:val="31"/>
          <w:sz w:val="28"/>
        </w:rPr>
        <w:t xml:space="preserve"> </w:t>
      </w:r>
      <w:r>
        <w:rPr>
          <w:b/>
          <w:sz w:val="28"/>
        </w:rPr>
        <w:t>ИОМП</w:t>
      </w:r>
      <w:r>
        <w:rPr>
          <w:b/>
          <w:spacing w:val="29"/>
          <w:sz w:val="28"/>
        </w:rPr>
        <w:t xml:space="preserve"> </w:t>
      </w:r>
      <w:r>
        <w:rPr>
          <w:b/>
          <w:color w:val="FF6699"/>
          <w:sz w:val="28"/>
        </w:rPr>
        <w:t>(</w:t>
      </w:r>
      <w:r>
        <w:rPr>
          <w:i/>
          <w:color w:val="FF6699"/>
          <w:sz w:val="28"/>
        </w:rPr>
        <w:t>Check</w:t>
      </w:r>
      <w:r>
        <w:rPr>
          <w:i/>
          <w:color w:val="FF6699"/>
          <w:spacing w:val="29"/>
          <w:sz w:val="28"/>
        </w:rPr>
        <w:t xml:space="preserve"> </w:t>
      </w:r>
      <w:r>
        <w:rPr>
          <w:i/>
          <w:color w:val="FF6699"/>
          <w:sz w:val="28"/>
        </w:rPr>
        <w:t>list №</w:t>
      </w:r>
      <w:r>
        <w:rPr>
          <w:i/>
          <w:color w:val="FF6699"/>
          <w:spacing w:val="29"/>
          <w:sz w:val="28"/>
        </w:rPr>
        <w:t xml:space="preserve"> </w:t>
      </w:r>
      <w:r>
        <w:rPr>
          <w:i/>
          <w:color w:val="FF6699"/>
          <w:sz w:val="28"/>
        </w:rPr>
        <w:t>7 «Пример</w:t>
      </w:r>
      <w:r>
        <w:rPr>
          <w:i/>
          <w:color w:val="FF6699"/>
          <w:spacing w:val="33"/>
          <w:sz w:val="28"/>
        </w:rPr>
        <w:t xml:space="preserve"> </w:t>
      </w:r>
      <w:r>
        <w:rPr>
          <w:i/>
          <w:color w:val="FF6699"/>
          <w:sz w:val="28"/>
        </w:rPr>
        <w:t>пояснительная записка ИОМП»)</w:t>
      </w:r>
    </w:p>
    <w:p w:rsidR="00BE49A2" w:rsidRDefault="00193851">
      <w:pPr>
        <w:pStyle w:val="a4"/>
        <w:numPr>
          <w:ilvl w:val="1"/>
          <w:numId w:val="52"/>
        </w:numPr>
        <w:tabs>
          <w:tab w:val="left" w:pos="1416"/>
        </w:tabs>
        <w:spacing w:before="2"/>
        <w:ind w:right="155" w:firstLine="710"/>
        <w:rPr>
          <w:rFonts w:ascii="Symbol" w:hAnsi="Symbol"/>
          <w:color w:val="FF6699"/>
          <w:sz w:val="28"/>
        </w:rPr>
      </w:pPr>
      <w:r>
        <w:rPr>
          <w:sz w:val="28"/>
        </w:rPr>
        <w:t>Тема</w:t>
      </w:r>
      <w:r>
        <w:rPr>
          <w:spacing w:val="80"/>
          <w:sz w:val="28"/>
        </w:rPr>
        <w:t xml:space="preserve"> </w:t>
      </w:r>
      <w:r>
        <w:rPr>
          <w:sz w:val="28"/>
        </w:rPr>
        <w:t>ИОМП</w:t>
      </w:r>
      <w:r>
        <w:rPr>
          <w:spacing w:val="80"/>
          <w:sz w:val="28"/>
        </w:rPr>
        <w:t xml:space="preserve"> </w:t>
      </w:r>
      <w:r>
        <w:rPr>
          <w:sz w:val="28"/>
        </w:rPr>
        <w:t>или</w:t>
      </w:r>
      <w:r>
        <w:rPr>
          <w:spacing w:val="80"/>
          <w:sz w:val="28"/>
        </w:rPr>
        <w:t xml:space="preserve"> </w:t>
      </w:r>
      <w:r>
        <w:rPr>
          <w:sz w:val="28"/>
        </w:rPr>
        <w:t>методическая</w:t>
      </w:r>
      <w:r>
        <w:rPr>
          <w:spacing w:val="80"/>
          <w:sz w:val="28"/>
        </w:rPr>
        <w:t xml:space="preserve"> </w:t>
      </w:r>
      <w:r>
        <w:rPr>
          <w:sz w:val="28"/>
        </w:rPr>
        <w:t>тема</w:t>
      </w:r>
      <w:r>
        <w:rPr>
          <w:spacing w:val="80"/>
          <w:sz w:val="28"/>
        </w:rPr>
        <w:t xml:space="preserve"> </w:t>
      </w:r>
      <w:r>
        <w:rPr>
          <w:sz w:val="28"/>
        </w:rPr>
        <w:t>на</w:t>
      </w:r>
      <w:r>
        <w:rPr>
          <w:spacing w:val="80"/>
          <w:sz w:val="28"/>
        </w:rPr>
        <w:t xml:space="preserve"> </w:t>
      </w:r>
      <w:r>
        <w:rPr>
          <w:sz w:val="28"/>
        </w:rPr>
        <w:t>данном</w:t>
      </w:r>
      <w:r>
        <w:rPr>
          <w:spacing w:val="80"/>
          <w:sz w:val="28"/>
        </w:rPr>
        <w:t xml:space="preserve"> </w:t>
      </w:r>
      <w:r>
        <w:rPr>
          <w:sz w:val="28"/>
        </w:rPr>
        <w:t>этапе</w:t>
      </w:r>
      <w:r>
        <w:rPr>
          <w:spacing w:val="80"/>
          <w:sz w:val="28"/>
        </w:rPr>
        <w:t xml:space="preserve"> </w:t>
      </w:r>
      <w:r>
        <w:rPr>
          <w:sz w:val="28"/>
        </w:rPr>
        <w:t xml:space="preserve">деятельности </w:t>
      </w:r>
      <w:r>
        <w:rPr>
          <w:spacing w:val="-2"/>
          <w:sz w:val="28"/>
        </w:rPr>
        <w:t>педагога</w:t>
      </w:r>
    </w:p>
    <w:p w:rsidR="00BE49A2" w:rsidRDefault="00193851">
      <w:pPr>
        <w:pStyle w:val="a4"/>
        <w:numPr>
          <w:ilvl w:val="1"/>
          <w:numId w:val="52"/>
        </w:numPr>
        <w:tabs>
          <w:tab w:val="left" w:pos="1416"/>
        </w:tabs>
        <w:ind w:right="149" w:firstLine="710"/>
        <w:rPr>
          <w:rFonts w:ascii="Symbol" w:hAnsi="Symbol"/>
          <w:color w:val="FF6699"/>
          <w:sz w:val="28"/>
        </w:rPr>
      </w:pPr>
      <w:r>
        <w:rPr>
          <w:sz w:val="28"/>
        </w:rPr>
        <w:t>Пояснение</w:t>
      </w:r>
      <w:r>
        <w:rPr>
          <w:spacing w:val="39"/>
          <w:sz w:val="28"/>
        </w:rPr>
        <w:t xml:space="preserve"> </w:t>
      </w:r>
      <w:r>
        <w:rPr>
          <w:sz w:val="28"/>
        </w:rPr>
        <w:t>актуальности</w:t>
      </w:r>
      <w:r>
        <w:rPr>
          <w:spacing w:val="36"/>
          <w:sz w:val="28"/>
        </w:rPr>
        <w:t xml:space="preserve"> </w:t>
      </w:r>
      <w:r>
        <w:rPr>
          <w:sz w:val="28"/>
        </w:rPr>
        <w:t>темы</w:t>
      </w:r>
      <w:r>
        <w:rPr>
          <w:spacing w:val="39"/>
          <w:sz w:val="28"/>
        </w:rPr>
        <w:t xml:space="preserve"> </w:t>
      </w:r>
      <w:r>
        <w:rPr>
          <w:sz w:val="28"/>
        </w:rPr>
        <w:t>ИОМП</w:t>
      </w:r>
      <w:r>
        <w:rPr>
          <w:spacing w:val="40"/>
          <w:sz w:val="28"/>
        </w:rPr>
        <w:t xml:space="preserve"> </w:t>
      </w:r>
      <w:r>
        <w:rPr>
          <w:sz w:val="28"/>
        </w:rPr>
        <w:t>–</w:t>
      </w:r>
      <w:r>
        <w:rPr>
          <w:spacing w:val="40"/>
          <w:sz w:val="28"/>
        </w:rPr>
        <w:t xml:space="preserve"> </w:t>
      </w:r>
      <w:r>
        <w:rPr>
          <w:sz w:val="28"/>
        </w:rPr>
        <w:t>описание</w:t>
      </w:r>
      <w:r>
        <w:rPr>
          <w:spacing w:val="39"/>
          <w:sz w:val="28"/>
        </w:rPr>
        <w:t xml:space="preserve"> </w:t>
      </w:r>
      <w:r>
        <w:rPr>
          <w:sz w:val="28"/>
        </w:rPr>
        <w:t>причин</w:t>
      </w:r>
      <w:r>
        <w:rPr>
          <w:spacing w:val="38"/>
          <w:sz w:val="28"/>
        </w:rPr>
        <w:t xml:space="preserve"> </w:t>
      </w:r>
      <w:r>
        <w:rPr>
          <w:sz w:val="28"/>
        </w:rPr>
        <w:t>актуальности данной темы для самого педагога</w:t>
      </w:r>
    </w:p>
    <w:p w:rsidR="00BE49A2" w:rsidRDefault="00193851">
      <w:pPr>
        <w:pStyle w:val="a4"/>
        <w:numPr>
          <w:ilvl w:val="1"/>
          <w:numId w:val="52"/>
        </w:numPr>
        <w:tabs>
          <w:tab w:val="left" w:pos="1416"/>
        </w:tabs>
        <w:spacing w:before="1"/>
        <w:ind w:right="148" w:firstLine="710"/>
        <w:rPr>
          <w:rFonts w:ascii="Symbol" w:hAnsi="Symbol"/>
          <w:color w:val="FF6699"/>
          <w:sz w:val="28"/>
        </w:rPr>
      </w:pPr>
      <w:r>
        <w:rPr>
          <w:sz w:val="28"/>
        </w:rPr>
        <w:t>Цель</w:t>
      </w:r>
      <w:r>
        <w:rPr>
          <w:spacing w:val="40"/>
          <w:sz w:val="28"/>
        </w:rPr>
        <w:t xml:space="preserve"> </w:t>
      </w:r>
      <w:r>
        <w:rPr>
          <w:sz w:val="28"/>
        </w:rPr>
        <w:t>создания</w:t>
      </w:r>
      <w:r>
        <w:rPr>
          <w:spacing w:val="40"/>
          <w:sz w:val="28"/>
        </w:rPr>
        <w:t xml:space="preserve"> </w:t>
      </w:r>
      <w:r>
        <w:rPr>
          <w:sz w:val="28"/>
        </w:rPr>
        <w:t>ИОМП</w:t>
      </w:r>
      <w:r>
        <w:rPr>
          <w:spacing w:val="40"/>
          <w:sz w:val="28"/>
        </w:rPr>
        <w:t xml:space="preserve"> </w:t>
      </w:r>
      <w:r>
        <w:rPr>
          <w:sz w:val="28"/>
        </w:rPr>
        <w:t>-</w:t>
      </w:r>
      <w:r>
        <w:rPr>
          <w:spacing w:val="40"/>
          <w:sz w:val="28"/>
        </w:rPr>
        <w:t xml:space="preserve"> </w:t>
      </w:r>
      <w:r>
        <w:rPr>
          <w:sz w:val="28"/>
        </w:rPr>
        <w:t>развитие</w:t>
      </w:r>
      <w:r>
        <w:rPr>
          <w:spacing w:val="40"/>
          <w:sz w:val="28"/>
        </w:rPr>
        <w:t xml:space="preserve"> </w:t>
      </w:r>
      <w:r>
        <w:rPr>
          <w:sz w:val="28"/>
        </w:rPr>
        <w:t>профессиональной</w:t>
      </w:r>
      <w:r>
        <w:rPr>
          <w:spacing w:val="40"/>
          <w:sz w:val="28"/>
        </w:rPr>
        <w:t xml:space="preserve"> </w:t>
      </w:r>
      <w:r>
        <w:rPr>
          <w:sz w:val="28"/>
        </w:rPr>
        <w:t>компетентности</w:t>
      </w:r>
      <w:r>
        <w:rPr>
          <w:spacing w:val="40"/>
          <w:sz w:val="28"/>
        </w:rPr>
        <w:t xml:space="preserve"> </w:t>
      </w:r>
      <w:r>
        <w:rPr>
          <w:spacing w:val="-2"/>
          <w:sz w:val="28"/>
        </w:rPr>
        <w:t>педагога</w:t>
      </w:r>
    </w:p>
    <w:p w:rsidR="00BE49A2" w:rsidRDefault="00193851">
      <w:pPr>
        <w:pStyle w:val="a4"/>
        <w:numPr>
          <w:ilvl w:val="1"/>
          <w:numId w:val="52"/>
        </w:numPr>
        <w:tabs>
          <w:tab w:val="left" w:pos="1415"/>
        </w:tabs>
        <w:ind w:right="147" w:firstLine="710"/>
        <w:jc w:val="both"/>
        <w:rPr>
          <w:rFonts w:ascii="Symbol" w:hAnsi="Symbol"/>
          <w:color w:val="FF6699"/>
          <w:sz w:val="28"/>
        </w:rPr>
      </w:pPr>
      <w:r>
        <w:rPr>
          <w:sz w:val="28"/>
        </w:rPr>
        <w:t>Задачи создания ИОМП – должны соотноситься с целью и включать самообразование</w:t>
      </w:r>
      <w:r>
        <w:rPr>
          <w:spacing w:val="-16"/>
          <w:sz w:val="28"/>
        </w:rPr>
        <w:t xml:space="preserve"> </w:t>
      </w:r>
      <w:r>
        <w:rPr>
          <w:sz w:val="28"/>
        </w:rPr>
        <w:t>педагога,</w:t>
      </w:r>
      <w:r>
        <w:rPr>
          <w:spacing w:val="-16"/>
          <w:sz w:val="28"/>
        </w:rPr>
        <w:t xml:space="preserve"> </w:t>
      </w:r>
      <w:r>
        <w:rPr>
          <w:sz w:val="28"/>
        </w:rPr>
        <w:t>деятельность</w:t>
      </w:r>
      <w:r>
        <w:rPr>
          <w:spacing w:val="-16"/>
          <w:sz w:val="28"/>
        </w:rPr>
        <w:t xml:space="preserve"> </w:t>
      </w:r>
      <w:r>
        <w:rPr>
          <w:sz w:val="28"/>
        </w:rPr>
        <w:t>педагога</w:t>
      </w:r>
      <w:r>
        <w:rPr>
          <w:spacing w:val="-16"/>
          <w:sz w:val="28"/>
        </w:rPr>
        <w:t xml:space="preserve"> </w:t>
      </w:r>
      <w:r>
        <w:rPr>
          <w:sz w:val="28"/>
        </w:rPr>
        <w:t>в</w:t>
      </w:r>
      <w:r>
        <w:rPr>
          <w:spacing w:val="-16"/>
          <w:sz w:val="28"/>
        </w:rPr>
        <w:t xml:space="preserve"> </w:t>
      </w:r>
      <w:r>
        <w:rPr>
          <w:sz w:val="28"/>
        </w:rPr>
        <w:t>сетевом</w:t>
      </w:r>
      <w:r>
        <w:rPr>
          <w:spacing w:val="-15"/>
          <w:sz w:val="28"/>
        </w:rPr>
        <w:t xml:space="preserve"> </w:t>
      </w:r>
      <w:r>
        <w:rPr>
          <w:sz w:val="28"/>
        </w:rPr>
        <w:t>сообществе</w:t>
      </w:r>
      <w:r>
        <w:rPr>
          <w:spacing w:val="-16"/>
          <w:sz w:val="28"/>
        </w:rPr>
        <w:t xml:space="preserve"> </w:t>
      </w:r>
      <w:r>
        <w:rPr>
          <w:sz w:val="28"/>
        </w:rPr>
        <w:t>и</w:t>
      </w:r>
      <w:r>
        <w:rPr>
          <w:spacing w:val="-16"/>
          <w:sz w:val="28"/>
        </w:rPr>
        <w:t xml:space="preserve"> </w:t>
      </w:r>
      <w:r>
        <w:rPr>
          <w:sz w:val="28"/>
        </w:rPr>
        <w:t>участие педагога в методической работе непосредственно в организации образования.</w:t>
      </w:r>
    </w:p>
    <w:p w:rsidR="00BE49A2" w:rsidRDefault="00193851">
      <w:pPr>
        <w:pStyle w:val="a4"/>
        <w:numPr>
          <w:ilvl w:val="1"/>
          <w:numId w:val="52"/>
        </w:numPr>
        <w:tabs>
          <w:tab w:val="left" w:pos="1415"/>
        </w:tabs>
        <w:ind w:right="148" w:firstLine="710"/>
        <w:jc w:val="both"/>
        <w:rPr>
          <w:rFonts w:ascii="Symbol" w:hAnsi="Symbol"/>
          <w:color w:val="FF6699"/>
          <w:sz w:val="28"/>
        </w:rPr>
      </w:pPr>
      <w:r>
        <w:rPr>
          <w:sz w:val="28"/>
        </w:rPr>
        <w:t>Срок реализации ИОМП – зависит от цели и может варьироваться в пределах 1-3 лет.</w:t>
      </w:r>
    </w:p>
    <w:p w:rsidR="00BE49A2" w:rsidRDefault="00193851">
      <w:pPr>
        <w:pStyle w:val="a4"/>
        <w:numPr>
          <w:ilvl w:val="1"/>
          <w:numId w:val="52"/>
        </w:numPr>
        <w:tabs>
          <w:tab w:val="left" w:pos="1415"/>
        </w:tabs>
        <w:spacing w:line="242" w:lineRule="auto"/>
        <w:ind w:right="144" w:firstLine="710"/>
        <w:jc w:val="both"/>
        <w:rPr>
          <w:rFonts w:ascii="Symbol" w:hAnsi="Symbol"/>
          <w:color w:val="FF6699"/>
          <w:sz w:val="28"/>
        </w:rPr>
      </w:pPr>
      <w:r>
        <w:rPr>
          <w:sz w:val="28"/>
        </w:rPr>
        <w:t>Ожидаемые результаты для практической деятельности- обязательно должны соотноситься с поставленными задачами.</w:t>
      </w:r>
    </w:p>
    <w:p w:rsidR="00BE49A2" w:rsidRDefault="00193851">
      <w:pPr>
        <w:pStyle w:val="4"/>
        <w:numPr>
          <w:ilvl w:val="0"/>
          <w:numId w:val="52"/>
        </w:numPr>
        <w:tabs>
          <w:tab w:val="left" w:pos="1439"/>
        </w:tabs>
        <w:spacing w:before="334"/>
        <w:ind w:left="283" w:right="155" w:firstLine="705"/>
        <w:jc w:val="both"/>
      </w:pPr>
      <w:r>
        <w:t xml:space="preserve">Карта реализации индивидуального образовательного маршрута </w:t>
      </w:r>
      <w:r>
        <w:rPr>
          <w:spacing w:val="-2"/>
        </w:rPr>
        <w:t>педагога</w:t>
      </w:r>
    </w:p>
    <w:p w:rsidR="00BE49A2" w:rsidRDefault="00BE49A2">
      <w:pPr>
        <w:pStyle w:val="a3"/>
        <w:spacing w:before="2"/>
        <w:ind w:firstLine="0"/>
        <w:rPr>
          <w:b/>
        </w:rPr>
      </w:pPr>
    </w:p>
    <w:p w:rsidR="00BE49A2" w:rsidRDefault="00193851">
      <w:pPr>
        <w:pStyle w:val="a3"/>
        <w:ind w:left="283" w:right="150" w:firstLine="705"/>
        <w:jc w:val="both"/>
      </w:pPr>
      <w:r>
        <w:t>На этапе создания карты реализации индивидуального образовательного маршрута педагога, необходимо вносить информацию о содержании профессиональной деятельности (мероприятиях, уровнях и дате их проведения). Так же необходимо отмечать форму представления продукта (результата профессиональной деятельности педагога). Для этого рекомендуется использовать следующие организационные направления деятельности:</w:t>
      </w:r>
    </w:p>
    <w:p w:rsidR="00BE49A2" w:rsidRDefault="00193851">
      <w:pPr>
        <w:pStyle w:val="a4"/>
        <w:numPr>
          <w:ilvl w:val="0"/>
          <w:numId w:val="51"/>
        </w:numPr>
        <w:tabs>
          <w:tab w:val="left" w:pos="1416"/>
        </w:tabs>
        <w:ind w:right="425" w:firstLine="0"/>
        <w:rPr>
          <w:i/>
          <w:sz w:val="28"/>
        </w:rPr>
      </w:pPr>
      <w:r>
        <w:rPr>
          <w:sz w:val="28"/>
        </w:rPr>
        <w:t>самообразование</w:t>
      </w:r>
      <w:r>
        <w:rPr>
          <w:spacing w:val="-6"/>
          <w:sz w:val="28"/>
        </w:rPr>
        <w:t xml:space="preserve"> </w:t>
      </w:r>
      <w:r>
        <w:rPr>
          <w:sz w:val="28"/>
        </w:rPr>
        <w:t>и</w:t>
      </w:r>
      <w:r>
        <w:rPr>
          <w:spacing w:val="-7"/>
          <w:sz w:val="28"/>
        </w:rPr>
        <w:t xml:space="preserve"> </w:t>
      </w:r>
      <w:r>
        <w:rPr>
          <w:sz w:val="28"/>
        </w:rPr>
        <w:t xml:space="preserve">саморазвитие. </w:t>
      </w:r>
      <w:r>
        <w:rPr>
          <w:i/>
          <w:sz w:val="28"/>
        </w:rPr>
        <w:t>(Check</w:t>
      </w:r>
      <w:r>
        <w:rPr>
          <w:i/>
          <w:spacing w:val="-7"/>
          <w:sz w:val="28"/>
        </w:rPr>
        <w:t xml:space="preserve"> </w:t>
      </w:r>
      <w:r>
        <w:rPr>
          <w:i/>
          <w:sz w:val="28"/>
        </w:rPr>
        <w:t>list</w:t>
      </w:r>
      <w:r>
        <w:rPr>
          <w:i/>
          <w:spacing w:val="-8"/>
          <w:sz w:val="28"/>
        </w:rPr>
        <w:t xml:space="preserve"> </w:t>
      </w:r>
      <w:r>
        <w:rPr>
          <w:i/>
          <w:sz w:val="28"/>
        </w:rPr>
        <w:t>№8</w:t>
      </w:r>
      <w:r>
        <w:rPr>
          <w:i/>
          <w:spacing w:val="-8"/>
          <w:sz w:val="28"/>
        </w:rPr>
        <w:t xml:space="preserve"> </w:t>
      </w:r>
      <w:r>
        <w:rPr>
          <w:i/>
          <w:sz w:val="28"/>
        </w:rPr>
        <w:t>«Шаблон</w:t>
      </w:r>
      <w:r>
        <w:rPr>
          <w:i/>
          <w:spacing w:val="-5"/>
          <w:sz w:val="28"/>
        </w:rPr>
        <w:t xml:space="preserve"> </w:t>
      </w:r>
      <w:r>
        <w:rPr>
          <w:i/>
          <w:sz w:val="28"/>
        </w:rPr>
        <w:t>программы самообразования педагога»);</w:t>
      </w:r>
    </w:p>
    <w:p w:rsidR="00BE49A2" w:rsidRDefault="00193851">
      <w:pPr>
        <w:pStyle w:val="a4"/>
        <w:numPr>
          <w:ilvl w:val="0"/>
          <w:numId w:val="51"/>
        </w:numPr>
        <w:tabs>
          <w:tab w:val="left" w:pos="1416"/>
        </w:tabs>
        <w:spacing w:line="242" w:lineRule="auto"/>
        <w:ind w:right="873" w:firstLine="0"/>
        <w:rPr>
          <w:i/>
          <w:sz w:val="28"/>
        </w:rPr>
      </w:pPr>
      <w:r>
        <w:rPr>
          <w:sz w:val="28"/>
        </w:rPr>
        <w:t>организационная,</w:t>
      </w:r>
      <w:r>
        <w:rPr>
          <w:spacing w:val="-11"/>
          <w:sz w:val="28"/>
        </w:rPr>
        <w:t xml:space="preserve"> </w:t>
      </w:r>
      <w:r>
        <w:rPr>
          <w:sz w:val="28"/>
        </w:rPr>
        <w:t>научно-методическая</w:t>
      </w:r>
      <w:r>
        <w:rPr>
          <w:spacing w:val="-4"/>
          <w:sz w:val="28"/>
        </w:rPr>
        <w:t xml:space="preserve"> </w:t>
      </w:r>
      <w:r>
        <w:rPr>
          <w:sz w:val="28"/>
        </w:rPr>
        <w:t>работа</w:t>
      </w:r>
      <w:r>
        <w:rPr>
          <w:spacing w:val="-12"/>
          <w:sz w:val="28"/>
        </w:rPr>
        <w:t xml:space="preserve"> </w:t>
      </w:r>
      <w:r>
        <w:rPr>
          <w:sz w:val="28"/>
        </w:rPr>
        <w:t>в</w:t>
      </w:r>
      <w:r>
        <w:rPr>
          <w:spacing w:val="-12"/>
          <w:sz w:val="28"/>
        </w:rPr>
        <w:t xml:space="preserve"> </w:t>
      </w:r>
      <w:r>
        <w:rPr>
          <w:sz w:val="28"/>
        </w:rPr>
        <w:t xml:space="preserve">образовательной организации </w:t>
      </w:r>
      <w:r>
        <w:rPr>
          <w:color w:val="FF6699"/>
          <w:sz w:val="28"/>
        </w:rPr>
        <w:t>(</w:t>
      </w:r>
      <w:r>
        <w:rPr>
          <w:i/>
          <w:color w:val="FF6699"/>
          <w:sz w:val="28"/>
        </w:rPr>
        <w:t>Check list №9 «Пример карты ИОМП»)</w:t>
      </w:r>
      <w:r>
        <w:rPr>
          <w:i/>
          <w:sz w:val="28"/>
        </w:rPr>
        <w:t>;</w:t>
      </w:r>
    </w:p>
    <w:p w:rsidR="00BE49A2" w:rsidRDefault="00193851">
      <w:pPr>
        <w:pStyle w:val="a4"/>
        <w:numPr>
          <w:ilvl w:val="0"/>
          <w:numId w:val="51"/>
        </w:numPr>
        <w:tabs>
          <w:tab w:val="left" w:pos="1416"/>
        </w:tabs>
        <w:spacing w:line="338" w:lineRule="exact"/>
        <w:ind w:left="1416"/>
        <w:rPr>
          <w:i/>
          <w:sz w:val="28"/>
        </w:rPr>
      </w:pPr>
      <w:r>
        <w:rPr>
          <w:sz w:val="28"/>
        </w:rPr>
        <w:t>методическая</w:t>
      </w:r>
      <w:r>
        <w:rPr>
          <w:spacing w:val="-13"/>
          <w:sz w:val="28"/>
        </w:rPr>
        <w:t xml:space="preserve"> </w:t>
      </w:r>
      <w:r>
        <w:rPr>
          <w:sz w:val="28"/>
        </w:rPr>
        <w:t>помощь</w:t>
      </w:r>
      <w:r>
        <w:rPr>
          <w:spacing w:val="-14"/>
          <w:sz w:val="28"/>
        </w:rPr>
        <w:t xml:space="preserve"> </w:t>
      </w:r>
      <w:r>
        <w:rPr>
          <w:sz w:val="28"/>
        </w:rPr>
        <w:t>наставника</w:t>
      </w:r>
      <w:r>
        <w:rPr>
          <w:spacing w:val="-9"/>
          <w:sz w:val="28"/>
        </w:rPr>
        <w:t xml:space="preserve"> </w:t>
      </w:r>
      <w:r>
        <w:rPr>
          <w:i/>
          <w:spacing w:val="-2"/>
          <w:sz w:val="28"/>
        </w:rPr>
        <w:t>(</w:t>
      </w:r>
      <w:hyperlink r:id="rId60">
        <w:r>
          <w:rPr>
            <w:i/>
            <w:color w:val="0000FF"/>
            <w:spacing w:val="-2"/>
            <w:sz w:val="28"/>
            <w:u w:val="single" w:color="0000FF"/>
          </w:rPr>
          <w:t>https://uba.edu.kz/ru/metodology/3</w:t>
        </w:r>
      </w:hyperlink>
      <w:r>
        <w:rPr>
          <w:i/>
          <w:spacing w:val="-2"/>
          <w:sz w:val="28"/>
        </w:rPr>
        <w:t>);</w:t>
      </w:r>
    </w:p>
    <w:p w:rsidR="00BE49A2" w:rsidRDefault="00193851">
      <w:pPr>
        <w:pStyle w:val="a4"/>
        <w:numPr>
          <w:ilvl w:val="0"/>
          <w:numId w:val="51"/>
        </w:numPr>
        <w:tabs>
          <w:tab w:val="left" w:pos="1415"/>
        </w:tabs>
        <w:ind w:left="283" w:right="143" w:firstLine="710"/>
        <w:jc w:val="both"/>
        <w:rPr>
          <w:i/>
          <w:sz w:val="28"/>
        </w:rPr>
      </w:pPr>
      <w:r>
        <w:rPr>
          <w:sz w:val="28"/>
        </w:rPr>
        <w:t xml:space="preserve">участие в деятельности рабочих групп и профессиональных сообществ различного уровня </w:t>
      </w:r>
      <w:r>
        <w:rPr>
          <w:color w:val="FF6699"/>
          <w:sz w:val="28"/>
        </w:rPr>
        <w:t>(</w:t>
      </w:r>
      <w:r>
        <w:rPr>
          <w:i/>
          <w:color w:val="FF6699"/>
          <w:sz w:val="28"/>
        </w:rPr>
        <w:t>Check list №10 «Пример таблицы участия педагога»)</w:t>
      </w:r>
      <w:r>
        <w:rPr>
          <w:i/>
          <w:sz w:val="28"/>
        </w:rPr>
        <w:t>;</w:t>
      </w:r>
    </w:p>
    <w:p w:rsidR="00BE49A2" w:rsidRDefault="00193851">
      <w:pPr>
        <w:pStyle w:val="a4"/>
        <w:numPr>
          <w:ilvl w:val="0"/>
          <w:numId w:val="51"/>
        </w:numPr>
        <w:tabs>
          <w:tab w:val="left" w:pos="1415"/>
        </w:tabs>
        <w:spacing w:line="341" w:lineRule="exact"/>
        <w:ind w:left="1415" w:hanging="422"/>
        <w:jc w:val="both"/>
        <w:rPr>
          <w:i/>
          <w:sz w:val="28"/>
        </w:rPr>
      </w:pPr>
      <w:r>
        <w:rPr>
          <w:sz w:val="28"/>
        </w:rPr>
        <w:t>участие</w:t>
      </w:r>
      <w:r>
        <w:rPr>
          <w:spacing w:val="56"/>
          <w:sz w:val="28"/>
        </w:rPr>
        <w:t xml:space="preserve"> </w:t>
      </w:r>
      <w:r>
        <w:rPr>
          <w:sz w:val="28"/>
        </w:rPr>
        <w:t>в</w:t>
      </w:r>
      <w:r>
        <w:rPr>
          <w:spacing w:val="61"/>
          <w:sz w:val="28"/>
        </w:rPr>
        <w:t xml:space="preserve"> </w:t>
      </w:r>
      <w:r>
        <w:rPr>
          <w:sz w:val="28"/>
        </w:rPr>
        <w:t>деятельности</w:t>
      </w:r>
      <w:r>
        <w:rPr>
          <w:spacing w:val="55"/>
          <w:sz w:val="28"/>
        </w:rPr>
        <w:t xml:space="preserve"> </w:t>
      </w:r>
      <w:r>
        <w:rPr>
          <w:sz w:val="28"/>
        </w:rPr>
        <w:t>школьных</w:t>
      </w:r>
      <w:r>
        <w:rPr>
          <w:spacing w:val="55"/>
          <w:sz w:val="28"/>
        </w:rPr>
        <w:t xml:space="preserve"> </w:t>
      </w:r>
      <w:r>
        <w:rPr>
          <w:sz w:val="28"/>
        </w:rPr>
        <w:t>сетевых</w:t>
      </w:r>
      <w:r>
        <w:rPr>
          <w:spacing w:val="56"/>
          <w:sz w:val="28"/>
        </w:rPr>
        <w:t xml:space="preserve"> </w:t>
      </w:r>
      <w:r>
        <w:rPr>
          <w:sz w:val="28"/>
        </w:rPr>
        <w:t>сообществ</w:t>
      </w:r>
      <w:r>
        <w:rPr>
          <w:spacing w:val="67"/>
          <w:sz w:val="28"/>
        </w:rPr>
        <w:t xml:space="preserve"> </w:t>
      </w:r>
      <w:r>
        <w:rPr>
          <w:i/>
          <w:color w:val="FF6699"/>
          <w:sz w:val="28"/>
        </w:rPr>
        <w:t>(Check</w:t>
      </w:r>
      <w:r>
        <w:rPr>
          <w:i/>
          <w:color w:val="FF6699"/>
          <w:spacing w:val="54"/>
          <w:sz w:val="28"/>
        </w:rPr>
        <w:t xml:space="preserve"> </w:t>
      </w:r>
      <w:r>
        <w:rPr>
          <w:i/>
          <w:color w:val="FF6699"/>
          <w:sz w:val="28"/>
        </w:rPr>
        <w:t>list</w:t>
      </w:r>
      <w:r>
        <w:rPr>
          <w:i/>
          <w:color w:val="FF6699"/>
          <w:spacing w:val="59"/>
          <w:sz w:val="28"/>
        </w:rPr>
        <w:t xml:space="preserve"> </w:t>
      </w:r>
      <w:r>
        <w:rPr>
          <w:i/>
          <w:color w:val="FF6699"/>
          <w:spacing w:val="-5"/>
          <w:sz w:val="28"/>
        </w:rPr>
        <w:t>№11</w:t>
      </w:r>
    </w:p>
    <w:p w:rsidR="00BE49A2" w:rsidRDefault="00193851">
      <w:pPr>
        <w:spacing w:line="341" w:lineRule="exact"/>
        <w:ind w:left="283"/>
        <w:jc w:val="both"/>
        <w:rPr>
          <w:i/>
          <w:sz w:val="28"/>
        </w:rPr>
      </w:pPr>
      <w:r>
        <w:rPr>
          <w:i/>
          <w:color w:val="FF6699"/>
          <w:sz w:val="28"/>
        </w:rPr>
        <w:t>«Деятельность</w:t>
      </w:r>
      <w:r>
        <w:rPr>
          <w:i/>
          <w:color w:val="FF6699"/>
          <w:spacing w:val="-15"/>
          <w:sz w:val="28"/>
        </w:rPr>
        <w:t xml:space="preserve"> </w:t>
      </w:r>
      <w:r>
        <w:rPr>
          <w:i/>
          <w:color w:val="FF6699"/>
          <w:sz w:val="28"/>
        </w:rPr>
        <w:t>сетевых</w:t>
      </w:r>
      <w:r>
        <w:rPr>
          <w:i/>
          <w:color w:val="FF6699"/>
          <w:spacing w:val="-15"/>
          <w:sz w:val="28"/>
        </w:rPr>
        <w:t xml:space="preserve"> </w:t>
      </w:r>
      <w:r>
        <w:rPr>
          <w:i/>
          <w:color w:val="FF6699"/>
          <w:spacing w:val="-2"/>
          <w:sz w:val="28"/>
        </w:rPr>
        <w:t>сообществ»)</w:t>
      </w:r>
      <w:r>
        <w:rPr>
          <w:i/>
          <w:spacing w:val="-2"/>
          <w:sz w:val="28"/>
        </w:rPr>
        <w:t>;</w:t>
      </w:r>
    </w:p>
    <w:p w:rsidR="00BE49A2" w:rsidRDefault="00193851">
      <w:pPr>
        <w:pStyle w:val="a4"/>
        <w:numPr>
          <w:ilvl w:val="0"/>
          <w:numId w:val="51"/>
        </w:numPr>
        <w:tabs>
          <w:tab w:val="left" w:pos="1415"/>
        </w:tabs>
        <w:spacing w:line="341" w:lineRule="exact"/>
        <w:ind w:left="1415" w:hanging="422"/>
        <w:jc w:val="both"/>
        <w:rPr>
          <w:i/>
          <w:sz w:val="28"/>
        </w:rPr>
      </w:pPr>
      <w:r>
        <w:rPr>
          <w:sz w:val="28"/>
        </w:rPr>
        <w:t>представление</w:t>
      </w:r>
      <w:r>
        <w:rPr>
          <w:spacing w:val="17"/>
          <w:sz w:val="28"/>
        </w:rPr>
        <w:t xml:space="preserve"> </w:t>
      </w:r>
      <w:r>
        <w:rPr>
          <w:sz w:val="28"/>
        </w:rPr>
        <w:t>собственной</w:t>
      </w:r>
      <w:r>
        <w:rPr>
          <w:spacing w:val="12"/>
          <w:sz w:val="28"/>
        </w:rPr>
        <w:t xml:space="preserve"> </w:t>
      </w:r>
      <w:r>
        <w:rPr>
          <w:sz w:val="28"/>
        </w:rPr>
        <w:t>профессиональной</w:t>
      </w:r>
      <w:r>
        <w:rPr>
          <w:spacing w:val="20"/>
          <w:sz w:val="28"/>
        </w:rPr>
        <w:t xml:space="preserve"> </w:t>
      </w:r>
      <w:r>
        <w:rPr>
          <w:sz w:val="28"/>
        </w:rPr>
        <w:t>деятельности</w:t>
      </w:r>
      <w:r>
        <w:rPr>
          <w:spacing w:val="15"/>
          <w:sz w:val="28"/>
        </w:rPr>
        <w:t xml:space="preserve"> </w:t>
      </w:r>
      <w:r>
        <w:rPr>
          <w:color w:val="FF6699"/>
          <w:sz w:val="28"/>
        </w:rPr>
        <w:t>(</w:t>
      </w:r>
      <w:r>
        <w:rPr>
          <w:i/>
          <w:color w:val="FF6699"/>
          <w:sz w:val="28"/>
        </w:rPr>
        <w:t>Check</w:t>
      </w:r>
      <w:r>
        <w:rPr>
          <w:i/>
          <w:color w:val="FF6699"/>
          <w:spacing w:val="15"/>
          <w:sz w:val="28"/>
        </w:rPr>
        <w:t xml:space="preserve"> </w:t>
      </w:r>
      <w:r>
        <w:rPr>
          <w:i/>
          <w:color w:val="FF6699"/>
          <w:spacing w:val="-4"/>
          <w:sz w:val="28"/>
        </w:rPr>
        <w:t>list</w:t>
      </w:r>
    </w:p>
    <w:p w:rsidR="00BE49A2" w:rsidRDefault="00193851">
      <w:pPr>
        <w:spacing w:line="341" w:lineRule="exact"/>
        <w:ind w:left="283"/>
        <w:jc w:val="both"/>
        <w:rPr>
          <w:i/>
          <w:sz w:val="28"/>
        </w:rPr>
      </w:pPr>
      <w:r>
        <w:rPr>
          <w:i/>
          <w:color w:val="FF6699"/>
          <w:sz w:val="28"/>
        </w:rPr>
        <w:t>№12</w:t>
      </w:r>
      <w:r>
        <w:rPr>
          <w:i/>
          <w:color w:val="FF6699"/>
          <w:spacing w:val="-13"/>
          <w:sz w:val="28"/>
        </w:rPr>
        <w:t xml:space="preserve"> </w:t>
      </w:r>
      <w:r>
        <w:rPr>
          <w:i/>
          <w:color w:val="FF6699"/>
          <w:sz w:val="28"/>
        </w:rPr>
        <w:t>«Рекомендации</w:t>
      </w:r>
      <w:r>
        <w:rPr>
          <w:i/>
          <w:color w:val="FF6699"/>
          <w:spacing w:val="-10"/>
          <w:sz w:val="28"/>
        </w:rPr>
        <w:t xml:space="preserve"> </w:t>
      </w:r>
      <w:r>
        <w:rPr>
          <w:i/>
          <w:color w:val="FF6699"/>
          <w:sz w:val="28"/>
        </w:rPr>
        <w:t>по</w:t>
      </w:r>
      <w:r>
        <w:rPr>
          <w:i/>
          <w:color w:val="FF6699"/>
          <w:spacing w:val="-9"/>
          <w:sz w:val="28"/>
        </w:rPr>
        <w:t xml:space="preserve"> </w:t>
      </w:r>
      <w:r>
        <w:rPr>
          <w:i/>
          <w:color w:val="FF6699"/>
          <w:sz w:val="28"/>
        </w:rPr>
        <w:t>написанию</w:t>
      </w:r>
      <w:r>
        <w:rPr>
          <w:i/>
          <w:color w:val="FF6699"/>
          <w:spacing w:val="-5"/>
          <w:sz w:val="28"/>
        </w:rPr>
        <w:t xml:space="preserve"> </w:t>
      </w:r>
      <w:r>
        <w:rPr>
          <w:i/>
          <w:color w:val="FF6699"/>
          <w:sz w:val="28"/>
        </w:rPr>
        <w:t>творческого</w:t>
      </w:r>
      <w:r>
        <w:rPr>
          <w:i/>
          <w:color w:val="FF6699"/>
          <w:spacing w:val="-9"/>
          <w:sz w:val="28"/>
        </w:rPr>
        <w:t xml:space="preserve"> </w:t>
      </w:r>
      <w:r>
        <w:rPr>
          <w:i/>
          <w:color w:val="FF6699"/>
          <w:sz w:val="28"/>
        </w:rPr>
        <w:t>отчета</w:t>
      </w:r>
      <w:r>
        <w:rPr>
          <w:i/>
          <w:color w:val="FF6699"/>
          <w:spacing w:val="-10"/>
          <w:sz w:val="28"/>
        </w:rPr>
        <w:t xml:space="preserve"> </w:t>
      </w:r>
      <w:r>
        <w:rPr>
          <w:i/>
          <w:color w:val="FF6699"/>
          <w:spacing w:val="-2"/>
          <w:sz w:val="28"/>
        </w:rPr>
        <w:t>педагога»)</w:t>
      </w:r>
      <w:r>
        <w:rPr>
          <w:i/>
          <w:spacing w:val="-2"/>
          <w:sz w:val="28"/>
        </w:rPr>
        <w:t>.</w:t>
      </w:r>
    </w:p>
    <w:p w:rsidR="00BE49A2" w:rsidRDefault="00193851">
      <w:pPr>
        <w:pStyle w:val="a3"/>
        <w:ind w:left="283" w:right="143"/>
        <w:jc w:val="both"/>
      </w:pPr>
      <w:r>
        <w:t>Необходимо помнить о том, что представленные выше организационные направления</w:t>
      </w:r>
      <w:r>
        <w:rPr>
          <w:spacing w:val="-4"/>
        </w:rPr>
        <w:t xml:space="preserve"> </w:t>
      </w:r>
      <w:r>
        <w:t>могут</w:t>
      </w:r>
      <w:r>
        <w:rPr>
          <w:spacing w:val="-12"/>
        </w:rPr>
        <w:t xml:space="preserve"> </w:t>
      </w:r>
      <w:r>
        <w:t>быть</w:t>
      </w:r>
      <w:r>
        <w:rPr>
          <w:spacing w:val="-8"/>
        </w:rPr>
        <w:t xml:space="preserve"> </w:t>
      </w:r>
      <w:r>
        <w:t>актуальны</w:t>
      </w:r>
      <w:r>
        <w:rPr>
          <w:spacing w:val="-4"/>
        </w:rPr>
        <w:t xml:space="preserve"> </w:t>
      </w:r>
      <w:r>
        <w:t>для</w:t>
      </w:r>
      <w:r>
        <w:rPr>
          <w:spacing w:val="-9"/>
        </w:rPr>
        <w:t xml:space="preserve"> </w:t>
      </w:r>
      <w:r>
        <w:t>педагогов</w:t>
      </w:r>
      <w:r>
        <w:rPr>
          <w:spacing w:val="-10"/>
        </w:rPr>
        <w:t xml:space="preserve"> </w:t>
      </w:r>
      <w:r>
        <w:t>в</w:t>
      </w:r>
      <w:r>
        <w:rPr>
          <w:spacing w:val="-5"/>
        </w:rPr>
        <w:t xml:space="preserve"> </w:t>
      </w:r>
      <w:r>
        <w:t>разной</w:t>
      </w:r>
      <w:r>
        <w:rPr>
          <w:spacing w:val="-12"/>
        </w:rPr>
        <w:t xml:space="preserve"> </w:t>
      </w:r>
      <w:r>
        <w:t>степени.</w:t>
      </w:r>
      <w:r>
        <w:rPr>
          <w:spacing w:val="-10"/>
        </w:rPr>
        <w:t xml:space="preserve"> </w:t>
      </w:r>
      <w:r>
        <w:t>Это</w:t>
      </w:r>
      <w:r>
        <w:rPr>
          <w:spacing w:val="-5"/>
        </w:rPr>
        <w:t xml:space="preserve"> </w:t>
      </w:r>
      <w:r>
        <w:t>зависит</w:t>
      </w:r>
      <w:r>
        <w:rPr>
          <w:spacing w:val="-3"/>
        </w:rPr>
        <w:t xml:space="preserve"> </w:t>
      </w:r>
      <w:r>
        <w:t>от того, на каком этапе своей профессиональной деятельности находится педагог, каков его уровень педагогического мастерства, какова область его преподавания.</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53" w:firstLine="705"/>
        <w:jc w:val="both"/>
      </w:pPr>
      <w:r>
        <w:lastRenderedPageBreak/>
        <w:t>Следует акцентировать внимание именно на наиболее актуальных направлениях,</w:t>
      </w:r>
      <w:r>
        <w:rPr>
          <w:spacing w:val="-6"/>
        </w:rPr>
        <w:t xml:space="preserve"> </w:t>
      </w:r>
      <w:r>
        <w:t>но при</w:t>
      </w:r>
      <w:r>
        <w:rPr>
          <w:spacing w:val="-6"/>
        </w:rPr>
        <w:t xml:space="preserve"> </w:t>
      </w:r>
      <w:r>
        <w:t>этом,</w:t>
      </w:r>
      <w:r>
        <w:rPr>
          <w:spacing w:val="-2"/>
        </w:rPr>
        <w:t xml:space="preserve"> </w:t>
      </w:r>
      <w:r>
        <w:t>не</w:t>
      </w:r>
      <w:r>
        <w:rPr>
          <w:spacing w:val="-4"/>
        </w:rPr>
        <w:t xml:space="preserve"> </w:t>
      </w:r>
      <w:r>
        <w:t>забывая</w:t>
      </w:r>
      <w:r>
        <w:rPr>
          <w:spacing w:val="-2"/>
        </w:rPr>
        <w:t xml:space="preserve"> </w:t>
      </w:r>
      <w:r>
        <w:t>об</w:t>
      </w:r>
      <w:r>
        <w:rPr>
          <w:spacing w:val="-4"/>
        </w:rPr>
        <w:t xml:space="preserve"> </w:t>
      </w:r>
      <w:r>
        <w:t>остальных</w:t>
      </w:r>
      <w:r>
        <w:rPr>
          <w:spacing w:val="-5"/>
        </w:rPr>
        <w:t xml:space="preserve"> </w:t>
      </w:r>
      <w:r>
        <w:t>организационных</w:t>
      </w:r>
      <w:r>
        <w:rPr>
          <w:spacing w:val="-5"/>
        </w:rPr>
        <w:t xml:space="preserve"> </w:t>
      </w:r>
      <w:r>
        <w:t>моментах.</w:t>
      </w:r>
    </w:p>
    <w:p w:rsidR="00BE49A2" w:rsidRDefault="00BE49A2">
      <w:pPr>
        <w:pStyle w:val="a3"/>
        <w:spacing w:before="2"/>
        <w:ind w:firstLine="0"/>
      </w:pPr>
    </w:p>
    <w:p w:rsidR="00BE49A2" w:rsidRDefault="00193851">
      <w:pPr>
        <w:pStyle w:val="a4"/>
        <w:numPr>
          <w:ilvl w:val="0"/>
          <w:numId w:val="52"/>
        </w:numPr>
        <w:tabs>
          <w:tab w:val="left" w:pos="1256"/>
        </w:tabs>
        <w:ind w:left="283" w:right="140" w:firstLine="710"/>
        <w:jc w:val="both"/>
        <w:rPr>
          <w:sz w:val="28"/>
        </w:rPr>
      </w:pPr>
      <w:r>
        <w:rPr>
          <w:b/>
          <w:sz w:val="28"/>
        </w:rPr>
        <w:t>Профессиональное</w:t>
      </w:r>
      <w:r>
        <w:rPr>
          <w:b/>
          <w:spacing w:val="-16"/>
          <w:sz w:val="28"/>
        </w:rPr>
        <w:t xml:space="preserve"> </w:t>
      </w:r>
      <w:r>
        <w:rPr>
          <w:b/>
          <w:sz w:val="28"/>
        </w:rPr>
        <w:t>развитие</w:t>
      </w:r>
      <w:r>
        <w:rPr>
          <w:b/>
          <w:spacing w:val="-16"/>
          <w:sz w:val="28"/>
        </w:rPr>
        <w:t xml:space="preserve"> </w:t>
      </w:r>
      <w:r>
        <w:rPr>
          <w:b/>
          <w:sz w:val="28"/>
        </w:rPr>
        <w:t>педагога</w:t>
      </w:r>
      <w:r>
        <w:rPr>
          <w:b/>
          <w:spacing w:val="-11"/>
          <w:sz w:val="28"/>
        </w:rPr>
        <w:t xml:space="preserve"> </w:t>
      </w:r>
      <w:r>
        <w:rPr>
          <w:sz w:val="28"/>
        </w:rPr>
        <w:t>–</w:t>
      </w:r>
      <w:r>
        <w:rPr>
          <w:spacing w:val="-16"/>
          <w:sz w:val="28"/>
        </w:rPr>
        <w:t xml:space="preserve"> </w:t>
      </w:r>
      <w:r>
        <w:rPr>
          <w:sz w:val="28"/>
        </w:rPr>
        <w:t>это</w:t>
      </w:r>
      <w:r>
        <w:rPr>
          <w:spacing w:val="-15"/>
          <w:sz w:val="28"/>
        </w:rPr>
        <w:t xml:space="preserve"> </w:t>
      </w:r>
      <w:r>
        <w:rPr>
          <w:sz w:val="28"/>
        </w:rPr>
        <w:t>процесс</w:t>
      </w:r>
      <w:r>
        <w:rPr>
          <w:spacing w:val="-12"/>
          <w:sz w:val="28"/>
        </w:rPr>
        <w:t xml:space="preserve"> </w:t>
      </w:r>
      <w:r>
        <w:rPr>
          <w:sz w:val="28"/>
        </w:rPr>
        <w:t>развития,</w:t>
      </w:r>
      <w:r>
        <w:rPr>
          <w:spacing w:val="-16"/>
          <w:sz w:val="28"/>
        </w:rPr>
        <w:t xml:space="preserve"> </w:t>
      </w:r>
      <w:r>
        <w:rPr>
          <w:sz w:val="28"/>
        </w:rPr>
        <w:t>интеграции и внедрения в педагогическую работу профессионально важных личностных качеств</w:t>
      </w:r>
      <w:r>
        <w:rPr>
          <w:spacing w:val="-4"/>
          <w:sz w:val="28"/>
        </w:rPr>
        <w:t xml:space="preserve"> </w:t>
      </w:r>
      <w:r>
        <w:rPr>
          <w:sz w:val="28"/>
        </w:rPr>
        <w:t>и</w:t>
      </w:r>
      <w:r>
        <w:rPr>
          <w:spacing w:val="-3"/>
          <w:sz w:val="28"/>
        </w:rPr>
        <w:t xml:space="preserve"> </w:t>
      </w:r>
      <w:r>
        <w:rPr>
          <w:sz w:val="28"/>
        </w:rPr>
        <w:t>способностей,</w:t>
      </w:r>
      <w:r>
        <w:rPr>
          <w:spacing w:val="-4"/>
          <w:sz w:val="28"/>
        </w:rPr>
        <w:t xml:space="preserve"> </w:t>
      </w:r>
      <w:r>
        <w:rPr>
          <w:sz w:val="28"/>
        </w:rPr>
        <w:t>профессиональных</w:t>
      </w:r>
      <w:r>
        <w:rPr>
          <w:spacing w:val="-7"/>
          <w:sz w:val="28"/>
        </w:rPr>
        <w:t xml:space="preserve"> </w:t>
      </w:r>
      <w:r>
        <w:rPr>
          <w:sz w:val="28"/>
        </w:rPr>
        <w:t>знаний и</w:t>
      </w:r>
      <w:r>
        <w:rPr>
          <w:spacing w:val="-8"/>
          <w:sz w:val="28"/>
        </w:rPr>
        <w:t xml:space="preserve"> </w:t>
      </w:r>
      <w:r>
        <w:rPr>
          <w:sz w:val="28"/>
        </w:rPr>
        <w:t>навыков.</w:t>
      </w:r>
      <w:r>
        <w:rPr>
          <w:spacing w:val="-4"/>
          <w:sz w:val="28"/>
        </w:rPr>
        <w:t xml:space="preserve"> </w:t>
      </w:r>
      <w:r>
        <w:rPr>
          <w:sz w:val="28"/>
        </w:rPr>
        <w:t>Профессиональное развитие педагога включает постоянное обучение и самообразование. Через ИОМП</w:t>
      </w:r>
      <w:r>
        <w:rPr>
          <w:spacing w:val="-16"/>
          <w:sz w:val="28"/>
        </w:rPr>
        <w:t xml:space="preserve"> </w:t>
      </w:r>
      <w:r>
        <w:rPr>
          <w:sz w:val="28"/>
        </w:rPr>
        <w:t>организуется</w:t>
      </w:r>
      <w:r>
        <w:rPr>
          <w:spacing w:val="-16"/>
          <w:sz w:val="28"/>
        </w:rPr>
        <w:t xml:space="preserve"> </w:t>
      </w:r>
      <w:r>
        <w:rPr>
          <w:sz w:val="28"/>
        </w:rPr>
        <w:t>процесс</w:t>
      </w:r>
      <w:r>
        <w:rPr>
          <w:spacing w:val="-16"/>
          <w:sz w:val="28"/>
        </w:rPr>
        <w:t xml:space="preserve"> </w:t>
      </w:r>
      <w:r>
        <w:rPr>
          <w:sz w:val="28"/>
        </w:rPr>
        <w:t>развития</w:t>
      </w:r>
      <w:r>
        <w:rPr>
          <w:spacing w:val="-16"/>
          <w:sz w:val="28"/>
        </w:rPr>
        <w:t xml:space="preserve"> </w:t>
      </w:r>
      <w:r>
        <w:rPr>
          <w:sz w:val="28"/>
        </w:rPr>
        <w:t>педагога,</w:t>
      </w:r>
      <w:r>
        <w:rPr>
          <w:spacing w:val="-16"/>
          <w:sz w:val="28"/>
        </w:rPr>
        <w:t xml:space="preserve"> </w:t>
      </w:r>
      <w:r>
        <w:rPr>
          <w:sz w:val="28"/>
        </w:rPr>
        <w:t>активно</w:t>
      </w:r>
      <w:r>
        <w:rPr>
          <w:spacing w:val="-15"/>
          <w:sz w:val="28"/>
        </w:rPr>
        <w:t xml:space="preserve"> </w:t>
      </w:r>
      <w:r>
        <w:rPr>
          <w:sz w:val="28"/>
        </w:rPr>
        <w:t>совершенствуются</w:t>
      </w:r>
      <w:r>
        <w:rPr>
          <w:spacing w:val="-16"/>
          <w:sz w:val="28"/>
        </w:rPr>
        <w:t xml:space="preserve"> </w:t>
      </w:r>
      <w:r>
        <w:rPr>
          <w:sz w:val="28"/>
        </w:rPr>
        <w:t>навыки и знания, которые в свою очередь обеспечивают компетентность и уверенность в осуществлении педагогической деятельности.</w:t>
      </w:r>
    </w:p>
    <w:p w:rsidR="00BE49A2" w:rsidRDefault="00193851">
      <w:pPr>
        <w:pStyle w:val="a3"/>
        <w:spacing w:line="242" w:lineRule="auto"/>
        <w:ind w:left="283" w:right="157" w:firstLine="705"/>
        <w:jc w:val="both"/>
      </w:pPr>
      <w:r>
        <w:t>Профессиональное развитие педагога может включать различные формы обучения и обмена опытом:</w:t>
      </w:r>
    </w:p>
    <w:p w:rsidR="00BE49A2" w:rsidRDefault="00193851">
      <w:pPr>
        <w:pStyle w:val="a4"/>
        <w:numPr>
          <w:ilvl w:val="0"/>
          <w:numId w:val="50"/>
        </w:numPr>
        <w:tabs>
          <w:tab w:val="left" w:pos="1698"/>
        </w:tabs>
        <w:spacing w:line="259" w:lineRule="auto"/>
        <w:ind w:right="138" w:firstLine="710"/>
        <w:jc w:val="both"/>
        <w:rPr>
          <w:i/>
          <w:sz w:val="28"/>
        </w:rPr>
      </w:pPr>
      <w:r>
        <w:rPr>
          <w:sz w:val="28"/>
        </w:rPr>
        <w:t xml:space="preserve">Площадка по обмену опытом (распространение собственного опыта, изучение опыта коллег) </w:t>
      </w:r>
      <w:r>
        <w:rPr>
          <w:i/>
          <w:color w:val="FF6699"/>
          <w:sz w:val="28"/>
        </w:rPr>
        <w:t>(Check list №13 Карта наблюдения участия педагога в методических мероприятиях)</w:t>
      </w:r>
      <w:r>
        <w:rPr>
          <w:i/>
          <w:sz w:val="28"/>
        </w:rPr>
        <w:t>;</w:t>
      </w:r>
    </w:p>
    <w:p w:rsidR="00BE49A2" w:rsidRDefault="00193851">
      <w:pPr>
        <w:pStyle w:val="a4"/>
        <w:numPr>
          <w:ilvl w:val="0"/>
          <w:numId w:val="50"/>
        </w:numPr>
        <w:tabs>
          <w:tab w:val="left" w:pos="1698"/>
          <w:tab w:val="left" w:pos="3566"/>
          <w:tab w:val="left" w:pos="7559"/>
        </w:tabs>
        <w:spacing w:line="259" w:lineRule="auto"/>
        <w:ind w:right="141" w:firstLine="710"/>
        <w:jc w:val="both"/>
        <w:rPr>
          <w:sz w:val="28"/>
        </w:rPr>
      </w:pPr>
      <w:r>
        <w:rPr>
          <w:spacing w:val="-2"/>
          <w:sz w:val="28"/>
        </w:rPr>
        <w:t>Изучение</w:t>
      </w:r>
      <w:r>
        <w:rPr>
          <w:sz w:val="28"/>
        </w:rPr>
        <w:tab/>
      </w:r>
      <w:r>
        <w:rPr>
          <w:spacing w:val="-2"/>
          <w:sz w:val="28"/>
        </w:rPr>
        <w:t>психолого-педагогической,</w:t>
      </w:r>
      <w:r>
        <w:rPr>
          <w:sz w:val="28"/>
        </w:rPr>
        <w:tab/>
      </w:r>
      <w:r>
        <w:rPr>
          <w:spacing w:val="-2"/>
          <w:sz w:val="28"/>
        </w:rPr>
        <w:t xml:space="preserve">учебно-методической </w:t>
      </w:r>
      <w:r>
        <w:rPr>
          <w:sz w:val="28"/>
        </w:rPr>
        <w:t xml:space="preserve">литературы </w:t>
      </w:r>
      <w:r>
        <w:rPr>
          <w:i/>
          <w:color w:val="FF6699"/>
          <w:sz w:val="28"/>
        </w:rPr>
        <w:t xml:space="preserve">(Check list №14 «Читаем полезную литературу») </w:t>
      </w:r>
      <w:r>
        <w:rPr>
          <w:sz w:val="28"/>
        </w:rPr>
        <w:t>;</w:t>
      </w:r>
    </w:p>
    <w:p w:rsidR="00BE49A2" w:rsidRDefault="00193851">
      <w:pPr>
        <w:pStyle w:val="a4"/>
        <w:numPr>
          <w:ilvl w:val="0"/>
          <w:numId w:val="50"/>
        </w:numPr>
        <w:tabs>
          <w:tab w:val="left" w:pos="1698"/>
        </w:tabs>
        <w:spacing w:line="259" w:lineRule="auto"/>
        <w:ind w:right="142" w:firstLine="710"/>
        <w:jc w:val="both"/>
        <w:rPr>
          <w:sz w:val="28"/>
        </w:rPr>
      </w:pPr>
      <w:r>
        <w:rPr>
          <w:sz w:val="28"/>
        </w:rPr>
        <w:t xml:space="preserve">Участие в семинарах, вебинарах, мастер-классах, конференциях разного уровня на развитие ИОМП </w:t>
      </w:r>
      <w:r>
        <w:rPr>
          <w:i/>
          <w:color w:val="FF6699"/>
          <w:sz w:val="28"/>
        </w:rPr>
        <w:t>(Check list №15 «Моя активность в методических мероприятиях», Check list №16 «Год успешного учителя»)</w:t>
      </w:r>
      <w:r>
        <w:rPr>
          <w:sz w:val="28"/>
        </w:rPr>
        <w:t>;</w:t>
      </w:r>
    </w:p>
    <w:p w:rsidR="00BE49A2" w:rsidRDefault="00193851">
      <w:pPr>
        <w:pStyle w:val="a4"/>
        <w:numPr>
          <w:ilvl w:val="0"/>
          <w:numId w:val="50"/>
        </w:numPr>
        <w:tabs>
          <w:tab w:val="left" w:pos="1699"/>
        </w:tabs>
        <w:ind w:left="1699" w:hanging="706"/>
        <w:rPr>
          <w:sz w:val="28"/>
        </w:rPr>
      </w:pPr>
      <w:r>
        <w:rPr>
          <w:sz w:val="28"/>
        </w:rPr>
        <w:t>Участие</w:t>
      </w:r>
      <w:r>
        <w:rPr>
          <w:spacing w:val="-12"/>
          <w:sz w:val="28"/>
        </w:rPr>
        <w:t xml:space="preserve"> </w:t>
      </w:r>
      <w:r>
        <w:rPr>
          <w:sz w:val="28"/>
        </w:rPr>
        <w:t>в</w:t>
      </w:r>
      <w:r>
        <w:rPr>
          <w:spacing w:val="-10"/>
          <w:sz w:val="28"/>
        </w:rPr>
        <w:t xml:space="preserve"> </w:t>
      </w:r>
      <w:r>
        <w:rPr>
          <w:sz w:val="28"/>
        </w:rPr>
        <w:t>педагогических</w:t>
      </w:r>
      <w:r>
        <w:rPr>
          <w:spacing w:val="-8"/>
          <w:sz w:val="28"/>
        </w:rPr>
        <w:t xml:space="preserve"> </w:t>
      </w:r>
      <w:r>
        <w:rPr>
          <w:sz w:val="28"/>
        </w:rPr>
        <w:t>сообществах</w:t>
      </w:r>
      <w:r>
        <w:rPr>
          <w:spacing w:val="-9"/>
          <w:sz w:val="28"/>
        </w:rPr>
        <w:t xml:space="preserve"> </w:t>
      </w:r>
      <w:r>
        <w:rPr>
          <w:sz w:val="28"/>
        </w:rPr>
        <w:t>разного</w:t>
      </w:r>
      <w:r>
        <w:rPr>
          <w:spacing w:val="-10"/>
          <w:sz w:val="28"/>
        </w:rPr>
        <w:t xml:space="preserve"> </w:t>
      </w:r>
      <w:r>
        <w:rPr>
          <w:spacing w:val="-2"/>
          <w:sz w:val="28"/>
        </w:rPr>
        <w:t>уровня;</w:t>
      </w:r>
    </w:p>
    <w:p w:rsidR="00BE49A2" w:rsidRDefault="00193851">
      <w:pPr>
        <w:pStyle w:val="a4"/>
        <w:numPr>
          <w:ilvl w:val="0"/>
          <w:numId w:val="50"/>
        </w:numPr>
        <w:tabs>
          <w:tab w:val="left" w:pos="1699"/>
        </w:tabs>
        <w:spacing w:before="17"/>
        <w:ind w:left="1699" w:hanging="706"/>
        <w:rPr>
          <w:sz w:val="28"/>
        </w:rPr>
      </w:pPr>
      <w:r>
        <w:rPr>
          <w:spacing w:val="-2"/>
          <w:sz w:val="28"/>
        </w:rPr>
        <w:t>Методическое</w:t>
      </w:r>
      <w:r>
        <w:rPr>
          <w:spacing w:val="6"/>
          <w:sz w:val="28"/>
        </w:rPr>
        <w:t xml:space="preserve"> </w:t>
      </w:r>
      <w:r>
        <w:rPr>
          <w:spacing w:val="-2"/>
          <w:sz w:val="28"/>
        </w:rPr>
        <w:t>сопровождение</w:t>
      </w:r>
      <w:r>
        <w:rPr>
          <w:spacing w:val="7"/>
          <w:sz w:val="28"/>
        </w:rPr>
        <w:t xml:space="preserve"> </w:t>
      </w:r>
      <w:r>
        <w:rPr>
          <w:spacing w:val="-2"/>
          <w:sz w:val="28"/>
        </w:rPr>
        <w:t>наставника;</w:t>
      </w:r>
    </w:p>
    <w:p w:rsidR="00BE49A2" w:rsidRDefault="00193851">
      <w:pPr>
        <w:pStyle w:val="a4"/>
        <w:numPr>
          <w:ilvl w:val="0"/>
          <w:numId w:val="50"/>
        </w:numPr>
        <w:tabs>
          <w:tab w:val="left" w:pos="1699"/>
        </w:tabs>
        <w:spacing w:before="28"/>
        <w:ind w:left="1699" w:hanging="706"/>
        <w:rPr>
          <w:sz w:val="28"/>
        </w:rPr>
      </w:pPr>
      <w:r>
        <w:rPr>
          <w:sz w:val="28"/>
        </w:rPr>
        <w:t>Тематические</w:t>
      </w:r>
      <w:r>
        <w:rPr>
          <w:spacing w:val="-12"/>
          <w:sz w:val="28"/>
        </w:rPr>
        <w:t xml:space="preserve"> </w:t>
      </w:r>
      <w:r>
        <w:rPr>
          <w:sz w:val="28"/>
        </w:rPr>
        <w:t>консультации,</w:t>
      </w:r>
      <w:r>
        <w:rPr>
          <w:spacing w:val="-13"/>
          <w:sz w:val="28"/>
        </w:rPr>
        <w:t xml:space="preserve"> </w:t>
      </w:r>
      <w:r>
        <w:rPr>
          <w:sz w:val="28"/>
        </w:rPr>
        <w:t>коучинги,</w:t>
      </w:r>
      <w:r>
        <w:rPr>
          <w:spacing w:val="-10"/>
          <w:sz w:val="28"/>
        </w:rPr>
        <w:t xml:space="preserve"> </w:t>
      </w:r>
      <w:r>
        <w:rPr>
          <w:sz w:val="28"/>
        </w:rPr>
        <w:t>тренинги</w:t>
      </w:r>
      <w:r>
        <w:rPr>
          <w:spacing w:val="-9"/>
          <w:sz w:val="28"/>
        </w:rPr>
        <w:t xml:space="preserve"> </w:t>
      </w:r>
      <w:r>
        <w:rPr>
          <w:sz w:val="28"/>
        </w:rPr>
        <w:t>по</w:t>
      </w:r>
      <w:r>
        <w:rPr>
          <w:spacing w:val="-10"/>
          <w:sz w:val="28"/>
        </w:rPr>
        <w:t xml:space="preserve"> </w:t>
      </w:r>
      <w:r>
        <w:rPr>
          <w:sz w:val="28"/>
        </w:rPr>
        <w:t>запросу</w:t>
      </w:r>
      <w:r>
        <w:rPr>
          <w:spacing w:val="-9"/>
          <w:sz w:val="28"/>
        </w:rPr>
        <w:t xml:space="preserve"> </w:t>
      </w:r>
      <w:r>
        <w:rPr>
          <w:spacing w:val="-2"/>
          <w:sz w:val="28"/>
        </w:rPr>
        <w:t>педагога;</w:t>
      </w:r>
    </w:p>
    <w:p w:rsidR="00BE49A2" w:rsidRDefault="00193851">
      <w:pPr>
        <w:pStyle w:val="a4"/>
        <w:numPr>
          <w:ilvl w:val="0"/>
          <w:numId w:val="50"/>
        </w:numPr>
        <w:tabs>
          <w:tab w:val="left" w:pos="1698"/>
        </w:tabs>
        <w:spacing w:before="28" w:line="259" w:lineRule="auto"/>
        <w:ind w:right="149" w:firstLine="710"/>
        <w:jc w:val="both"/>
        <w:rPr>
          <w:sz w:val="28"/>
        </w:rPr>
      </w:pPr>
      <w:r>
        <w:rPr>
          <w:sz w:val="28"/>
        </w:rPr>
        <w:t xml:space="preserve">Школьные методические объединения, районные/городские, областные творческие группы (Школа молодого учителя, Школа передового </w:t>
      </w:r>
      <w:r>
        <w:rPr>
          <w:spacing w:val="-2"/>
          <w:sz w:val="28"/>
        </w:rPr>
        <w:t>опыта);</w:t>
      </w:r>
    </w:p>
    <w:p w:rsidR="00BE49A2" w:rsidRDefault="00193851">
      <w:pPr>
        <w:pStyle w:val="a4"/>
        <w:numPr>
          <w:ilvl w:val="0"/>
          <w:numId w:val="50"/>
        </w:numPr>
        <w:tabs>
          <w:tab w:val="left" w:pos="1698"/>
        </w:tabs>
        <w:spacing w:before="2" w:line="256" w:lineRule="auto"/>
        <w:ind w:right="151" w:firstLine="710"/>
        <w:jc w:val="both"/>
        <w:rPr>
          <w:sz w:val="28"/>
        </w:rPr>
      </w:pPr>
      <w:r>
        <w:rPr>
          <w:sz w:val="28"/>
        </w:rPr>
        <w:t>Тематические семинары, вебинары по проблемным вопросам преподавания и обучения;</w:t>
      </w:r>
    </w:p>
    <w:p w:rsidR="00BE49A2" w:rsidRDefault="00193851">
      <w:pPr>
        <w:pStyle w:val="a4"/>
        <w:numPr>
          <w:ilvl w:val="0"/>
          <w:numId w:val="50"/>
        </w:numPr>
        <w:tabs>
          <w:tab w:val="left" w:pos="1698"/>
        </w:tabs>
        <w:spacing w:before="3" w:line="259" w:lineRule="auto"/>
        <w:ind w:right="145" w:firstLine="710"/>
        <w:jc w:val="both"/>
        <w:rPr>
          <w:sz w:val="28"/>
        </w:rPr>
      </w:pPr>
      <w:r>
        <w:rPr>
          <w:sz w:val="28"/>
        </w:rPr>
        <w:t xml:space="preserve">Участие в профессиональных конкурсах </w:t>
      </w:r>
      <w:r>
        <w:rPr>
          <w:b/>
          <w:color w:val="FF6699"/>
          <w:sz w:val="28"/>
        </w:rPr>
        <w:t>(</w:t>
      </w:r>
      <w:r>
        <w:rPr>
          <w:i/>
          <w:color w:val="FF6699"/>
          <w:sz w:val="28"/>
        </w:rPr>
        <w:t xml:space="preserve">Check list №17 </w:t>
      </w:r>
      <w:r>
        <w:rPr>
          <w:color w:val="FF6699"/>
          <w:sz w:val="28"/>
        </w:rPr>
        <w:t>«Маршрутная карта подготовки к конкурсу»)</w:t>
      </w:r>
      <w:r>
        <w:rPr>
          <w:sz w:val="28"/>
        </w:rPr>
        <w:t>;</w:t>
      </w:r>
    </w:p>
    <w:p w:rsidR="00BE49A2" w:rsidRDefault="00193851">
      <w:pPr>
        <w:pStyle w:val="a4"/>
        <w:numPr>
          <w:ilvl w:val="0"/>
          <w:numId w:val="50"/>
        </w:numPr>
        <w:tabs>
          <w:tab w:val="left" w:pos="1698"/>
        </w:tabs>
        <w:spacing w:before="1" w:line="259" w:lineRule="auto"/>
        <w:ind w:right="139" w:firstLine="710"/>
        <w:jc w:val="both"/>
        <w:rPr>
          <w:i/>
          <w:sz w:val="28"/>
        </w:rPr>
      </w:pPr>
      <w:r>
        <w:rPr>
          <w:sz w:val="28"/>
        </w:rPr>
        <w:t>Исследовательская</w:t>
      </w:r>
      <w:r>
        <w:rPr>
          <w:spacing w:val="40"/>
          <w:sz w:val="28"/>
        </w:rPr>
        <w:t xml:space="preserve"> </w:t>
      </w:r>
      <w:r>
        <w:rPr>
          <w:sz w:val="28"/>
        </w:rPr>
        <w:t>деятельность</w:t>
      </w:r>
      <w:r>
        <w:rPr>
          <w:spacing w:val="-7"/>
          <w:sz w:val="28"/>
        </w:rPr>
        <w:t xml:space="preserve"> </w:t>
      </w:r>
      <w:r>
        <w:rPr>
          <w:sz w:val="28"/>
        </w:rPr>
        <w:t>(Lesson</w:t>
      </w:r>
      <w:r>
        <w:rPr>
          <w:spacing w:val="-7"/>
          <w:sz w:val="28"/>
        </w:rPr>
        <w:t xml:space="preserve"> </w:t>
      </w:r>
      <w:r>
        <w:rPr>
          <w:sz w:val="28"/>
        </w:rPr>
        <w:t>study,</w:t>
      </w:r>
      <w:r>
        <w:rPr>
          <w:spacing w:val="-9"/>
          <w:sz w:val="28"/>
        </w:rPr>
        <w:t xml:space="preserve"> </w:t>
      </w:r>
      <w:r>
        <w:rPr>
          <w:sz w:val="28"/>
        </w:rPr>
        <w:t>Action</w:t>
      </w:r>
      <w:r>
        <w:rPr>
          <w:spacing w:val="-8"/>
          <w:sz w:val="28"/>
        </w:rPr>
        <w:t xml:space="preserve"> </w:t>
      </w:r>
      <w:r>
        <w:rPr>
          <w:sz w:val="28"/>
        </w:rPr>
        <w:t>Research)</w:t>
      </w:r>
      <w:r>
        <w:rPr>
          <w:spacing w:val="-4"/>
          <w:sz w:val="28"/>
        </w:rPr>
        <w:t xml:space="preserve"> </w:t>
      </w:r>
      <w:r>
        <w:rPr>
          <w:b/>
          <w:color w:val="FF6699"/>
          <w:sz w:val="28"/>
        </w:rPr>
        <w:t>(</w:t>
      </w:r>
      <w:r>
        <w:rPr>
          <w:i/>
          <w:color w:val="FF6699"/>
          <w:sz w:val="28"/>
        </w:rPr>
        <w:t>Check list №18 «Карта исследовательской деятельности педагога»)</w:t>
      </w:r>
      <w:r>
        <w:rPr>
          <w:i/>
          <w:sz w:val="28"/>
        </w:rPr>
        <w:t>.</w:t>
      </w:r>
    </w:p>
    <w:p w:rsidR="00BE49A2" w:rsidRDefault="00193851">
      <w:pPr>
        <w:pStyle w:val="a3"/>
        <w:spacing w:before="2" w:line="256" w:lineRule="auto"/>
        <w:ind w:left="283" w:right="151" w:firstLine="0"/>
        <w:jc w:val="both"/>
      </w:pPr>
      <w:r>
        <w:t>Основные критерии и показатели профессионального роста педагога представлены в таблице 8.</w:t>
      </w:r>
    </w:p>
    <w:p w:rsidR="00BE49A2" w:rsidRDefault="00193851">
      <w:pPr>
        <w:pStyle w:val="4"/>
        <w:spacing w:before="166" w:after="30"/>
        <w:ind w:left="988"/>
        <w:jc w:val="both"/>
      </w:pPr>
      <w:r>
        <w:t>Таблица</w:t>
      </w:r>
      <w:r>
        <w:rPr>
          <w:spacing w:val="-7"/>
        </w:rPr>
        <w:t xml:space="preserve"> </w:t>
      </w:r>
      <w:r>
        <w:t>8.</w:t>
      </w:r>
      <w:r>
        <w:rPr>
          <w:spacing w:val="-11"/>
        </w:rPr>
        <w:t xml:space="preserve"> </w:t>
      </w:r>
      <w:r>
        <w:t>Критерии</w:t>
      </w:r>
      <w:r>
        <w:rPr>
          <w:spacing w:val="-10"/>
        </w:rPr>
        <w:t xml:space="preserve"> </w:t>
      </w:r>
      <w:r>
        <w:t>и</w:t>
      </w:r>
      <w:r>
        <w:rPr>
          <w:spacing w:val="-6"/>
        </w:rPr>
        <w:t xml:space="preserve"> </w:t>
      </w:r>
      <w:r>
        <w:t>показатели</w:t>
      </w:r>
      <w:r>
        <w:rPr>
          <w:spacing w:val="-10"/>
        </w:rPr>
        <w:t xml:space="preserve"> </w:t>
      </w:r>
      <w:r>
        <w:t>профессионального</w:t>
      </w:r>
      <w:r>
        <w:rPr>
          <w:spacing w:val="-10"/>
        </w:rPr>
        <w:t xml:space="preserve"> </w:t>
      </w:r>
      <w:r>
        <w:t>роста</w:t>
      </w:r>
      <w:r>
        <w:rPr>
          <w:spacing w:val="-7"/>
        </w:rPr>
        <w:t xml:space="preserve"> </w:t>
      </w:r>
      <w:r>
        <w:rPr>
          <w:spacing w:val="-2"/>
        </w:rPr>
        <w:t>педагога</w:t>
      </w: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4975"/>
        <w:gridCol w:w="4941"/>
      </w:tblGrid>
      <w:tr w:rsidR="00BE49A2">
        <w:trPr>
          <w:trHeight w:val="340"/>
        </w:trPr>
        <w:tc>
          <w:tcPr>
            <w:tcW w:w="4975" w:type="dxa"/>
          </w:tcPr>
          <w:p w:rsidR="00BE49A2" w:rsidRDefault="00193851">
            <w:pPr>
              <w:pStyle w:val="TableParagraph"/>
              <w:spacing w:line="320" w:lineRule="exact"/>
              <w:ind w:left="8"/>
              <w:jc w:val="center"/>
              <w:rPr>
                <w:sz w:val="28"/>
              </w:rPr>
            </w:pPr>
            <w:r>
              <w:rPr>
                <w:spacing w:val="-2"/>
                <w:sz w:val="28"/>
              </w:rPr>
              <w:t>Критерии</w:t>
            </w:r>
          </w:p>
        </w:tc>
        <w:tc>
          <w:tcPr>
            <w:tcW w:w="4941" w:type="dxa"/>
          </w:tcPr>
          <w:p w:rsidR="00BE49A2" w:rsidRDefault="00193851">
            <w:pPr>
              <w:pStyle w:val="TableParagraph"/>
              <w:spacing w:line="320" w:lineRule="exact"/>
              <w:ind w:left="7"/>
              <w:jc w:val="center"/>
              <w:rPr>
                <w:sz w:val="28"/>
              </w:rPr>
            </w:pPr>
            <w:r>
              <w:rPr>
                <w:spacing w:val="-2"/>
                <w:sz w:val="28"/>
              </w:rPr>
              <w:t>Показатели</w:t>
            </w:r>
          </w:p>
        </w:tc>
      </w:tr>
      <w:tr w:rsidR="00BE49A2">
        <w:trPr>
          <w:trHeight w:val="1027"/>
        </w:trPr>
        <w:tc>
          <w:tcPr>
            <w:tcW w:w="4975" w:type="dxa"/>
          </w:tcPr>
          <w:p w:rsidR="00BE49A2" w:rsidRDefault="00193851">
            <w:pPr>
              <w:pStyle w:val="TableParagraph"/>
              <w:tabs>
                <w:tab w:val="left" w:pos="816"/>
                <w:tab w:val="left" w:pos="2001"/>
                <w:tab w:val="left" w:pos="3031"/>
                <w:tab w:val="left" w:pos="4709"/>
              </w:tabs>
              <w:ind w:left="110" w:right="102"/>
              <w:rPr>
                <w:sz w:val="28"/>
              </w:rPr>
            </w:pPr>
            <w:r>
              <w:rPr>
                <w:spacing w:val="-6"/>
                <w:sz w:val="28"/>
              </w:rPr>
              <w:t>1.</w:t>
            </w:r>
            <w:r>
              <w:rPr>
                <w:sz w:val="28"/>
              </w:rPr>
              <w:tab/>
            </w:r>
            <w:r>
              <w:rPr>
                <w:spacing w:val="-2"/>
                <w:sz w:val="28"/>
              </w:rPr>
              <w:t>Знание</w:t>
            </w:r>
            <w:r>
              <w:rPr>
                <w:sz w:val="28"/>
              </w:rPr>
              <w:tab/>
            </w:r>
            <w:r>
              <w:rPr>
                <w:spacing w:val="-2"/>
                <w:sz w:val="28"/>
              </w:rPr>
              <w:t>основ</w:t>
            </w:r>
            <w:r>
              <w:rPr>
                <w:sz w:val="28"/>
              </w:rPr>
              <w:tab/>
            </w:r>
            <w:r>
              <w:rPr>
                <w:spacing w:val="-2"/>
                <w:sz w:val="28"/>
              </w:rPr>
              <w:t>педагогики</w:t>
            </w:r>
            <w:r>
              <w:rPr>
                <w:sz w:val="28"/>
              </w:rPr>
              <w:tab/>
            </w:r>
            <w:r>
              <w:rPr>
                <w:spacing w:val="-10"/>
                <w:sz w:val="28"/>
              </w:rPr>
              <w:t xml:space="preserve">и </w:t>
            </w:r>
            <w:r>
              <w:rPr>
                <w:spacing w:val="-2"/>
                <w:sz w:val="28"/>
              </w:rPr>
              <w:t>психологии</w:t>
            </w:r>
          </w:p>
        </w:tc>
        <w:tc>
          <w:tcPr>
            <w:tcW w:w="4941" w:type="dxa"/>
          </w:tcPr>
          <w:p w:rsidR="00BE49A2" w:rsidRDefault="00193851">
            <w:pPr>
              <w:pStyle w:val="TableParagraph"/>
              <w:tabs>
                <w:tab w:val="left" w:pos="1617"/>
                <w:tab w:val="left" w:pos="3669"/>
              </w:tabs>
              <w:ind w:left="109" w:right="104"/>
              <w:rPr>
                <w:sz w:val="28"/>
              </w:rPr>
            </w:pPr>
            <w:r>
              <w:rPr>
                <w:sz w:val="28"/>
              </w:rPr>
              <w:t>Применение</w:t>
            </w:r>
            <w:r>
              <w:rPr>
                <w:spacing w:val="40"/>
                <w:sz w:val="28"/>
              </w:rPr>
              <w:t xml:space="preserve"> </w:t>
            </w:r>
            <w:r>
              <w:rPr>
                <w:sz w:val="28"/>
              </w:rPr>
              <w:t>в</w:t>
            </w:r>
            <w:r>
              <w:rPr>
                <w:spacing w:val="40"/>
                <w:sz w:val="28"/>
              </w:rPr>
              <w:t xml:space="preserve"> </w:t>
            </w:r>
            <w:r>
              <w:rPr>
                <w:sz w:val="28"/>
              </w:rPr>
              <w:t>своей</w:t>
            </w:r>
            <w:r>
              <w:rPr>
                <w:spacing w:val="80"/>
                <w:sz w:val="28"/>
              </w:rPr>
              <w:t xml:space="preserve"> </w:t>
            </w:r>
            <w:r>
              <w:rPr>
                <w:sz w:val="28"/>
              </w:rPr>
              <w:t xml:space="preserve">педагогической </w:t>
            </w:r>
            <w:r>
              <w:rPr>
                <w:spacing w:val="-2"/>
                <w:sz w:val="28"/>
              </w:rPr>
              <w:t>практике</w:t>
            </w:r>
            <w:r>
              <w:rPr>
                <w:sz w:val="28"/>
              </w:rPr>
              <w:tab/>
            </w:r>
            <w:r>
              <w:rPr>
                <w:spacing w:val="-2"/>
                <w:sz w:val="28"/>
              </w:rPr>
              <w:t>современных</w:t>
            </w:r>
            <w:r>
              <w:rPr>
                <w:sz w:val="28"/>
              </w:rPr>
              <w:tab/>
            </w:r>
            <w:r>
              <w:rPr>
                <w:spacing w:val="-2"/>
                <w:sz w:val="28"/>
              </w:rPr>
              <w:t>подходов</w:t>
            </w:r>
          </w:p>
          <w:p w:rsidR="00BE49A2" w:rsidRDefault="00193851">
            <w:pPr>
              <w:pStyle w:val="TableParagraph"/>
              <w:spacing w:line="326" w:lineRule="exact"/>
              <w:ind w:left="109"/>
              <w:rPr>
                <w:sz w:val="28"/>
              </w:rPr>
            </w:pPr>
            <w:r>
              <w:rPr>
                <w:sz w:val="28"/>
              </w:rPr>
              <w:t>педагогики</w:t>
            </w:r>
            <w:r>
              <w:rPr>
                <w:spacing w:val="-9"/>
                <w:sz w:val="28"/>
              </w:rPr>
              <w:t xml:space="preserve"> </w:t>
            </w:r>
            <w:r>
              <w:rPr>
                <w:sz w:val="28"/>
              </w:rPr>
              <w:t>и</w:t>
            </w:r>
            <w:r>
              <w:rPr>
                <w:spacing w:val="-11"/>
                <w:sz w:val="28"/>
              </w:rPr>
              <w:t xml:space="preserve"> </w:t>
            </w:r>
            <w:r>
              <w:rPr>
                <w:spacing w:val="-2"/>
                <w:sz w:val="28"/>
              </w:rPr>
              <w:t>психологии.</w:t>
            </w:r>
          </w:p>
        </w:tc>
      </w:tr>
    </w:tbl>
    <w:p w:rsidR="00BE49A2" w:rsidRDefault="00BE49A2">
      <w:pPr>
        <w:pStyle w:val="TableParagraph"/>
        <w:spacing w:line="326" w:lineRule="exact"/>
        <w:rPr>
          <w:sz w:val="28"/>
        </w:rPr>
        <w:sectPr w:rsidR="00BE49A2">
          <w:pgSz w:w="11910" w:h="16840"/>
          <w:pgMar w:top="1080" w:right="708" w:bottom="124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4975"/>
        <w:gridCol w:w="4941"/>
      </w:tblGrid>
      <w:tr w:rsidR="00BE49A2">
        <w:trPr>
          <w:trHeight w:val="1708"/>
        </w:trPr>
        <w:tc>
          <w:tcPr>
            <w:tcW w:w="4975" w:type="dxa"/>
          </w:tcPr>
          <w:p w:rsidR="00BE49A2" w:rsidRDefault="00193851">
            <w:pPr>
              <w:pStyle w:val="TableParagraph"/>
              <w:tabs>
                <w:tab w:val="left" w:pos="816"/>
                <w:tab w:val="left" w:pos="2663"/>
                <w:tab w:val="left" w:pos="3498"/>
              </w:tabs>
              <w:spacing w:line="242" w:lineRule="auto"/>
              <w:ind w:left="110" w:right="103"/>
              <w:rPr>
                <w:sz w:val="28"/>
              </w:rPr>
            </w:pPr>
            <w:r>
              <w:rPr>
                <w:spacing w:val="-6"/>
                <w:sz w:val="28"/>
              </w:rPr>
              <w:lastRenderedPageBreak/>
              <w:t>2.</w:t>
            </w:r>
            <w:r>
              <w:rPr>
                <w:sz w:val="28"/>
              </w:rPr>
              <w:tab/>
            </w:r>
            <w:r>
              <w:rPr>
                <w:spacing w:val="-2"/>
                <w:sz w:val="28"/>
              </w:rPr>
              <w:t>Освоение</w:t>
            </w:r>
            <w:r>
              <w:rPr>
                <w:sz w:val="28"/>
              </w:rPr>
              <w:tab/>
            </w:r>
            <w:r>
              <w:rPr>
                <w:spacing w:val="-10"/>
                <w:sz w:val="28"/>
              </w:rPr>
              <w:t>и</w:t>
            </w:r>
            <w:r>
              <w:rPr>
                <w:sz w:val="28"/>
              </w:rPr>
              <w:tab/>
            </w:r>
            <w:r>
              <w:rPr>
                <w:spacing w:val="-2"/>
                <w:sz w:val="28"/>
              </w:rPr>
              <w:t xml:space="preserve">углубление </w:t>
            </w:r>
            <w:r>
              <w:rPr>
                <w:sz w:val="28"/>
              </w:rPr>
              <w:t>предметных знаний</w:t>
            </w:r>
          </w:p>
        </w:tc>
        <w:tc>
          <w:tcPr>
            <w:tcW w:w="4941" w:type="dxa"/>
          </w:tcPr>
          <w:p w:rsidR="00BE49A2" w:rsidRDefault="00193851">
            <w:pPr>
              <w:pStyle w:val="TableParagraph"/>
              <w:spacing w:line="242" w:lineRule="auto"/>
              <w:ind w:left="109"/>
              <w:rPr>
                <w:sz w:val="28"/>
              </w:rPr>
            </w:pPr>
            <w:r>
              <w:rPr>
                <w:sz w:val="28"/>
              </w:rPr>
              <w:t>Освоение современных</w:t>
            </w:r>
            <w:r>
              <w:rPr>
                <w:spacing w:val="79"/>
                <w:sz w:val="28"/>
              </w:rPr>
              <w:t xml:space="preserve"> </w:t>
            </w:r>
            <w:r>
              <w:rPr>
                <w:sz w:val="28"/>
              </w:rPr>
              <w:t>достижений в области науки;</w:t>
            </w:r>
          </w:p>
          <w:p w:rsidR="00BE49A2" w:rsidRDefault="00193851">
            <w:pPr>
              <w:pStyle w:val="TableParagraph"/>
              <w:tabs>
                <w:tab w:val="left" w:pos="1409"/>
                <w:tab w:val="left" w:pos="2017"/>
                <w:tab w:val="left" w:pos="2521"/>
                <w:tab w:val="left" w:pos="2833"/>
                <w:tab w:val="left" w:pos="3341"/>
              </w:tabs>
              <w:ind w:left="109" w:right="109"/>
              <w:rPr>
                <w:sz w:val="28"/>
              </w:rPr>
            </w:pPr>
            <w:r>
              <w:rPr>
                <w:spacing w:val="-2"/>
                <w:sz w:val="28"/>
              </w:rPr>
              <w:t>Участие</w:t>
            </w:r>
            <w:r>
              <w:rPr>
                <w:sz w:val="28"/>
              </w:rPr>
              <w:tab/>
            </w:r>
            <w:r>
              <w:rPr>
                <w:spacing w:val="-2"/>
                <w:sz w:val="28"/>
              </w:rPr>
              <w:t>педагога</w:t>
            </w:r>
            <w:r>
              <w:rPr>
                <w:sz w:val="28"/>
              </w:rPr>
              <w:tab/>
            </w:r>
            <w:r>
              <w:rPr>
                <w:sz w:val="28"/>
              </w:rPr>
              <w:tab/>
            </w:r>
            <w:r>
              <w:rPr>
                <w:spacing w:val="-10"/>
                <w:sz w:val="28"/>
              </w:rPr>
              <w:t>в</w:t>
            </w:r>
            <w:r>
              <w:rPr>
                <w:sz w:val="28"/>
              </w:rPr>
              <w:tab/>
            </w:r>
            <w:r>
              <w:rPr>
                <w:spacing w:val="-2"/>
                <w:sz w:val="28"/>
              </w:rPr>
              <w:t>предметных олимпиадах,</w:t>
            </w:r>
            <w:r>
              <w:rPr>
                <w:sz w:val="28"/>
              </w:rPr>
              <w:tab/>
            </w:r>
            <w:r>
              <w:rPr>
                <w:spacing w:val="-10"/>
                <w:sz w:val="28"/>
              </w:rPr>
              <w:t>в</w:t>
            </w:r>
            <w:r>
              <w:rPr>
                <w:sz w:val="28"/>
              </w:rPr>
              <w:tab/>
            </w:r>
            <w:r>
              <w:rPr>
                <w:spacing w:val="-2"/>
                <w:sz w:val="28"/>
              </w:rPr>
              <w:t>профессиональных</w:t>
            </w:r>
          </w:p>
          <w:p w:rsidR="00BE49A2" w:rsidRDefault="00193851">
            <w:pPr>
              <w:pStyle w:val="TableParagraph"/>
              <w:spacing w:line="322" w:lineRule="exact"/>
              <w:ind w:left="109"/>
              <w:rPr>
                <w:sz w:val="28"/>
              </w:rPr>
            </w:pPr>
            <w:r>
              <w:rPr>
                <w:spacing w:val="-2"/>
                <w:sz w:val="28"/>
              </w:rPr>
              <w:t>конкурсах.</w:t>
            </w:r>
          </w:p>
        </w:tc>
      </w:tr>
      <w:tr w:rsidR="00BE49A2">
        <w:trPr>
          <w:trHeight w:val="1708"/>
        </w:trPr>
        <w:tc>
          <w:tcPr>
            <w:tcW w:w="4975" w:type="dxa"/>
          </w:tcPr>
          <w:p w:rsidR="00BE49A2" w:rsidRDefault="00193851">
            <w:pPr>
              <w:pStyle w:val="TableParagraph"/>
              <w:tabs>
                <w:tab w:val="left" w:pos="816"/>
                <w:tab w:val="left" w:pos="3688"/>
              </w:tabs>
              <w:spacing w:line="242" w:lineRule="auto"/>
              <w:ind w:left="110" w:right="102"/>
              <w:rPr>
                <w:sz w:val="28"/>
              </w:rPr>
            </w:pPr>
            <w:r>
              <w:rPr>
                <w:spacing w:val="-6"/>
                <w:sz w:val="28"/>
              </w:rPr>
              <w:t>3.</w:t>
            </w:r>
            <w:r>
              <w:rPr>
                <w:sz w:val="28"/>
              </w:rPr>
              <w:tab/>
            </w:r>
            <w:r>
              <w:rPr>
                <w:spacing w:val="-2"/>
                <w:sz w:val="28"/>
              </w:rPr>
              <w:t>Совершенствование</w:t>
            </w:r>
            <w:r>
              <w:rPr>
                <w:sz w:val="28"/>
              </w:rPr>
              <w:tab/>
            </w:r>
            <w:r>
              <w:rPr>
                <w:spacing w:val="-2"/>
                <w:sz w:val="28"/>
              </w:rPr>
              <w:t xml:space="preserve">методики </w:t>
            </w:r>
            <w:r>
              <w:rPr>
                <w:sz w:val="28"/>
              </w:rPr>
              <w:t>обучения и воспитания</w:t>
            </w:r>
          </w:p>
        </w:tc>
        <w:tc>
          <w:tcPr>
            <w:tcW w:w="4941" w:type="dxa"/>
          </w:tcPr>
          <w:p w:rsidR="00BE49A2" w:rsidRDefault="00193851">
            <w:pPr>
              <w:pStyle w:val="TableParagraph"/>
              <w:tabs>
                <w:tab w:val="left" w:pos="2009"/>
                <w:tab w:val="left" w:pos="3011"/>
                <w:tab w:val="left" w:pos="4100"/>
              </w:tabs>
              <w:ind w:left="109" w:right="108"/>
              <w:jc w:val="both"/>
              <w:rPr>
                <w:sz w:val="28"/>
              </w:rPr>
            </w:pPr>
            <w:r>
              <w:rPr>
                <w:spacing w:val="-2"/>
                <w:sz w:val="28"/>
              </w:rPr>
              <w:t>Продуктивное</w:t>
            </w:r>
            <w:r>
              <w:rPr>
                <w:sz w:val="28"/>
              </w:rPr>
              <w:tab/>
            </w:r>
            <w:r>
              <w:rPr>
                <w:sz w:val="28"/>
              </w:rPr>
              <w:tab/>
            </w:r>
            <w:r>
              <w:rPr>
                <w:spacing w:val="-2"/>
                <w:sz w:val="28"/>
              </w:rPr>
              <w:t xml:space="preserve">использование </w:t>
            </w:r>
            <w:r>
              <w:rPr>
                <w:sz w:val="28"/>
              </w:rPr>
              <w:t xml:space="preserve">инновационных технологий и цифровых ресурсов в учебном </w:t>
            </w:r>
            <w:r>
              <w:rPr>
                <w:spacing w:val="-2"/>
                <w:sz w:val="28"/>
              </w:rPr>
              <w:t>процессе,</w:t>
            </w:r>
            <w:r>
              <w:rPr>
                <w:sz w:val="28"/>
              </w:rPr>
              <w:tab/>
            </w:r>
            <w:r>
              <w:rPr>
                <w:spacing w:val="-2"/>
                <w:sz w:val="28"/>
              </w:rPr>
              <w:t>трансляция</w:t>
            </w:r>
            <w:r>
              <w:rPr>
                <w:sz w:val="28"/>
              </w:rPr>
              <w:tab/>
            </w:r>
            <w:r>
              <w:rPr>
                <w:spacing w:val="-4"/>
                <w:sz w:val="28"/>
              </w:rPr>
              <w:t>опыта</w:t>
            </w:r>
          </w:p>
          <w:p w:rsidR="00BE49A2" w:rsidRDefault="00193851">
            <w:pPr>
              <w:pStyle w:val="TableParagraph"/>
              <w:spacing w:line="323" w:lineRule="exact"/>
              <w:ind w:left="109"/>
              <w:jc w:val="both"/>
              <w:rPr>
                <w:sz w:val="28"/>
              </w:rPr>
            </w:pPr>
            <w:r>
              <w:rPr>
                <w:sz w:val="28"/>
              </w:rPr>
              <w:t>практических</w:t>
            </w:r>
            <w:r>
              <w:rPr>
                <w:spacing w:val="-15"/>
                <w:sz w:val="28"/>
              </w:rPr>
              <w:t xml:space="preserve"> </w:t>
            </w:r>
            <w:r>
              <w:rPr>
                <w:spacing w:val="-2"/>
                <w:sz w:val="28"/>
              </w:rPr>
              <w:t>результатов.</w:t>
            </w:r>
          </w:p>
        </w:tc>
      </w:tr>
      <w:tr w:rsidR="00BE49A2">
        <w:trPr>
          <w:trHeight w:val="1622"/>
        </w:trPr>
        <w:tc>
          <w:tcPr>
            <w:tcW w:w="4975" w:type="dxa"/>
          </w:tcPr>
          <w:p w:rsidR="00BE49A2" w:rsidRDefault="00193851">
            <w:pPr>
              <w:pStyle w:val="TableParagraph"/>
              <w:tabs>
                <w:tab w:val="left" w:pos="1630"/>
                <w:tab w:val="left" w:pos="2585"/>
              </w:tabs>
              <w:spacing w:before="2"/>
              <w:ind w:left="110" w:right="102"/>
              <w:jc w:val="both"/>
              <w:rPr>
                <w:sz w:val="28"/>
              </w:rPr>
            </w:pPr>
            <w:r>
              <w:rPr>
                <w:sz w:val="28"/>
              </w:rPr>
              <w:t>4.</w:t>
            </w:r>
            <w:r>
              <w:rPr>
                <w:spacing w:val="40"/>
                <w:sz w:val="28"/>
              </w:rPr>
              <w:t xml:space="preserve"> </w:t>
            </w:r>
            <w:r>
              <w:rPr>
                <w:sz w:val="28"/>
              </w:rPr>
              <w:t xml:space="preserve">Обобщение профессионального </w:t>
            </w:r>
            <w:r>
              <w:rPr>
                <w:spacing w:val="-2"/>
                <w:sz w:val="28"/>
              </w:rPr>
              <w:t>опыта</w:t>
            </w:r>
            <w:r>
              <w:rPr>
                <w:sz w:val="28"/>
              </w:rPr>
              <w:tab/>
            </w:r>
            <w:r>
              <w:rPr>
                <w:spacing w:val="-10"/>
                <w:sz w:val="28"/>
              </w:rPr>
              <w:t>и</w:t>
            </w:r>
            <w:r>
              <w:rPr>
                <w:sz w:val="28"/>
              </w:rPr>
              <w:tab/>
            </w:r>
            <w:r>
              <w:rPr>
                <w:spacing w:val="-2"/>
                <w:sz w:val="28"/>
              </w:rPr>
              <w:t>исследовательская деятельность</w:t>
            </w:r>
          </w:p>
        </w:tc>
        <w:tc>
          <w:tcPr>
            <w:tcW w:w="4941" w:type="dxa"/>
          </w:tcPr>
          <w:p w:rsidR="00BE49A2" w:rsidRDefault="00193851">
            <w:pPr>
              <w:pStyle w:val="TableParagraph"/>
              <w:tabs>
                <w:tab w:val="left" w:pos="1707"/>
                <w:tab w:val="left" w:pos="2057"/>
                <w:tab w:val="left" w:pos="2514"/>
                <w:tab w:val="left" w:pos="2734"/>
              </w:tabs>
              <w:spacing w:before="2"/>
              <w:ind w:left="109" w:right="107"/>
              <w:rPr>
                <w:sz w:val="28"/>
              </w:rPr>
            </w:pPr>
            <w:r>
              <w:rPr>
                <w:spacing w:val="-2"/>
                <w:sz w:val="28"/>
              </w:rPr>
              <w:t>Обобщение</w:t>
            </w:r>
            <w:r>
              <w:rPr>
                <w:sz w:val="28"/>
              </w:rPr>
              <w:tab/>
            </w:r>
            <w:r>
              <w:rPr>
                <w:sz w:val="28"/>
              </w:rPr>
              <w:tab/>
            </w:r>
            <w:r>
              <w:rPr>
                <w:spacing w:val="-10"/>
                <w:sz w:val="28"/>
              </w:rPr>
              <w:t>и</w:t>
            </w:r>
            <w:r>
              <w:rPr>
                <w:sz w:val="28"/>
              </w:rPr>
              <w:tab/>
            </w:r>
            <w:r>
              <w:rPr>
                <w:sz w:val="28"/>
              </w:rPr>
              <w:tab/>
            </w:r>
            <w:r>
              <w:rPr>
                <w:spacing w:val="-2"/>
                <w:sz w:val="28"/>
              </w:rPr>
              <w:t xml:space="preserve">распростронение </w:t>
            </w:r>
            <w:r>
              <w:rPr>
                <w:sz w:val="28"/>
              </w:rPr>
              <w:t xml:space="preserve">собственного инновационного опыта; </w:t>
            </w:r>
            <w:r>
              <w:rPr>
                <w:spacing w:val="-2"/>
                <w:sz w:val="28"/>
              </w:rPr>
              <w:t>Участие</w:t>
            </w:r>
            <w:r>
              <w:rPr>
                <w:sz w:val="28"/>
              </w:rPr>
              <w:tab/>
            </w:r>
            <w:r>
              <w:rPr>
                <w:spacing w:val="-10"/>
                <w:sz w:val="28"/>
              </w:rPr>
              <w:t>в</w:t>
            </w:r>
            <w:r>
              <w:rPr>
                <w:sz w:val="28"/>
              </w:rPr>
              <w:tab/>
            </w:r>
            <w:r>
              <w:rPr>
                <w:sz w:val="28"/>
              </w:rPr>
              <w:tab/>
            </w:r>
            <w:r>
              <w:rPr>
                <w:spacing w:val="-2"/>
                <w:sz w:val="28"/>
              </w:rPr>
              <w:t>исследовательской деятельности.</w:t>
            </w:r>
          </w:p>
        </w:tc>
      </w:tr>
      <w:tr w:rsidR="00BE49A2">
        <w:trPr>
          <w:trHeight w:val="2736"/>
        </w:trPr>
        <w:tc>
          <w:tcPr>
            <w:tcW w:w="4975" w:type="dxa"/>
          </w:tcPr>
          <w:p w:rsidR="00BE49A2" w:rsidRDefault="00193851">
            <w:pPr>
              <w:pStyle w:val="TableParagraph"/>
              <w:tabs>
                <w:tab w:val="left" w:pos="816"/>
              </w:tabs>
              <w:ind w:left="139" w:right="505"/>
              <w:rPr>
                <w:sz w:val="28"/>
              </w:rPr>
            </w:pPr>
            <w:r>
              <w:rPr>
                <w:spacing w:val="-6"/>
                <w:sz w:val="28"/>
              </w:rPr>
              <w:t>5.</w:t>
            </w:r>
            <w:r>
              <w:rPr>
                <w:sz w:val="28"/>
              </w:rPr>
              <w:tab/>
            </w:r>
            <w:r>
              <w:rPr>
                <w:spacing w:val="-2"/>
                <w:sz w:val="28"/>
              </w:rPr>
              <w:t>Профессионально-личностное саморазвитие</w:t>
            </w:r>
          </w:p>
        </w:tc>
        <w:tc>
          <w:tcPr>
            <w:tcW w:w="4941" w:type="dxa"/>
          </w:tcPr>
          <w:p w:rsidR="00BE49A2" w:rsidRDefault="00193851">
            <w:pPr>
              <w:pStyle w:val="TableParagraph"/>
              <w:tabs>
                <w:tab w:val="left" w:pos="2124"/>
                <w:tab w:val="left" w:pos="3557"/>
              </w:tabs>
              <w:ind w:left="109" w:right="108"/>
              <w:rPr>
                <w:sz w:val="28"/>
              </w:rPr>
            </w:pPr>
            <w:r>
              <w:rPr>
                <w:spacing w:val="-2"/>
                <w:sz w:val="28"/>
              </w:rPr>
              <w:t>Расширение</w:t>
            </w:r>
            <w:r>
              <w:rPr>
                <w:sz w:val="28"/>
              </w:rPr>
              <w:tab/>
            </w:r>
            <w:r>
              <w:rPr>
                <w:spacing w:val="-2"/>
                <w:sz w:val="28"/>
              </w:rPr>
              <w:t>общего</w:t>
            </w:r>
            <w:r>
              <w:rPr>
                <w:sz w:val="28"/>
              </w:rPr>
              <w:tab/>
            </w:r>
            <w:r>
              <w:rPr>
                <w:spacing w:val="-2"/>
                <w:sz w:val="28"/>
              </w:rPr>
              <w:t xml:space="preserve">кругозора, </w:t>
            </w:r>
            <w:r>
              <w:rPr>
                <w:sz w:val="28"/>
              </w:rPr>
              <w:t>освоение новых компетенции;</w:t>
            </w:r>
          </w:p>
          <w:p w:rsidR="00BE49A2" w:rsidRDefault="00193851">
            <w:pPr>
              <w:pStyle w:val="TableParagraph"/>
              <w:tabs>
                <w:tab w:val="left" w:pos="2494"/>
                <w:tab w:val="left" w:pos="3017"/>
                <w:tab w:val="left" w:pos="3279"/>
              </w:tabs>
              <w:ind w:left="109" w:right="101"/>
              <w:rPr>
                <w:sz w:val="28"/>
              </w:rPr>
            </w:pPr>
            <w:r>
              <w:rPr>
                <w:sz w:val="28"/>
              </w:rPr>
              <w:t>Повышение</w:t>
            </w:r>
            <w:r>
              <w:rPr>
                <w:spacing w:val="80"/>
                <w:sz w:val="28"/>
              </w:rPr>
              <w:t xml:space="preserve"> </w:t>
            </w:r>
            <w:r>
              <w:rPr>
                <w:sz w:val="28"/>
              </w:rPr>
              <w:t>квалификации</w:t>
            </w:r>
            <w:r>
              <w:rPr>
                <w:spacing w:val="80"/>
                <w:sz w:val="28"/>
              </w:rPr>
              <w:t xml:space="preserve"> </w:t>
            </w:r>
            <w:r>
              <w:rPr>
                <w:sz w:val="28"/>
              </w:rPr>
              <w:t>на</w:t>
            </w:r>
            <w:r>
              <w:rPr>
                <w:spacing w:val="80"/>
                <w:sz w:val="28"/>
              </w:rPr>
              <w:t xml:space="preserve"> </w:t>
            </w:r>
            <w:r>
              <w:rPr>
                <w:sz w:val="28"/>
              </w:rPr>
              <w:t xml:space="preserve">курсах </w:t>
            </w:r>
            <w:r>
              <w:rPr>
                <w:spacing w:val="-2"/>
                <w:sz w:val="28"/>
              </w:rPr>
              <w:t>повышения</w:t>
            </w:r>
            <w:r>
              <w:rPr>
                <w:sz w:val="28"/>
              </w:rPr>
              <w:tab/>
            </w:r>
            <w:r>
              <w:rPr>
                <w:sz w:val="28"/>
              </w:rPr>
              <w:tab/>
            </w:r>
            <w:r>
              <w:rPr>
                <w:spacing w:val="-2"/>
                <w:sz w:val="28"/>
              </w:rPr>
              <w:t>квалификации, послевузовское</w:t>
            </w:r>
            <w:r>
              <w:rPr>
                <w:sz w:val="28"/>
              </w:rPr>
              <w:tab/>
            </w:r>
            <w:r>
              <w:rPr>
                <w:sz w:val="28"/>
              </w:rPr>
              <w:tab/>
            </w:r>
            <w:r>
              <w:rPr>
                <w:sz w:val="28"/>
              </w:rPr>
              <w:tab/>
            </w:r>
            <w:r>
              <w:rPr>
                <w:spacing w:val="-2"/>
                <w:sz w:val="28"/>
              </w:rPr>
              <w:t xml:space="preserve">образование </w:t>
            </w:r>
            <w:r>
              <w:rPr>
                <w:sz w:val="28"/>
              </w:rPr>
              <w:t xml:space="preserve">(получение академической степени); </w:t>
            </w:r>
            <w:r>
              <w:rPr>
                <w:spacing w:val="-2"/>
                <w:sz w:val="28"/>
              </w:rPr>
              <w:t>Повышение</w:t>
            </w:r>
            <w:r>
              <w:rPr>
                <w:sz w:val="28"/>
              </w:rPr>
              <w:tab/>
            </w:r>
            <w:r>
              <w:rPr>
                <w:spacing w:val="-2"/>
                <w:sz w:val="28"/>
              </w:rPr>
              <w:t>квалификационной</w:t>
            </w:r>
          </w:p>
          <w:p w:rsidR="00BE49A2" w:rsidRDefault="00193851">
            <w:pPr>
              <w:pStyle w:val="TableParagraph"/>
              <w:spacing w:line="328" w:lineRule="exact"/>
              <w:ind w:left="109"/>
              <w:rPr>
                <w:sz w:val="28"/>
              </w:rPr>
            </w:pPr>
            <w:r>
              <w:rPr>
                <w:spacing w:val="-2"/>
                <w:sz w:val="28"/>
              </w:rPr>
              <w:t>категории.</w:t>
            </w:r>
          </w:p>
        </w:tc>
      </w:tr>
    </w:tbl>
    <w:p w:rsidR="00BE49A2" w:rsidRDefault="00193851">
      <w:pPr>
        <w:pStyle w:val="a3"/>
        <w:spacing w:before="14" w:line="259" w:lineRule="auto"/>
        <w:ind w:left="283" w:right="147" w:firstLine="705"/>
        <w:jc w:val="both"/>
      </w:pPr>
      <w:r>
        <w:t>Одним</w:t>
      </w:r>
      <w:r>
        <w:rPr>
          <w:spacing w:val="-16"/>
        </w:rPr>
        <w:t xml:space="preserve"> </w:t>
      </w:r>
      <w:r>
        <w:t>из</w:t>
      </w:r>
      <w:r>
        <w:rPr>
          <w:spacing w:val="-16"/>
        </w:rPr>
        <w:t xml:space="preserve"> </w:t>
      </w:r>
      <w:r>
        <w:t>методов</w:t>
      </w:r>
      <w:r>
        <w:rPr>
          <w:spacing w:val="-16"/>
        </w:rPr>
        <w:t xml:space="preserve"> </w:t>
      </w:r>
      <w:r>
        <w:t>организации</w:t>
      </w:r>
      <w:r>
        <w:rPr>
          <w:spacing w:val="-16"/>
        </w:rPr>
        <w:t xml:space="preserve"> </w:t>
      </w:r>
      <w:r>
        <w:t>и</w:t>
      </w:r>
      <w:r>
        <w:rPr>
          <w:spacing w:val="-16"/>
        </w:rPr>
        <w:t xml:space="preserve"> </w:t>
      </w:r>
      <w:r>
        <w:t>мониторинга</w:t>
      </w:r>
      <w:r>
        <w:rPr>
          <w:spacing w:val="-15"/>
        </w:rPr>
        <w:t xml:space="preserve"> </w:t>
      </w:r>
      <w:r>
        <w:t>профессионального</w:t>
      </w:r>
      <w:r>
        <w:rPr>
          <w:spacing w:val="-16"/>
        </w:rPr>
        <w:t xml:space="preserve"> </w:t>
      </w:r>
      <w:r>
        <w:t>развития педагога является</w:t>
      </w:r>
      <w:r>
        <w:rPr>
          <w:spacing w:val="40"/>
        </w:rPr>
        <w:t xml:space="preserve"> </w:t>
      </w:r>
      <w:r>
        <w:t xml:space="preserve">циклограмма. Циклограмма позволяет саморегулировать, самоорганизовывать деятельность педагога, направляет на достижение целей </w:t>
      </w:r>
      <w:r>
        <w:rPr>
          <w:spacing w:val="-2"/>
        </w:rPr>
        <w:t>ИОМП.</w:t>
      </w:r>
    </w:p>
    <w:p w:rsidR="00BE49A2" w:rsidRDefault="00193851">
      <w:pPr>
        <w:pStyle w:val="a3"/>
        <w:spacing w:line="259" w:lineRule="auto"/>
        <w:ind w:left="283" w:right="154" w:firstLine="705"/>
        <w:jc w:val="both"/>
      </w:pPr>
      <w:r>
        <w:t>Общий</w:t>
      </w:r>
      <w:r>
        <w:rPr>
          <w:spacing w:val="80"/>
        </w:rPr>
        <w:t xml:space="preserve"> </w:t>
      </w:r>
      <w:r>
        <w:t>план</w:t>
      </w:r>
      <w:r>
        <w:rPr>
          <w:spacing w:val="80"/>
        </w:rPr>
        <w:t xml:space="preserve"> </w:t>
      </w:r>
      <w:r>
        <w:t>организации</w:t>
      </w:r>
      <w:r>
        <w:rPr>
          <w:spacing w:val="80"/>
        </w:rPr>
        <w:t xml:space="preserve"> </w:t>
      </w:r>
      <w:r>
        <w:t>ИОМП</w:t>
      </w:r>
      <w:r>
        <w:rPr>
          <w:spacing w:val="80"/>
        </w:rPr>
        <w:t xml:space="preserve"> </w:t>
      </w:r>
      <w:r>
        <w:t>представлен</w:t>
      </w:r>
      <w:r>
        <w:rPr>
          <w:spacing w:val="80"/>
        </w:rPr>
        <w:t xml:space="preserve">  </w:t>
      </w:r>
      <w:r>
        <w:t>циклограммой</w:t>
      </w:r>
      <w:r>
        <w:rPr>
          <w:spacing w:val="80"/>
        </w:rPr>
        <w:t xml:space="preserve"> </w:t>
      </w:r>
      <w:r>
        <w:t>в</w:t>
      </w:r>
      <w:r>
        <w:rPr>
          <w:spacing w:val="40"/>
        </w:rPr>
        <w:t xml:space="preserve"> </w:t>
      </w:r>
      <w:r>
        <w:t>Таблице 9.</w:t>
      </w:r>
    </w:p>
    <w:p w:rsidR="00BE49A2" w:rsidRDefault="00BE49A2">
      <w:pPr>
        <w:pStyle w:val="a3"/>
        <w:spacing w:before="185"/>
        <w:ind w:firstLine="0"/>
      </w:pPr>
    </w:p>
    <w:p w:rsidR="00BE49A2" w:rsidRDefault="00193851">
      <w:pPr>
        <w:pStyle w:val="4"/>
        <w:ind w:left="283"/>
      </w:pPr>
      <w:r>
        <w:t>Таблица</w:t>
      </w:r>
      <w:r>
        <w:rPr>
          <w:spacing w:val="-4"/>
        </w:rPr>
        <w:t xml:space="preserve"> </w:t>
      </w:r>
      <w:r>
        <w:t>9.</w:t>
      </w:r>
      <w:r>
        <w:rPr>
          <w:spacing w:val="-9"/>
        </w:rPr>
        <w:t xml:space="preserve"> </w:t>
      </w:r>
      <w:r>
        <w:t>Циклограмма</w:t>
      </w:r>
      <w:r>
        <w:rPr>
          <w:spacing w:val="51"/>
        </w:rPr>
        <w:t xml:space="preserve"> </w:t>
      </w:r>
      <w:r>
        <w:t>по</w:t>
      </w:r>
      <w:r>
        <w:rPr>
          <w:spacing w:val="-8"/>
        </w:rPr>
        <w:t xml:space="preserve"> </w:t>
      </w:r>
      <w:r>
        <w:rPr>
          <w:spacing w:val="-4"/>
        </w:rPr>
        <w:t>ИОМП</w:t>
      </w:r>
    </w:p>
    <w:p w:rsidR="00BE49A2" w:rsidRDefault="00BE49A2">
      <w:pPr>
        <w:pStyle w:val="a3"/>
        <w:spacing w:before="6"/>
        <w:ind w:firstLine="0"/>
        <w:rPr>
          <w:b/>
          <w:sz w:val="15"/>
        </w:r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9916"/>
      </w:tblGrid>
      <w:tr w:rsidR="00BE49A2">
        <w:trPr>
          <w:trHeight w:val="340"/>
        </w:trPr>
        <w:tc>
          <w:tcPr>
            <w:tcW w:w="9916" w:type="dxa"/>
          </w:tcPr>
          <w:p w:rsidR="00BE49A2" w:rsidRDefault="00193851">
            <w:pPr>
              <w:pStyle w:val="TableParagraph"/>
              <w:spacing w:line="321" w:lineRule="exact"/>
              <w:ind w:left="110"/>
              <w:rPr>
                <w:b/>
                <w:sz w:val="28"/>
              </w:rPr>
            </w:pPr>
            <w:r>
              <w:rPr>
                <w:b/>
                <w:spacing w:val="-2"/>
                <w:sz w:val="28"/>
              </w:rPr>
              <w:t>Ежедневно</w:t>
            </w:r>
          </w:p>
        </w:tc>
      </w:tr>
      <w:tr w:rsidR="00BE49A2">
        <w:trPr>
          <w:trHeight w:val="345"/>
        </w:trPr>
        <w:tc>
          <w:tcPr>
            <w:tcW w:w="9916" w:type="dxa"/>
          </w:tcPr>
          <w:p w:rsidR="00BE49A2" w:rsidRDefault="00193851">
            <w:pPr>
              <w:pStyle w:val="TableParagraph"/>
              <w:spacing w:line="325" w:lineRule="exact"/>
              <w:ind w:left="110"/>
              <w:rPr>
                <w:sz w:val="28"/>
              </w:rPr>
            </w:pPr>
            <w:r>
              <w:rPr>
                <w:sz w:val="28"/>
              </w:rPr>
              <w:t>Совершенствовать</w:t>
            </w:r>
            <w:r>
              <w:rPr>
                <w:spacing w:val="-15"/>
                <w:sz w:val="28"/>
              </w:rPr>
              <w:t xml:space="preserve"> </w:t>
            </w:r>
            <w:r>
              <w:rPr>
                <w:sz w:val="28"/>
              </w:rPr>
              <w:t>организацию</w:t>
            </w:r>
            <w:r>
              <w:rPr>
                <w:spacing w:val="-11"/>
                <w:sz w:val="28"/>
              </w:rPr>
              <w:t xml:space="preserve"> </w:t>
            </w:r>
            <w:r>
              <w:rPr>
                <w:sz w:val="28"/>
              </w:rPr>
              <w:t>учебного</w:t>
            </w:r>
            <w:r>
              <w:rPr>
                <w:spacing w:val="-14"/>
                <w:sz w:val="28"/>
              </w:rPr>
              <w:t xml:space="preserve"> </w:t>
            </w:r>
            <w:r>
              <w:rPr>
                <w:spacing w:val="-2"/>
                <w:sz w:val="28"/>
              </w:rPr>
              <w:t>процесса.</w:t>
            </w:r>
          </w:p>
        </w:tc>
      </w:tr>
      <w:tr w:rsidR="00BE49A2">
        <w:trPr>
          <w:trHeight w:val="681"/>
        </w:trPr>
        <w:tc>
          <w:tcPr>
            <w:tcW w:w="9916" w:type="dxa"/>
          </w:tcPr>
          <w:p w:rsidR="00BE49A2" w:rsidRDefault="00193851">
            <w:pPr>
              <w:pStyle w:val="TableParagraph"/>
              <w:spacing w:line="338" w:lineRule="exact"/>
              <w:ind w:left="110"/>
              <w:rPr>
                <w:sz w:val="28"/>
              </w:rPr>
            </w:pPr>
            <w:r>
              <w:rPr>
                <w:sz w:val="28"/>
              </w:rPr>
              <w:t>Использовать</w:t>
            </w:r>
            <w:r>
              <w:rPr>
                <w:spacing w:val="-10"/>
                <w:sz w:val="28"/>
              </w:rPr>
              <w:t xml:space="preserve"> </w:t>
            </w:r>
            <w:r>
              <w:rPr>
                <w:sz w:val="28"/>
              </w:rPr>
              <w:t>методы</w:t>
            </w:r>
            <w:r>
              <w:rPr>
                <w:spacing w:val="-4"/>
                <w:sz w:val="28"/>
              </w:rPr>
              <w:t xml:space="preserve"> </w:t>
            </w:r>
            <w:r>
              <w:rPr>
                <w:sz w:val="28"/>
              </w:rPr>
              <w:t>и</w:t>
            </w:r>
            <w:r>
              <w:rPr>
                <w:spacing w:val="-10"/>
                <w:sz w:val="28"/>
              </w:rPr>
              <w:t xml:space="preserve"> </w:t>
            </w:r>
            <w:r>
              <w:rPr>
                <w:sz w:val="28"/>
              </w:rPr>
              <w:t>приемы</w:t>
            </w:r>
            <w:r>
              <w:rPr>
                <w:spacing w:val="-6"/>
                <w:sz w:val="28"/>
              </w:rPr>
              <w:t xml:space="preserve"> </w:t>
            </w:r>
            <w:r>
              <w:rPr>
                <w:sz w:val="28"/>
              </w:rPr>
              <w:t>вовлечения</w:t>
            </w:r>
            <w:r>
              <w:rPr>
                <w:spacing w:val="-7"/>
                <w:sz w:val="28"/>
              </w:rPr>
              <w:t xml:space="preserve"> </w:t>
            </w:r>
            <w:r>
              <w:rPr>
                <w:sz w:val="28"/>
              </w:rPr>
              <w:t>в</w:t>
            </w:r>
            <w:r>
              <w:rPr>
                <w:spacing w:val="-8"/>
                <w:sz w:val="28"/>
              </w:rPr>
              <w:t xml:space="preserve"> </w:t>
            </w:r>
            <w:r>
              <w:rPr>
                <w:sz w:val="28"/>
              </w:rPr>
              <w:t>учебную</w:t>
            </w:r>
            <w:r>
              <w:rPr>
                <w:spacing w:val="-4"/>
                <w:sz w:val="28"/>
              </w:rPr>
              <w:t xml:space="preserve"> </w:t>
            </w:r>
            <w:r>
              <w:rPr>
                <w:sz w:val="28"/>
              </w:rPr>
              <w:t>и</w:t>
            </w:r>
            <w:r>
              <w:rPr>
                <w:spacing w:val="-10"/>
                <w:sz w:val="28"/>
              </w:rPr>
              <w:t xml:space="preserve"> </w:t>
            </w:r>
            <w:r>
              <w:rPr>
                <w:spacing w:val="-2"/>
                <w:sz w:val="28"/>
              </w:rPr>
              <w:t>познавательную</w:t>
            </w:r>
          </w:p>
          <w:p w:rsidR="00BE49A2" w:rsidRDefault="00193851">
            <w:pPr>
              <w:pStyle w:val="TableParagraph"/>
              <w:spacing w:line="323" w:lineRule="exact"/>
              <w:ind w:left="110"/>
              <w:rPr>
                <w:sz w:val="28"/>
              </w:rPr>
            </w:pPr>
            <w:r>
              <w:rPr>
                <w:spacing w:val="-2"/>
                <w:sz w:val="28"/>
              </w:rPr>
              <w:t>деятельность</w:t>
            </w:r>
            <w:r>
              <w:rPr>
                <w:spacing w:val="4"/>
                <w:sz w:val="28"/>
              </w:rPr>
              <w:t xml:space="preserve"> </w:t>
            </w:r>
            <w:r>
              <w:rPr>
                <w:spacing w:val="-2"/>
                <w:sz w:val="28"/>
              </w:rPr>
              <w:t>учащихся.</w:t>
            </w:r>
          </w:p>
        </w:tc>
      </w:tr>
      <w:tr w:rsidR="00BE49A2">
        <w:trPr>
          <w:trHeight w:val="340"/>
        </w:trPr>
        <w:tc>
          <w:tcPr>
            <w:tcW w:w="9916" w:type="dxa"/>
          </w:tcPr>
          <w:p w:rsidR="00BE49A2" w:rsidRDefault="00193851">
            <w:pPr>
              <w:pStyle w:val="TableParagraph"/>
              <w:spacing w:line="320" w:lineRule="exact"/>
              <w:ind w:left="110"/>
              <w:rPr>
                <w:sz w:val="28"/>
              </w:rPr>
            </w:pPr>
            <w:r>
              <w:rPr>
                <w:sz w:val="28"/>
              </w:rPr>
              <w:t>Изучать</w:t>
            </w:r>
            <w:r>
              <w:rPr>
                <w:spacing w:val="48"/>
                <w:sz w:val="28"/>
              </w:rPr>
              <w:t xml:space="preserve"> </w:t>
            </w:r>
            <w:r>
              <w:rPr>
                <w:sz w:val="28"/>
              </w:rPr>
              <w:t>и</w:t>
            </w:r>
            <w:r>
              <w:rPr>
                <w:spacing w:val="-11"/>
                <w:sz w:val="28"/>
              </w:rPr>
              <w:t xml:space="preserve"> </w:t>
            </w:r>
            <w:r>
              <w:rPr>
                <w:sz w:val="28"/>
              </w:rPr>
              <w:t>использовать</w:t>
            </w:r>
            <w:r>
              <w:rPr>
                <w:spacing w:val="-9"/>
                <w:sz w:val="28"/>
              </w:rPr>
              <w:t xml:space="preserve"> </w:t>
            </w:r>
            <w:r>
              <w:rPr>
                <w:sz w:val="28"/>
              </w:rPr>
              <w:t>современные</w:t>
            </w:r>
            <w:r>
              <w:rPr>
                <w:spacing w:val="-9"/>
                <w:sz w:val="28"/>
              </w:rPr>
              <w:t xml:space="preserve"> </w:t>
            </w:r>
            <w:r>
              <w:rPr>
                <w:sz w:val="28"/>
              </w:rPr>
              <w:t>технологии</w:t>
            </w:r>
            <w:r>
              <w:rPr>
                <w:spacing w:val="-7"/>
                <w:sz w:val="28"/>
              </w:rPr>
              <w:t xml:space="preserve"> </w:t>
            </w:r>
            <w:r>
              <w:rPr>
                <w:sz w:val="28"/>
              </w:rPr>
              <w:t>и</w:t>
            </w:r>
            <w:r>
              <w:rPr>
                <w:spacing w:val="-11"/>
                <w:sz w:val="28"/>
              </w:rPr>
              <w:t xml:space="preserve"> </w:t>
            </w:r>
            <w:r>
              <w:rPr>
                <w:sz w:val="28"/>
              </w:rPr>
              <w:t>цифровые</w:t>
            </w:r>
            <w:r>
              <w:rPr>
                <w:spacing w:val="-8"/>
                <w:sz w:val="28"/>
              </w:rPr>
              <w:t xml:space="preserve"> </w:t>
            </w:r>
            <w:r>
              <w:rPr>
                <w:spacing w:val="-2"/>
                <w:sz w:val="28"/>
              </w:rPr>
              <w:t>ресурсы.</w:t>
            </w:r>
          </w:p>
        </w:tc>
      </w:tr>
      <w:tr w:rsidR="00BE49A2">
        <w:trPr>
          <w:trHeight w:val="345"/>
        </w:trPr>
        <w:tc>
          <w:tcPr>
            <w:tcW w:w="9916" w:type="dxa"/>
          </w:tcPr>
          <w:p w:rsidR="00BE49A2" w:rsidRDefault="00193851">
            <w:pPr>
              <w:pStyle w:val="TableParagraph"/>
              <w:spacing w:before="2" w:line="324" w:lineRule="exact"/>
              <w:ind w:left="110"/>
              <w:rPr>
                <w:sz w:val="28"/>
              </w:rPr>
            </w:pPr>
            <w:r>
              <w:rPr>
                <w:sz w:val="28"/>
              </w:rPr>
              <w:t>Проводить</w:t>
            </w:r>
            <w:r>
              <w:rPr>
                <w:spacing w:val="-10"/>
                <w:sz w:val="28"/>
              </w:rPr>
              <w:t xml:space="preserve"> </w:t>
            </w:r>
            <w:r>
              <w:rPr>
                <w:sz w:val="28"/>
              </w:rPr>
              <w:t>самоанализ</w:t>
            </w:r>
            <w:r>
              <w:rPr>
                <w:spacing w:val="-12"/>
                <w:sz w:val="28"/>
              </w:rPr>
              <w:t xml:space="preserve"> </w:t>
            </w:r>
            <w:r>
              <w:rPr>
                <w:sz w:val="28"/>
              </w:rPr>
              <w:t>уроков,</w:t>
            </w:r>
            <w:r>
              <w:rPr>
                <w:spacing w:val="-14"/>
                <w:sz w:val="28"/>
              </w:rPr>
              <w:t xml:space="preserve"> </w:t>
            </w:r>
            <w:r>
              <w:rPr>
                <w:sz w:val="28"/>
              </w:rPr>
              <w:t>вносить</w:t>
            </w:r>
            <w:r>
              <w:rPr>
                <w:spacing w:val="-11"/>
                <w:sz w:val="28"/>
              </w:rPr>
              <w:t xml:space="preserve"> </w:t>
            </w:r>
            <w:r>
              <w:rPr>
                <w:spacing w:val="-2"/>
                <w:sz w:val="28"/>
              </w:rPr>
              <w:t>коррективы.</w:t>
            </w:r>
          </w:p>
        </w:tc>
      </w:tr>
      <w:tr w:rsidR="00BE49A2">
        <w:trPr>
          <w:trHeight w:val="340"/>
        </w:trPr>
        <w:tc>
          <w:tcPr>
            <w:tcW w:w="9916" w:type="dxa"/>
          </w:tcPr>
          <w:p w:rsidR="00BE49A2" w:rsidRDefault="00193851">
            <w:pPr>
              <w:pStyle w:val="TableParagraph"/>
              <w:spacing w:line="320" w:lineRule="exact"/>
              <w:ind w:left="110"/>
              <w:rPr>
                <w:b/>
                <w:sz w:val="28"/>
              </w:rPr>
            </w:pPr>
            <w:r>
              <w:rPr>
                <w:b/>
                <w:spacing w:val="-2"/>
                <w:sz w:val="28"/>
              </w:rPr>
              <w:t>Еженедельно</w:t>
            </w:r>
          </w:p>
        </w:tc>
      </w:tr>
      <w:tr w:rsidR="00BE49A2">
        <w:trPr>
          <w:trHeight w:val="340"/>
        </w:trPr>
        <w:tc>
          <w:tcPr>
            <w:tcW w:w="9916" w:type="dxa"/>
          </w:tcPr>
          <w:p w:rsidR="00BE49A2" w:rsidRDefault="00193851">
            <w:pPr>
              <w:pStyle w:val="TableParagraph"/>
              <w:spacing w:line="320" w:lineRule="exact"/>
              <w:ind w:left="110"/>
              <w:rPr>
                <w:sz w:val="28"/>
              </w:rPr>
            </w:pPr>
            <w:r>
              <w:rPr>
                <w:sz w:val="28"/>
              </w:rPr>
              <w:t>Изучать</w:t>
            </w:r>
            <w:r>
              <w:rPr>
                <w:spacing w:val="-14"/>
                <w:sz w:val="28"/>
              </w:rPr>
              <w:t xml:space="preserve"> </w:t>
            </w:r>
            <w:r>
              <w:rPr>
                <w:sz w:val="28"/>
              </w:rPr>
              <w:t>учебно-методическую</w:t>
            </w:r>
            <w:r>
              <w:rPr>
                <w:spacing w:val="-13"/>
                <w:sz w:val="28"/>
              </w:rPr>
              <w:t xml:space="preserve"> </w:t>
            </w:r>
            <w:r>
              <w:rPr>
                <w:sz w:val="28"/>
              </w:rPr>
              <w:t>литературу,</w:t>
            </w:r>
            <w:r>
              <w:rPr>
                <w:spacing w:val="-14"/>
                <w:sz w:val="28"/>
              </w:rPr>
              <w:t xml:space="preserve"> </w:t>
            </w:r>
            <w:r>
              <w:rPr>
                <w:sz w:val="28"/>
              </w:rPr>
              <w:t>научные</w:t>
            </w:r>
            <w:r>
              <w:rPr>
                <w:spacing w:val="-13"/>
                <w:sz w:val="28"/>
              </w:rPr>
              <w:t xml:space="preserve"> </w:t>
            </w:r>
            <w:r>
              <w:rPr>
                <w:spacing w:val="-2"/>
                <w:sz w:val="28"/>
              </w:rPr>
              <w:t>статьи.</w:t>
            </w:r>
          </w:p>
        </w:tc>
      </w:tr>
    </w:tbl>
    <w:p w:rsidR="00BE49A2" w:rsidRDefault="00BE49A2">
      <w:pPr>
        <w:pStyle w:val="TableParagraph"/>
        <w:spacing w:line="320" w:lineRule="exact"/>
        <w:rPr>
          <w:sz w:val="28"/>
        </w:rPr>
        <w:sectPr w:rsidR="00BE49A2">
          <w:type w:val="continuous"/>
          <w:pgSz w:w="11910" w:h="16840"/>
          <w:pgMar w:top="1100" w:right="708" w:bottom="1495"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9916"/>
      </w:tblGrid>
      <w:tr w:rsidR="00BE49A2">
        <w:trPr>
          <w:trHeight w:val="647"/>
        </w:trPr>
        <w:tc>
          <w:tcPr>
            <w:tcW w:w="9916" w:type="dxa"/>
          </w:tcPr>
          <w:p w:rsidR="00BE49A2" w:rsidRDefault="00193851">
            <w:pPr>
              <w:pStyle w:val="TableParagraph"/>
              <w:spacing w:line="339" w:lineRule="exact"/>
              <w:ind w:left="110"/>
              <w:rPr>
                <w:sz w:val="28"/>
              </w:rPr>
            </w:pPr>
            <w:r>
              <w:rPr>
                <w:sz w:val="28"/>
              </w:rPr>
              <w:lastRenderedPageBreak/>
              <w:t>Пополнять</w:t>
            </w:r>
            <w:r>
              <w:rPr>
                <w:spacing w:val="-14"/>
                <w:sz w:val="28"/>
              </w:rPr>
              <w:t xml:space="preserve"> </w:t>
            </w:r>
            <w:r>
              <w:rPr>
                <w:sz w:val="28"/>
              </w:rPr>
              <w:t>информационный</w:t>
            </w:r>
            <w:r>
              <w:rPr>
                <w:spacing w:val="-11"/>
                <w:sz w:val="28"/>
              </w:rPr>
              <w:t xml:space="preserve"> </w:t>
            </w:r>
            <w:r>
              <w:rPr>
                <w:sz w:val="28"/>
              </w:rPr>
              <w:t>банк</w:t>
            </w:r>
            <w:r>
              <w:rPr>
                <w:spacing w:val="-13"/>
                <w:sz w:val="28"/>
              </w:rPr>
              <w:t xml:space="preserve"> </w:t>
            </w:r>
            <w:r>
              <w:rPr>
                <w:sz w:val="28"/>
              </w:rPr>
              <w:t>по</w:t>
            </w:r>
            <w:r>
              <w:rPr>
                <w:spacing w:val="-8"/>
                <w:sz w:val="28"/>
              </w:rPr>
              <w:t xml:space="preserve"> </w:t>
            </w:r>
            <w:r>
              <w:rPr>
                <w:sz w:val="28"/>
              </w:rPr>
              <w:t>проблемам</w:t>
            </w:r>
            <w:r>
              <w:rPr>
                <w:spacing w:val="-13"/>
                <w:sz w:val="28"/>
              </w:rPr>
              <w:t xml:space="preserve"> </w:t>
            </w:r>
            <w:r>
              <w:rPr>
                <w:sz w:val="28"/>
              </w:rPr>
              <w:t>эффективности</w:t>
            </w:r>
            <w:r>
              <w:rPr>
                <w:spacing w:val="-12"/>
                <w:sz w:val="28"/>
              </w:rPr>
              <w:t xml:space="preserve"> </w:t>
            </w:r>
            <w:r>
              <w:rPr>
                <w:spacing w:val="-2"/>
                <w:sz w:val="28"/>
              </w:rPr>
              <w:t>преподавания.</w:t>
            </w:r>
          </w:p>
        </w:tc>
      </w:tr>
      <w:tr w:rsidR="00BE49A2">
        <w:trPr>
          <w:trHeight w:val="647"/>
        </w:trPr>
        <w:tc>
          <w:tcPr>
            <w:tcW w:w="9916" w:type="dxa"/>
          </w:tcPr>
          <w:p w:rsidR="00BE49A2" w:rsidRDefault="00193851">
            <w:pPr>
              <w:pStyle w:val="TableParagraph"/>
              <w:spacing w:line="339" w:lineRule="exact"/>
              <w:ind w:left="110"/>
              <w:rPr>
                <w:sz w:val="28"/>
              </w:rPr>
            </w:pPr>
            <w:r>
              <w:rPr>
                <w:sz w:val="28"/>
              </w:rPr>
              <w:t>Диалог</w:t>
            </w:r>
            <w:r>
              <w:rPr>
                <w:spacing w:val="-8"/>
                <w:sz w:val="28"/>
              </w:rPr>
              <w:t xml:space="preserve"> </w:t>
            </w:r>
            <w:r>
              <w:rPr>
                <w:sz w:val="28"/>
              </w:rPr>
              <w:t>с</w:t>
            </w:r>
            <w:r>
              <w:rPr>
                <w:spacing w:val="51"/>
                <w:sz w:val="28"/>
              </w:rPr>
              <w:t xml:space="preserve"> </w:t>
            </w:r>
            <w:r>
              <w:rPr>
                <w:sz w:val="28"/>
              </w:rPr>
              <w:t>наставником,</w:t>
            </w:r>
            <w:r>
              <w:rPr>
                <w:spacing w:val="-9"/>
                <w:sz w:val="28"/>
              </w:rPr>
              <w:t xml:space="preserve"> </w:t>
            </w:r>
            <w:r>
              <w:rPr>
                <w:sz w:val="28"/>
              </w:rPr>
              <w:t>с</w:t>
            </w:r>
            <w:r>
              <w:rPr>
                <w:spacing w:val="-5"/>
                <w:sz w:val="28"/>
              </w:rPr>
              <w:t xml:space="preserve"> </w:t>
            </w:r>
            <w:r>
              <w:rPr>
                <w:sz w:val="28"/>
              </w:rPr>
              <w:t>коллегами</w:t>
            </w:r>
            <w:r>
              <w:rPr>
                <w:spacing w:val="-5"/>
                <w:sz w:val="28"/>
              </w:rPr>
              <w:t xml:space="preserve"> </w:t>
            </w:r>
            <w:r>
              <w:rPr>
                <w:sz w:val="28"/>
              </w:rPr>
              <w:t>по</w:t>
            </w:r>
            <w:r>
              <w:rPr>
                <w:spacing w:val="-5"/>
                <w:sz w:val="28"/>
              </w:rPr>
              <w:t xml:space="preserve"> </w:t>
            </w:r>
            <w:r>
              <w:rPr>
                <w:sz w:val="28"/>
              </w:rPr>
              <w:t>вопросам</w:t>
            </w:r>
            <w:r>
              <w:rPr>
                <w:spacing w:val="48"/>
                <w:sz w:val="28"/>
              </w:rPr>
              <w:t xml:space="preserve"> </w:t>
            </w:r>
            <w:r>
              <w:rPr>
                <w:sz w:val="28"/>
              </w:rPr>
              <w:t>преподавания</w:t>
            </w:r>
            <w:r>
              <w:rPr>
                <w:spacing w:val="-2"/>
                <w:sz w:val="28"/>
              </w:rPr>
              <w:t xml:space="preserve"> </w:t>
            </w:r>
            <w:r>
              <w:rPr>
                <w:sz w:val="28"/>
              </w:rPr>
              <w:t>и</w:t>
            </w:r>
            <w:r>
              <w:rPr>
                <w:spacing w:val="-8"/>
                <w:sz w:val="28"/>
              </w:rPr>
              <w:t xml:space="preserve"> </w:t>
            </w:r>
            <w:r>
              <w:rPr>
                <w:spacing w:val="-2"/>
                <w:sz w:val="28"/>
              </w:rPr>
              <w:t>обучения.</w:t>
            </w:r>
          </w:p>
        </w:tc>
      </w:tr>
      <w:tr w:rsidR="00BE49A2">
        <w:trPr>
          <w:trHeight w:val="681"/>
        </w:trPr>
        <w:tc>
          <w:tcPr>
            <w:tcW w:w="9916" w:type="dxa"/>
          </w:tcPr>
          <w:p w:rsidR="00BE49A2" w:rsidRDefault="00193851">
            <w:pPr>
              <w:pStyle w:val="TableParagraph"/>
              <w:spacing w:line="339" w:lineRule="exact"/>
              <w:ind w:left="110"/>
              <w:rPr>
                <w:sz w:val="28"/>
              </w:rPr>
            </w:pPr>
            <w:r>
              <w:rPr>
                <w:sz w:val="28"/>
              </w:rPr>
              <w:t>Посещение</w:t>
            </w:r>
            <w:r>
              <w:rPr>
                <w:spacing w:val="28"/>
                <w:sz w:val="28"/>
              </w:rPr>
              <w:t xml:space="preserve"> </w:t>
            </w:r>
            <w:r>
              <w:rPr>
                <w:sz w:val="28"/>
              </w:rPr>
              <w:t>уроков</w:t>
            </w:r>
            <w:r>
              <w:rPr>
                <w:spacing w:val="26"/>
                <w:sz w:val="28"/>
              </w:rPr>
              <w:t xml:space="preserve"> </w:t>
            </w:r>
            <w:r>
              <w:rPr>
                <w:sz w:val="28"/>
              </w:rPr>
              <w:t>коллег,</w:t>
            </w:r>
            <w:r>
              <w:rPr>
                <w:spacing w:val="22"/>
                <w:sz w:val="28"/>
              </w:rPr>
              <w:t xml:space="preserve"> </w:t>
            </w:r>
            <w:r>
              <w:rPr>
                <w:sz w:val="28"/>
              </w:rPr>
              <w:t>обмен</w:t>
            </w:r>
            <w:r>
              <w:rPr>
                <w:spacing w:val="24"/>
                <w:sz w:val="28"/>
              </w:rPr>
              <w:t xml:space="preserve"> </w:t>
            </w:r>
            <w:r>
              <w:rPr>
                <w:sz w:val="28"/>
              </w:rPr>
              <w:t>мнениями,</w:t>
            </w:r>
            <w:r>
              <w:rPr>
                <w:spacing w:val="27"/>
                <w:sz w:val="28"/>
              </w:rPr>
              <w:t xml:space="preserve"> </w:t>
            </w:r>
            <w:r>
              <w:rPr>
                <w:sz w:val="28"/>
              </w:rPr>
              <w:t>работа</w:t>
            </w:r>
            <w:r>
              <w:rPr>
                <w:spacing w:val="25"/>
                <w:sz w:val="28"/>
              </w:rPr>
              <w:t xml:space="preserve"> </w:t>
            </w:r>
            <w:r>
              <w:rPr>
                <w:sz w:val="28"/>
              </w:rPr>
              <w:t>над</w:t>
            </w:r>
            <w:r>
              <w:rPr>
                <w:spacing w:val="33"/>
                <w:sz w:val="28"/>
              </w:rPr>
              <w:t xml:space="preserve"> </w:t>
            </w:r>
            <w:r>
              <w:rPr>
                <w:spacing w:val="-2"/>
                <w:sz w:val="28"/>
              </w:rPr>
              <w:t>совершенствованием</w:t>
            </w:r>
          </w:p>
          <w:p w:rsidR="00BE49A2" w:rsidRDefault="00193851">
            <w:pPr>
              <w:pStyle w:val="TableParagraph"/>
              <w:spacing w:line="323" w:lineRule="exact"/>
              <w:ind w:left="110"/>
              <w:rPr>
                <w:sz w:val="28"/>
              </w:rPr>
            </w:pPr>
            <w:r>
              <w:rPr>
                <w:spacing w:val="-2"/>
                <w:sz w:val="28"/>
              </w:rPr>
              <w:t>преподавания.</w:t>
            </w:r>
          </w:p>
        </w:tc>
      </w:tr>
      <w:tr w:rsidR="00BE49A2">
        <w:trPr>
          <w:trHeight w:val="340"/>
        </w:trPr>
        <w:tc>
          <w:tcPr>
            <w:tcW w:w="9916" w:type="dxa"/>
          </w:tcPr>
          <w:p w:rsidR="00BE49A2" w:rsidRDefault="00193851">
            <w:pPr>
              <w:pStyle w:val="TableParagraph"/>
              <w:spacing w:line="320" w:lineRule="exact"/>
              <w:ind w:left="110"/>
              <w:rPr>
                <w:sz w:val="28"/>
              </w:rPr>
            </w:pPr>
            <w:r>
              <w:rPr>
                <w:sz w:val="28"/>
              </w:rPr>
              <w:t>Систематизировать</w:t>
            </w:r>
            <w:r>
              <w:rPr>
                <w:spacing w:val="-14"/>
                <w:sz w:val="28"/>
              </w:rPr>
              <w:t xml:space="preserve"> </w:t>
            </w:r>
            <w:r>
              <w:rPr>
                <w:sz w:val="28"/>
              </w:rPr>
              <w:t>и</w:t>
            </w:r>
            <w:r>
              <w:rPr>
                <w:spacing w:val="-16"/>
                <w:sz w:val="28"/>
              </w:rPr>
              <w:t xml:space="preserve"> </w:t>
            </w:r>
            <w:r>
              <w:rPr>
                <w:sz w:val="28"/>
              </w:rPr>
              <w:t>анализировать</w:t>
            </w:r>
            <w:r>
              <w:rPr>
                <w:spacing w:val="-16"/>
                <w:sz w:val="28"/>
              </w:rPr>
              <w:t xml:space="preserve"> </w:t>
            </w:r>
            <w:r>
              <w:rPr>
                <w:sz w:val="28"/>
              </w:rPr>
              <w:t>уровень</w:t>
            </w:r>
            <w:r>
              <w:rPr>
                <w:spacing w:val="-15"/>
                <w:sz w:val="28"/>
              </w:rPr>
              <w:t xml:space="preserve"> </w:t>
            </w:r>
            <w:r>
              <w:rPr>
                <w:sz w:val="28"/>
              </w:rPr>
              <w:t>профессионального</w:t>
            </w:r>
            <w:r>
              <w:rPr>
                <w:spacing w:val="-15"/>
                <w:sz w:val="28"/>
              </w:rPr>
              <w:t xml:space="preserve"> </w:t>
            </w:r>
            <w:r>
              <w:rPr>
                <w:spacing w:val="-2"/>
                <w:sz w:val="28"/>
              </w:rPr>
              <w:t>развития.</w:t>
            </w:r>
          </w:p>
        </w:tc>
      </w:tr>
      <w:tr w:rsidR="00BE49A2">
        <w:trPr>
          <w:trHeight w:val="345"/>
        </w:trPr>
        <w:tc>
          <w:tcPr>
            <w:tcW w:w="9916" w:type="dxa"/>
          </w:tcPr>
          <w:p w:rsidR="00BE49A2" w:rsidRDefault="00193851">
            <w:pPr>
              <w:pStyle w:val="TableParagraph"/>
              <w:spacing w:line="325" w:lineRule="exact"/>
              <w:ind w:left="110"/>
              <w:rPr>
                <w:b/>
                <w:sz w:val="28"/>
              </w:rPr>
            </w:pPr>
            <w:r>
              <w:rPr>
                <w:b/>
                <w:spacing w:val="-2"/>
                <w:sz w:val="28"/>
              </w:rPr>
              <w:t>Ежемесячно</w:t>
            </w:r>
          </w:p>
        </w:tc>
      </w:tr>
      <w:tr w:rsidR="00BE49A2">
        <w:trPr>
          <w:trHeight w:val="681"/>
        </w:trPr>
        <w:tc>
          <w:tcPr>
            <w:tcW w:w="9916" w:type="dxa"/>
          </w:tcPr>
          <w:p w:rsidR="00BE49A2" w:rsidRDefault="00193851">
            <w:pPr>
              <w:pStyle w:val="TableParagraph"/>
              <w:spacing w:line="339" w:lineRule="exact"/>
              <w:ind w:left="110"/>
              <w:rPr>
                <w:sz w:val="28"/>
              </w:rPr>
            </w:pPr>
            <w:r>
              <w:rPr>
                <w:sz w:val="28"/>
              </w:rPr>
              <w:t>Участвовать</w:t>
            </w:r>
            <w:r>
              <w:rPr>
                <w:spacing w:val="58"/>
                <w:sz w:val="28"/>
              </w:rPr>
              <w:t xml:space="preserve"> </w:t>
            </w:r>
            <w:r>
              <w:rPr>
                <w:sz w:val="28"/>
              </w:rPr>
              <w:t>в</w:t>
            </w:r>
            <w:r>
              <w:rPr>
                <w:spacing w:val="65"/>
                <w:sz w:val="28"/>
              </w:rPr>
              <w:t xml:space="preserve"> </w:t>
            </w:r>
            <w:r>
              <w:rPr>
                <w:sz w:val="28"/>
              </w:rPr>
              <w:t>работе</w:t>
            </w:r>
            <w:r>
              <w:rPr>
                <w:spacing w:val="64"/>
                <w:sz w:val="28"/>
              </w:rPr>
              <w:t xml:space="preserve"> </w:t>
            </w:r>
            <w:r>
              <w:rPr>
                <w:sz w:val="28"/>
              </w:rPr>
              <w:t>методического</w:t>
            </w:r>
            <w:r>
              <w:rPr>
                <w:spacing w:val="60"/>
                <w:sz w:val="28"/>
              </w:rPr>
              <w:t xml:space="preserve"> </w:t>
            </w:r>
            <w:r>
              <w:rPr>
                <w:sz w:val="28"/>
              </w:rPr>
              <w:t>объединения</w:t>
            </w:r>
            <w:r>
              <w:rPr>
                <w:spacing w:val="62"/>
                <w:sz w:val="28"/>
              </w:rPr>
              <w:t xml:space="preserve"> </w:t>
            </w:r>
            <w:r>
              <w:rPr>
                <w:sz w:val="28"/>
              </w:rPr>
              <w:t>согласно</w:t>
            </w:r>
            <w:r>
              <w:rPr>
                <w:spacing w:val="61"/>
                <w:sz w:val="28"/>
              </w:rPr>
              <w:t xml:space="preserve"> </w:t>
            </w:r>
            <w:r>
              <w:rPr>
                <w:spacing w:val="-2"/>
                <w:sz w:val="28"/>
              </w:rPr>
              <w:t>общешкольному</w:t>
            </w:r>
          </w:p>
          <w:p w:rsidR="00BE49A2" w:rsidRDefault="00193851">
            <w:pPr>
              <w:pStyle w:val="TableParagraph"/>
              <w:spacing w:line="323" w:lineRule="exact"/>
              <w:ind w:left="110"/>
              <w:rPr>
                <w:sz w:val="28"/>
              </w:rPr>
            </w:pPr>
            <w:r>
              <w:rPr>
                <w:spacing w:val="-2"/>
                <w:sz w:val="28"/>
              </w:rPr>
              <w:t>плану.</w:t>
            </w:r>
          </w:p>
        </w:tc>
      </w:tr>
      <w:tr w:rsidR="00BE49A2">
        <w:trPr>
          <w:trHeight w:val="685"/>
        </w:trPr>
        <w:tc>
          <w:tcPr>
            <w:tcW w:w="9916" w:type="dxa"/>
          </w:tcPr>
          <w:p w:rsidR="00BE49A2" w:rsidRDefault="00193851">
            <w:pPr>
              <w:pStyle w:val="TableParagraph"/>
              <w:spacing w:line="338" w:lineRule="exact"/>
              <w:ind w:left="110"/>
              <w:rPr>
                <w:sz w:val="28"/>
              </w:rPr>
            </w:pPr>
            <w:r>
              <w:rPr>
                <w:sz w:val="28"/>
              </w:rPr>
              <w:t>Участвовать</w:t>
            </w:r>
            <w:r>
              <w:rPr>
                <w:spacing w:val="79"/>
                <w:w w:val="150"/>
                <w:sz w:val="28"/>
              </w:rPr>
              <w:t xml:space="preserve"> </w:t>
            </w:r>
            <w:r>
              <w:rPr>
                <w:sz w:val="28"/>
              </w:rPr>
              <w:t>в</w:t>
            </w:r>
            <w:r>
              <w:rPr>
                <w:spacing w:val="27"/>
                <w:sz w:val="28"/>
              </w:rPr>
              <w:t xml:space="preserve">  </w:t>
            </w:r>
            <w:r>
              <w:rPr>
                <w:sz w:val="28"/>
              </w:rPr>
              <w:t>методических</w:t>
            </w:r>
            <w:r>
              <w:rPr>
                <w:spacing w:val="26"/>
                <w:sz w:val="28"/>
              </w:rPr>
              <w:t xml:space="preserve">  </w:t>
            </w:r>
            <w:r>
              <w:rPr>
                <w:sz w:val="28"/>
              </w:rPr>
              <w:t>мероприятиях,</w:t>
            </w:r>
            <w:r>
              <w:rPr>
                <w:spacing w:val="25"/>
                <w:sz w:val="28"/>
              </w:rPr>
              <w:t xml:space="preserve">  </w:t>
            </w:r>
            <w:r>
              <w:rPr>
                <w:sz w:val="28"/>
              </w:rPr>
              <w:t>в</w:t>
            </w:r>
            <w:r>
              <w:rPr>
                <w:spacing w:val="27"/>
                <w:sz w:val="28"/>
              </w:rPr>
              <w:t xml:space="preserve">  </w:t>
            </w:r>
            <w:r>
              <w:rPr>
                <w:sz w:val="28"/>
              </w:rPr>
              <w:t>педагогических</w:t>
            </w:r>
            <w:r>
              <w:rPr>
                <w:spacing w:val="31"/>
                <w:sz w:val="28"/>
              </w:rPr>
              <w:t xml:space="preserve">  </w:t>
            </w:r>
            <w:r>
              <w:rPr>
                <w:spacing w:val="-2"/>
                <w:sz w:val="28"/>
              </w:rPr>
              <w:t>сообществах</w:t>
            </w:r>
          </w:p>
          <w:p w:rsidR="00BE49A2" w:rsidRDefault="00193851">
            <w:pPr>
              <w:pStyle w:val="TableParagraph"/>
              <w:spacing w:line="328" w:lineRule="exact"/>
              <w:ind w:left="110"/>
              <w:rPr>
                <w:sz w:val="28"/>
              </w:rPr>
            </w:pPr>
            <w:r>
              <w:rPr>
                <w:sz w:val="28"/>
              </w:rPr>
              <w:t>района/города,</w:t>
            </w:r>
            <w:r>
              <w:rPr>
                <w:spacing w:val="-15"/>
                <w:sz w:val="28"/>
              </w:rPr>
              <w:t xml:space="preserve"> </w:t>
            </w:r>
            <w:r>
              <w:rPr>
                <w:sz w:val="28"/>
              </w:rPr>
              <w:t>области,</w:t>
            </w:r>
            <w:r>
              <w:rPr>
                <w:spacing w:val="-12"/>
                <w:sz w:val="28"/>
              </w:rPr>
              <w:t xml:space="preserve"> </w:t>
            </w:r>
            <w:r>
              <w:rPr>
                <w:sz w:val="28"/>
              </w:rPr>
              <w:t>республики</w:t>
            </w:r>
            <w:r>
              <w:rPr>
                <w:spacing w:val="-13"/>
                <w:sz w:val="28"/>
              </w:rPr>
              <w:t xml:space="preserve"> </w:t>
            </w:r>
            <w:r>
              <w:rPr>
                <w:sz w:val="28"/>
              </w:rPr>
              <w:t>(согласно</w:t>
            </w:r>
            <w:r>
              <w:rPr>
                <w:spacing w:val="-12"/>
                <w:sz w:val="28"/>
              </w:rPr>
              <w:t xml:space="preserve"> </w:t>
            </w:r>
            <w:r>
              <w:rPr>
                <w:spacing w:val="-2"/>
                <w:sz w:val="28"/>
              </w:rPr>
              <w:t>плану).</w:t>
            </w:r>
          </w:p>
        </w:tc>
      </w:tr>
      <w:tr w:rsidR="00BE49A2">
        <w:trPr>
          <w:trHeight w:val="340"/>
        </w:trPr>
        <w:tc>
          <w:tcPr>
            <w:tcW w:w="9916" w:type="dxa"/>
          </w:tcPr>
          <w:p w:rsidR="00BE49A2" w:rsidRDefault="00193851">
            <w:pPr>
              <w:pStyle w:val="TableParagraph"/>
              <w:spacing w:line="320" w:lineRule="exact"/>
              <w:ind w:left="110"/>
              <w:rPr>
                <w:sz w:val="28"/>
              </w:rPr>
            </w:pPr>
            <w:r>
              <w:rPr>
                <w:sz w:val="28"/>
              </w:rPr>
              <w:t>Посещение</w:t>
            </w:r>
            <w:r>
              <w:rPr>
                <w:spacing w:val="-8"/>
                <w:sz w:val="28"/>
              </w:rPr>
              <w:t xml:space="preserve"> </w:t>
            </w:r>
            <w:r>
              <w:rPr>
                <w:sz w:val="28"/>
              </w:rPr>
              <w:t>уроков</w:t>
            </w:r>
            <w:r>
              <w:rPr>
                <w:spacing w:val="-10"/>
                <w:sz w:val="28"/>
              </w:rPr>
              <w:t xml:space="preserve"> </w:t>
            </w:r>
            <w:r>
              <w:rPr>
                <w:sz w:val="28"/>
              </w:rPr>
              <w:t>коллег,</w:t>
            </w:r>
            <w:r>
              <w:rPr>
                <w:spacing w:val="-10"/>
                <w:sz w:val="28"/>
              </w:rPr>
              <w:t xml:space="preserve"> </w:t>
            </w:r>
            <w:r>
              <w:rPr>
                <w:sz w:val="28"/>
              </w:rPr>
              <w:t>рефлексия</w:t>
            </w:r>
            <w:r>
              <w:rPr>
                <w:spacing w:val="-6"/>
                <w:sz w:val="28"/>
              </w:rPr>
              <w:t xml:space="preserve"> </w:t>
            </w:r>
            <w:r>
              <w:rPr>
                <w:sz w:val="28"/>
              </w:rPr>
              <w:t>по</w:t>
            </w:r>
            <w:r>
              <w:rPr>
                <w:spacing w:val="-10"/>
                <w:sz w:val="28"/>
              </w:rPr>
              <w:t xml:space="preserve"> </w:t>
            </w:r>
            <w:r>
              <w:rPr>
                <w:spacing w:val="-2"/>
                <w:sz w:val="28"/>
              </w:rPr>
              <w:t>урокам.</w:t>
            </w:r>
          </w:p>
        </w:tc>
      </w:tr>
      <w:tr w:rsidR="00BE49A2">
        <w:trPr>
          <w:trHeight w:val="340"/>
        </w:trPr>
        <w:tc>
          <w:tcPr>
            <w:tcW w:w="9916" w:type="dxa"/>
          </w:tcPr>
          <w:p w:rsidR="00BE49A2" w:rsidRDefault="00193851">
            <w:pPr>
              <w:pStyle w:val="TableParagraph"/>
              <w:spacing w:line="321" w:lineRule="exact"/>
              <w:ind w:left="110"/>
              <w:rPr>
                <w:sz w:val="28"/>
              </w:rPr>
            </w:pPr>
            <w:r>
              <w:rPr>
                <w:sz w:val="28"/>
              </w:rPr>
              <w:t>Участвовать</w:t>
            </w:r>
            <w:r>
              <w:rPr>
                <w:spacing w:val="-16"/>
                <w:sz w:val="28"/>
              </w:rPr>
              <w:t xml:space="preserve"> </w:t>
            </w:r>
            <w:r>
              <w:rPr>
                <w:sz w:val="28"/>
              </w:rPr>
              <w:t>в</w:t>
            </w:r>
            <w:r>
              <w:rPr>
                <w:spacing w:val="-11"/>
                <w:sz w:val="28"/>
              </w:rPr>
              <w:t xml:space="preserve"> </w:t>
            </w:r>
            <w:r>
              <w:rPr>
                <w:sz w:val="28"/>
              </w:rPr>
              <w:t>исследовательской</w:t>
            </w:r>
            <w:r>
              <w:rPr>
                <w:spacing w:val="-16"/>
                <w:sz w:val="28"/>
              </w:rPr>
              <w:t xml:space="preserve"> </w:t>
            </w:r>
            <w:r>
              <w:rPr>
                <w:spacing w:val="-2"/>
                <w:sz w:val="28"/>
              </w:rPr>
              <w:t>деятельности.</w:t>
            </w:r>
          </w:p>
        </w:tc>
      </w:tr>
      <w:tr w:rsidR="00BE49A2">
        <w:trPr>
          <w:trHeight w:val="686"/>
        </w:trPr>
        <w:tc>
          <w:tcPr>
            <w:tcW w:w="9916" w:type="dxa"/>
          </w:tcPr>
          <w:p w:rsidR="00BE49A2" w:rsidRDefault="00193851">
            <w:pPr>
              <w:pStyle w:val="TableParagraph"/>
              <w:spacing w:line="339" w:lineRule="exact"/>
              <w:ind w:left="110"/>
              <w:rPr>
                <w:sz w:val="28"/>
              </w:rPr>
            </w:pPr>
            <w:r>
              <w:rPr>
                <w:sz w:val="28"/>
              </w:rPr>
              <w:t>Изучать</w:t>
            </w:r>
            <w:r>
              <w:rPr>
                <w:spacing w:val="-14"/>
                <w:sz w:val="28"/>
              </w:rPr>
              <w:t xml:space="preserve"> </w:t>
            </w:r>
            <w:r>
              <w:rPr>
                <w:sz w:val="28"/>
              </w:rPr>
              <w:t>и</w:t>
            </w:r>
            <w:r>
              <w:rPr>
                <w:spacing w:val="-10"/>
                <w:sz w:val="28"/>
              </w:rPr>
              <w:t xml:space="preserve"> </w:t>
            </w:r>
            <w:r>
              <w:rPr>
                <w:sz w:val="28"/>
              </w:rPr>
              <w:t>применять</w:t>
            </w:r>
            <w:r>
              <w:rPr>
                <w:spacing w:val="-9"/>
                <w:sz w:val="28"/>
              </w:rPr>
              <w:t xml:space="preserve"> </w:t>
            </w:r>
            <w:r>
              <w:rPr>
                <w:sz w:val="28"/>
              </w:rPr>
              <w:t>современные</w:t>
            </w:r>
            <w:r>
              <w:rPr>
                <w:spacing w:val="-8"/>
                <w:sz w:val="28"/>
              </w:rPr>
              <w:t xml:space="preserve"> </w:t>
            </w:r>
            <w:r>
              <w:rPr>
                <w:sz w:val="28"/>
              </w:rPr>
              <w:t>педагогические</w:t>
            </w:r>
            <w:r>
              <w:rPr>
                <w:spacing w:val="-8"/>
                <w:sz w:val="28"/>
              </w:rPr>
              <w:t xml:space="preserve"> </w:t>
            </w:r>
            <w:r>
              <w:rPr>
                <w:sz w:val="28"/>
              </w:rPr>
              <w:t>технологии</w:t>
            </w:r>
            <w:r>
              <w:rPr>
                <w:spacing w:val="-14"/>
                <w:sz w:val="28"/>
              </w:rPr>
              <w:t xml:space="preserve"> </w:t>
            </w:r>
            <w:r>
              <w:rPr>
                <w:sz w:val="28"/>
              </w:rPr>
              <w:t>в</w:t>
            </w:r>
            <w:r>
              <w:rPr>
                <w:spacing w:val="-8"/>
                <w:sz w:val="28"/>
              </w:rPr>
              <w:t xml:space="preserve"> </w:t>
            </w:r>
            <w:r>
              <w:rPr>
                <w:spacing w:val="-2"/>
                <w:sz w:val="28"/>
              </w:rPr>
              <w:t>практике</w:t>
            </w:r>
          </w:p>
          <w:p w:rsidR="00BE49A2" w:rsidRDefault="00193851">
            <w:pPr>
              <w:pStyle w:val="TableParagraph"/>
              <w:spacing w:before="4" w:line="323" w:lineRule="exact"/>
              <w:ind w:left="110"/>
              <w:rPr>
                <w:sz w:val="28"/>
              </w:rPr>
            </w:pPr>
            <w:r>
              <w:rPr>
                <w:sz w:val="28"/>
              </w:rPr>
              <w:t>ведущих</w:t>
            </w:r>
            <w:r>
              <w:rPr>
                <w:spacing w:val="-9"/>
                <w:sz w:val="28"/>
              </w:rPr>
              <w:t xml:space="preserve"> </w:t>
            </w:r>
            <w:r>
              <w:rPr>
                <w:sz w:val="28"/>
              </w:rPr>
              <w:t>педагогов</w:t>
            </w:r>
            <w:r>
              <w:rPr>
                <w:spacing w:val="-11"/>
                <w:sz w:val="28"/>
              </w:rPr>
              <w:t xml:space="preserve"> </w:t>
            </w:r>
            <w:r>
              <w:rPr>
                <w:sz w:val="28"/>
              </w:rPr>
              <w:t>школы,</w:t>
            </w:r>
            <w:r>
              <w:rPr>
                <w:spacing w:val="-9"/>
                <w:sz w:val="28"/>
              </w:rPr>
              <w:t xml:space="preserve"> </w:t>
            </w:r>
            <w:r>
              <w:rPr>
                <w:sz w:val="28"/>
              </w:rPr>
              <w:t>района/города,</w:t>
            </w:r>
            <w:r>
              <w:rPr>
                <w:spacing w:val="-14"/>
                <w:sz w:val="28"/>
              </w:rPr>
              <w:t xml:space="preserve"> </w:t>
            </w:r>
            <w:r>
              <w:rPr>
                <w:sz w:val="28"/>
              </w:rPr>
              <w:t>области,</w:t>
            </w:r>
            <w:r>
              <w:rPr>
                <w:spacing w:val="-10"/>
                <w:sz w:val="28"/>
              </w:rPr>
              <w:t xml:space="preserve"> </w:t>
            </w:r>
            <w:r>
              <w:rPr>
                <w:spacing w:val="-2"/>
                <w:sz w:val="28"/>
              </w:rPr>
              <w:t>республики.</w:t>
            </w:r>
          </w:p>
        </w:tc>
      </w:tr>
      <w:tr w:rsidR="00BE49A2">
        <w:trPr>
          <w:trHeight w:val="340"/>
        </w:trPr>
        <w:tc>
          <w:tcPr>
            <w:tcW w:w="9916" w:type="dxa"/>
          </w:tcPr>
          <w:p w:rsidR="00BE49A2" w:rsidRDefault="00193851">
            <w:pPr>
              <w:pStyle w:val="TableParagraph"/>
              <w:spacing w:line="320" w:lineRule="exact"/>
              <w:ind w:left="110"/>
              <w:rPr>
                <w:sz w:val="28"/>
              </w:rPr>
            </w:pPr>
            <w:r>
              <w:rPr>
                <w:sz w:val="28"/>
              </w:rPr>
              <w:t>Систематизировать</w:t>
            </w:r>
            <w:r>
              <w:rPr>
                <w:spacing w:val="-14"/>
                <w:sz w:val="28"/>
              </w:rPr>
              <w:t xml:space="preserve"> </w:t>
            </w:r>
            <w:r>
              <w:rPr>
                <w:sz w:val="28"/>
              </w:rPr>
              <w:t>и</w:t>
            </w:r>
            <w:r>
              <w:rPr>
                <w:spacing w:val="-16"/>
                <w:sz w:val="28"/>
              </w:rPr>
              <w:t xml:space="preserve"> </w:t>
            </w:r>
            <w:r>
              <w:rPr>
                <w:sz w:val="28"/>
              </w:rPr>
              <w:t>анализировать</w:t>
            </w:r>
            <w:r>
              <w:rPr>
                <w:spacing w:val="-16"/>
                <w:sz w:val="28"/>
              </w:rPr>
              <w:t xml:space="preserve"> </w:t>
            </w:r>
            <w:r>
              <w:rPr>
                <w:sz w:val="28"/>
              </w:rPr>
              <w:t>уровень</w:t>
            </w:r>
            <w:r>
              <w:rPr>
                <w:spacing w:val="-15"/>
                <w:sz w:val="28"/>
              </w:rPr>
              <w:t xml:space="preserve"> </w:t>
            </w:r>
            <w:r>
              <w:rPr>
                <w:sz w:val="28"/>
              </w:rPr>
              <w:t>профессионального</w:t>
            </w:r>
            <w:r>
              <w:rPr>
                <w:spacing w:val="-15"/>
                <w:sz w:val="28"/>
              </w:rPr>
              <w:t xml:space="preserve"> </w:t>
            </w:r>
            <w:r>
              <w:rPr>
                <w:spacing w:val="-2"/>
                <w:sz w:val="28"/>
              </w:rPr>
              <w:t>развития.</w:t>
            </w:r>
          </w:p>
        </w:tc>
      </w:tr>
      <w:tr w:rsidR="00BE49A2">
        <w:trPr>
          <w:trHeight w:val="340"/>
        </w:trPr>
        <w:tc>
          <w:tcPr>
            <w:tcW w:w="9916" w:type="dxa"/>
          </w:tcPr>
          <w:p w:rsidR="00BE49A2" w:rsidRDefault="00193851">
            <w:pPr>
              <w:pStyle w:val="TableParagraph"/>
              <w:spacing w:line="320" w:lineRule="exact"/>
              <w:ind w:left="110"/>
              <w:rPr>
                <w:sz w:val="28"/>
              </w:rPr>
            </w:pPr>
            <w:r>
              <w:rPr>
                <w:sz w:val="28"/>
              </w:rPr>
              <w:t>Контроль</w:t>
            </w:r>
            <w:r>
              <w:rPr>
                <w:spacing w:val="-11"/>
                <w:sz w:val="28"/>
              </w:rPr>
              <w:t xml:space="preserve"> </w:t>
            </w:r>
            <w:r>
              <w:rPr>
                <w:sz w:val="28"/>
              </w:rPr>
              <w:t>и</w:t>
            </w:r>
            <w:r>
              <w:rPr>
                <w:spacing w:val="-9"/>
                <w:sz w:val="28"/>
              </w:rPr>
              <w:t xml:space="preserve"> </w:t>
            </w:r>
            <w:r>
              <w:rPr>
                <w:sz w:val="28"/>
              </w:rPr>
              <w:t>коррекция</w:t>
            </w:r>
            <w:r>
              <w:rPr>
                <w:spacing w:val="-8"/>
                <w:sz w:val="28"/>
              </w:rPr>
              <w:t xml:space="preserve"> </w:t>
            </w:r>
            <w:r>
              <w:rPr>
                <w:sz w:val="28"/>
              </w:rPr>
              <w:t>своей</w:t>
            </w:r>
            <w:r>
              <w:rPr>
                <w:spacing w:val="-11"/>
                <w:sz w:val="28"/>
              </w:rPr>
              <w:t xml:space="preserve"> </w:t>
            </w:r>
            <w:r>
              <w:rPr>
                <w:sz w:val="28"/>
              </w:rPr>
              <w:t>деятельности</w:t>
            </w:r>
            <w:r>
              <w:rPr>
                <w:spacing w:val="-9"/>
                <w:sz w:val="28"/>
              </w:rPr>
              <w:t xml:space="preserve"> </w:t>
            </w:r>
            <w:r>
              <w:rPr>
                <w:sz w:val="28"/>
              </w:rPr>
              <w:t>по</w:t>
            </w:r>
            <w:r>
              <w:rPr>
                <w:spacing w:val="-8"/>
                <w:sz w:val="28"/>
              </w:rPr>
              <w:t xml:space="preserve"> </w:t>
            </w:r>
            <w:r>
              <w:rPr>
                <w:spacing w:val="-2"/>
                <w:sz w:val="28"/>
              </w:rPr>
              <w:t>ИОМП.</w:t>
            </w:r>
          </w:p>
        </w:tc>
      </w:tr>
      <w:tr w:rsidR="00BE49A2">
        <w:trPr>
          <w:trHeight w:val="345"/>
        </w:trPr>
        <w:tc>
          <w:tcPr>
            <w:tcW w:w="9916" w:type="dxa"/>
          </w:tcPr>
          <w:p w:rsidR="00BE49A2" w:rsidRDefault="00193851">
            <w:pPr>
              <w:pStyle w:val="TableParagraph"/>
              <w:spacing w:line="326" w:lineRule="exact"/>
              <w:ind w:left="110"/>
              <w:rPr>
                <w:b/>
                <w:sz w:val="28"/>
              </w:rPr>
            </w:pPr>
            <w:r>
              <w:rPr>
                <w:b/>
                <w:spacing w:val="-2"/>
                <w:sz w:val="28"/>
              </w:rPr>
              <w:t>Ежегодно</w:t>
            </w:r>
          </w:p>
        </w:tc>
      </w:tr>
      <w:tr w:rsidR="00BE49A2">
        <w:trPr>
          <w:trHeight w:val="681"/>
        </w:trPr>
        <w:tc>
          <w:tcPr>
            <w:tcW w:w="9916" w:type="dxa"/>
          </w:tcPr>
          <w:p w:rsidR="00BE49A2" w:rsidRDefault="00193851">
            <w:pPr>
              <w:pStyle w:val="TableParagraph"/>
              <w:tabs>
                <w:tab w:val="left" w:pos="1736"/>
                <w:tab w:val="left" w:pos="2737"/>
                <w:tab w:val="left" w:pos="3787"/>
                <w:tab w:val="left" w:pos="5499"/>
                <w:tab w:val="left" w:pos="6774"/>
                <w:tab w:val="left" w:pos="8524"/>
                <w:tab w:val="left" w:pos="8870"/>
              </w:tabs>
              <w:spacing w:line="338" w:lineRule="exact"/>
              <w:ind w:left="110"/>
              <w:rPr>
                <w:sz w:val="28"/>
              </w:rPr>
            </w:pPr>
            <w:r>
              <w:rPr>
                <w:spacing w:val="-2"/>
                <w:sz w:val="28"/>
              </w:rPr>
              <w:t>Обобщение</w:t>
            </w:r>
            <w:r>
              <w:rPr>
                <w:sz w:val="28"/>
              </w:rPr>
              <w:tab/>
            </w:r>
            <w:r>
              <w:rPr>
                <w:spacing w:val="-2"/>
                <w:sz w:val="28"/>
              </w:rPr>
              <w:t>опыта,</w:t>
            </w:r>
            <w:r>
              <w:rPr>
                <w:sz w:val="28"/>
              </w:rPr>
              <w:tab/>
            </w:r>
            <w:r>
              <w:rPr>
                <w:spacing w:val="-2"/>
                <w:sz w:val="28"/>
              </w:rPr>
              <w:t>выпуск</w:t>
            </w:r>
            <w:r>
              <w:rPr>
                <w:sz w:val="28"/>
              </w:rPr>
              <w:tab/>
            </w:r>
            <w:r>
              <w:rPr>
                <w:spacing w:val="-2"/>
                <w:sz w:val="28"/>
              </w:rPr>
              <w:t>публикаций,</w:t>
            </w:r>
            <w:r>
              <w:rPr>
                <w:sz w:val="28"/>
              </w:rPr>
              <w:tab/>
            </w:r>
            <w:r>
              <w:rPr>
                <w:spacing w:val="-2"/>
                <w:sz w:val="28"/>
              </w:rPr>
              <w:t>брошюр,</w:t>
            </w:r>
            <w:r>
              <w:rPr>
                <w:sz w:val="28"/>
              </w:rPr>
              <w:tab/>
            </w:r>
            <w:r>
              <w:rPr>
                <w:spacing w:val="-2"/>
                <w:sz w:val="28"/>
              </w:rPr>
              <w:t>выступление</w:t>
            </w:r>
            <w:r>
              <w:rPr>
                <w:sz w:val="28"/>
              </w:rPr>
              <w:tab/>
            </w:r>
            <w:r>
              <w:rPr>
                <w:spacing w:val="-10"/>
                <w:sz w:val="28"/>
              </w:rPr>
              <w:t>в</w:t>
            </w:r>
            <w:r>
              <w:rPr>
                <w:sz w:val="28"/>
              </w:rPr>
              <w:tab/>
            </w:r>
            <w:r>
              <w:rPr>
                <w:spacing w:val="-2"/>
                <w:sz w:val="28"/>
              </w:rPr>
              <w:t>научно-</w:t>
            </w:r>
          </w:p>
          <w:p w:rsidR="00BE49A2" w:rsidRDefault="00193851">
            <w:pPr>
              <w:pStyle w:val="TableParagraph"/>
              <w:spacing w:line="323" w:lineRule="exact"/>
              <w:ind w:left="110"/>
              <w:rPr>
                <w:sz w:val="28"/>
              </w:rPr>
            </w:pPr>
            <w:r>
              <w:rPr>
                <w:sz w:val="28"/>
              </w:rPr>
              <w:t>практических</w:t>
            </w:r>
            <w:r>
              <w:rPr>
                <w:spacing w:val="-14"/>
                <w:sz w:val="28"/>
              </w:rPr>
              <w:t xml:space="preserve"> </w:t>
            </w:r>
            <w:r>
              <w:rPr>
                <w:sz w:val="28"/>
              </w:rPr>
              <w:t>конференциях,</w:t>
            </w:r>
            <w:r>
              <w:rPr>
                <w:spacing w:val="-13"/>
                <w:sz w:val="28"/>
              </w:rPr>
              <w:t xml:space="preserve"> </w:t>
            </w:r>
            <w:r>
              <w:rPr>
                <w:sz w:val="28"/>
              </w:rPr>
              <w:t>творческие</w:t>
            </w:r>
            <w:r>
              <w:rPr>
                <w:spacing w:val="-10"/>
                <w:sz w:val="28"/>
              </w:rPr>
              <w:t xml:space="preserve"> </w:t>
            </w:r>
            <w:r>
              <w:rPr>
                <w:spacing w:val="-2"/>
                <w:sz w:val="28"/>
              </w:rPr>
              <w:t>отчеты.</w:t>
            </w:r>
          </w:p>
        </w:tc>
      </w:tr>
      <w:tr w:rsidR="00BE49A2">
        <w:trPr>
          <w:trHeight w:val="685"/>
        </w:trPr>
        <w:tc>
          <w:tcPr>
            <w:tcW w:w="9916" w:type="dxa"/>
          </w:tcPr>
          <w:p w:rsidR="00BE49A2" w:rsidRDefault="00193851">
            <w:pPr>
              <w:pStyle w:val="TableParagraph"/>
              <w:tabs>
                <w:tab w:val="left" w:pos="2574"/>
                <w:tab w:val="left" w:pos="5326"/>
                <w:tab w:val="left" w:pos="7422"/>
                <w:tab w:val="left" w:pos="9258"/>
              </w:tabs>
              <w:spacing w:line="338" w:lineRule="exact"/>
              <w:ind w:left="110"/>
              <w:rPr>
                <w:sz w:val="28"/>
              </w:rPr>
            </w:pPr>
            <w:r>
              <w:rPr>
                <w:spacing w:val="-2"/>
                <w:sz w:val="28"/>
              </w:rPr>
              <w:t>Диагностировать</w:t>
            </w:r>
            <w:r>
              <w:rPr>
                <w:sz w:val="28"/>
              </w:rPr>
              <w:tab/>
            </w:r>
            <w:r>
              <w:rPr>
                <w:spacing w:val="-2"/>
                <w:sz w:val="28"/>
              </w:rPr>
              <w:t>профессиональную</w:t>
            </w:r>
            <w:r>
              <w:rPr>
                <w:sz w:val="28"/>
              </w:rPr>
              <w:tab/>
            </w:r>
            <w:r>
              <w:rPr>
                <w:spacing w:val="-2"/>
                <w:sz w:val="28"/>
              </w:rPr>
              <w:t>деятельность,</w:t>
            </w:r>
            <w:r>
              <w:rPr>
                <w:sz w:val="28"/>
              </w:rPr>
              <w:tab/>
            </w:r>
            <w:r>
              <w:rPr>
                <w:spacing w:val="-2"/>
                <w:sz w:val="28"/>
              </w:rPr>
              <w:t>определить</w:t>
            </w:r>
            <w:r>
              <w:rPr>
                <w:sz w:val="28"/>
              </w:rPr>
              <w:tab/>
            </w:r>
            <w:r>
              <w:rPr>
                <w:spacing w:val="-4"/>
                <w:sz w:val="28"/>
              </w:rPr>
              <w:t>пути</w:t>
            </w:r>
          </w:p>
          <w:p w:rsidR="00BE49A2" w:rsidRDefault="00193851">
            <w:pPr>
              <w:pStyle w:val="TableParagraph"/>
              <w:spacing w:line="328" w:lineRule="exact"/>
              <w:ind w:left="110"/>
              <w:rPr>
                <w:sz w:val="28"/>
              </w:rPr>
            </w:pPr>
            <w:r>
              <w:rPr>
                <w:spacing w:val="-2"/>
                <w:sz w:val="28"/>
              </w:rPr>
              <w:t>совершенствования.</w:t>
            </w:r>
          </w:p>
        </w:tc>
      </w:tr>
      <w:tr w:rsidR="00BE49A2">
        <w:trPr>
          <w:trHeight w:val="340"/>
        </w:trPr>
        <w:tc>
          <w:tcPr>
            <w:tcW w:w="9916" w:type="dxa"/>
          </w:tcPr>
          <w:p w:rsidR="00BE49A2" w:rsidRDefault="00193851">
            <w:pPr>
              <w:pStyle w:val="TableParagraph"/>
              <w:spacing w:line="321" w:lineRule="exact"/>
              <w:ind w:left="110"/>
              <w:rPr>
                <w:sz w:val="28"/>
              </w:rPr>
            </w:pPr>
            <w:r>
              <w:rPr>
                <w:spacing w:val="-2"/>
                <w:sz w:val="28"/>
              </w:rPr>
              <w:t>Повышение</w:t>
            </w:r>
            <w:r>
              <w:rPr>
                <w:spacing w:val="9"/>
                <w:sz w:val="28"/>
              </w:rPr>
              <w:t xml:space="preserve"> </w:t>
            </w:r>
            <w:r>
              <w:rPr>
                <w:spacing w:val="-2"/>
                <w:sz w:val="28"/>
              </w:rPr>
              <w:t>профессионального</w:t>
            </w:r>
            <w:r>
              <w:rPr>
                <w:spacing w:val="9"/>
                <w:sz w:val="28"/>
              </w:rPr>
              <w:t xml:space="preserve"> </w:t>
            </w:r>
            <w:r>
              <w:rPr>
                <w:spacing w:val="-2"/>
                <w:sz w:val="28"/>
              </w:rPr>
              <w:t>уровня,</w:t>
            </w:r>
            <w:r>
              <w:rPr>
                <w:spacing w:val="5"/>
                <w:sz w:val="28"/>
              </w:rPr>
              <w:t xml:space="preserve"> </w:t>
            </w:r>
            <w:r>
              <w:rPr>
                <w:spacing w:val="-2"/>
                <w:sz w:val="28"/>
              </w:rPr>
              <w:t>квалификационной</w:t>
            </w:r>
            <w:r>
              <w:rPr>
                <w:spacing w:val="2"/>
                <w:sz w:val="28"/>
              </w:rPr>
              <w:t xml:space="preserve"> </w:t>
            </w:r>
            <w:r>
              <w:rPr>
                <w:spacing w:val="-2"/>
                <w:sz w:val="28"/>
              </w:rPr>
              <w:t>категории.</w:t>
            </w:r>
          </w:p>
        </w:tc>
      </w:tr>
    </w:tbl>
    <w:p w:rsidR="00BE49A2" w:rsidRDefault="00BE49A2">
      <w:pPr>
        <w:pStyle w:val="a3"/>
        <w:spacing w:before="207"/>
        <w:ind w:firstLine="0"/>
        <w:rPr>
          <w:b/>
        </w:rPr>
      </w:pPr>
    </w:p>
    <w:p w:rsidR="00BE49A2" w:rsidRDefault="00193851">
      <w:pPr>
        <w:pStyle w:val="a3"/>
        <w:ind w:left="283" w:right="144" w:firstLine="187"/>
        <w:jc w:val="both"/>
      </w:pPr>
      <w:r>
        <w:t xml:space="preserve">Каждый педагог по ИОМП должен прослеживать стадию своего профессионального развития. Зачастую педагоги сталкиваются с множеством задач и обязанностей в процессе педагогической деятельности, и карта наблюдения участия педагога в методических мероприятиях </w:t>
      </w:r>
      <w:r>
        <w:rPr>
          <w:i/>
          <w:color w:val="FF6699"/>
        </w:rPr>
        <w:t xml:space="preserve">(Check list №13) </w:t>
      </w:r>
      <w:r>
        <w:t>становится незаменимым инструментом, который помогает структурировать и эффективно планировать свои действия, учитывая все необходимые аспекты ИОМП. Ниже представлены чек-листы, которые позволят педагогу планировать, эффективно</w:t>
      </w:r>
      <w:r>
        <w:rPr>
          <w:spacing w:val="-4"/>
        </w:rPr>
        <w:t xml:space="preserve"> </w:t>
      </w:r>
      <w:r>
        <w:t>организовывать</w:t>
      </w:r>
      <w:r>
        <w:rPr>
          <w:spacing w:val="-3"/>
        </w:rPr>
        <w:t xml:space="preserve"> </w:t>
      </w:r>
      <w:r>
        <w:t>последовательное</w:t>
      </w:r>
      <w:r>
        <w:rPr>
          <w:spacing w:val="-6"/>
        </w:rPr>
        <w:t xml:space="preserve"> </w:t>
      </w:r>
      <w:r>
        <w:t>выполнение</w:t>
      </w:r>
      <w:r>
        <w:rPr>
          <w:spacing w:val="40"/>
        </w:rPr>
        <w:t xml:space="preserve"> </w:t>
      </w:r>
      <w:r>
        <w:t>необходимых</w:t>
      </w:r>
      <w:r>
        <w:rPr>
          <w:spacing w:val="-7"/>
        </w:rPr>
        <w:t xml:space="preserve"> </w:t>
      </w:r>
      <w:r>
        <w:t>задач, а также систематически анализировать и оценивать реализацию ИОМП.</w:t>
      </w:r>
    </w:p>
    <w:p w:rsidR="00BE49A2" w:rsidRDefault="00BE49A2">
      <w:pPr>
        <w:pStyle w:val="a3"/>
        <w:ind w:firstLine="0"/>
      </w:pPr>
    </w:p>
    <w:p w:rsidR="00BE49A2" w:rsidRDefault="00193851">
      <w:pPr>
        <w:pStyle w:val="4"/>
        <w:numPr>
          <w:ilvl w:val="0"/>
          <w:numId w:val="52"/>
        </w:numPr>
        <w:tabs>
          <w:tab w:val="left" w:pos="1203"/>
        </w:tabs>
        <w:ind w:left="283" w:right="150" w:firstLine="710"/>
      </w:pPr>
      <w:r>
        <w:t>Формы</w:t>
      </w:r>
      <w:r>
        <w:rPr>
          <w:spacing w:val="28"/>
        </w:rPr>
        <w:t xml:space="preserve"> </w:t>
      </w:r>
      <w:r>
        <w:t>демонстрации</w:t>
      </w:r>
      <w:r>
        <w:rPr>
          <w:spacing w:val="32"/>
        </w:rPr>
        <w:t xml:space="preserve"> </w:t>
      </w:r>
      <w:r>
        <w:t>результатов</w:t>
      </w:r>
      <w:r>
        <w:rPr>
          <w:spacing w:val="30"/>
        </w:rPr>
        <w:t xml:space="preserve"> </w:t>
      </w:r>
      <w:r>
        <w:t>индивидуального</w:t>
      </w:r>
      <w:r>
        <w:rPr>
          <w:spacing w:val="28"/>
        </w:rPr>
        <w:t xml:space="preserve"> </w:t>
      </w:r>
      <w:r>
        <w:t>образовательного маршрута педагога</w:t>
      </w:r>
    </w:p>
    <w:p w:rsidR="00BE49A2" w:rsidRDefault="00BE49A2">
      <w:pPr>
        <w:pStyle w:val="a3"/>
        <w:spacing w:before="31"/>
        <w:ind w:firstLine="0"/>
        <w:rPr>
          <w:b/>
        </w:rPr>
      </w:pPr>
    </w:p>
    <w:p w:rsidR="00BE49A2" w:rsidRDefault="00193851">
      <w:pPr>
        <w:pStyle w:val="5"/>
        <w:spacing w:before="1"/>
        <w:ind w:left="283" w:right="138" w:firstLine="710"/>
      </w:pPr>
      <w:r>
        <w:rPr>
          <w:spacing w:val="-2"/>
        </w:rPr>
        <w:t>Формы</w:t>
      </w:r>
      <w:r>
        <w:rPr>
          <w:spacing w:val="-6"/>
        </w:rPr>
        <w:t xml:space="preserve"> </w:t>
      </w:r>
      <w:r>
        <w:rPr>
          <w:spacing w:val="-2"/>
        </w:rPr>
        <w:t>представления</w:t>
      </w:r>
      <w:r>
        <w:rPr>
          <w:spacing w:val="-4"/>
        </w:rPr>
        <w:t xml:space="preserve"> </w:t>
      </w:r>
      <w:r>
        <w:rPr>
          <w:spacing w:val="-2"/>
        </w:rPr>
        <w:t>результатов</w:t>
      </w:r>
      <w:r>
        <w:rPr>
          <w:spacing w:val="-4"/>
        </w:rPr>
        <w:t xml:space="preserve"> </w:t>
      </w:r>
      <w:r>
        <w:rPr>
          <w:spacing w:val="-2"/>
        </w:rPr>
        <w:t>проделанной работы</w:t>
      </w:r>
      <w:r>
        <w:rPr>
          <w:spacing w:val="-6"/>
        </w:rPr>
        <w:t xml:space="preserve"> </w:t>
      </w:r>
      <w:r>
        <w:rPr>
          <w:spacing w:val="-2"/>
        </w:rPr>
        <w:t xml:space="preserve">по реализации </w:t>
      </w:r>
      <w:r>
        <w:t>индивидуального образовательного маршрута педагога:</w:t>
      </w:r>
    </w:p>
    <w:p w:rsidR="00BE49A2" w:rsidRDefault="00BE49A2">
      <w:pPr>
        <w:pStyle w:val="5"/>
        <w:sectPr w:rsidR="00BE49A2">
          <w:type w:val="continuous"/>
          <w:pgSz w:w="11910" w:h="16840"/>
          <w:pgMar w:top="1100" w:right="708" w:bottom="1240" w:left="850" w:header="0" w:footer="982" w:gutter="0"/>
          <w:cols w:space="720"/>
        </w:sectPr>
      </w:pPr>
    </w:p>
    <w:p w:rsidR="00BE49A2" w:rsidRDefault="00193851">
      <w:pPr>
        <w:pStyle w:val="a4"/>
        <w:numPr>
          <w:ilvl w:val="0"/>
          <w:numId w:val="49"/>
        </w:numPr>
        <w:tabs>
          <w:tab w:val="left" w:pos="1699"/>
        </w:tabs>
        <w:spacing w:before="72"/>
        <w:ind w:right="144" w:firstLine="710"/>
        <w:rPr>
          <w:i/>
          <w:sz w:val="28"/>
        </w:rPr>
      </w:pPr>
      <w:r>
        <w:rPr>
          <w:sz w:val="28"/>
        </w:rPr>
        <w:lastRenderedPageBreak/>
        <w:t xml:space="preserve">Банк лучших уроков </w:t>
      </w:r>
      <w:r>
        <w:rPr>
          <w:i/>
          <w:color w:val="FF6699"/>
          <w:sz w:val="28"/>
        </w:rPr>
        <w:t xml:space="preserve">(Check list №19 «Рекомендации по составлению </w:t>
      </w:r>
      <w:r>
        <w:rPr>
          <w:i/>
          <w:color w:val="FF6699"/>
          <w:spacing w:val="-2"/>
          <w:sz w:val="28"/>
        </w:rPr>
        <w:t>КСП»)</w:t>
      </w:r>
      <w:r>
        <w:rPr>
          <w:i/>
          <w:spacing w:val="-2"/>
          <w:sz w:val="28"/>
        </w:rPr>
        <w:t>;</w:t>
      </w:r>
    </w:p>
    <w:p w:rsidR="00BE49A2" w:rsidRDefault="00193851">
      <w:pPr>
        <w:pStyle w:val="a4"/>
        <w:numPr>
          <w:ilvl w:val="0"/>
          <w:numId w:val="49"/>
        </w:numPr>
        <w:tabs>
          <w:tab w:val="left" w:pos="1699"/>
          <w:tab w:val="left" w:pos="2505"/>
          <w:tab w:val="left" w:pos="3578"/>
          <w:tab w:val="left" w:pos="3904"/>
          <w:tab w:val="left" w:pos="5661"/>
          <w:tab w:val="left" w:pos="6621"/>
          <w:tab w:val="left" w:pos="7154"/>
          <w:tab w:val="left" w:pos="7930"/>
          <w:tab w:val="left" w:pos="8888"/>
          <w:tab w:val="left" w:pos="10082"/>
        </w:tabs>
        <w:spacing w:before="3"/>
        <w:ind w:right="145" w:firstLine="710"/>
        <w:rPr>
          <w:i/>
          <w:sz w:val="28"/>
        </w:rPr>
      </w:pPr>
      <w:r>
        <w:rPr>
          <w:spacing w:val="-4"/>
          <w:sz w:val="28"/>
        </w:rPr>
        <w:t>План</w:t>
      </w:r>
      <w:r>
        <w:rPr>
          <w:sz w:val="28"/>
        </w:rPr>
        <w:tab/>
      </w:r>
      <w:r>
        <w:rPr>
          <w:spacing w:val="-2"/>
          <w:sz w:val="28"/>
        </w:rPr>
        <w:t>работы</w:t>
      </w:r>
      <w:r>
        <w:rPr>
          <w:sz w:val="28"/>
        </w:rPr>
        <w:tab/>
      </w:r>
      <w:r>
        <w:rPr>
          <w:spacing w:val="-10"/>
          <w:sz w:val="28"/>
        </w:rPr>
        <w:t>с</w:t>
      </w:r>
      <w:r>
        <w:rPr>
          <w:sz w:val="28"/>
        </w:rPr>
        <w:tab/>
      </w:r>
      <w:r>
        <w:rPr>
          <w:spacing w:val="-2"/>
          <w:sz w:val="28"/>
        </w:rPr>
        <w:t>наставником</w:t>
      </w:r>
      <w:r>
        <w:rPr>
          <w:sz w:val="28"/>
        </w:rPr>
        <w:tab/>
      </w:r>
      <w:r>
        <w:rPr>
          <w:i/>
          <w:color w:val="FF6699"/>
          <w:spacing w:val="-2"/>
          <w:sz w:val="28"/>
        </w:rPr>
        <w:t>(Check</w:t>
      </w:r>
      <w:r>
        <w:rPr>
          <w:i/>
          <w:color w:val="FF6699"/>
          <w:sz w:val="28"/>
        </w:rPr>
        <w:tab/>
      </w:r>
      <w:r>
        <w:rPr>
          <w:i/>
          <w:color w:val="FF6699"/>
          <w:spacing w:val="-4"/>
          <w:sz w:val="28"/>
        </w:rPr>
        <w:t>list</w:t>
      </w:r>
      <w:r>
        <w:rPr>
          <w:i/>
          <w:color w:val="FF6699"/>
          <w:sz w:val="28"/>
        </w:rPr>
        <w:tab/>
      </w:r>
      <w:r>
        <w:rPr>
          <w:i/>
          <w:color w:val="FF6699"/>
          <w:spacing w:val="-4"/>
          <w:sz w:val="28"/>
        </w:rPr>
        <w:t>№20</w:t>
      </w:r>
      <w:r>
        <w:rPr>
          <w:i/>
          <w:color w:val="FF6699"/>
          <w:sz w:val="28"/>
        </w:rPr>
        <w:tab/>
      </w:r>
      <w:r>
        <w:rPr>
          <w:i/>
          <w:color w:val="FF6699"/>
          <w:spacing w:val="-2"/>
          <w:sz w:val="28"/>
        </w:rPr>
        <w:t>«План</w:t>
      </w:r>
      <w:r>
        <w:rPr>
          <w:i/>
          <w:color w:val="FF6699"/>
          <w:sz w:val="28"/>
        </w:rPr>
        <w:tab/>
      </w:r>
      <w:r>
        <w:rPr>
          <w:i/>
          <w:color w:val="FF6699"/>
          <w:spacing w:val="-2"/>
          <w:sz w:val="28"/>
        </w:rPr>
        <w:t>работы</w:t>
      </w:r>
      <w:r>
        <w:rPr>
          <w:i/>
          <w:color w:val="FF6699"/>
          <w:sz w:val="28"/>
        </w:rPr>
        <w:tab/>
      </w:r>
      <w:r>
        <w:rPr>
          <w:i/>
          <w:color w:val="FF6699"/>
          <w:spacing w:val="-10"/>
          <w:sz w:val="28"/>
        </w:rPr>
        <w:t xml:space="preserve">с </w:t>
      </w:r>
      <w:r>
        <w:rPr>
          <w:i/>
          <w:color w:val="FF6699"/>
          <w:spacing w:val="-2"/>
          <w:sz w:val="28"/>
        </w:rPr>
        <w:t>наставником)</w:t>
      </w:r>
      <w:r>
        <w:rPr>
          <w:i/>
          <w:spacing w:val="-2"/>
          <w:sz w:val="28"/>
        </w:rPr>
        <w:t>;</w:t>
      </w:r>
    </w:p>
    <w:p w:rsidR="00BE49A2" w:rsidRDefault="00193851">
      <w:pPr>
        <w:pStyle w:val="a4"/>
        <w:numPr>
          <w:ilvl w:val="0"/>
          <w:numId w:val="49"/>
        </w:numPr>
        <w:tabs>
          <w:tab w:val="left" w:pos="1699"/>
        </w:tabs>
        <w:spacing w:line="340" w:lineRule="exact"/>
        <w:ind w:left="1699" w:hanging="706"/>
        <w:rPr>
          <w:i/>
          <w:sz w:val="28"/>
        </w:rPr>
      </w:pPr>
      <w:r>
        <w:rPr>
          <w:sz w:val="28"/>
        </w:rPr>
        <w:t>Оценочные</w:t>
      </w:r>
      <w:r>
        <w:rPr>
          <w:spacing w:val="-8"/>
          <w:sz w:val="28"/>
        </w:rPr>
        <w:t xml:space="preserve"> </w:t>
      </w:r>
      <w:r>
        <w:rPr>
          <w:sz w:val="28"/>
        </w:rPr>
        <w:t>листы</w:t>
      </w:r>
      <w:r>
        <w:rPr>
          <w:spacing w:val="-5"/>
          <w:sz w:val="28"/>
        </w:rPr>
        <w:t xml:space="preserve"> </w:t>
      </w:r>
      <w:r>
        <w:rPr>
          <w:i/>
          <w:color w:val="FF6699"/>
          <w:sz w:val="28"/>
        </w:rPr>
        <w:t>(Check</w:t>
      </w:r>
      <w:r>
        <w:rPr>
          <w:i/>
          <w:color w:val="FF6699"/>
          <w:spacing w:val="-5"/>
          <w:sz w:val="28"/>
        </w:rPr>
        <w:t xml:space="preserve"> </w:t>
      </w:r>
      <w:r>
        <w:rPr>
          <w:i/>
          <w:color w:val="FF6699"/>
          <w:sz w:val="28"/>
        </w:rPr>
        <w:t>list</w:t>
      </w:r>
      <w:r>
        <w:rPr>
          <w:i/>
          <w:color w:val="FF6699"/>
          <w:spacing w:val="-5"/>
          <w:sz w:val="28"/>
        </w:rPr>
        <w:t xml:space="preserve"> </w:t>
      </w:r>
      <w:r>
        <w:rPr>
          <w:i/>
          <w:color w:val="FF6699"/>
          <w:sz w:val="28"/>
        </w:rPr>
        <w:t>№5</w:t>
      </w:r>
      <w:r>
        <w:rPr>
          <w:i/>
          <w:color w:val="FF6699"/>
          <w:spacing w:val="-10"/>
          <w:sz w:val="28"/>
        </w:rPr>
        <w:t xml:space="preserve"> </w:t>
      </w:r>
      <w:r>
        <w:rPr>
          <w:i/>
          <w:color w:val="FF6699"/>
          <w:sz w:val="28"/>
        </w:rPr>
        <w:t>«Оценочный</w:t>
      </w:r>
      <w:r>
        <w:rPr>
          <w:i/>
          <w:color w:val="FF6699"/>
          <w:spacing w:val="-7"/>
          <w:sz w:val="28"/>
        </w:rPr>
        <w:t xml:space="preserve"> </w:t>
      </w:r>
      <w:r>
        <w:rPr>
          <w:i/>
          <w:color w:val="FF6699"/>
          <w:spacing w:val="-2"/>
          <w:sz w:val="28"/>
        </w:rPr>
        <w:t>лист»)</w:t>
      </w:r>
    </w:p>
    <w:p w:rsidR="00BE49A2" w:rsidRDefault="00193851">
      <w:pPr>
        <w:pStyle w:val="a4"/>
        <w:numPr>
          <w:ilvl w:val="0"/>
          <w:numId w:val="49"/>
        </w:numPr>
        <w:tabs>
          <w:tab w:val="left" w:pos="1699"/>
        </w:tabs>
        <w:spacing w:line="341" w:lineRule="exact"/>
        <w:ind w:left="1699" w:hanging="706"/>
        <w:rPr>
          <w:sz w:val="28"/>
        </w:rPr>
      </w:pPr>
      <w:r>
        <w:rPr>
          <w:sz w:val="28"/>
        </w:rPr>
        <w:t>Портфолио</w:t>
      </w:r>
      <w:r>
        <w:rPr>
          <w:spacing w:val="-15"/>
          <w:sz w:val="28"/>
        </w:rPr>
        <w:t xml:space="preserve"> </w:t>
      </w:r>
      <w:r>
        <w:rPr>
          <w:spacing w:val="-2"/>
          <w:sz w:val="28"/>
        </w:rPr>
        <w:t>педагога;</w:t>
      </w:r>
    </w:p>
    <w:p w:rsidR="00BE49A2" w:rsidRDefault="00193851">
      <w:pPr>
        <w:pStyle w:val="a4"/>
        <w:numPr>
          <w:ilvl w:val="0"/>
          <w:numId w:val="49"/>
        </w:numPr>
        <w:tabs>
          <w:tab w:val="left" w:pos="1699"/>
        </w:tabs>
        <w:spacing w:line="341" w:lineRule="exact"/>
        <w:ind w:left="1699" w:hanging="706"/>
        <w:rPr>
          <w:sz w:val="28"/>
        </w:rPr>
      </w:pPr>
      <w:r>
        <w:rPr>
          <w:sz w:val="28"/>
        </w:rPr>
        <w:t>Разработанные</w:t>
      </w:r>
      <w:r>
        <w:rPr>
          <w:spacing w:val="-9"/>
          <w:sz w:val="28"/>
        </w:rPr>
        <w:t xml:space="preserve"> </w:t>
      </w:r>
      <w:r>
        <w:rPr>
          <w:sz w:val="28"/>
        </w:rPr>
        <w:t>методические</w:t>
      </w:r>
      <w:r>
        <w:rPr>
          <w:spacing w:val="-13"/>
          <w:sz w:val="28"/>
        </w:rPr>
        <w:t xml:space="preserve"> </w:t>
      </w:r>
      <w:r>
        <w:rPr>
          <w:sz w:val="28"/>
        </w:rPr>
        <w:t>пособия</w:t>
      </w:r>
      <w:r>
        <w:rPr>
          <w:spacing w:val="-10"/>
          <w:sz w:val="28"/>
        </w:rPr>
        <w:t xml:space="preserve"> </w:t>
      </w:r>
      <w:r>
        <w:rPr>
          <w:sz w:val="28"/>
        </w:rPr>
        <w:t>и</w:t>
      </w:r>
      <w:r>
        <w:rPr>
          <w:spacing w:val="-11"/>
          <w:sz w:val="28"/>
        </w:rPr>
        <w:t xml:space="preserve"> </w:t>
      </w:r>
      <w:r>
        <w:rPr>
          <w:spacing w:val="-2"/>
          <w:sz w:val="28"/>
        </w:rPr>
        <w:t>рекомендации;</w:t>
      </w:r>
    </w:p>
    <w:p w:rsidR="00BE49A2" w:rsidRDefault="00193851">
      <w:pPr>
        <w:pStyle w:val="a4"/>
        <w:numPr>
          <w:ilvl w:val="0"/>
          <w:numId w:val="49"/>
        </w:numPr>
        <w:tabs>
          <w:tab w:val="left" w:pos="1699"/>
        </w:tabs>
        <w:spacing w:before="4"/>
        <w:ind w:right="149" w:firstLine="710"/>
        <w:rPr>
          <w:i/>
          <w:sz w:val="28"/>
        </w:rPr>
      </w:pPr>
      <w:r>
        <w:rPr>
          <w:sz w:val="28"/>
        </w:rPr>
        <w:t xml:space="preserve">Учебные программы </w:t>
      </w:r>
      <w:r>
        <w:rPr>
          <w:i/>
          <w:color w:val="FF6699"/>
          <w:sz w:val="28"/>
        </w:rPr>
        <w:t>(Check list №21 «Рекомендации по составлению учебных программ»)</w:t>
      </w:r>
    </w:p>
    <w:p w:rsidR="00BE49A2" w:rsidRDefault="00193851">
      <w:pPr>
        <w:pStyle w:val="a4"/>
        <w:numPr>
          <w:ilvl w:val="0"/>
          <w:numId w:val="49"/>
        </w:numPr>
        <w:tabs>
          <w:tab w:val="left" w:pos="1699"/>
        </w:tabs>
        <w:spacing w:line="340" w:lineRule="exact"/>
        <w:ind w:left="1699" w:hanging="706"/>
        <w:rPr>
          <w:sz w:val="28"/>
        </w:rPr>
      </w:pPr>
      <w:r>
        <w:rPr>
          <w:sz w:val="28"/>
        </w:rPr>
        <w:t>Доклады</w:t>
      </w:r>
      <w:r>
        <w:rPr>
          <w:spacing w:val="-7"/>
          <w:sz w:val="28"/>
        </w:rPr>
        <w:t xml:space="preserve"> </w:t>
      </w:r>
      <w:r>
        <w:rPr>
          <w:sz w:val="28"/>
        </w:rPr>
        <w:t>и</w:t>
      </w:r>
      <w:r>
        <w:rPr>
          <w:spacing w:val="-10"/>
          <w:sz w:val="28"/>
        </w:rPr>
        <w:t xml:space="preserve"> </w:t>
      </w:r>
      <w:r>
        <w:rPr>
          <w:spacing w:val="-2"/>
          <w:sz w:val="28"/>
        </w:rPr>
        <w:t>выступления;</w:t>
      </w:r>
    </w:p>
    <w:p w:rsidR="00BE49A2" w:rsidRDefault="00193851">
      <w:pPr>
        <w:pStyle w:val="a4"/>
        <w:numPr>
          <w:ilvl w:val="0"/>
          <w:numId w:val="49"/>
        </w:numPr>
        <w:tabs>
          <w:tab w:val="left" w:pos="1699"/>
        </w:tabs>
        <w:spacing w:line="341" w:lineRule="exact"/>
        <w:ind w:left="1699" w:hanging="706"/>
        <w:rPr>
          <w:sz w:val="28"/>
        </w:rPr>
      </w:pPr>
      <w:r>
        <w:rPr>
          <w:sz w:val="28"/>
        </w:rPr>
        <w:t>Публикации</w:t>
      </w:r>
      <w:r>
        <w:rPr>
          <w:spacing w:val="-10"/>
          <w:sz w:val="28"/>
        </w:rPr>
        <w:t xml:space="preserve"> </w:t>
      </w:r>
      <w:r>
        <w:rPr>
          <w:sz w:val="28"/>
        </w:rPr>
        <w:t>в</w:t>
      </w:r>
      <w:r>
        <w:rPr>
          <w:spacing w:val="-8"/>
          <w:sz w:val="28"/>
        </w:rPr>
        <w:t xml:space="preserve"> </w:t>
      </w:r>
      <w:r>
        <w:rPr>
          <w:spacing w:val="-4"/>
          <w:sz w:val="28"/>
        </w:rPr>
        <w:t>СМИ;</w:t>
      </w:r>
    </w:p>
    <w:p w:rsidR="00BE49A2" w:rsidRDefault="00193851">
      <w:pPr>
        <w:pStyle w:val="a4"/>
        <w:numPr>
          <w:ilvl w:val="0"/>
          <w:numId w:val="49"/>
        </w:numPr>
        <w:tabs>
          <w:tab w:val="left" w:pos="1699"/>
        </w:tabs>
        <w:spacing w:before="3"/>
        <w:ind w:right="149" w:firstLine="710"/>
        <w:rPr>
          <w:sz w:val="28"/>
        </w:rPr>
      </w:pPr>
      <w:r>
        <w:rPr>
          <w:sz w:val="28"/>
        </w:rPr>
        <w:t>Статьи</w:t>
      </w:r>
      <w:r>
        <w:rPr>
          <w:spacing w:val="80"/>
          <w:sz w:val="28"/>
        </w:rPr>
        <w:t xml:space="preserve"> </w:t>
      </w:r>
      <w:r>
        <w:rPr>
          <w:sz w:val="28"/>
        </w:rPr>
        <w:t>в</w:t>
      </w:r>
      <w:r>
        <w:rPr>
          <w:spacing w:val="40"/>
          <w:sz w:val="28"/>
        </w:rPr>
        <w:t xml:space="preserve"> </w:t>
      </w:r>
      <w:r>
        <w:rPr>
          <w:sz w:val="28"/>
        </w:rPr>
        <w:t>сборниках</w:t>
      </w:r>
      <w:r>
        <w:rPr>
          <w:spacing w:val="80"/>
          <w:sz w:val="28"/>
        </w:rPr>
        <w:t xml:space="preserve"> </w:t>
      </w:r>
      <w:r>
        <w:rPr>
          <w:sz w:val="28"/>
        </w:rPr>
        <w:t>научно-практических</w:t>
      </w:r>
      <w:r>
        <w:rPr>
          <w:spacing w:val="40"/>
          <w:sz w:val="28"/>
        </w:rPr>
        <w:t xml:space="preserve"> </w:t>
      </w:r>
      <w:r>
        <w:rPr>
          <w:sz w:val="28"/>
        </w:rPr>
        <w:t>конференций</w:t>
      </w:r>
      <w:r>
        <w:rPr>
          <w:spacing w:val="80"/>
          <w:sz w:val="28"/>
        </w:rPr>
        <w:t xml:space="preserve"> </w:t>
      </w:r>
      <w:r>
        <w:rPr>
          <w:sz w:val="28"/>
        </w:rPr>
        <w:t xml:space="preserve">различного </w:t>
      </w:r>
      <w:r>
        <w:rPr>
          <w:spacing w:val="-2"/>
          <w:sz w:val="28"/>
        </w:rPr>
        <w:t>уровня;</w:t>
      </w:r>
    </w:p>
    <w:p w:rsidR="00BE49A2" w:rsidRDefault="00193851">
      <w:pPr>
        <w:pStyle w:val="a4"/>
        <w:numPr>
          <w:ilvl w:val="0"/>
          <w:numId w:val="49"/>
        </w:numPr>
        <w:tabs>
          <w:tab w:val="left" w:pos="1699"/>
        </w:tabs>
        <w:ind w:right="143" w:firstLine="710"/>
        <w:rPr>
          <w:i/>
          <w:sz w:val="28"/>
        </w:rPr>
      </w:pPr>
      <w:r>
        <w:rPr>
          <w:sz w:val="28"/>
        </w:rPr>
        <w:t>Творческий</w:t>
      </w:r>
      <w:r>
        <w:rPr>
          <w:spacing w:val="80"/>
          <w:sz w:val="28"/>
        </w:rPr>
        <w:t xml:space="preserve"> </w:t>
      </w:r>
      <w:r>
        <w:rPr>
          <w:sz w:val="28"/>
        </w:rPr>
        <w:t>отчет</w:t>
      </w:r>
      <w:r>
        <w:rPr>
          <w:spacing w:val="80"/>
          <w:sz w:val="28"/>
        </w:rPr>
        <w:t xml:space="preserve"> </w:t>
      </w:r>
      <w:r>
        <w:rPr>
          <w:i/>
          <w:color w:val="FF6699"/>
          <w:sz w:val="28"/>
        </w:rPr>
        <w:t>(Check</w:t>
      </w:r>
      <w:r>
        <w:rPr>
          <w:i/>
          <w:color w:val="FF6699"/>
          <w:spacing w:val="80"/>
          <w:sz w:val="28"/>
        </w:rPr>
        <w:t xml:space="preserve"> </w:t>
      </w:r>
      <w:r>
        <w:rPr>
          <w:i/>
          <w:color w:val="FF6699"/>
          <w:sz w:val="28"/>
        </w:rPr>
        <w:t>list</w:t>
      </w:r>
      <w:r>
        <w:rPr>
          <w:i/>
          <w:color w:val="FF6699"/>
          <w:spacing w:val="80"/>
          <w:sz w:val="28"/>
        </w:rPr>
        <w:t xml:space="preserve"> </w:t>
      </w:r>
      <w:r>
        <w:rPr>
          <w:i/>
          <w:color w:val="FF6699"/>
          <w:sz w:val="28"/>
        </w:rPr>
        <w:t>№12</w:t>
      </w:r>
      <w:r>
        <w:rPr>
          <w:i/>
          <w:color w:val="FF6699"/>
          <w:spacing w:val="80"/>
          <w:sz w:val="28"/>
        </w:rPr>
        <w:t xml:space="preserve"> </w:t>
      </w:r>
      <w:r>
        <w:rPr>
          <w:i/>
          <w:color w:val="FF6699"/>
          <w:sz w:val="28"/>
        </w:rPr>
        <w:t>«Рекомендации</w:t>
      </w:r>
      <w:r>
        <w:rPr>
          <w:i/>
          <w:color w:val="FF6699"/>
          <w:spacing w:val="80"/>
          <w:sz w:val="28"/>
        </w:rPr>
        <w:t xml:space="preserve"> </w:t>
      </w:r>
      <w:r>
        <w:rPr>
          <w:i/>
          <w:color w:val="FF6699"/>
          <w:sz w:val="28"/>
        </w:rPr>
        <w:t>по</w:t>
      </w:r>
      <w:r>
        <w:rPr>
          <w:i/>
          <w:color w:val="FF6699"/>
          <w:spacing w:val="80"/>
          <w:sz w:val="28"/>
        </w:rPr>
        <w:t xml:space="preserve"> </w:t>
      </w:r>
      <w:r>
        <w:rPr>
          <w:i/>
          <w:color w:val="FF6699"/>
          <w:sz w:val="28"/>
        </w:rPr>
        <w:t>написанию</w:t>
      </w:r>
      <w:r>
        <w:rPr>
          <w:i/>
          <w:color w:val="FF6699"/>
          <w:spacing w:val="80"/>
          <w:sz w:val="28"/>
        </w:rPr>
        <w:t xml:space="preserve"> </w:t>
      </w:r>
      <w:r>
        <w:rPr>
          <w:i/>
          <w:color w:val="FF6699"/>
          <w:sz w:val="28"/>
        </w:rPr>
        <w:t>творческого отчета педагога»)</w:t>
      </w:r>
    </w:p>
    <w:p w:rsidR="00BE49A2" w:rsidRDefault="00193851">
      <w:pPr>
        <w:pStyle w:val="a4"/>
        <w:numPr>
          <w:ilvl w:val="0"/>
          <w:numId w:val="49"/>
        </w:numPr>
        <w:tabs>
          <w:tab w:val="left" w:pos="1699"/>
        </w:tabs>
        <w:spacing w:line="340" w:lineRule="exact"/>
        <w:ind w:left="1699" w:hanging="706"/>
        <w:rPr>
          <w:sz w:val="28"/>
        </w:rPr>
      </w:pPr>
      <w:r>
        <w:rPr>
          <w:sz w:val="28"/>
        </w:rPr>
        <w:t>Разработка</w:t>
      </w:r>
      <w:r>
        <w:rPr>
          <w:spacing w:val="-16"/>
          <w:sz w:val="28"/>
        </w:rPr>
        <w:t xml:space="preserve"> </w:t>
      </w:r>
      <w:r>
        <w:rPr>
          <w:sz w:val="28"/>
        </w:rPr>
        <w:t>дидактических</w:t>
      </w:r>
      <w:r>
        <w:rPr>
          <w:spacing w:val="-16"/>
          <w:sz w:val="28"/>
        </w:rPr>
        <w:t xml:space="preserve"> </w:t>
      </w:r>
      <w:r>
        <w:rPr>
          <w:spacing w:val="-2"/>
          <w:sz w:val="28"/>
        </w:rPr>
        <w:t>материалов;</w:t>
      </w:r>
    </w:p>
    <w:p w:rsidR="00BE49A2" w:rsidRDefault="00193851">
      <w:pPr>
        <w:pStyle w:val="a4"/>
        <w:numPr>
          <w:ilvl w:val="0"/>
          <w:numId w:val="49"/>
        </w:numPr>
        <w:tabs>
          <w:tab w:val="left" w:pos="1699"/>
        </w:tabs>
        <w:spacing w:before="3" w:line="341" w:lineRule="exact"/>
        <w:ind w:left="1699" w:hanging="706"/>
        <w:rPr>
          <w:sz w:val="28"/>
        </w:rPr>
      </w:pPr>
      <w:r>
        <w:rPr>
          <w:sz w:val="28"/>
        </w:rPr>
        <w:t>Методическая</w:t>
      </w:r>
      <w:r>
        <w:rPr>
          <w:spacing w:val="-16"/>
          <w:sz w:val="28"/>
        </w:rPr>
        <w:t xml:space="preserve"> </w:t>
      </w:r>
      <w:r>
        <w:rPr>
          <w:spacing w:val="-2"/>
          <w:sz w:val="28"/>
        </w:rPr>
        <w:t>папка;</w:t>
      </w:r>
    </w:p>
    <w:p w:rsidR="00BE49A2" w:rsidRDefault="00193851">
      <w:pPr>
        <w:pStyle w:val="a4"/>
        <w:numPr>
          <w:ilvl w:val="0"/>
          <w:numId w:val="49"/>
        </w:numPr>
        <w:tabs>
          <w:tab w:val="left" w:pos="1699"/>
        </w:tabs>
        <w:spacing w:line="341" w:lineRule="exact"/>
        <w:ind w:left="1699" w:hanging="706"/>
        <w:rPr>
          <w:sz w:val="28"/>
        </w:rPr>
      </w:pPr>
      <w:r>
        <w:rPr>
          <w:sz w:val="28"/>
        </w:rPr>
        <w:t>Сайт</w:t>
      </w:r>
      <w:r>
        <w:rPr>
          <w:spacing w:val="-6"/>
          <w:sz w:val="28"/>
        </w:rPr>
        <w:t xml:space="preserve"> </w:t>
      </w:r>
      <w:r>
        <w:rPr>
          <w:spacing w:val="-2"/>
          <w:sz w:val="28"/>
        </w:rPr>
        <w:t>учителя;</w:t>
      </w:r>
    </w:p>
    <w:p w:rsidR="00BE49A2" w:rsidRDefault="00193851">
      <w:pPr>
        <w:pStyle w:val="a4"/>
        <w:numPr>
          <w:ilvl w:val="0"/>
          <w:numId w:val="49"/>
        </w:numPr>
        <w:tabs>
          <w:tab w:val="left" w:pos="1699"/>
        </w:tabs>
        <w:spacing w:line="341" w:lineRule="exact"/>
        <w:ind w:left="1699" w:hanging="706"/>
        <w:rPr>
          <w:sz w:val="28"/>
        </w:rPr>
      </w:pPr>
      <w:r>
        <w:rPr>
          <w:spacing w:val="-2"/>
          <w:sz w:val="28"/>
        </w:rPr>
        <w:t>Материалы</w:t>
      </w:r>
      <w:r>
        <w:rPr>
          <w:spacing w:val="7"/>
          <w:sz w:val="28"/>
        </w:rPr>
        <w:t xml:space="preserve"> </w:t>
      </w:r>
      <w:r>
        <w:rPr>
          <w:spacing w:val="-2"/>
          <w:sz w:val="28"/>
        </w:rPr>
        <w:t>педагогических</w:t>
      </w:r>
      <w:r>
        <w:rPr>
          <w:spacing w:val="4"/>
          <w:sz w:val="28"/>
        </w:rPr>
        <w:t xml:space="preserve"> </w:t>
      </w:r>
      <w:r>
        <w:rPr>
          <w:spacing w:val="-2"/>
          <w:sz w:val="28"/>
        </w:rPr>
        <w:t>диагностик;</w:t>
      </w:r>
    </w:p>
    <w:p w:rsidR="00BE49A2" w:rsidRDefault="00193851">
      <w:pPr>
        <w:pStyle w:val="a4"/>
        <w:numPr>
          <w:ilvl w:val="0"/>
          <w:numId w:val="49"/>
        </w:numPr>
        <w:tabs>
          <w:tab w:val="left" w:pos="1699"/>
        </w:tabs>
        <w:spacing w:line="341" w:lineRule="exact"/>
        <w:ind w:left="1699" w:hanging="706"/>
        <w:rPr>
          <w:sz w:val="28"/>
        </w:rPr>
      </w:pPr>
      <w:r>
        <w:rPr>
          <w:sz w:val="28"/>
        </w:rPr>
        <w:t>Сценарии</w:t>
      </w:r>
      <w:r>
        <w:rPr>
          <w:spacing w:val="-11"/>
          <w:sz w:val="28"/>
        </w:rPr>
        <w:t xml:space="preserve"> </w:t>
      </w:r>
      <w:r>
        <w:rPr>
          <w:sz w:val="28"/>
        </w:rPr>
        <w:t>праздников</w:t>
      </w:r>
      <w:r>
        <w:rPr>
          <w:spacing w:val="-8"/>
          <w:sz w:val="28"/>
        </w:rPr>
        <w:t xml:space="preserve"> </w:t>
      </w:r>
      <w:r>
        <w:rPr>
          <w:sz w:val="28"/>
        </w:rPr>
        <w:t>и</w:t>
      </w:r>
      <w:r>
        <w:rPr>
          <w:spacing w:val="-10"/>
          <w:sz w:val="28"/>
        </w:rPr>
        <w:t xml:space="preserve"> </w:t>
      </w:r>
      <w:r>
        <w:rPr>
          <w:sz w:val="28"/>
        </w:rPr>
        <w:t>внеклассных</w:t>
      </w:r>
      <w:r>
        <w:rPr>
          <w:spacing w:val="-10"/>
          <w:sz w:val="28"/>
        </w:rPr>
        <w:t xml:space="preserve"> </w:t>
      </w:r>
      <w:r>
        <w:rPr>
          <w:spacing w:val="-2"/>
          <w:sz w:val="28"/>
        </w:rPr>
        <w:t>мероприятий;</w:t>
      </w:r>
    </w:p>
    <w:p w:rsidR="00BE49A2" w:rsidRDefault="00193851">
      <w:pPr>
        <w:pStyle w:val="a4"/>
        <w:numPr>
          <w:ilvl w:val="0"/>
          <w:numId w:val="49"/>
        </w:numPr>
        <w:tabs>
          <w:tab w:val="left" w:pos="1699"/>
        </w:tabs>
        <w:spacing w:line="341" w:lineRule="exact"/>
        <w:ind w:left="1699" w:hanging="706"/>
        <w:rPr>
          <w:sz w:val="28"/>
        </w:rPr>
      </w:pPr>
      <w:r>
        <w:rPr>
          <w:sz w:val="28"/>
        </w:rPr>
        <w:t>Участие</w:t>
      </w:r>
      <w:r>
        <w:rPr>
          <w:spacing w:val="-12"/>
          <w:sz w:val="28"/>
        </w:rPr>
        <w:t xml:space="preserve"> </w:t>
      </w:r>
      <w:r>
        <w:rPr>
          <w:sz w:val="28"/>
        </w:rPr>
        <w:t>в</w:t>
      </w:r>
      <w:r>
        <w:rPr>
          <w:spacing w:val="-12"/>
          <w:sz w:val="28"/>
        </w:rPr>
        <w:t xml:space="preserve"> </w:t>
      </w:r>
      <w:r>
        <w:rPr>
          <w:sz w:val="28"/>
        </w:rPr>
        <w:t>профессиональных</w:t>
      </w:r>
      <w:r>
        <w:rPr>
          <w:spacing w:val="-8"/>
          <w:sz w:val="28"/>
        </w:rPr>
        <w:t xml:space="preserve"> </w:t>
      </w:r>
      <w:r>
        <w:rPr>
          <w:spacing w:val="-2"/>
          <w:sz w:val="28"/>
        </w:rPr>
        <w:t>конкурсах;</w:t>
      </w:r>
    </w:p>
    <w:p w:rsidR="00BE49A2" w:rsidRDefault="00193851">
      <w:pPr>
        <w:pStyle w:val="a4"/>
        <w:numPr>
          <w:ilvl w:val="0"/>
          <w:numId w:val="49"/>
        </w:numPr>
        <w:tabs>
          <w:tab w:val="left" w:pos="1699"/>
        </w:tabs>
        <w:spacing w:before="4" w:line="341" w:lineRule="exact"/>
        <w:ind w:left="1699" w:hanging="706"/>
        <w:rPr>
          <w:sz w:val="28"/>
        </w:rPr>
      </w:pPr>
      <w:r>
        <w:rPr>
          <w:sz w:val="28"/>
        </w:rPr>
        <w:t>Творческая</w:t>
      </w:r>
      <w:r>
        <w:rPr>
          <w:spacing w:val="-15"/>
          <w:sz w:val="28"/>
        </w:rPr>
        <w:t xml:space="preserve"> </w:t>
      </w:r>
      <w:r>
        <w:rPr>
          <w:spacing w:val="-2"/>
          <w:sz w:val="28"/>
        </w:rPr>
        <w:t>мастерская;</w:t>
      </w:r>
    </w:p>
    <w:p w:rsidR="00BE49A2" w:rsidRDefault="00193851">
      <w:pPr>
        <w:pStyle w:val="a4"/>
        <w:numPr>
          <w:ilvl w:val="0"/>
          <w:numId w:val="49"/>
        </w:numPr>
        <w:tabs>
          <w:tab w:val="left" w:pos="1699"/>
        </w:tabs>
        <w:spacing w:line="341" w:lineRule="exact"/>
        <w:ind w:left="1699" w:hanging="706"/>
        <w:rPr>
          <w:sz w:val="28"/>
        </w:rPr>
      </w:pPr>
      <w:r>
        <w:rPr>
          <w:sz w:val="28"/>
        </w:rPr>
        <w:t>Презентация</w:t>
      </w:r>
      <w:r>
        <w:rPr>
          <w:spacing w:val="-8"/>
          <w:sz w:val="28"/>
        </w:rPr>
        <w:t xml:space="preserve"> </w:t>
      </w:r>
      <w:r>
        <w:rPr>
          <w:sz w:val="28"/>
        </w:rPr>
        <w:t>опыта</w:t>
      </w:r>
      <w:r>
        <w:rPr>
          <w:spacing w:val="-6"/>
          <w:sz w:val="28"/>
        </w:rPr>
        <w:t xml:space="preserve"> </w:t>
      </w:r>
      <w:r>
        <w:rPr>
          <w:sz w:val="28"/>
        </w:rPr>
        <w:t>работы</w:t>
      </w:r>
      <w:r>
        <w:rPr>
          <w:spacing w:val="-8"/>
          <w:sz w:val="28"/>
        </w:rPr>
        <w:t xml:space="preserve"> </w:t>
      </w:r>
      <w:r>
        <w:rPr>
          <w:sz w:val="28"/>
        </w:rPr>
        <w:t>по</w:t>
      </w:r>
      <w:r>
        <w:rPr>
          <w:spacing w:val="-8"/>
          <w:sz w:val="28"/>
        </w:rPr>
        <w:t xml:space="preserve"> </w:t>
      </w:r>
      <w:r>
        <w:rPr>
          <w:sz w:val="28"/>
        </w:rPr>
        <w:t>одному</w:t>
      </w:r>
      <w:r>
        <w:rPr>
          <w:spacing w:val="-6"/>
          <w:sz w:val="28"/>
        </w:rPr>
        <w:t xml:space="preserve"> </w:t>
      </w:r>
      <w:r>
        <w:rPr>
          <w:sz w:val="28"/>
        </w:rPr>
        <w:t>из</w:t>
      </w:r>
      <w:r>
        <w:rPr>
          <w:spacing w:val="-8"/>
          <w:sz w:val="28"/>
        </w:rPr>
        <w:t xml:space="preserve"> </w:t>
      </w:r>
      <w:r>
        <w:rPr>
          <w:sz w:val="28"/>
        </w:rPr>
        <w:t>направлений</w:t>
      </w:r>
      <w:r>
        <w:rPr>
          <w:spacing w:val="-12"/>
          <w:sz w:val="28"/>
        </w:rPr>
        <w:t xml:space="preserve"> </w:t>
      </w:r>
      <w:r>
        <w:rPr>
          <w:spacing w:val="-2"/>
          <w:sz w:val="28"/>
        </w:rPr>
        <w:t>ИОМП;</w:t>
      </w:r>
    </w:p>
    <w:p w:rsidR="00BE49A2" w:rsidRDefault="00193851">
      <w:pPr>
        <w:pStyle w:val="a4"/>
        <w:numPr>
          <w:ilvl w:val="0"/>
          <w:numId w:val="49"/>
        </w:numPr>
        <w:tabs>
          <w:tab w:val="left" w:pos="1699"/>
        </w:tabs>
        <w:ind w:right="155" w:firstLine="710"/>
        <w:rPr>
          <w:sz w:val="28"/>
        </w:rPr>
      </w:pPr>
      <w:r>
        <w:rPr>
          <w:sz w:val="28"/>
        </w:rPr>
        <w:t xml:space="preserve">Разработка и применение инновационных форм, методов и приемов </w:t>
      </w:r>
      <w:r>
        <w:rPr>
          <w:spacing w:val="-2"/>
          <w:sz w:val="28"/>
        </w:rPr>
        <w:t>обучения;</w:t>
      </w:r>
    </w:p>
    <w:p w:rsidR="00BE49A2" w:rsidRDefault="00193851">
      <w:pPr>
        <w:pStyle w:val="a4"/>
        <w:numPr>
          <w:ilvl w:val="0"/>
          <w:numId w:val="49"/>
        </w:numPr>
        <w:tabs>
          <w:tab w:val="left" w:pos="1762"/>
          <w:tab w:val="left" w:pos="3248"/>
          <w:tab w:val="left" w:pos="5074"/>
          <w:tab w:val="left" w:pos="6357"/>
          <w:tab w:val="left" w:pos="7337"/>
          <w:tab w:val="left" w:pos="7894"/>
          <w:tab w:val="left" w:pos="8685"/>
        </w:tabs>
        <w:spacing w:line="242" w:lineRule="auto"/>
        <w:ind w:right="144" w:firstLine="710"/>
        <w:rPr>
          <w:i/>
          <w:sz w:val="28"/>
        </w:rPr>
      </w:pPr>
      <w:r>
        <w:rPr>
          <w:spacing w:val="-2"/>
          <w:sz w:val="28"/>
        </w:rPr>
        <w:t>Проектная</w:t>
      </w:r>
      <w:r>
        <w:rPr>
          <w:sz w:val="28"/>
        </w:rPr>
        <w:tab/>
      </w:r>
      <w:r>
        <w:rPr>
          <w:spacing w:val="-2"/>
          <w:sz w:val="28"/>
        </w:rPr>
        <w:t>деятельность</w:t>
      </w:r>
      <w:r>
        <w:rPr>
          <w:sz w:val="28"/>
        </w:rPr>
        <w:tab/>
      </w:r>
      <w:r>
        <w:rPr>
          <w:spacing w:val="-2"/>
          <w:sz w:val="28"/>
        </w:rPr>
        <w:t>педагога</w:t>
      </w:r>
      <w:r>
        <w:rPr>
          <w:sz w:val="28"/>
        </w:rPr>
        <w:tab/>
      </w:r>
      <w:r>
        <w:rPr>
          <w:color w:val="FF6699"/>
          <w:spacing w:val="-2"/>
          <w:sz w:val="28"/>
        </w:rPr>
        <w:t>(</w:t>
      </w:r>
      <w:r>
        <w:rPr>
          <w:i/>
          <w:color w:val="FF6699"/>
          <w:spacing w:val="-2"/>
          <w:sz w:val="28"/>
        </w:rPr>
        <w:t>Check</w:t>
      </w:r>
      <w:r>
        <w:rPr>
          <w:i/>
          <w:color w:val="FF6699"/>
          <w:sz w:val="28"/>
        </w:rPr>
        <w:tab/>
      </w:r>
      <w:r>
        <w:rPr>
          <w:i/>
          <w:color w:val="FF6699"/>
          <w:spacing w:val="-4"/>
          <w:sz w:val="28"/>
        </w:rPr>
        <w:t>list</w:t>
      </w:r>
      <w:r>
        <w:rPr>
          <w:i/>
          <w:color w:val="FF6699"/>
          <w:sz w:val="28"/>
        </w:rPr>
        <w:tab/>
      </w:r>
      <w:r>
        <w:rPr>
          <w:i/>
          <w:color w:val="FF6699"/>
          <w:spacing w:val="-4"/>
          <w:sz w:val="28"/>
        </w:rPr>
        <w:t>№22</w:t>
      </w:r>
      <w:r>
        <w:rPr>
          <w:i/>
          <w:color w:val="FF6699"/>
          <w:sz w:val="28"/>
        </w:rPr>
        <w:tab/>
      </w:r>
      <w:r>
        <w:rPr>
          <w:i/>
          <w:color w:val="FF6699"/>
          <w:spacing w:val="-2"/>
          <w:sz w:val="28"/>
        </w:rPr>
        <w:t xml:space="preserve">«Проектная </w:t>
      </w:r>
      <w:r>
        <w:rPr>
          <w:i/>
          <w:color w:val="FF6699"/>
          <w:sz w:val="28"/>
        </w:rPr>
        <w:t>деятельность педагога»)</w:t>
      </w:r>
    </w:p>
    <w:p w:rsidR="00BE49A2" w:rsidRDefault="00193851">
      <w:pPr>
        <w:pStyle w:val="a4"/>
        <w:numPr>
          <w:ilvl w:val="0"/>
          <w:numId w:val="49"/>
        </w:numPr>
        <w:tabs>
          <w:tab w:val="left" w:pos="1699"/>
        </w:tabs>
        <w:spacing w:line="338" w:lineRule="exact"/>
        <w:ind w:left="1699" w:hanging="706"/>
        <w:rPr>
          <w:sz w:val="28"/>
        </w:rPr>
      </w:pPr>
      <w:r>
        <w:rPr>
          <w:sz w:val="28"/>
        </w:rPr>
        <w:t>Технологическая</w:t>
      </w:r>
      <w:r>
        <w:rPr>
          <w:spacing w:val="-11"/>
          <w:sz w:val="28"/>
        </w:rPr>
        <w:t xml:space="preserve"> </w:t>
      </w:r>
      <w:r>
        <w:rPr>
          <w:sz w:val="28"/>
        </w:rPr>
        <w:t>карта</w:t>
      </w:r>
      <w:r>
        <w:rPr>
          <w:spacing w:val="-8"/>
          <w:sz w:val="28"/>
        </w:rPr>
        <w:t xml:space="preserve"> </w:t>
      </w:r>
      <w:r>
        <w:rPr>
          <w:b/>
          <w:color w:val="FF6699"/>
          <w:sz w:val="28"/>
        </w:rPr>
        <w:t>(</w:t>
      </w:r>
      <w:r>
        <w:rPr>
          <w:i/>
          <w:color w:val="FF6699"/>
          <w:sz w:val="28"/>
        </w:rPr>
        <w:t>Check</w:t>
      </w:r>
      <w:r>
        <w:rPr>
          <w:i/>
          <w:color w:val="FF6699"/>
          <w:spacing w:val="-10"/>
          <w:sz w:val="28"/>
        </w:rPr>
        <w:t xml:space="preserve"> </w:t>
      </w:r>
      <w:r>
        <w:rPr>
          <w:i/>
          <w:color w:val="FF6699"/>
          <w:sz w:val="28"/>
        </w:rPr>
        <w:t>list</w:t>
      </w:r>
      <w:r>
        <w:rPr>
          <w:i/>
          <w:color w:val="FF6699"/>
          <w:spacing w:val="-9"/>
          <w:sz w:val="28"/>
        </w:rPr>
        <w:t xml:space="preserve"> </w:t>
      </w:r>
      <w:r>
        <w:rPr>
          <w:i/>
          <w:color w:val="FF6699"/>
          <w:sz w:val="28"/>
        </w:rPr>
        <w:t>№23</w:t>
      </w:r>
      <w:r>
        <w:rPr>
          <w:i/>
          <w:color w:val="FF6699"/>
          <w:spacing w:val="-10"/>
          <w:sz w:val="28"/>
        </w:rPr>
        <w:t xml:space="preserve"> </w:t>
      </w:r>
      <w:r>
        <w:rPr>
          <w:i/>
          <w:color w:val="FF6699"/>
          <w:sz w:val="28"/>
        </w:rPr>
        <w:t>«Технологическая</w:t>
      </w:r>
      <w:r>
        <w:rPr>
          <w:i/>
          <w:color w:val="FF6699"/>
          <w:spacing w:val="-9"/>
          <w:sz w:val="28"/>
        </w:rPr>
        <w:t xml:space="preserve"> </w:t>
      </w:r>
      <w:r>
        <w:rPr>
          <w:i/>
          <w:color w:val="FF6699"/>
          <w:spacing w:val="-2"/>
          <w:sz w:val="28"/>
        </w:rPr>
        <w:t>карта»)</w:t>
      </w:r>
      <w:r>
        <w:rPr>
          <w:spacing w:val="-2"/>
          <w:sz w:val="28"/>
        </w:rPr>
        <w:t>;</w:t>
      </w:r>
    </w:p>
    <w:p w:rsidR="00BE49A2" w:rsidRDefault="00193851">
      <w:pPr>
        <w:pStyle w:val="a4"/>
        <w:numPr>
          <w:ilvl w:val="0"/>
          <w:numId w:val="49"/>
        </w:numPr>
        <w:tabs>
          <w:tab w:val="left" w:pos="1699"/>
        </w:tabs>
        <w:spacing w:line="341" w:lineRule="exact"/>
        <w:ind w:left="1699" w:hanging="706"/>
        <w:rPr>
          <w:sz w:val="28"/>
        </w:rPr>
      </w:pPr>
      <w:r>
        <w:rPr>
          <w:spacing w:val="-2"/>
          <w:sz w:val="28"/>
        </w:rPr>
        <w:t>Мастер-класс;</w:t>
      </w:r>
    </w:p>
    <w:p w:rsidR="00BE49A2" w:rsidRDefault="00193851">
      <w:pPr>
        <w:pStyle w:val="a4"/>
        <w:numPr>
          <w:ilvl w:val="0"/>
          <w:numId w:val="49"/>
        </w:numPr>
        <w:tabs>
          <w:tab w:val="left" w:pos="1699"/>
        </w:tabs>
        <w:spacing w:line="341" w:lineRule="exact"/>
        <w:ind w:left="1699" w:hanging="706"/>
        <w:rPr>
          <w:sz w:val="28"/>
        </w:rPr>
      </w:pPr>
      <w:r>
        <w:rPr>
          <w:spacing w:val="-2"/>
          <w:sz w:val="28"/>
        </w:rPr>
        <w:t>Диагностический</w:t>
      </w:r>
      <w:r>
        <w:rPr>
          <w:spacing w:val="12"/>
          <w:sz w:val="28"/>
        </w:rPr>
        <w:t xml:space="preserve"> </w:t>
      </w:r>
      <w:r>
        <w:rPr>
          <w:spacing w:val="-2"/>
          <w:sz w:val="28"/>
        </w:rPr>
        <w:t>инструментарий,</w:t>
      </w:r>
      <w:r>
        <w:rPr>
          <w:spacing w:val="8"/>
          <w:sz w:val="28"/>
        </w:rPr>
        <w:t xml:space="preserve"> </w:t>
      </w:r>
      <w:r>
        <w:rPr>
          <w:spacing w:val="-2"/>
          <w:sz w:val="28"/>
        </w:rPr>
        <w:t>разработанный</w:t>
      </w:r>
      <w:r>
        <w:rPr>
          <w:spacing w:val="13"/>
          <w:sz w:val="28"/>
        </w:rPr>
        <w:t xml:space="preserve"> </w:t>
      </w:r>
      <w:r>
        <w:rPr>
          <w:spacing w:val="-2"/>
          <w:sz w:val="28"/>
        </w:rPr>
        <w:t>педагогом;</w:t>
      </w:r>
    </w:p>
    <w:p w:rsidR="00BE49A2" w:rsidRDefault="00193851">
      <w:pPr>
        <w:pStyle w:val="a3"/>
        <w:ind w:left="283" w:right="156"/>
        <w:jc w:val="both"/>
      </w:pPr>
      <w:r>
        <w:t>Молодые учителя на данном этапе, для разработки собственных мероприятий по реализации ИОМП, могут воспользоваться уже имеющимися ресурсами, представленными в таблице 10.</w:t>
      </w:r>
    </w:p>
    <w:p w:rsidR="00BE49A2" w:rsidRDefault="00BE49A2">
      <w:pPr>
        <w:pStyle w:val="a3"/>
        <w:spacing w:before="27"/>
        <w:ind w:firstLine="0"/>
      </w:pPr>
    </w:p>
    <w:p w:rsidR="00BE49A2" w:rsidRDefault="00193851">
      <w:pPr>
        <w:pStyle w:val="4"/>
        <w:spacing w:after="30"/>
        <w:ind w:left="283"/>
      </w:pPr>
      <w:r>
        <w:t>Таблица</w:t>
      </w:r>
      <w:r>
        <w:rPr>
          <w:spacing w:val="-9"/>
        </w:rPr>
        <w:t xml:space="preserve"> </w:t>
      </w:r>
      <w:r>
        <w:t>10.</w:t>
      </w:r>
      <w:r>
        <w:rPr>
          <w:spacing w:val="-12"/>
        </w:rPr>
        <w:t xml:space="preserve"> </w:t>
      </w:r>
      <w:r>
        <w:t>Вспомогательные</w:t>
      </w:r>
      <w:r>
        <w:rPr>
          <w:spacing w:val="-12"/>
        </w:rPr>
        <w:t xml:space="preserve"> </w:t>
      </w:r>
      <w:r>
        <w:rPr>
          <w:spacing w:val="-2"/>
        </w:rPr>
        <w:t>ресурсы</w:t>
      </w: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472"/>
        <w:gridCol w:w="3020"/>
        <w:gridCol w:w="3146"/>
      </w:tblGrid>
      <w:tr w:rsidR="00BE49A2">
        <w:trPr>
          <w:trHeight w:val="1368"/>
        </w:trPr>
        <w:tc>
          <w:tcPr>
            <w:tcW w:w="3472" w:type="dxa"/>
          </w:tcPr>
          <w:p w:rsidR="00BE49A2" w:rsidRDefault="00193851">
            <w:pPr>
              <w:pStyle w:val="TableParagraph"/>
              <w:ind w:left="110" w:right="795"/>
              <w:rPr>
                <w:sz w:val="28"/>
              </w:rPr>
            </w:pPr>
            <w:r>
              <w:rPr>
                <w:spacing w:val="-2"/>
                <w:sz w:val="28"/>
              </w:rPr>
              <w:t xml:space="preserve">Организация </w:t>
            </w:r>
            <w:r>
              <w:rPr>
                <w:sz w:val="28"/>
              </w:rPr>
              <w:t>методологического</w:t>
            </w:r>
            <w:r>
              <w:rPr>
                <w:spacing w:val="-16"/>
                <w:sz w:val="28"/>
              </w:rPr>
              <w:t xml:space="preserve"> </w:t>
            </w:r>
            <w:r>
              <w:rPr>
                <w:sz w:val="28"/>
              </w:rPr>
              <w:t xml:space="preserve">и </w:t>
            </w:r>
            <w:r>
              <w:rPr>
                <w:spacing w:val="-2"/>
                <w:sz w:val="28"/>
              </w:rPr>
              <w:t>образовательного</w:t>
            </w:r>
          </w:p>
          <w:p w:rsidR="00BE49A2" w:rsidRDefault="00193851">
            <w:pPr>
              <w:pStyle w:val="TableParagraph"/>
              <w:spacing w:line="323" w:lineRule="exact"/>
              <w:ind w:left="110"/>
              <w:rPr>
                <w:sz w:val="28"/>
              </w:rPr>
            </w:pPr>
            <w:r>
              <w:rPr>
                <w:spacing w:val="-2"/>
                <w:sz w:val="28"/>
              </w:rPr>
              <w:t>процесса</w:t>
            </w:r>
          </w:p>
        </w:tc>
        <w:tc>
          <w:tcPr>
            <w:tcW w:w="3020" w:type="dxa"/>
          </w:tcPr>
          <w:p w:rsidR="00BE49A2" w:rsidRDefault="00193851">
            <w:pPr>
              <w:pStyle w:val="TableParagraph"/>
              <w:spacing w:line="339" w:lineRule="exact"/>
              <w:ind w:left="105"/>
              <w:rPr>
                <w:sz w:val="28"/>
              </w:rPr>
            </w:pPr>
            <w:r>
              <w:rPr>
                <w:spacing w:val="-2"/>
                <w:sz w:val="28"/>
              </w:rPr>
              <w:t>Ресурс</w:t>
            </w:r>
          </w:p>
        </w:tc>
        <w:tc>
          <w:tcPr>
            <w:tcW w:w="3146" w:type="dxa"/>
          </w:tcPr>
          <w:p w:rsidR="00BE49A2" w:rsidRDefault="00193851">
            <w:pPr>
              <w:pStyle w:val="TableParagraph"/>
              <w:spacing w:line="339" w:lineRule="exact"/>
              <w:ind w:left="105"/>
              <w:rPr>
                <w:sz w:val="28"/>
              </w:rPr>
            </w:pPr>
            <w:r>
              <w:rPr>
                <w:spacing w:val="-2"/>
                <w:sz w:val="28"/>
              </w:rPr>
              <w:t>Ссылка</w:t>
            </w:r>
          </w:p>
        </w:tc>
      </w:tr>
      <w:tr w:rsidR="00BE49A2">
        <w:trPr>
          <w:trHeight w:val="1021"/>
        </w:trPr>
        <w:tc>
          <w:tcPr>
            <w:tcW w:w="3472" w:type="dxa"/>
          </w:tcPr>
          <w:p w:rsidR="00BE49A2" w:rsidRDefault="00193851">
            <w:pPr>
              <w:pStyle w:val="TableParagraph"/>
              <w:ind w:left="110" w:right="383"/>
              <w:rPr>
                <w:sz w:val="28"/>
              </w:rPr>
            </w:pPr>
            <w:r>
              <w:rPr>
                <w:sz w:val="28"/>
              </w:rPr>
              <w:t>Национальная</w:t>
            </w:r>
            <w:r>
              <w:rPr>
                <w:spacing w:val="-16"/>
                <w:sz w:val="28"/>
              </w:rPr>
              <w:t xml:space="preserve"> </w:t>
            </w:r>
            <w:r>
              <w:rPr>
                <w:sz w:val="28"/>
              </w:rPr>
              <w:t>академия образования имени И.</w:t>
            </w:r>
          </w:p>
          <w:p w:rsidR="00BE49A2" w:rsidRDefault="00193851">
            <w:pPr>
              <w:pStyle w:val="TableParagraph"/>
              <w:spacing w:line="321" w:lineRule="exact"/>
              <w:ind w:left="110"/>
              <w:rPr>
                <w:sz w:val="28"/>
              </w:rPr>
            </w:pPr>
            <w:r>
              <w:rPr>
                <w:spacing w:val="-2"/>
                <w:sz w:val="28"/>
              </w:rPr>
              <w:t>Алтынсарина</w:t>
            </w:r>
          </w:p>
        </w:tc>
        <w:tc>
          <w:tcPr>
            <w:tcW w:w="3020" w:type="dxa"/>
          </w:tcPr>
          <w:p w:rsidR="00BE49A2" w:rsidRDefault="00193851">
            <w:pPr>
              <w:pStyle w:val="TableParagraph"/>
              <w:spacing w:line="339" w:lineRule="exact"/>
              <w:ind w:left="105"/>
              <w:rPr>
                <w:sz w:val="28"/>
              </w:rPr>
            </w:pPr>
            <w:r>
              <w:rPr>
                <w:sz w:val="28"/>
              </w:rPr>
              <w:t>Банк</w:t>
            </w:r>
            <w:r>
              <w:rPr>
                <w:spacing w:val="-10"/>
                <w:sz w:val="28"/>
              </w:rPr>
              <w:t xml:space="preserve"> </w:t>
            </w:r>
            <w:r>
              <w:rPr>
                <w:sz w:val="28"/>
              </w:rPr>
              <w:t>лучших</w:t>
            </w:r>
            <w:r>
              <w:rPr>
                <w:spacing w:val="-6"/>
                <w:sz w:val="28"/>
              </w:rPr>
              <w:t xml:space="preserve"> </w:t>
            </w:r>
            <w:r>
              <w:rPr>
                <w:spacing w:val="-2"/>
                <w:sz w:val="28"/>
              </w:rPr>
              <w:t>уроков</w:t>
            </w:r>
          </w:p>
        </w:tc>
        <w:tc>
          <w:tcPr>
            <w:tcW w:w="3146" w:type="dxa"/>
          </w:tcPr>
          <w:p w:rsidR="00BE49A2" w:rsidRDefault="00193851">
            <w:pPr>
              <w:pStyle w:val="TableParagraph"/>
              <w:spacing w:line="339" w:lineRule="exact"/>
              <w:ind w:left="105"/>
              <w:rPr>
                <w:sz w:val="28"/>
              </w:rPr>
            </w:pPr>
            <w:hyperlink r:id="rId61">
              <w:r>
                <w:rPr>
                  <w:color w:val="0462C1"/>
                  <w:spacing w:val="-2"/>
                  <w:sz w:val="28"/>
                  <w:u w:val="single" w:color="0462C1"/>
                </w:rPr>
                <w:t>https://uba.edu.kz/ru</w:t>
              </w:r>
            </w:hyperlink>
          </w:p>
        </w:tc>
      </w:tr>
    </w:tbl>
    <w:p w:rsidR="00BE49A2" w:rsidRDefault="00BE49A2">
      <w:pPr>
        <w:pStyle w:val="TableParagraph"/>
        <w:spacing w:line="339" w:lineRule="exact"/>
        <w:rPr>
          <w:sz w:val="28"/>
        </w:rPr>
        <w:sectPr w:rsidR="00BE49A2">
          <w:pgSz w:w="11910" w:h="16840"/>
          <w:pgMar w:top="1040" w:right="708" w:bottom="118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472"/>
        <w:gridCol w:w="3020"/>
        <w:gridCol w:w="3146"/>
      </w:tblGrid>
      <w:tr w:rsidR="00BE49A2">
        <w:trPr>
          <w:trHeight w:val="4104"/>
        </w:trPr>
        <w:tc>
          <w:tcPr>
            <w:tcW w:w="3472" w:type="dxa"/>
          </w:tcPr>
          <w:p w:rsidR="00BE49A2" w:rsidRDefault="00193851">
            <w:pPr>
              <w:pStyle w:val="TableParagraph"/>
              <w:ind w:left="110" w:right="383"/>
              <w:rPr>
                <w:sz w:val="28"/>
              </w:rPr>
            </w:pPr>
            <w:r>
              <w:rPr>
                <w:sz w:val="28"/>
              </w:rPr>
              <w:lastRenderedPageBreak/>
              <w:t>Национальная</w:t>
            </w:r>
            <w:r>
              <w:rPr>
                <w:spacing w:val="-16"/>
                <w:sz w:val="28"/>
              </w:rPr>
              <w:t xml:space="preserve"> </w:t>
            </w:r>
            <w:r>
              <w:rPr>
                <w:sz w:val="28"/>
              </w:rPr>
              <w:t xml:space="preserve">академия образования имени И. </w:t>
            </w:r>
            <w:r>
              <w:rPr>
                <w:spacing w:val="-2"/>
                <w:sz w:val="28"/>
              </w:rPr>
              <w:t>Алтынсарина</w:t>
            </w:r>
          </w:p>
        </w:tc>
        <w:tc>
          <w:tcPr>
            <w:tcW w:w="3020" w:type="dxa"/>
          </w:tcPr>
          <w:p w:rsidR="00BE49A2" w:rsidRDefault="00193851">
            <w:pPr>
              <w:pStyle w:val="TableParagraph"/>
              <w:spacing w:line="339" w:lineRule="exact"/>
              <w:ind w:left="105"/>
              <w:rPr>
                <w:sz w:val="28"/>
              </w:rPr>
            </w:pPr>
            <w:r>
              <w:rPr>
                <w:spacing w:val="-2"/>
                <w:sz w:val="28"/>
              </w:rPr>
              <w:t>Методические</w:t>
            </w:r>
          </w:p>
          <w:p w:rsidR="00BE49A2" w:rsidRDefault="00193851">
            <w:pPr>
              <w:pStyle w:val="TableParagraph"/>
              <w:spacing w:before="4"/>
              <w:ind w:left="105" w:right="757"/>
              <w:rPr>
                <w:sz w:val="28"/>
              </w:rPr>
            </w:pPr>
            <w:r>
              <w:rPr>
                <w:sz w:val="28"/>
              </w:rPr>
              <w:t>рекомендации</w:t>
            </w:r>
            <w:r>
              <w:rPr>
                <w:spacing w:val="-16"/>
                <w:sz w:val="28"/>
              </w:rPr>
              <w:t xml:space="preserve"> </w:t>
            </w:r>
            <w:r>
              <w:rPr>
                <w:sz w:val="28"/>
              </w:rPr>
              <w:t xml:space="preserve">по </w:t>
            </w:r>
            <w:r>
              <w:rPr>
                <w:spacing w:val="-2"/>
                <w:sz w:val="28"/>
              </w:rPr>
              <w:t>краткосрочному</w:t>
            </w:r>
          </w:p>
          <w:p w:rsidR="00BE49A2" w:rsidRDefault="00193851">
            <w:pPr>
              <w:pStyle w:val="TableParagraph"/>
              <w:ind w:left="105" w:right="196"/>
              <w:rPr>
                <w:sz w:val="28"/>
              </w:rPr>
            </w:pPr>
            <w:r>
              <w:rPr>
                <w:sz w:val="28"/>
              </w:rPr>
              <w:t>планированию</w:t>
            </w:r>
            <w:r>
              <w:rPr>
                <w:spacing w:val="-16"/>
                <w:sz w:val="28"/>
              </w:rPr>
              <w:t xml:space="preserve"> </w:t>
            </w:r>
            <w:r>
              <w:rPr>
                <w:sz w:val="28"/>
              </w:rPr>
              <w:t>уроков в организациях среднего</w:t>
            </w:r>
            <w:r>
              <w:rPr>
                <w:spacing w:val="-16"/>
                <w:sz w:val="28"/>
              </w:rPr>
              <w:t xml:space="preserve"> </w:t>
            </w:r>
            <w:r>
              <w:rPr>
                <w:sz w:val="28"/>
              </w:rPr>
              <w:t>образования</w:t>
            </w:r>
          </w:p>
        </w:tc>
        <w:tc>
          <w:tcPr>
            <w:tcW w:w="3146" w:type="dxa"/>
          </w:tcPr>
          <w:p w:rsidR="00BE49A2" w:rsidRPr="00193851" w:rsidRDefault="00193851">
            <w:pPr>
              <w:pStyle w:val="TableParagraph"/>
              <w:spacing w:line="242" w:lineRule="auto"/>
              <w:ind w:left="105"/>
              <w:rPr>
                <w:sz w:val="28"/>
                <w:lang w:val="en-US"/>
              </w:rPr>
            </w:pPr>
            <w:hyperlink r:id="rId62">
              <w:r w:rsidRPr="00193851">
                <w:rPr>
                  <w:color w:val="0462C1"/>
                  <w:spacing w:val="-2"/>
                  <w:sz w:val="28"/>
                  <w:u w:val="single" w:color="0462C1"/>
                  <w:lang w:val="en-US"/>
                </w:rPr>
                <w:t>https://uba.edu.kz/stora</w:t>
              </w:r>
            </w:hyperlink>
            <w:r w:rsidRPr="00193851">
              <w:rPr>
                <w:color w:val="0462C1"/>
                <w:spacing w:val="-2"/>
                <w:sz w:val="28"/>
                <w:lang w:val="en-US"/>
              </w:rPr>
              <w:t xml:space="preserve"> </w:t>
            </w:r>
            <w:hyperlink r:id="rId63">
              <w:r w:rsidRPr="00193851">
                <w:rPr>
                  <w:color w:val="0462C1"/>
                  <w:spacing w:val="-2"/>
                  <w:sz w:val="28"/>
                  <w:u w:val="single" w:color="0462C1"/>
                  <w:lang w:val="en-US"/>
                </w:rPr>
                <w:t>ge/app/media/2023%20</w:t>
              </w:r>
            </w:hyperlink>
          </w:p>
          <w:p w:rsidR="00BE49A2" w:rsidRPr="00193851" w:rsidRDefault="00193851">
            <w:pPr>
              <w:pStyle w:val="TableParagraph"/>
              <w:ind w:left="105" w:right="177"/>
              <w:rPr>
                <w:sz w:val="28"/>
                <w:lang w:val="en-US"/>
              </w:rPr>
            </w:pPr>
            <w:hyperlink r:id="rId64">
              <w:r w:rsidRPr="00193851">
                <w:rPr>
                  <w:color w:val="0462C1"/>
                  <w:spacing w:val="-2"/>
                  <w:sz w:val="28"/>
                  <w:u w:val="single" w:color="0462C1"/>
                  <w:lang w:val="en-US"/>
                </w:rPr>
                <w:t>%D0%9E%D2%9B%D1%8</w:t>
              </w:r>
            </w:hyperlink>
            <w:r w:rsidRPr="00193851">
              <w:rPr>
                <w:color w:val="0462C1"/>
                <w:spacing w:val="-2"/>
                <w:sz w:val="28"/>
                <w:lang w:val="en-US"/>
              </w:rPr>
              <w:t xml:space="preserve"> </w:t>
            </w:r>
            <w:hyperlink r:id="rId65">
              <w:r w:rsidRPr="00193851">
                <w:rPr>
                  <w:color w:val="0462C1"/>
                  <w:spacing w:val="-6"/>
                  <w:sz w:val="28"/>
                  <w:u w:val="single" w:color="0462C1"/>
                  <w:lang w:val="en-US"/>
                </w:rPr>
                <w:t>3-</w:t>
              </w:r>
            </w:hyperlink>
          </w:p>
          <w:p w:rsidR="00BE49A2" w:rsidRPr="00193851" w:rsidRDefault="00193851">
            <w:pPr>
              <w:pStyle w:val="TableParagraph"/>
              <w:ind w:left="105" w:right="173"/>
              <w:jc w:val="both"/>
              <w:rPr>
                <w:sz w:val="28"/>
                <w:lang w:val="en-US"/>
              </w:rPr>
            </w:pPr>
            <w:hyperlink r:id="rId66">
              <w:r w:rsidRPr="00193851">
                <w:rPr>
                  <w:color w:val="0462C1"/>
                  <w:spacing w:val="-2"/>
                  <w:sz w:val="28"/>
                  <w:u w:val="single" w:color="0462C1"/>
                  <w:lang w:val="en-US"/>
                </w:rPr>
                <w:t>%D3%99%D0%B4%D1%9</w:t>
              </w:r>
            </w:hyperlink>
            <w:r w:rsidRPr="00193851">
              <w:rPr>
                <w:color w:val="0462C1"/>
                <w:spacing w:val="-2"/>
                <w:sz w:val="28"/>
                <w:lang w:val="en-US"/>
              </w:rPr>
              <w:t xml:space="preserve"> </w:t>
            </w:r>
            <w:hyperlink r:id="rId67">
              <w:r w:rsidRPr="00193851">
                <w:rPr>
                  <w:color w:val="0462C1"/>
                  <w:spacing w:val="-2"/>
                  <w:sz w:val="28"/>
                  <w:u w:val="single" w:color="0462C1"/>
                  <w:lang w:val="en-US"/>
                </w:rPr>
                <w:t>6%D1%81%D1%82%D0%</w:t>
              </w:r>
            </w:hyperlink>
            <w:r w:rsidRPr="00193851">
              <w:rPr>
                <w:color w:val="0462C1"/>
                <w:spacing w:val="-2"/>
                <w:sz w:val="28"/>
                <w:lang w:val="en-US"/>
              </w:rPr>
              <w:t xml:space="preserve"> </w:t>
            </w:r>
            <w:hyperlink r:id="rId68">
              <w:r w:rsidRPr="00193851">
                <w:rPr>
                  <w:color w:val="0462C1"/>
                  <w:spacing w:val="-2"/>
                  <w:sz w:val="28"/>
                  <w:u w:val="single" w:color="0462C1"/>
                  <w:lang w:val="en-US"/>
                </w:rPr>
                <w:t>B5%D0%BC%D0%B5%D0</w:t>
              </w:r>
            </w:hyperlink>
          </w:p>
          <w:p w:rsidR="00BE49A2" w:rsidRPr="00193851" w:rsidRDefault="00193851">
            <w:pPr>
              <w:pStyle w:val="TableParagraph"/>
              <w:ind w:left="105"/>
              <w:rPr>
                <w:sz w:val="28"/>
                <w:lang w:val="en-US"/>
              </w:rPr>
            </w:pPr>
            <w:hyperlink r:id="rId69">
              <w:r w:rsidRPr="00193851">
                <w:rPr>
                  <w:color w:val="0462C1"/>
                  <w:spacing w:val="-2"/>
                  <w:sz w:val="28"/>
                  <w:u w:val="single" w:color="0462C1"/>
                  <w:lang w:val="en-US"/>
                </w:rPr>
                <w:t>%BB%D1%96%D0%BA%2</w:t>
              </w:r>
            </w:hyperlink>
            <w:r w:rsidRPr="00193851">
              <w:rPr>
                <w:color w:val="0462C1"/>
                <w:spacing w:val="-2"/>
                <w:sz w:val="28"/>
                <w:lang w:val="en-US"/>
              </w:rPr>
              <w:t xml:space="preserve"> </w:t>
            </w:r>
            <w:hyperlink r:id="rId70">
              <w:r w:rsidRPr="00193851">
                <w:rPr>
                  <w:color w:val="0462C1"/>
                  <w:spacing w:val="-2"/>
                  <w:sz w:val="28"/>
                  <w:u w:val="single" w:color="0462C1"/>
                  <w:lang w:val="en-US"/>
                </w:rPr>
                <w:t>0%D2%B1%D1%81%D1%</w:t>
              </w:r>
            </w:hyperlink>
          </w:p>
          <w:p w:rsidR="00BE49A2" w:rsidRPr="00193851" w:rsidRDefault="00193851">
            <w:pPr>
              <w:pStyle w:val="TableParagraph"/>
              <w:spacing w:line="340" w:lineRule="exact"/>
              <w:ind w:left="105"/>
              <w:rPr>
                <w:sz w:val="28"/>
                <w:lang w:val="en-US"/>
              </w:rPr>
            </w:pPr>
            <w:hyperlink r:id="rId71">
              <w:r w:rsidRPr="00193851">
                <w:rPr>
                  <w:color w:val="0462C1"/>
                  <w:spacing w:val="-2"/>
                  <w:sz w:val="28"/>
                  <w:u w:val="single" w:color="0462C1"/>
                  <w:lang w:val="en-US"/>
                </w:rPr>
                <w:t>8B%D0%BD%D1%8B%D0</w:t>
              </w:r>
            </w:hyperlink>
          </w:p>
          <w:p w:rsidR="00BE49A2" w:rsidRPr="00193851" w:rsidRDefault="00193851">
            <w:pPr>
              <w:pStyle w:val="TableParagraph"/>
              <w:spacing w:line="341" w:lineRule="exact"/>
              <w:ind w:left="105"/>
              <w:rPr>
                <w:sz w:val="28"/>
                <w:lang w:val="en-US"/>
              </w:rPr>
            </w:pPr>
            <w:hyperlink r:id="rId72">
              <w:r w:rsidRPr="00193851">
                <w:rPr>
                  <w:color w:val="0462C1"/>
                  <w:spacing w:val="-2"/>
                  <w:sz w:val="28"/>
                  <w:u w:val="single" w:color="0462C1"/>
                  <w:lang w:val="en-US"/>
                </w:rPr>
                <w:t>%BC%D0%B4%D0%B0%D</w:t>
              </w:r>
            </w:hyperlink>
          </w:p>
          <w:p w:rsidR="00BE49A2" w:rsidRDefault="00193851">
            <w:pPr>
              <w:pStyle w:val="TableParagraph"/>
              <w:spacing w:line="323" w:lineRule="exact"/>
              <w:ind w:left="105"/>
              <w:rPr>
                <w:sz w:val="28"/>
              </w:rPr>
            </w:pPr>
            <w:hyperlink r:id="rId73">
              <w:r>
                <w:rPr>
                  <w:color w:val="0462C1"/>
                  <w:spacing w:val="-2"/>
                  <w:sz w:val="28"/>
                  <w:u w:val="single" w:color="0462C1"/>
                </w:rPr>
                <w:t>1%80/final-</w:t>
              </w:r>
              <w:r>
                <w:rPr>
                  <w:color w:val="0462C1"/>
                  <w:spacing w:val="-4"/>
                  <w:sz w:val="28"/>
                  <w:u w:val="single" w:color="0462C1"/>
                </w:rPr>
                <w:t>1.pdf</w:t>
              </w:r>
            </w:hyperlink>
          </w:p>
        </w:tc>
      </w:tr>
      <w:tr w:rsidR="00BE49A2">
        <w:trPr>
          <w:trHeight w:val="2390"/>
        </w:trPr>
        <w:tc>
          <w:tcPr>
            <w:tcW w:w="3472" w:type="dxa"/>
          </w:tcPr>
          <w:p w:rsidR="00BE49A2" w:rsidRDefault="00193851">
            <w:pPr>
              <w:pStyle w:val="TableParagraph"/>
              <w:ind w:left="110" w:right="383"/>
              <w:rPr>
                <w:sz w:val="28"/>
              </w:rPr>
            </w:pPr>
            <w:r>
              <w:rPr>
                <w:sz w:val="28"/>
              </w:rPr>
              <w:t>Национальная</w:t>
            </w:r>
            <w:r>
              <w:rPr>
                <w:spacing w:val="-16"/>
                <w:sz w:val="28"/>
              </w:rPr>
              <w:t xml:space="preserve"> </w:t>
            </w:r>
            <w:r>
              <w:rPr>
                <w:sz w:val="28"/>
              </w:rPr>
              <w:t xml:space="preserve">академия образования имени И. </w:t>
            </w:r>
            <w:r>
              <w:rPr>
                <w:spacing w:val="-2"/>
                <w:sz w:val="28"/>
              </w:rPr>
              <w:t>Алтынсарина</w:t>
            </w:r>
          </w:p>
        </w:tc>
        <w:tc>
          <w:tcPr>
            <w:tcW w:w="3020" w:type="dxa"/>
          </w:tcPr>
          <w:p w:rsidR="00BE49A2" w:rsidRDefault="00193851">
            <w:pPr>
              <w:pStyle w:val="TableParagraph"/>
              <w:spacing w:line="339" w:lineRule="exact"/>
              <w:ind w:left="105"/>
              <w:rPr>
                <w:sz w:val="28"/>
              </w:rPr>
            </w:pPr>
            <w:r>
              <w:rPr>
                <w:spacing w:val="-2"/>
                <w:sz w:val="28"/>
              </w:rPr>
              <w:t>Методические</w:t>
            </w:r>
          </w:p>
          <w:p w:rsidR="00BE49A2" w:rsidRDefault="00193851">
            <w:pPr>
              <w:pStyle w:val="TableParagraph"/>
              <w:ind w:left="105"/>
              <w:rPr>
                <w:sz w:val="28"/>
              </w:rPr>
            </w:pPr>
            <w:r>
              <w:rPr>
                <w:sz w:val="28"/>
              </w:rPr>
              <w:t xml:space="preserve">рекомендации по </w:t>
            </w:r>
            <w:r>
              <w:rPr>
                <w:spacing w:val="-2"/>
                <w:sz w:val="28"/>
              </w:rPr>
              <w:t xml:space="preserve">совершенствованию </w:t>
            </w:r>
            <w:r>
              <w:rPr>
                <w:sz w:val="28"/>
              </w:rPr>
              <w:t>наставничества в</w:t>
            </w:r>
          </w:p>
          <w:p w:rsidR="00BE49A2" w:rsidRDefault="00193851">
            <w:pPr>
              <w:pStyle w:val="TableParagraph"/>
              <w:spacing w:before="1"/>
              <w:ind w:left="105"/>
              <w:rPr>
                <w:sz w:val="28"/>
              </w:rPr>
            </w:pPr>
            <w:r>
              <w:rPr>
                <w:spacing w:val="-2"/>
                <w:sz w:val="28"/>
              </w:rPr>
              <w:t>организациях</w:t>
            </w:r>
            <w:r>
              <w:rPr>
                <w:spacing w:val="-8"/>
                <w:sz w:val="28"/>
              </w:rPr>
              <w:t xml:space="preserve"> </w:t>
            </w:r>
            <w:r>
              <w:rPr>
                <w:spacing w:val="-2"/>
                <w:sz w:val="28"/>
              </w:rPr>
              <w:t>среднего образования</w:t>
            </w:r>
          </w:p>
        </w:tc>
        <w:tc>
          <w:tcPr>
            <w:tcW w:w="3146" w:type="dxa"/>
          </w:tcPr>
          <w:p w:rsidR="00BE49A2" w:rsidRDefault="00BE49A2">
            <w:pPr>
              <w:pStyle w:val="TableParagraph"/>
              <w:rPr>
                <w:rFonts w:ascii="Times New Roman"/>
                <w:sz w:val="26"/>
              </w:rPr>
            </w:pPr>
          </w:p>
        </w:tc>
      </w:tr>
      <w:tr w:rsidR="00BE49A2">
        <w:trPr>
          <w:trHeight w:val="686"/>
        </w:trPr>
        <w:tc>
          <w:tcPr>
            <w:tcW w:w="3472" w:type="dxa"/>
          </w:tcPr>
          <w:p w:rsidR="00BE49A2" w:rsidRDefault="00193851">
            <w:pPr>
              <w:pStyle w:val="TableParagraph"/>
              <w:spacing w:line="339" w:lineRule="exact"/>
              <w:ind w:left="110"/>
              <w:rPr>
                <w:sz w:val="28"/>
              </w:rPr>
            </w:pPr>
            <w:r>
              <w:rPr>
                <w:spacing w:val="-2"/>
                <w:sz w:val="28"/>
              </w:rPr>
              <w:t>Системно-методический</w:t>
            </w:r>
          </w:p>
          <w:p w:rsidR="00BE49A2" w:rsidRDefault="00193851">
            <w:pPr>
              <w:pStyle w:val="TableParagraph"/>
              <w:spacing w:before="4" w:line="323" w:lineRule="exact"/>
              <w:ind w:left="110"/>
              <w:rPr>
                <w:sz w:val="28"/>
              </w:rPr>
            </w:pPr>
            <w:r>
              <w:rPr>
                <w:sz w:val="28"/>
              </w:rPr>
              <w:t>комплекс</w:t>
            </w:r>
            <w:r>
              <w:rPr>
                <w:spacing w:val="-12"/>
                <w:sz w:val="28"/>
              </w:rPr>
              <w:t xml:space="preserve"> </w:t>
            </w:r>
            <w:r>
              <w:rPr>
                <w:spacing w:val="-4"/>
                <w:sz w:val="28"/>
              </w:rPr>
              <w:t>(СМК)</w:t>
            </w:r>
          </w:p>
        </w:tc>
        <w:tc>
          <w:tcPr>
            <w:tcW w:w="3020" w:type="dxa"/>
          </w:tcPr>
          <w:p w:rsidR="00BE49A2" w:rsidRDefault="00193851">
            <w:pPr>
              <w:pStyle w:val="TableParagraph"/>
              <w:spacing w:line="339" w:lineRule="exact"/>
              <w:ind w:left="105"/>
              <w:rPr>
                <w:sz w:val="28"/>
              </w:rPr>
            </w:pPr>
            <w:r>
              <w:rPr>
                <w:spacing w:val="-2"/>
                <w:sz w:val="28"/>
              </w:rPr>
              <w:t>Поурочное</w:t>
            </w:r>
          </w:p>
          <w:p w:rsidR="00BE49A2" w:rsidRDefault="00193851">
            <w:pPr>
              <w:pStyle w:val="TableParagraph"/>
              <w:spacing w:before="4" w:line="323" w:lineRule="exact"/>
              <w:ind w:left="105"/>
              <w:rPr>
                <w:sz w:val="28"/>
              </w:rPr>
            </w:pPr>
            <w:r>
              <w:rPr>
                <w:spacing w:val="-2"/>
                <w:sz w:val="28"/>
              </w:rPr>
              <w:t>планирование</w:t>
            </w:r>
          </w:p>
        </w:tc>
        <w:tc>
          <w:tcPr>
            <w:tcW w:w="3146" w:type="dxa"/>
          </w:tcPr>
          <w:p w:rsidR="00BE49A2" w:rsidRDefault="00193851">
            <w:pPr>
              <w:pStyle w:val="TableParagraph"/>
              <w:spacing w:line="339" w:lineRule="exact"/>
              <w:ind w:left="105"/>
              <w:rPr>
                <w:sz w:val="28"/>
              </w:rPr>
            </w:pPr>
            <w:hyperlink r:id="rId74">
              <w:r>
                <w:rPr>
                  <w:color w:val="0462C1"/>
                  <w:spacing w:val="-2"/>
                  <w:sz w:val="28"/>
                  <w:u w:val="single" w:color="0462C1"/>
                </w:rPr>
                <w:t>https://smk.edu.kz/Cours</w:t>
              </w:r>
            </w:hyperlink>
          </w:p>
          <w:p w:rsidR="00BE49A2" w:rsidRDefault="00193851">
            <w:pPr>
              <w:pStyle w:val="TableParagraph"/>
              <w:spacing w:before="4" w:line="323" w:lineRule="exact"/>
              <w:ind w:left="105"/>
              <w:rPr>
                <w:sz w:val="28"/>
              </w:rPr>
            </w:pPr>
            <w:hyperlink r:id="rId75">
              <w:r>
                <w:rPr>
                  <w:color w:val="0462C1"/>
                  <w:spacing w:val="-4"/>
                  <w:sz w:val="28"/>
                  <w:u w:val="single" w:color="0462C1"/>
                </w:rPr>
                <w:t>e/16</w:t>
              </w:r>
            </w:hyperlink>
          </w:p>
        </w:tc>
      </w:tr>
      <w:tr w:rsidR="00BE49A2">
        <w:trPr>
          <w:trHeight w:val="1027"/>
        </w:trPr>
        <w:tc>
          <w:tcPr>
            <w:tcW w:w="3472" w:type="dxa"/>
          </w:tcPr>
          <w:p w:rsidR="00BE49A2" w:rsidRDefault="00193851">
            <w:pPr>
              <w:pStyle w:val="TableParagraph"/>
              <w:ind w:left="110" w:right="156"/>
              <w:rPr>
                <w:sz w:val="28"/>
              </w:rPr>
            </w:pPr>
            <w:r>
              <w:rPr>
                <w:sz w:val="28"/>
              </w:rPr>
              <w:t>АО «Национальный центр повышения</w:t>
            </w:r>
            <w:r>
              <w:rPr>
                <w:spacing w:val="-16"/>
                <w:sz w:val="28"/>
              </w:rPr>
              <w:t xml:space="preserve"> </w:t>
            </w:r>
            <w:r>
              <w:rPr>
                <w:sz w:val="28"/>
              </w:rPr>
              <w:t>квалификации</w:t>
            </w:r>
          </w:p>
          <w:p w:rsidR="00BE49A2" w:rsidRDefault="00193851">
            <w:pPr>
              <w:pStyle w:val="TableParagraph"/>
              <w:spacing w:line="326" w:lineRule="exact"/>
              <w:ind w:left="110"/>
              <w:rPr>
                <w:sz w:val="28"/>
              </w:rPr>
            </w:pPr>
            <w:r>
              <w:rPr>
                <w:spacing w:val="-2"/>
                <w:sz w:val="28"/>
              </w:rPr>
              <w:t>«Өрлеу»</w:t>
            </w:r>
          </w:p>
        </w:tc>
        <w:tc>
          <w:tcPr>
            <w:tcW w:w="3020" w:type="dxa"/>
          </w:tcPr>
          <w:p w:rsidR="00BE49A2" w:rsidRDefault="00193851">
            <w:pPr>
              <w:pStyle w:val="TableParagraph"/>
              <w:ind w:left="105" w:right="872"/>
              <w:rPr>
                <w:sz w:val="28"/>
              </w:rPr>
            </w:pPr>
            <w:r>
              <w:rPr>
                <w:sz w:val="28"/>
              </w:rPr>
              <w:t>База</w:t>
            </w:r>
            <w:r>
              <w:rPr>
                <w:spacing w:val="-16"/>
                <w:sz w:val="28"/>
              </w:rPr>
              <w:t xml:space="preserve"> </w:t>
            </w:r>
            <w:r>
              <w:rPr>
                <w:sz w:val="28"/>
              </w:rPr>
              <w:t xml:space="preserve">материалов </w:t>
            </w:r>
            <w:r>
              <w:rPr>
                <w:spacing w:val="-2"/>
                <w:sz w:val="28"/>
              </w:rPr>
              <w:t>мероприятий</w:t>
            </w:r>
          </w:p>
        </w:tc>
        <w:tc>
          <w:tcPr>
            <w:tcW w:w="3146" w:type="dxa"/>
          </w:tcPr>
          <w:p w:rsidR="00BE49A2" w:rsidRDefault="00193851">
            <w:pPr>
              <w:pStyle w:val="TableParagraph"/>
              <w:spacing w:line="339" w:lineRule="exact"/>
              <w:ind w:left="105"/>
              <w:rPr>
                <w:sz w:val="28"/>
              </w:rPr>
            </w:pPr>
            <w:hyperlink r:id="rId76">
              <w:r>
                <w:rPr>
                  <w:color w:val="0462C1"/>
                  <w:spacing w:val="-2"/>
                  <w:sz w:val="28"/>
                  <w:u w:val="single" w:color="0462C1"/>
                </w:rPr>
                <w:t>https://orleu-edu.kz/</w:t>
              </w:r>
            </w:hyperlink>
          </w:p>
        </w:tc>
      </w:tr>
      <w:tr w:rsidR="00BE49A2">
        <w:trPr>
          <w:trHeight w:val="681"/>
        </w:trPr>
        <w:tc>
          <w:tcPr>
            <w:tcW w:w="3472" w:type="dxa"/>
          </w:tcPr>
          <w:p w:rsidR="00BE49A2" w:rsidRDefault="00193851">
            <w:pPr>
              <w:pStyle w:val="TableParagraph"/>
              <w:spacing w:line="339" w:lineRule="exact"/>
              <w:ind w:left="110"/>
              <w:rPr>
                <w:sz w:val="28"/>
              </w:rPr>
            </w:pPr>
            <w:r>
              <w:rPr>
                <w:spacing w:val="-2"/>
                <w:sz w:val="28"/>
              </w:rPr>
              <w:t>Bilimland</w:t>
            </w:r>
          </w:p>
        </w:tc>
        <w:tc>
          <w:tcPr>
            <w:tcW w:w="3020" w:type="dxa"/>
          </w:tcPr>
          <w:p w:rsidR="00BE49A2" w:rsidRDefault="00193851">
            <w:pPr>
              <w:pStyle w:val="TableParagraph"/>
              <w:spacing w:line="339" w:lineRule="exact"/>
              <w:ind w:left="105"/>
              <w:rPr>
                <w:sz w:val="28"/>
              </w:rPr>
            </w:pPr>
            <w:r>
              <w:rPr>
                <w:spacing w:val="-2"/>
                <w:sz w:val="28"/>
              </w:rPr>
              <w:t>Интерактивные</w:t>
            </w:r>
            <w:r>
              <w:rPr>
                <w:spacing w:val="8"/>
                <w:sz w:val="28"/>
              </w:rPr>
              <w:t xml:space="preserve"> </w:t>
            </w:r>
            <w:r>
              <w:rPr>
                <w:spacing w:val="-4"/>
                <w:sz w:val="28"/>
              </w:rPr>
              <w:t>уроки</w:t>
            </w:r>
          </w:p>
        </w:tc>
        <w:tc>
          <w:tcPr>
            <w:tcW w:w="3146" w:type="dxa"/>
          </w:tcPr>
          <w:p w:rsidR="00BE49A2" w:rsidRDefault="00193851">
            <w:pPr>
              <w:pStyle w:val="TableParagraph"/>
              <w:spacing w:line="338" w:lineRule="exact"/>
              <w:ind w:left="105"/>
              <w:rPr>
                <w:sz w:val="28"/>
              </w:rPr>
            </w:pPr>
            <w:r>
              <w:rPr>
                <w:color w:val="0462C1"/>
                <w:spacing w:val="-2"/>
                <w:sz w:val="28"/>
                <w:u w:val="single" w:color="0462C1"/>
              </w:rPr>
              <w:t>https://bilimland.kz/ru/t</w:t>
            </w:r>
          </w:p>
          <w:p w:rsidR="00BE49A2" w:rsidRDefault="00193851">
            <w:pPr>
              <w:pStyle w:val="TableParagraph"/>
              <w:spacing w:line="323" w:lineRule="exact"/>
              <w:ind w:left="105"/>
              <w:rPr>
                <w:sz w:val="28"/>
              </w:rPr>
            </w:pPr>
            <w:r>
              <w:rPr>
                <w:color w:val="0462C1"/>
                <w:spacing w:val="-2"/>
                <w:sz w:val="28"/>
                <w:u w:val="single" w:color="0462C1"/>
              </w:rPr>
              <w:t>eacher-</w:t>
            </w:r>
            <w:r>
              <w:rPr>
                <w:color w:val="0462C1"/>
                <w:spacing w:val="-4"/>
                <w:sz w:val="28"/>
                <w:u w:val="single" w:color="0462C1"/>
              </w:rPr>
              <w:t>page</w:t>
            </w:r>
          </w:p>
        </w:tc>
      </w:tr>
      <w:tr w:rsidR="00BE49A2">
        <w:trPr>
          <w:trHeight w:val="1612"/>
        </w:trPr>
        <w:tc>
          <w:tcPr>
            <w:tcW w:w="3472" w:type="dxa"/>
          </w:tcPr>
          <w:p w:rsidR="00BE49A2" w:rsidRDefault="00193851">
            <w:pPr>
              <w:pStyle w:val="TableParagraph"/>
              <w:ind w:left="110"/>
              <w:rPr>
                <w:sz w:val="28"/>
              </w:rPr>
            </w:pPr>
            <w:r>
              <w:rPr>
                <w:spacing w:val="-2"/>
                <w:sz w:val="28"/>
              </w:rPr>
              <w:t xml:space="preserve">Информационно-правовая </w:t>
            </w:r>
            <w:r>
              <w:rPr>
                <w:sz w:val="28"/>
              </w:rPr>
              <w:t>система нормативных правовых актов</w:t>
            </w:r>
          </w:p>
          <w:p w:rsidR="00BE49A2" w:rsidRDefault="00193851">
            <w:pPr>
              <w:pStyle w:val="TableParagraph"/>
              <w:ind w:left="110"/>
              <w:rPr>
                <w:sz w:val="28"/>
              </w:rPr>
            </w:pPr>
            <w:r>
              <w:rPr>
                <w:sz w:val="28"/>
              </w:rPr>
              <w:t>Республики</w:t>
            </w:r>
            <w:r>
              <w:rPr>
                <w:spacing w:val="-14"/>
                <w:sz w:val="28"/>
              </w:rPr>
              <w:t xml:space="preserve"> </w:t>
            </w:r>
            <w:r>
              <w:rPr>
                <w:spacing w:val="-2"/>
                <w:sz w:val="28"/>
              </w:rPr>
              <w:t>Казахстан</w:t>
            </w:r>
          </w:p>
        </w:tc>
        <w:tc>
          <w:tcPr>
            <w:tcW w:w="3020" w:type="dxa"/>
          </w:tcPr>
          <w:p w:rsidR="00BE49A2" w:rsidRDefault="00193851">
            <w:pPr>
              <w:pStyle w:val="TableParagraph"/>
              <w:spacing w:line="339" w:lineRule="exact"/>
              <w:ind w:left="105"/>
              <w:rPr>
                <w:sz w:val="28"/>
              </w:rPr>
            </w:pPr>
            <w:r>
              <w:rPr>
                <w:sz w:val="28"/>
              </w:rPr>
              <w:t>Учебные</w:t>
            </w:r>
            <w:r>
              <w:rPr>
                <w:spacing w:val="-11"/>
                <w:sz w:val="28"/>
              </w:rPr>
              <w:t xml:space="preserve"> </w:t>
            </w:r>
            <w:r>
              <w:rPr>
                <w:spacing w:val="-2"/>
                <w:sz w:val="28"/>
              </w:rPr>
              <w:t>программы</w:t>
            </w:r>
          </w:p>
        </w:tc>
        <w:tc>
          <w:tcPr>
            <w:tcW w:w="3146" w:type="dxa"/>
          </w:tcPr>
          <w:p w:rsidR="00BE49A2" w:rsidRDefault="00193851">
            <w:pPr>
              <w:pStyle w:val="TableParagraph"/>
              <w:spacing w:line="339" w:lineRule="exact"/>
              <w:ind w:left="105"/>
              <w:rPr>
                <w:sz w:val="28"/>
              </w:rPr>
            </w:pPr>
            <w:r>
              <w:rPr>
                <w:color w:val="0462C1"/>
                <w:spacing w:val="-2"/>
                <w:sz w:val="28"/>
                <w:u w:val="single" w:color="0462C1"/>
              </w:rPr>
              <w:t>https://adilet.zan.kz/rus</w:t>
            </w:r>
          </w:p>
        </w:tc>
        <w:bookmarkStart w:id="3" w:name="_GoBack"/>
        <w:bookmarkEnd w:id="3"/>
      </w:tr>
    </w:tbl>
    <w:p w:rsidR="00BE49A2" w:rsidRDefault="00BE49A2">
      <w:pPr>
        <w:pStyle w:val="TableParagraph"/>
        <w:spacing w:line="339" w:lineRule="exact"/>
        <w:rPr>
          <w:sz w:val="28"/>
        </w:rPr>
        <w:sectPr w:rsidR="00BE49A2">
          <w:type w:val="continuous"/>
          <w:pgSz w:w="11910" w:h="16840"/>
          <w:pgMar w:top="1100" w:right="708" w:bottom="1240" w:left="850" w:header="0" w:footer="982" w:gutter="0"/>
          <w:cols w:space="720"/>
        </w:sectPr>
      </w:pPr>
    </w:p>
    <w:p w:rsidR="00BE49A2" w:rsidRDefault="00193851">
      <w:pPr>
        <w:pStyle w:val="a4"/>
        <w:numPr>
          <w:ilvl w:val="1"/>
          <w:numId w:val="67"/>
        </w:numPr>
        <w:tabs>
          <w:tab w:val="left" w:pos="1265"/>
        </w:tabs>
        <w:spacing w:before="32"/>
        <w:ind w:left="1265" w:hanging="416"/>
        <w:rPr>
          <w:b/>
          <w:color w:val="FF66CC"/>
          <w:sz w:val="28"/>
        </w:rPr>
      </w:pPr>
      <w:r>
        <w:rPr>
          <w:b/>
          <w:color w:val="FF66CC"/>
          <w:sz w:val="28"/>
        </w:rPr>
        <w:lastRenderedPageBreak/>
        <w:t>Цифровые</w:t>
      </w:r>
      <w:r>
        <w:rPr>
          <w:b/>
          <w:color w:val="FF66CC"/>
          <w:spacing w:val="-9"/>
          <w:sz w:val="28"/>
        </w:rPr>
        <w:t xml:space="preserve"> </w:t>
      </w:r>
      <w:r>
        <w:rPr>
          <w:b/>
          <w:color w:val="FF66CC"/>
          <w:sz w:val="28"/>
        </w:rPr>
        <w:t>компетенции</w:t>
      </w:r>
      <w:r>
        <w:rPr>
          <w:b/>
          <w:color w:val="FF66CC"/>
          <w:spacing w:val="-12"/>
          <w:sz w:val="28"/>
        </w:rPr>
        <w:t xml:space="preserve"> </w:t>
      </w:r>
      <w:r>
        <w:rPr>
          <w:b/>
          <w:color w:val="FF66CC"/>
          <w:spacing w:val="-2"/>
          <w:sz w:val="28"/>
        </w:rPr>
        <w:t>педагогов</w:t>
      </w:r>
    </w:p>
    <w:p w:rsidR="00BE49A2" w:rsidRDefault="00BE49A2">
      <w:pPr>
        <w:pStyle w:val="a3"/>
        <w:spacing w:before="3"/>
        <w:ind w:firstLine="0"/>
        <w:rPr>
          <w:b/>
        </w:rPr>
      </w:pPr>
    </w:p>
    <w:p w:rsidR="00BE49A2" w:rsidRDefault="00193851">
      <w:pPr>
        <w:pStyle w:val="a3"/>
        <w:ind w:left="283" w:right="145" w:firstLine="566"/>
        <w:jc w:val="both"/>
      </w:pPr>
      <w:r>
        <w:t>В условиях</w:t>
      </w:r>
      <w:r>
        <w:rPr>
          <w:spacing w:val="-3"/>
        </w:rPr>
        <w:t xml:space="preserve"> </w:t>
      </w:r>
      <w:r>
        <w:t xml:space="preserve">стремительного развития цифровых технологий и их интеграции в </w:t>
      </w:r>
      <w:r>
        <w:rPr>
          <w:spacing w:val="-2"/>
        </w:rPr>
        <w:t>различные</w:t>
      </w:r>
      <w:r>
        <w:rPr>
          <w:spacing w:val="-5"/>
        </w:rPr>
        <w:t xml:space="preserve"> </w:t>
      </w:r>
      <w:r>
        <w:rPr>
          <w:spacing w:val="-2"/>
        </w:rPr>
        <w:t>сферы</w:t>
      </w:r>
      <w:r>
        <w:rPr>
          <w:spacing w:val="-5"/>
        </w:rPr>
        <w:t xml:space="preserve"> </w:t>
      </w:r>
      <w:r>
        <w:rPr>
          <w:spacing w:val="-2"/>
        </w:rPr>
        <w:t>жизни,</w:t>
      </w:r>
      <w:r>
        <w:rPr>
          <w:spacing w:val="-9"/>
        </w:rPr>
        <w:t xml:space="preserve"> </w:t>
      </w:r>
      <w:r>
        <w:rPr>
          <w:spacing w:val="-2"/>
        </w:rPr>
        <w:t>образование</w:t>
      </w:r>
      <w:r>
        <w:rPr>
          <w:spacing w:val="-5"/>
        </w:rPr>
        <w:t xml:space="preserve"> </w:t>
      </w:r>
      <w:r>
        <w:rPr>
          <w:spacing w:val="-2"/>
        </w:rPr>
        <w:t>занимает</w:t>
      </w:r>
      <w:r>
        <w:rPr>
          <w:spacing w:val="-9"/>
        </w:rPr>
        <w:t xml:space="preserve"> </w:t>
      </w:r>
      <w:r>
        <w:rPr>
          <w:spacing w:val="-2"/>
        </w:rPr>
        <w:t>особое</w:t>
      </w:r>
      <w:r>
        <w:rPr>
          <w:spacing w:val="-5"/>
        </w:rPr>
        <w:t xml:space="preserve"> </w:t>
      </w:r>
      <w:r>
        <w:rPr>
          <w:spacing w:val="-2"/>
        </w:rPr>
        <w:t>место.</w:t>
      </w:r>
      <w:r>
        <w:rPr>
          <w:spacing w:val="-4"/>
        </w:rPr>
        <w:t xml:space="preserve"> </w:t>
      </w:r>
      <w:r>
        <w:rPr>
          <w:spacing w:val="-2"/>
        </w:rPr>
        <w:t>Одним из</w:t>
      </w:r>
      <w:r>
        <w:rPr>
          <w:spacing w:val="-4"/>
        </w:rPr>
        <w:t xml:space="preserve"> </w:t>
      </w:r>
      <w:r>
        <w:rPr>
          <w:spacing w:val="-2"/>
        </w:rPr>
        <w:t xml:space="preserve">ключевых </w:t>
      </w:r>
      <w:r>
        <w:t>элементов успешного внедрения цифровых технологий в образовательный процесс является высокий уровень цифровых компетенций педагогов. Педагоги, обладающие необходимыми знаниями и навыками в области цифровых технологий, способны не только эффективно использовать современные инструменты в процессе обучения, но и готовить учащихся к жизни и работе в высокотехнологичном обществе.</w:t>
      </w:r>
    </w:p>
    <w:p w:rsidR="00BE49A2" w:rsidRDefault="00193851">
      <w:pPr>
        <w:pStyle w:val="a3"/>
        <w:ind w:left="283" w:right="138"/>
        <w:jc w:val="both"/>
      </w:pPr>
      <w:r>
        <w:t>Цифровые</w:t>
      </w:r>
      <w:r>
        <w:rPr>
          <w:spacing w:val="-14"/>
        </w:rPr>
        <w:t xml:space="preserve"> </w:t>
      </w:r>
      <w:r>
        <w:t>компетенции</w:t>
      </w:r>
      <w:r>
        <w:rPr>
          <w:spacing w:val="-12"/>
        </w:rPr>
        <w:t xml:space="preserve"> </w:t>
      </w:r>
      <w:r>
        <w:t>педагогов</w:t>
      </w:r>
      <w:r>
        <w:rPr>
          <w:spacing w:val="-9"/>
        </w:rPr>
        <w:t xml:space="preserve"> </w:t>
      </w:r>
      <w:r>
        <w:t>включают</w:t>
      </w:r>
      <w:r>
        <w:rPr>
          <w:spacing w:val="-16"/>
        </w:rPr>
        <w:t xml:space="preserve"> </w:t>
      </w:r>
      <w:r>
        <w:t>в</w:t>
      </w:r>
      <w:r>
        <w:rPr>
          <w:spacing w:val="-9"/>
        </w:rPr>
        <w:t xml:space="preserve"> </w:t>
      </w:r>
      <w:r>
        <w:t>себя</w:t>
      </w:r>
      <w:r>
        <w:rPr>
          <w:spacing w:val="-13"/>
        </w:rPr>
        <w:t xml:space="preserve"> </w:t>
      </w:r>
      <w:r>
        <w:t>широкий</w:t>
      </w:r>
      <w:r>
        <w:rPr>
          <w:spacing w:val="-12"/>
        </w:rPr>
        <w:t xml:space="preserve"> </w:t>
      </w:r>
      <w:r>
        <w:t>спектр</w:t>
      </w:r>
      <w:r>
        <w:rPr>
          <w:spacing w:val="-13"/>
        </w:rPr>
        <w:t xml:space="preserve"> </w:t>
      </w:r>
      <w:r>
        <w:t>умений, начиная от базовой компьютерной грамотности и заканчивая способностью создавать и использовать интерактивные образовательные ресурсы. Важность развития этих компетенций обусловлена несколькими факторами. Во-первых, цифровизация образования позволяет значительно улучшить качество обучения, делая его более интерактивным и доступным. Во-вторых, цифровые инструменты предоставляют новые возможности для персонализации обучения и адаптации учебного процесса к индивидуальным потребностям каждого ученика. Наконец, развитие цифровых компетенций педагогов способствует формированию цифровой культуры в организациях образования, что в свою очередь помогает подготовить учащихся к жизни в цифровом обществе.</w:t>
      </w:r>
    </w:p>
    <w:p w:rsidR="00BE49A2" w:rsidRDefault="00193851">
      <w:pPr>
        <w:pStyle w:val="a3"/>
        <w:spacing w:before="2"/>
        <w:ind w:left="283" w:right="158"/>
        <w:jc w:val="both"/>
      </w:pPr>
      <w:r>
        <w:t>В данной главе мы рассмотрим основные аспекты цифровых компетенций педагогов, их значимость для современного образования, а также пути и методы их развития.</w:t>
      </w:r>
    </w:p>
    <w:p w:rsidR="00BE49A2" w:rsidRDefault="00193851">
      <w:pPr>
        <w:pStyle w:val="4"/>
        <w:numPr>
          <w:ilvl w:val="2"/>
          <w:numId w:val="48"/>
        </w:numPr>
        <w:tabs>
          <w:tab w:val="left" w:pos="1626"/>
        </w:tabs>
        <w:spacing w:before="56" w:line="686" w:lineRule="exact"/>
        <w:ind w:right="1533" w:firstLine="0"/>
        <w:rPr>
          <w:color w:val="FF66CC"/>
        </w:rPr>
      </w:pPr>
      <w:r>
        <w:rPr>
          <w:color w:val="FF66CC"/>
        </w:rPr>
        <w:t>Основные</w:t>
      </w:r>
      <w:r>
        <w:rPr>
          <w:color w:val="FF66CC"/>
          <w:spacing w:val="-12"/>
        </w:rPr>
        <w:t xml:space="preserve"> </w:t>
      </w:r>
      <w:r>
        <w:rPr>
          <w:color w:val="FF66CC"/>
        </w:rPr>
        <w:t>компоненты</w:t>
      </w:r>
      <w:r>
        <w:rPr>
          <w:color w:val="FF66CC"/>
          <w:spacing w:val="-8"/>
        </w:rPr>
        <w:t xml:space="preserve"> </w:t>
      </w:r>
      <w:r>
        <w:rPr>
          <w:color w:val="FF66CC"/>
        </w:rPr>
        <w:t>цифровых</w:t>
      </w:r>
      <w:r>
        <w:rPr>
          <w:color w:val="FF66CC"/>
          <w:spacing w:val="-6"/>
        </w:rPr>
        <w:t xml:space="preserve"> </w:t>
      </w:r>
      <w:r>
        <w:rPr>
          <w:color w:val="FF66CC"/>
        </w:rPr>
        <w:t>компетенций</w:t>
      </w:r>
      <w:r>
        <w:rPr>
          <w:color w:val="FF66CC"/>
          <w:spacing w:val="-12"/>
        </w:rPr>
        <w:t xml:space="preserve"> </w:t>
      </w:r>
      <w:r>
        <w:rPr>
          <w:color w:val="FF66CC"/>
        </w:rPr>
        <w:t xml:space="preserve">педагогов </w:t>
      </w:r>
      <w:r>
        <w:t>Цифровые навыки: какие бывают и зачем их нужно развивать</w:t>
      </w:r>
    </w:p>
    <w:p w:rsidR="00BE49A2" w:rsidRDefault="00193851">
      <w:pPr>
        <w:pStyle w:val="a3"/>
        <w:spacing w:line="279" w:lineRule="exact"/>
        <w:ind w:left="993" w:firstLine="0"/>
        <w:jc w:val="both"/>
      </w:pPr>
      <w:r>
        <w:t>В</w:t>
      </w:r>
      <w:r>
        <w:rPr>
          <w:spacing w:val="5"/>
        </w:rPr>
        <w:t xml:space="preserve"> </w:t>
      </w:r>
      <w:r>
        <w:t>условиях</w:t>
      </w:r>
      <w:r>
        <w:rPr>
          <w:spacing w:val="3"/>
        </w:rPr>
        <w:t xml:space="preserve"> </w:t>
      </w:r>
      <w:r>
        <w:t>стремительного</w:t>
      </w:r>
      <w:r>
        <w:rPr>
          <w:spacing w:val="8"/>
        </w:rPr>
        <w:t xml:space="preserve"> </w:t>
      </w:r>
      <w:r>
        <w:t>развития</w:t>
      </w:r>
      <w:r>
        <w:rPr>
          <w:spacing w:val="6"/>
        </w:rPr>
        <w:t xml:space="preserve"> </w:t>
      </w:r>
      <w:r>
        <w:t>цифровых</w:t>
      </w:r>
      <w:r>
        <w:rPr>
          <w:spacing w:val="3"/>
        </w:rPr>
        <w:t xml:space="preserve"> </w:t>
      </w:r>
      <w:r>
        <w:t>технологий</w:t>
      </w:r>
      <w:r>
        <w:rPr>
          <w:spacing w:val="6"/>
        </w:rPr>
        <w:t xml:space="preserve"> </w:t>
      </w:r>
      <w:r>
        <w:t>и</w:t>
      </w:r>
      <w:r>
        <w:rPr>
          <w:spacing w:val="2"/>
        </w:rPr>
        <w:t xml:space="preserve"> </w:t>
      </w:r>
      <w:r>
        <w:t>их</w:t>
      </w:r>
      <w:r>
        <w:rPr>
          <w:spacing w:val="2"/>
        </w:rPr>
        <w:t xml:space="preserve"> </w:t>
      </w:r>
      <w:r>
        <w:rPr>
          <w:spacing w:val="-2"/>
        </w:rPr>
        <w:t>интеграции</w:t>
      </w:r>
    </w:p>
    <w:p w:rsidR="00BE49A2" w:rsidRDefault="00193851">
      <w:pPr>
        <w:pStyle w:val="a3"/>
        <w:ind w:left="283" w:right="144" w:firstLine="0"/>
        <w:jc w:val="both"/>
      </w:pPr>
      <w:r>
        <w:t>в</w:t>
      </w:r>
      <w:r>
        <w:rPr>
          <w:spacing w:val="-16"/>
        </w:rPr>
        <w:t xml:space="preserve"> </w:t>
      </w:r>
      <w:r>
        <w:t>различные</w:t>
      </w:r>
      <w:r>
        <w:rPr>
          <w:spacing w:val="-16"/>
        </w:rPr>
        <w:t xml:space="preserve"> </w:t>
      </w:r>
      <w:r>
        <w:t>сферы</w:t>
      </w:r>
      <w:r>
        <w:rPr>
          <w:spacing w:val="-16"/>
        </w:rPr>
        <w:t xml:space="preserve"> </w:t>
      </w:r>
      <w:r>
        <w:t>жизни,</w:t>
      </w:r>
      <w:r>
        <w:rPr>
          <w:spacing w:val="-16"/>
        </w:rPr>
        <w:t xml:space="preserve"> </w:t>
      </w:r>
      <w:r>
        <w:t>образование</w:t>
      </w:r>
      <w:r>
        <w:rPr>
          <w:spacing w:val="-16"/>
        </w:rPr>
        <w:t xml:space="preserve"> </w:t>
      </w:r>
      <w:r>
        <w:t>занимает</w:t>
      </w:r>
      <w:r>
        <w:rPr>
          <w:spacing w:val="-15"/>
        </w:rPr>
        <w:t xml:space="preserve"> </w:t>
      </w:r>
      <w:r>
        <w:t>особое</w:t>
      </w:r>
      <w:r>
        <w:rPr>
          <w:spacing w:val="-16"/>
        </w:rPr>
        <w:t xml:space="preserve"> </w:t>
      </w:r>
      <w:r>
        <w:t>место.</w:t>
      </w:r>
      <w:r>
        <w:rPr>
          <w:spacing w:val="-16"/>
        </w:rPr>
        <w:t xml:space="preserve"> </w:t>
      </w:r>
      <w:r>
        <w:t>Один</w:t>
      </w:r>
      <w:r>
        <w:rPr>
          <w:spacing w:val="-16"/>
        </w:rPr>
        <w:t xml:space="preserve"> </w:t>
      </w:r>
      <w:r>
        <w:t>из</w:t>
      </w:r>
      <w:r>
        <w:rPr>
          <w:spacing w:val="-16"/>
        </w:rPr>
        <w:t xml:space="preserve"> </w:t>
      </w:r>
      <w:r>
        <w:t>ключевых элементов успешного внедрения цифровых технологий в образовательный процесс — это высокий уровень цифровых компетенций педагогов. Педагоги, обладающие необходимыми знаниями и навыками в области цифровых технологий, способны не только эффективно использовать современные инструменты в процессе обучения, но и готовить учащихся к жизни и работе в высокотехнологичном обществе.</w:t>
      </w:r>
    </w:p>
    <w:p w:rsidR="00BE49A2" w:rsidRDefault="00193851">
      <w:pPr>
        <w:pStyle w:val="a3"/>
        <w:spacing w:before="2"/>
        <w:ind w:left="283" w:right="138"/>
        <w:jc w:val="both"/>
      </w:pPr>
      <w:r>
        <w:t>Цифровые компетенции педагогов включают широкий спектр умений, начиная от базовой компьютерной грамотности и заканчивая способностью создавать и использовать интерактивные образовательные ресурсы. Важность развития этих компетенций обусловлена несколькими факторами. Во-первых, цифровизация образования позволяет значительно улучшить качество обучения, делая его более интерактивным и доступным. Во-вторых, цифровые инструменты</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45" w:firstLine="0"/>
        <w:jc w:val="both"/>
      </w:pPr>
      <w:r>
        <w:lastRenderedPageBreak/>
        <w:t>предоставляют новые возможности для персонализации обучения и адаптации учебного процесса к индивидуальным потребностям каждого ученика. Наконец, развитие цифровых компетенций педагогов способствует формированию цифровой культуры в образовательных учреждениях, что помогает подготовить учащихся к жизни в цифровом обществе.</w:t>
      </w:r>
    </w:p>
    <w:p w:rsidR="00BE49A2" w:rsidRDefault="00193851">
      <w:pPr>
        <w:pStyle w:val="a3"/>
        <w:spacing w:line="341" w:lineRule="exact"/>
        <w:ind w:left="993" w:firstLine="0"/>
        <w:jc w:val="both"/>
      </w:pPr>
      <w:r>
        <w:t>Основные</w:t>
      </w:r>
      <w:r>
        <w:rPr>
          <w:spacing w:val="-12"/>
        </w:rPr>
        <w:t xml:space="preserve"> </w:t>
      </w:r>
      <w:r>
        <w:t>цифровые</w:t>
      </w:r>
      <w:r>
        <w:rPr>
          <w:spacing w:val="-12"/>
        </w:rPr>
        <w:t xml:space="preserve"> </w:t>
      </w:r>
      <w:r>
        <w:t>компетенции</w:t>
      </w:r>
      <w:r>
        <w:rPr>
          <w:spacing w:val="-10"/>
        </w:rPr>
        <w:t xml:space="preserve"> </w:t>
      </w:r>
      <w:r>
        <w:t>учителя</w:t>
      </w:r>
      <w:r>
        <w:rPr>
          <w:spacing w:val="-10"/>
        </w:rPr>
        <w:t xml:space="preserve"> </w:t>
      </w:r>
      <w:r>
        <w:rPr>
          <w:spacing w:val="-2"/>
        </w:rPr>
        <w:t>включают:</w:t>
      </w:r>
    </w:p>
    <w:p w:rsidR="00BE49A2" w:rsidRDefault="00193851">
      <w:pPr>
        <w:pStyle w:val="a4"/>
        <w:numPr>
          <w:ilvl w:val="0"/>
          <w:numId w:val="47"/>
        </w:numPr>
        <w:tabs>
          <w:tab w:val="left" w:pos="1698"/>
        </w:tabs>
        <w:ind w:right="140" w:firstLine="710"/>
        <w:jc w:val="both"/>
        <w:rPr>
          <w:sz w:val="28"/>
        </w:rPr>
      </w:pPr>
      <w:r>
        <w:rPr>
          <w:b/>
          <w:sz w:val="28"/>
        </w:rPr>
        <w:t xml:space="preserve">Умение применять современные технологии в обучении. </w:t>
      </w:r>
      <w:r>
        <w:rPr>
          <w:sz w:val="28"/>
        </w:rPr>
        <w:t>Педагогу необходимо владеть различными программами, приложениями и онлайн- сервисами, чтобы повысить эффективность и качество учебного процесса.</w:t>
      </w:r>
    </w:p>
    <w:p w:rsidR="00BE49A2" w:rsidRDefault="00193851">
      <w:pPr>
        <w:pStyle w:val="a4"/>
        <w:numPr>
          <w:ilvl w:val="0"/>
          <w:numId w:val="47"/>
        </w:numPr>
        <w:tabs>
          <w:tab w:val="left" w:pos="1698"/>
        </w:tabs>
        <w:spacing w:before="2"/>
        <w:ind w:right="148" w:firstLine="710"/>
        <w:jc w:val="both"/>
        <w:rPr>
          <w:sz w:val="28"/>
        </w:rPr>
      </w:pPr>
      <w:r>
        <w:rPr>
          <w:b/>
          <w:sz w:val="28"/>
        </w:rPr>
        <w:t xml:space="preserve">Умение создавать и использовать электронные образовательные ресурсы. </w:t>
      </w:r>
      <w:r>
        <w:rPr>
          <w:sz w:val="28"/>
        </w:rPr>
        <w:t>Учитель может использовать свои цифровые навыки для создания интерактивных уроков, включая видеоролики, аудиозаписи и изображения, а также</w:t>
      </w:r>
      <w:r>
        <w:rPr>
          <w:spacing w:val="-6"/>
          <w:sz w:val="28"/>
        </w:rPr>
        <w:t xml:space="preserve"> </w:t>
      </w:r>
      <w:r>
        <w:rPr>
          <w:sz w:val="28"/>
        </w:rPr>
        <w:t>для</w:t>
      </w:r>
      <w:r>
        <w:rPr>
          <w:spacing w:val="-9"/>
          <w:sz w:val="28"/>
        </w:rPr>
        <w:t xml:space="preserve"> </w:t>
      </w:r>
      <w:r>
        <w:rPr>
          <w:sz w:val="28"/>
        </w:rPr>
        <w:t>создания</w:t>
      </w:r>
      <w:r>
        <w:rPr>
          <w:spacing w:val="-9"/>
          <w:sz w:val="28"/>
        </w:rPr>
        <w:t xml:space="preserve"> </w:t>
      </w:r>
      <w:r>
        <w:rPr>
          <w:sz w:val="28"/>
        </w:rPr>
        <w:t>электронных</w:t>
      </w:r>
      <w:r>
        <w:rPr>
          <w:spacing w:val="-8"/>
          <w:sz w:val="28"/>
        </w:rPr>
        <w:t xml:space="preserve"> </w:t>
      </w:r>
      <w:r>
        <w:rPr>
          <w:sz w:val="28"/>
        </w:rPr>
        <w:t>учебников,</w:t>
      </w:r>
      <w:r>
        <w:rPr>
          <w:spacing w:val="-14"/>
          <w:sz w:val="28"/>
        </w:rPr>
        <w:t xml:space="preserve"> </w:t>
      </w:r>
      <w:r>
        <w:rPr>
          <w:sz w:val="28"/>
        </w:rPr>
        <w:t>доступных</w:t>
      </w:r>
      <w:r>
        <w:rPr>
          <w:spacing w:val="-8"/>
          <w:sz w:val="28"/>
        </w:rPr>
        <w:t xml:space="preserve"> </w:t>
      </w:r>
      <w:r>
        <w:rPr>
          <w:sz w:val="28"/>
        </w:rPr>
        <w:t>учащимся</w:t>
      </w:r>
      <w:r>
        <w:rPr>
          <w:spacing w:val="-9"/>
          <w:sz w:val="28"/>
        </w:rPr>
        <w:t xml:space="preserve"> </w:t>
      </w:r>
      <w:r>
        <w:rPr>
          <w:sz w:val="28"/>
        </w:rPr>
        <w:t>через</w:t>
      </w:r>
      <w:r>
        <w:rPr>
          <w:spacing w:val="-9"/>
          <w:sz w:val="28"/>
        </w:rPr>
        <w:t xml:space="preserve"> </w:t>
      </w:r>
      <w:r>
        <w:rPr>
          <w:sz w:val="28"/>
        </w:rPr>
        <w:t>Интернет.</w:t>
      </w:r>
    </w:p>
    <w:p w:rsidR="00BE49A2" w:rsidRDefault="00193851">
      <w:pPr>
        <w:pStyle w:val="a4"/>
        <w:numPr>
          <w:ilvl w:val="0"/>
          <w:numId w:val="47"/>
        </w:numPr>
        <w:tabs>
          <w:tab w:val="left" w:pos="1698"/>
        </w:tabs>
        <w:spacing w:before="1"/>
        <w:ind w:right="140" w:firstLine="710"/>
        <w:jc w:val="both"/>
        <w:rPr>
          <w:sz w:val="28"/>
        </w:rPr>
      </w:pPr>
      <w:r>
        <w:rPr>
          <w:b/>
          <w:sz w:val="28"/>
        </w:rPr>
        <w:t xml:space="preserve">Умение использовать социальные сети для обучения. </w:t>
      </w:r>
      <w:r>
        <w:rPr>
          <w:sz w:val="28"/>
        </w:rPr>
        <w:t>В наши дни социальные сети широко используются для общения и обмена информацией. Учитель может создать общедоступные группы для учеников, где они могут обсуждать уроки, задания и делиться знаниями.</w:t>
      </w:r>
    </w:p>
    <w:p w:rsidR="00BE49A2" w:rsidRDefault="00193851">
      <w:pPr>
        <w:pStyle w:val="a4"/>
        <w:numPr>
          <w:ilvl w:val="0"/>
          <w:numId w:val="47"/>
        </w:numPr>
        <w:tabs>
          <w:tab w:val="left" w:pos="1698"/>
        </w:tabs>
        <w:spacing w:before="1"/>
        <w:ind w:right="146" w:firstLine="710"/>
        <w:jc w:val="both"/>
        <w:rPr>
          <w:sz w:val="28"/>
        </w:rPr>
      </w:pPr>
      <w:r>
        <w:rPr>
          <w:b/>
          <w:sz w:val="28"/>
        </w:rPr>
        <w:t xml:space="preserve">Умение анализировать данные. </w:t>
      </w:r>
      <w:r>
        <w:rPr>
          <w:sz w:val="28"/>
        </w:rPr>
        <w:t>Современные цифровые технологии позволяют</w:t>
      </w:r>
      <w:r>
        <w:rPr>
          <w:spacing w:val="-16"/>
          <w:sz w:val="28"/>
        </w:rPr>
        <w:t xml:space="preserve"> </w:t>
      </w:r>
      <w:r>
        <w:rPr>
          <w:sz w:val="28"/>
        </w:rPr>
        <w:t>педагогам</w:t>
      </w:r>
      <w:r>
        <w:rPr>
          <w:spacing w:val="-16"/>
          <w:sz w:val="28"/>
        </w:rPr>
        <w:t xml:space="preserve"> </w:t>
      </w:r>
      <w:r>
        <w:rPr>
          <w:sz w:val="28"/>
        </w:rPr>
        <w:t>собирать</w:t>
      </w:r>
      <w:r>
        <w:rPr>
          <w:spacing w:val="-16"/>
          <w:sz w:val="28"/>
        </w:rPr>
        <w:t xml:space="preserve"> </w:t>
      </w:r>
      <w:r>
        <w:rPr>
          <w:sz w:val="28"/>
        </w:rPr>
        <w:t>и</w:t>
      </w:r>
      <w:r>
        <w:rPr>
          <w:spacing w:val="-16"/>
          <w:sz w:val="28"/>
        </w:rPr>
        <w:t xml:space="preserve"> </w:t>
      </w:r>
      <w:r>
        <w:rPr>
          <w:sz w:val="28"/>
        </w:rPr>
        <w:t>анализировать</w:t>
      </w:r>
      <w:r>
        <w:rPr>
          <w:spacing w:val="-16"/>
          <w:sz w:val="28"/>
        </w:rPr>
        <w:t xml:space="preserve"> </w:t>
      </w:r>
      <w:r>
        <w:rPr>
          <w:sz w:val="28"/>
        </w:rPr>
        <w:t>данные</w:t>
      </w:r>
      <w:r>
        <w:rPr>
          <w:spacing w:val="-15"/>
          <w:sz w:val="28"/>
        </w:rPr>
        <w:t xml:space="preserve"> </w:t>
      </w:r>
      <w:r>
        <w:rPr>
          <w:sz w:val="28"/>
        </w:rPr>
        <w:t>об</w:t>
      </w:r>
      <w:r>
        <w:rPr>
          <w:spacing w:val="-16"/>
          <w:sz w:val="28"/>
        </w:rPr>
        <w:t xml:space="preserve"> </w:t>
      </w:r>
      <w:r>
        <w:rPr>
          <w:sz w:val="28"/>
        </w:rPr>
        <w:t>учащихся,</w:t>
      </w:r>
      <w:r>
        <w:rPr>
          <w:spacing w:val="-16"/>
          <w:sz w:val="28"/>
        </w:rPr>
        <w:t xml:space="preserve"> </w:t>
      </w:r>
      <w:r>
        <w:rPr>
          <w:sz w:val="28"/>
        </w:rPr>
        <w:t>оценивать</w:t>
      </w:r>
      <w:r>
        <w:rPr>
          <w:spacing w:val="-16"/>
          <w:sz w:val="28"/>
        </w:rPr>
        <w:t xml:space="preserve"> </w:t>
      </w:r>
      <w:r>
        <w:rPr>
          <w:sz w:val="28"/>
        </w:rPr>
        <w:t>их прогресс и достижения, а также определять уровень каждого ученика.</w:t>
      </w:r>
    </w:p>
    <w:p w:rsidR="00BE49A2" w:rsidRDefault="00193851">
      <w:pPr>
        <w:pStyle w:val="a4"/>
        <w:numPr>
          <w:ilvl w:val="0"/>
          <w:numId w:val="47"/>
        </w:numPr>
        <w:tabs>
          <w:tab w:val="left" w:pos="1698"/>
        </w:tabs>
        <w:ind w:right="137" w:firstLine="710"/>
        <w:jc w:val="both"/>
        <w:rPr>
          <w:sz w:val="28"/>
        </w:rPr>
      </w:pPr>
      <w:r>
        <w:rPr>
          <w:b/>
          <w:sz w:val="28"/>
        </w:rPr>
        <w:t xml:space="preserve">Умение проводить онлайн-конференции и вебинары. </w:t>
      </w:r>
      <w:r>
        <w:rPr>
          <w:sz w:val="28"/>
        </w:rPr>
        <w:t>Современные технологии дают возможность учителям проводить онлайн-уроки, вебинары и конференции, участвовать в профессиональных обсуждениях и обучающих программах, тем самым улучшая свои профессиональные навыки и знания.</w:t>
      </w:r>
    </w:p>
    <w:p w:rsidR="00BE49A2" w:rsidRDefault="00193851">
      <w:pPr>
        <w:pStyle w:val="a3"/>
        <w:ind w:left="283" w:right="140"/>
        <w:jc w:val="both"/>
      </w:pPr>
      <w:r>
        <w:t>Для</w:t>
      </w:r>
      <w:r>
        <w:rPr>
          <w:spacing w:val="-9"/>
        </w:rPr>
        <w:t xml:space="preserve"> </w:t>
      </w:r>
      <w:r>
        <w:t>сохранения</w:t>
      </w:r>
      <w:r>
        <w:rPr>
          <w:spacing w:val="-9"/>
        </w:rPr>
        <w:t xml:space="preserve"> </w:t>
      </w:r>
      <w:r>
        <w:t>конкурентоспособности</w:t>
      </w:r>
      <w:r>
        <w:rPr>
          <w:spacing w:val="-8"/>
        </w:rPr>
        <w:t xml:space="preserve"> </w:t>
      </w:r>
      <w:r>
        <w:t>и</w:t>
      </w:r>
      <w:r>
        <w:rPr>
          <w:spacing w:val="-13"/>
        </w:rPr>
        <w:t xml:space="preserve"> </w:t>
      </w:r>
      <w:r>
        <w:t>востребованности</w:t>
      </w:r>
      <w:r>
        <w:rPr>
          <w:spacing w:val="-8"/>
        </w:rPr>
        <w:t xml:space="preserve"> </w:t>
      </w:r>
      <w:r>
        <w:t>в</w:t>
      </w:r>
      <w:r>
        <w:rPr>
          <w:spacing w:val="-6"/>
        </w:rPr>
        <w:t xml:space="preserve"> </w:t>
      </w:r>
      <w:r>
        <w:t>современном мире необходимо постоянно следить за изменениями</w:t>
      </w:r>
      <w:r>
        <w:rPr>
          <w:spacing w:val="-2"/>
        </w:rPr>
        <w:t xml:space="preserve"> </w:t>
      </w:r>
      <w:r>
        <w:t>в профессиональной</w:t>
      </w:r>
      <w:r>
        <w:rPr>
          <w:spacing w:val="-2"/>
        </w:rPr>
        <w:t xml:space="preserve"> </w:t>
      </w:r>
      <w:r>
        <w:t>среде и совершенствовать свои знания и навыки. В этом контексте важно непрерывное обучение на протяжении всей жизни (lifelong learning) и создание среды, способствующей такому развитию.</w:t>
      </w:r>
    </w:p>
    <w:p w:rsidR="00BE49A2" w:rsidRDefault="00193851">
      <w:pPr>
        <w:pStyle w:val="a3"/>
        <w:ind w:left="283" w:right="144"/>
        <w:jc w:val="both"/>
      </w:pPr>
      <w:r>
        <w:t>В</w:t>
      </w:r>
      <w:r>
        <w:rPr>
          <w:spacing w:val="-14"/>
        </w:rPr>
        <w:t xml:space="preserve"> </w:t>
      </w:r>
      <w:r>
        <w:t>последние</w:t>
      </w:r>
      <w:r>
        <w:rPr>
          <w:spacing w:val="-11"/>
        </w:rPr>
        <w:t xml:space="preserve"> </w:t>
      </w:r>
      <w:r>
        <w:t>годы</w:t>
      </w:r>
      <w:r>
        <w:rPr>
          <w:spacing w:val="-10"/>
        </w:rPr>
        <w:t xml:space="preserve"> </w:t>
      </w:r>
      <w:r>
        <w:t>педагогическое</w:t>
      </w:r>
      <w:r>
        <w:rPr>
          <w:spacing w:val="-15"/>
        </w:rPr>
        <w:t xml:space="preserve"> </w:t>
      </w:r>
      <w:r>
        <w:t>сообщество</w:t>
      </w:r>
      <w:r>
        <w:rPr>
          <w:spacing w:val="-14"/>
        </w:rPr>
        <w:t xml:space="preserve"> </w:t>
      </w:r>
      <w:r>
        <w:t>уделяет</w:t>
      </w:r>
      <w:r>
        <w:rPr>
          <w:spacing w:val="-13"/>
        </w:rPr>
        <w:t xml:space="preserve"> </w:t>
      </w:r>
      <w:r>
        <w:t>все</w:t>
      </w:r>
      <w:r>
        <w:rPr>
          <w:spacing w:val="-15"/>
        </w:rPr>
        <w:t xml:space="preserve"> </w:t>
      </w:r>
      <w:r>
        <w:t>больше</w:t>
      </w:r>
      <w:r>
        <w:rPr>
          <w:spacing w:val="-15"/>
        </w:rPr>
        <w:t xml:space="preserve"> </w:t>
      </w:r>
      <w:r>
        <w:t xml:space="preserve">внимания формированию новых цифровых компетенций. Опыт показал, что в современных условиях учителям нужно быстро осваивать и внедрять новейшие технологии и эффективные форматы обучения. Непрерывное обучение становится ключевым </w:t>
      </w:r>
      <w:r>
        <w:rPr>
          <w:spacing w:val="-2"/>
        </w:rPr>
        <w:t>фактором</w:t>
      </w:r>
      <w:r>
        <w:rPr>
          <w:spacing w:val="-9"/>
        </w:rPr>
        <w:t xml:space="preserve"> </w:t>
      </w:r>
      <w:r>
        <w:rPr>
          <w:spacing w:val="-2"/>
        </w:rPr>
        <w:t>в</w:t>
      </w:r>
      <w:r>
        <w:rPr>
          <w:spacing w:val="-6"/>
        </w:rPr>
        <w:t xml:space="preserve"> </w:t>
      </w:r>
      <w:r>
        <w:rPr>
          <w:spacing w:val="-2"/>
        </w:rPr>
        <w:t>формировании</w:t>
      </w:r>
      <w:r>
        <w:rPr>
          <w:spacing w:val="-10"/>
        </w:rPr>
        <w:t xml:space="preserve"> </w:t>
      </w:r>
      <w:r>
        <w:rPr>
          <w:spacing w:val="-2"/>
        </w:rPr>
        <w:t>будущего</w:t>
      </w:r>
      <w:r>
        <w:rPr>
          <w:spacing w:val="-5"/>
        </w:rPr>
        <w:t xml:space="preserve"> </w:t>
      </w:r>
      <w:r>
        <w:rPr>
          <w:spacing w:val="-2"/>
        </w:rPr>
        <w:t>общества</w:t>
      </w:r>
      <w:r>
        <w:rPr>
          <w:spacing w:val="-6"/>
        </w:rPr>
        <w:t xml:space="preserve"> </w:t>
      </w:r>
      <w:r>
        <w:rPr>
          <w:spacing w:val="-2"/>
        </w:rPr>
        <w:t>и</w:t>
      </w:r>
      <w:r>
        <w:rPr>
          <w:spacing w:val="-4"/>
        </w:rPr>
        <w:t xml:space="preserve"> </w:t>
      </w:r>
      <w:r>
        <w:rPr>
          <w:spacing w:val="-2"/>
        </w:rPr>
        <w:t>необходимо</w:t>
      </w:r>
      <w:r>
        <w:rPr>
          <w:spacing w:val="-5"/>
        </w:rPr>
        <w:t xml:space="preserve"> </w:t>
      </w:r>
      <w:r>
        <w:rPr>
          <w:spacing w:val="-2"/>
        </w:rPr>
        <w:t>как</w:t>
      </w:r>
      <w:r>
        <w:rPr>
          <w:spacing w:val="-6"/>
        </w:rPr>
        <w:t xml:space="preserve"> </w:t>
      </w:r>
      <w:r>
        <w:rPr>
          <w:spacing w:val="-2"/>
        </w:rPr>
        <w:t>для</w:t>
      </w:r>
      <w:r>
        <w:rPr>
          <w:spacing w:val="-5"/>
        </w:rPr>
        <w:t xml:space="preserve"> </w:t>
      </w:r>
      <w:r>
        <w:rPr>
          <w:spacing w:val="-2"/>
        </w:rPr>
        <w:t>учителей,</w:t>
      </w:r>
      <w:r>
        <w:rPr>
          <w:spacing w:val="-4"/>
        </w:rPr>
        <w:t xml:space="preserve"> </w:t>
      </w:r>
      <w:r>
        <w:rPr>
          <w:spacing w:val="-2"/>
        </w:rPr>
        <w:t>так и</w:t>
      </w:r>
      <w:r>
        <w:rPr>
          <w:spacing w:val="-9"/>
        </w:rPr>
        <w:t xml:space="preserve"> </w:t>
      </w:r>
      <w:r>
        <w:rPr>
          <w:spacing w:val="-2"/>
        </w:rPr>
        <w:t>для</w:t>
      </w:r>
      <w:r>
        <w:rPr>
          <w:spacing w:val="-5"/>
        </w:rPr>
        <w:t xml:space="preserve"> </w:t>
      </w:r>
      <w:r>
        <w:rPr>
          <w:spacing w:val="-2"/>
        </w:rPr>
        <w:t>учеников.</w:t>
      </w:r>
      <w:r>
        <w:rPr>
          <w:spacing w:val="-5"/>
        </w:rPr>
        <w:t xml:space="preserve"> </w:t>
      </w:r>
      <w:r>
        <w:rPr>
          <w:spacing w:val="-2"/>
        </w:rPr>
        <w:t>Только</w:t>
      </w:r>
      <w:r>
        <w:rPr>
          <w:spacing w:val="-5"/>
        </w:rPr>
        <w:t xml:space="preserve"> </w:t>
      </w:r>
      <w:r>
        <w:rPr>
          <w:spacing w:val="-2"/>
        </w:rPr>
        <w:t>так</w:t>
      </w:r>
      <w:r>
        <w:rPr>
          <w:spacing w:val="-6"/>
        </w:rPr>
        <w:t xml:space="preserve"> </w:t>
      </w:r>
      <w:r>
        <w:rPr>
          <w:spacing w:val="-2"/>
        </w:rPr>
        <w:t>можно</w:t>
      </w:r>
      <w:r>
        <w:rPr>
          <w:spacing w:val="-5"/>
        </w:rPr>
        <w:t xml:space="preserve"> </w:t>
      </w:r>
      <w:r>
        <w:rPr>
          <w:spacing w:val="-2"/>
        </w:rPr>
        <w:t>вырастить</w:t>
      </w:r>
      <w:r>
        <w:rPr>
          <w:spacing w:val="-8"/>
        </w:rPr>
        <w:t xml:space="preserve"> </w:t>
      </w:r>
      <w:r>
        <w:rPr>
          <w:spacing w:val="-2"/>
        </w:rPr>
        <w:t>эрудированное</w:t>
      </w:r>
      <w:r>
        <w:rPr>
          <w:spacing w:val="-6"/>
        </w:rPr>
        <w:t xml:space="preserve"> </w:t>
      </w:r>
      <w:r>
        <w:rPr>
          <w:spacing w:val="-2"/>
        </w:rPr>
        <w:t>и</w:t>
      </w:r>
      <w:r>
        <w:rPr>
          <w:spacing w:val="-9"/>
        </w:rPr>
        <w:t xml:space="preserve"> </w:t>
      </w:r>
      <w:r>
        <w:rPr>
          <w:spacing w:val="-2"/>
        </w:rPr>
        <w:t>образованное</w:t>
      </w:r>
      <w:r>
        <w:rPr>
          <w:spacing w:val="-6"/>
        </w:rPr>
        <w:t xml:space="preserve"> </w:t>
      </w:r>
      <w:r>
        <w:rPr>
          <w:spacing w:val="-2"/>
        </w:rPr>
        <w:t xml:space="preserve">новое </w:t>
      </w:r>
      <w:r>
        <w:t>поколение. В заключение, следует отметить, что для достижения успеха в современном обществе учителям и ученикам необходимо постоянно учиться, развиваться и овладевать новыми знаниями и технологиями.</w:t>
      </w:r>
    </w:p>
    <w:p w:rsidR="00BE49A2" w:rsidRDefault="00193851">
      <w:pPr>
        <w:pStyle w:val="a3"/>
        <w:spacing w:before="1"/>
        <w:ind w:left="283" w:right="142"/>
        <w:jc w:val="both"/>
      </w:pPr>
      <w:r>
        <w:t>В настоящее время в эпоху стремительного развития технологий большое внимание уделяется развитие и интеграция искусственного интеллекта во все сферы жизни.</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45"/>
        <w:jc w:val="both"/>
      </w:pPr>
      <w:r>
        <w:rPr>
          <w:color w:val="FF6699"/>
        </w:rPr>
        <w:lastRenderedPageBreak/>
        <w:t xml:space="preserve">Искусственный интеллект (ИИ) </w:t>
      </w:r>
      <w:r>
        <w:t>— это область компьютерных наук, направленная на создание систем и программ, способных выполнять задачи, которые традиционно требуют человеческого интеллекта. Эти задачи включают восприятие, рассуждение, обучение, понимание языка и принятие решений. ИИ охватывает широкий спектр технологий и приложений, от простых автоматизированных процессов до сложных систем, имитирующих когнитивные функции человека.</w:t>
      </w:r>
    </w:p>
    <w:p w:rsidR="00BE49A2" w:rsidRDefault="00193851">
      <w:pPr>
        <w:pStyle w:val="a3"/>
        <w:spacing w:before="3"/>
        <w:ind w:left="283" w:right="158"/>
        <w:jc w:val="both"/>
      </w:pPr>
      <w:r>
        <w:t>ИИ</w:t>
      </w:r>
      <w:r>
        <w:rPr>
          <w:spacing w:val="-16"/>
        </w:rPr>
        <w:t xml:space="preserve"> </w:t>
      </w:r>
      <w:r>
        <w:t>определяется</w:t>
      </w:r>
      <w:r>
        <w:rPr>
          <w:spacing w:val="-16"/>
        </w:rPr>
        <w:t xml:space="preserve"> </w:t>
      </w:r>
      <w:r>
        <w:t>как</w:t>
      </w:r>
      <w:r>
        <w:rPr>
          <w:spacing w:val="-16"/>
        </w:rPr>
        <w:t xml:space="preserve"> </w:t>
      </w:r>
      <w:r>
        <w:t>способность</w:t>
      </w:r>
      <w:r>
        <w:rPr>
          <w:spacing w:val="-16"/>
        </w:rPr>
        <w:t xml:space="preserve"> </w:t>
      </w:r>
      <w:r>
        <w:t>машин</w:t>
      </w:r>
      <w:r>
        <w:rPr>
          <w:spacing w:val="-16"/>
        </w:rPr>
        <w:t xml:space="preserve"> </w:t>
      </w:r>
      <w:r>
        <w:t>выполнять</w:t>
      </w:r>
      <w:r>
        <w:rPr>
          <w:spacing w:val="-15"/>
        </w:rPr>
        <w:t xml:space="preserve"> </w:t>
      </w:r>
      <w:r>
        <w:t>задачи,</w:t>
      </w:r>
      <w:r>
        <w:rPr>
          <w:spacing w:val="-16"/>
        </w:rPr>
        <w:t xml:space="preserve"> </w:t>
      </w:r>
      <w:r>
        <w:t>которые</w:t>
      </w:r>
      <w:r>
        <w:rPr>
          <w:spacing w:val="-16"/>
        </w:rPr>
        <w:t xml:space="preserve"> </w:t>
      </w:r>
      <w:r>
        <w:t>обычно требуют человеческого интеллекта. Эти задачи включают:</w:t>
      </w:r>
    </w:p>
    <w:p w:rsidR="00BE49A2" w:rsidRDefault="00193851">
      <w:pPr>
        <w:pStyle w:val="a4"/>
        <w:numPr>
          <w:ilvl w:val="0"/>
          <w:numId w:val="46"/>
        </w:numPr>
        <w:tabs>
          <w:tab w:val="left" w:pos="1003"/>
          <w:tab w:val="left" w:pos="2711"/>
          <w:tab w:val="left" w:pos="4821"/>
          <w:tab w:val="left" w:pos="5958"/>
          <w:tab w:val="left" w:pos="7063"/>
          <w:tab w:val="left" w:pos="8970"/>
        </w:tabs>
        <w:ind w:right="143"/>
        <w:rPr>
          <w:sz w:val="28"/>
        </w:rPr>
      </w:pPr>
      <w:r>
        <w:rPr>
          <w:b/>
          <w:spacing w:val="-2"/>
          <w:sz w:val="28"/>
        </w:rPr>
        <w:t>Обработка</w:t>
      </w:r>
      <w:r>
        <w:rPr>
          <w:b/>
          <w:sz w:val="28"/>
        </w:rPr>
        <w:tab/>
      </w:r>
      <w:r>
        <w:rPr>
          <w:b/>
          <w:spacing w:val="-2"/>
          <w:sz w:val="28"/>
        </w:rPr>
        <w:t>естественного</w:t>
      </w:r>
      <w:r>
        <w:rPr>
          <w:b/>
          <w:sz w:val="28"/>
        </w:rPr>
        <w:tab/>
      </w:r>
      <w:r>
        <w:rPr>
          <w:b/>
          <w:spacing w:val="-4"/>
          <w:sz w:val="28"/>
        </w:rPr>
        <w:t>языка</w:t>
      </w:r>
      <w:r>
        <w:rPr>
          <w:b/>
          <w:sz w:val="28"/>
        </w:rPr>
        <w:tab/>
      </w:r>
      <w:r>
        <w:rPr>
          <w:b/>
          <w:spacing w:val="-2"/>
          <w:sz w:val="28"/>
        </w:rPr>
        <w:t>(NLP):</w:t>
      </w:r>
      <w:r>
        <w:rPr>
          <w:b/>
          <w:sz w:val="28"/>
        </w:rPr>
        <w:tab/>
      </w:r>
      <w:r>
        <w:rPr>
          <w:spacing w:val="-2"/>
          <w:sz w:val="28"/>
        </w:rPr>
        <w:t>Способность</w:t>
      </w:r>
      <w:r>
        <w:rPr>
          <w:sz w:val="28"/>
        </w:rPr>
        <w:tab/>
      </w:r>
      <w:r>
        <w:rPr>
          <w:spacing w:val="-2"/>
          <w:sz w:val="28"/>
        </w:rPr>
        <w:t xml:space="preserve">понимать, </w:t>
      </w:r>
      <w:r>
        <w:rPr>
          <w:sz w:val="28"/>
        </w:rPr>
        <w:t>интерпретировать и генерировать человеческий язык.</w:t>
      </w:r>
    </w:p>
    <w:p w:rsidR="00BE49A2" w:rsidRDefault="00193851">
      <w:pPr>
        <w:pStyle w:val="a4"/>
        <w:numPr>
          <w:ilvl w:val="0"/>
          <w:numId w:val="46"/>
        </w:numPr>
        <w:tabs>
          <w:tab w:val="left" w:pos="1003"/>
        </w:tabs>
        <w:spacing w:before="1"/>
        <w:ind w:right="148"/>
        <w:rPr>
          <w:sz w:val="28"/>
        </w:rPr>
      </w:pPr>
      <w:r>
        <w:rPr>
          <w:b/>
          <w:sz w:val="28"/>
        </w:rPr>
        <w:t>Машинное</w:t>
      </w:r>
      <w:r>
        <w:rPr>
          <w:b/>
          <w:spacing w:val="80"/>
          <w:sz w:val="28"/>
        </w:rPr>
        <w:t xml:space="preserve"> </w:t>
      </w:r>
      <w:r>
        <w:rPr>
          <w:b/>
          <w:sz w:val="28"/>
        </w:rPr>
        <w:t>обучение</w:t>
      </w:r>
      <w:r>
        <w:rPr>
          <w:b/>
          <w:spacing w:val="80"/>
          <w:sz w:val="28"/>
        </w:rPr>
        <w:t xml:space="preserve"> </w:t>
      </w:r>
      <w:r>
        <w:rPr>
          <w:b/>
          <w:sz w:val="28"/>
        </w:rPr>
        <w:t>(ML):</w:t>
      </w:r>
      <w:r>
        <w:rPr>
          <w:b/>
          <w:spacing w:val="80"/>
          <w:sz w:val="28"/>
        </w:rPr>
        <w:t xml:space="preserve"> </w:t>
      </w:r>
      <w:r>
        <w:rPr>
          <w:sz w:val="28"/>
        </w:rPr>
        <w:t>Способность</w:t>
      </w:r>
      <w:r>
        <w:rPr>
          <w:spacing w:val="80"/>
          <w:sz w:val="28"/>
        </w:rPr>
        <w:t xml:space="preserve"> </w:t>
      </w:r>
      <w:r>
        <w:rPr>
          <w:sz w:val="28"/>
        </w:rPr>
        <w:t>обучаться</w:t>
      </w:r>
      <w:r>
        <w:rPr>
          <w:spacing w:val="80"/>
          <w:sz w:val="28"/>
        </w:rPr>
        <w:t xml:space="preserve"> </w:t>
      </w:r>
      <w:r>
        <w:rPr>
          <w:sz w:val="28"/>
        </w:rPr>
        <w:t>на</w:t>
      </w:r>
      <w:r>
        <w:rPr>
          <w:spacing w:val="80"/>
          <w:sz w:val="28"/>
        </w:rPr>
        <w:t xml:space="preserve"> </w:t>
      </w:r>
      <w:r>
        <w:rPr>
          <w:sz w:val="28"/>
        </w:rPr>
        <w:t>данных</w:t>
      </w:r>
      <w:r>
        <w:rPr>
          <w:spacing w:val="80"/>
          <w:sz w:val="28"/>
        </w:rPr>
        <w:t xml:space="preserve"> </w:t>
      </w:r>
      <w:r>
        <w:rPr>
          <w:sz w:val="28"/>
        </w:rPr>
        <w:t>и</w:t>
      </w:r>
      <w:r>
        <w:rPr>
          <w:spacing w:val="80"/>
          <w:sz w:val="28"/>
        </w:rPr>
        <w:t xml:space="preserve"> </w:t>
      </w:r>
      <w:r>
        <w:rPr>
          <w:sz w:val="28"/>
        </w:rPr>
        <w:t>делать прогнозы или принимать решения на основе этих данных.</w:t>
      </w:r>
    </w:p>
    <w:p w:rsidR="00BE49A2" w:rsidRDefault="00193851">
      <w:pPr>
        <w:pStyle w:val="a4"/>
        <w:numPr>
          <w:ilvl w:val="0"/>
          <w:numId w:val="46"/>
        </w:numPr>
        <w:tabs>
          <w:tab w:val="left" w:pos="1003"/>
        </w:tabs>
        <w:ind w:right="149"/>
        <w:rPr>
          <w:sz w:val="28"/>
        </w:rPr>
      </w:pPr>
      <w:r>
        <w:rPr>
          <w:b/>
          <w:sz w:val="28"/>
        </w:rPr>
        <w:t>Компьютерное</w:t>
      </w:r>
      <w:r>
        <w:rPr>
          <w:b/>
          <w:spacing w:val="40"/>
          <w:sz w:val="28"/>
        </w:rPr>
        <w:t xml:space="preserve"> </w:t>
      </w:r>
      <w:r>
        <w:rPr>
          <w:b/>
          <w:sz w:val="28"/>
        </w:rPr>
        <w:t>зрение:</w:t>
      </w:r>
      <w:r>
        <w:rPr>
          <w:b/>
          <w:spacing w:val="40"/>
          <w:sz w:val="28"/>
        </w:rPr>
        <w:t xml:space="preserve"> </w:t>
      </w:r>
      <w:r>
        <w:rPr>
          <w:sz w:val="28"/>
        </w:rPr>
        <w:t>Способность</w:t>
      </w:r>
      <w:r>
        <w:rPr>
          <w:spacing w:val="40"/>
          <w:sz w:val="28"/>
        </w:rPr>
        <w:t xml:space="preserve"> </w:t>
      </w:r>
      <w:r>
        <w:rPr>
          <w:sz w:val="28"/>
        </w:rPr>
        <w:t>анализировать</w:t>
      </w:r>
      <w:r>
        <w:rPr>
          <w:spacing w:val="40"/>
          <w:sz w:val="28"/>
        </w:rPr>
        <w:t xml:space="preserve"> </w:t>
      </w:r>
      <w:r>
        <w:rPr>
          <w:sz w:val="28"/>
        </w:rPr>
        <w:t>и</w:t>
      </w:r>
      <w:r>
        <w:rPr>
          <w:spacing w:val="40"/>
          <w:sz w:val="28"/>
        </w:rPr>
        <w:t xml:space="preserve"> </w:t>
      </w:r>
      <w:r>
        <w:rPr>
          <w:sz w:val="28"/>
        </w:rPr>
        <w:t>интерпретировать визуальную информацию из окружающего мира.</w:t>
      </w:r>
    </w:p>
    <w:p w:rsidR="00BE49A2" w:rsidRDefault="00193851">
      <w:pPr>
        <w:pStyle w:val="a4"/>
        <w:numPr>
          <w:ilvl w:val="0"/>
          <w:numId w:val="46"/>
        </w:numPr>
        <w:tabs>
          <w:tab w:val="left" w:pos="1003"/>
          <w:tab w:val="left" w:pos="3154"/>
          <w:tab w:val="left" w:pos="4559"/>
          <w:tab w:val="left" w:pos="4962"/>
          <w:tab w:val="left" w:pos="6630"/>
          <w:tab w:val="left" w:pos="8490"/>
          <w:tab w:val="left" w:pos="10048"/>
        </w:tabs>
        <w:spacing w:line="242" w:lineRule="auto"/>
        <w:ind w:right="144"/>
        <w:rPr>
          <w:sz w:val="28"/>
        </w:rPr>
      </w:pPr>
      <w:r>
        <w:rPr>
          <w:b/>
          <w:spacing w:val="-2"/>
          <w:sz w:val="28"/>
        </w:rPr>
        <w:t>Робототехника:</w:t>
      </w:r>
      <w:r>
        <w:rPr>
          <w:b/>
          <w:sz w:val="28"/>
        </w:rPr>
        <w:tab/>
      </w:r>
      <w:r>
        <w:rPr>
          <w:spacing w:val="-2"/>
          <w:sz w:val="28"/>
        </w:rPr>
        <w:t>Создание</w:t>
      </w:r>
      <w:r>
        <w:rPr>
          <w:sz w:val="28"/>
        </w:rPr>
        <w:tab/>
      </w:r>
      <w:r>
        <w:rPr>
          <w:spacing w:val="-10"/>
          <w:sz w:val="28"/>
        </w:rPr>
        <w:t>и</w:t>
      </w:r>
      <w:r>
        <w:rPr>
          <w:sz w:val="28"/>
        </w:rPr>
        <w:tab/>
      </w:r>
      <w:r>
        <w:rPr>
          <w:spacing w:val="-2"/>
          <w:sz w:val="28"/>
        </w:rPr>
        <w:t>управление</w:t>
      </w:r>
      <w:r>
        <w:rPr>
          <w:sz w:val="28"/>
        </w:rPr>
        <w:tab/>
      </w:r>
      <w:r>
        <w:rPr>
          <w:spacing w:val="-2"/>
          <w:sz w:val="28"/>
        </w:rPr>
        <w:t>физическими</w:t>
      </w:r>
      <w:r>
        <w:rPr>
          <w:sz w:val="28"/>
        </w:rPr>
        <w:tab/>
      </w:r>
      <w:r>
        <w:rPr>
          <w:spacing w:val="-2"/>
          <w:sz w:val="28"/>
        </w:rPr>
        <w:t>системами</w:t>
      </w:r>
      <w:r>
        <w:rPr>
          <w:sz w:val="28"/>
        </w:rPr>
        <w:tab/>
      </w:r>
      <w:r>
        <w:rPr>
          <w:spacing w:val="-10"/>
          <w:sz w:val="28"/>
        </w:rPr>
        <w:t xml:space="preserve">и </w:t>
      </w:r>
      <w:r>
        <w:rPr>
          <w:sz w:val="28"/>
        </w:rPr>
        <w:t>роботами, способными выполнять задачи в реальном мире.</w:t>
      </w:r>
    </w:p>
    <w:p w:rsidR="00BE49A2" w:rsidRDefault="00193851">
      <w:pPr>
        <w:pStyle w:val="a3"/>
        <w:spacing w:before="334" w:line="341" w:lineRule="exact"/>
        <w:ind w:left="993" w:firstLine="0"/>
        <w:jc w:val="both"/>
      </w:pPr>
      <w:r>
        <w:rPr>
          <w:color w:val="FF6699"/>
          <w:spacing w:val="-2"/>
        </w:rPr>
        <w:t>Классификация</w:t>
      </w:r>
      <w:r>
        <w:rPr>
          <w:color w:val="FF6699"/>
          <w:spacing w:val="11"/>
        </w:rPr>
        <w:t xml:space="preserve"> </w:t>
      </w:r>
      <w:r>
        <w:rPr>
          <w:color w:val="FF6699"/>
          <w:spacing w:val="-2"/>
        </w:rPr>
        <w:t>искусственного</w:t>
      </w:r>
      <w:r>
        <w:rPr>
          <w:color w:val="FF6699"/>
          <w:spacing w:val="6"/>
        </w:rPr>
        <w:t xml:space="preserve"> </w:t>
      </w:r>
      <w:r>
        <w:rPr>
          <w:color w:val="FF6699"/>
          <w:spacing w:val="-2"/>
        </w:rPr>
        <w:t>интеллекта:</w:t>
      </w:r>
    </w:p>
    <w:p w:rsidR="00BE49A2" w:rsidRDefault="00193851">
      <w:pPr>
        <w:pStyle w:val="a3"/>
        <w:spacing w:line="341" w:lineRule="exact"/>
        <w:ind w:left="993" w:firstLine="0"/>
        <w:jc w:val="both"/>
      </w:pPr>
      <w:r>
        <w:rPr>
          <w:color w:val="FF6699"/>
        </w:rPr>
        <w:t>Узкий</w:t>
      </w:r>
      <w:r>
        <w:rPr>
          <w:color w:val="FF6699"/>
          <w:spacing w:val="-11"/>
        </w:rPr>
        <w:t xml:space="preserve"> </w:t>
      </w:r>
      <w:r>
        <w:rPr>
          <w:color w:val="FF6699"/>
        </w:rPr>
        <w:t>ИИ</w:t>
      </w:r>
      <w:r>
        <w:rPr>
          <w:color w:val="FF6699"/>
          <w:spacing w:val="-8"/>
        </w:rPr>
        <w:t xml:space="preserve"> </w:t>
      </w:r>
      <w:r>
        <w:rPr>
          <w:color w:val="FF6699"/>
        </w:rPr>
        <w:t>(Narrow</w:t>
      </w:r>
      <w:r>
        <w:rPr>
          <w:color w:val="FF6699"/>
          <w:spacing w:val="-8"/>
        </w:rPr>
        <w:t xml:space="preserve"> </w:t>
      </w:r>
      <w:r>
        <w:rPr>
          <w:color w:val="FF6699"/>
          <w:spacing w:val="-5"/>
        </w:rPr>
        <w:t>AI)</w:t>
      </w:r>
    </w:p>
    <w:p w:rsidR="00BE49A2" w:rsidRDefault="00193851">
      <w:pPr>
        <w:pStyle w:val="a3"/>
        <w:spacing w:line="242" w:lineRule="auto"/>
        <w:ind w:left="283" w:right="158"/>
        <w:jc w:val="both"/>
      </w:pPr>
      <w:r>
        <w:t>Узкий ИИ, также называемый специализированным ИИ, разрабатывается для выполнения конкретных задач. Примеры узкого ИИ включают:</w:t>
      </w:r>
    </w:p>
    <w:p w:rsidR="00BE49A2" w:rsidRDefault="00193851">
      <w:pPr>
        <w:pStyle w:val="a4"/>
        <w:numPr>
          <w:ilvl w:val="1"/>
          <w:numId w:val="46"/>
        </w:numPr>
        <w:tabs>
          <w:tab w:val="left" w:pos="1699"/>
        </w:tabs>
        <w:spacing w:line="337" w:lineRule="exact"/>
        <w:ind w:left="1699" w:hanging="706"/>
        <w:jc w:val="both"/>
        <w:rPr>
          <w:sz w:val="28"/>
        </w:rPr>
      </w:pPr>
      <w:r>
        <w:rPr>
          <w:i/>
          <w:sz w:val="28"/>
        </w:rPr>
        <w:t>Поисковые</w:t>
      </w:r>
      <w:r>
        <w:rPr>
          <w:i/>
          <w:spacing w:val="-10"/>
          <w:sz w:val="28"/>
        </w:rPr>
        <w:t xml:space="preserve"> </w:t>
      </w:r>
      <w:r>
        <w:rPr>
          <w:i/>
          <w:sz w:val="28"/>
        </w:rPr>
        <w:t>системы:</w:t>
      </w:r>
      <w:r>
        <w:rPr>
          <w:i/>
          <w:spacing w:val="-6"/>
          <w:sz w:val="28"/>
        </w:rPr>
        <w:t xml:space="preserve"> </w:t>
      </w:r>
      <w:r>
        <w:rPr>
          <w:sz w:val="28"/>
        </w:rPr>
        <w:t>Такие</w:t>
      </w:r>
      <w:r>
        <w:rPr>
          <w:spacing w:val="-10"/>
          <w:sz w:val="28"/>
        </w:rPr>
        <w:t xml:space="preserve"> </w:t>
      </w:r>
      <w:r>
        <w:rPr>
          <w:sz w:val="28"/>
        </w:rPr>
        <w:t>как</w:t>
      </w:r>
      <w:r>
        <w:rPr>
          <w:spacing w:val="-10"/>
          <w:sz w:val="28"/>
        </w:rPr>
        <w:t xml:space="preserve"> </w:t>
      </w:r>
      <w:r>
        <w:rPr>
          <w:spacing w:val="-5"/>
          <w:sz w:val="28"/>
        </w:rPr>
        <w:t>Goo</w:t>
      </w:r>
    </w:p>
    <w:p w:rsidR="00BE49A2" w:rsidRDefault="00193851">
      <w:pPr>
        <w:pStyle w:val="a4"/>
        <w:numPr>
          <w:ilvl w:val="1"/>
          <w:numId w:val="46"/>
        </w:numPr>
        <w:tabs>
          <w:tab w:val="left" w:pos="1699"/>
        </w:tabs>
        <w:ind w:right="148" w:firstLine="710"/>
        <w:jc w:val="both"/>
        <w:rPr>
          <w:sz w:val="28"/>
        </w:rPr>
      </w:pPr>
      <w:r>
        <w:rPr>
          <w:i/>
          <w:sz w:val="28"/>
        </w:rPr>
        <w:t xml:space="preserve">Рекомендательные системы: </w:t>
      </w:r>
      <w:r>
        <w:rPr>
          <w:sz w:val="28"/>
        </w:rPr>
        <w:t xml:space="preserve">Такие как те, что используются в Netflix и Amazon для предложения фильмов или товаров на основе предпочтений </w:t>
      </w:r>
      <w:r>
        <w:rPr>
          <w:spacing w:val="-2"/>
          <w:sz w:val="28"/>
        </w:rPr>
        <w:t>пользователя.</w:t>
      </w:r>
    </w:p>
    <w:p w:rsidR="00BE49A2" w:rsidRDefault="00193851">
      <w:pPr>
        <w:pStyle w:val="a4"/>
        <w:numPr>
          <w:ilvl w:val="1"/>
          <w:numId w:val="46"/>
        </w:numPr>
        <w:tabs>
          <w:tab w:val="left" w:pos="1699"/>
        </w:tabs>
        <w:spacing w:before="1"/>
        <w:ind w:right="141" w:firstLine="710"/>
        <w:jc w:val="both"/>
        <w:rPr>
          <w:sz w:val="28"/>
        </w:rPr>
      </w:pPr>
      <w:r>
        <w:rPr>
          <w:i/>
          <w:sz w:val="28"/>
        </w:rPr>
        <w:t xml:space="preserve">Чат-боты: </w:t>
      </w:r>
      <w:r>
        <w:rPr>
          <w:sz w:val="28"/>
        </w:rPr>
        <w:t>Виртуальные помощники, которые могут отвечать на вопросы и выполнять задачи, используя обработку естественного языка.</w:t>
      </w:r>
    </w:p>
    <w:p w:rsidR="00BE49A2" w:rsidRDefault="00193851">
      <w:pPr>
        <w:pStyle w:val="a3"/>
        <w:spacing w:line="340" w:lineRule="exact"/>
        <w:ind w:left="993" w:firstLine="0"/>
        <w:jc w:val="both"/>
      </w:pPr>
      <w:r>
        <w:rPr>
          <w:color w:val="FF6699"/>
        </w:rPr>
        <w:t>Общий</w:t>
      </w:r>
      <w:r>
        <w:rPr>
          <w:color w:val="FF6699"/>
          <w:spacing w:val="-7"/>
        </w:rPr>
        <w:t xml:space="preserve"> </w:t>
      </w:r>
      <w:r>
        <w:rPr>
          <w:color w:val="FF6699"/>
        </w:rPr>
        <w:t>ИИ</w:t>
      </w:r>
      <w:r>
        <w:rPr>
          <w:color w:val="FF6699"/>
          <w:spacing w:val="-6"/>
        </w:rPr>
        <w:t xml:space="preserve"> </w:t>
      </w:r>
      <w:r>
        <w:rPr>
          <w:color w:val="FF6699"/>
        </w:rPr>
        <w:t>(General</w:t>
      </w:r>
      <w:r>
        <w:rPr>
          <w:color w:val="FF6699"/>
          <w:spacing w:val="-6"/>
        </w:rPr>
        <w:t xml:space="preserve"> </w:t>
      </w:r>
      <w:r>
        <w:rPr>
          <w:color w:val="FF6699"/>
          <w:spacing w:val="-5"/>
        </w:rPr>
        <w:t>AI)</w:t>
      </w:r>
    </w:p>
    <w:p w:rsidR="00BE49A2" w:rsidRDefault="00193851">
      <w:pPr>
        <w:pStyle w:val="a3"/>
        <w:ind w:left="283" w:right="146"/>
        <w:jc w:val="both"/>
      </w:pPr>
      <w:r>
        <w:t xml:space="preserve">Общий ИИ, также известный как сильный ИИ или AGI (Artificial General Intelligence), стремится к созданию систем, обладающих когнитивными способностями на уровне человека. Это означает способность выполнять любой интеллектуальный процесс, который может выполнять человек. На данный момент общий ИИ остаётся гипотетическим и является предметом активных </w:t>
      </w:r>
      <w:r>
        <w:rPr>
          <w:spacing w:val="-2"/>
        </w:rPr>
        <w:t>исследований.</w:t>
      </w:r>
    </w:p>
    <w:p w:rsidR="00BE49A2" w:rsidRDefault="00193851">
      <w:pPr>
        <w:pStyle w:val="a3"/>
        <w:spacing w:before="4" w:line="341" w:lineRule="exact"/>
        <w:ind w:left="988" w:firstLine="0"/>
        <w:jc w:val="both"/>
      </w:pPr>
      <w:r>
        <w:rPr>
          <w:color w:val="FF6699"/>
          <w:spacing w:val="-2"/>
        </w:rPr>
        <w:t>Искусственный</w:t>
      </w:r>
      <w:r>
        <w:rPr>
          <w:color w:val="FF6699"/>
          <w:spacing w:val="7"/>
        </w:rPr>
        <w:t xml:space="preserve"> </w:t>
      </w:r>
      <w:r>
        <w:rPr>
          <w:color w:val="FF6699"/>
          <w:spacing w:val="-2"/>
        </w:rPr>
        <w:t>суперинтеллект</w:t>
      </w:r>
      <w:r>
        <w:rPr>
          <w:color w:val="FF6699"/>
          <w:spacing w:val="9"/>
        </w:rPr>
        <w:t xml:space="preserve"> </w:t>
      </w:r>
      <w:r>
        <w:rPr>
          <w:color w:val="FF6699"/>
          <w:spacing w:val="-2"/>
        </w:rPr>
        <w:t>(ASI)</w:t>
      </w:r>
    </w:p>
    <w:p w:rsidR="00BE49A2" w:rsidRDefault="00193851">
      <w:pPr>
        <w:pStyle w:val="a3"/>
        <w:ind w:left="283" w:right="143"/>
        <w:jc w:val="both"/>
      </w:pPr>
      <w:r>
        <w:t>Искусственный суперинтеллект — это гипотетическая форма ИИ, которая превосходит</w:t>
      </w:r>
      <w:r>
        <w:rPr>
          <w:spacing w:val="-3"/>
        </w:rPr>
        <w:t xml:space="preserve"> </w:t>
      </w:r>
      <w:r>
        <w:t>все</w:t>
      </w:r>
      <w:r>
        <w:rPr>
          <w:spacing w:val="-1"/>
        </w:rPr>
        <w:t xml:space="preserve"> </w:t>
      </w:r>
      <w:r>
        <w:t>аспекты человеческого</w:t>
      </w:r>
      <w:r>
        <w:rPr>
          <w:spacing w:val="-1"/>
        </w:rPr>
        <w:t xml:space="preserve"> </w:t>
      </w:r>
      <w:r>
        <w:t>интеллекта. Это может</w:t>
      </w:r>
      <w:r>
        <w:rPr>
          <w:spacing w:val="-3"/>
        </w:rPr>
        <w:t xml:space="preserve"> </w:t>
      </w:r>
      <w:r>
        <w:t>включать</w:t>
      </w:r>
      <w:r>
        <w:rPr>
          <w:spacing w:val="-2"/>
        </w:rPr>
        <w:t xml:space="preserve"> </w:t>
      </w:r>
      <w:r>
        <w:t>высокую скорость</w:t>
      </w:r>
      <w:r>
        <w:rPr>
          <w:spacing w:val="-16"/>
        </w:rPr>
        <w:t xml:space="preserve"> </w:t>
      </w:r>
      <w:r>
        <w:t>обработки</w:t>
      </w:r>
      <w:r>
        <w:rPr>
          <w:spacing w:val="-16"/>
        </w:rPr>
        <w:t xml:space="preserve"> </w:t>
      </w:r>
      <w:r>
        <w:t>информации,</w:t>
      </w:r>
      <w:r>
        <w:rPr>
          <w:spacing w:val="-16"/>
        </w:rPr>
        <w:t xml:space="preserve"> </w:t>
      </w:r>
      <w:r>
        <w:t>умение</w:t>
      </w:r>
      <w:r>
        <w:rPr>
          <w:spacing w:val="-16"/>
        </w:rPr>
        <w:t xml:space="preserve"> </w:t>
      </w:r>
      <w:r>
        <w:t>решать</w:t>
      </w:r>
      <w:r>
        <w:rPr>
          <w:spacing w:val="-16"/>
        </w:rPr>
        <w:t xml:space="preserve"> </w:t>
      </w:r>
      <w:r>
        <w:t>сложные</w:t>
      </w:r>
      <w:r>
        <w:rPr>
          <w:spacing w:val="-15"/>
        </w:rPr>
        <w:t xml:space="preserve"> </w:t>
      </w:r>
      <w:r>
        <w:t>задачи</w:t>
      </w:r>
      <w:r>
        <w:rPr>
          <w:spacing w:val="-16"/>
        </w:rPr>
        <w:t xml:space="preserve"> </w:t>
      </w:r>
      <w:r>
        <w:t>и</w:t>
      </w:r>
      <w:r>
        <w:rPr>
          <w:spacing w:val="-16"/>
        </w:rPr>
        <w:t xml:space="preserve"> </w:t>
      </w:r>
      <w:r>
        <w:t>разрабатывать инновационные решения. Вопросы, связанные с ASI, вызывают как восхищение, так и опасения из-за потенциальных рисков и этических последствий.</w:t>
      </w:r>
    </w:p>
    <w:p w:rsidR="00BE49A2" w:rsidRDefault="00193851">
      <w:pPr>
        <w:pStyle w:val="4"/>
        <w:ind w:left="993"/>
        <w:jc w:val="both"/>
      </w:pPr>
      <w:r>
        <w:rPr>
          <w:color w:val="FF6699"/>
        </w:rPr>
        <w:t>Основные</w:t>
      </w:r>
      <w:r>
        <w:rPr>
          <w:color w:val="FF6699"/>
          <w:spacing w:val="-11"/>
        </w:rPr>
        <w:t xml:space="preserve"> </w:t>
      </w:r>
      <w:r>
        <w:rPr>
          <w:color w:val="FF6699"/>
        </w:rPr>
        <w:t>технологии</w:t>
      </w:r>
      <w:r>
        <w:rPr>
          <w:color w:val="FF6699"/>
          <w:spacing w:val="-7"/>
        </w:rPr>
        <w:t xml:space="preserve"> </w:t>
      </w:r>
      <w:r>
        <w:rPr>
          <w:color w:val="FF6699"/>
        </w:rPr>
        <w:t>и</w:t>
      </w:r>
      <w:r>
        <w:rPr>
          <w:color w:val="FF6699"/>
          <w:spacing w:val="-8"/>
        </w:rPr>
        <w:t xml:space="preserve"> </w:t>
      </w:r>
      <w:r>
        <w:rPr>
          <w:color w:val="FF6699"/>
        </w:rPr>
        <w:t>методы</w:t>
      </w:r>
      <w:r>
        <w:rPr>
          <w:color w:val="FF6699"/>
          <w:spacing w:val="-10"/>
        </w:rPr>
        <w:t xml:space="preserve"> </w:t>
      </w:r>
      <w:r>
        <w:rPr>
          <w:color w:val="FF6699"/>
          <w:spacing w:val="-5"/>
        </w:rPr>
        <w:t>ИИ</w:t>
      </w:r>
    </w:p>
    <w:p w:rsidR="00BE49A2" w:rsidRDefault="00BE49A2">
      <w:pPr>
        <w:pStyle w:val="4"/>
        <w:jc w:val="both"/>
        <w:sectPr w:rsidR="00BE49A2">
          <w:pgSz w:w="11910" w:h="16840"/>
          <w:pgMar w:top="1080" w:right="708" w:bottom="1240" w:left="850" w:header="0" w:footer="982" w:gutter="0"/>
          <w:cols w:space="720"/>
        </w:sectPr>
      </w:pPr>
    </w:p>
    <w:p w:rsidR="00BE49A2" w:rsidRDefault="00193851">
      <w:pPr>
        <w:pStyle w:val="a3"/>
        <w:spacing w:before="32" w:line="341" w:lineRule="exact"/>
        <w:ind w:left="993" w:firstLine="0"/>
        <w:jc w:val="both"/>
      </w:pPr>
      <w:r>
        <w:rPr>
          <w:color w:val="FF6699"/>
        </w:rPr>
        <w:lastRenderedPageBreak/>
        <w:t>Машинное</w:t>
      </w:r>
      <w:r>
        <w:rPr>
          <w:color w:val="FF6699"/>
          <w:spacing w:val="-15"/>
        </w:rPr>
        <w:t xml:space="preserve"> </w:t>
      </w:r>
      <w:r>
        <w:rPr>
          <w:color w:val="FF6699"/>
        </w:rPr>
        <w:t>обучение</w:t>
      </w:r>
      <w:r>
        <w:rPr>
          <w:color w:val="FF6699"/>
          <w:spacing w:val="-10"/>
        </w:rPr>
        <w:t xml:space="preserve"> </w:t>
      </w:r>
      <w:r>
        <w:rPr>
          <w:color w:val="FF6699"/>
          <w:spacing w:val="-4"/>
        </w:rPr>
        <w:t>(ML)</w:t>
      </w:r>
    </w:p>
    <w:p w:rsidR="00BE49A2" w:rsidRDefault="00193851">
      <w:pPr>
        <w:pStyle w:val="a3"/>
        <w:ind w:left="283" w:right="144"/>
        <w:jc w:val="both"/>
      </w:pPr>
      <w:r>
        <w:t>Машинное</w:t>
      </w:r>
      <w:r>
        <w:rPr>
          <w:spacing w:val="-8"/>
        </w:rPr>
        <w:t xml:space="preserve"> </w:t>
      </w:r>
      <w:r>
        <w:t>обучение</w:t>
      </w:r>
      <w:r>
        <w:rPr>
          <w:spacing w:val="-11"/>
        </w:rPr>
        <w:t xml:space="preserve"> </w:t>
      </w:r>
      <w:r>
        <w:t>является</w:t>
      </w:r>
      <w:r>
        <w:rPr>
          <w:spacing w:val="-10"/>
        </w:rPr>
        <w:t xml:space="preserve"> </w:t>
      </w:r>
      <w:r>
        <w:t>основой</w:t>
      </w:r>
      <w:r>
        <w:rPr>
          <w:spacing w:val="-9"/>
        </w:rPr>
        <w:t xml:space="preserve"> </w:t>
      </w:r>
      <w:r>
        <w:t>многих</w:t>
      </w:r>
      <w:r>
        <w:rPr>
          <w:spacing w:val="-8"/>
        </w:rPr>
        <w:t xml:space="preserve"> </w:t>
      </w:r>
      <w:r>
        <w:t>современных</w:t>
      </w:r>
      <w:r>
        <w:rPr>
          <w:spacing w:val="-8"/>
        </w:rPr>
        <w:t xml:space="preserve"> </w:t>
      </w:r>
      <w:r>
        <w:t>ИИ-систем.</w:t>
      </w:r>
      <w:r>
        <w:rPr>
          <w:spacing w:val="-7"/>
        </w:rPr>
        <w:t xml:space="preserve"> </w:t>
      </w:r>
      <w:r>
        <w:t>Оно включает</w:t>
      </w:r>
      <w:r>
        <w:rPr>
          <w:spacing w:val="-9"/>
        </w:rPr>
        <w:t xml:space="preserve"> </w:t>
      </w:r>
      <w:r>
        <w:t>методы</w:t>
      </w:r>
      <w:r>
        <w:rPr>
          <w:spacing w:val="-6"/>
        </w:rPr>
        <w:t xml:space="preserve"> </w:t>
      </w:r>
      <w:r>
        <w:t>и</w:t>
      </w:r>
      <w:r>
        <w:rPr>
          <w:spacing w:val="-9"/>
        </w:rPr>
        <w:t xml:space="preserve"> </w:t>
      </w:r>
      <w:r>
        <w:t>алгоритмы,</w:t>
      </w:r>
      <w:r>
        <w:rPr>
          <w:spacing w:val="-9"/>
        </w:rPr>
        <w:t xml:space="preserve"> </w:t>
      </w:r>
      <w:r>
        <w:t>которые позволяют</w:t>
      </w:r>
      <w:r>
        <w:rPr>
          <w:spacing w:val="-9"/>
        </w:rPr>
        <w:t xml:space="preserve"> </w:t>
      </w:r>
      <w:r>
        <w:t>системам</w:t>
      </w:r>
      <w:r>
        <w:rPr>
          <w:spacing w:val="-8"/>
        </w:rPr>
        <w:t xml:space="preserve"> </w:t>
      </w:r>
      <w:r>
        <w:t>обучаться</w:t>
      </w:r>
      <w:r>
        <w:rPr>
          <w:spacing w:val="-6"/>
        </w:rPr>
        <w:t xml:space="preserve"> </w:t>
      </w:r>
      <w:r>
        <w:t>на</w:t>
      </w:r>
      <w:r>
        <w:rPr>
          <w:spacing w:val="-7"/>
        </w:rPr>
        <w:t xml:space="preserve"> </w:t>
      </w:r>
      <w:r>
        <w:t>данных и улучшаться с опытом. Основные подходы в машинном обучении включают:</w:t>
      </w:r>
    </w:p>
    <w:p w:rsidR="00BE49A2" w:rsidRDefault="00193851">
      <w:pPr>
        <w:pStyle w:val="a4"/>
        <w:numPr>
          <w:ilvl w:val="1"/>
          <w:numId w:val="46"/>
        </w:numPr>
        <w:tabs>
          <w:tab w:val="left" w:pos="1699"/>
        </w:tabs>
        <w:spacing w:before="2"/>
        <w:ind w:right="144" w:firstLine="710"/>
        <w:jc w:val="both"/>
        <w:rPr>
          <w:sz w:val="28"/>
        </w:rPr>
      </w:pPr>
      <w:r>
        <w:rPr>
          <w:i/>
          <w:sz w:val="28"/>
        </w:rPr>
        <w:t xml:space="preserve">Обучение с учителем (Supervised Learning): </w:t>
      </w:r>
      <w:r>
        <w:rPr>
          <w:sz w:val="28"/>
        </w:rPr>
        <w:t>Системы обучаются на размеченных данных, чтобы делать прогнозы или классификации.</w:t>
      </w:r>
    </w:p>
    <w:p w:rsidR="00BE49A2" w:rsidRDefault="00193851">
      <w:pPr>
        <w:pStyle w:val="a4"/>
        <w:numPr>
          <w:ilvl w:val="1"/>
          <w:numId w:val="46"/>
        </w:numPr>
        <w:tabs>
          <w:tab w:val="left" w:pos="1699"/>
        </w:tabs>
        <w:spacing w:line="242" w:lineRule="auto"/>
        <w:ind w:right="141" w:firstLine="710"/>
        <w:jc w:val="both"/>
        <w:rPr>
          <w:sz w:val="28"/>
        </w:rPr>
      </w:pPr>
      <w:r>
        <w:rPr>
          <w:i/>
          <w:sz w:val="28"/>
        </w:rPr>
        <w:t xml:space="preserve">Обучение без учителя (Unsupervised Learning): </w:t>
      </w:r>
      <w:r>
        <w:rPr>
          <w:sz w:val="28"/>
        </w:rPr>
        <w:t>Системы анализируют неразмеченные данные, чтобы выявлять скрытые структуры или паттерны.</w:t>
      </w:r>
    </w:p>
    <w:p w:rsidR="00BE49A2" w:rsidRDefault="00193851">
      <w:pPr>
        <w:pStyle w:val="a4"/>
        <w:numPr>
          <w:ilvl w:val="1"/>
          <w:numId w:val="46"/>
        </w:numPr>
        <w:tabs>
          <w:tab w:val="left" w:pos="1699"/>
        </w:tabs>
        <w:ind w:right="146" w:firstLine="710"/>
        <w:jc w:val="both"/>
        <w:rPr>
          <w:sz w:val="28"/>
        </w:rPr>
      </w:pPr>
      <w:r>
        <w:rPr>
          <w:i/>
          <w:sz w:val="28"/>
        </w:rPr>
        <w:t xml:space="preserve">Обучение с подкреплением (Reinforcement Learning): </w:t>
      </w:r>
      <w:r>
        <w:rPr>
          <w:sz w:val="28"/>
        </w:rPr>
        <w:t>Системы обучаются через взаимодействие с окружающей средой и получение вознаграждений или штрафов за свои действия.</w:t>
      </w:r>
    </w:p>
    <w:p w:rsidR="00BE49A2" w:rsidRDefault="00193851">
      <w:pPr>
        <w:pStyle w:val="a3"/>
        <w:spacing w:before="337" w:line="342" w:lineRule="exact"/>
        <w:ind w:left="993" w:firstLine="0"/>
        <w:jc w:val="both"/>
      </w:pPr>
      <w:r>
        <w:rPr>
          <w:color w:val="FF6699"/>
        </w:rPr>
        <w:t>Глубокое</w:t>
      </w:r>
      <w:r>
        <w:rPr>
          <w:color w:val="FF6699"/>
          <w:spacing w:val="-11"/>
        </w:rPr>
        <w:t xml:space="preserve"> </w:t>
      </w:r>
      <w:r>
        <w:rPr>
          <w:color w:val="FF6699"/>
        </w:rPr>
        <w:t>обучение</w:t>
      </w:r>
      <w:r>
        <w:rPr>
          <w:color w:val="FF6699"/>
          <w:spacing w:val="-7"/>
        </w:rPr>
        <w:t xml:space="preserve"> </w:t>
      </w:r>
      <w:r>
        <w:rPr>
          <w:color w:val="FF6699"/>
        </w:rPr>
        <w:t>(Deep</w:t>
      </w:r>
      <w:r>
        <w:rPr>
          <w:color w:val="FF6699"/>
          <w:spacing w:val="-9"/>
        </w:rPr>
        <w:t xml:space="preserve"> </w:t>
      </w:r>
      <w:r>
        <w:rPr>
          <w:color w:val="FF6699"/>
          <w:spacing w:val="-2"/>
        </w:rPr>
        <w:t>Learning)</w:t>
      </w:r>
    </w:p>
    <w:p w:rsidR="00BE49A2" w:rsidRDefault="00193851">
      <w:pPr>
        <w:pStyle w:val="a3"/>
        <w:ind w:left="283" w:right="153"/>
        <w:jc w:val="both"/>
      </w:pPr>
      <w:r>
        <w:t>Глубокое обучение является подмножеством</w:t>
      </w:r>
      <w:r>
        <w:rPr>
          <w:spacing w:val="-1"/>
        </w:rPr>
        <w:t xml:space="preserve"> </w:t>
      </w:r>
      <w:r>
        <w:t>машинного обучения,</w:t>
      </w:r>
      <w:r>
        <w:rPr>
          <w:spacing w:val="-2"/>
        </w:rPr>
        <w:t xml:space="preserve"> </w:t>
      </w:r>
      <w:r>
        <w:t>которое использует многослойные нейронные сети для анализа сложных данных. Оно применяется в таких областях, как:</w:t>
      </w:r>
    </w:p>
    <w:p w:rsidR="00BE49A2" w:rsidRDefault="00193851">
      <w:pPr>
        <w:pStyle w:val="a4"/>
        <w:numPr>
          <w:ilvl w:val="1"/>
          <w:numId w:val="46"/>
        </w:numPr>
        <w:tabs>
          <w:tab w:val="left" w:pos="1699"/>
        </w:tabs>
        <w:spacing w:before="1"/>
        <w:ind w:right="149" w:firstLine="710"/>
        <w:jc w:val="both"/>
        <w:rPr>
          <w:sz w:val="28"/>
        </w:rPr>
      </w:pPr>
      <w:r>
        <w:rPr>
          <w:i/>
          <w:sz w:val="28"/>
        </w:rPr>
        <w:t>Компьютерное</w:t>
      </w:r>
      <w:r>
        <w:rPr>
          <w:i/>
          <w:spacing w:val="-10"/>
          <w:sz w:val="28"/>
        </w:rPr>
        <w:t xml:space="preserve"> </w:t>
      </w:r>
      <w:r>
        <w:rPr>
          <w:i/>
          <w:sz w:val="28"/>
        </w:rPr>
        <w:t>зрение:</w:t>
      </w:r>
      <w:r>
        <w:rPr>
          <w:i/>
          <w:spacing w:val="-4"/>
          <w:sz w:val="28"/>
        </w:rPr>
        <w:t xml:space="preserve"> </w:t>
      </w:r>
      <w:r>
        <w:rPr>
          <w:sz w:val="28"/>
        </w:rPr>
        <w:t>Например,</w:t>
      </w:r>
      <w:r>
        <w:rPr>
          <w:spacing w:val="-13"/>
          <w:sz w:val="28"/>
        </w:rPr>
        <w:t xml:space="preserve"> </w:t>
      </w:r>
      <w:r>
        <w:rPr>
          <w:sz w:val="28"/>
        </w:rPr>
        <w:t>в</w:t>
      </w:r>
      <w:r>
        <w:rPr>
          <w:spacing w:val="-6"/>
          <w:sz w:val="28"/>
        </w:rPr>
        <w:t xml:space="preserve"> </w:t>
      </w:r>
      <w:r>
        <w:rPr>
          <w:sz w:val="28"/>
        </w:rPr>
        <w:t>распознавании</w:t>
      </w:r>
      <w:r>
        <w:rPr>
          <w:spacing w:val="-8"/>
          <w:sz w:val="28"/>
        </w:rPr>
        <w:t xml:space="preserve"> </w:t>
      </w:r>
      <w:r>
        <w:rPr>
          <w:sz w:val="28"/>
        </w:rPr>
        <w:t>лиц</w:t>
      </w:r>
      <w:r>
        <w:rPr>
          <w:spacing w:val="-8"/>
          <w:sz w:val="28"/>
        </w:rPr>
        <w:t xml:space="preserve"> </w:t>
      </w:r>
      <w:r>
        <w:rPr>
          <w:sz w:val="28"/>
        </w:rPr>
        <w:t>и</w:t>
      </w:r>
      <w:r>
        <w:rPr>
          <w:spacing w:val="-12"/>
          <w:sz w:val="28"/>
        </w:rPr>
        <w:t xml:space="preserve"> </w:t>
      </w:r>
      <w:r>
        <w:rPr>
          <w:sz w:val="28"/>
        </w:rPr>
        <w:t>объектов</w:t>
      </w:r>
      <w:r>
        <w:rPr>
          <w:spacing w:val="-5"/>
          <w:sz w:val="28"/>
        </w:rPr>
        <w:t xml:space="preserve"> </w:t>
      </w:r>
      <w:r>
        <w:rPr>
          <w:sz w:val="28"/>
        </w:rPr>
        <w:t xml:space="preserve">на </w:t>
      </w:r>
      <w:r>
        <w:rPr>
          <w:spacing w:val="-2"/>
          <w:sz w:val="28"/>
        </w:rPr>
        <w:t>изображениях.</w:t>
      </w:r>
    </w:p>
    <w:p w:rsidR="00BE49A2" w:rsidRDefault="00193851">
      <w:pPr>
        <w:pStyle w:val="a4"/>
        <w:numPr>
          <w:ilvl w:val="1"/>
          <w:numId w:val="46"/>
        </w:numPr>
        <w:tabs>
          <w:tab w:val="left" w:pos="1699"/>
        </w:tabs>
        <w:ind w:right="144" w:firstLine="710"/>
        <w:jc w:val="both"/>
        <w:rPr>
          <w:sz w:val="28"/>
        </w:rPr>
      </w:pPr>
      <w:r>
        <w:rPr>
          <w:i/>
          <w:sz w:val="28"/>
        </w:rPr>
        <w:t xml:space="preserve">Обработка естественного языка: </w:t>
      </w:r>
      <w:r>
        <w:rPr>
          <w:sz w:val="28"/>
        </w:rPr>
        <w:t>Например, в переводе текста и генерации текста.</w:t>
      </w:r>
    </w:p>
    <w:p w:rsidR="00BE49A2" w:rsidRDefault="00BE49A2">
      <w:pPr>
        <w:pStyle w:val="a3"/>
        <w:ind w:firstLine="0"/>
      </w:pPr>
    </w:p>
    <w:p w:rsidR="00BE49A2" w:rsidRDefault="00193851">
      <w:pPr>
        <w:pStyle w:val="a3"/>
        <w:spacing w:before="1" w:line="341" w:lineRule="exact"/>
        <w:ind w:left="993" w:firstLine="0"/>
      </w:pPr>
      <w:r>
        <w:rPr>
          <w:color w:val="FF6699"/>
        </w:rPr>
        <w:t>Обработка</w:t>
      </w:r>
      <w:r>
        <w:rPr>
          <w:color w:val="FF6699"/>
          <w:spacing w:val="-12"/>
        </w:rPr>
        <w:t xml:space="preserve"> </w:t>
      </w:r>
      <w:r>
        <w:rPr>
          <w:color w:val="FF6699"/>
        </w:rPr>
        <w:t>естественного</w:t>
      </w:r>
      <w:r>
        <w:rPr>
          <w:color w:val="FF6699"/>
          <w:spacing w:val="-12"/>
        </w:rPr>
        <w:t xml:space="preserve"> </w:t>
      </w:r>
      <w:r>
        <w:rPr>
          <w:color w:val="FF6699"/>
        </w:rPr>
        <w:t>языка</w:t>
      </w:r>
      <w:r>
        <w:rPr>
          <w:color w:val="FF6699"/>
          <w:spacing w:val="-11"/>
        </w:rPr>
        <w:t xml:space="preserve"> </w:t>
      </w:r>
      <w:r>
        <w:rPr>
          <w:color w:val="FF6699"/>
          <w:spacing w:val="-4"/>
        </w:rPr>
        <w:t>(NLP)</w:t>
      </w:r>
    </w:p>
    <w:p w:rsidR="00BE49A2" w:rsidRDefault="00193851">
      <w:pPr>
        <w:pStyle w:val="a3"/>
        <w:ind w:left="283" w:right="138"/>
      </w:pPr>
      <w:r>
        <w:t>Обработка</w:t>
      </w:r>
      <w:r>
        <w:rPr>
          <w:spacing w:val="40"/>
        </w:rPr>
        <w:t xml:space="preserve"> </w:t>
      </w:r>
      <w:r>
        <w:t>естественного</w:t>
      </w:r>
      <w:r>
        <w:rPr>
          <w:spacing w:val="40"/>
        </w:rPr>
        <w:t xml:space="preserve"> </w:t>
      </w:r>
      <w:r>
        <w:t>языка</w:t>
      </w:r>
      <w:r>
        <w:rPr>
          <w:spacing w:val="40"/>
        </w:rPr>
        <w:t xml:space="preserve"> </w:t>
      </w:r>
      <w:r>
        <w:t>фокусируется</w:t>
      </w:r>
      <w:r>
        <w:rPr>
          <w:spacing w:val="40"/>
        </w:rPr>
        <w:t xml:space="preserve"> </w:t>
      </w:r>
      <w:r>
        <w:t>на</w:t>
      </w:r>
      <w:r>
        <w:rPr>
          <w:spacing w:val="40"/>
        </w:rPr>
        <w:t xml:space="preserve"> </w:t>
      </w:r>
      <w:r>
        <w:t>взаимодействии</w:t>
      </w:r>
      <w:r>
        <w:rPr>
          <w:spacing w:val="40"/>
        </w:rPr>
        <w:t xml:space="preserve"> </w:t>
      </w:r>
      <w:r>
        <w:t>между компьютерами и человеческим языком. Технологии NLP включают:</w:t>
      </w:r>
    </w:p>
    <w:p w:rsidR="00BE49A2" w:rsidRDefault="00193851">
      <w:pPr>
        <w:pStyle w:val="a4"/>
        <w:numPr>
          <w:ilvl w:val="1"/>
          <w:numId w:val="46"/>
        </w:numPr>
        <w:tabs>
          <w:tab w:val="left" w:pos="1699"/>
          <w:tab w:val="left" w:pos="2858"/>
          <w:tab w:val="left" w:pos="4201"/>
          <w:tab w:val="left" w:pos="6125"/>
          <w:tab w:val="left" w:pos="7318"/>
          <w:tab w:val="left" w:pos="8349"/>
          <w:tab w:val="left" w:pos="8799"/>
        </w:tabs>
        <w:ind w:right="148" w:firstLine="710"/>
        <w:rPr>
          <w:sz w:val="28"/>
        </w:rPr>
      </w:pPr>
      <w:r>
        <w:rPr>
          <w:i/>
          <w:spacing w:val="-2"/>
          <w:sz w:val="28"/>
        </w:rPr>
        <w:t>Анализ</w:t>
      </w:r>
      <w:r>
        <w:rPr>
          <w:i/>
          <w:sz w:val="28"/>
        </w:rPr>
        <w:tab/>
      </w:r>
      <w:r>
        <w:rPr>
          <w:i/>
          <w:spacing w:val="-2"/>
          <w:sz w:val="28"/>
        </w:rPr>
        <w:t>текста:</w:t>
      </w:r>
      <w:r>
        <w:rPr>
          <w:i/>
          <w:sz w:val="28"/>
        </w:rPr>
        <w:tab/>
      </w:r>
      <w:r>
        <w:rPr>
          <w:spacing w:val="-2"/>
          <w:sz w:val="28"/>
        </w:rPr>
        <w:t>Определение</w:t>
      </w:r>
      <w:r>
        <w:rPr>
          <w:sz w:val="28"/>
        </w:rPr>
        <w:tab/>
      </w:r>
      <w:r>
        <w:rPr>
          <w:spacing w:val="-2"/>
          <w:sz w:val="28"/>
        </w:rPr>
        <w:t>смысла</w:t>
      </w:r>
      <w:r>
        <w:rPr>
          <w:sz w:val="28"/>
        </w:rPr>
        <w:tab/>
      </w:r>
      <w:r>
        <w:rPr>
          <w:spacing w:val="-2"/>
          <w:sz w:val="28"/>
        </w:rPr>
        <w:t>текста</w:t>
      </w:r>
      <w:r>
        <w:rPr>
          <w:sz w:val="28"/>
        </w:rPr>
        <w:tab/>
      </w:r>
      <w:r>
        <w:rPr>
          <w:spacing w:val="-10"/>
          <w:sz w:val="28"/>
        </w:rPr>
        <w:t>и</w:t>
      </w:r>
      <w:r>
        <w:rPr>
          <w:sz w:val="28"/>
        </w:rPr>
        <w:tab/>
      </w:r>
      <w:r>
        <w:rPr>
          <w:spacing w:val="-2"/>
          <w:sz w:val="28"/>
        </w:rPr>
        <w:t>извлечение информации.</w:t>
      </w:r>
    </w:p>
    <w:p w:rsidR="00BE49A2" w:rsidRDefault="00193851">
      <w:pPr>
        <w:pStyle w:val="a4"/>
        <w:numPr>
          <w:ilvl w:val="1"/>
          <w:numId w:val="46"/>
        </w:numPr>
        <w:tabs>
          <w:tab w:val="left" w:pos="1699"/>
        </w:tabs>
        <w:ind w:left="1699" w:hanging="706"/>
        <w:rPr>
          <w:sz w:val="28"/>
        </w:rPr>
      </w:pPr>
      <w:r>
        <w:rPr>
          <w:i/>
          <w:sz w:val="28"/>
        </w:rPr>
        <w:t>Синтез</w:t>
      </w:r>
      <w:r>
        <w:rPr>
          <w:i/>
          <w:spacing w:val="-10"/>
          <w:sz w:val="28"/>
        </w:rPr>
        <w:t xml:space="preserve"> </w:t>
      </w:r>
      <w:r>
        <w:rPr>
          <w:i/>
          <w:sz w:val="28"/>
        </w:rPr>
        <w:t>речи:</w:t>
      </w:r>
      <w:r>
        <w:rPr>
          <w:i/>
          <w:spacing w:val="-8"/>
          <w:sz w:val="28"/>
        </w:rPr>
        <w:t xml:space="preserve"> </w:t>
      </w:r>
      <w:r>
        <w:rPr>
          <w:sz w:val="28"/>
        </w:rPr>
        <w:t>Преобразование</w:t>
      </w:r>
      <w:r>
        <w:rPr>
          <w:spacing w:val="-7"/>
          <w:sz w:val="28"/>
        </w:rPr>
        <w:t xml:space="preserve"> </w:t>
      </w:r>
      <w:r>
        <w:rPr>
          <w:sz w:val="28"/>
        </w:rPr>
        <w:t>текста</w:t>
      </w:r>
      <w:r>
        <w:rPr>
          <w:spacing w:val="-6"/>
          <w:sz w:val="28"/>
        </w:rPr>
        <w:t xml:space="preserve"> </w:t>
      </w:r>
      <w:r>
        <w:rPr>
          <w:sz w:val="28"/>
        </w:rPr>
        <w:t>в</w:t>
      </w:r>
      <w:r>
        <w:rPr>
          <w:spacing w:val="-11"/>
          <w:sz w:val="28"/>
        </w:rPr>
        <w:t xml:space="preserve"> </w:t>
      </w:r>
      <w:r>
        <w:rPr>
          <w:spacing w:val="-2"/>
          <w:sz w:val="28"/>
        </w:rPr>
        <w:t>речь.</w:t>
      </w:r>
    </w:p>
    <w:p w:rsidR="00BE49A2" w:rsidRDefault="00193851">
      <w:pPr>
        <w:pStyle w:val="4"/>
        <w:numPr>
          <w:ilvl w:val="2"/>
          <w:numId w:val="48"/>
        </w:numPr>
        <w:tabs>
          <w:tab w:val="left" w:pos="1621"/>
        </w:tabs>
        <w:spacing w:before="341" w:line="341" w:lineRule="exact"/>
        <w:ind w:left="1621" w:hanging="633"/>
        <w:jc w:val="both"/>
        <w:rPr>
          <w:color w:val="FF6699"/>
        </w:rPr>
      </w:pPr>
      <w:r>
        <w:rPr>
          <w:color w:val="FF6699"/>
        </w:rPr>
        <w:t>Использование</w:t>
      </w:r>
      <w:r>
        <w:rPr>
          <w:color w:val="FF6699"/>
          <w:spacing w:val="-12"/>
        </w:rPr>
        <w:t xml:space="preserve"> </w:t>
      </w:r>
      <w:r>
        <w:rPr>
          <w:color w:val="FF6699"/>
        </w:rPr>
        <w:t>цифровых</w:t>
      </w:r>
      <w:r>
        <w:rPr>
          <w:color w:val="FF6699"/>
          <w:spacing w:val="-13"/>
        </w:rPr>
        <w:t xml:space="preserve"> </w:t>
      </w:r>
      <w:r>
        <w:rPr>
          <w:color w:val="FF6699"/>
        </w:rPr>
        <w:t>образовательных</w:t>
      </w:r>
      <w:r>
        <w:rPr>
          <w:color w:val="FF6699"/>
          <w:spacing w:val="-12"/>
        </w:rPr>
        <w:t xml:space="preserve"> </w:t>
      </w:r>
      <w:r>
        <w:rPr>
          <w:color w:val="FF6699"/>
          <w:spacing w:val="-2"/>
        </w:rPr>
        <w:t>технологий</w:t>
      </w:r>
    </w:p>
    <w:p w:rsidR="00BE49A2" w:rsidRDefault="00193851">
      <w:pPr>
        <w:pStyle w:val="a3"/>
        <w:ind w:left="283" w:right="145"/>
        <w:jc w:val="both"/>
      </w:pPr>
      <w:r>
        <w:t>Одной из приоритетных задач образовательного учреждения становится не только получение обучающимся теоретических знаний, но и развитие умения пользоваться информационными технологиями, самостоятельно добывать и анализировать</w:t>
      </w:r>
      <w:r>
        <w:rPr>
          <w:spacing w:val="-13"/>
        </w:rPr>
        <w:t xml:space="preserve"> </w:t>
      </w:r>
      <w:r>
        <w:t>информацию.</w:t>
      </w:r>
      <w:r>
        <w:rPr>
          <w:spacing w:val="-11"/>
        </w:rPr>
        <w:t xml:space="preserve"> </w:t>
      </w:r>
      <w:r>
        <w:t>Наряду</w:t>
      </w:r>
      <w:r>
        <w:rPr>
          <w:spacing w:val="-13"/>
        </w:rPr>
        <w:t xml:space="preserve"> </w:t>
      </w:r>
      <w:r>
        <w:t>с</w:t>
      </w:r>
      <w:r>
        <w:rPr>
          <w:spacing w:val="-11"/>
        </w:rPr>
        <w:t xml:space="preserve"> </w:t>
      </w:r>
      <w:r>
        <w:t>учебниками,</w:t>
      </w:r>
      <w:r>
        <w:rPr>
          <w:spacing w:val="-15"/>
        </w:rPr>
        <w:t xml:space="preserve"> </w:t>
      </w:r>
      <w:r>
        <w:t>пособиями</w:t>
      </w:r>
      <w:r>
        <w:rPr>
          <w:spacing w:val="-14"/>
        </w:rPr>
        <w:t xml:space="preserve"> </w:t>
      </w:r>
      <w:r>
        <w:t>в</w:t>
      </w:r>
      <w:r>
        <w:rPr>
          <w:spacing w:val="-12"/>
        </w:rPr>
        <w:t xml:space="preserve"> </w:t>
      </w:r>
      <w:r>
        <w:t>образовательных организациях необходимо широкое распространение цифровых технологий. Цифровые</w:t>
      </w:r>
      <w:r>
        <w:rPr>
          <w:spacing w:val="-16"/>
        </w:rPr>
        <w:t xml:space="preserve"> </w:t>
      </w:r>
      <w:r>
        <w:t>образовательные</w:t>
      </w:r>
      <w:r>
        <w:rPr>
          <w:spacing w:val="-16"/>
        </w:rPr>
        <w:t xml:space="preserve"> </w:t>
      </w:r>
      <w:r>
        <w:t>технологии</w:t>
      </w:r>
      <w:r>
        <w:rPr>
          <w:spacing w:val="-16"/>
        </w:rPr>
        <w:t xml:space="preserve"> </w:t>
      </w:r>
      <w:r>
        <w:t>–</w:t>
      </w:r>
      <w:r>
        <w:rPr>
          <w:spacing w:val="-16"/>
        </w:rPr>
        <w:t xml:space="preserve"> </w:t>
      </w:r>
      <w:r>
        <w:t>это</w:t>
      </w:r>
      <w:r>
        <w:rPr>
          <w:spacing w:val="-16"/>
        </w:rPr>
        <w:t xml:space="preserve"> </w:t>
      </w:r>
      <w:r>
        <w:t>инновационный</w:t>
      </w:r>
      <w:r>
        <w:rPr>
          <w:spacing w:val="-15"/>
        </w:rPr>
        <w:t xml:space="preserve"> </w:t>
      </w:r>
      <w:r>
        <w:t>способ</w:t>
      </w:r>
      <w:r>
        <w:rPr>
          <w:spacing w:val="-16"/>
        </w:rPr>
        <w:t xml:space="preserve"> </w:t>
      </w:r>
      <w:r>
        <w:t>организации учебного процесса, основанный на использовании электронных систем, обеспечивающих</w:t>
      </w:r>
      <w:r>
        <w:rPr>
          <w:spacing w:val="-4"/>
        </w:rPr>
        <w:t xml:space="preserve"> </w:t>
      </w:r>
      <w:r>
        <w:t>наглядность.</w:t>
      </w:r>
      <w:r>
        <w:rPr>
          <w:spacing w:val="-2"/>
        </w:rPr>
        <w:t xml:space="preserve"> </w:t>
      </w:r>
      <w:r>
        <w:t>Целью применения</w:t>
      </w:r>
      <w:r>
        <w:rPr>
          <w:spacing w:val="-2"/>
        </w:rPr>
        <w:t xml:space="preserve"> </w:t>
      </w:r>
      <w:r>
        <w:t>цифровых</w:t>
      </w:r>
      <w:r>
        <w:rPr>
          <w:spacing w:val="-4"/>
        </w:rPr>
        <w:t xml:space="preserve"> </w:t>
      </w:r>
      <w:r>
        <w:t>технологий</w:t>
      </w:r>
      <w:r>
        <w:rPr>
          <w:spacing w:val="-5"/>
        </w:rPr>
        <w:t xml:space="preserve"> </w:t>
      </w:r>
      <w:r>
        <w:t>является повышение качества, эффективности образовательного процесса, а также успешной социализации обучающихся.</w:t>
      </w:r>
    </w:p>
    <w:p w:rsidR="00BE49A2" w:rsidRDefault="00193851">
      <w:pPr>
        <w:pStyle w:val="a3"/>
        <w:ind w:left="283" w:right="140"/>
        <w:jc w:val="both"/>
      </w:pPr>
      <w:r>
        <w:t>С началом внедрения обновленной системы образования наблюдается увеличение доли самостоятельной работы. Поэтому, для того чтобы сохранить и повысить</w:t>
      </w:r>
      <w:r>
        <w:rPr>
          <w:spacing w:val="80"/>
        </w:rPr>
        <w:t xml:space="preserve"> </w:t>
      </w:r>
      <w:r>
        <w:t>качество</w:t>
      </w:r>
      <w:r>
        <w:rPr>
          <w:spacing w:val="80"/>
        </w:rPr>
        <w:t xml:space="preserve"> </w:t>
      </w:r>
      <w:r>
        <w:t>обучения</w:t>
      </w:r>
      <w:r>
        <w:rPr>
          <w:spacing w:val="80"/>
        </w:rPr>
        <w:t xml:space="preserve"> </w:t>
      </w:r>
      <w:r>
        <w:t>активно</w:t>
      </w:r>
      <w:r>
        <w:rPr>
          <w:spacing w:val="80"/>
        </w:rPr>
        <w:t xml:space="preserve"> </w:t>
      </w:r>
      <w:r>
        <w:t>внедряются</w:t>
      </w:r>
      <w:r>
        <w:rPr>
          <w:spacing w:val="80"/>
        </w:rPr>
        <w:t xml:space="preserve"> </w:t>
      </w:r>
      <w:r>
        <w:t>цифровые</w:t>
      </w:r>
      <w:r>
        <w:rPr>
          <w:spacing w:val="80"/>
        </w:rPr>
        <w:t xml:space="preserve"> </w:t>
      </w:r>
      <w:r>
        <w:t>образовательные</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8" w:firstLine="0"/>
      </w:pPr>
      <w:r>
        <w:lastRenderedPageBreak/>
        <w:t>технологии,</w:t>
      </w:r>
      <w:r>
        <w:rPr>
          <w:spacing w:val="80"/>
        </w:rPr>
        <w:t xml:space="preserve"> </w:t>
      </w:r>
      <w:r>
        <w:t>обеспечивающие</w:t>
      </w:r>
      <w:r>
        <w:rPr>
          <w:spacing w:val="80"/>
        </w:rPr>
        <w:t xml:space="preserve"> </w:t>
      </w:r>
      <w:r>
        <w:t>взаимодействие</w:t>
      </w:r>
      <w:r>
        <w:rPr>
          <w:spacing w:val="80"/>
        </w:rPr>
        <w:t xml:space="preserve"> </w:t>
      </w:r>
      <w:r>
        <w:t>педагога</w:t>
      </w:r>
      <w:r>
        <w:rPr>
          <w:spacing w:val="80"/>
        </w:rPr>
        <w:t xml:space="preserve"> </w:t>
      </w:r>
      <w:r>
        <w:t>и</w:t>
      </w:r>
      <w:r>
        <w:rPr>
          <w:spacing w:val="80"/>
        </w:rPr>
        <w:t xml:space="preserve"> </w:t>
      </w:r>
      <w:r>
        <w:t>обучающегося</w:t>
      </w:r>
      <w:r>
        <w:rPr>
          <w:spacing w:val="80"/>
        </w:rPr>
        <w:t xml:space="preserve"> </w:t>
      </w:r>
      <w:r>
        <w:t>для своевременного устранения пробелов в обучении.</w:t>
      </w:r>
    </w:p>
    <w:p w:rsidR="00BE49A2" w:rsidRDefault="00193851">
      <w:pPr>
        <w:pStyle w:val="a3"/>
        <w:spacing w:before="3"/>
        <w:ind w:left="283" w:right="138"/>
      </w:pPr>
      <w:r>
        <w:t>Среди</w:t>
      </w:r>
      <w:r>
        <w:rPr>
          <w:spacing w:val="80"/>
        </w:rPr>
        <w:t xml:space="preserve"> </w:t>
      </w:r>
      <w:r>
        <w:t>возможностей</w:t>
      </w:r>
      <w:r>
        <w:rPr>
          <w:spacing w:val="80"/>
        </w:rPr>
        <w:t xml:space="preserve"> </w:t>
      </w:r>
      <w:r>
        <w:t>цифровых</w:t>
      </w:r>
      <w:r>
        <w:rPr>
          <w:spacing w:val="80"/>
        </w:rPr>
        <w:t xml:space="preserve"> </w:t>
      </w:r>
      <w:r>
        <w:t>технологий</w:t>
      </w:r>
      <w:r>
        <w:rPr>
          <w:spacing w:val="80"/>
        </w:rPr>
        <w:t xml:space="preserve"> </w:t>
      </w:r>
      <w:r>
        <w:t>в</w:t>
      </w:r>
      <w:r>
        <w:rPr>
          <w:spacing w:val="80"/>
        </w:rPr>
        <w:t xml:space="preserve"> </w:t>
      </w:r>
      <w:r>
        <w:t>подготовке</w:t>
      </w:r>
      <w:r>
        <w:rPr>
          <w:spacing w:val="80"/>
        </w:rPr>
        <w:t xml:space="preserve"> </w:t>
      </w:r>
      <w:r>
        <w:t xml:space="preserve">обучающихся </w:t>
      </w:r>
      <w:r>
        <w:rPr>
          <w:spacing w:val="-2"/>
        </w:rPr>
        <w:t>выделяют:</w:t>
      </w:r>
    </w:p>
    <w:p w:rsidR="00BE49A2" w:rsidRDefault="00193851">
      <w:pPr>
        <w:pStyle w:val="a4"/>
        <w:numPr>
          <w:ilvl w:val="0"/>
          <w:numId w:val="45"/>
        </w:numPr>
        <w:tabs>
          <w:tab w:val="left" w:pos="988"/>
        </w:tabs>
        <w:spacing w:line="340" w:lineRule="exact"/>
        <w:ind w:left="988" w:hanging="422"/>
        <w:rPr>
          <w:sz w:val="28"/>
        </w:rPr>
      </w:pPr>
      <w:r>
        <w:rPr>
          <w:sz w:val="28"/>
        </w:rPr>
        <w:t>повышение</w:t>
      </w:r>
      <w:r>
        <w:rPr>
          <w:spacing w:val="-8"/>
          <w:sz w:val="28"/>
        </w:rPr>
        <w:t xml:space="preserve"> </w:t>
      </w:r>
      <w:r>
        <w:rPr>
          <w:sz w:val="28"/>
        </w:rPr>
        <w:t>мобильности</w:t>
      </w:r>
      <w:r>
        <w:rPr>
          <w:spacing w:val="-13"/>
          <w:sz w:val="28"/>
        </w:rPr>
        <w:t xml:space="preserve"> </w:t>
      </w:r>
      <w:r>
        <w:rPr>
          <w:sz w:val="28"/>
        </w:rPr>
        <w:t>выполнения</w:t>
      </w:r>
      <w:r>
        <w:rPr>
          <w:spacing w:val="-10"/>
          <w:sz w:val="28"/>
        </w:rPr>
        <w:t xml:space="preserve"> </w:t>
      </w:r>
      <w:r>
        <w:rPr>
          <w:sz w:val="28"/>
        </w:rPr>
        <w:t>заданий</w:t>
      </w:r>
      <w:r>
        <w:rPr>
          <w:spacing w:val="-14"/>
          <w:sz w:val="28"/>
        </w:rPr>
        <w:t xml:space="preserve"> </w:t>
      </w:r>
      <w:r>
        <w:rPr>
          <w:sz w:val="28"/>
        </w:rPr>
        <w:t>и</w:t>
      </w:r>
      <w:r>
        <w:rPr>
          <w:spacing w:val="-10"/>
          <w:sz w:val="28"/>
        </w:rPr>
        <w:t xml:space="preserve"> </w:t>
      </w:r>
      <w:r>
        <w:rPr>
          <w:sz w:val="28"/>
        </w:rPr>
        <w:t>изучения</w:t>
      </w:r>
      <w:r>
        <w:rPr>
          <w:spacing w:val="-7"/>
          <w:sz w:val="28"/>
        </w:rPr>
        <w:t xml:space="preserve"> </w:t>
      </w:r>
      <w:r>
        <w:rPr>
          <w:spacing w:val="-2"/>
          <w:sz w:val="28"/>
        </w:rPr>
        <w:t>материалов;</w:t>
      </w:r>
    </w:p>
    <w:p w:rsidR="00BE49A2" w:rsidRDefault="00193851">
      <w:pPr>
        <w:pStyle w:val="a4"/>
        <w:numPr>
          <w:ilvl w:val="0"/>
          <w:numId w:val="45"/>
        </w:numPr>
        <w:tabs>
          <w:tab w:val="left" w:pos="988"/>
        </w:tabs>
        <w:spacing w:line="341" w:lineRule="exact"/>
        <w:ind w:left="988" w:hanging="422"/>
        <w:rPr>
          <w:sz w:val="28"/>
        </w:rPr>
      </w:pPr>
      <w:r>
        <w:rPr>
          <w:sz w:val="28"/>
        </w:rPr>
        <w:t>повышение</w:t>
      </w:r>
      <w:r>
        <w:rPr>
          <w:spacing w:val="-15"/>
          <w:sz w:val="28"/>
        </w:rPr>
        <w:t xml:space="preserve"> </w:t>
      </w:r>
      <w:r>
        <w:rPr>
          <w:sz w:val="28"/>
        </w:rPr>
        <w:t>мотивации</w:t>
      </w:r>
      <w:r>
        <w:rPr>
          <w:spacing w:val="-16"/>
          <w:sz w:val="28"/>
        </w:rPr>
        <w:t xml:space="preserve"> </w:t>
      </w:r>
      <w:r>
        <w:rPr>
          <w:spacing w:val="-2"/>
          <w:sz w:val="28"/>
        </w:rPr>
        <w:t>обучающихся;</w:t>
      </w:r>
    </w:p>
    <w:p w:rsidR="00BE49A2" w:rsidRDefault="00193851">
      <w:pPr>
        <w:pStyle w:val="a4"/>
        <w:numPr>
          <w:ilvl w:val="0"/>
          <w:numId w:val="45"/>
        </w:numPr>
        <w:tabs>
          <w:tab w:val="left" w:pos="988"/>
        </w:tabs>
        <w:spacing w:line="341" w:lineRule="exact"/>
        <w:ind w:left="988" w:hanging="422"/>
        <w:rPr>
          <w:sz w:val="28"/>
        </w:rPr>
      </w:pPr>
      <w:r>
        <w:rPr>
          <w:spacing w:val="-2"/>
          <w:sz w:val="28"/>
        </w:rPr>
        <w:t>индивидуализация</w:t>
      </w:r>
      <w:r>
        <w:rPr>
          <w:spacing w:val="7"/>
          <w:sz w:val="28"/>
        </w:rPr>
        <w:t xml:space="preserve"> </w:t>
      </w:r>
      <w:r>
        <w:rPr>
          <w:spacing w:val="-2"/>
          <w:sz w:val="28"/>
        </w:rPr>
        <w:t>процесса</w:t>
      </w:r>
      <w:r>
        <w:rPr>
          <w:spacing w:val="6"/>
          <w:sz w:val="28"/>
        </w:rPr>
        <w:t xml:space="preserve"> </w:t>
      </w:r>
      <w:r>
        <w:rPr>
          <w:spacing w:val="-2"/>
          <w:sz w:val="28"/>
        </w:rPr>
        <w:t>обучения;</w:t>
      </w:r>
    </w:p>
    <w:p w:rsidR="00BE49A2" w:rsidRDefault="00193851">
      <w:pPr>
        <w:pStyle w:val="a4"/>
        <w:numPr>
          <w:ilvl w:val="0"/>
          <w:numId w:val="45"/>
        </w:numPr>
        <w:tabs>
          <w:tab w:val="left" w:pos="988"/>
        </w:tabs>
        <w:spacing w:before="4" w:line="341" w:lineRule="exact"/>
        <w:ind w:left="988" w:hanging="422"/>
        <w:rPr>
          <w:sz w:val="28"/>
        </w:rPr>
      </w:pPr>
      <w:r>
        <w:rPr>
          <w:sz w:val="28"/>
        </w:rPr>
        <w:t>увеличение</w:t>
      </w:r>
      <w:r>
        <w:rPr>
          <w:spacing w:val="-14"/>
          <w:sz w:val="28"/>
        </w:rPr>
        <w:t xml:space="preserve"> </w:t>
      </w:r>
      <w:r>
        <w:rPr>
          <w:sz w:val="28"/>
        </w:rPr>
        <w:t>наглядности</w:t>
      </w:r>
      <w:r>
        <w:rPr>
          <w:spacing w:val="-12"/>
          <w:sz w:val="28"/>
        </w:rPr>
        <w:t xml:space="preserve"> </w:t>
      </w:r>
      <w:r>
        <w:rPr>
          <w:spacing w:val="-2"/>
          <w:sz w:val="28"/>
        </w:rPr>
        <w:t>материалов;</w:t>
      </w:r>
    </w:p>
    <w:p w:rsidR="00BE49A2" w:rsidRDefault="00193851">
      <w:pPr>
        <w:pStyle w:val="a4"/>
        <w:numPr>
          <w:ilvl w:val="0"/>
          <w:numId w:val="45"/>
        </w:numPr>
        <w:tabs>
          <w:tab w:val="left" w:pos="988"/>
        </w:tabs>
        <w:spacing w:line="341" w:lineRule="exact"/>
        <w:ind w:left="988" w:hanging="422"/>
        <w:rPr>
          <w:sz w:val="28"/>
        </w:rPr>
      </w:pPr>
      <w:r>
        <w:rPr>
          <w:sz w:val="28"/>
        </w:rPr>
        <w:t>осуществление</w:t>
      </w:r>
      <w:r>
        <w:rPr>
          <w:spacing w:val="-10"/>
          <w:sz w:val="28"/>
        </w:rPr>
        <w:t xml:space="preserve"> </w:t>
      </w:r>
      <w:r>
        <w:rPr>
          <w:sz w:val="28"/>
        </w:rPr>
        <w:t>оперативной</w:t>
      </w:r>
      <w:r>
        <w:rPr>
          <w:spacing w:val="-10"/>
          <w:sz w:val="28"/>
        </w:rPr>
        <w:t xml:space="preserve"> </w:t>
      </w:r>
      <w:r>
        <w:rPr>
          <w:sz w:val="28"/>
        </w:rPr>
        <w:t>обратной</w:t>
      </w:r>
      <w:r>
        <w:rPr>
          <w:spacing w:val="-11"/>
          <w:sz w:val="28"/>
        </w:rPr>
        <w:t xml:space="preserve"> </w:t>
      </w:r>
      <w:r>
        <w:rPr>
          <w:sz w:val="28"/>
        </w:rPr>
        <w:t>связи</w:t>
      </w:r>
      <w:r>
        <w:rPr>
          <w:spacing w:val="-11"/>
          <w:sz w:val="28"/>
        </w:rPr>
        <w:t xml:space="preserve"> </w:t>
      </w:r>
      <w:r>
        <w:rPr>
          <w:sz w:val="28"/>
        </w:rPr>
        <w:t>с</w:t>
      </w:r>
      <w:r>
        <w:rPr>
          <w:spacing w:val="-7"/>
          <w:sz w:val="28"/>
        </w:rPr>
        <w:t xml:space="preserve"> </w:t>
      </w:r>
      <w:r>
        <w:rPr>
          <w:spacing w:val="-2"/>
          <w:sz w:val="28"/>
        </w:rPr>
        <w:t>педагогом;</w:t>
      </w:r>
    </w:p>
    <w:p w:rsidR="00BE49A2" w:rsidRDefault="00193851">
      <w:pPr>
        <w:pStyle w:val="a4"/>
        <w:numPr>
          <w:ilvl w:val="0"/>
          <w:numId w:val="45"/>
        </w:numPr>
        <w:tabs>
          <w:tab w:val="left" w:pos="988"/>
        </w:tabs>
        <w:ind w:right="150" w:firstLine="0"/>
        <w:rPr>
          <w:sz w:val="28"/>
        </w:rPr>
      </w:pPr>
      <w:r>
        <w:rPr>
          <w:sz w:val="28"/>
        </w:rPr>
        <w:t>обеспечение</w:t>
      </w:r>
      <w:r>
        <w:rPr>
          <w:spacing w:val="80"/>
          <w:sz w:val="28"/>
        </w:rPr>
        <w:t xml:space="preserve"> </w:t>
      </w:r>
      <w:r>
        <w:rPr>
          <w:sz w:val="28"/>
        </w:rPr>
        <w:t>моментального</w:t>
      </w:r>
      <w:r>
        <w:rPr>
          <w:spacing w:val="80"/>
          <w:sz w:val="28"/>
        </w:rPr>
        <w:t xml:space="preserve"> </w:t>
      </w:r>
      <w:r>
        <w:rPr>
          <w:sz w:val="28"/>
        </w:rPr>
        <w:t>доступа</w:t>
      </w:r>
      <w:r>
        <w:rPr>
          <w:spacing w:val="80"/>
          <w:sz w:val="28"/>
        </w:rPr>
        <w:t xml:space="preserve"> </w:t>
      </w:r>
      <w:r>
        <w:rPr>
          <w:sz w:val="28"/>
        </w:rPr>
        <w:t>обучающихся</w:t>
      </w:r>
      <w:r>
        <w:rPr>
          <w:spacing w:val="80"/>
          <w:sz w:val="28"/>
        </w:rPr>
        <w:t xml:space="preserve"> </w:t>
      </w:r>
      <w:r>
        <w:rPr>
          <w:sz w:val="28"/>
        </w:rPr>
        <w:t>к</w:t>
      </w:r>
      <w:r>
        <w:rPr>
          <w:spacing w:val="80"/>
          <w:sz w:val="28"/>
        </w:rPr>
        <w:t xml:space="preserve"> </w:t>
      </w:r>
      <w:r>
        <w:rPr>
          <w:sz w:val="28"/>
        </w:rPr>
        <w:t>результатам</w:t>
      </w:r>
      <w:r>
        <w:rPr>
          <w:spacing w:val="80"/>
          <w:sz w:val="28"/>
        </w:rPr>
        <w:t xml:space="preserve"> </w:t>
      </w:r>
      <w:r>
        <w:rPr>
          <w:sz w:val="28"/>
        </w:rPr>
        <w:t>сразу после прохождения занятия (Kundelik.kz).</w:t>
      </w:r>
    </w:p>
    <w:p w:rsidR="00BE49A2" w:rsidRDefault="00193851">
      <w:pPr>
        <w:pStyle w:val="a3"/>
        <w:spacing w:before="2"/>
        <w:ind w:left="283" w:right="138"/>
        <w:jc w:val="both"/>
      </w:pPr>
      <w:r>
        <w:t>Цифровые технологии позволяют сделать процесс обучения более индивидуализированным,</w:t>
      </w:r>
      <w:r>
        <w:rPr>
          <w:spacing w:val="-14"/>
        </w:rPr>
        <w:t xml:space="preserve"> </w:t>
      </w:r>
      <w:r>
        <w:t>адаптируя</w:t>
      </w:r>
      <w:r>
        <w:rPr>
          <w:spacing w:val="-10"/>
        </w:rPr>
        <w:t xml:space="preserve"> </w:t>
      </w:r>
      <w:r>
        <w:t>его</w:t>
      </w:r>
      <w:r>
        <w:rPr>
          <w:spacing w:val="-11"/>
        </w:rPr>
        <w:t xml:space="preserve"> </w:t>
      </w:r>
      <w:r>
        <w:t>к</w:t>
      </w:r>
      <w:r>
        <w:rPr>
          <w:spacing w:val="-12"/>
        </w:rPr>
        <w:t xml:space="preserve"> </w:t>
      </w:r>
      <w:r>
        <w:t>потребностям</w:t>
      </w:r>
      <w:r>
        <w:rPr>
          <w:spacing w:val="-13"/>
        </w:rPr>
        <w:t xml:space="preserve"> </w:t>
      </w:r>
      <w:r>
        <w:t>каждого обучающегося</w:t>
      </w:r>
      <w:r>
        <w:rPr>
          <w:spacing w:val="-7"/>
        </w:rPr>
        <w:t xml:space="preserve"> </w:t>
      </w:r>
      <w:r>
        <w:t>и предлагая задания, соответствующие их уровню подготовки, что способствует повышению качества обучения. Применение цифровых инструментов создает условия, в которых обучающийся становится активным участником образовательного процесса. Тем самым обеспечивается переход от пассивного восприятия к активным действиям и включаются в выполнение заданий.</w:t>
      </w:r>
    </w:p>
    <w:p w:rsidR="00BE49A2" w:rsidRDefault="00193851">
      <w:pPr>
        <w:pStyle w:val="4"/>
        <w:numPr>
          <w:ilvl w:val="2"/>
          <w:numId w:val="48"/>
        </w:numPr>
        <w:tabs>
          <w:tab w:val="left" w:pos="1655"/>
        </w:tabs>
        <w:spacing w:before="340"/>
        <w:ind w:left="283" w:right="152" w:firstLine="710"/>
        <w:jc w:val="both"/>
        <w:rPr>
          <w:color w:val="FF6699"/>
        </w:rPr>
      </w:pPr>
      <w:r>
        <w:rPr>
          <w:color w:val="FF6699"/>
        </w:rPr>
        <w:t xml:space="preserve">Генеративный и искусственный интеллект в образовании и научных </w:t>
      </w:r>
      <w:r>
        <w:rPr>
          <w:color w:val="FF6699"/>
          <w:spacing w:val="-2"/>
        </w:rPr>
        <w:t>исследованиях</w:t>
      </w:r>
    </w:p>
    <w:p w:rsidR="00BE49A2" w:rsidRDefault="00193851">
      <w:pPr>
        <w:pStyle w:val="a3"/>
        <w:spacing w:before="2"/>
        <w:ind w:left="283" w:right="145"/>
        <w:jc w:val="both"/>
      </w:pPr>
      <w:r>
        <w:t>В конце 2022 года мир увидел выход ChatGPT — первого инструмента генеративного искусственного интеллекта (ИИ), который оказался простым в использовании и доступным для широкой публики. Этот значительный шаг в развитии технологий</w:t>
      </w:r>
      <w:r>
        <w:rPr>
          <w:spacing w:val="-3"/>
        </w:rPr>
        <w:t xml:space="preserve"> </w:t>
      </w:r>
      <w:r>
        <w:t>вызвал волну</w:t>
      </w:r>
      <w:r>
        <w:rPr>
          <w:spacing w:val="-2"/>
        </w:rPr>
        <w:t xml:space="preserve"> </w:t>
      </w:r>
      <w:r>
        <w:t>шока и</w:t>
      </w:r>
      <w:r>
        <w:rPr>
          <w:spacing w:val="-3"/>
        </w:rPr>
        <w:t xml:space="preserve"> </w:t>
      </w:r>
      <w:r>
        <w:t>удивления,</w:t>
      </w:r>
      <w:r>
        <w:rPr>
          <w:spacing w:val="-3"/>
        </w:rPr>
        <w:t xml:space="preserve"> </w:t>
      </w:r>
      <w:r>
        <w:t>подогрев глобальную гонку среди технологических гигантов за лидерство в разработке сложных моделей генеративного ИИ.</w:t>
      </w:r>
    </w:p>
    <w:p w:rsidR="00BE49A2" w:rsidRDefault="00193851">
      <w:pPr>
        <w:pStyle w:val="a3"/>
        <w:ind w:left="283" w:right="151"/>
        <w:jc w:val="both"/>
      </w:pPr>
      <w:r>
        <w:t>Немедленно после этого события в образовательной сфере возникли опасения, что ChatGPT и подобные ему инструменты могут стать орудием обмана для учащихся,</w:t>
      </w:r>
      <w:r>
        <w:rPr>
          <w:spacing w:val="-4"/>
        </w:rPr>
        <w:t xml:space="preserve"> </w:t>
      </w:r>
      <w:r>
        <w:t>что подорвёт ценность</w:t>
      </w:r>
      <w:r>
        <w:rPr>
          <w:spacing w:val="-3"/>
        </w:rPr>
        <w:t xml:space="preserve"> </w:t>
      </w:r>
      <w:r>
        <w:t>оценки,</w:t>
      </w:r>
      <w:r>
        <w:rPr>
          <w:spacing w:val="-4"/>
        </w:rPr>
        <w:t xml:space="preserve"> </w:t>
      </w:r>
      <w:r>
        <w:t>сертификации и</w:t>
      </w:r>
      <w:r>
        <w:rPr>
          <w:spacing w:val="-4"/>
        </w:rPr>
        <w:t xml:space="preserve"> </w:t>
      </w:r>
      <w:r>
        <w:t>квалификации. В то время как некоторые учебные заведения приняли решение о запрете использования таких технологий, другие выбрали более открытый подход, осознав,</w:t>
      </w:r>
      <w:r>
        <w:rPr>
          <w:spacing w:val="-16"/>
        </w:rPr>
        <w:t xml:space="preserve"> </w:t>
      </w:r>
      <w:r>
        <w:t>что</w:t>
      </w:r>
      <w:r>
        <w:rPr>
          <w:spacing w:val="-16"/>
        </w:rPr>
        <w:t xml:space="preserve"> </w:t>
      </w:r>
      <w:r>
        <w:t>эти</w:t>
      </w:r>
      <w:r>
        <w:rPr>
          <w:spacing w:val="-16"/>
        </w:rPr>
        <w:t xml:space="preserve"> </w:t>
      </w:r>
      <w:r>
        <w:t>инструменты</w:t>
      </w:r>
      <w:r>
        <w:rPr>
          <w:spacing w:val="-16"/>
        </w:rPr>
        <w:t xml:space="preserve"> </w:t>
      </w:r>
      <w:r>
        <w:t>будут</w:t>
      </w:r>
      <w:r>
        <w:rPr>
          <w:spacing w:val="-16"/>
        </w:rPr>
        <w:t xml:space="preserve"> </w:t>
      </w:r>
      <w:r>
        <w:t>продолжать</w:t>
      </w:r>
      <w:r>
        <w:rPr>
          <w:spacing w:val="-15"/>
        </w:rPr>
        <w:t xml:space="preserve"> </w:t>
      </w:r>
      <w:r>
        <w:t>развиваться</w:t>
      </w:r>
      <w:r>
        <w:rPr>
          <w:spacing w:val="-16"/>
        </w:rPr>
        <w:t xml:space="preserve"> </w:t>
      </w:r>
      <w:r>
        <w:t>и</w:t>
      </w:r>
      <w:r>
        <w:rPr>
          <w:spacing w:val="-16"/>
        </w:rPr>
        <w:t xml:space="preserve"> </w:t>
      </w:r>
      <w:r>
        <w:t>могут</w:t>
      </w:r>
      <w:r>
        <w:rPr>
          <w:spacing w:val="-16"/>
        </w:rPr>
        <w:t xml:space="preserve"> </w:t>
      </w:r>
      <w:r>
        <w:t>как</w:t>
      </w:r>
      <w:r>
        <w:rPr>
          <w:spacing w:val="-16"/>
        </w:rPr>
        <w:t xml:space="preserve"> </w:t>
      </w:r>
      <w:r>
        <w:t>негативно, так и позитивно влиять на образовательный процесс.</w:t>
      </w:r>
    </w:p>
    <w:p w:rsidR="00BE49A2" w:rsidRDefault="00193851">
      <w:pPr>
        <w:pStyle w:val="a3"/>
        <w:ind w:left="283" w:right="138"/>
        <w:jc w:val="both"/>
      </w:pPr>
      <w:r>
        <w:t xml:space="preserve">Генеративный ИИ имеет потенциал изменить многие аспекты образования. Он может автоматизировать обработку информации, облегчая создание новых знаний и расширяя возможности учёбы. Тем не менее, возникли и новые проблемы, такие как вопросы безопасности, конфиденциальности данных, авторских прав и манипуляций, которые требуют внимательного рассмотрения и </w:t>
      </w:r>
      <w:r>
        <w:rPr>
          <w:spacing w:val="-2"/>
        </w:rPr>
        <w:t>решения.</w:t>
      </w:r>
    </w:p>
    <w:p w:rsidR="00BE49A2" w:rsidRDefault="00BE49A2">
      <w:pPr>
        <w:pStyle w:val="a3"/>
        <w:spacing w:before="1"/>
        <w:ind w:firstLine="0"/>
      </w:pPr>
    </w:p>
    <w:p w:rsidR="00BE49A2" w:rsidRDefault="00193851">
      <w:pPr>
        <w:spacing w:before="1"/>
        <w:ind w:left="643"/>
        <w:rPr>
          <w:i/>
          <w:sz w:val="28"/>
        </w:rPr>
      </w:pPr>
      <w:r>
        <w:rPr>
          <w:i/>
          <w:color w:val="FF6699"/>
          <w:sz w:val="28"/>
        </w:rPr>
        <w:t>Что</w:t>
      </w:r>
      <w:r>
        <w:rPr>
          <w:i/>
          <w:color w:val="FF6699"/>
          <w:spacing w:val="-10"/>
          <w:sz w:val="28"/>
        </w:rPr>
        <w:t xml:space="preserve"> </w:t>
      </w:r>
      <w:r>
        <w:rPr>
          <w:i/>
          <w:color w:val="FF6699"/>
          <w:sz w:val="28"/>
        </w:rPr>
        <w:t>такое</w:t>
      </w:r>
      <w:r>
        <w:rPr>
          <w:i/>
          <w:color w:val="FF6699"/>
          <w:spacing w:val="-9"/>
          <w:sz w:val="28"/>
        </w:rPr>
        <w:t xml:space="preserve"> </w:t>
      </w:r>
      <w:r>
        <w:rPr>
          <w:i/>
          <w:color w:val="FF6699"/>
          <w:sz w:val="28"/>
        </w:rPr>
        <w:t>генеративный</w:t>
      </w:r>
      <w:r>
        <w:rPr>
          <w:i/>
          <w:color w:val="FF6699"/>
          <w:spacing w:val="-9"/>
          <w:sz w:val="28"/>
        </w:rPr>
        <w:t xml:space="preserve"> </w:t>
      </w:r>
      <w:r>
        <w:rPr>
          <w:i/>
          <w:color w:val="FF6699"/>
          <w:sz w:val="28"/>
        </w:rPr>
        <w:t>искусственный</w:t>
      </w:r>
      <w:r>
        <w:rPr>
          <w:i/>
          <w:color w:val="FF6699"/>
          <w:spacing w:val="-10"/>
          <w:sz w:val="28"/>
        </w:rPr>
        <w:t xml:space="preserve"> </w:t>
      </w:r>
      <w:r>
        <w:rPr>
          <w:i/>
          <w:color w:val="FF6699"/>
          <w:spacing w:val="-2"/>
          <w:sz w:val="28"/>
        </w:rPr>
        <w:t>интеллект?</w:t>
      </w:r>
    </w:p>
    <w:p w:rsidR="00BE49A2" w:rsidRDefault="00BE49A2">
      <w:pPr>
        <w:rPr>
          <w:i/>
          <w:sz w:val="28"/>
        </w:rPr>
        <w:sectPr w:rsidR="00BE49A2">
          <w:pgSz w:w="11910" w:h="16840"/>
          <w:pgMar w:top="1080" w:right="708" w:bottom="1240" w:left="850" w:header="0" w:footer="982" w:gutter="0"/>
          <w:cols w:space="720"/>
        </w:sectPr>
      </w:pPr>
    </w:p>
    <w:p w:rsidR="00BE49A2" w:rsidRDefault="00193851">
      <w:pPr>
        <w:pStyle w:val="a3"/>
        <w:spacing w:before="13"/>
        <w:ind w:left="283" w:right="139" w:firstLine="360"/>
        <w:jc w:val="both"/>
      </w:pPr>
      <w:r>
        <w:lastRenderedPageBreak/>
        <w:t>Генеративный искусственный интеллект (ИИ) — это технология, позволяющая автоматически создавать контент в ответ на запросы, представленные в диалоговых интерфейсах на естественном языке. В отличие от традиционного подхода, который организует существующую информацию на веб-страницах, генеративный ИИ занимается созданием нового контента. Этот контент может принимать</w:t>
      </w:r>
      <w:r>
        <w:rPr>
          <w:spacing w:val="-10"/>
        </w:rPr>
        <w:t xml:space="preserve"> </w:t>
      </w:r>
      <w:r>
        <w:t>различные</w:t>
      </w:r>
      <w:r>
        <w:rPr>
          <w:spacing w:val="-8"/>
        </w:rPr>
        <w:t xml:space="preserve"> </w:t>
      </w:r>
      <w:r>
        <w:t>формы,</w:t>
      </w:r>
      <w:r>
        <w:rPr>
          <w:spacing w:val="-12"/>
        </w:rPr>
        <w:t xml:space="preserve"> </w:t>
      </w:r>
      <w:r>
        <w:t>включая</w:t>
      </w:r>
      <w:r>
        <w:rPr>
          <w:spacing w:val="-6"/>
        </w:rPr>
        <w:t xml:space="preserve"> </w:t>
      </w:r>
      <w:r>
        <w:t>текст</w:t>
      </w:r>
      <w:r>
        <w:rPr>
          <w:spacing w:val="-11"/>
        </w:rPr>
        <w:t xml:space="preserve"> </w:t>
      </w:r>
      <w:r>
        <w:t>на</w:t>
      </w:r>
      <w:r>
        <w:rPr>
          <w:spacing w:val="-9"/>
        </w:rPr>
        <w:t xml:space="preserve"> </w:t>
      </w:r>
      <w:r>
        <w:t>естественном</w:t>
      </w:r>
      <w:r>
        <w:rPr>
          <w:spacing w:val="-10"/>
        </w:rPr>
        <w:t xml:space="preserve"> </w:t>
      </w:r>
      <w:r>
        <w:t>языке,</w:t>
      </w:r>
      <w:r>
        <w:rPr>
          <w:spacing w:val="-6"/>
        </w:rPr>
        <w:t xml:space="preserve"> </w:t>
      </w:r>
      <w:r>
        <w:t>изображения (фотографии, цифровые картины, мультфильмы), видео, музыку и программный код. Генеративный ИИ обучается на основе данных, полученных из веб-страниц, социальных</w:t>
      </w:r>
      <w:r>
        <w:rPr>
          <w:spacing w:val="-1"/>
        </w:rPr>
        <w:t xml:space="preserve"> </w:t>
      </w:r>
      <w:r>
        <w:t>сетей и других</w:t>
      </w:r>
      <w:r>
        <w:rPr>
          <w:spacing w:val="-1"/>
        </w:rPr>
        <w:t xml:space="preserve"> </w:t>
      </w:r>
      <w:r>
        <w:t>электронных источников. Он создает</w:t>
      </w:r>
      <w:r>
        <w:rPr>
          <w:spacing w:val="-2"/>
        </w:rPr>
        <w:t xml:space="preserve"> </w:t>
      </w:r>
      <w:r>
        <w:t>контент, проводя статистический анализ распределения слов, пикселей и других элементов в обучающих данных, а также выявляя и воспроизводя общие шаблоны, такие как последовательности слов.</w:t>
      </w:r>
    </w:p>
    <w:p w:rsidR="00BE49A2" w:rsidRDefault="00193851">
      <w:pPr>
        <w:pStyle w:val="a3"/>
        <w:spacing w:before="4"/>
        <w:ind w:left="283" w:right="141" w:firstLine="360"/>
        <w:jc w:val="both"/>
      </w:pPr>
      <w:r>
        <w:t>Хотя генеративный ИИ способен создавать новый контент, он не способен разрабатывать оригинальные идеи или решать реальные проблемы, так как не имеет</w:t>
      </w:r>
      <w:r>
        <w:rPr>
          <w:spacing w:val="-12"/>
        </w:rPr>
        <w:t xml:space="preserve"> </w:t>
      </w:r>
      <w:r>
        <w:t>понимания</w:t>
      </w:r>
      <w:r>
        <w:rPr>
          <w:spacing w:val="-8"/>
        </w:rPr>
        <w:t xml:space="preserve"> </w:t>
      </w:r>
      <w:r>
        <w:t>объектов</w:t>
      </w:r>
      <w:r>
        <w:rPr>
          <w:spacing w:val="-9"/>
        </w:rPr>
        <w:t xml:space="preserve"> </w:t>
      </w:r>
      <w:r>
        <w:t>реального</w:t>
      </w:r>
      <w:r>
        <w:rPr>
          <w:spacing w:val="-9"/>
        </w:rPr>
        <w:t xml:space="preserve"> </w:t>
      </w:r>
      <w:r>
        <w:t>мира</w:t>
      </w:r>
      <w:r>
        <w:rPr>
          <w:spacing w:val="-9"/>
        </w:rPr>
        <w:t xml:space="preserve"> </w:t>
      </w:r>
      <w:r>
        <w:t>и</w:t>
      </w:r>
      <w:r>
        <w:rPr>
          <w:spacing w:val="-12"/>
        </w:rPr>
        <w:t xml:space="preserve"> </w:t>
      </w:r>
      <w:r>
        <w:t>социальных</w:t>
      </w:r>
      <w:r>
        <w:rPr>
          <w:spacing w:val="-11"/>
        </w:rPr>
        <w:t xml:space="preserve"> </w:t>
      </w:r>
      <w:r>
        <w:t>связей,</w:t>
      </w:r>
      <w:r>
        <w:rPr>
          <w:spacing w:val="-13"/>
        </w:rPr>
        <w:t xml:space="preserve"> </w:t>
      </w:r>
      <w:r>
        <w:t>которые</w:t>
      </w:r>
      <w:r>
        <w:rPr>
          <w:spacing w:val="-9"/>
        </w:rPr>
        <w:t xml:space="preserve"> </w:t>
      </w:r>
      <w:r>
        <w:t>лежат</w:t>
      </w:r>
      <w:r>
        <w:rPr>
          <w:spacing w:val="-8"/>
        </w:rPr>
        <w:t xml:space="preserve"> </w:t>
      </w:r>
      <w:r>
        <w:t>в основе языка. Более того, несмотря на свою быструю и впечатляющую производительность, доверие к генеративному ИИ следует проявлять с осторожностью. Как</w:t>
      </w:r>
      <w:r>
        <w:rPr>
          <w:spacing w:val="-1"/>
        </w:rPr>
        <w:t xml:space="preserve"> </w:t>
      </w:r>
      <w:r>
        <w:t>отмечает</w:t>
      </w:r>
      <w:r>
        <w:rPr>
          <w:spacing w:val="-4"/>
        </w:rPr>
        <w:t xml:space="preserve"> </w:t>
      </w:r>
      <w:r>
        <w:t>разработчик</w:t>
      </w:r>
      <w:r>
        <w:rPr>
          <w:spacing w:val="-1"/>
        </w:rPr>
        <w:t xml:space="preserve"> </w:t>
      </w:r>
      <w:r>
        <w:t>ChatGPT: «Хотя такие</w:t>
      </w:r>
      <w:r>
        <w:rPr>
          <w:spacing w:val="-1"/>
        </w:rPr>
        <w:t xml:space="preserve"> </w:t>
      </w:r>
      <w:r>
        <w:t>инструменты,</w:t>
      </w:r>
      <w:r>
        <w:rPr>
          <w:spacing w:val="-4"/>
        </w:rPr>
        <w:t xml:space="preserve"> </w:t>
      </w:r>
      <w:r>
        <w:t>как ChatGPT, часто генерируют ответы, которые кажутся разумными, их точность не всегда можно гарантировать» (OpenAI, 2023). Ошибки могут оставаться незамеченными, особенно если у пользователя недостаточно знаний по рассматриваемой теме.</w:t>
      </w:r>
    </w:p>
    <w:p w:rsidR="00BE49A2" w:rsidRDefault="00193851">
      <w:pPr>
        <w:spacing w:before="341"/>
        <w:ind w:left="988"/>
        <w:rPr>
          <w:i/>
          <w:sz w:val="28"/>
        </w:rPr>
      </w:pPr>
      <w:r>
        <w:rPr>
          <w:i/>
          <w:color w:val="FF6699"/>
          <w:sz w:val="28"/>
        </w:rPr>
        <w:t>Как</w:t>
      </w:r>
      <w:r>
        <w:rPr>
          <w:i/>
          <w:color w:val="FF6699"/>
          <w:spacing w:val="-11"/>
          <w:sz w:val="28"/>
        </w:rPr>
        <w:t xml:space="preserve"> </w:t>
      </w:r>
      <w:r>
        <w:rPr>
          <w:i/>
          <w:color w:val="FF6699"/>
          <w:sz w:val="28"/>
        </w:rPr>
        <w:t>работает</w:t>
      </w:r>
      <w:r>
        <w:rPr>
          <w:i/>
          <w:color w:val="FF6699"/>
          <w:spacing w:val="-10"/>
          <w:sz w:val="28"/>
        </w:rPr>
        <w:t xml:space="preserve"> </w:t>
      </w:r>
      <w:r>
        <w:rPr>
          <w:i/>
          <w:color w:val="FF6699"/>
          <w:sz w:val="28"/>
        </w:rPr>
        <w:t>генеративный</w:t>
      </w:r>
      <w:r>
        <w:rPr>
          <w:i/>
          <w:color w:val="FF6699"/>
          <w:spacing w:val="-9"/>
          <w:sz w:val="28"/>
        </w:rPr>
        <w:t xml:space="preserve"> </w:t>
      </w:r>
      <w:r>
        <w:rPr>
          <w:i/>
          <w:color w:val="FF6699"/>
          <w:spacing w:val="-5"/>
          <w:sz w:val="28"/>
        </w:rPr>
        <w:t>ИИ?</w:t>
      </w:r>
    </w:p>
    <w:p w:rsidR="00BE49A2" w:rsidRDefault="00BE49A2">
      <w:pPr>
        <w:pStyle w:val="a3"/>
        <w:spacing w:before="3"/>
        <w:ind w:firstLine="0"/>
        <w:rPr>
          <w:i/>
        </w:rPr>
      </w:pPr>
    </w:p>
    <w:p w:rsidR="00BE49A2" w:rsidRDefault="00193851">
      <w:pPr>
        <w:pStyle w:val="a3"/>
        <w:ind w:left="283" w:right="143"/>
        <w:jc w:val="both"/>
      </w:pPr>
      <w:r>
        <w:t>Конкретные технологии, лежащие в основе генеративного ИИ, являются частью семейства технологий искусственного интеллекта (ИИ), известных как машинное обучение (МО). Эти технологии применяют алгоритмы, которые позволяют автоматически и непрерывно улучшать свою производительность на основе данных. Тип машинного обучения, который привел ко многим достижениям в области ИИ, наблюдаемым в последние годы, таким как распознавание лиц, называется искусственными нейронными сетями (ИНС). Эти сети моделируют работу человеческого мозга и его синаптические связи между нейронами. Существует множество типов искусственных нейронных сетей.</w:t>
      </w:r>
    </w:p>
    <w:p w:rsidR="00BE49A2" w:rsidRDefault="00193851">
      <w:pPr>
        <w:pStyle w:val="a3"/>
        <w:spacing w:before="1"/>
        <w:ind w:left="283" w:right="141" w:firstLine="360"/>
        <w:jc w:val="both"/>
      </w:pPr>
      <w:r>
        <w:t>Технологии генерации текста и изображений основаны на наборе ИИ- технологий, доступных исследователям уже несколько лет. Например, ChatGPT использует генеративный предварительно обученный преобразователь (GPT), тогда как генеративный ИИ для создания изображений часто использует генеративно-состязательные сети (GAN).</w:t>
      </w:r>
    </w:p>
    <w:p w:rsidR="00BE49A2" w:rsidRDefault="00BE49A2">
      <w:pPr>
        <w:pStyle w:val="a3"/>
        <w:jc w:val="both"/>
        <w:sectPr w:rsidR="00BE49A2">
          <w:pgSz w:w="11910" w:h="16840"/>
          <w:pgMar w:top="1440" w:right="708" w:bottom="1240" w:left="850" w:header="0" w:footer="982" w:gutter="0"/>
          <w:cols w:space="720"/>
        </w:sectPr>
      </w:pPr>
    </w:p>
    <w:p w:rsidR="00BE49A2" w:rsidRDefault="00193851">
      <w:pPr>
        <w:pStyle w:val="a3"/>
        <w:ind w:left="284" w:firstLine="0"/>
        <w:rPr>
          <w:sz w:val="20"/>
        </w:rPr>
      </w:pPr>
      <w:r>
        <w:rPr>
          <w:noProof/>
          <w:sz w:val="20"/>
          <w:lang w:eastAsia="ru-RU"/>
        </w:rPr>
        <w:lastRenderedPageBreak/>
        <w:drawing>
          <wp:inline distT="0" distB="0" distL="0" distR="0">
            <wp:extent cx="5560812" cy="3360420"/>
            <wp:effectExtent l="0" t="0" r="0" b="0"/>
            <wp:docPr id="98" name="Image 98"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Picture background"/>
                    <pic:cNvPicPr/>
                  </pic:nvPicPr>
                  <pic:blipFill>
                    <a:blip r:embed="rId77" cstate="print"/>
                    <a:stretch>
                      <a:fillRect/>
                    </a:stretch>
                  </pic:blipFill>
                  <pic:spPr>
                    <a:xfrm>
                      <a:off x="0" y="0"/>
                      <a:ext cx="5560812" cy="3360420"/>
                    </a:xfrm>
                    <a:prstGeom prst="rect">
                      <a:avLst/>
                    </a:prstGeom>
                  </pic:spPr>
                </pic:pic>
              </a:graphicData>
            </a:graphic>
          </wp:inline>
        </w:drawing>
      </w:r>
    </w:p>
    <w:p w:rsidR="00BE49A2" w:rsidRDefault="00193851">
      <w:pPr>
        <w:pStyle w:val="4"/>
        <w:spacing w:before="322"/>
        <w:ind w:left="643"/>
      </w:pPr>
      <w:r>
        <w:rPr>
          <w:color w:val="FF6699"/>
        </w:rPr>
        <w:t>Рисунок.</w:t>
      </w:r>
      <w:r>
        <w:rPr>
          <w:color w:val="FF6699"/>
          <w:spacing w:val="-15"/>
        </w:rPr>
        <w:t xml:space="preserve"> </w:t>
      </w:r>
      <w:r>
        <w:rPr>
          <w:color w:val="FF6699"/>
        </w:rPr>
        <w:t>Методы,</w:t>
      </w:r>
      <w:r>
        <w:rPr>
          <w:color w:val="FF6699"/>
          <w:spacing w:val="-9"/>
        </w:rPr>
        <w:t xml:space="preserve"> </w:t>
      </w:r>
      <w:r>
        <w:rPr>
          <w:color w:val="FF6699"/>
        </w:rPr>
        <w:t>используемые</w:t>
      </w:r>
      <w:r>
        <w:rPr>
          <w:color w:val="FF6699"/>
          <w:spacing w:val="-13"/>
        </w:rPr>
        <w:t xml:space="preserve"> </w:t>
      </w:r>
      <w:r>
        <w:rPr>
          <w:color w:val="FF6699"/>
        </w:rPr>
        <w:t>в</w:t>
      </w:r>
      <w:r>
        <w:rPr>
          <w:color w:val="FF6699"/>
          <w:spacing w:val="-12"/>
        </w:rPr>
        <w:t xml:space="preserve"> </w:t>
      </w:r>
      <w:r>
        <w:rPr>
          <w:color w:val="FF6699"/>
        </w:rPr>
        <w:t>генеративном</w:t>
      </w:r>
      <w:r>
        <w:rPr>
          <w:color w:val="FF6699"/>
          <w:spacing w:val="-11"/>
        </w:rPr>
        <w:t xml:space="preserve"> </w:t>
      </w:r>
      <w:r>
        <w:rPr>
          <w:color w:val="FF6699"/>
        </w:rPr>
        <w:t>искусственном</w:t>
      </w:r>
      <w:r>
        <w:rPr>
          <w:color w:val="FF6699"/>
          <w:spacing w:val="-14"/>
        </w:rPr>
        <w:t xml:space="preserve"> </w:t>
      </w:r>
      <w:r>
        <w:rPr>
          <w:color w:val="FF6699"/>
          <w:spacing w:val="-2"/>
        </w:rPr>
        <w:t>интеллекте</w:t>
      </w:r>
    </w:p>
    <w:p w:rsidR="00BE49A2" w:rsidRDefault="00BE49A2">
      <w:pPr>
        <w:pStyle w:val="a3"/>
        <w:spacing w:before="3"/>
        <w:ind w:firstLine="0"/>
        <w:rPr>
          <w:b/>
        </w:rPr>
      </w:pPr>
    </w:p>
    <w:p w:rsidR="00BE49A2" w:rsidRDefault="00193851">
      <w:pPr>
        <w:spacing w:before="1"/>
        <w:ind w:left="643"/>
        <w:rPr>
          <w:i/>
          <w:sz w:val="28"/>
        </w:rPr>
      </w:pPr>
      <w:r>
        <w:rPr>
          <w:i/>
          <w:color w:val="FF6699"/>
          <w:sz w:val="28"/>
        </w:rPr>
        <w:t>Как</w:t>
      </w:r>
      <w:r>
        <w:rPr>
          <w:i/>
          <w:color w:val="FF6699"/>
          <w:spacing w:val="-12"/>
          <w:sz w:val="28"/>
        </w:rPr>
        <w:t xml:space="preserve"> </w:t>
      </w:r>
      <w:r>
        <w:rPr>
          <w:i/>
          <w:color w:val="FF6699"/>
          <w:sz w:val="28"/>
        </w:rPr>
        <w:t>работают</w:t>
      </w:r>
      <w:r>
        <w:rPr>
          <w:i/>
          <w:color w:val="FF6699"/>
          <w:spacing w:val="-12"/>
          <w:sz w:val="28"/>
        </w:rPr>
        <w:t xml:space="preserve"> </w:t>
      </w:r>
      <w:r>
        <w:rPr>
          <w:i/>
          <w:color w:val="FF6699"/>
          <w:sz w:val="28"/>
        </w:rPr>
        <w:t>текстовые</w:t>
      </w:r>
      <w:r>
        <w:rPr>
          <w:i/>
          <w:color w:val="FF6699"/>
          <w:spacing w:val="-11"/>
          <w:sz w:val="28"/>
        </w:rPr>
        <w:t xml:space="preserve"> </w:t>
      </w:r>
      <w:r>
        <w:rPr>
          <w:i/>
          <w:color w:val="FF6699"/>
          <w:sz w:val="28"/>
        </w:rPr>
        <w:t>модели</w:t>
      </w:r>
      <w:r>
        <w:rPr>
          <w:i/>
          <w:color w:val="FF6699"/>
          <w:spacing w:val="-10"/>
          <w:sz w:val="28"/>
        </w:rPr>
        <w:t xml:space="preserve"> </w:t>
      </w:r>
      <w:r>
        <w:rPr>
          <w:i/>
          <w:color w:val="FF6699"/>
          <w:sz w:val="28"/>
        </w:rPr>
        <w:t>генеративного</w:t>
      </w:r>
      <w:r>
        <w:rPr>
          <w:i/>
          <w:color w:val="FF6699"/>
          <w:spacing w:val="-10"/>
          <w:sz w:val="28"/>
        </w:rPr>
        <w:t xml:space="preserve"> </w:t>
      </w:r>
      <w:r>
        <w:rPr>
          <w:i/>
          <w:color w:val="FF6699"/>
          <w:spacing w:val="-5"/>
          <w:sz w:val="28"/>
        </w:rPr>
        <w:t>ИИ?</w:t>
      </w:r>
    </w:p>
    <w:p w:rsidR="00BE49A2" w:rsidRDefault="00193851">
      <w:pPr>
        <w:pStyle w:val="a3"/>
        <w:spacing w:before="339"/>
        <w:ind w:left="283" w:right="146"/>
        <w:jc w:val="both"/>
      </w:pPr>
      <w:r>
        <w:t>Текстовые модели генеративного ИИ основаны на типе искусственных нейронных сетей, называемых трансформерами, и более конкретно на больших языковых</w:t>
      </w:r>
      <w:r>
        <w:rPr>
          <w:spacing w:val="-3"/>
        </w:rPr>
        <w:t xml:space="preserve"> </w:t>
      </w:r>
      <w:r>
        <w:t>моделях</w:t>
      </w:r>
      <w:r>
        <w:rPr>
          <w:spacing w:val="-3"/>
        </w:rPr>
        <w:t xml:space="preserve"> </w:t>
      </w:r>
      <w:r>
        <w:t>(LLM). Поэтому</w:t>
      </w:r>
      <w:r>
        <w:rPr>
          <w:spacing w:val="-3"/>
        </w:rPr>
        <w:t xml:space="preserve"> </w:t>
      </w:r>
      <w:r>
        <w:t>системы</w:t>
      </w:r>
      <w:r>
        <w:rPr>
          <w:spacing w:val="-1"/>
        </w:rPr>
        <w:t xml:space="preserve"> </w:t>
      </w:r>
      <w:r>
        <w:t>для генерации</w:t>
      </w:r>
      <w:r>
        <w:rPr>
          <w:spacing w:val="-4"/>
        </w:rPr>
        <w:t xml:space="preserve"> </w:t>
      </w:r>
      <w:r>
        <w:t>текста часто именуются большими</w:t>
      </w:r>
      <w:r>
        <w:rPr>
          <w:spacing w:val="-3"/>
        </w:rPr>
        <w:t xml:space="preserve"> </w:t>
      </w:r>
      <w:r>
        <w:t>языковыми</w:t>
      </w:r>
      <w:r>
        <w:rPr>
          <w:spacing w:val="-3"/>
        </w:rPr>
        <w:t xml:space="preserve"> </w:t>
      </w:r>
      <w:r>
        <w:t>моделями или</w:t>
      </w:r>
      <w:r>
        <w:rPr>
          <w:spacing w:val="-3"/>
        </w:rPr>
        <w:t xml:space="preserve"> </w:t>
      </w:r>
      <w:r>
        <w:t>LLM. В данном</w:t>
      </w:r>
      <w:r>
        <w:rPr>
          <w:spacing w:val="-2"/>
        </w:rPr>
        <w:t xml:space="preserve"> </w:t>
      </w:r>
      <w:r>
        <w:t>случае используется модель, известная</w:t>
      </w:r>
      <w:r>
        <w:rPr>
          <w:spacing w:val="-4"/>
        </w:rPr>
        <w:t xml:space="preserve"> </w:t>
      </w:r>
      <w:r>
        <w:t>как</w:t>
      </w:r>
      <w:r>
        <w:rPr>
          <w:spacing w:val="-6"/>
        </w:rPr>
        <w:t xml:space="preserve"> </w:t>
      </w:r>
      <w:r>
        <w:t>генеративный</w:t>
      </w:r>
      <w:r>
        <w:rPr>
          <w:spacing w:val="-4"/>
        </w:rPr>
        <w:t xml:space="preserve"> </w:t>
      </w:r>
      <w:r>
        <w:t>предварительно</w:t>
      </w:r>
      <w:r>
        <w:rPr>
          <w:spacing w:val="-4"/>
        </w:rPr>
        <w:t xml:space="preserve"> </w:t>
      </w:r>
      <w:r>
        <w:t>обученный</w:t>
      </w:r>
      <w:r>
        <w:rPr>
          <w:spacing w:val="-8"/>
        </w:rPr>
        <w:t xml:space="preserve"> </w:t>
      </w:r>
      <w:r>
        <w:t>трансформер</w:t>
      </w:r>
      <w:r>
        <w:rPr>
          <w:spacing w:val="-8"/>
        </w:rPr>
        <w:t xml:space="preserve"> </w:t>
      </w:r>
      <w:r>
        <w:t>(GPT),</w:t>
      </w:r>
      <w:r>
        <w:rPr>
          <w:spacing w:val="-4"/>
        </w:rPr>
        <w:t xml:space="preserve"> </w:t>
      </w:r>
      <w:r>
        <w:t>что</w:t>
      </w:r>
      <w:r>
        <w:rPr>
          <w:spacing w:val="-1"/>
        </w:rPr>
        <w:t xml:space="preserve"> </w:t>
      </w:r>
      <w:r>
        <w:t>и объясняет название «ChatGPT».</w:t>
      </w:r>
    </w:p>
    <w:p w:rsidR="00BE49A2" w:rsidRDefault="00193851">
      <w:pPr>
        <w:pStyle w:val="a3"/>
        <w:spacing w:before="4"/>
        <w:ind w:left="283" w:right="138"/>
        <w:jc w:val="both"/>
      </w:pPr>
      <w:r>
        <w:t xml:space="preserve">ChatGPT построен на GPT-3, разработанном OpenAI. Это третья версия GPT: первая версия была запущена в 2018 году, а самая последняя версия, GPT-4, была представлена в марте 2023 года (см. Таблицу 2). Каждая новая версия GPT улучшалась благодаря достижениям в архитектуре ИИ, методах обучения и </w:t>
      </w:r>
      <w:r>
        <w:rPr>
          <w:spacing w:val="-2"/>
        </w:rPr>
        <w:t>оптимизации.</w:t>
      </w:r>
    </w:p>
    <w:p w:rsidR="00BE49A2" w:rsidRDefault="00193851">
      <w:pPr>
        <w:pStyle w:val="a3"/>
        <w:spacing w:before="1"/>
        <w:ind w:left="283" w:right="151"/>
        <w:jc w:val="both"/>
      </w:pPr>
      <w:r>
        <w:t>Одним из известных аспектов его постоянного прогресса является использование все больших объемов данных для обучения модели с экспоненциально увеличивающимся количеством параметров. Параметры представляют собой числовые значения, которые регулируют работу модели для повышения ее производительности. Они включают "веса" модели, которые определяют, как она обрабатывает входные данные и генерирует выход.</w:t>
      </w:r>
    </w:p>
    <w:p w:rsidR="00BE49A2" w:rsidRDefault="00193851">
      <w:pPr>
        <w:pStyle w:val="a3"/>
        <w:ind w:left="283" w:right="138"/>
        <w:jc w:val="both"/>
      </w:pPr>
      <w:r>
        <w:t>Быстрая эволюция моделей также стала возможной благодаря доступу к огромным объемам данных и улучшенным вычислительным ресурсам, предоставляемым</w:t>
      </w:r>
      <w:r>
        <w:rPr>
          <w:spacing w:val="-16"/>
        </w:rPr>
        <w:t xml:space="preserve"> </w:t>
      </w:r>
      <w:r>
        <w:t>крупными</w:t>
      </w:r>
      <w:r>
        <w:rPr>
          <w:spacing w:val="-16"/>
        </w:rPr>
        <w:t xml:space="preserve"> </w:t>
      </w:r>
      <w:r>
        <w:t>компаниями.</w:t>
      </w:r>
      <w:r>
        <w:rPr>
          <w:spacing w:val="-16"/>
        </w:rPr>
        <w:t xml:space="preserve"> </w:t>
      </w:r>
      <w:r>
        <w:t>С</w:t>
      </w:r>
      <w:r>
        <w:rPr>
          <w:spacing w:val="-16"/>
        </w:rPr>
        <w:t xml:space="preserve"> </w:t>
      </w:r>
      <w:r>
        <w:t>2012</w:t>
      </w:r>
      <w:r>
        <w:rPr>
          <w:spacing w:val="-16"/>
        </w:rPr>
        <w:t xml:space="preserve"> </w:t>
      </w:r>
      <w:r>
        <w:t>года</w:t>
      </w:r>
      <w:r>
        <w:rPr>
          <w:spacing w:val="-15"/>
        </w:rPr>
        <w:t xml:space="preserve"> </w:t>
      </w:r>
      <w:r>
        <w:t>вычислительные</w:t>
      </w:r>
      <w:r>
        <w:rPr>
          <w:spacing w:val="-16"/>
        </w:rPr>
        <w:t xml:space="preserve"> </w:t>
      </w:r>
      <w:r>
        <w:t>мощности, используемые</w:t>
      </w:r>
      <w:r>
        <w:rPr>
          <w:spacing w:val="10"/>
        </w:rPr>
        <w:t xml:space="preserve"> </w:t>
      </w:r>
      <w:r>
        <w:t>для</w:t>
      </w:r>
      <w:r>
        <w:rPr>
          <w:spacing w:val="8"/>
        </w:rPr>
        <w:t xml:space="preserve"> </w:t>
      </w:r>
      <w:r>
        <w:t>обучения</w:t>
      </w:r>
      <w:r>
        <w:rPr>
          <w:spacing w:val="7"/>
        </w:rPr>
        <w:t xml:space="preserve"> </w:t>
      </w:r>
      <w:r>
        <w:t>генеративных</w:t>
      </w:r>
      <w:r>
        <w:rPr>
          <w:spacing w:val="5"/>
        </w:rPr>
        <w:t xml:space="preserve"> </w:t>
      </w:r>
      <w:r>
        <w:t>моделей</w:t>
      </w:r>
      <w:r>
        <w:rPr>
          <w:spacing w:val="4"/>
        </w:rPr>
        <w:t xml:space="preserve"> </w:t>
      </w:r>
      <w:r>
        <w:t>ИИ,</w:t>
      </w:r>
      <w:r>
        <w:rPr>
          <w:spacing w:val="8"/>
        </w:rPr>
        <w:t xml:space="preserve"> </w:t>
      </w:r>
      <w:r>
        <w:t>удваиваются</w:t>
      </w:r>
      <w:r>
        <w:rPr>
          <w:spacing w:val="8"/>
        </w:rPr>
        <w:t xml:space="preserve"> </w:t>
      </w:r>
      <w:r>
        <w:t>каждые</w:t>
      </w:r>
      <w:r>
        <w:rPr>
          <w:spacing w:val="10"/>
        </w:rPr>
        <w:t xml:space="preserve"> </w:t>
      </w:r>
      <w:r>
        <w:t>3-</w:t>
      </w:r>
      <w:r>
        <w:rPr>
          <w:spacing w:val="-10"/>
        </w:rPr>
        <w:t>4</w:t>
      </w:r>
    </w:p>
    <w:p w:rsidR="00BE49A2" w:rsidRDefault="00BE49A2">
      <w:pPr>
        <w:pStyle w:val="a3"/>
        <w:jc w:val="both"/>
        <w:sectPr w:rsidR="00BE49A2">
          <w:pgSz w:w="11910" w:h="16840"/>
          <w:pgMar w:top="1120" w:right="708" w:bottom="1240" w:left="850" w:header="0" w:footer="982" w:gutter="0"/>
          <w:cols w:space="720"/>
        </w:sectPr>
      </w:pPr>
    </w:p>
    <w:p w:rsidR="00BE49A2" w:rsidRDefault="00193851">
      <w:pPr>
        <w:pStyle w:val="a3"/>
        <w:spacing w:before="32"/>
        <w:ind w:left="283" w:right="138" w:firstLine="0"/>
      </w:pPr>
      <w:r>
        <w:lastRenderedPageBreak/>
        <w:t>месяца,</w:t>
      </w:r>
      <w:r>
        <w:rPr>
          <w:spacing w:val="38"/>
        </w:rPr>
        <w:t xml:space="preserve"> </w:t>
      </w:r>
      <w:r>
        <w:t>тогда</w:t>
      </w:r>
      <w:r>
        <w:rPr>
          <w:spacing w:val="40"/>
        </w:rPr>
        <w:t xml:space="preserve"> </w:t>
      </w:r>
      <w:r>
        <w:t>как</w:t>
      </w:r>
      <w:r>
        <w:rPr>
          <w:spacing w:val="40"/>
        </w:rPr>
        <w:t xml:space="preserve"> </w:t>
      </w:r>
      <w:r>
        <w:t>по</w:t>
      </w:r>
      <w:r>
        <w:rPr>
          <w:spacing w:val="40"/>
        </w:rPr>
        <w:t xml:space="preserve"> </w:t>
      </w:r>
      <w:r>
        <w:t>закону</w:t>
      </w:r>
      <w:r>
        <w:rPr>
          <w:spacing w:val="39"/>
        </w:rPr>
        <w:t xml:space="preserve"> </w:t>
      </w:r>
      <w:r>
        <w:t>Мура</w:t>
      </w:r>
      <w:r>
        <w:rPr>
          <w:spacing w:val="40"/>
        </w:rPr>
        <w:t xml:space="preserve"> </w:t>
      </w:r>
      <w:r>
        <w:t>это</w:t>
      </w:r>
      <w:r>
        <w:rPr>
          <w:spacing w:val="40"/>
        </w:rPr>
        <w:t xml:space="preserve"> </w:t>
      </w:r>
      <w:r>
        <w:t>удвоение</w:t>
      </w:r>
      <w:r>
        <w:rPr>
          <w:spacing w:val="40"/>
        </w:rPr>
        <w:t xml:space="preserve"> </w:t>
      </w:r>
      <w:r>
        <w:t>происходило</w:t>
      </w:r>
      <w:r>
        <w:rPr>
          <w:spacing w:val="40"/>
        </w:rPr>
        <w:t xml:space="preserve"> </w:t>
      </w:r>
      <w:r>
        <w:t>каждые</w:t>
      </w:r>
      <w:r>
        <w:rPr>
          <w:spacing w:val="40"/>
        </w:rPr>
        <w:t xml:space="preserve"> </w:t>
      </w:r>
      <w:r>
        <w:t>два</w:t>
      </w:r>
      <w:r>
        <w:rPr>
          <w:spacing w:val="40"/>
        </w:rPr>
        <w:t xml:space="preserve"> </w:t>
      </w:r>
      <w:r>
        <w:t>года (OpenAI, 2018; Стэнфордский университет, 2019).</w:t>
      </w:r>
    </w:p>
    <w:p w:rsidR="00BE49A2" w:rsidRDefault="00193851">
      <w:pPr>
        <w:pStyle w:val="a3"/>
        <w:spacing w:before="3"/>
        <w:ind w:left="283" w:right="138"/>
      </w:pPr>
      <w:r>
        <w:t>После</w:t>
      </w:r>
      <w:r>
        <w:rPr>
          <w:spacing w:val="-6"/>
        </w:rPr>
        <w:t xml:space="preserve"> </w:t>
      </w:r>
      <w:r>
        <w:t>того</w:t>
      </w:r>
      <w:r>
        <w:rPr>
          <w:spacing w:val="-5"/>
        </w:rPr>
        <w:t xml:space="preserve"> </w:t>
      </w:r>
      <w:r>
        <w:t>как</w:t>
      </w:r>
      <w:r>
        <w:rPr>
          <w:spacing w:val="-6"/>
        </w:rPr>
        <w:t xml:space="preserve"> </w:t>
      </w:r>
      <w:r>
        <w:t>GPT</w:t>
      </w:r>
      <w:r>
        <w:rPr>
          <w:spacing w:val="-7"/>
        </w:rPr>
        <w:t xml:space="preserve"> </w:t>
      </w:r>
      <w:r>
        <w:t>был</w:t>
      </w:r>
      <w:r>
        <w:rPr>
          <w:spacing w:val="-4"/>
        </w:rPr>
        <w:t xml:space="preserve"> </w:t>
      </w:r>
      <w:r>
        <w:t>обучен,</w:t>
      </w:r>
      <w:r>
        <w:rPr>
          <w:spacing w:val="-4"/>
        </w:rPr>
        <w:t xml:space="preserve"> </w:t>
      </w:r>
      <w:r>
        <w:t>процесс</w:t>
      </w:r>
      <w:r>
        <w:rPr>
          <w:spacing w:val="-4"/>
        </w:rPr>
        <w:t xml:space="preserve"> </w:t>
      </w:r>
      <w:r>
        <w:t>генерации</w:t>
      </w:r>
      <w:r>
        <w:rPr>
          <w:spacing w:val="-8"/>
        </w:rPr>
        <w:t xml:space="preserve"> </w:t>
      </w:r>
      <w:r>
        <w:t>текстового</w:t>
      </w:r>
      <w:r>
        <w:rPr>
          <w:spacing w:val="-5"/>
        </w:rPr>
        <w:t xml:space="preserve"> </w:t>
      </w:r>
      <w:r>
        <w:t>ответа</w:t>
      </w:r>
      <w:r>
        <w:rPr>
          <w:spacing w:val="-5"/>
        </w:rPr>
        <w:t xml:space="preserve"> </w:t>
      </w:r>
      <w:r>
        <w:t>на запрос включает следующие шаги:</w:t>
      </w:r>
    </w:p>
    <w:p w:rsidR="00BE49A2" w:rsidRDefault="00193851">
      <w:pPr>
        <w:pStyle w:val="a4"/>
        <w:numPr>
          <w:ilvl w:val="0"/>
          <w:numId w:val="44"/>
        </w:numPr>
        <w:tabs>
          <w:tab w:val="left" w:pos="1444"/>
        </w:tabs>
        <w:ind w:right="156" w:firstLine="710"/>
        <w:rPr>
          <w:sz w:val="28"/>
        </w:rPr>
      </w:pPr>
      <w:r>
        <w:rPr>
          <w:sz w:val="28"/>
        </w:rPr>
        <w:t>Разделение</w:t>
      </w:r>
      <w:r>
        <w:rPr>
          <w:spacing w:val="40"/>
          <w:sz w:val="28"/>
        </w:rPr>
        <w:t xml:space="preserve"> </w:t>
      </w:r>
      <w:r>
        <w:rPr>
          <w:sz w:val="28"/>
        </w:rPr>
        <w:t>запроса</w:t>
      </w:r>
      <w:r>
        <w:rPr>
          <w:spacing w:val="40"/>
          <w:sz w:val="28"/>
        </w:rPr>
        <w:t xml:space="preserve"> </w:t>
      </w:r>
      <w:r>
        <w:rPr>
          <w:sz w:val="28"/>
        </w:rPr>
        <w:t>:</w:t>
      </w:r>
      <w:r>
        <w:rPr>
          <w:spacing w:val="40"/>
          <w:sz w:val="28"/>
        </w:rPr>
        <w:t xml:space="preserve"> </w:t>
      </w:r>
      <w:r>
        <w:rPr>
          <w:sz w:val="28"/>
        </w:rPr>
        <w:t>Запрос</w:t>
      </w:r>
      <w:r>
        <w:rPr>
          <w:spacing w:val="40"/>
          <w:sz w:val="28"/>
        </w:rPr>
        <w:t xml:space="preserve"> </w:t>
      </w:r>
      <w:r>
        <w:rPr>
          <w:sz w:val="28"/>
        </w:rPr>
        <w:t>разбивается</w:t>
      </w:r>
      <w:r>
        <w:rPr>
          <w:spacing w:val="40"/>
          <w:sz w:val="28"/>
        </w:rPr>
        <w:t xml:space="preserve"> </w:t>
      </w:r>
      <w:r>
        <w:rPr>
          <w:sz w:val="28"/>
        </w:rPr>
        <w:t>на</w:t>
      </w:r>
      <w:r>
        <w:rPr>
          <w:spacing w:val="40"/>
          <w:sz w:val="28"/>
        </w:rPr>
        <w:t xml:space="preserve"> </w:t>
      </w:r>
      <w:r>
        <w:rPr>
          <w:sz w:val="28"/>
        </w:rPr>
        <w:t>более</w:t>
      </w:r>
      <w:r>
        <w:rPr>
          <w:spacing w:val="40"/>
          <w:sz w:val="28"/>
        </w:rPr>
        <w:t xml:space="preserve"> </w:t>
      </w:r>
      <w:r>
        <w:rPr>
          <w:sz w:val="28"/>
        </w:rPr>
        <w:t>мелкие</w:t>
      </w:r>
      <w:r>
        <w:rPr>
          <w:spacing w:val="40"/>
          <w:sz w:val="28"/>
        </w:rPr>
        <w:t xml:space="preserve"> </w:t>
      </w:r>
      <w:r>
        <w:rPr>
          <w:sz w:val="28"/>
        </w:rPr>
        <w:t>единицы, называемые токенами, которые подаются на вход GPT.</w:t>
      </w:r>
    </w:p>
    <w:p w:rsidR="00BE49A2" w:rsidRDefault="00193851">
      <w:pPr>
        <w:pStyle w:val="a4"/>
        <w:numPr>
          <w:ilvl w:val="0"/>
          <w:numId w:val="44"/>
        </w:numPr>
        <w:tabs>
          <w:tab w:val="left" w:pos="1327"/>
        </w:tabs>
        <w:spacing w:line="340" w:lineRule="exact"/>
        <w:ind w:left="1327" w:hanging="334"/>
        <w:rPr>
          <w:sz w:val="28"/>
        </w:rPr>
      </w:pPr>
      <w:r>
        <w:rPr>
          <w:sz w:val="28"/>
        </w:rPr>
        <w:t>Прогнозирование</w:t>
      </w:r>
      <w:r>
        <w:rPr>
          <w:spacing w:val="-9"/>
          <w:sz w:val="28"/>
        </w:rPr>
        <w:t xml:space="preserve"> </w:t>
      </w:r>
      <w:r>
        <w:rPr>
          <w:sz w:val="28"/>
        </w:rPr>
        <w:t>вероятных</w:t>
      </w:r>
      <w:r>
        <w:rPr>
          <w:spacing w:val="-10"/>
          <w:sz w:val="28"/>
        </w:rPr>
        <w:t xml:space="preserve"> </w:t>
      </w:r>
      <w:r>
        <w:rPr>
          <w:sz w:val="28"/>
        </w:rPr>
        <w:t>слов</w:t>
      </w:r>
      <w:r>
        <w:rPr>
          <w:spacing w:val="-8"/>
          <w:sz w:val="28"/>
        </w:rPr>
        <w:t xml:space="preserve"> </w:t>
      </w:r>
      <w:r>
        <w:rPr>
          <w:sz w:val="28"/>
        </w:rPr>
        <w:t>и</w:t>
      </w:r>
      <w:r>
        <w:rPr>
          <w:spacing w:val="-10"/>
          <w:sz w:val="28"/>
        </w:rPr>
        <w:t xml:space="preserve"> </w:t>
      </w:r>
      <w:r>
        <w:rPr>
          <w:sz w:val="28"/>
        </w:rPr>
        <w:t>фраз</w:t>
      </w:r>
      <w:r>
        <w:rPr>
          <w:spacing w:val="-7"/>
          <w:sz w:val="28"/>
        </w:rPr>
        <w:t xml:space="preserve"> </w:t>
      </w:r>
      <w:r>
        <w:rPr>
          <w:spacing w:val="-10"/>
          <w:sz w:val="28"/>
        </w:rPr>
        <w:t>:</w:t>
      </w:r>
    </w:p>
    <w:p w:rsidR="00BE49A2" w:rsidRDefault="00193851">
      <w:pPr>
        <w:pStyle w:val="a4"/>
        <w:numPr>
          <w:ilvl w:val="1"/>
          <w:numId w:val="44"/>
        </w:numPr>
        <w:tabs>
          <w:tab w:val="left" w:pos="1468"/>
        </w:tabs>
        <w:spacing w:before="2"/>
        <w:ind w:right="150" w:firstLine="898"/>
        <w:jc w:val="both"/>
        <w:rPr>
          <w:sz w:val="28"/>
        </w:rPr>
      </w:pPr>
      <w:r>
        <w:rPr>
          <w:sz w:val="28"/>
        </w:rPr>
        <w:t>Анализ шаблонов : GPT анализирует статистические закономерности и шаблоны</w:t>
      </w:r>
      <w:r>
        <w:rPr>
          <w:spacing w:val="-16"/>
          <w:sz w:val="28"/>
        </w:rPr>
        <w:t xml:space="preserve"> </w:t>
      </w:r>
      <w:r>
        <w:rPr>
          <w:sz w:val="28"/>
        </w:rPr>
        <w:t>слов</w:t>
      </w:r>
      <w:r>
        <w:rPr>
          <w:spacing w:val="-16"/>
          <w:sz w:val="28"/>
        </w:rPr>
        <w:t xml:space="preserve"> </w:t>
      </w:r>
      <w:r>
        <w:rPr>
          <w:sz w:val="28"/>
        </w:rPr>
        <w:t>и</w:t>
      </w:r>
      <w:r>
        <w:rPr>
          <w:spacing w:val="-16"/>
          <w:sz w:val="28"/>
        </w:rPr>
        <w:t xml:space="preserve"> </w:t>
      </w:r>
      <w:r>
        <w:rPr>
          <w:sz w:val="28"/>
        </w:rPr>
        <w:t>фраз,</w:t>
      </w:r>
      <w:r>
        <w:rPr>
          <w:spacing w:val="-16"/>
          <w:sz w:val="28"/>
        </w:rPr>
        <w:t xml:space="preserve"> </w:t>
      </w:r>
      <w:r>
        <w:rPr>
          <w:sz w:val="28"/>
        </w:rPr>
        <w:t>которые</w:t>
      </w:r>
      <w:r>
        <w:rPr>
          <w:spacing w:val="-16"/>
          <w:sz w:val="28"/>
        </w:rPr>
        <w:t xml:space="preserve"> </w:t>
      </w:r>
      <w:r>
        <w:rPr>
          <w:sz w:val="28"/>
        </w:rPr>
        <w:t>он</w:t>
      </w:r>
      <w:r>
        <w:rPr>
          <w:spacing w:val="-15"/>
          <w:sz w:val="28"/>
        </w:rPr>
        <w:t xml:space="preserve"> </w:t>
      </w:r>
      <w:r>
        <w:rPr>
          <w:sz w:val="28"/>
        </w:rPr>
        <w:t>изучил</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больших</w:t>
      </w:r>
      <w:r>
        <w:rPr>
          <w:spacing w:val="-16"/>
          <w:sz w:val="28"/>
        </w:rPr>
        <w:t xml:space="preserve"> </w:t>
      </w:r>
      <w:r>
        <w:rPr>
          <w:sz w:val="28"/>
        </w:rPr>
        <w:t>данных,</w:t>
      </w:r>
      <w:r>
        <w:rPr>
          <w:spacing w:val="-16"/>
          <w:sz w:val="28"/>
        </w:rPr>
        <w:t xml:space="preserve"> </w:t>
      </w:r>
      <w:r>
        <w:rPr>
          <w:sz w:val="28"/>
        </w:rPr>
        <w:t>включая</w:t>
      </w:r>
      <w:r>
        <w:rPr>
          <w:spacing w:val="-15"/>
          <w:sz w:val="28"/>
        </w:rPr>
        <w:t xml:space="preserve"> </w:t>
      </w:r>
      <w:r>
        <w:rPr>
          <w:sz w:val="28"/>
        </w:rPr>
        <w:t>текст из интернета и других источников.</w:t>
      </w:r>
    </w:p>
    <w:p w:rsidR="00BE49A2" w:rsidRDefault="00193851">
      <w:pPr>
        <w:pStyle w:val="a4"/>
        <w:numPr>
          <w:ilvl w:val="1"/>
          <w:numId w:val="44"/>
        </w:numPr>
        <w:tabs>
          <w:tab w:val="left" w:pos="1617"/>
        </w:tabs>
        <w:spacing w:line="242" w:lineRule="auto"/>
        <w:ind w:right="151" w:firstLine="898"/>
        <w:jc w:val="both"/>
        <w:rPr>
          <w:sz w:val="28"/>
        </w:rPr>
      </w:pPr>
      <w:r>
        <w:rPr>
          <w:sz w:val="28"/>
        </w:rPr>
        <w:t>Оценка вероятностей : Модель оценивает вероятность появления определенных слов или фраз в контексте запроса.</w:t>
      </w:r>
    </w:p>
    <w:p w:rsidR="00BE49A2" w:rsidRDefault="00193851">
      <w:pPr>
        <w:pStyle w:val="a4"/>
        <w:numPr>
          <w:ilvl w:val="1"/>
          <w:numId w:val="44"/>
        </w:numPr>
        <w:tabs>
          <w:tab w:val="left" w:pos="1511"/>
        </w:tabs>
        <w:ind w:right="154" w:firstLine="898"/>
        <w:jc w:val="both"/>
        <w:rPr>
          <w:sz w:val="28"/>
        </w:rPr>
      </w:pPr>
      <w:r>
        <w:rPr>
          <w:sz w:val="28"/>
        </w:rPr>
        <w:t>Генерация текста : Начав с случайного прогноза, GPT использует эти вероятности</w:t>
      </w:r>
      <w:r>
        <w:rPr>
          <w:spacing w:val="-16"/>
          <w:sz w:val="28"/>
        </w:rPr>
        <w:t xml:space="preserve"> </w:t>
      </w:r>
      <w:r>
        <w:rPr>
          <w:sz w:val="28"/>
        </w:rPr>
        <w:t>для</w:t>
      </w:r>
      <w:r>
        <w:rPr>
          <w:spacing w:val="-16"/>
          <w:sz w:val="28"/>
        </w:rPr>
        <w:t xml:space="preserve"> </w:t>
      </w:r>
      <w:r>
        <w:rPr>
          <w:sz w:val="28"/>
        </w:rPr>
        <w:t>предсказания</w:t>
      </w:r>
      <w:r>
        <w:rPr>
          <w:spacing w:val="-16"/>
          <w:sz w:val="28"/>
        </w:rPr>
        <w:t xml:space="preserve"> </w:t>
      </w:r>
      <w:r>
        <w:rPr>
          <w:sz w:val="28"/>
        </w:rPr>
        <w:t>следующего</w:t>
      </w:r>
      <w:r>
        <w:rPr>
          <w:spacing w:val="-16"/>
          <w:sz w:val="28"/>
        </w:rPr>
        <w:t xml:space="preserve"> </w:t>
      </w:r>
      <w:r>
        <w:rPr>
          <w:sz w:val="28"/>
        </w:rPr>
        <w:t>наиболее</w:t>
      </w:r>
      <w:r>
        <w:rPr>
          <w:spacing w:val="-16"/>
          <w:sz w:val="28"/>
        </w:rPr>
        <w:t xml:space="preserve"> </w:t>
      </w:r>
      <w:r>
        <w:rPr>
          <w:sz w:val="28"/>
        </w:rPr>
        <w:t>вероятного</w:t>
      </w:r>
      <w:r>
        <w:rPr>
          <w:spacing w:val="-15"/>
          <w:sz w:val="28"/>
        </w:rPr>
        <w:t xml:space="preserve"> </w:t>
      </w:r>
      <w:r>
        <w:rPr>
          <w:sz w:val="28"/>
        </w:rPr>
        <w:t>слова</w:t>
      </w:r>
      <w:r>
        <w:rPr>
          <w:spacing w:val="-16"/>
          <w:sz w:val="28"/>
        </w:rPr>
        <w:t xml:space="preserve"> </w:t>
      </w:r>
      <w:r>
        <w:rPr>
          <w:sz w:val="28"/>
        </w:rPr>
        <w:t>или</w:t>
      </w:r>
      <w:r>
        <w:rPr>
          <w:spacing w:val="-16"/>
          <w:sz w:val="28"/>
        </w:rPr>
        <w:t xml:space="preserve"> </w:t>
      </w:r>
      <w:r>
        <w:rPr>
          <w:sz w:val="28"/>
        </w:rPr>
        <w:t>фразы.</w:t>
      </w:r>
    </w:p>
    <w:p w:rsidR="00BE49A2" w:rsidRDefault="00193851">
      <w:pPr>
        <w:pStyle w:val="a4"/>
        <w:numPr>
          <w:ilvl w:val="0"/>
          <w:numId w:val="44"/>
        </w:numPr>
        <w:tabs>
          <w:tab w:val="left" w:pos="1677"/>
        </w:tabs>
        <w:ind w:right="152" w:firstLine="710"/>
        <w:jc w:val="both"/>
        <w:rPr>
          <w:sz w:val="28"/>
        </w:rPr>
      </w:pPr>
      <w:r>
        <w:rPr>
          <w:sz w:val="28"/>
        </w:rPr>
        <w:t>Создание читаемого текста : Прогнозируемые слова и фразы преобразуются в связный текст.</w:t>
      </w:r>
    </w:p>
    <w:p w:rsidR="00BE49A2" w:rsidRDefault="00193851">
      <w:pPr>
        <w:pStyle w:val="a4"/>
        <w:numPr>
          <w:ilvl w:val="0"/>
          <w:numId w:val="44"/>
        </w:numPr>
        <w:tabs>
          <w:tab w:val="left" w:pos="1356"/>
        </w:tabs>
        <w:spacing w:line="341" w:lineRule="exact"/>
        <w:ind w:left="1356" w:hanging="363"/>
        <w:jc w:val="both"/>
        <w:rPr>
          <w:sz w:val="28"/>
        </w:rPr>
      </w:pPr>
      <w:r>
        <w:rPr>
          <w:sz w:val="28"/>
        </w:rPr>
        <w:t>Фильтрация</w:t>
      </w:r>
      <w:r>
        <w:rPr>
          <w:spacing w:val="6"/>
          <w:sz w:val="28"/>
        </w:rPr>
        <w:t xml:space="preserve"> </w:t>
      </w:r>
      <w:r>
        <w:rPr>
          <w:sz w:val="28"/>
        </w:rPr>
        <w:t>контента</w:t>
      </w:r>
      <w:r>
        <w:rPr>
          <w:spacing w:val="6"/>
          <w:sz w:val="28"/>
        </w:rPr>
        <w:t xml:space="preserve"> </w:t>
      </w:r>
      <w:r>
        <w:rPr>
          <w:sz w:val="28"/>
        </w:rPr>
        <w:t>:</w:t>
      </w:r>
      <w:r>
        <w:rPr>
          <w:spacing w:val="6"/>
          <w:sz w:val="28"/>
        </w:rPr>
        <w:t xml:space="preserve"> </w:t>
      </w:r>
      <w:r>
        <w:rPr>
          <w:sz w:val="28"/>
        </w:rPr>
        <w:t>Полученный</w:t>
      </w:r>
      <w:r>
        <w:rPr>
          <w:spacing w:val="7"/>
          <w:sz w:val="28"/>
        </w:rPr>
        <w:t xml:space="preserve"> </w:t>
      </w:r>
      <w:r>
        <w:rPr>
          <w:sz w:val="28"/>
        </w:rPr>
        <w:t>текст</w:t>
      </w:r>
      <w:r>
        <w:rPr>
          <w:spacing w:val="2"/>
          <w:sz w:val="28"/>
        </w:rPr>
        <w:t xml:space="preserve"> </w:t>
      </w:r>
      <w:r>
        <w:rPr>
          <w:sz w:val="28"/>
        </w:rPr>
        <w:t>проверяется</w:t>
      </w:r>
      <w:r>
        <w:rPr>
          <w:spacing w:val="7"/>
          <w:sz w:val="28"/>
        </w:rPr>
        <w:t xml:space="preserve"> </w:t>
      </w:r>
      <w:r>
        <w:rPr>
          <w:sz w:val="28"/>
        </w:rPr>
        <w:t>с</w:t>
      </w:r>
      <w:r>
        <w:rPr>
          <w:spacing w:val="6"/>
          <w:sz w:val="28"/>
        </w:rPr>
        <w:t xml:space="preserve"> </w:t>
      </w:r>
      <w:r>
        <w:rPr>
          <w:spacing w:val="-2"/>
          <w:sz w:val="28"/>
        </w:rPr>
        <w:t>использованием</w:t>
      </w:r>
    </w:p>
    <w:p w:rsidR="00BE49A2" w:rsidRDefault="00193851">
      <w:pPr>
        <w:pStyle w:val="a3"/>
        <w:ind w:left="283" w:right="156" w:firstLine="0"/>
        <w:jc w:val="both"/>
      </w:pPr>
      <w:r>
        <w:t xml:space="preserve">«защитных ограждений» для удаления потенциально оскорбительного </w:t>
      </w:r>
      <w:r>
        <w:rPr>
          <w:spacing w:val="-2"/>
        </w:rPr>
        <w:t>содержания.</w:t>
      </w:r>
    </w:p>
    <w:p w:rsidR="00BE49A2" w:rsidRDefault="00193851">
      <w:pPr>
        <w:pStyle w:val="a4"/>
        <w:numPr>
          <w:ilvl w:val="0"/>
          <w:numId w:val="44"/>
        </w:numPr>
        <w:tabs>
          <w:tab w:val="left" w:pos="1385"/>
        </w:tabs>
        <w:ind w:right="149" w:firstLine="710"/>
        <w:jc w:val="both"/>
        <w:rPr>
          <w:sz w:val="28"/>
        </w:rPr>
      </w:pPr>
      <w:r>
        <w:rPr>
          <w:sz w:val="28"/>
        </w:rPr>
        <w:t>Повторение процесса : Шаги 2-4 повторяются до тех пор, пока ответ не будет завершен. Ответ считается завершенным, когда достигается максимальное количество</w:t>
      </w:r>
      <w:r>
        <w:rPr>
          <w:spacing w:val="-11"/>
          <w:sz w:val="28"/>
        </w:rPr>
        <w:t xml:space="preserve"> </w:t>
      </w:r>
      <w:r>
        <w:rPr>
          <w:sz w:val="28"/>
        </w:rPr>
        <w:t>токенов</w:t>
      </w:r>
      <w:r>
        <w:rPr>
          <w:spacing w:val="-11"/>
          <w:sz w:val="28"/>
        </w:rPr>
        <w:t xml:space="preserve"> </w:t>
      </w:r>
      <w:r>
        <w:rPr>
          <w:sz w:val="28"/>
        </w:rPr>
        <w:t>или</w:t>
      </w:r>
      <w:r>
        <w:rPr>
          <w:spacing w:val="-14"/>
          <w:sz w:val="28"/>
        </w:rPr>
        <w:t xml:space="preserve"> </w:t>
      </w:r>
      <w:r>
        <w:rPr>
          <w:sz w:val="28"/>
        </w:rPr>
        <w:t>выполняются</w:t>
      </w:r>
      <w:r>
        <w:rPr>
          <w:spacing w:val="-10"/>
          <w:sz w:val="28"/>
        </w:rPr>
        <w:t xml:space="preserve"> </w:t>
      </w:r>
      <w:r>
        <w:rPr>
          <w:sz w:val="28"/>
        </w:rPr>
        <w:t>заранее</w:t>
      </w:r>
      <w:r>
        <w:rPr>
          <w:spacing w:val="-11"/>
          <w:sz w:val="28"/>
        </w:rPr>
        <w:t xml:space="preserve"> </w:t>
      </w:r>
      <w:r>
        <w:rPr>
          <w:sz w:val="28"/>
        </w:rPr>
        <w:t>определенные</w:t>
      </w:r>
      <w:r>
        <w:rPr>
          <w:spacing w:val="-11"/>
          <w:sz w:val="28"/>
        </w:rPr>
        <w:t xml:space="preserve"> </w:t>
      </w:r>
      <w:r>
        <w:rPr>
          <w:sz w:val="28"/>
        </w:rPr>
        <w:t>критерии</w:t>
      </w:r>
      <w:r>
        <w:rPr>
          <w:spacing w:val="-14"/>
          <w:sz w:val="28"/>
        </w:rPr>
        <w:t xml:space="preserve"> </w:t>
      </w:r>
      <w:r>
        <w:rPr>
          <w:sz w:val="28"/>
        </w:rPr>
        <w:t>остановки.</w:t>
      </w:r>
    </w:p>
    <w:p w:rsidR="00BE49A2" w:rsidRDefault="00193851">
      <w:pPr>
        <w:pStyle w:val="a4"/>
        <w:numPr>
          <w:ilvl w:val="0"/>
          <w:numId w:val="44"/>
        </w:numPr>
        <w:tabs>
          <w:tab w:val="left" w:pos="1490"/>
        </w:tabs>
        <w:ind w:right="140" w:firstLine="710"/>
        <w:jc w:val="both"/>
        <w:rPr>
          <w:sz w:val="28"/>
        </w:rPr>
      </w:pPr>
      <w:r>
        <w:rPr>
          <w:sz w:val="28"/>
        </w:rPr>
        <w:t>Доработка текста : Ответ редактируется для улучшения читаемости, включая форматирование, знаки препинания и другие улучшения, такие как использование</w:t>
      </w:r>
      <w:r>
        <w:rPr>
          <w:spacing w:val="40"/>
          <w:sz w:val="28"/>
        </w:rPr>
        <w:t xml:space="preserve">  </w:t>
      </w:r>
      <w:r>
        <w:rPr>
          <w:sz w:val="28"/>
        </w:rPr>
        <w:t>фраз,</w:t>
      </w:r>
      <w:r>
        <w:rPr>
          <w:spacing w:val="40"/>
          <w:sz w:val="28"/>
        </w:rPr>
        <w:t xml:space="preserve">  </w:t>
      </w:r>
      <w:r>
        <w:rPr>
          <w:sz w:val="28"/>
        </w:rPr>
        <w:t>характерных</w:t>
      </w:r>
      <w:r>
        <w:rPr>
          <w:spacing w:val="40"/>
          <w:sz w:val="28"/>
        </w:rPr>
        <w:t xml:space="preserve">  </w:t>
      </w:r>
      <w:r>
        <w:rPr>
          <w:sz w:val="28"/>
        </w:rPr>
        <w:t>для</w:t>
      </w:r>
      <w:r>
        <w:rPr>
          <w:spacing w:val="40"/>
          <w:sz w:val="28"/>
        </w:rPr>
        <w:t xml:space="preserve">  </w:t>
      </w:r>
      <w:r>
        <w:rPr>
          <w:sz w:val="28"/>
        </w:rPr>
        <w:t>человеческого</w:t>
      </w:r>
      <w:r>
        <w:rPr>
          <w:spacing w:val="40"/>
          <w:sz w:val="28"/>
        </w:rPr>
        <w:t xml:space="preserve">  </w:t>
      </w:r>
      <w:r>
        <w:rPr>
          <w:sz w:val="28"/>
        </w:rPr>
        <w:t>общения,</w:t>
      </w:r>
      <w:r>
        <w:rPr>
          <w:spacing w:val="40"/>
          <w:sz w:val="28"/>
        </w:rPr>
        <w:t xml:space="preserve">  </w:t>
      </w:r>
      <w:r>
        <w:rPr>
          <w:sz w:val="28"/>
        </w:rPr>
        <w:t>например,</w:t>
      </w:r>
    </w:p>
    <w:p w:rsidR="00BE49A2" w:rsidRDefault="00193851">
      <w:pPr>
        <w:pStyle w:val="a3"/>
        <w:spacing w:line="339" w:lineRule="exact"/>
        <w:ind w:left="283" w:firstLine="0"/>
        <w:jc w:val="both"/>
      </w:pPr>
      <w:r>
        <w:t>«Конечно»,</w:t>
      </w:r>
      <w:r>
        <w:rPr>
          <w:spacing w:val="-14"/>
        </w:rPr>
        <w:t xml:space="preserve"> </w:t>
      </w:r>
      <w:r>
        <w:t>«Безусловно»</w:t>
      </w:r>
      <w:r>
        <w:rPr>
          <w:spacing w:val="-11"/>
        </w:rPr>
        <w:t xml:space="preserve"> </w:t>
      </w:r>
      <w:r>
        <w:t>или</w:t>
      </w:r>
      <w:r>
        <w:rPr>
          <w:spacing w:val="-13"/>
        </w:rPr>
        <w:t xml:space="preserve"> </w:t>
      </w:r>
      <w:r>
        <w:rPr>
          <w:spacing w:val="-2"/>
        </w:rPr>
        <w:t>«Извините».</w:t>
      </w:r>
    </w:p>
    <w:p w:rsidR="00BE49A2" w:rsidRDefault="00193851">
      <w:pPr>
        <w:pStyle w:val="a3"/>
        <w:ind w:left="283" w:right="140"/>
        <w:jc w:val="both"/>
      </w:pPr>
      <w:r>
        <w:t>Хотя возможности автоматической генерации текста с помощью GPT и аналогичных технологий были доступны исследователям с 2018 года, запуск ChatGPT стал значимым событием из-за его простого и удобного интерфейса. Это позволило любому пользователю с доступом в интернет использовать этот инструмент. Появление ChatGPT вызвало широкий резонанс и побудило другие крупные технологические компании и стартапы начать разработку собственных аналогичных систем или новых инструментов на основе GPT.</w:t>
      </w:r>
    </w:p>
    <w:p w:rsidR="00BE49A2" w:rsidRDefault="00193851">
      <w:pPr>
        <w:pStyle w:val="4"/>
        <w:spacing w:before="338"/>
        <w:ind w:left="993"/>
        <w:jc w:val="both"/>
      </w:pPr>
      <w:r>
        <w:t>Рекомендации</w:t>
      </w:r>
      <w:r>
        <w:rPr>
          <w:spacing w:val="-11"/>
        </w:rPr>
        <w:t xml:space="preserve"> </w:t>
      </w:r>
      <w:r>
        <w:t>по</w:t>
      </w:r>
      <w:r>
        <w:rPr>
          <w:spacing w:val="-11"/>
        </w:rPr>
        <w:t xml:space="preserve"> </w:t>
      </w:r>
      <w:r>
        <w:t>разработке</w:t>
      </w:r>
      <w:r>
        <w:rPr>
          <w:spacing w:val="-7"/>
        </w:rPr>
        <w:t xml:space="preserve"> </w:t>
      </w:r>
      <w:r>
        <w:t>и</w:t>
      </w:r>
      <w:r>
        <w:rPr>
          <w:spacing w:val="-11"/>
        </w:rPr>
        <w:t xml:space="preserve"> </w:t>
      </w:r>
      <w:r>
        <w:t>использованию</w:t>
      </w:r>
      <w:r>
        <w:rPr>
          <w:spacing w:val="-8"/>
        </w:rPr>
        <w:t xml:space="preserve"> </w:t>
      </w:r>
      <w:r>
        <w:rPr>
          <w:spacing w:val="-5"/>
        </w:rPr>
        <w:t>ИИ:</w:t>
      </w:r>
    </w:p>
    <w:p w:rsidR="00BE49A2" w:rsidRDefault="00193851">
      <w:pPr>
        <w:pStyle w:val="a4"/>
        <w:numPr>
          <w:ilvl w:val="0"/>
          <w:numId w:val="43"/>
        </w:numPr>
        <w:tabs>
          <w:tab w:val="left" w:pos="1414"/>
        </w:tabs>
        <w:spacing w:before="4"/>
        <w:ind w:right="147" w:firstLine="710"/>
        <w:jc w:val="both"/>
        <w:rPr>
          <w:sz w:val="28"/>
        </w:rPr>
      </w:pPr>
      <w:r>
        <w:rPr>
          <w:sz w:val="28"/>
        </w:rPr>
        <w:t>Этический дизайн и разработка: в процессе разработки ИИ необходимо учитывать этические принципы, включая потенциальные риски и последствия. Разработчики должны сотрудничать с этическими комитетами и специалистами для оценки влияния ИИ.</w:t>
      </w:r>
    </w:p>
    <w:p w:rsidR="00BE49A2" w:rsidRDefault="00193851">
      <w:pPr>
        <w:pStyle w:val="a4"/>
        <w:numPr>
          <w:ilvl w:val="0"/>
          <w:numId w:val="43"/>
        </w:numPr>
        <w:tabs>
          <w:tab w:val="left" w:pos="1414"/>
        </w:tabs>
        <w:ind w:right="139" w:firstLine="710"/>
        <w:jc w:val="both"/>
        <w:rPr>
          <w:sz w:val="28"/>
        </w:rPr>
      </w:pPr>
      <w:r>
        <w:rPr>
          <w:sz w:val="28"/>
        </w:rPr>
        <w:t>Обучение и осведомленность: важно обучать разработчиков, пользователей</w:t>
      </w:r>
      <w:r>
        <w:rPr>
          <w:spacing w:val="-15"/>
          <w:sz w:val="28"/>
        </w:rPr>
        <w:t xml:space="preserve"> </w:t>
      </w:r>
      <w:r>
        <w:rPr>
          <w:sz w:val="28"/>
        </w:rPr>
        <w:t>и</w:t>
      </w:r>
      <w:r>
        <w:rPr>
          <w:spacing w:val="-16"/>
          <w:sz w:val="28"/>
        </w:rPr>
        <w:t xml:space="preserve"> </w:t>
      </w:r>
      <w:r>
        <w:rPr>
          <w:sz w:val="28"/>
        </w:rPr>
        <w:t>общество</w:t>
      </w:r>
      <w:r>
        <w:rPr>
          <w:spacing w:val="-12"/>
          <w:sz w:val="28"/>
        </w:rPr>
        <w:t xml:space="preserve"> </w:t>
      </w:r>
      <w:r>
        <w:rPr>
          <w:sz w:val="28"/>
        </w:rPr>
        <w:t>в</w:t>
      </w:r>
      <w:r>
        <w:rPr>
          <w:spacing w:val="-13"/>
          <w:sz w:val="28"/>
        </w:rPr>
        <w:t xml:space="preserve"> </w:t>
      </w:r>
      <w:r>
        <w:rPr>
          <w:sz w:val="28"/>
        </w:rPr>
        <w:t>целом</w:t>
      </w:r>
      <w:r>
        <w:rPr>
          <w:spacing w:val="-15"/>
          <w:sz w:val="28"/>
        </w:rPr>
        <w:t xml:space="preserve"> </w:t>
      </w:r>
      <w:r>
        <w:rPr>
          <w:sz w:val="28"/>
        </w:rPr>
        <w:t>по</w:t>
      </w:r>
      <w:r>
        <w:rPr>
          <w:spacing w:val="-13"/>
          <w:sz w:val="28"/>
        </w:rPr>
        <w:t xml:space="preserve"> </w:t>
      </w:r>
      <w:r>
        <w:rPr>
          <w:sz w:val="28"/>
        </w:rPr>
        <w:t>вопросам</w:t>
      </w:r>
      <w:r>
        <w:rPr>
          <w:spacing w:val="-15"/>
          <w:sz w:val="28"/>
        </w:rPr>
        <w:t xml:space="preserve"> </w:t>
      </w:r>
      <w:r>
        <w:rPr>
          <w:sz w:val="28"/>
        </w:rPr>
        <w:t>этического</w:t>
      </w:r>
      <w:r>
        <w:rPr>
          <w:spacing w:val="-13"/>
          <w:sz w:val="28"/>
        </w:rPr>
        <w:t xml:space="preserve"> </w:t>
      </w:r>
      <w:r>
        <w:rPr>
          <w:sz w:val="28"/>
        </w:rPr>
        <w:t>использования</w:t>
      </w:r>
      <w:r>
        <w:rPr>
          <w:spacing w:val="-13"/>
          <w:sz w:val="28"/>
        </w:rPr>
        <w:t xml:space="preserve"> </w:t>
      </w:r>
      <w:r>
        <w:rPr>
          <w:sz w:val="28"/>
        </w:rPr>
        <w:t>ИИ.</w:t>
      </w:r>
      <w:r>
        <w:rPr>
          <w:spacing w:val="-13"/>
          <w:sz w:val="28"/>
        </w:rPr>
        <w:t xml:space="preserve"> </w:t>
      </w:r>
      <w:r>
        <w:rPr>
          <w:sz w:val="28"/>
        </w:rPr>
        <w:t>Это включает создание образовательных программ и информационных кампаний.</w:t>
      </w:r>
    </w:p>
    <w:p w:rsidR="00BE49A2" w:rsidRDefault="00BE49A2">
      <w:pPr>
        <w:pStyle w:val="a4"/>
        <w:jc w:val="both"/>
        <w:rPr>
          <w:sz w:val="28"/>
        </w:rPr>
        <w:sectPr w:rsidR="00BE49A2">
          <w:pgSz w:w="11910" w:h="16840"/>
          <w:pgMar w:top="1080" w:right="708" w:bottom="1240" w:left="850" w:header="0" w:footer="982" w:gutter="0"/>
          <w:cols w:space="720"/>
        </w:sectPr>
      </w:pPr>
    </w:p>
    <w:p w:rsidR="00BE49A2" w:rsidRDefault="00193851">
      <w:pPr>
        <w:pStyle w:val="a4"/>
        <w:numPr>
          <w:ilvl w:val="0"/>
          <w:numId w:val="43"/>
        </w:numPr>
        <w:tabs>
          <w:tab w:val="left" w:pos="1414"/>
        </w:tabs>
        <w:spacing w:before="32"/>
        <w:ind w:right="144" w:firstLine="710"/>
        <w:jc w:val="both"/>
        <w:rPr>
          <w:sz w:val="28"/>
        </w:rPr>
      </w:pPr>
      <w:r>
        <w:rPr>
          <w:sz w:val="28"/>
        </w:rPr>
        <w:lastRenderedPageBreak/>
        <w:t>Регулирование и стандарты: необходимо разработать и внедрить международные стандарты и регуляции для обеспечения этического использования ИИ. ЮНЕСКО рекомендует создание нормативной базы, поддерживающей этические принципы.</w:t>
      </w:r>
    </w:p>
    <w:p w:rsidR="00BE49A2" w:rsidRDefault="00193851">
      <w:pPr>
        <w:pStyle w:val="a4"/>
        <w:numPr>
          <w:ilvl w:val="0"/>
          <w:numId w:val="43"/>
        </w:numPr>
        <w:tabs>
          <w:tab w:val="left" w:pos="1414"/>
        </w:tabs>
        <w:spacing w:before="1"/>
        <w:ind w:right="152" w:firstLine="710"/>
        <w:jc w:val="both"/>
        <w:rPr>
          <w:sz w:val="28"/>
        </w:rPr>
      </w:pPr>
      <w:r>
        <w:rPr>
          <w:sz w:val="28"/>
        </w:rPr>
        <w:t>Мониторинг и оценка: Регулярный мониторинг и оценка использования ИИ-систем помогут выявлять и устранять нарушения этических принципов. Создание независимых органов для проверки соблюдения рекомендаций.</w:t>
      </w:r>
    </w:p>
    <w:p w:rsidR="00BE49A2" w:rsidRDefault="00193851">
      <w:pPr>
        <w:pStyle w:val="a3"/>
        <w:spacing w:before="2"/>
        <w:ind w:left="283" w:right="144"/>
        <w:jc w:val="both"/>
      </w:pPr>
      <w:r>
        <w:t>Рекомендации ЮНЕСКО по этическим аспектам использования ИИ направлены на создание безопасной, справедливой и инклюзивной среды для развития и внедрения искусственного интеллекта. Соблюдение этих принципов поможет</w:t>
      </w:r>
      <w:r>
        <w:rPr>
          <w:spacing w:val="-4"/>
        </w:rPr>
        <w:t xml:space="preserve"> </w:t>
      </w:r>
      <w:r>
        <w:t>обществу</w:t>
      </w:r>
      <w:r>
        <w:rPr>
          <w:spacing w:val="-4"/>
        </w:rPr>
        <w:t xml:space="preserve"> </w:t>
      </w:r>
      <w:r>
        <w:t>использовать</w:t>
      </w:r>
      <w:r>
        <w:rPr>
          <w:spacing w:val="-4"/>
        </w:rPr>
        <w:t xml:space="preserve"> </w:t>
      </w:r>
      <w:r>
        <w:t>потенциал</w:t>
      </w:r>
      <w:r>
        <w:rPr>
          <w:spacing w:val="-4"/>
        </w:rPr>
        <w:t xml:space="preserve"> </w:t>
      </w:r>
      <w:r>
        <w:t>ИИ</w:t>
      </w:r>
      <w:r>
        <w:rPr>
          <w:spacing w:val="-3"/>
        </w:rPr>
        <w:t xml:space="preserve"> </w:t>
      </w:r>
      <w:r>
        <w:t>на</w:t>
      </w:r>
      <w:r>
        <w:rPr>
          <w:spacing w:val="-2"/>
        </w:rPr>
        <w:t xml:space="preserve"> </w:t>
      </w:r>
      <w:r>
        <w:t>благо</w:t>
      </w:r>
      <w:r>
        <w:rPr>
          <w:spacing w:val="-5"/>
        </w:rPr>
        <w:t xml:space="preserve"> </w:t>
      </w:r>
      <w:r>
        <w:t>всех,</w:t>
      </w:r>
      <w:r>
        <w:rPr>
          <w:spacing w:val="-4"/>
        </w:rPr>
        <w:t xml:space="preserve"> </w:t>
      </w:r>
      <w:r>
        <w:t>минимизируя</w:t>
      </w:r>
      <w:r>
        <w:rPr>
          <w:spacing w:val="-1"/>
        </w:rPr>
        <w:t xml:space="preserve"> </w:t>
      </w:r>
      <w:r>
        <w:t>риски и защищая права человека.</w:t>
      </w:r>
    </w:p>
    <w:p w:rsidR="00BE49A2" w:rsidRDefault="00BE49A2">
      <w:pPr>
        <w:pStyle w:val="a3"/>
        <w:ind w:firstLine="0"/>
      </w:pPr>
    </w:p>
    <w:p w:rsidR="00BE49A2" w:rsidRDefault="00193851">
      <w:pPr>
        <w:pStyle w:val="a3"/>
        <w:ind w:left="283" w:right="133"/>
        <w:jc w:val="both"/>
      </w:pPr>
      <w:r>
        <w:rPr>
          <w:color w:val="FF6699"/>
        </w:rPr>
        <w:t>Согласно Руководству по использованию генеративного искусственного интеллекта в образовании и научных исследованиях, разработанного ЮНЕСКО</w:t>
      </w:r>
      <w:r>
        <w:rPr>
          <w:color w:val="FF6699"/>
          <w:spacing w:val="-16"/>
        </w:rPr>
        <w:t xml:space="preserve"> </w:t>
      </w:r>
      <w:r>
        <w:rPr>
          <w:color w:val="FF6699"/>
          <w:vertAlign w:val="superscript"/>
        </w:rPr>
        <w:t>1</w:t>
      </w:r>
      <w:r>
        <w:rPr>
          <w:color w:val="FF6699"/>
        </w:rPr>
        <w:t xml:space="preserve"> </w:t>
      </w:r>
      <w:r>
        <w:t>выделяют</w:t>
      </w:r>
      <w:r>
        <w:rPr>
          <w:spacing w:val="-6"/>
        </w:rPr>
        <w:t xml:space="preserve"> </w:t>
      </w:r>
      <w:r>
        <w:t>следующие разногласия</w:t>
      </w:r>
      <w:r>
        <w:rPr>
          <w:spacing w:val="-3"/>
        </w:rPr>
        <w:t xml:space="preserve"> </w:t>
      </w:r>
      <w:r>
        <w:t>по поводу</w:t>
      </w:r>
      <w:r>
        <w:rPr>
          <w:spacing w:val="-5"/>
        </w:rPr>
        <w:t xml:space="preserve"> </w:t>
      </w:r>
      <w:r>
        <w:t>генеративного</w:t>
      </w:r>
      <w:r>
        <w:rPr>
          <w:spacing w:val="-4"/>
        </w:rPr>
        <w:t xml:space="preserve"> </w:t>
      </w:r>
      <w:r>
        <w:t>ИИ</w:t>
      </w:r>
      <w:r>
        <w:rPr>
          <w:spacing w:val="-2"/>
        </w:rPr>
        <w:t xml:space="preserve"> </w:t>
      </w:r>
      <w:r>
        <w:t>и</w:t>
      </w:r>
      <w:r>
        <w:rPr>
          <w:spacing w:val="-3"/>
        </w:rPr>
        <w:t xml:space="preserve"> </w:t>
      </w:r>
      <w:r>
        <w:t>их</w:t>
      </w:r>
      <w:r>
        <w:rPr>
          <w:spacing w:val="-5"/>
        </w:rPr>
        <w:t xml:space="preserve"> </w:t>
      </w:r>
      <w:r>
        <w:t xml:space="preserve">значение для </w:t>
      </w:r>
      <w:r>
        <w:rPr>
          <w:spacing w:val="-2"/>
        </w:rPr>
        <w:t>образования:</w:t>
      </w:r>
    </w:p>
    <w:p w:rsidR="00BE49A2" w:rsidRDefault="00193851">
      <w:pPr>
        <w:pStyle w:val="a4"/>
        <w:numPr>
          <w:ilvl w:val="0"/>
          <w:numId w:val="42"/>
        </w:numPr>
        <w:tabs>
          <w:tab w:val="left" w:pos="1351"/>
        </w:tabs>
        <w:spacing w:before="1" w:line="341" w:lineRule="exact"/>
        <w:ind w:left="1351" w:hanging="358"/>
        <w:jc w:val="both"/>
        <w:rPr>
          <w:i/>
          <w:sz w:val="28"/>
        </w:rPr>
      </w:pPr>
      <w:r>
        <w:rPr>
          <w:i/>
          <w:color w:val="FF6699"/>
          <w:sz w:val="28"/>
        </w:rPr>
        <w:t>Усугубление</w:t>
      </w:r>
      <w:r>
        <w:rPr>
          <w:i/>
          <w:color w:val="FF6699"/>
          <w:spacing w:val="-14"/>
          <w:sz w:val="28"/>
        </w:rPr>
        <w:t xml:space="preserve"> </w:t>
      </w:r>
      <w:r>
        <w:rPr>
          <w:i/>
          <w:color w:val="FF6699"/>
          <w:sz w:val="28"/>
        </w:rPr>
        <w:t>цифровой</w:t>
      </w:r>
      <w:r>
        <w:rPr>
          <w:i/>
          <w:color w:val="FF6699"/>
          <w:spacing w:val="-14"/>
          <w:sz w:val="28"/>
        </w:rPr>
        <w:t xml:space="preserve"> </w:t>
      </w:r>
      <w:r>
        <w:rPr>
          <w:i/>
          <w:color w:val="FF6699"/>
          <w:spacing w:val="-2"/>
          <w:sz w:val="28"/>
        </w:rPr>
        <w:t>бедности</w:t>
      </w:r>
    </w:p>
    <w:p w:rsidR="00BE49A2" w:rsidRDefault="00193851">
      <w:pPr>
        <w:pStyle w:val="a3"/>
        <w:ind w:left="283" w:right="139"/>
        <w:jc w:val="both"/>
      </w:pPr>
      <w:r>
        <w:t>Цифровая бедность представляет собой недостаток доступа к цифровым технологиям, интернет-ресурсам и навыкам, необходимым для их эффективного использования. Это явление затрудняет участие в современном цифровом обществе и может иметь серьёзные экономические и социальные последствия. В последние годы усугубление цифровой бедности стало актуальной проблемой по мере того как цифровые технологии становятся всё более интегрированными в повседневную жизнь и экономическую деятельность.</w:t>
      </w:r>
    </w:p>
    <w:p w:rsidR="00BE49A2" w:rsidRDefault="00193851">
      <w:pPr>
        <w:pStyle w:val="a3"/>
        <w:ind w:left="283" w:right="142"/>
        <w:jc w:val="both"/>
      </w:pPr>
      <w:r>
        <w:t>Неравномерный доступ к интернету является одним из основных факторов усугубления цифровой бедности. В сельских и удалённых районах, особенно в развивающихся странах, доступ к высокоскоростному интернету остаётся ограниченным, что создаёт барьер для доступа к образовательным ресурсам, рабочим местам и другим онлайн-услугам. Кроме того, высокие затраты на интернет-подключение</w:t>
      </w:r>
      <w:r>
        <w:rPr>
          <w:spacing w:val="-16"/>
        </w:rPr>
        <w:t xml:space="preserve"> </w:t>
      </w:r>
      <w:r>
        <w:t>и</w:t>
      </w:r>
      <w:r>
        <w:rPr>
          <w:spacing w:val="-16"/>
        </w:rPr>
        <w:t xml:space="preserve"> </w:t>
      </w:r>
      <w:r>
        <w:t>оборудование</w:t>
      </w:r>
      <w:r>
        <w:rPr>
          <w:spacing w:val="-12"/>
        </w:rPr>
        <w:t xml:space="preserve"> </w:t>
      </w:r>
      <w:r>
        <w:t>могут</w:t>
      </w:r>
      <w:r>
        <w:rPr>
          <w:spacing w:val="-16"/>
        </w:rPr>
        <w:t xml:space="preserve"> </w:t>
      </w:r>
      <w:r>
        <w:t>стать</w:t>
      </w:r>
      <w:r>
        <w:rPr>
          <w:spacing w:val="-16"/>
        </w:rPr>
        <w:t xml:space="preserve"> </w:t>
      </w:r>
      <w:r>
        <w:t>преградой</w:t>
      </w:r>
      <w:r>
        <w:rPr>
          <w:spacing w:val="-14"/>
        </w:rPr>
        <w:t xml:space="preserve"> </w:t>
      </w:r>
      <w:r>
        <w:t>для</w:t>
      </w:r>
      <w:r>
        <w:rPr>
          <w:spacing w:val="-15"/>
        </w:rPr>
        <w:t xml:space="preserve"> </w:t>
      </w:r>
      <w:r>
        <w:t>низкодоходных домохозяйств, ограничивая их возможности для участия в цифровой экономике.</w:t>
      </w:r>
    </w:p>
    <w:p w:rsidR="00BE49A2" w:rsidRDefault="00193851">
      <w:pPr>
        <w:pStyle w:val="a3"/>
        <w:spacing w:before="1"/>
        <w:ind w:left="283" w:right="143"/>
        <w:jc w:val="both"/>
      </w:pPr>
      <w:r>
        <w:t>Отсутствие цифровых навыков также усугубляет цифровую бедность. Нехватка</w:t>
      </w:r>
      <w:r>
        <w:rPr>
          <w:spacing w:val="-16"/>
        </w:rPr>
        <w:t xml:space="preserve"> </w:t>
      </w:r>
      <w:r>
        <w:t>доступа</w:t>
      </w:r>
      <w:r>
        <w:rPr>
          <w:spacing w:val="-15"/>
        </w:rPr>
        <w:t xml:space="preserve"> </w:t>
      </w:r>
      <w:r>
        <w:t>к</w:t>
      </w:r>
      <w:r>
        <w:rPr>
          <w:spacing w:val="-15"/>
        </w:rPr>
        <w:t xml:space="preserve"> </w:t>
      </w:r>
      <w:r>
        <w:t>образовательным</w:t>
      </w:r>
      <w:r>
        <w:rPr>
          <w:spacing w:val="-16"/>
        </w:rPr>
        <w:t xml:space="preserve"> </w:t>
      </w:r>
      <w:r>
        <w:t>программам</w:t>
      </w:r>
      <w:r>
        <w:rPr>
          <w:spacing w:val="-16"/>
        </w:rPr>
        <w:t xml:space="preserve"> </w:t>
      </w:r>
      <w:r>
        <w:t>и</w:t>
      </w:r>
      <w:r>
        <w:rPr>
          <w:spacing w:val="-16"/>
        </w:rPr>
        <w:t xml:space="preserve"> </w:t>
      </w:r>
      <w:r>
        <w:t>курсам</w:t>
      </w:r>
      <w:r>
        <w:rPr>
          <w:spacing w:val="-16"/>
        </w:rPr>
        <w:t xml:space="preserve"> </w:t>
      </w:r>
      <w:r>
        <w:t>по</w:t>
      </w:r>
      <w:r>
        <w:rPr>
          <w:spacing w:val="-13"/>
        </w:rPr>
        <w:t xml:space="preserve"> </w:t>
      </w:r>
      <w:r>
        <w:t>цифровым</w:t>
      </w:r>
      <w:r>
        <w:rPr>
          <w:spacing w:val="-16"/>
        </w:rPr>
        <w:t xml:space="preserve"> </w:t>
      </w:r>
      <w:r>
        <w:t>навыкам может привести к тому, что люди не смогут эффективно использовать новые технологии</w:t>
      </w:r>
      <w:r>
        <w:rPr>
          <w:spacing w:val="-12"/>
        </w:rPr>
        <w:t xml:space="preserve"> </w:t>
      </w:r>
      <w:r>
        <w:t>и</w:t>
      </w:r>
      <w:r>
        <w:rPr>
          <w:spacing w:val="-8"/>
        </w:rPr>
        <w:t xml:space="preserve"> </w:t>
      </w:r>
      <w:r>
        <w:t>инструменты.</w:t>
      </w:r>
      <w:r>
        <w:rPr>
          <w:spacing w:val="-4"/>
        </w:rPr>
        <w:t xml:space="preserve"> </w:t>
      </w:r>
      <w:r>
        <w:t>Отсутствие</w:t>
      </w:r>
      <w:r>
        <w:rPr>
          <w:spacing w:val="-6"/>
        </w:rPr>
        <w:t xml:space="preserve"> </w:t>
      </w:r>
      <w:r>
        <w:t>поддержки</w:t>
      </w:r>
      <w:r>
        <w:rPr>
          <w:spacing w:val="-8"/>
        </w:rPr>
        <w:t xml:space="preserve"> </w:t>
      </w:r>
      <w:r>
        <w:t>и</w:t>
      </w:r>
      <w:r>
        <w:rPr>
          <w:spacing w:val="-8"/>
        </w:rPr>
        <w:t xml:space="preserve"> </w:t>
      </w:r>
      <w:r>
        <w:t>обучения</w:t>
      </w:r>
      <w:r>
        <w:rPr>
          <w:spacing w:val="-9"/>
        </w:rPr>
        <w:t xml:space="preserve"> </w:t>
      </w:r>
      <w:r>
        <w:t>в</w:t>
      </w:r>
      <w:r>
        <w:rPr>
          <w:spacing w:val="-5"/>
        </w:rPr>
        <w:t xml:space="preserve"> </w:t>
      </w:r>
      <w:r>
        <w:t>регионах</w:t>
      </w:r>
      <w:r>
        <w:rPr>
          <w:spacing w:val="-12"/>
        </w:rPr>
        <w:t xml:space="preserve"> </w:t>
      </w:r>
      <w:r>
        <w:t>с</w:t>
      </w:r>
      <w:r>
        <w:rPr>
          <w:spacing w:val="-9"/>
        </w:rPr>
        <w:t xml:space="preserve"> </w:t>
      </w:r>
      <w:r>
        <w:t>низким уровнем цифровизации затрудняет развитие необходимых навыков работы с современными технологиями.</w:t>
      </w:r>
    </w:p>
    <w:p w:rsidR="00BE49A2" w:rsidRDefault="00BE49A2">
      <w:pPr>
        <w:pStyle w:val="a3"/>
        <w:ind w:firstLine="0"/>
        <w:rPr>
          <w:sz w:val="20"/>
        </w:rPr>
      </w:pPr>
    </w:p>
    <w:p w:rsidR="00BE49A2" w:rsidRDefault="00193851">
      <w:pPr>
        <w:pStyle w:val="a3"/>
        <w:spacing w:before="133"/>
        <w:ind w:firstLine="0"/>
        <w:rPr>
          <w:sz w:val="20"/>
        </w:rPr>
      </w:pP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719632</wp:posOffset>
                </wp:positionH>
                <wp:positionV relativeFrom="paragraph">
                  <wp:posOffset>255064</wp:posOffset>
                </wp:positionV>
                <wp:extent cx="1829435"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64B1C" id="Graphic 99" o:spid="_x0000_s1026" style="position:absolute;margin-left:56.65pt;margin-top:20.1pt;width:144.0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" path="m1829435,l,,,6096r1829435,l1829435,xe" fillcolor="black" stroked="f">
                <v:path arrowok="t"/>
                <w10:wrap type="topAndBottom" anchorx="page"/>
              </v:shape>
            </w:pict>
          </mc:Fallback>
        </mc:AlternateContent>
      </w:r>
    </w:p>
    <w:p w:rsidR="00BE49A2" w:rsidRPr="00193851" w:rsidRDefault="00193851">
      <w:pPr>
        <w:spacing w:before="111"/>
        <w:ind w:left="283"/>
        <w:rPr>
          <w:rFonts w:ascii="Times New Roman" w:hAnsi="Times New Roman"/>
          <w:sz w:val="20"/>
          <w:lang w:val="en-US"/>
        </w:rPr>
      </w:pPr>
      <w:r w:rsidRPr="00193851">
        <w:rPr>
          <w:rFonts w:ascii="Times New Roman" w:hAnsi="Times New Roman"/>
          <w:sz w:val="20"/>
          <w:vertAlign w:val="superscript"/>
          <w:lang w:val="en-US"/>
        </w:rPr>
        <w:t>1</w:t>
      </w:r>
      <w:r w:rsidRPr="00193851">
        <w:rPr>
          <w:rFonts w:ascii="Times New Roman" w:hAnsi="Times New Roman"/>
          <w:spacing w:val="-6"/>
          <w:sz w:val="20"/>
          <w:lang w:val="en-US"/>
        </w:rPr>
        <w:t xml:space="preserve"> </w:t>
      </w:r>
      <w:r>
        <w:rPr>
          <w:rFonts w:ascii="Times New Roman" w:hAnsi="Times New Roman"/>
          <w:sz w:val="20"/>
        </w:rPr>
        <w:t>ЮНЕСКО</w:t>
      </w:r>
      <w:r w:rsidRPr="00193851">
        <w:rPr>
          <w:rFonts w:ascii="Times New Roman" w:hAnsi="Times New Roman"/>
          <w:spacing w:val="-11"/>
          <w:sz w:val="20"/>
          <w:lang w:val="en-US"/>
        </w:rPr>
        <w:t xml:space="preserve"> </w:t>
      </w:r>
      <w:r w:rsidRPr="00193851">
        <w:rPr>
          <w:rFonts w:ascii="Times New Roman" w:hAnsi="Times New Roman"/>
          <w:sz w:val="20"/>
          <w:lang w:val="en-US"/>
        </w:rPr>
        <w:t>2024/</w:t>
      </w:r>
      <w:r w:rsidRPr="00193851">
        <w:rPr>
          <w:rFonts w:ascii="Times New Roman" w:hAnsi="Times New Roman"/>
          <w:spacing w:val="2"/>
          <w:sz w:val="20"/>
          <w:lang w:val="en-US"/>
        </w:rPr>
        <w:t xml:space="preserve"> </w:t>
      </w:r>
      <w:r w:rsidRPr="00193851">
        <w:rPr>
          <w:rFonts w:ascii="Times New Roman" w:hAnsi="Times New Roman"/>
          <w:sz w:val="20"/>
          <w:lang w:val="en-US"/>
        </w:rPr>
        <w:t>Guidance</w:t>
      </w:r>
      <w:r w:rsidRPr="00193851">
        <w:rPr>
          <w:rFonts w:ascii="Times New Roman" w:hAnsi="Times New Roman"/>
          <w:spacing w:val="-8"/>
          <w:sz w:val="20"/>
          <w:lang w:val="en-US"/>
        </w:rPr>
        <w:t xml:space="preserve"> </w:t>
      </w:r>
      <w:r w:rsidRPr="00193851">
        <w:rPr>
          <w:rFonts w:ascii="Times New Roman" w:hAnsi="Times New Roman"/>
          <w:sz w:val="20"/>
          <w:lang w:val="en-US"/>
        </w:rPr>
        <w:t>for</w:t>
      </w:r>
      <w:r w:rsidRPr="00193851">
        <w:rPr>
          <w:rFonts w:ascii="Times New Roman" w:hAnsi="Times New Roman"/>
          <w:spacing w:val="-3"/>
          <w:sz w:val="20"/>
          <w:lang w:val="en-US"/>
        </w:rPr>
        <w:t xml:space="preserve"> </w:t>
      </w:r>
      <w:r w:rsidRPr="00193851">
        <w:rPr>
          <w:rFonts w:ascii="Times New Roman" w:hAnsi="Times New Roman"/>
          <w:sz w:val="20"/>
          <w:lang w:val="en-US"/>
        </w:rPr>
        <w:t>generative</w:t>
      </w:r>
      <w:r w:rsidRPr="00193851">
        <w:rPr>
          <w:rFonts w:ascii="Times New Roman" w:hAnsi="Times New Roman"/>
          <w:spacing w:val="-9"/>
          <w:sz w:val="20"/>
          <w:lang w:val="en-US"/>
        </w:rPr>
        <w:t xml:space="preserve"> </w:t>
      </w:r>
      <w:r w:rsidRPr="00193851">
        <w:rPr>
          <w:rFonts w:ascii="Times New Roman" w:hAnsi="Times New Roman"/>
          <w:sz w:val="20"/>
          <w:lang w:val="en-US"/>
        </w:rPr>
        <w:t>AI</w:t>
      </w:r>
      <w:r w:rsidRPr="00193851">
        <w:rPr>
          <w:rFonts w:ascii="Times New Roman" w:hAnsi="Times New Roman"/>
          <w:spacing w:val="-10"/>
          <w:sz w:val="20"/>
          <w:lang w:val="en-US"/>
        </w:rPr>
        <w:t xml:space="preserve"> </w:t>
      </w:r>
      <w:r w:rsidRPr="00193851">
        <w:rPr>
          <w:rFonts w:ascii="Times New Roman" w:hAnsi="Times New Roman"/>
          <w:sz w:val="20"/>
          <w:lang w:val="en-US"/>
        </w:rPr>
        <w:t>in</w:t>
      </w:r>
      <w:r w:rsidRPr="00193851">
        <w:rPr>
          <w:rFonts w:ascii="Times New Roman" w:hAnsi="Times New Roman"/>
          <w:spacing w:val="-7"/>
          <w:sz w:val="20"/>
          <w:lang w:val="en-US"/>
        </w:rPr>
        <w:t xml:space="preserve"> </w:t>
      </w:r>
      <w:r w:rsidRPr="00193851">
        <w:rPr>
          <w:rFonts w:ascii="Times New Roman" w:hAnsi="Times New Roman"/>
          <w:sz w:val="20"/>
          <w:lang w:val="en-US"/>
        </w:rPr>
        <w:t>education</w:t>
      </w:r>
      <w:r w:rsidRPr="00193851">
        <w:rPr>
          <w:rFonts w:ascii="Times New Roman" w:hAnsi="Times New Roman"/>
          <w:spacing w:val="-6"/>
          <w:sz w:val="20"/>
          <w:lang w:val="en-US"/>
        </w:rPr>
        <w:t xml:space="preserve"> </w:t>
      </w:r>
      <w:r w:rsidRPr="00193851">
        <w:rPr>
          <w:rFonts w:ascii="Times New Roman" w:hAnsi="Times New Roman"/>
          <w:sz w:val="20"/>
          <w:lang w:val="en-US"/>
        </w:rPr>
        <w:t>and</w:t>
      </w:r>
      <w:r w:rsidRPr="00193851">
        <w:rPr>
          <w:rFonts w:ascii="Times New Roman" w:hAnsi="Times New Roman"/>
          <w:spacing w:val="-13"/>
          <w:sz w:val="20"/>
          <w:lang w:val="en-US"/>
        </w:rPr>
        <w:t xml:space="preserve"> </w:t>
      </w:r>
      <w:r w:rsidRPr="00193851">
        <w:rPr>
          <w:rFonts w:ascii="Times New Roman" w:hAnsi="Times New Roman"/>
          <w:sz w:val="20"/>
          <w:lang w:val="en-US"/>
        </w:rPr>
        <w:t>research/ ISBN</w:t>
      </w:r>
      <w:r w:rsidRPr="00193851">
        <w:rPr>
          <w:rFonts w:ascii="Times New Roman" w:hAnsi="Times New Roman"/>
          <w:spacing w:val="-7"/>
          <w:sz w:val="20"/>
          <w:lang w:val="en-US"/>
        </w:rPr>
        <w:t xml:space="preserve"> </w:t>
      </w:r>
      <w:r w:rsidRPr="00193851">
        <w:rPr>
          <w:rFonts w:ascii="Times New Roman" w:hAnsi="Times New Roman"/>
          <w:sz w:val="20"/>
          <w:lang w:val="en-US"/>
        </w:rPr>
        <w:t>978-92-3-400077-2</w:t>
      </w:r>
      <w:r w:rsidRPr="00193851">
        <w:rPr>
          <w:rFonts w:ascii="Times New Roman" w:hAnsi="Times New Roman"/>
          <w:spacing w:val="-10"/>
          <w:sz w:val="20"/>
          <w:lang w:val="en-US"/>
        </w:rPr>
        <w:t xml:space="preserve"> </w:t>
      </w:r>
      <w:r w:rsidRPr="00193851">
        <w:rPr>
          <w:rFonts w:ascii="Times New Roman" w:hAnsi="Times New Roman"/>
          <w:sz w:val="20"/>
          <w:lang w:val="en-US"/>
        </w:rPr>
        <w:t>Attribution-</w:t>
      </w:r>
      <w:r w:rsidRPr="00193851">
        <w:rPr>
          <w:rFonts w:ascii="Times New Roman" w:hAnsi="Times New Roman"/>
          <w:spacing w:val="-2"/>
          <w:sz w:val="20"/>
          <w:lang w:val="en-US"/>
        </w:rPr>
        <w:t>ShareAlike</w:t>
      </w:r>
    </w:p>
    <w:p w:rsidR="00BE49A2" w:rsidRDefault="00193851">
      <w:pPr>
        <w:spacing w:before="4" w:line="235" w:lineRule="auto"/>
        <w:ind w:left="283" w:right="138"/>
        <w:rPr>
          <w:rFonts w:ascii="Times New Roman" w:hAnsi="Times New Roman"/>
          <w:sz w:val="20"/>
        </w:rPr>
      </w:pPr>
      <w:r>
        <w:rPr>
          <w:rFonts w:ascii="Times New Roman" w:hAnsi="Times New Roman"/>
          <w:sz w:val="20"/>
        </w:rPr>
        <w:t>3.0</w:t>
      </w:r>
      <w:r>
        <w:rPr>
          <w:rFonts w:ascii="Times New Roman" w:hAnsi="Times New Roman"/>
          <w:spacing w:val="40"/>
          <w:sz w:val="20"/>
        </w:rPr>
        <w:t xml:space="preserve"> </w:t>
      </w:r>
      <w:r>
        <w:rPr>
          <w:rFonts w:ascii="Times New Roman" w:hAnsi="Times New Roman"/>
          <w:sz w:val="20"/>
        </w:rPr>
        <w:t>IGO</w:t>
      </w:r>
      <w:r>
        <w:rPr>
          <w:rFonts w:ascii="Times New Roman" w:hAnsi="Times New Roman"/>
          <w:spacing w:val="40"/>
          <w:sz w:val="20"/>
        </w:rPr>
        <w:t xml:space="preserve"> </w:t>
      </w:r>
      <w:r>
        <w:rPr>
          <w:rFonts w:ascii="Times New Roman" w:hAnsi="Times New Roman"/>
          <w:sz w:val="20"/>
        </w:rPr>
        <w:t>(CC-BY-SA</w:t>
      </w:r>
      <w:r>
        <w:rPr>
          <w:rFonts w:ascii="Times New Roman" w:hAnsi="Times New Roman"/>
          <w:spacing w:val="40"/>
          <w:sz w:val="20"/>
        </w:rPr>
        <w:t xml:space="preserve"> </w:t>
      </w:r>
      <w:r>
        <w:rPr>
          <w:rFonts w:ascii="Times New Roman" w:hAnsi="Times New Roman"/>
          <w:sz w:val="20"/>
        </w:rPr>
        <w:t>3.0</w:t>
      </w:r>
      <w:r>
        <w:rPr>
          <w:rFonts w:ascii="Times New Roman" w:hAnsi="Times New Roman"/>
          <w:spacing w:val="40"/>
          <w:sz w:val="20"/>
        </w:rPr>
        <w:t xml:space="preserve"> </w:t>
      </w:r>
      <w:r>
        <w:rPr>
          <w:rFonts w:ascii="Times New Roman" w:hAnsi="Times New Roman"/>
          <w:sz w:val="20"/>
        </w:rPr>
        <w:t>IGO)</w:t>
      </w:r>
      <w:r>
        <w:rPr>
          <w:rFonts w:ascii="Times New Roman" w:hAnsi="Times New Roman"/>
          <w:spacing w:val="40"/>
          <w:sz w:val="20"/>
        </w:rPr>
        <w:t xml:space="preserve"> </w:t>
      </w:r>
      <w:r>
        <w:rPr>
          <w:rFonts w:ascii="Times New Roman" w:hAnsi="Times New Roman"/>
          <w:sz w:val="20"/>
        </w:rPr>
        <w:t>«Данная</w:t>
      </w:r>
      <w:r>
        <w:rPr>
          <w:rFonts w:ascii="Times New Roman" w:hAnsi="Times New Roman"/>
          <w:spacing w:val="40"/>
          <w:sz w:val="20"/>
        </w:rPr>
        <w:t xml:space="preserve"> </w:t>
      </w:r>
      <w:r>
        <w:rPr>
          <w:rFonts w:ascii="Times New Roman" w:hAnsi="Times New Roman"/>
          <w:sz w:val="20"/>
        </w:rPr>
        <w:t>работа</w:t>
      </w:r>
      <w:r>
        <w:rPr>
          <w:rFonts w:ascii="Times New Roman" w:hAnsi="Times New Roman"/>
          <w:spacing w:val="40"/>
          <w:sz w:val="20"/>
        </w:rPr>
        <w:t xml:space="preserve"> </w:t>
      </w:r>
      <w:r>
        <w:rPr>
          <w:rFonts w:ascii="Times New Roman" w:hAnsi="Times New Roman"/>
          <w:sz w:val="20"/>
        </w:rPr>
        <w:t>не</w:t>
      </w:r>
      <w:r>
        <w:rPr>
          <w:rFonts w:ascii="Times New Roman" w:hAnsi="Times New Roman"/>
          <w:spacing w:val="40"/>
          <w:sz w:val="20"/>
        </w:rPr>
        <w:t xml:space="preserve"> </w:t>
      </w:r>
      <w:r>
        <w:rPr>
          <w:rFonts w:ascii="Times New Roman" w:hAnsi="Times New Roman"/>
          <w:sz w:val="20"/>
        </w:rPr>
        <w:t>является</w:t>
      </w:r>
      <w:r>
        <w:rPr>
          <w:rFonts w:ascii="Times New Roman" w:hAnsi="Times New Roman"/>
          <w:spacing w:val="40"/>
          <w:sz w:val="20"/>
        </w:rPr>
        <w:t xml:space="preserve"> </w:t>
      </w:r>
      <w:r>
        <w:rPr>
          <w:rFonts w:ascii="Times New Roman" w:hAnsi="Times New Roman"/>
          <w:sz w:val="20"/>
        </w:rPr>
        <w:t>официальной</w:t>
      </w:r>
      <w:r>
        <w:rPr>
          <w:rFonts w:ascii="Times New Roman" w:hAnsi="Times New Roman"/>
          <w:spacing w:val="40"/>
          <w:sz w:val="20"/>
        </w:rPr>
        <w:t xml:space="preserve"> </w:t>
      </w:r>
      <w:r>
        <w:rPr>
          <w:rFonts w:ascii="Times New Roman" w:hAnsi="Times New Roman"/>
          <w:sz w:val="20"/>
        </w:rPr>
        <w:t>публикацией</w:t>
      </w:r>
      <w:r>
        <w:rPr>
          <w:rFonts w:ascii="Times New Roman" w:hAnsi="Times New Roman"/>
          <w:spacing w:val="40"/>
          <w:sz w:val="20"/>
        </w:rPr>
        <w:t xml:space="preserve"> </w:t>
      </w:r>
      <w:r>
        <w:rPr>
          <w:rFonts w:ascii="Times New Roman" w:hAnsi="Times New Roman"/>
          <w:sz w:val="20"/>
        </w:rPr>
        <w:t>ЮНЕСКО</w:t>
      </w:r>
      <w:r>
        <w:rPr>
          <w:rFonts w:ascii="Times New Roman" w:hAnsi="Times New Roman"/>
          <w:spacing w:val="40"/>
          <w:sz w:val="20"/>
        </w:rPr>
        <w:t xml:space="preserve"> </w:t>
      </w:r>
      <w:r>
        <w:rPr>
          <w:rFonts w:ascii="Times New Roman" w:hAnsi="Times New Roman"/>
          <w:sz w:val="20"/>
        </w:rPr>
        <w:t>и</w:t>
      </w:r>
      <w:r>
        <w:rPr>
          <w:rFonts w:ascii="Times New Roman" w:hAnsi="Times New Roman"/>
          <w:spacing w:val="40"/>
          <w:sz w:val="20"/>
        </w:rPr>
        <w:t xml:space="preserve"> </w:t>
      </w:r>
      <w:r>
        <w:rPr>
          <w:rFonts w:ascii="Times New Roman" w:hAnsi="Times New Roman"/>
          <w:sz w:val="20"/>
        </w:rPr>
        <w:t>не</w:t>
      </w:r>
      <w:r>
        <w:rPr>
          <w:rFonts w:ascii="Times New Roman" w:hAnsi="Times New Roman"/>
          <w:spacing w:val="40"/>
          <w:sz w:val="20"/>
        </w:rPr>
        <w:t xml:space="preserve"> </w:t>
      </w:r>
      <w:r>
        <w:rPr>
          <w:rFonts w:ascii="Times New Roman" w:hAnsi="Times New Roman"/>
          <w:sz w:val="20"/>
        </w:rPr>
        <w:t>должна рассматриваться как таковая»</w:t>
      </w:r>
    </w:p>
    <w:p w:rsidR="00BE49A2" w:rsidRDefault="00BE49A2">
      <w:pPr>
        <w:spacing w:line="235" w:lineRule="auto"/>
        <w:rPr>
          <w:rFonts w:ascii="Times New Roman" w:hAnsi="Times New Roman"/>
          <w:sz w:val="20"/>
        </w:rPr>
        <w:sectPr w:rsidR="00BE49A2">
          <w:pgSz w:w="11910" w:h="16840"/>
          <w:pgMar w:top="1080" w:right="708" w:bottom="1180" w:left="850" w:header="0" w:footer="982" w:gutter="0"/>
          <w:cols w:space="720"/>
        </w:sectPr>
      </w:pPr>
    </w:p>
    <w:p w:rsidR="00BE49A2" w:rsidRDefault="00193851">
      <w:pPr>
        <w:pStyle w:val="a3"/>
        <w:spacing w:before="32"/>
        <w:ind w:left="283" w:right="146"/>
        <w:jc w:val="both"/>
      </w:pPr>
      <w:r>
        <w:lastRenderedPageBreak/>
        <w:t xml:space="preserve">Цифровое неравенство, вызванное разницей в доступе к современным устройствам и программному обеспечению между различными регионами и социальными группами, создаёт дополнительные барьеры для участия в цифровом обществе. Проблемы с инфраструктурой, такие как ограниченный доступ к электроснабжению и трудности в установке сетей, усугубляют цифровую </w:t>
      </w:r>
      <w:r>
        <w:rPr>
          <w:spacing w:val="-2"/>
        </w:rPr>
        <w:t>бедность.</w:t>
      </w:r>
    </w:p>
    <w:p w:rsidR="00BE49A2" w:rsidRDefault="00193851">
      <w:pPr>
        <w:pStyle w:val="a3"/>
        <w:ind w:left="283" w:right="144"/>
        <w:jc w:val="both"/>
      </w:pPr>
      <w:r>
        <w:t>Цифровизация общественных услуг также играет значительную роль в усугублении цифровой бедности. Внедрение цифровых технологий в государственные и частные услуги, такие как здравоохранение, образование и социальное обеспечение, делает их недоступными для людей, у которых нет доступа к современным технологиям. Все больше услуг требует наличия цифрового доступа, что исключает из их использования людей, испытывающих трудности в освоении технологий.</w:t>
      </w:r>
    </w:p>
    <w:p w:rsidR="00BE49A2" w:rsidRDefault="00193851">
      <w:pPr>
        <w:pStyle w:val="a3"/>
        <w:spacing w:before="3"/>
        <w:ind w:left="283" w:right="138"/>
        <w:jc w:val="both"/>
      </w:pPr>
      <w:r>
        <w:t>Экономическое неравенство также связано с цифровой бедностью. Рынок труда всё больше ориентирован на цифровые навыки, что увеличивает разрыв между теми, кто обладает такими навыками, и теми, кто не имеет доступа к обучению или технологиям. Без доступа к цифровым технологиям ограничены возможности для стартапов и малого бизнеса, что ведёт к экономическому неравенству между развитыми и развивающимися регионами.</w:t>
      </w:r>
    </w:p>
    <w:p w:rsidR="00BE49A2" w:rsidRDefault="00193851">
      <w:pPr>
        <w:pStyle w:val="a3"/>
        <w:ind w:left="283" w:right="146"/>
        <w:jc w:val="both"/>
      </w:pPr>
      <w:r>
        <w:t>Усиление цифрового разрыва между разными регионами и социальными группами может привести к более глубокому социальному и экономическому неравенству. Ограниченный доступ к цифровым технологиям и ресурсам может замедлить развитие инновационных решений и технологий в регионах, страдающих от цифровой бедности.</w:t>
      </w:r>
    </w:p>
    <w:p w:rsidR="00BE49A2" w:rsidRDefault="00193851">
      <w:pPr>
        <w:pStyle w:val="a3"/>
        <w:ind w:left="283" w:right="143"/>
        <w:jc w:val="both"/>
      </w:pPr>
      <w:r>
        <w:t xml:space="preserve">Решение проблемы цифровой бедности требует комплексного подхода и сотрудничества между государственными органами, частным сектором и общественными организациями. Улучшение доступа к интернету и цифровым технологиям в удалённых и недостаточно обслуживаемых районах, расширение программ обучения цифровым навыкам и поддержка инициатив по повышению цифровой грамотности являются важными шагами в преодолении цифровой </w:t>
      </w:r>
      <w:r>
        <w:rPr>
          <w:spacing w:val="-2"/>
        </w:rPr>
        <w:t>бедности.</w:t>
      </w:r>
    </w:p>
    <w:p w:rsidR="00BE49A2" w:rsidRDefault="00BE49A2">
      <w:pPr>
        <w:pStyle w:val="a3"/>
        <w:spacing w:before="1"/>
        <w:ind w:firstLine="0"/>
      </w:pPr>
    </w:p>
    <w:p w:rsidR="00BE49A2" w:rsidRDefault="00193851">
      <w:pPr>
        <w:pStyle w:val="a4"/>
        <w:numPr>
          <w:ilvl w:val="0"/>
          <w:numId w:val="42"/>
        </w:numPr>
        <w:tabs>
          <w:tab w:val="left" w:pos="1351"/>
        </w:tabs>
        <w:spacing w:before="1" w:line="341" w:lineRule="exact"/>
        <w:ind w:left="1351" w:hanging="358"/>
        <w:jc w:val="both"/>
        <w:rPr>
          <w:i/>
          <w:sz w:val="28"/>
        </w:rPr>
      </w:pPr>
      <w:r>
        <w:rPr>
          <w:i/>
          <w:color w:val="FF6699"/>
          <w:sz w:val="28"/>
        </w:rPr>
        <w:t>Опережение</w:t>
      </w:r>
      <w:r>
        <w:rPr>
          <w:i/>
          <w:color w:val="FF6699"/>
          <w:spacing w:val="-16"/>
          <w:sz w:val="28"/>
        </w:rPr>
        <w:t xml:space="preserve"> </w:t>
      </w:r>
      <w:r>
        <w:rPr>
          <w:i/>
          <w:color w:val="FF6699"/>
          <w:sz w:val="28"/>
        </w:rPr>
        <w:t>адаптации</w:t>
      </w:r>
      <w:r>
        <w:rPr>
          <w:i/>
          <w:color w:val="FF6699"/>
          <w:spacing w:val="-15"/>
          <w:sz w:val="28"/>
        </w:rPr>
        <w:t xml:space="preserve"> </w:t>
      </w:r>
      <w:r>
        <w:rPr>
          <w:i/>
          <w:color w:val="FF6699"/>
          <w:sz w:val="28"/>
        </w:rPr>
        <w:t>национального</w:t>
      </w:r>
      <w:r>
        <w:rPr>
          <w:i/>
          <w:color w:val="FF6699"/>
          <w:spacing w:val="-16"/>
          <w:sz w:val="28"/>
        </w:rPr>
        <w:t xml:space="preserve"> </w:t>
      </w:r>
      <w:r>
        <w:rPr>
          <w:i/>
          <w:color w:val="FF6699"/>
          <w:spacing w:val="-2"/>
          <w:sz w:val="28"/>
        </w:rPr>
        <w:t>регулирования</w:t>
      </w:r>
    </w:p>
    <w:p w:rsidR="00BE49A2" w:rsidRDefault="00193851">
      <w:pPr>
        <w:pStyle w:val="a3"/>
        <w:ind w:left="283" w:right="152"/>
        <w:jc w:val="both"/>
      </w:pPr>
      <w:r>
        <w:t>Опережение</w:t>
      </w:r>
      <w:r>
        <w:rPr>
          <w:spacing w:val="-15"/>
        </w:rPr>
        <w:t xml:space="preserve"> </w:t>
      </w:r>
      <w:r>
        <w:t>адаптации</w:t>
      </w:r>
      <w:r>
        <w:rPr>
          <w:spacing w:val="-14"/>
        </w:rPr>
        <w:t xml:space="preserve"> </w:t>
      </w:r>
      <w:r>
        <w:t>национального</w:t>
      </w:r>
      <w:r>
        <w:rPr>
          <w:spacing w:val="-11"/>
        </w:rPr>
        <w:t xml:space="preserve"> </w:t>
      </w:r>
      <w:r>
        <w:t>регулирования</w:t>
      </w:r>
      <w:r>
        <w:rPr>
          <w:spacing w:val="-10"/>
        </w:rPr>
        <w:t xml:space="preserve"> </w:t>
      </w:r>
      <w:r>
        <w:t>описывает</w:t>
      </w:r>
      <w:r>
        <w:rPr>
          <w:spacing w:val="-14"/>
        </w:rPr>
        <w:t xml:space="preserve"> </w:t>
      </w:r>
      <w:r>
        <w:t>ситуацию, когда законодательство и нормативные акты не успевают приспособиться к стремительному</w:t>
      </w:r>
      <w:r>
        <w:rPr>
          <w:spacing w:val="-10"/>
        </w:rPr>
        <w:t xml:space="preserve"> </w:t>
      </w:r>
      <w:r>
        <w:t>развитию</w:t>
      </w:r>
      <w:r>
        <w:rPr>
          <w:spacing w:val="-13"/>
        </w:rPr>
        <w:t xml:space="preserve"> </w:t>
      </w:r>
      <w:r>
        <w:t>новых</w:t>
      </w:r>
      <w:r>
        <w:rPr>
          <w:spacing w:val="-10"/>
        </w:rPr>
        <w:t xml:space="preserve"> </w:t>
      </w:r>
      <w:r>
        <w:t>технологий</w:t>
      </w:r>
      <w:r>
        <w:rPr>
          <w:spacing w:val="-15"/>
        </w:rPr>
        <w:t xml:space="preserve"> </w:t>
      </w:r>
      <w:r>
        <w:t>и</w:t>
      </w:r>
      <w:r>
        <w:rPr>
          <w:spacing w:val="-11"/>
        </w:rPr>
        <w:t xml:space="preserve"> </w:t>
      </w:r>
      <w:r>
        <w:t>инноваций.</w:t>
      </w:r>
      <w:r>
        <w:rPr>
          <w:spacing w:val="-13"/>
        </w:rPr>
        <w:t xml:space="preserve"> </w:t>
      </w:r>
      <w:r>
        <w:t>В</w:t>
      </w:r>
      <w:r>
        <w:rPr>
          <w:spacing w:val="-12"/>
        </w:rPr>
        <w:t xml:space="preserve"> </w:t>
      </w:r>
      <w:r>
        <w:t>случае</w:t>
      </w:r>
      <w:r>
        <w:rPr>
          <w:spacing w:val="-13"/>
        </w:rPr>
        <w:t xml:space="preserve"> </w:t>
      </w:r>
      <w:r>
        <w:t>генеративного искусственного интеллекта (ИИ) эта проблема становится особенно заметной, поскольку темпы технологического прогресса часто опережают способность государственных органов и регуляторов разрабатывать и внедрять соответствующие законы и правила.</w:t>
      </w:r>
    </w:p>
    <w:p w:rsidR="00BE49A2" w:rsidRDefault="00193851">
      <w:pPr>
        <w:pStyle w:val="a3"/>
        <w:spacing w:before="2"/>
        <w:ind w:left="283" w:right="150"/>
        <w:jc w:val="both"/>
      </w:pPr>
      <w:r>
        <w:t>Одной из ключевых причин этого явления является быстрый темп технологического развития. Технологии, такие как генеративный ИИ, развиваются</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5" w:firstLine="0"/>
        <w:jc w:val="both"/>
      </w:pPr>
      <w:r>
        <w:lastRenderedPageBreak/>
        <w:t>с невероятной скоростью, внося кардинальные изменения в способы обработки информации, взаимодействия с пользователями и в вопросы этики. Процесс разработки и принятия законодательных актов обычно проходит медленно, что делает его неспособным оперативно реагировать на новые вызовы.</w:t>
      </w:r>
    </w:p>
    <w:p w:rsidR="00BE49A2" w:rsidRDefault="00193851">
      <w:pPr>
        <w:pStyle w:val="a3"/>
        <w:spacing w:before="1"/>
        <w:ind w:left="283" w:right="149"/>
        <w:jc w:val="both"/>
      </w:pPr>
      <w:r>
        <w:t>Сложность</w:t>
      </w:r>
      <w:r>
        <w:rPr>
          <w:spacing w:val="-4"/>
        </w:rPr>
        <w:t xml:space="preserve"> </w:t>
      </w:r>
      <w:r>
        <w:t>технологий также</w:t>
      </w:r>
      <w:r>
        <w:rPr>
          <w:spacing w:val="-2"/>
        </w:rPr>
        <w:t xml:space="preserve"> </w:t>
      </w:r>
      <w:r>
        <w:t>играет</w:t>
      </w:r>
      <w:r>
        <w:rPr>
          <w:spacing w:val="-5"/>
        </w:rPr>
        <w:t xml:space="preserve"> </w:t>
      </w:r>
      <w:r>
        <w:t>значительную роль.</w:t>
      </w:r>
      <w:r>
        <w:rPr>
          <w:spacing w:val="-1"/>
        </w:rPr>
        <w:t xml:space="preserve"> </w:t>
      </w:r>
      <w:r>
        <w:t>Генеративный ИИ</w:t>
      </w:r>
      <w:r>
        <w:rPr>
          <w:spacing w:val="-4"/>
        </w:rPr>
        <w:t xml:space="preserve"> </w:t>
      </w:r>
      <w:r>
        <w:t>и связанные</w:t>
      </w:r>
      <w:r>
        <w:rPr>
          <w:spacing w:val="-1"/>
        </w:rPr>
        <w:t xml:space="preserve"> </w:t>
      </w:r>
      <w:r>
        <w:t>с ним</w:t>
      </w:r>
      <w:r>
        <w:rPr>
          <w:spacing w:val="-3"/>
        </w:rPr>
        <w:t xml:space="preserve"> </w:t>
      </w:r>
      <w:r>
        <w:t>технологии</w:t>
      </w:r>
      <w:r>
        <w:rPr>
          <w:spacing w:val="-4"/>
        </w:rPr>
        <w:t xml:space="preserve"> </w:t>
      </w:r>
      <w:r>
        <w:t>обладают высокой</w:t>
      </w:r>
      <w:r>
        <w:rPr>
          <w:spacing w:val="-4"/>
        </w:rPr>
        <w:t xml:space="preserve"> </w:t>
      </w:r>
      <w:r>
        <w:t>сложностью,</w:t>
      </w:r>
      <w:r>
        <w:rPr>
          <w:spacing w:val="-4"/>
        </w:rPr>
        <w:t xml:space="preserve"> </w:t>
      </w:r>
      <w:r>
        <w:t>что требует</w:t>
      </w:r>
      <w:r>
        <w:rPr>
          <w:spacing w:val="-4"/>
        </w:rPr>
        <w:t xml:space="preserve"> </w:t>
      </w:r>
      <w:r>
        <w:t>глубоких знаний для их понимания и регулирования. Регуляторы могут сталкиваться с трудностями в оценке потенциального влияния новых технологий и разработке адекватных нормативных актов. Недостаток квалифицированных кадров усложняет создание и внедрение эффективного законодательства. Для этого требуется наличие</w:t>
      </w:r>
      <w:r>
        <w:rPr>
          <w:spacing w:val="-1"/>
        </w:rPr>
        <w:t xml:space="preserve"> </w:t>
      </w:r>
      <w:r>
        <w:t>специалистов, обладающих</w:t>
      </w:r>
      <w:r>
        <w:rPr>
          <w:spacing w:val="-3"/>
        </w:rPr>
        <w:t xml:space="preserve"> </w:t>
      </w:r>
      <w:r>
        <w:t>глубокими знаниями</w:t>
      </w:r>
      <w:r>
        <w:rPr>
          <w:spacing w:val="-4"/>
        </w:rPr>
        <w:t xml:space="preserve"> </w:t>
      </w:r>
      <w:r>
        <w:t>как</w:t>
      </w:r>
      <w:r>
        <w:rPr>
          <w:spacing w:val="-1"/>
        </w:rPr>
        <w:t xml:space="preserve"> </w:t>
      </w:r>
      <w:r>
        <w:t>в области права, так и в области новых технологий, что часто отсутствует.</w:t>
      </w:r>
    </w:p>
    <w:p w:rsidR="00BE49A2" w:rsidRDefault="00193851">
      <w:pPr>
        <w:pStyle w:val="a3"/>
        <w:spacing w:before="2"/>
        <w:ind w:left="283" w:right="144"/>
        <w:jc w:val="both"/>
      </w:pPr>
      <w:r>
        <w:t>Кроме</w:t>
      </w:r>
      <w:r>
        <w:rPr>
          <w:spacing w:val="-16"/>
        </w:rPr>
        <w:t xml:space="preserve"> </w:t>
      </w:r>
      <w:r>
        <w:t>того,</w:t>
      </w:r>
      <w:r>
        <w:rPr>
          <w:spacing w:val="-16"/>
        </w:rPr>
        <w:t xml:space="preserve"> </w:t>
      </w:r>
      <w:r>
        <w:t>глобальные</w:t>
      </w:r>
      <w:r>
        <w:rPr>
          <w:spacing w:val="-16"/>
        </w:rPr>
        <w:t xml:space="preserve"> </w:t>
      </w:r>
      <w:r>
        <w:t>различия</w:t>
      </w:r>
      <w:r>
        <w:rPr>
          <w:spacing w:val="-16"/>
        </w:rPr>
        <w:t xml:space="preserve"> </w:t>
      </w:r>
      <w:r>
        <w:t>усложняют</w:t>
      </w:r>
      <w:r>
        <w:rPr>
          <w:spacing w:val="-16"/>
        </w:rPr>
        <w:t xml:space="preserve"> </w:t>
      </w:r>
      <w:r>
        <w:t>процесс</w:t>
      </w:r>
      <w:r>
        <w:rPr>
          <w:spacing w:val="-15"/>
        </w:rPr>
        <w:t xml:space="preserve"> </w:t>
      </w:r>
      <w:r>
        <w:t>создания</w:t>
      </w:r>
      <w:r>
        <w:rPr>
          <w:spacing w:val="-16"/>
        </w:rPr>
        <w:t xml:space="preserve"> </w:t>
      </w:r>
      <w:r>
        <w:t>единых</w:t>
      </w:r>
      <w:r>
        <w:rPr>
          <w:spacing w:val="-16"/>
        </w:rPr>
        <w:t xml:space="preserve"> </w:t>
      </w:r>
      <w:r>
        <w:t>норм и</w:t>
      </w:r>
      <w:r>
        <w:rPr>
          <w:spacing w:val="-8"/>
        </w:rPr>
        <w:t xml:space="preserve"> </w:t>
      </w:r>
      <w:r>
        <w:t>стандартов.</w:t>
      </w:r>
      <w:r>
        <w:rPr>
          <w:spacing w:val="-4"/>
        </w:rPr>
        <w:t xml:space="preserve"> </w:t>
      </w:r>
      <w:r>
        <w:t>Технологические</w:t>
      </w:r>
      <w:r>
        <w:rPr>
          <w:spacing w:val="-6"/>
        </w:rPr>
        <w:t xml:space="preserve"> </w:t>
      </w:r>
      <w:r>
        <w:t>компании</w:t>
      </w:r>
      <w:r>
        <w:rPr>
          <w:spacing w:val="-8"/>
        </w:rPr>
        <w:t xml:space="preserve"> </w:t>
      </w:r>
      <w:r>
        <w:t>действуют</w:t>
      </w:r>
      <w:r>
        <w:rPr>
          <w:spacing w:val="-8"/>
        </w:rPr>
        <w:t xml:space="preserve"> </w:t>
      </w:r>
      <w:r>
        <w:t>на</w:t>
      </w:r>
      <w:r>
        <w:rPr>
          <w:spacing w:val="-6"/>
        </w:rPr>
        <w:t xml:space="preserve"> </w:t>
      </w:r>
      <w:r>
        <w:t>международном</w:t>
      </w:r>
      <w:r>
        <w:rPr>
          <w:spacing w:val="-7"/>
        </w:rPr>
        <w:t xml:space="preserve"> </w:t>
      </w:r>
      <w:r>
        <w:t>уровне,</w:t>
      </w:r>
      <w:r>
        <w:rPr>
          <w:spacing w:val="-3"/>
        </w:rPr>
        <w:t xml:space="preserve"> </w:t>
      </w:r>
      <w:r>
        <w:t>и национальное</w:t>
      </w:r>
      <w:r>
        <w:rPr>
          <w:spacing w:val="-8"/>
        </w:rPr>
        <w:t xml:space="preserve"> </w:t>
      </w:r>
      <w:r>
        <w:t>регулирование</w:t>
      </w:r>
      <w:r>
        <w:rPr>
          <w:spacing w:val="-8"/>
        </w:rPr>
        <w:t xml:space="preserve"> </w:t>
      </w:r>
      <w:r>
        <w:t>может</w:t>
      </w:r>
      <w:r>
        <w:rPr>
          <w:spacing w:val="-14"/>
        </w:rPr>
        <w:t xml:space="preserve"> </w:t>
      </w:r>
      <w:r>
        <w:t>устареть</w:t>
      </w:r>
      <w:r>
        <w:rPr>
          <w:spacing w:val="-13"/>
        </w:rPr>
        <w:t xml:space="preserve"> </w:t>
      </w:r>
      <w:r>
        <w:t>к</w:t>
      </w:r>
      <w:r>
        <w:rPr>
          <w:spacing w:val="-13"/>
        </w:rPr>
        <w:t xml:space="preserve"> </w:t>
      </w:r>
      <w:r>
        <w:t>моменту</w:t>
      </w:r>
      <w:r>
        <w:rPr>
          <w:spacing w:val="-13"/>
        </w:rPr>
        <w:t xml:space="preserve"> </w:t>
      </w:r>
      <w:r>
        <w:t>его</w:t>
      </w:r>
      <w:r>
        <w:rPr>
          <w:spacing w:val="-11"/>
        </w:rPr>
        <w:t xml:space="preserve"> </w:t>
      </w:r>
      <w:r>
        <w:t>принятия.</w:t>
      </w:r>
      <w:r>
        <w:rPr>
          <w:spacing w:val="-12"/>
        </w:rPr>
        <w:t xml:space="preserve"> </w:t>
      </w:r>
      <w:r>
        <w:t>Это</w:t>
      </w:r>
      <w:r>
        <w:rPr>
          <w:spacing w:val="-12"/>
        </w:rPr>
        <w:t xml:space="preserve"> </w:t>
      </w:r>
      <w:r>
        <w:t>создает проблемы в обеспечении согласованности и эффективности правовых рамок.</w:t>
      </w:r>
    </w:p>
    <w:p w:rsidR="00BE49A2" w:rsidRDefault="00193851">
      <w:pPr>
        <w:pStyle w:val="a3"/>
        <w:spacing w:before="2"/>
        <w:ind w:left="283" w:right="143"/>
        <w:jc w:val="both"/>
      </w:pPr>
      <w:r>
        <w:t>Опережение адаптации приводит к правовой неопределенности, что затрудняет деятельность компаний и может создавать риски для пользователей. Отсутствие чётких и актуальных норм затрудняет гарантию безопасности и соблюдения прав. Также возникают этические и социальные риски, поскольку быстро</w:t>
      </w:r>
      <w:r>
        <w:rPr>
          <w:spacing w:val="-11"/>
        </w:rPr>
        <w:t xml:space="preserve"> </w:t>
      </w:r>
      <w:r>
        <w:t>развивающиеся</w:t>
      </w:r>
      <w:r>
        <w:rPr>
          <w:spacing w:val="-10"/>
        </w:rPr>
        <w:t xml:space="preserve"> </w:t>
      </w:r>
      <w:r>
        <w:t>технологии</w:t>
      </w:r>
      <w:r>
        <w:rPr>
          <w:spacing w:val="-13"/>
        </w:rPr>
        <w:t xml:space="preserve"> </w:t>
      </w:r>
      <w:r>
        <w:t>могут</w:t>
      </w:r>
      <w:r>
        <w:rPr>
          <w:spacing w:val="-13"/>
        </w:rPr>
        <w:t xml:space="preserve"> </w:t>
      </w:r>
      <w:r>
        <w:t>приводить</w:t>
      </w:r>
      <w:r>
        <w:rPr>
          <w:spacing w:val="-12"/>
        </w:rPr>
        <w:t xml:space="preserve"> </w:t>
      </w:r>
      <w:r>
        <w:t>к</w:t>
      </w:r>
      <w:r>
        <w:rPr>
          <w:spacing w:val="-11"/>
        </w:rPr>
        <w:t xml:space="preserve"> </w:t>
      </w:r>
      <w:r>
        <w:t>появлению</w:t>
      </w:r>
      <w:r>
        <w:rPr>
          <w:spacing w:val="-11"/>
        </w:rPr>
        <w:t xml:space="preserve"> </w:t>
      </w:r>
      <w:r>
        <w:t>новых</w:t>
      </w:r>
      <w:r>
        <w:rPr>
          <w:spacing w:val="-12"/>
        </w:rPr>
        <w:t xml:space="preserve"> </w:t>
      </w:r>
      <w:r>
        <w:t>вопросов, не</w:t>
      </w:r>
      <w:r>
        <w:rPr>
          <w:spacing w:val="-7"/>
        </w:rPr>
        <w:t xml:space="preserve"> </w:t>
      </w:r>
      <w:r>
        <w:t>охваченных</w:t>
      </w:r>
      <w:r>
        <w:rPr>
          <w:spacing w:val="-8"/>
        </w:rPr>
        <w:t xml:space="preserve"> </w:t>
      </w:r>
      <w:r>
        <w:t>существующим</w:t>
      </w:r>
      <w:r>
        <w:rPr>
          <w:spacing w:val="-8"/>
        </w:rPr>
        <w:t xml:space="preserve"> </w:t>
      </w:r>
      <w:r>
        <w:t>законодательством,</w:t>
      </w:r>
      <w:r>
        <w:rPr>
          <w:spacing w:val="-9"/>
        </w:rPr>
        <w:t xml:space="preserve"> </w:t>
      </w:r>
      <w:r>
        <w:t>таких</w:t>
      </w:r>
      <w:r>
        <w:rPr>
          <w:spacing w:val="-8"/>
        </w:rPr>
        <w:t xml:space="preserve"> </w:t>
      </w:r>
      <w:r>
        <w:t>как</w:t>
      </w:r>
      <w:r>
        <w:rPr>
          <w:spacing w:val="-7"/>
        </w:rPr>
        <w:t xml:space="preserve"> </w:t>
      </w:r>
      <w:r>
        <w:t>конфиденциальность данных или манипуляция общественным мнением.</w:t>
      </w:r>
    </w:p>
    <w:p w:rsidR="00BE49A2" w:rsidRDefault="00193851">
      <w:pPr>
        <w:pStyle w:val="a3"/>
        <w:ind w:left="283" w:right="141"/>
        <w:jc w:val="both"/>
      </w:pPr>
      <w:r>
        <w:t>Неравенство и дискриминация также могут усиливаться в условиях недостаточного регулирования, особенно если доступ к новым технологиям остаётся ограниченным для определённых групп населения или регионов.</w:t>
      </w:r>
    </w:p>
    <w:p w:rsidR="00BE49A2" w:rsidRDefault="00193851">
      <w:pPr>
        <w:pStyle w:val="a3"/>
        <w:ind w:left="283" w:right="142"/>
        <w:jc w:val="both"/>
      </w:pPr>
      <w:r>
        <w:t>Для решения проблемы опережения адаптации необходим комплексный подход.</w:t>
      </w:r>
      <w:r>
        <w:rPr>
          <w:spacing w:val="-16"/>
        </w:rPr>
        <w:t xml:space="preserve"> </w:t>
      </w:r>
      <w:r>
        <w:t>Это</w:t>
      </w:r>
      <w:r>
        <w:rPr>
          <w:spacing w:val="-11"/>
        </w:rPr>
        <w:t xml:space="preserve"> </w:t>
      </w:r>
      <w:r>
        <w:t>может</w:t>
      </w:r>
      <w:r>
        <w:rPr>
          <w:spacing w:val="-14"/>
        </w:rPr>
        <w:t xml:space="preserve"> </w:t>
      </w:r>
      <w:r>
        <w:t>включать</w:t>
      </w:r>
      <w:r>
        <w:rPr>
          <w:spacing w:val="-8"/>
        </w:rPr>
        <w:t xml:space="preserve"> </w:t>
      </w:r>
      <w:r>
        <w:t>разработку</w:t>
      </w:r>
      <w:r>
        <w:rPr>
          <w:spacing w:val="-13"/>
        </w:rPr>
        <w:t xml:space="preserve"> </w:t>
      </w:r>
      <w:r>
        <w:t>гибких</w:t>
      </w:r>
      <w:r>
        <w:rPr>
          <w:spacing w:val="-13"/>
        </w:rPr>
        <w:t xml:space="preserve"> </w:t>
      </w:r>
      <w:r>
        <w:t>и</w:t>
      </w:r>
      <w:r>
        <w:rPr>
          <w:spacing w:val="-16"/>
        </w:rPr>
        <w:t xml:space="preserve"> </w:t>
      </w:r>
      <w:r>
        <w:t>адаптивных</w:t>
      </w:r>
      <w:r>
        <w:rPr>
          <w:spacing w:val="-13"/>
        </w:rPr>
        <w:t xml:space="preserve"> </w:t>
      </w:r>
      <w:r>
        <w:t>регуляторных</w:t>
      </w:r>
      <w:r>
        <w:rPr>
          <w:spacing w:val="-8"/>
        </w:rPr>
        <w:t xml:space="preserve"> </w:t>
      </w:r>
      <w:r>
        <w:t>рамок, которые смогут быстро обновляться в ответ на изменения в технологии. Также важно развивать международное сотрудничество для создания глобальных стандартов и рекомендаций, а также увеличивать число специалистов в области технологий и права. Публичное обсуждение и вовлечение заинтересованных сторон, таких как технологические компании и граждане, помогут создать более сбалансированное и актуальное законодательство.</w:t>
      </w:r>
    </w:p>
    <w:p w:rsidR="00BE49A2" w:rsidRDefault="00193851">
      <w:pPr>
        <w:pStyle w:val="a3"/>
        <w:ind w:left="283" w:right="142"/>
        <w:jc w:val="both"/>
      </w:pPr>
      <w:r>
        <w:t>Таким образом, эффективное регулирование и управление новыми технологиями требует активного и скоординированного подхода, чтобы справиться с вызовами, возникающими в условиях опережения адаптации.</w:t>
      </w:r>
    </w:p>
    <w:p w:rsidR="00BE49A2" w:rsidRDefault="00193851">
      <w:pPr>
        <w:pStyle w:val="a4"/>
        <w:numPr>
          <w:ilvl w:val="0"/>
          <w:numId w:val="42"/>
        </w:numPr>
        <w:tabs>
          <w:tab w:val="left" w:pos="1351"/>
        </w:tabs>
        <w:spacing w:before="341" w:line="341" w:lineRule="exact"/>
        <w:ind w:left="1351" w:hanging="358"/>
        <w:jc w:val="both"/>
        <w:rPr>
          <w:i/>
          <w:sz w:val="28"/>
        </w:rPr>
      </w:pPr>
      <w:r>
        <w:rPr>
          <w:i/>
          <w:color w:val="FF6699"/>
          <w:sz w:val="28"/>
        </w:rPr>
        <w:t>Использование</w:t>
      </w:r>
      <w:r>
        <w:rPr>
          <w:i/>
          <w:color w:val="FF6699"/>
          <w:spacing w:val="-12"/>
          <w:sz w:val="28"/>
        </w:rPr>
        <w:t xml:space="preserve"> </w:t>
      </w:r>
      <w:r>
        <w:rPr>
          <w:i/>
          <w:color w:val="FF6699"/>
          <w:sz w:val="28"/>
        </w:rPr>
        <w:t>контента</w:t>
      </w:r>
      <w:r>
        <w:rPr>
          <w:i/>
          <w:color w:val="FF6699"/>
          <w:spacing w:val="-11"/>
          <w:sz w:val="28"/>
        </w:rPr>
        <w:t xml:space="preserve"> </w:t>
      </w:r>
      <w:r>
        <w:rPr>
          <w:i/>
          <w:color w:val="FF6699"/>
          <w:sz w:val="28"/>
        </w:rPr>
        <w:t>без</w:t>
      </w:r>
      <w:r>
        <w:rPr>
          <w:i/>
          <w:color w:val="FF6699"/>
          <w:spacing w:val="-10"/>
          <w:sz w:val="28"/>
        </w:rPr>
        <w:t xml:space="preserve"> </w:t>
      </w:r>
      <w:r>
        <w:rPr>
          <w:i/>
          <w:color w:val="FF6699"/>
          <w:sz w:val="28"/>
        </w:rPr>
        <w:t>согласия</w:t>
      </w:r>
      <w:r>
        <w:rPr>
          <w:i/>
          <w:color w:val="FF6699"/>
          <w:spacing w:val="-10"/>
          <w:sz w:val="28"/>
        </w:rPr>
        <w:t xml:space="preserve"> </w:t>
      </w:r>
      <w:r>
        <w:rPr>
          <w:i/>
          <w:color w:val="FF6699"/>
          <w:sz w:val="28"/>
        </w:rPr>
        <w:t>владельцев</w:t>
      </w:r>
      <w:r>
        <w:rPr>
          <w:i/>
          <w:color w:val="FF6699"/>
          <w:spacing w:val="-11"/>
          <w:sz w:val="28"/>
        </w:rPr>
        <w:t xml:space="preserve"> </w:t>
      </w:r>
      <w:r>
        <w:rPr>
          <w:i/>
          <w:color w:val="FF6699"/>
          <w:spacing w:val="-2"/>
          <w:sz w:val="28"/>
        </w:rPr>
        <w:t>данных</w:t>
      </w:r>
    </w:p>
    <w:p w:rsidR="00BE49A2" w:rsidRDefault="00193851">
      <w:pPr>
        <w:pStyle w:val="a3"/>
        <w:ind w:left="283" w:right="140"/>
        <w:jc w:val="both"/>
      </w:pPr>
      <w:r>
        <w:t>Использование контента без согласия владельцев данных является значительной проблемой в современном цифровом пространстве, особенно в контексте генеративного искусственного интеллекта (ИИ). Этот вопрос охватывает</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8" w:firstLine="0"/>
      </w:pPr>
      <w:r>
        <w:lastRenderedPageBreak/>
        <w:t>правовые, этические и практические аспекты, связанные с тем, как информация, созданная</w:t>
      </w:r>
      <w:r>
        <w:rPr>
          <w:spacing w:val="-9"/>
        </w:rPr>
        <w:t xml:space="preserve"> </w:t>
      </w:r>
      <w:r>
        <w:t>другими,</w:t>
      </w:r>
      <w:r>
        <w:rPr>
          <w:spacing w:val="-13"/>
        </w:rPr>
        <w:t xml:space="preserve"> </w:t>
      </w:r>
      <w:r>
        <w:t>может</w:t>
      </w:r>
      <w:r>
        <w:rPr>
          <w:spacing w:val="-13"/>
        </w:rPr>
        <w:t xml:space="preserve"> </w:t>
      </w:r>
      <w:r>
        <w:t>быть</w:t>
      </w:r>
      <w:r>
        <w:rPr>
          <w:spacing w:val="-12"/>
        </w:rPr>
        <w:t xml:space="preserve"> </w:t>
      </w:r>
      <w:r>
        <w:t>использована</w:t>
      </w:r>
      <w:r>
        <w:rPr>
          <w:spacing w:val="-10"/>
        </w:rPr>
        <w:t xml:space="preserve"> </w:t>
      </w:r>
      <w:r>
        <w:t>без</w:t>
      </w:r>
      <w:r>
        <w:rPr>
          <w:spacing w:val="-8"/>
        </w:rPr>
        <w:t xml:space="preserve"> </w:t>
      </w:r>
      <w:r>
        <w:t>соответствующего</w:t>
      </w:r>
      <w:r>
        <w:rPr>
          <w:spacing w:val="-10"/>
        </w:rPr>
        <w:t xml:space="preserve"> </w:t>
      </w:r>
      <w:r>
        <w:rPr>
          <w:spacing w:val="-2"/>
        </w:rPr>
        <w:t>разрешения.</w:t>
      </w:r>
    </w:p>
    <w:p w:rsidR="00BE49A2" w:rsidRDefault="00BE49A2">
      <w:pPr>
        <w:pStyle w:val="a3"/>
        <w:spacing w:before="2"/>
        <w:ind w:firstLine="0"/>
      </w:pPr>
    </w:p>
    <w:p w:rsidR="00BE49A2" w:rsidRDefault="00193851">
      <w:pPr>
        <w:pStyle w:val="4"/>
        <w:spacing w:line="342" w:lineRule="exact"/>
        <w:ind w:left="993"/>
        <w:jc w:val="both"/>
      </w:pPr>
      <w:r>
        <w:t>Правовые</w:t>
      </w:r>
      <w:r>
        <w:rPr>
          <w:spacing w:val="-15"/>
        </w:rPr>
        <w:t xml:space="preserve"> </w:t>
      </w:r>
      <w:r>
        <w:rPr>
          <w:spacing w:val="-2"/>
        </w:rPr>
        <w:t>аспекты</w:t>
      </w:r>
    </w:p>
    <w:p w:rsidR="00BE49A2" w:rsidRDefault="00193851">
      <w:pPr>
        <w:pStyle w:val="a3"/>
        <w:ind w:left="283" w:right="141"/>
        <w:jc w:val="both"/>
      </w:pPr>
      <w:r>
        <w:t>Одной из главных проблем является нарушение авторских прав. Контент, включая текст, изображения, звуки и код, часто защищён авторским правом. Использование таких материалов без разрешения их владельцев может привести к юридическим последствиям. Это касается не только прямого использования контента, но и его применения для обучения ИИ. В таких случаях необходимо учитывать права создателей и соблюдать законодательство.</w:t>
      </w:r>
    </w:p>
    <w:p w:rsidR="00BE49A2" w:rsidRDefault="00193851">
      <w:pPr>
        <w:pStyle w:val="a3"/>
        <w:ind w:left="283" w:right="140"/>
        <w:jc w:val="both"/>
      </w:pPr>
      <w:r>
        <w:t>Вторым важным аспектом является конфиденциальность данных. Законы, такие как Общий регламент по защите данных Европейского Союза (GDPR), защищают личную информацию пользователей. Использование данных, содержащих</w:t>
      </w:r>
      <w:r>
        <w:rPr>
          <w:spacing w:val="-12"/>
        </w:rPr>
        <w:t xml:space="preserve"> </w:t>
      </w:r>
      <w:r>
        <w:t>личные</w:t>
      </w:r>
      <w:r>
        <w:rPr>
          <w:spacing w:val="-10"/>
        </w:rPr>
        <w:t xml:space="preserve"> </w:t>
      </w:r>
      <w:r>
        <w:t>сведения,</w:t>
      </w:r>
      <w:r>
        <w:rPr>
          <w:spacing w:val="-14"/>
        </w:rPr>
        <w:t xml:space="preserve"> </w:t>
      </w:r>
      <w:r>
        <w:t>без</w:t>
      </w:r>
      <w:r>
        <w:rPr>
          <w:spacing w:val="-9"/>
        </w:rPr>
        <w:t xml:space="preserve"> </w:t>
      </w:r>
      <w:r>
        <w:t>согласия</w:t>
      </w:r>
      <w:r>
        <w:rPr>
          <w:spacing w:val="-9"/>
        </w:rPr>
        <w:t xml:space="preserve"> </w:t>
      </w:r>
      <w:r>
        <w:t>может</w:t>
      </w:r>
      <w:r>
        <w:rPr>
          <w:spacing w:val="-13"/>
        </w:rPr>
        <w:t xml:space="preserve"> </w:t>
      </w:r>
      <w:r>
        <w:t>нарушать</w:t>
      </w:r>
      <w:r>
        <w:rPr>
          <w:spacing w:val="-12"/>
        </w:rPr>
        <w:t xml:space="preserve"> </w:t>
      </w:r>
      <w:r>
        <w:t>эти</w:t>
      </w:r>
      <w:r>
        <w:rPr>
          <w:spacing w:val="-13"/>
        </w:rPr>
        <w:t xml:space="preserve"> </w:t>
      </w:r>
      <w:r>
        <w:t>законы,</w:t>
      </w:r>
      <w:r>
        <w:rPr>
          <w:spacing w:val="-2"/>
        </w:rPr>
        <w:t xml:space="preserve"> </w:t>
      </w:r>
      <w:r>
        <w:t>что</w:t>
      </w:r>
      <w:r>
        <w:rPr>
          <w:spacing w:val="-10"/>
        </w:rPr>
        <w:t xml:space="preserve"> </w:t>
      </w:r>
      <w:r>
        <w:t>ведёт к правовым рискам и потере доверия со стороны пользователей.</w:t>
      </w:r>
    </w:p>
    <w:p w:rsidR="00BE49A2" w:rsidRDefault="00BE49A2">
      <w:pPr>
        <w:pStyle w:val="a3"/>
        <w:spacing w:before="3"/>
        <w:ind w:firstLine="0"/>
      </w:pPr>
    </w:p>
    <w:p w:rsidR="00BE49A2" w:rsidRDefault="00193851">
      <w:pPr>
        <w:pStyle w:val="4"/>
        <w:spacing w:line="341" w:lineRule="exact"/>
        <w:ind w:left="993"/>
        <w:jc w:val="both"/>
      </w:pPr>
      <w:r>
        <w:t>Этические</w:t>
      </w:r>
      <w:r>
        <w:rPr>
          <w:spacing w:val="-15"/>
        </w:rPr>
        <w:t xml:space="preserve"> </w:t>
      </w:r>
      <w:r>
        <w:rPr>
          <w:spacing w:val="-2"/>
        </w:rPr>
        <w:t>аспекты</w:t>
      </w:r>
    </w:p>
    <w:p w:rsidR="00BE49A2" w:rsidRDefault="00193851">
      <w:pPr>
        <w:pStyle w:val="a3"/>
        <w:ind w:left="283" w:right="151"/>
        <w:jc w:val="both"/>
      </w:pPr>
      <w:r>
        <w:t>Этика использования контента без разрешения связана с уважением прав создателей.</w:t>
      </w:r>
      <w:r>
        <w:rPr>
          <w:spacing w:val="-5"/>
        </w:rPr>
        <w:t xml:space="preserve"> </w:t>
      </w:r>
      <w:r>
        <w:t>Использование</w:t>
      </w:r>
      <w:r>
        <w:rPr>
          <w:spacing w:val="-7"/>
        </w:rPr>
        <w:t xml:space="preserve"> </w:t>
      </w:r>
      <w:r>
        <w:t>чужого</w:t>
      </w:r>
      <w:r>
        <w:rPr>
          <w:spacing w:val="-6"/>
        </w:rPr>
        <w:t xml:space="preserve"> </w:t>
      </w:r>
      <w:r>
        <w:t>контента</w:t>
      </w:r>
      <w:r>
        <w:rPr>
          <w:spacing w:val="-6"/>
        </w:rPr>
        <w:t xml:space="preserve"> </w:t>
      </w:r>
      <w:r>
        <w:t>без</w:t>
      </w:r>
      <w:r>
        <w:rPr>
          <w:spacing w:val="-5"/>
        </w:rPr>
        <w:t xml:space="preserve"> </w:t>
      </w:r>
      <w:r>
        <w:t>согласия</w:t>
      </w:r>
      <w:r>
        <w:rPr>
          <w:spacing w:val="-5"/>
        </w:rPr>
        <w:t xml:space="preserve"> </w:t>
      </w:r>
      <w:r>
        <w:t>нарушает</w:t>
      </w:r>
      <w:r>
        <w:rPr>
          <w:spacing w:val="-9"/>
        </w:rPr>
        <w:t xml:space="preserve"> </w:t>
      </w:r>
      <w:r>
        <w:t>права</w:t>
      </w:r>
      <w:r>
        <w:rPr>
          <w:spacing w:val="-6"/>
        </w:rPr>
        <w:t xml:space="preserve"> </w:t>
      </w:r>
      <w:r>
        <w:t>авторов на вознаграждение за их труд. Это может повлиять на мотивацию создателей и вызвать негативные последствия для их финансового положения.</w:t>
      </w:r>
    </w:p>
    <w:p w:rsidR="00BE49A2" w:rsidRDefault="00193851">
      <w:pPr>
        <w:pStyle w:val="a3"/>
        <w:spacing w:before="1"/>
        <w:ind w:left="283" w:right="139"/>
        <w:jc w:val="both"/>
      </w:pPr>
      <w:r>
        <w:t>Прозрачность</w:t>
      </w:r>
      <w:r>
        <w:rPr>
          <w:spacing w:val="-11"/>
        </w:rPr>
        <w:t xml:space="preserve"> </w:t>
      </w:r>
      <w:r>
        <w:t>в</w:t>
      </w:r>
      <w:r>
        <w:rPr>
          <w:spacing w:val="-9"/>
        </w:rPr>
        <w:t xml:space="preserve"> </w:t>
      </w:r>
      <w:r>
        <w:t>отношении</w:t>
      </w:r>
      <w:r>
        <w:rPr>
          <w:spacing w:val="-7"/>
        </w:rPr>
        <w:t xml:space="preserve"> </w:t>
      </w:r>
      <w:r>
        <w:t>источников</w:t>
      </w:r>
      <w:r>
        <w:rPr>
          <w:spacing w:val="-9"/>
        </w:rPr>
        <w:t xml:space="preserve"> </w:t>
      </w:r>
      <w:r>
        <w:t>данных</w:t>
      </w:r>
      <w:r>
        <w:rPr>
          <w:spacing w:val="-11"/>
        </w:rPr>
        <w:t xml:space="preserve"> </w:t>
      </w:r>
      <w:r>
        <w:t>и</w:t>
      </w:r>
      <w:r>
        <w:rPr>
          <w:spacing w:val="-12"/>
        </w:rPr>
        <w:t xml:space="preserve"> </w:t>
      </w:r>
      <w:r>
        <w:t>способов</w:t>
      </w:r>
      <w:r>
        <w:rPr>
          <w:spacing w:val="-9"/>
        </w:rPr>
        <w:t xml:space="preserve"> </w:t>
      </w:r>
      <w:r>
        <w:t>их</w:t>
      </w:r>
      <w:r>
        <w:rPr>
          <w:spacing w:val="-6"/>
        </w:rPr>
        <w:t xml:space="preserve"> </w:t>
      </w:r>
      <w:r>
        <w:t>использования также является ключевым этическим вопросом. Отсутствие ясности в этом отношении может подорвать доверие между разработчиками технологий и обществом, так как пользователи и владельцы контента могут не знать, как их данные используются и обрабатываются.</w:t>
      </w:r>
    </w:p>
    <w:p w:rsidR="00BE49A2" w:rsidRDefault="00193851">
      <w:pPr>
        <w:pStyle w:val="4"/>
        <w:spacing w:before="341" w:line="342" w:lineRule="exact"/>
        <w:ind w:left="993"/>
        <w:jc w:val="both"/>
      </w:pPr>
      <w:r>
        <w:rPr>
          <w:spacing w:val="-2"/>
        </w:rPr>
        <w:t>Практические</w:t>
      </w:r>
      <w:r>
        <w:rPr>
          <w:spacing w:val="5"/>
        </w:rPr>
        <w:t xml:space="preserve"> </w:t>
      </w:r>
      <w:r>
        <w:rPr>
          <w:spacing w:val="-2"/>
        </w:rPr>
        <w:t>вызовы</w:t>
      </w:r>
    </w:p>
    <w:p w:rsidR="00BE49A2" w:rsidRDefault="00193851">
      <w:pPr>
        <w:pStyle w:val="a3"/>
        <w:ind w:left="283" w:right="141"/>
        <w:jc w:val="both"/>
      </w:pPr>
      <w:r>
        <w:t>Проблема</w:t>
      </w:r>
      <w:r>
        <w:rPr>
          <w:spacing w:val="-16"/>
        </w:rPr>
        <w:t xml:space="preserve"> </w:t>
      </w:r>
      <w:r>
        <w:t>использования</w:t>
      </w:r>
      <w:r>
        <w:rPr>
          <w:spacing w:val="-16"/>
        </w:rPr>
        <w:t xml:space="preserve"> </w:t>
      </w:r>
      <w:r>
        <w:t>контента</w:t>
      </w:r>
      <w:r>
        <w:rPr>
          <w:spacing w:val="-15"/>
        </w:rPr>
        <w:t xml:space="preserve"> </w:t>
      </w:r>
      <w:r>
        <w:t>без</w:t>
      </w:r>
      <w:r>
        <w:rPr>
          <w:spacing w:val="-16"/>
        </w:rPr>
        <w:t xml:space="preserve"> </w:t>
      </w:r>
      <w:r>
        <w:t>согласия</w:t>
      </w:r>
      <w:r>
        <w:rPr>
          <w:spacing w:val="-16"/>
        </w:rPr>
        <w:t xml:space="preserve"> </w:t>
      </w:r>
      <w:r>
        <w:t>усугубляется</w:t>
      </w:r>
      <w:r>
        <w:rPr>
          <w:spacing w:val="-16"/>
        </w:rPr>
        <w:t xml:space="preserve"> </w:t>
      </w:r>
      <w:r>
        <w:t>практическими сложностями. Генеративные модели ИИ обучаются на больших объемах данных, что затрудняет процесс отслеживания источников и получения разрешений. Это делает соблюдение авторских прав и требований конфиденциальности более сложным и трудоемким.</w:t>
      </w:r>
    </w:p>
    <w:p w:rsidR="00BE49A2" w:rsidRDefault="00193851">
      <w:pPr>
        <w:pStyle w:val="a3"/>
        <w:ind w:left="283" w:right="150"/>
        <w:jc w:val="both"/>
      </w:pPr>
      <w:r>
        <w:t>Кроме того, сложность в аудите и мониторинге использования контента затрудняет обеспечение соблюдения прав владельцев и стандартов конфиденциальности. Разработчикам ИИ необходимо учитывать эти факторы и находить способы их решения.</w:t>
      </w:r>
    </w:p>
    <w:p w:rsidR="00BE49A2" w:rsidRDefault="00BE49A2">
      <w:pPr>
        <w:pStyle w:val="a3"/>
        <w:ind w:firstLine="0"/>
      </w:pPr>
    </w:p>
    <w:p w:rsidR="00BE49A2" w:rsidRDefault="00193851">
      <w:pPr>
        <w:pStyle w:val="a4"/>
        <w:numPr>
          <w:ilvl w:val="0"/>
          <w:numId w:val="42"/>
        </w:numPr>
        <w:tabs>
          <w:tab w:val="left" w:pos="1699"/>
          <w:tab w:val="left" w:pos="3606"/>
          <w:tab w:val="left" w:pos="5911"/>
          <w:tab w:val="left" w:pos="7205"/>
          <w:tab w:val="left" w:pos="7598"/>
          <w:tab w:val="left" w:pos="8936"/>
        </w:tabs>
        <w:ind w:left="283" w:right="153" w:firstLine="710"/>
        <w:rPr>
          <w:i/>
          <w:sz w:val="28"/>
        </w:rPr>
      </w:pPr>
      <w:r>
        <w:rPr>
          <w:i/>
          <w:color w:val="FF6699"/>
          <w:spacing w:val="-2"/>
          <w:sz w:val="28"/>
        </w:rPr>
        <w:t>Особенности</w:t>
      </w:r>
      <w:r>
        <w:rPr>
          <w:i/>
          <w:color w:val="FF6699"/>
          <w:sz w:val="28"/>
        </w:rPr>
        <w:tab/>
      </w:r>
      <w:r>
        <w:rPr>
          <w:i/>
          <w:color w:val="FF6699"/>
          <w:spacing w:val="-2"/>
          <w:sz w:val="28"/>
        </w:rPr>
        <w:t>«необъяснимых»</w:t>
      </w:r>
      <w:r>
        <w:rPr>
          <w:i/>
          <w:color w:val="FF6699"/>
          <w:sz w:val="28"/>
        </w:rPr>
        <w:tab/>
      </w:r>
      <w:r>
        <w:rPr>
          <w:i/>
          <w:color w:val="FF6699"/>
          <w:spacing w:val="-2"/>
          <w:sz w:val="28"/>
        </w:rPr>
        <w:t>моделей</w:t>
      </w:r>
      <w:r>
        <w:rPr>
          <w:i/>
          <w:color w:val="FF6699"/>
          <w:sz w:val="28"/>
        </w:rPr>
        <w:tab/>
      </w:r>
      <w:r>
        <w:rPr>
          <w:i/>
          <w:color w:val="FF6699"/>
          <w:spacing w:val="-10"/>
          <w:sz w:val="28"/>
        </w:rPr>
        <w:t>в</w:t>
      </w:r>
      <w:r>
        <w:rPr>
          <w:i/>
          <w:color w:val="FF6699"/>
          <w:sz w:val="28"/>
        </w:rPr>
        <w:tab/>
      </w:r>
      <w:r>
        <w:rPr>
          <w:i/>
          <w:color w:val="FF6699"/>
          <w:spacing w:val="-2"/>
          <w:sz w:val="28"/>
        </w:rPr>
        <w:t>процессе</w:t>
      </w:r>
      <w:r>
        <w:rPr>
          <w:i/>
          <w:color w:val="FF6699"/>
          <w:sz w:val="28"/>
        </w:rPr>
        <w:tab/>
      </w:r>
      <w:r>
        <w:rPr>
          <w:i/>
          <w:color w:val="FF6699"/>
          <w:spacing w:val="-2"/>
          <w:sz w:val="28"/>
        </w:rPr>
        <w:t>генерации результатов</w:t>
      </w:r>
    </w:p>
    <w:p w:rsidR="00BE49A2" w:rsidRDefault="00193851">
      <w:pPr>
        <w:pStyle w:val="a3"/>
        <w:spacing w:before="3"/>
        <w:ind w:left="283" w:right="151"/>
        <w:jc w:val="both"/>
      </w:pPr>
      <w:r>
        <w:t>Искусственные</w:t>
      </w:r>
      <w:r>
        <w:rPr>
          <w:spacing w:val="-12"/>
        </w:rPr>
        <w:t xml:space="preserve"> </w:t>
      </w:r>
      <w:r>
        <w:t>нейронные</w:t>
      </w:r>
      <w:r>
        <w:rPr>
          <w:spacing w:val="-12"/>
        </w:rPr>
        <w:t xml:space="preserve"> </w:t>
      </w:r>
      <w:r>
        <w:t>сети</w:t>
      </w:r>
      <w:r>
        <w:rPr>
          <w:spacing w:val="-14"/>
        </w:rPr>
        <w:t xml:space="preserve"> </w:t>
      </w:r>
      <w:r>
        <w:t>(ИНС)</w:t>
      </w:r>
      <w:r>
        <w:rPr>
          <w:spacing w:val="-12"/>
        </w:rPr>
        <w:t xml:space="preserve"> </w:t>
      </w:r>
      <w:r>
        <w:t>давно</w:t>
      </w:r>
      <w:r>
        <w:rPr>
          <w:spacing w:val="-12"/>
        </w:rPr>
        <w:t xml:space="preserve"> </w:t>
      </w:r>
      <w:r>
        <w:t>признаны</w:t>
      </w:r>
      <w:r>
        <w:rPr>
          <w:spacing w:val="-12"/>
        </w:rPr>
        <w:t xml:space="preserve"> </w:t>
      </w:r>
      <w:r>
        <w:t>«черными</w:t>
      </w:r>
      <w:r>
        <w:rPr>
          <w:spacing w:val="-10"/>
        </w:rPr>
        <w:t xml:space="preserve"> </w:t>
      </w:r>
      <w:r>
        <w:t>ящиками», поскольку</w:t>
      </w:r>
      <w:r>
        <w:rPr>
          <w:spacing w:val="-16"/>
        </w:rPr>
        <w:t xml:space="preserve"> </w:t>
      </w:r>
      <w:r>
        <w:t>их</w:t>
      </w:r>
      <w:r>
        <w:rPr>
          <w:spacing w:val="-16"/>
        </w:rPr>
        <w:t xml:space="preserve"> </w:t>
      </w:r>
      <w:r>
        <w:t>внутренняя</w:t>
      </w:r>
      <w:r>
        <w:rPr>
          <w:spacing w:val="-11"/>
        </w:rPr>
        <w:t xml:space="preserve"> </w:t>
      </w:r>
      <w:r>
        <w:t>работа</w:t>
      </w:r>
      <w:r>
        <w:rPr>
          <w:spacing w:val="-11"/>
        </w:rPr>
        <w:t xml:space="preserve"> </w:t>
      </w:r>
      <w:r>
        <w:t>остаётся</w:t>
      </w:r>
      <w:r>
        <w:rPr>
          <w:spacing w:val="-15"/>
        </w:rPr>
        <w:t xml:space="preserve"> </w:t>
      </w:r>
      <w:r>
        <w:t>недоступной</w:t>
      </w:r>
      <w:r>
        <w:rPr>
          <w:spacing w:val="-14"/>
        </w:rPr>
        <w:t xml:space="preserve"> </w:t>
      </w:r>
      <w:r>
        <w:t>для</w:t>
      </w:r>
      <w:r>
        <w:rPr>
          <w:spacing w:val="-10"/>
        </w:rPr>
        <w:t xml:space="preserve"> </w:t>
      </w:r>
      <w:r>
        <w:t>проверки.</w:t>
      </w:r>
      <w:r>
        <w:rPr>
          <w:spacing w:val="-11"/>
        </w:rPr>
        <w:t xml:space="preserve"> </w:t>
      </w:r>
      <w:r>
        <w:t>Это</w:t>
      </w:r>
      <w:r>
        <w:rPr>
          <w:spacing w:val="-10"/>
        </w:rPr>
        <w:t xml:space="preserve"> </w:t>
      </w:r>
      <w:r>
        <w:t>означает,</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42" w:firstLine="0"/>
        <w:jc w:val="both"/>
      </w:pPr>
      <w:r>
        <w:lastRenderedPageBreak/>
        <w:t>что ИНС не обладают прозрачностью или объяснимостью, и невозможно точно установить, как были получены их результаты.</w:t>
      </w:r>
    </w:p>
    <w:p w:rsidR="00BE49A2" w:rsidRDefault="00193851">
      <w:pPr>
        <w:pStyle w:val="a3"/>
        <w:spacing w:before="3"/>
        <w:ind w:left="283" w:right="141"/>
        <w:jc w:val="both"/>
      </w:pPr>
      <w:r>
        <w:t>Хотя общий подход и используемые алгоритмы могут быть описаны, конкретные модели и их параметры, включая веса, не поддаются проверке. Например, в модели GPT-4, которая содержит миллиарды параметров и весов, изученные шаблоны, на основе которых генерируются результаты, являются частью этих параметров. Поскольку параметры и веса моделей остаются непрозрачными, сложно предоставить точное объяснение, как именно был сгенерирован тот или иной результат.</w:t>
      </w:r>
    </w:p>
    <w:p w:rsidR="00BE49A2" w:rsidRDefault="00193851">
      <w:pPr>
        <w:pStyle w:val="a3"/>
        <w:ind w:left="283" w:right="141"/>
        <w:jc w:val="both"/>
      </w:pPr>
      <w:r>
        <w:t>По мере усложнения генеративного ИИ проблема непрозрачности становится всё более актуальной. Сложность моделей может приводить к неожиданным или нежелательным результатам. Кроме того, модели могут передавать и усиливать предвзятости, присутствующие в обучающих данных, что затрудняет их обнаружение и исправление из-за непрозрачности самих моделей. Эта непрозрачность также является одной из основных причин проблем с доверием к генеративному ИИ. Пользователи, не понимающие, как модель пришла</w:t>
      </w:r>
      <w:r>
        <w:rPr>
          <w:spacing w:val="-16"/>
        </w:rPr>
        <w:t xml:space="preserve"> </w:t>
      </w:r>
      <w:r>
        <w:t>к</w:t>
      </w:r>
      <w:r>
        <w:rPr>
          <w:spacing w:val="-16"/>
        </w:rPr>
        <w:t xml:space="preserve"> </w:t>
      </w:r>
      <w:r>
        <w:t>определённому</w:t>
      </w:r>
      <w:r>
        <w:rPr>
          <w:spacing w:val="-16"/>
        </w:rPr>
        <w:t xml:space="preserve"> </w:t>
      </w:r>
      <w:r>
        <w:t>результату,</w:t>
      </w:r>
      <w:r>
        <w:rPr>
          <w:spacing w:val="-16"/>
        </w:rPr>
        <w:t xml:space="preserve"> </w:t>
      </w:r>
      <w:r>
        <w:t>менее</w:t>
      </w:r>
      <w:r>
        <w:rPr>
          <w:spacing w:val="-16"/>
        </w:rPr>
        <w:t xml:space="preserve"> </w:t>
      </w:r>
      <w:r>
        <w:t>склонны</w:t>
      </w:r>
      <w:r>
        <w:rPr>
          <w:spacing w:val="-15"/>
        </w:rPr>
        <w:t xml:space="preserve"> </w:t>
      </w:r>
      <w:r>
        <w:t>принимать</w:t>
      </w:r>
      <w:r>
        <w:rPr>
          <w:spacing w:val="-16"/>
        </w:rPr>
        <w:t xml:space="preserve"> </w:t>
      </w:r>
      <w:r>
        <w:t>и</w:t>
      </w:r>
      <w:r>
        <w:rPr>
          <w:spacing w:val="-16"/>
        </w:rPr>
        <w:t xml:space="preserve"> </w:t>
      </w:r>
      <w:r>
        <w:t>использовать</w:t>
      </w:r>
      <w:r>
        <w:rPr>
          <w:spacing w:val="-16"/>
        </w:rPr>
        <w:t xml:space="preserve"> </w:t>
      </w:r>
      <w:r>
        <w:t xml:space="preserve">её </w:t>
      </w:r>
      <w:r>
        <w:rPr>
          <w:spacing w:val="-2"/>
        </w:rPr>
        <w:t>выводы.</w:t>
      </w:r>
    </w:p>
    <w:p w:rsidR="00BE49A2" w:rsidRDefault="00193851">
      <w:pPr>
        <w:pStyle w:val="a4"/>
        <w:numPr>
          <w:ilvl w:val="0"/>
          <w:numId w:val="42"/>
        </w:numPr>
        <w:tabs>
          <w:tab w:val="left" w:pos="1351"/>
        </w:tabs>
        <w:spacing w:before="341" w:line="341" w:lineRule="exact"/>
        <w:ind w:left="1351" w:hanging="358"/>
        <w:jc w:val="both"/>
        <w:rPr>
          <w:i/>
          <w:sz w:val="28"/>
        </w:rPr>
      </w:pPr>
      <w:r>
        <w:rPr>
          <w:i/>
          <w:color w:val="FF6699"/>
          <w:sz w:val="28"/>
        </w:rPr>
        <w:t>Искусственный</w:t>
      </w:r>
      <w:r>
        <w:rPr>
          <w:i/>
          <w:color w:val="FF6699"/>
          <w:spacing w:val="-9"/>
          <w:sz w:val="28"/>
        </w:rPr>
        <w:t xml:space="preserve"> </w:t>
      </w:r>
      <w:r>
        <w:rPr>
          <w:i/>
          <w:color w:val="FF6699"/>
          <w:sz w:val="28"/>
        </w:rPr>
        <w:t>интеллект</w:t>
      </w:r>
      <w:r>
        <w:rPr>
          <w:i/>
          <w:color w:val="FF6699"/>
          <w:spacing w:val="-8"/>
          <w:sz w:val="28"/>
        </w:rPr>
        <w:t xml:space="preserve"> </w:t>
      </w:r>
      <w:r>
        <w:rPr>
          <w:i/>
          <w:color w:val="FF6699"/>
          <w:sz w:val="28"/>
        </w:rPr>
        <w:t>и</w:t>
      </w:r>
      <w:r>
        <w:rPr>
          <w:i/>
          <w:color w:val="FF6699"/>
          <w:spacing w:val="-9"/>
          <w:sz w:val="28"/>
        </w:rPr>
        <w:t xml:space="preserve"> </w:t>
      </w:r>
      <w:r>
        <w:rPr>
          <w:i/>
          <w:color w:val="FF6699"/>
          <w:sz w:val="28"/>
        </w:rPr>
        <w:t>загрязнение</w:t>
      </w:r>
      <w:r>
        <w:rPr>
          <w:i/>
          <w:color w:val="FF6699"/>
          <w:spacing w:val="-9"/>
          <w:sz w:val="28"/>
        </w:rPr>
        <w:t xml:space="preserve"> </w:t>
      </w:r>
      <w:r>
        <w:rPr>
          <w:i/>
          <w:color w:val="FF6699"/>
          <w:sz w:val="28"/>
        </w:rPr>
        <w:t>контента</w:t>
      </w:r>
      <w:r>
        <w:rPr>
          <w:i/>
          <w:color w:val="FF6699"/>
          <w:spacing w:val="-8"/>
          <w:sz w:val="28"/>
        </w:rPr>
        <w:t xml:space="preserve"> </w:t>
      </w:r>
      <w:r>
        <w:rPr>
          <w:i/>
          <w:color w:val="FF6699"/>
          <w:sz w:val="28"/>
        </w:rPr>
        <w:t>в</w:t>
      </w:r>
      <w:r>
        <w:rPr>
          <w:i/>
          <w:color w:val="FF6699"/>
          <w:spacing w:val="-9"/>
          <w:sz w:val="28"/>
        </w:rPr>
        <w:t xml:space="preserve"> </w:t>
      </w:r>
      <w:r>
        <w:rPr>
          <w:i/>
          <w:color w:val="FF6699"/>
          <w:spacing w:val="-4"/>
          <w:sz w:val="28"/>
        </w:rPr>
        <w:t>сети</w:t>
      </w:r>
    </w:p>
    <w:p w:rsidR="00BE49A2" w:rsidRDefault="00193851">
      <w:pPr>
        <w:pStyle w:val="a3"/>
        <w:ind w:left="283" w:right="140"/>
        <w:jc w:val="both"/>
      </w:pPr>
      <w:r>
        <w:t>Искусственный</w:t>
      </w:r>
      <w:r>
        <w:rPr>
          <w:spacing w:val="-13"/>
        </w:rPr>
        <w:t xml:space="preserve"> </w:t>
      </w:r>
      <w:r>
        <w:t>интеллект</w:t>
      </w:r>
      <w:r>
        <w:rPr>
          <w:spacing w:val="-16"/>
        </w:rPr>
        <w:t xml:space="preserve"> </w:t>
      </w:r>
      <w:r>
        <w:t>(ИИ)</w:t>
      </w:r>
      <w:r>
        <w:rPr>
          <w:spacing w:val="-13"/>
        </w:rPr>
        <w:t xml:space="preserve"> </w:t>
      </w:r>
      <w:r>
        <w:t>оказывает</w:t>
      </w:r>
      <w:r>
        <w:rPr>
          <w:spacing w:val="-16"/>
        </w:rPr>
        <w:t xml:space="preserve"> </w:t>
      </w:r>
      <w:r>
        <w:t>значительное</w:t>
      </w:r>
      <w:r>
        <w:rPr>
          <w:spacing w:val="-14"/>
        </w:rPr>
        <w:t xml:space="preserve"> </w:t>
      </w:r>
      <w:r>
        <w:t>влияние</w:t>
      </w:r>
      <w:r>
        <w:rPr>
          <w:spacing w:val="-10"/>
        </w:rPr>
        <w:t xml:space="preserve"> </w:t>
      </w:r>
      <w:r>
        <w:t>на</w:t>
      </w:r>
      <w:r>
        <w:rPr>
          <w:spacing w:val="-14"/>
        </w:rPr>
        <w:t xml:space="preserve"> </w:t>
      </w:r>
      <w:r>
        <w:t>создание и распространение контента в интернете, что приводит к проблемам загрязнения информации. Этот процесс включает в себя ситуацию, когда ИИ генерирует материалы,</w:t>
      </w:r>
      <w:r>
        <w:rPr>
          <w:spacing w:val="-3"/>
        </w:rPr>
        <w:t xml:space="preserve"> </w:t>
      </w:r>
      <w:r>
        <w:t>содержащие</w:t>
      </w:r>
      <w:r>
        <w:rPr>
          <w:spacing w:val="-5"/>
        </w:rPr>
        <w:t xml:space="preserve"> </w:t>
      </w:r>
      <w:r>
        <w:t>ошибки,</w:t>
      </w:r>
      <w:r>
        <w:rPr>
          <w:spacing w:val="-3"/>
        </w:rPr>
        <w:t xml:space="preserve"> </w:t>
      </w:r>
      <w:r>
        <w:t>предвзятости</w:t>
      </w:r>
      <w:r>
        <w:rPr>
          <w:spacing w:val="-7"/>
        </w:rPr>
        <w:t xml:space="preserve"> </w:t>
      </w:r>
      <w:r>
        <w:t>или</w:t>
      </w:r>
      <w:r>
        <w:rPr>
          <w:spacing w:val="-7"/>
        </w:rPr>
        <w:t xml:space="preserve"> </w:t>
      </w:r>
      <w:r>
        <w:t>недостоверную информацию, которые затем распространяются по сети и оказывают влияние на общественное мнение и информационное пространство.</w:t>
      </w:r>
    </w:p>
    <w:p w:rsidR="00BE49A2" w:rsidRDefault="00193851">
      <w:pPr>
        <w:pStyle w:val="a3"/>
        <w:spacing w:before="3"/>
        <w:ind w:left="283" w:right="144"/>
        <w:jc w:val="both"/>
      </w:pPr>
      <w:r>
        <w:t>Основная проблема заключается в том, что ИИ-системы, такие как генеративные модели, создают текст, изображения и другие виды контента на основе обучающих данных, собранных из интернета. Если эти данные содержат неточную или предвзятую информацию, результаты работы ИИ могут также быть искажёнными.</w:t>
      </w:r>
      <w:r>
        <w:rPr>
          <w:spacing w:val="-16"/>
        </w:rPr>
        <w:t xml:space="preserve"> </w:t>
      </w:r>
      <w:r>
        <w:t>Кроме</w:t>
      </w:r>
      <w:r>
        <w:rPr>
          <w:spacing w:val="-7"/>
        </w:rPr>
        <w:t xml:space="preserve"> </w:t>
      </w:r>
      <w:r>
        <w:t>того,</w:t>
      </w:r>
      <w:r>
        <w:rPr>
          <w:spacing w:val="-16"/>
        </w:rPr>
        <w:t xml:space="preserve"> </w:t>
      </w:r>
      <w:r>
        <w:t>сгенерированный</w:t>
      </w:r>
      <w:r>
        <w:rPr>
          <w:spacing w:val="-14"/>
        </w:rPr>
        <w:t xml:space="preserve"> </w:t>
      </w:r>
      <w:r>
        <w:t>ИИ</w:t>
      </w:r>
      <w:r>
        <w:rPr>
          <w:spacing w:val="-13"/>
        </w:rPr>
        <w:t xml:space="preserve"> </w:t>
      </w:r>
      <w:r>
        <w:t>контент</w:t>
      </w:r>
      <w:r>
        <w:rPr>
          <w:spacing w:val="-15"/>
        </w:rPr>
        <w:t xml:space="preserve"> </w:t>
      </w:r>
      <w:r>
        <w:t>быстро</w:t>
      </w:r>
      <w:r>
        <w:rPr>
          <w:spacing w:val="-11"/>
        </w:rPr>
        <w:t xml:space="preserve"> </w:t>
      </w:r>
      <w:r>
        <w:t>распространяется через социальные сети и новостные платформы, что усугубляет распространение ошибок и предвзятостей.</w:t>
      </w:r>
    </w:p>
    <w:p w:rsidR="00BE49A2" w:rsidRDefault="00193851">
      <w:pPr>
        <w:pStyle w:val="a3"/>
        <w:ind w:left="283" w:right="139"/>
        <w:jc w:val="both"/>
      </w:pPr>
      <w:r>
        <w:t>Загрязнение контента связано с рядом проблем. Во-первых, ошибки и предвзятости, присутствующие в ИИ-генерированном контенте, могут негативно сказаться на его точности и достоверности. Это особенно важно, когда ИИ используется</w:t>
      </w:r>
      <w:r>
        <w:rPr>
          <w:spacing w:val="-16"/>
        </w:rPr>
        <w:t xml:space="preserve"> </w:t>
      </w:r>
      <w:r>
        <w:t>для</w:t>
      </w:r>
      <w:r>
        <w:rPr>
          <w:spacing w:val="-16"/>
        </w:rPr>
        <w:t xml:space="preserve"> </w:t>
      </w:r>
      <w:r>
        <w:t>создания</w:t>
      </w:r>
      <w:r>
        <w:rPr>
          <w:spacing w:val="-16"/>
        </w:rPr>
        <w:t xml:space="preserve"> </w:t>
      </w:r>
      <w:r>
        <w:t>образовательных</w:t>
      </w:r>
      <w:r>
        <w:rPr>
          <w:spacing w:val="-16"/>
        </w:rPr>
        <w:t xml:space="preserve"> </w:t>
      </w:r>
      <w:r>
        <w:t>материалов</w:t>
      </w:r>
      <w:r>
        <w:rPr>
          <w:spacing w:val="-15"/>
        </w:rPr>
        <w:t xml:space="preserve"> </w:t>
      </w:r>
      <w:r>
        <w:t>или</w:t>
      </w:r>
      <w:r>
        <w:rPr>
          <w:spacing w:val="-16"/>
        </w:rPr>
        <w:t xml:space="preserve"> </w:t>
      </w:r>
      <w:r>
        <w:t>новостей.</w:t>
      </w:r>
      <w:r>
        <w:rPr>
          <w:spacing w:val="-15"/>
        </w:rPr>
        <w:t xml:space="preserve"> </w:t>
      </w:r>
      <w:r>
        <w:t>Во-вторых, ИИ может быть использован для генерации фальшивых новостей и манипулятивного</w:t>
      </w:r>
      <w:r>
        <w:rPr>
          <w:spacing w:val="-5"/>
        </w:rPr>
        <w:t xml:space="preserve"> </w:t>
      </w:r>
      <w:r>
        <w:t>контента,</w:t>
      </w:r>
      <w:r>
        <w:rPr>
          <w:spacing w:val="-8"/>
        </w:rPr>
        <w:t xml:space="preserve"> </w:t>
      </w:r>
      <w:r>
        <w:t>что</w:t>
      </w:r>
      <w:r>
        <w:rPr>
          <w:spacing w:val="-4"/>
        </w:rPr>
        <w:t xml:space="preserve"> </w:t>
      </w:r>
      <w:r>
        <w:t>вводит</w:t>
      </w:r>
      <w:r>
        <w:rPr>
          <w:spacing w:val="-8"/>
        </w:rPr>
        <w:t xml:space="preserve"> </w:t>
      </w:r>
      <w:r>
        <w:t>пользователей</w:t>
      </w:r>
      <w:r>
        <w:rPr>
          <w:spacing w:val="-7"/>
        </w:rPr>
        <w:t xml:space="preserve"> </w:t>
      </w:r>
      <w:r>
        <w:t>в</w:t>
      </w:r>
      <w:r>
        <w:rPr>
          <w:spacing w:val="-6"/>
        </w:rPr>
        <w:t xml:space="preserve"> </w:t>
      </w:r>
      <w:r>
        <w:t>заблуждение</w:t>
      </w:r>
      <w:r>
        <w:rPr>
          <w:spacing w:val="-6"/>
        </w:rPr>
        <w:t xml:space="preserve"> </w:t>
      </w:r>
      <w:r>
        <w:t>и</w:t>
      </w:r>
      <w:r>
        <w:rPr>
          <w:spacing w:val="-7"/>
        </w:rPr>
        <w:t xml:space="preserve"> </w:t>
      </w:r>
      <w:r>
        <w:t>подрывает доверие к информации.</w:t>
      </w:r>
    </w:p>
    <w:p w:rsidR="00BE49A2" w:rsidRDefault="00193851">
      <w:pPr>
        <w:pStyle w:val="a3"/>
        <w:spacing w:before="2"/>
        <w:ind w:left="283" w:right="147"/>
        <w:jc w:val="both"/>
      </w:pPr>
      <w:r>
        <w:t>Для борьбы с загрязнением контента необходимо предпринять несколько мер.</w:t>
      </w:r>
      <w:r>
        <w:rPr>
          <w:spacing w:val="70"/>
        </w:rPr>
        <w:t xml:space="preserve"> </w:t>
      </w:r>
      <w:r>
        <w:t>Во-первых,</w:t>
      </w:r>
      <w:r>
        <w:rPr>
          <w:spacing w:val="71"/>
        </w:rPr>
        <w:t xml:space="preserve"> </w:t>
      </w:r>
      <w:r>
        <w:t>разработчики</w:t>
      </w:r>
      <w:r>
        <w:rPr>
          <w:spacing w:val="77"/>
        </w:rPr>
        <w:t xml:space="preserve"> </w:t>
      </w:r>
      <w:r>
        <w:t>ИИ</w:t>
      </w:r>
      <w:r>
        <w:rPr>
          <w:spacing w:val="73"/>
        </w:rPr>
        <w:t xml:space="preserve"> </w:t>
      </w:r>
      <w:r>
        <w:t>работают</w:t>
      </w:r>
      <w:r>
        <w:rPr>
          <w:spacing w:val="72"/>
        </w:rPr>
        <w:t xml:space="preserve"> </w:t>
      </w:r>
      <w:r>
        <w:t>над</w:t>
      </w:r>
      <w:r>
        <w:rPr>
          <w:spacing w:val="72"/>
        </w:rPr>
        <w:t xml:space="preserve"> </w:t>
      </w:r>
      <w:r>
        <w:t>улучшением</w:t>
      </w:r>
      <w:r>
        <w:rPr>
          <w:spacing w:val="73"/>
        </w:rPr>
        <w:t xml:space="preserve"> </w:t>
      </w:r>
      <w:r>
        <w:t>алгоритмов</w:t>
      </w:r>
      <w:r>
        <w:rPr>
          <w:spacing w:val="74"/>
        </w:rPr>
        <w:t xml:space="preserve"> </w:t>
      </w:r>
      <w:r>
        <w:t>для</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9" w:firstLine="0"/>
        <w:jc w:val="both"/>
      </w:pPr>
      <w:r>
        <w:lastRenderedPageBreak/>
        <w:t>повышения качества и достоверности генерируемого контента, внедряя более строгие механизмы проверки и фильтрации. Во-вторых, необходимо разработать и внедрить стандарты и правила для использования ИИ в создании контента, что поможет снизить уровень загрязнения. Это может включать требования к прозрачности, проверке фактов и защите от злоупотреблений. Наконец, повышение осведомлённости пользователей о возможных рисках и методах проверки достоверности информации поможет им лучше ориентироваться в информационном пространстве.</w:t>
      </w:r>
    </w:p>
    <w:p w:rsidR="00BE49A2" w:rsidRDefault="00193851">
      <w:pPr>
        <w:pStyle w:val="a3"/>
        <w:spacing w:before="2"/>
        <w:ind w:left="283" w:right="143"/>
        <w:jc w:val="both"/>
      </w:pPr>
      <w:r>
        <w:t>Таким образом, загрязнение контента, вызванное использованием ИИ, представляет</w:t>
      </w:r>
      <w:r>
        <w:rPr>
          <w:spacing w:val="-3"/>
        </w:rPr>
        <w:t xml:space="preserve"> </w:t>
      </w:r>
      <w:r>
        <w:t>собой</w:t>
      </w:r>
      <w:r>
        <w:rPr>
          <w:spacing w:val="-3"/>
        </w:rPr>
        <w:t xml:space="preserve"> </w:t>
      </w:r>
      <w:r>
        <w:t>серьёзную проблему, требующую комплексного подхода к её решению. Это включает улучшение технологий, внедрение эффективного регулирования и повышение образования пользователей для обеспечения качества и достоверности информации в интернете.</w:t>
      </w:r>
    </w:p>
    <w:p w:rsidR="00BE49A2" w:rsidRDefault="00BE49A2">
      <w:pPr>
        <w:pStyle w:val="a3"/>
        <w:ind w:firstLine="0"/>
      </w:pPr>
    </w:p>
    <w:p w:rsidR="00BE49A2" w:rsidRDefault="00193851">
      <w:pPr>
        <w:pStyle w:val="a4"/>
        <w:numPr>
          <w:ilvl w:val="0"/>
          <w:numId w:val="42"/>
        </w:numPr>
        <w:tabs>
          <w:tab w:val="left" w:pos="1351"/>
        </w:tabs>
        <w:spacing w:line="341" w:lineRule="exact"/>
        <w:ind w:left="1351" w:hanging="358"/>
        <w:jc w:val="both"/>
        <w:rPr>
          <w:i/>
          <w:sz w:val="28"/>
        </w:rPr>
      </w:pPr>
      <w:r>
        <w:rPr>
          <w:i/>
          <w:color w:val="FF6699"/>
          <w:sz w:val="28"/>
        </w:rPr>
        <w:t>Недостаточное</w:t>
      </w:r>
      <w:r>
        <w:rPr>
          <w:i/>
          <w:color w:val="FF6699"/>
          <w:spacing w:val="-16"/>
          <w:sz w:val="28"/>
        </w:rPr>
        <w:t xml:space="preserve"> </w:t>
      </w:r>
      <w:r>
        <w:rPr>
          <w:i/>
          <w:color w:val="FF6699"/>
          <w:sz w:val="28"/>
        </w:rPr>
        <w:t>понимание</w:t>
      </w:r>
      <w:r>
        <w:rPr>
          <w:i/>
          <w:color w:val="FF6699"/>
          <w:spacing w:val="-15"/>
          <w:sz w:val="28"/>
        </w:rPr>
        <w:t xml:space="preserve"> </w:t>
      </w:r>
      <w:r>
        <w:rPr>
          <w:i/>
          <w:color w:val="FF6699"/>
          <w:sz w:val="28"/>
        </w:rPr>
        <w:t>реального</w:t>
      </w:r>
      <w:r>
        <w:rPr>
          <w:i/>
          <w:color w:val="FF6699"/>
          <w:spacing w:val="-14"/>
          <w:sz w:val="28"/>
        </w:rPr>
        <w:t xml:space="preserve"> </w:t>
      </w:r>
      <w:r>
        <w:rPr>
          <w:i/>
          <w:color w:val="FF6699"/>
          <w:spacing w:val="-4"/>
          <w:sz w:val="28"/>
        </w:rPr>
        <w:t>мира</w:t>
      </w:r>
    </w:p>
    <w:p w:rsidR="00BE49A2" w:rsidRDefault="00193851">
      <w:pPr>
        <w:pStyle w:val="a3"/>
        <w:ind w:left="283" w:right="139"/>
        <w:jc w:val="both"/>
      </w:pPr>
      <w:r>
        <w:t>Одной из главных проблем генеративного искусственного интеллекта (ИИ) является его недостаточное понимание реального мира. В отличие от человеческого интеллекта, который формируется на основе личного опыта и взаимодействия с окружающей средой, модели генеративного ИИ не обладают истинным пониманием действительности. Эти модели, такие как GPT, обучаются на огромных объемах текстов, собранных из интернета, но они не имеют опыта взаимодействия с реальным миром. Их знания ограничены теми шаблонами и паттернами, которые они извлекают из данных, и они не могут осознавать или интерпретировать контекст так, как это делает человек.</w:t>
      </w:r>
    </w:p>
    <w:p w:rsidR="00BE49A2" w:rsidRDefault="00BE49A2">
      <w:pPr>
        <w:pStyle w:val="a3"/>
        <w:ind w:firstLine="0"/>
      </w:pPr>
    </w:p>
    <w:p w:rsidR="00BE49A2" w:rsidRDefault="00193851">
      <w:pPr>
        <w:pStyle w:val="a3"/>
        <w:ind w:left="283" w:right="151"/>
        <w:jc w:val="both"/>
      </w:pPr>
      <w:r>
        <w:t>Отсутствие</w:t>
      </w:r>
      <w:r>
        <w:rPr>
          <w:spacing w:val="-16"/>
        </w:rPr>
        <w:t xml:space="preserve"> </w:t>
      </w:r>
      <w:r>
        <w:t>контекста</w:t>
      </w:r>
      <w:r>
        <w:rPr>
          <w:spacing w:val="-16"/>
        </w:rPr>
        <w:t xml:space="preserve"> </w:t>
      </w:r>
      <w:r>
        <w:t>и</w:t>
      </w:r>
      <w:r>
        <w:rPr>
          <w:spacing w:val="-16"/>
        </w:rPr>
        <w:t xml:space="preserve"> </w:t>
      </w:r>
      <w:r>
        <w:t>эмпатии</w:t>
      </w:r>
      <w:r>
        <w:rPr>
          <w:spacing w:val="-16"/>
        </w:rPr>
        <w:t xml:space="preserve"> </w:t>
      </w:r>
      <w:r>
        <w:t>также</w:t>
      </w:r>
      <w:r>
        <w:rPr>
          <w:spacing w:val="-16"/>
        </w:rPr>
        <w:t xml:space="preserve"> </w:t>
      </w:r>
      <w:r>
        <w:t>является</w:t>
      </w:r>
      <w:r>
        <w:rPr>
          <w:spacing w:val="-15"/>
        </w:rPr>
        <w:t xml:space="preserve"> </w:t>
      </w:r>
      <w:r>
        <w:t>значительной</w:t>
      </w:r>
      <w:r>
        <w:rPr>
          <w:spacing w:val="-16"/>
        </w:rPr>
        <w:t xml:space="preserve"> </w:t>
      </w:r>
      <w:r>
        <w:t>проблемой.</w:t>
      </w:r>
      <w:r>
        <w:rPr>
          <w:spacing w:val="-16"/>
        </w:rPr>
        <w:t xml:space="preserve"> </w:t>
      </w:r>
      <w:r>
        <w:t>ИИ не способен чувствовать эмпатию и не понимает социальных и культурных нюансов,</w:t>
      </w:r>
      <w:r>
        <w:rPr>
          <w:spacing w:val="-4"/>
        </w:rPr>
        <w:t xml:space="preserve"> </w:t>
      </w:r>
      <w:r>
        <w:t>что может привести</w:t>
      </w:r>
      <w:r>
        <w:rPr>
          <w:spacing w:val="-4"/>
        </w:rPr>
        <w:t xml:space="preserve"> </w:t>
      </w:r>
      <w:r>
        <w:t>к</w:t>
      </w:r>
      <w:r>
        <w:rPr>
          <w:spacing w:val="-1"/>
        </w:rPr>
        <w:t xml:space="preserve"> </w:t>
      </w:r>
      <w:r>
        <w:t>созданию</w:t>
      </w:r>
      <w:r>
        <w:rPr>
          <w:spacing w:val="-1"/>
        </w:rPr>
        <w:t xml:space="preserve"> </w:t>
      </w:r>
      <w:r>
        <w:t>неуместного</w:t>
      </w:r>
      <w:r>
        <w:rPr>
          <w:spacing w:val="-1"/>
        </w:rPr>
        <w:t xml:space="preserve"> </w:t>
      </w:r>
      <w:r>
        <w:t>или даже</w:t>
      </w:r>
      <w:r>
        <w:rPr>
          <w:spacing w:val="-1"/>
        </w:rPr>
        <w:t xml:space="preserve"> </w:t>
      </w:r>
      <w:r>
        <w:t>оскорбительного контента. Кроме того, генеративные модели ограничены в способности к абстрактному мышлению и рассуждениям, так как они работают на основе статистических</w:t>
      </w:r>
      <w:r>
        <w:rPr>
          <w:spacing w:val="-3"/>
        </w:rPr>
        <w:t xml:space="preserve"> </w:t>
      </w:r>
      <w:r>
        <w:t>закономерностей,</w:t>
      </w:r>
      <w:r>
        <w:rPr>
          <w:spacing w:val="-4"/>
        </w:rPr>
        <w:t xml:space="preserve"> </w:t>
      </w:r>
      <w:r>
        <w:t>а</w:t>
      </w:r>
      <w:r>
        <w:rPr>
          <w:spacing w:val="-1"/>
        </w:rPr>
        <w:t xml:space="preserve"> </w:t>
      </w:r>
      <w:r>
        <w:t>не на</w:t>
      </w:r>
      <w:r>
        <w:rPr>
          <w:spacing w:val="-1"/>
        </w:rPr>
        <w:t xml:space="preserve"> </w:t>
      </w:r>
      <w:r>
        <w:t>основе</w:t>
      </w:r>
      <w:r>
        <w:rPr>
          <w:spacing w:val="-1"/>
        </w:rPr>
        <w:t xml:space="preserve"> </w:t>
      </w:r>
      <w:r>
        <w:t>глубокого</w:t>
      </w:r>
      <w:r>
        <w:rPr>
          <w:spacing w:val="-1"/>
        </w:rPr>
        <w:t xml:space="preserve"> </w:t>
      </w:r>
      <w:r>
        <w:t>понимания концепций и принципов.</w:t>
      </w:r>
    </w:p>
    <w:p w:rsidR="00BE49A2" w:rsidRDefault="00193851">
      <w:pPr>
        <w:pStyle w:val="a3"/>
        <w:spacing w:before="3"/>
        <w:ind w:left="283" w:right="138"/>
        <w:jc w:val="both"/>
      </w:pPr>
      <w:r>
        <w:t>Эти ограничения приводят к ряду последствий. Во-первых, ИИ может создавать текст, который кажется правдоподобным, но на самом деле содержит ошибки или недостоверную информацию. Это особенно опасно в таких областях, как медицинские советы, образовательные материалы и новости. Во-вторых, отсутствие глубокого понимания мира ограничивает способность ИИ создавать действительно оригинальный контент, поскольку модели просто воспроизводят и комбинируют существующие шаблоны и идеи. В-третьих, недостаточное понимание может вызвать этические проблемы, например, создание контента, который может восприниматься как дискриминационный или оскорбительный, что усиливает существующие социальные предвзятости и несправедливости.</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8"/>
        <w:jc w:val="both"/>
      </w:pPr>
      <w:r>
        <w:lastRenderedPageBreak/>
        <w:t>Для</w:t>
      </w:r>
      <w:r>
        <w:rPr>
          <w:spacing w:val="-16"/>
        </w:rPr>
        <w:t xml:space="preserve"> </w:t>
      </w:r>
      <w:r>
        <w:t>решения</w:t>
      </w:r>
      <w:r>
        <w:rPr>
          <w:spacing w:val="-16"/>
        </w:rPr>
        <w:t xml:space="preserve"> </w:t>
      </w:r>
      <w:r>
        <w:t>этих</w:t>
      </w:r>
      <w:r>
        <w:rPr>
          <w:spacing w:val="-16"/>
        </w:rPr>
        <w:t xml:space="preserve"> </w:t>
      </w:r>
      <w:r>
        <w:t>проблем</w:t>
      </w:r>
      <w:r>
        <w:rPr>
          <w:spacing w:val="-16"/>
        </w:rPr>
        <w:t xml:space="preserve"> </w:t>
      </w:r>
      <w:r>
        <w:t>можно</w:t>
      </w:r>
      <w:r>
        <w:rPr>
          <w:spacing w:val="-16"/>
        </w:rPr>
        <w:t xml:space="preserve"> </w:t>
      </w:r>
      <w:r>
        <w:t>предпринять</w:t>
      </w:r>
      <w:r>
        <w:rPr>
          <w:spacing w:val="-15"/>
        </w:rPr>
        <w:t xml:space="preserve"> </w:t>
      </w:r>
      <w:r>
        <w:t>несколько</w:t>
      </w:r>
      <w:r>
        <w:rPr>
          <w:spacing w:val="-16"/>
        </w:rPr>
        <w:t xml:space="preserve"> </w:t>
      </w:r>
      <w:r>
        <w:t>шагов.</w:t>
      </w:r>
      <w:r>
        <w:rPr>
          <w:spacing w:val="-16"/>
        </w:rPr>
        <w:t xml:space="preserve"> </w:t>
      </w:r>
      <w:r>
        <w:t>Во-первых, улучшение данных для обучения может помочь моделям</w:t>
      </w:r>
      <w:r>
        <w:rPr>
          <w:spacing w:val="-3"/>
        </w:rPr>
        <w:t xml:space="preserve"> </w:t>
      </w:r>
      <w:r>
        <w:t>создавать</w:t>
      </w:r>
      <w:r>
        <w:rPr>
          <w:spacing w:val="-3"/>
        </w:rPr>
        <w:t xml:space="preserve"> </w:t>
      </w:r>
      <w:r>
        <w:t>более точный и контекстуально релевантный контент. Во-вторых, интеграция дополнительных источников знаний, таких как базы данных фактов, может повысить точность информации, генерируемой ИИ. В-третьих, разработка механизмов проверки и фильтрации контента поможет предотвратить распространение недостоверной или неуместной информации.</w:t>
      </w:r>
    </w:p>
    <w:p w:rsidR="00BE49A2" w:rsidRDefault="00193851">
      <w:pPr>
        <w:pStyle w:val="a3"/>
        <w:spacing w:before="3"/>
        <w:ind w:left="283" w:right="140"/>
        <w:jc w:val="both"/>
      </w:pPr>
      <w:r>
        <w:t>Таким образом, недостаточное понимание реального мира является серьезной</w:t>
      </w:r>
      <w:r>
        <w:rPr>
          <w:spacing w:val="-4"/>
        </w:rPr>
        <w:t xml:space="preserve"> </w:t>
      </w:r>
      <w:r>
        <w:t>проблемой для</w:t>
      </w:r>
      <w:r>
        <w:rPr>
          <w:spacing w:val="-1"/>
        </w:rPr>
        <w:t xml:space="preserve"> </w:t>
      </w:r>
      <w:r>
        <w:t>генеративного</w:t>
      </w:r>
      <w:r>
        <w:rPr>
          <w:spacing w:val="-1"/>
        </w:rPr>
        <w:t xml:space="preserve"> </w:t>
      </w:r>
      <w:r>
        <w:t>ИИ, и</w:t>
      </w:r>
      <w:r>
        <w:rPr>
          <w:spacing w:val="-4"/>
        </w:rPr>
        <w:t xml:space="preserve"> </w:t>
      </w:r>
      <w:r>
        <w:t>ее решение требует комплексного подхода, включающего улучшение качества данных, расширение источников знаний и создание эффективных механизмов контроля.</w:t>
      </w:r>
    </w:p>
    <w:p w:rsidR="00BE49A2" w:rsidRDefault="00BE49A2">
      <w:pPr>
        <w:pStyle w:val="a3"/>
        <w:ind w:firstLine="0"/>
      </w:pPr>
    </w:p>
    <w:p w:rsidR="00BE49A2" w:rsidRDefault="00193851">
      <w:pPr>
        <w:pStyle w:val="a4"/>
        <w:numPr>
          <w:ilvl w:val="0"/>
          <w:numId w:val="42"/>
        </w:numPr>
        <w:tabs>
          <w:tab w:val="left" w:pos="1697"/>
        </w:tabs>
        <w:ind w:left="283" w:right="152" w:firstLine="710"/>
        <w:jc w:val="both"/>
        <w:rPr>
          <w:i/>
          <w:sz w:val="28"/>
        </w:rPr>
      </w:pPr>
      <w:r>
        <w:rPr>
          <w:i/>
          <w:color w:val="FF6699"/>
          <w:sz w:val="28"/>
        </w:rPr>
        <w:t xml:space="preserve">Ограничение разнообразия мнений и дальнейшая маргинализация </w:t>
      </w:r>
      <w:r>
        <w:rPr>
          <w:i/>
          <w:color w:val="FF6699"/>
          <w:spacing w:val="-2"/>
          <w:sz w:val="28"/>
        </w:rPr>
        <w:t>голосов</w:t>
      </w:r>
    </w:p>
    <w:p w:rsidR="00BE49A2" w:rsidRDefault="00193851">
      <w:pPr>
        <w:pStyle w:val="a3"/>
        <w:ind w:left="283" w:right="141"/>
        <w:jc w:val="both"/>
      </w:pPr>
      <w:r>
        <w:t>Инструменты генеративного искусственного интеллекта, такие как ChatGPT, могут способствовать ограничению разнообразия мнений и дальнейшей маргинализации голосов. Эти модели обучаются на обширных наборах данных, собранных из интернета, которые включают в себя широко распространенные и часто</w:t>
      </w:r>
      <w:r>
        <w:rPr>
          <w:spacing w:val="-13"/>
        </w:rPr>
        <w:t xml:space="preserve"> </w:t>
      </w:r>
      <w:r>
        <w:t>повторяющиеся</w:t>
      </w:r>
      <w:r>
        <w:rPr>
          <w:spacing w:val="-13"/>
        </w:rPr>
        <w:t xml:space="preserve"> </w:t>
      </w:r>
      <w:r>
        <w:t>языковые</w:t>
      </w:r>
      <w:r>
        <w:rPr>
          <w:spacing w:val="-14"/>
        </w:rPr>
        <w:t xml:space="preserve"> </w:t>
      </w:r>
      <w:r>
        <w:t>шаблоны.</w:t>
      </w:r>
      <w:r>
        <w:rPr>
          <w:spacing w:val="-13"/>
        </w:rPr>
        <w:t xml:space="preserve"> </w:t>
      </w:r>
      <w:r>
        <w:t>Это</w:t>
      </w:r>
      <w:r>
        <w:rPr>
          <w:spacing w:val="-13"/>
        </w:rPr>
        <w:t xml:space="preserve"> </w:t>
      </w:r>
      <w:r>
        <w:t>приводит</w:t>
      </w:r>
      <w:r>
        <w:rPr>
          <w:spacing w:val="-12"/>
        </w:rPr>
        <w:t xml:space="preserve"> </w:t>
      </w:r>
      <w:r>
        <w:t>к</w:t>
      </w:r>
      <w:r>
        <w:rPr>
          <w:spacing w:val="-15"/>
        </w:rPr>
        <w:t xml:space="preserve"> </w:t>
      </w:r>
      <w:r>
        <w:t>тому,</w:t>
      </w:r>
      <w:r>
        <w:rPr>
          <w:spacing w:val="-16"/>
        </w:rPr>
        <w:t xml:space="preserve"> </w:t>
      </w:r>
      <w:r>
        <w:t>что</w:t>
      </w:r>
      <w:r>
        <w:rPr>
          <w:spacing w:val="-13"/>
        </w:rPr>
        <w:t xml:space="preserve"> </w:t>
      </w:r>
      <w:r>
        <w:t xml:space="preserve">общепринятые и непротиворечивые темы или убеждения чаще воспроизводятся в выходных </w:t>
      </w:r>
      <w:r>
        <w:rPr>
          <w:spacing w:val="-2"/>
        </w:rPr>
        <w:t>данных.</w:t>
      </w:r>
    </w:p>
    <w:p w:rsidR="00BE49A2" w:rsidRDefault="00193851">
      <w:pPr>
        <w:pStyle w:val="a3"/>
        <w:spacing w:before="2"/>
        <w:ind w:left="283" w:right="146"/>
        <w:jc w:val="both"/>
      </w:pPr>
      <w:r>
        <w:t>Такая</w:t>
      </w:r>
      <w:r>
        <w:rPr>
          <w:spacing w:val="-16"/>
        </w:rPr>
        <w:t xml:space="preserve"> </w:t>
      </w:r>
      <w:r>
        <w:t>предвзятость</w:t>
      </w:r>
      <w:r>
        <w:rPr>
          <w:spacing w:val="-16"/>
        </w:rPr>
        <w:t xml:space="preserve"> </w:t>
      </w:r>
      <w:r>
        <w:t>в</w:t>
      </w:r>
      <w:r>
        <w:rPr>
          <w:spacing w:val="-16"/>
        </w:rPr>
        <w:t xml:space="preserve"> </w:t>
      </w:r>
      <w:r>
        <w:t>данных</w:t>
      </w:r>
      <w:r>
        <w:rPr>
          <w:spacing w:val="-16"/>
        </w:rPr>
        <w:t xml:space="preserve"> </w:t>
      </w:r>
      <w:r>
        <w:t>может</w:t>
      </w:r>
      <w:r>
        <w:rPr>
          <w:spacing w:val="-16"/>
        </w:rPr>
        <w:t xml:space="preserve"> </w:t>
      </w:r>
      <w:r>
        <w:t>создать</w:t>
      </w:r>
      <w:r>
        <w:rPr>
          <w:spacing w:val="-15"/>
        </w:rPr>
        <w:t xml:space="preserve"> </w:t>
      </w:r>
      <w:r>
        <w:t>угрозу</w:t>
      </w:r>
      <w:r>
        <w:rPr>
          <w:spacing w:val="-16"/>
        </w:rPr>
        <w:t xml:space="preserve"> </w:t>
      </w:r>
      <w:r>
        <w:t>для</w:t>
      </w:r>
      <w:r>
        <w:rPr>
          <w:spacing w:val="-16"/>
        </w:rPr>
        <w:t xml:space="preserve"> </w:t>
      </w:r>
      <w:r>
        <w:t>развития</w:t>
      </w:r>
      <w:r>
        <w:rPr>
          <w:spacing w:val="-16"/>
        </w:rPr>
        <w:t xml:space="preserve"> </w:t>
      </w:r>
      <w:r>
        <w:t>плюрализма мнений, так как менее представленные или маргинализированные точки зрения могут быть недостаточно отражены в обучающих данных. Группы населения с ограниченным доступом к данным, включая маргинализированные сообщества, часто имеют минимальное цифровое присутствие в сети. Вследствие этого их голоса и мнения редко учитываются в данных, на которых обучаются модели генеративного ИИ.</w:t>
      </w:r>
    </w:p>
    <w:p w:rsidR="00BE49A2" w:rsidRDefault="00193851">
      <w:pPr>
        <w:pStyle w:val="a3"/>
        <w:ind w:left="283" w:right="140"/>
        <w:jc w:val="both"/>
      </w:pPr>
      <w:r>
        <w:t>Эти ограничения приводят к тому, что модели, такие как GPT, могут непреднамеренно углублять маргинализацию уже уязвимых групп населения. Их позиции и мнения остаются слабо представленными или вовсе не представленными в генерируемых результатах. Методология предварительного обучения,</w:t>
      </w:r>
      <w:r>
        <w:rPr>
          <w:spacing w:val="-16"/>
        </w:rPr>
        <w:t xml:space="preserve"> </w:t>
      </w:r>
      <w:r>
        <w:t>основанная</w:t>
      </w:r>
      <w:r>
        <w:rPr>
          <w:spacing w:val="-11"/>
        </w:rPr>
        <w:t xml:space="preserve"> </w:t>
      </w:r>
      <w:r>
        <w:t>на</w:t>
      </w:r>
      <w:r>
        <w:rPr>
          <w:spacing w:val="-9"/>
        </w:rPr>
        <w:t xml:space="preserve"> </w:t>
      </w:r>
      <w:r>
        <w:t>данных</w:t>
      </w:r>
      <w:r>
        <w:rPr>
          <w:spacing w:val="-14"/>
        </w:rPr>
        <w:t xml:space="preserve"> </w:t>
      </w:r>
      <w:r>
        <w:t>с</w:t>
      </w:r>
      <w:r>
        <w:rPr>
          <w:spacing w:val="-7"/>
        </w:rPr>
        <w:t xml:space="preserve"> </w:t>
      </w:r>
      <w:r>
        <w:t>веб-страниц</w:t>
      </w:r>
      <w:r>
        <w:rPr>
          <w:spacing w:val="-11"/>
        </w:rPr>
        <w:t xml:space="preserve"> </w:t>
      </w:r>
      <w:r>
        <w:t>и</w:t>
      </w:r>
      <w:r>
        <w:rPr>
          <w:spacing w:val="-16"/>
        </w:rPr>
        <w:t xml:space="preserve"> </w:t>
      </w:r>
      <w:r>
        <w:t>социальных</w:t>
      </w:r>
      <w:r>
        <w:rPr>
          <w:spacing w:val="-10"/>
        </w:rPr>
        <w:t xml:space="preserve"> </w:t>
      </w:r>
      <w:r>
        <w:t>сетей,</w:t>
      </w:r>
      <w:r>
        <w:rPr>
          <w:spacing w:val="-12"/>
        </w:rPr>
        <w:t xml:space="preserve"> </w:t>
      </w:r>
      <w:r>
        <w:t>усиливает</w:t>
      </w:r>
      <w:r>
        <w:rPr>
          <w:spacing w:val="-16"/>
        </w:rPr>
        <w:t xml:space="preserve"> </w:t>
      </w:r>
      <w:r>
        <w:t>этот эффект, поскольку она основывается на уже существующих дисбалансах и предвзятостях в доступной информации.</w:t>
      </w:r>
    </w:p>
    <w:p w:rsidR="00BE49A2" w:rsidRDefault="00193851">
      <w:pPr>
        <w:pStyle w:val="a3"/>
        <w:spacing w:before="2"/>
        <w:ind w:left="283" w:right="152"/>
        <w:jc w:val="both"/>
      </w:pPr>
      <w:r>
        <w:t>Таким образом, использование генеративного ИИ без учета этих факторов может привести к ограничению разнообразия мнений и дальнейшей маргинализации голосов, что подчеркивает необходимость разработки более инклюзивных и сбалансированных подходов к обучению таких моделей.</w:t>
      </w:r>
    </w:p>
    <w:p w:rsidR="00BE49A2" w:rsidRDefault="00BE49A2">
      <w:pPr>
        <w:pStyle w:val="a3"/>
        <w:ind w:firstLine="0"/>
      </w:pPr>
    </w:p>
    <w:p w:rsidR="00BE49A2" w:rsidRDefault="00193851">
      <w:pPr>
        <w:pStyle w:val="a4"/>
        <w:numPr>
          <w:ilvl w:val="0"/>
          <w:numId w:val="42"/>
        </w:numPr>
        <w:tabs>
          <w:tab w:val="left" w:pos="1351"/>
        </w:tabs>
        <w:ind w:left="1351" w:hanging="358"/>
        <w:rPr>
          <w:i/>
          <w:sz w:val="28"/>
        </w:rPr>
      </w:pPr>
      <w:r>
        <w:rPr>
          <w:i/>
          <w:color w:val="FF6699"/>
          <w:sz w:val="28"/>
        </w:rPr>
        <w:t>Создание</w:t>
      </w:r>
      <w:r>
        <w:rPr>
          <w:i/>
          <w:color w:val="FF6699"/>
          <w:spacing w:val="-11"/>
          <w:sz w:val="28"/>
        </w:rPr>
        <w:t xml:space="preserve"> </w:t>
      </w:r>
      <w:r>
        <w:rPr>
          <w:i/>
          <w:color w:val="FF6699"/>
          <w:sz w:val="28"/>
        </w:rPr>
        <w:t>более</w:t>
      </w:r>
      <w:r>
        <w:rPr>
          <w:i/>
          <w:color w:val="FF6699"/>
          <w:spacing w:val="-11"/>
          <w:sz w:val="28"/>
        </w:rPr>
        <w:t xml:space="preserve"> </w:t>
      </w:r>
      <w:r>
        <w:rPr>
          <w:i/>
          <w:color w:val="FF6699"/>
          <w:sz w:val="28"/>
        </w:rPr>
        <w:t>реалистичных</w:t>
      </w:r>
      <w:r>
        <w:rPr>
          <w:i/>
          <w:color w:val="FF6699"/>
          <w:spacing w:val="-13"/>
          <w:sz w:val="28"/>
        </w:rPr>
        <w:t xml:space="preserve"> </w:t>
      </w:r>
      <w:r>
        <w:rPr>
          <w:i/>
          <w:color w:val="FF6699"/>
          <w:spacing w:val="-2"/>
          <w:sz w:val="28"/>
        </w:rPr>
        <w:t>дипфейков</w:t>
      </w:r>
    </w:p>
    <w:p w:rsidR="00BE49A2" w:rsidRDefault="00BE49A2">
      <w:pPr>
        <w:pStyle w:val="a4"/>
        <w:rPr>
          <w:i/>
          <w:sz w:val="28"/>
        </w:rPr>
        <w:sectPr w:rsidR="00BE49A2">
          <w:pgSz w:w="11910" w:h="16840"/>
          <w:pgMar w:top="1080" w:right="708" w:bottom="1240" w:left="850" w:header="0" w:footer="982" w:gutter="0"/>
          <w:cols w:space="720"/>
        </w:sectPr>
      </w:pPr>
    </w:p>
    <w:p w:rsidR="00BE49A2" w:rsidRDefault="00193851">
      <w:pPr>
        <w:pStyle w:val="a3"/>
        <w:spacing w:before="32"/>
        <w:ind w:left="283" w:right="141"/>
        <w:jc w:val="both"/>
      </w:pPr>
      <w:r>
        <w:lastRenderedPageBreak/>
        <w:t>Технология генеративных искусственных нейронных сетей (GAN) делает возможным создание более реалистичных дипфейков — поддельных изображений и видео, которые практически неотличимы от настоящих. GAN использует два нейронных сетевых компонента: генератор и дискриминатор. Генератор создает поддельные изображения, а дискриминатор оценивает их, отличая фальшивые изображения от реальных. Этот процесс повторяется до тех пор, пока генератор не научится создавать настолько правдоподобные изображения, что дискриминатор не сможет их отличить от настоящих.</w:t>
      </w:r>
    </w:p>
    <w:p w:rsidR="00BE49A2" w:rsidRDefault="00193851">
      <w:pPr>
        <w:pStyle w:val="a3"/>
        <w:spacing w:before="2"/>
        <w:ind w:left="283" w:right="151"/>
        <w:jc w:val="both"/>
      </w:pPr>
      <w:r>
        <w:t>Такие технологии позволяют злоумышленникам создавать дипфейки, которые могут использоваться для манипуляции общественным мнением, распространения ложной информации, дискредитации людей и даже шантажа. Реалистичность этих поддельных материалов усложняет задачу их выявления и уменьшает доверие к подлинности аудио- и визуального контента в интернете.</w:t>
      </w:r>
    </w:p>
    <w:p w:rsidR="00BE49A2" w:rsidRDefault="00193851">
      <w:pPr>
        <w:pStyle w:val="a3"/>
        <w:spacing w:before="1"/>
        <w:ind w:left="283" w:right="141"/>
        <w:jc w:val="both"/>
      </w:pPr>
      <w:r>
        <w:t>Распространение дипфейков может иметь серьезные последствия для личной и общественной безопасности, создавая риски для политики, бизнеса и личной жизни людей. В связи с этим возрастают требования к разработке и внедрению технологий и методов для обнаружения и противодействия дипфейкам, а также необходимость создания правовых и этических норм для регулирования использования таких технологий.</w:t>
      </w:r>
    </w:p>
    <w:p w:rsidR="00BE49A2" w:rsidRDefault="00193851">
      <w:pPr>
        <w:pStyle w:val="a3"/>
        <w:ind w:left="283" w:right="136"/>
        <w:jc w:val="both"/>
      </w:pPr>
      <w:r>
        <w:t xml:space="preserve">Чтобы разрешить противоречия вокруг генеративного ИИ и использовать потенциальные преимущества генеративного ИИ в образовании </w:t>
      </w:r>
      <w:r>
        <w:rPr>
          <w:b/>
          <w:color w:val="FF6699"/>
        </w:rPr>
        <w:t>ЮНЕСКО выделяет ряд шагов и политических мер</w:t>
      </w:r>
      <w:r>
        <w:t>, основанных на человеко- ориентированном подходе, для обеспечения его этического, безопасного, справедливого и значимого использования</w:t>
      </w:r>
      <w:r>
        <w:rPr>
          <w:vertAlign w:val="superscript"/>
        </w:rPr>
        <w:t>2</w:t>
      </w:r>
      <w:r>
        <w:t>.</w:t>
      </w:r>
    </w:p>
    <w:p w:rsidR="00BE49A2" w:rsidRDefault="00193851">
      <w:pPr>
        <w:pStyle w:val="a3"/>
        <w:ind w:left="993" w:firstLine="0"/>
        <w:jc w:val="both"/>
      </w:pPr>
      <w:r>
        <w:t>Ориентированный</w:t>
      </w:r>
      <w:r>
        <w:rPr>
          <w:spacing w:val="-14"/>
        </w:rPr>
        <w:t xml:space="preserve"> </w:t>
      </w:r>
      <w:r>
        <w:t>на</w:t>
      </w:r>
      <w:r>
        <w:rPr>
          <w:spacing w:val="-7"/>
        </w:rPr>
        <w:t xml:space="preserve"> </w:t>
      </w:r>
      <w:r>
        <w:t>человека</w:t>
      </w:r>
      <w:r>
        <w:rPr>
          <w:spacing w:val="-10"/>
        </w:rPr>
        <w:t xml:space="preserve"> </w:t>
      </w:r>
      <w:r>
        <w:t>подход</w:t>
      </w:r>
      <w:r>
        <w:rPr>
          <w:spacing w:val="-13"/>
        </w:rPr>
        <w:t xml:space="preserve"> </w:t>
      </w:r>
      <w:r>
        <w:t>к</w:t>
      </w:r>
      <w:r>
        <w:rPr>
          <w:spacing w:val="-8"/>
        </w:rPr>
        <w:t xml:space="preserve"> </w:t>
      </w:r>
      <w:r>
        <w:t>искусственному</w:t>
      </w:r>
      <w:r>
        <w:rPr>
          <w:spacing w:val="-12"/>
        </w:rPr>
        <w:t xml:space="preserve"> </w:t>
      </w:r>
      <w:r>
        <w:rPr>
          <w:spacing w:val="-2"/>
        </w:rPr>
        <w:t>интеллекту</w:t>
      </w:r>
    </w:p>
    <w:p w:rsidR="00BE49A2" w:rsidRDefault="00BE49A2">
      <w:pPr>
        <w:pStyle w:val="a3"/>
        <w:spacing w:before="2"/>
        <w:ind w:firstLine="0"/>
      </w:pPr>
    </w:p>
    <w:p w:rsidR="00BE49A2" w:rsidRDefault="00193851">
      <w:pPr>
        <w:pStyle w:val="a3"/>
        <w:ind w:left="283" w:right="145"/>
        <w:jc w:val="both"/>
      </w:pPr>
      <w:r>
        <w:t xml:space="preserve">«Рекомендация ЮНЕСКО об этических аспектах искусственного интеллекта» (2021 год) предоставляет необходимую нормативную основу для решения различных противоречий, связанных с генеративным ИИ, включая те, которые затрагивают образование и исследования. Этот документ основывается на гуманоцентрическом подходе, который ставит во главу угла развитие человеческого потенциала для достижения инклюзивного, справедливого и устойчивого будущего. Подход опирается на принципы прав человека и необходимость защиты человеческого достоинства и культурного разнообразия, определяющих общественные ценности. С управленческой точки зрения, человеко-ориентированный подход требует соответствующего регулирования, которое способствует человеческой активности, прозрачности и отчетности перед </w:t>
      </w:r>
      <w:r>
        <w:rPr>
          <w:spacing w:val="-2"/>
        </w:rPr>
        <w:t>обществом.</w:t>
      </w:r>
    </w:p>
    <w:p w:rsidR="00BE49A2" w:rsidRDefault="00BE49A2">
      <w:pPr>
        <w:pStyle w:val="a3"/>
        <w:ind w:firstLine="0"/>
        <w:rPr>
          <w:sz w:val="20"/>
        </w:rPr>
      </w:pPr>
    </w:p>
    <w:p w:rsidR="00BE49A2" w:rsidRDefault="00193851">
      <w:pPr>
        <w:pStyle w:val="a3"/>
        <w:spacing w:before="133"/>
        <w:ind w:firstLine="0"/>
        <w:rPr>
          <w:sz w:val="20"/>
        </w:rPr>
      </w:pP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719632</wp:posOffset>
                </wp:positionH>
                <wp:positionV relativeFrom="paragraph">
                  <wp:posOffset>254874</wp:posOffset>
                </wp:positionV>
                <wp:extent cx="182943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468F4" id="Graphic 100" o:spid="_x0000_s1026" style="position:absolute;margin-left:56.65pt;margin-top:20.05pt;width:144.0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" path="m1829435,l,,,6096r1829435,l1829435,xe" fillcolor="black" stroked="f">
                <v:path arrowok="t"/>
                <w10:wrap type="topAndBottom" anchorx="page"/>
              </v:shape>
            </w:pict>
          </mc:Fallback>
        </mc:AlternateContent>
      </w:r>
    </w:p>
    <w:p w:rsidR="00BE49A2" w:rsidRPr="00193851" w:rsidRDefault="00193851">
      <w:pPr>
        <w:spacing w:before="111"/>
        <w:ind w:left="283"/>
        <w:rPr>
          <w:rFonts w:ascii="Times New Roman" w:hAnsi="Times New Roman"/>
          <w:sz w:val="20"/>
          <w:lang w:val="en-US"/>
        </w:rPr>
      </w:pPr>
      <w:r w:rsidRPr="00193851">
        <w:rPr>
          <w:rFonts w:ascii="Times New Roman" w:hAnsi="Times New Roman"/>
          <w:sz w:val="20"/>
          <w:vertAlign w:val="superscript"/>
          <w:lang w:val="en-US"/>
        </w:rPr>
        <w:t>2</w:t>
      </w:r>
      <w:r w:rsidRPr="00193851">
        <w:rPr>
          <w:rFonts w:ascii="Times New Roman" w:hAnsi="Times New Roman"/>
          <w:spacing w:val="-3"/>
          <w:sz w:val="20"/>
          <w:lang w:val="en-US"/>
        </w:rPr>
        <w:t xml:space="preserve"> </w:t>
      </w:r>
      <w:r>
        <w:rPr>
          <w:rFonts w:ascii="Times New Roman" w:hAnsi="Times New Roman"/>
          <w:sz w:val="20"/>
        </w:rPr>
        <w:t>ЮНЕСКО</w:t>
      </w:r>
      <w:r w:rsidRPr="00193851">
        <w:rPr>
          <w:rFonts w:ascii="Times New Roman" w:hAnsi="Times New Roman"/>
          <w:spacing w:val="-7"/>
          <w:sz w:val="20"/>
          <w:lang w:val="en-US"/>
        </w:rPr>
        <w:t xml:space="preserve"> </w:t>
      </w:r>
      <w:r w:rsidRPr="00193851">
        <w:rPr>
          <w:rFonts w:ascii="Times New Roman" w:hAnsi="Times New Roman"/>
          <w:sz w:val="20"/>
          <w:lang w:val="en-US"/>
        </w:rPr>
        <w:t>2024/</w:t>
      </w:r>
      <w:r w:rsidRPr="00193851">
        <w:rPr>
          <w:rFonts w:ascii="Times New Roman" w:hAnsi="Times New Roman"/>
          <w:spacing w:val="-8"/>
          <w:sz w:val="20"/>
          <w:lang w:val="en-US"/>
        </w:rPr>
        <w:t xml:space="preserve"> </w:t>
      </w:r>
      <w:r w:rsidRPr="00193851">
        <w:rPr>
          <w:rFonts w:ascii="Times New Roman" w:hAnsi="Times New Roman"/>
          <w:sz w:val="20"/>
          <w:lang w:val="en-US"/>
        </w:rPr>
        <w:t>Guidance</w:t>
      </w:r>
      <w:r w:rsidRPr="00193851">
        <w:rPr>
          <w:rFonts w:ascii="Times New Roman" w:hAnsi="Times New Roman"/>
          <w:spacing w:val="-8"/>
          <w:sz w:val="20"/>
          <w:lang w:val="en-US"/>
        </w:rPr>
        <w:t xml:space="preserve"> </w:t>
      </w:r>
      <w:r w:rsidRPr="00193851">
        <w:rPr>
          <w:rFonts w:ascii="Times New Roman" w:hAnsi="Times New Roman"/>
          <w:sz w:val="20"/>
          <w:lang w:val="en-US"/>
        </w:rPr>
        <w:t>for</w:t>
      </w:r>
      <w:r w:rsidRPr="00193851">
        <w:rPr>
          <w:rFonts w:ascii="Times New Roman" w:hAnsi="Times New Roman"/>
          <w:spacing w:val="-1"/>
          <w:sz w:val="20"/>
          <w:lang w:val="en-US"/>
        </w:rPr>
        <w:t xml:space="preserve"> </w:t>
      </w:r>
      <w:r w:rsidRPr="00193851">
        <w:rPr>
          <w:rFonts w:ascii="Times New Roman" w:hAnsi="Times New Roman"/>
          <w:sz w:val="20"/>
          <w:lang w:val="en-US"/>
        </w:rPr>
        <w:t>generative</w:t>
      </w:r>
      <w:r w:rsidRPr="00193851">
        <w:rPr>
          <w:rFonts w:ascii="Times New Roman" w:hAnsi="Times New Roman"/>
          <w:spacing w:val="-7"/>
          <w:sz w:val="20"/>
          <w:lang w:val="en-US"/>
        </w:rPr>
        <w:t xml:space="preserve"> </w:t>
      </w:r>
      <w:r w:rsidRPr="00193851">
        <w:rPr>
          <w:rFonts w:ascii="Times New Roman" w:hAnsi="Times New Roman"/>
          <w:sz w:val="20"/>
          <w:lang w:val="en-US"/>
        </w:rPr>
        <w:t>AI</w:t>
      </w:r>
      <w:r w:rsidRPr="00193851">
        <w:rPr>
          <w:rFonts w:ascii="Times New Roman" w:hAnsi="Times New Roman"/>
          <w:spacing w:val="-10"/>
          <w:sz w:val="20"/>
          <w:lang w:val="en-US"/>
        </w:rPr>
        <w:t xml:space="preserve"> </w:t>
      </w:r>
      <w:r w:rsidRPr="00193851">
        <w:rPr>
          <w:rFonts w:ascii="Times New Roman" w:hAnsi="Times New Roman"/>
          <w:sz w:val="20"/>
          <w:lang w:val="en-US"/>
        </w:rPr>
        <w:t>in</w:t>
      </w:r>
      <w:r w:rsidRPr="00193851">
        <w:rPr>
          <w:rFonts w:ascii="Times New Roman" w:hAnsi="Times New Roman"/>
          <w:spacing w:val="-1"/>
          <w:sz w:val="20"/>
          <w:lang w:val="en-US"/>
        </w:rPr>
        <w:t xml:space="preserve"> </w:t>
      </w:r>
      <w:r w:rsidRPr="00193851">
        <w:rPr>
          <w:rFonts w:ascii="Times New Roman" w:hAnsi="Times New Roman"/>
          <w:sz w:val="20"/>
          <w:lang w:val="en-US"/>
        </w:rPr>
        <w:t>education</w:t>
      </w:r>
      <w:r w:rsidRPr="00193851">
        <w:rPr>
          <w:rFonts w:ascii="Times New Roman" w:hAnsi="Times New Roman"/>
          <w:spacing w:val="-5"/>
          <w:sz w:val="20"/>
          <w:lang w:val="en-US"/>
        </w:rPr>
        <w:t xml:space="preserve"> </w:t>
      </w:r>
      <w:r w:rsidRPr="00193851">
        <w:rPr>
          <w:rFonts w:ascii="Times New Roman" w:hAnsi="Times New Roman"/>
          <w:sz w:val="20"/>
          <w:lang w:val="en-US"/>
        </w:rPr>
        <w:t>and</w:t>
      </w:r>
      <w:r w:rsidRPr="00193851">
        <w:rPr>
          <w:rFonts w:ascii="Times New Roman" w:hAnsi="Times New Roman"/>
          <w:spacing w:val="-12"/>
          <w:sz w:val="20"/>
          <w:lang w:val="en-US"/>
        </w:rPr>
        <w:t xml:space="preserve"> </w:t>
      </w:r>
      <w:r w:rsidRPr="00193851">
        <w:rPr>
          <w:rFonts w:ascii="Times New Roman" w:hAnsi="Times New Roman"/>
          <w:sz w:val="20"/>
          <w:lang w:val="en-US"/>
        </w:rPr>
        <w:t>research/</w:t>
      </w:r>
      <w:r w:rsidRPr="00193851">
        <w:rPr>
          <w:rFonts w:ascii="Times New Roman" w:hAnsi="Times New Roman"/>
          <w:spacing w:val="-4"/>
          <w:sz w:val="20"/>
          <w:lang w:val="en-US"/>
        </w:rPr>
        <w:t xml:space="preserve"> </w:t>
      </w:r>
      <w:r w:rsidRPr="00193851">
        <w:rPr>
          <w:rFonts w:ascii="Times New Roman" w:hAnsi="Times New Roman"/>
          <w:sz w:val="20"/>
          <w:lang w:val="en-US"/>
        </w:rPr>
        <w:t>ISBN</w:t>
      </w:r>
      <w:r w:rsidRPr="00193851">
        <w:rPr>
          <w:rFonts w:ascii="Times New Roman" w:hAnsi="Times New Roman"/>
          <w:spacing w:val="-7"/>
          <w:sz w:val="20"/>
          <w:lang w:val="en-US"/>
        </w:rPr>
        <w:t xml:space="preserve"> </w:t>
      </w:r>
      <w:r w:rsidRPr="00193851">
        <w:rPr>
          <w:rFonts w:ascii="Times New Roman" w:hAnsi="Times New Roman"/>
          <w:sz w:val="20"/>
          <w:lang w:val="en-US"/>
        </w:rPr>
        <w:t>978-92-3-400077-2</w:t>
      </w:r>
      <w:r w:rsidRPr="00193851">
        <w:rPr>
          <w:rFonts w:ascii="Times New Roman" w:hAnsi="Times New Roman"/>
          <w:spacing w:val="-9"/>
          <w:sz w:val="20"/>
          <w:lang w:val="en-US"/>
        </w:rPr>
        <w:t xml:space="preserve"> </w:t>
      </w:r>
      <w:r w:rsidRPr="00193851">
        <w:rPr>
          <w:rFonts w:ascii="Times New Roman" w:hAnsi="Times New Roman"/>
          <w:sz w:val="20"/>
          <w:lang w:val="en-US"/>
        </w:rPr>
        <w:t>Attribution-</w:t>
      </w:r>
      <w:r w:rsidRPr="00193851">
        <w:rPr>
          <w:rFonts w:ascii="Times New Roman" w:hAnsi="Times New Roman"/>
          <w:spacing w:val="-2"/>
          <w:sz w:val="20"/>
          <w:lang w:val="en-US"/>
        </w:rPr>
        <w:t>ShareAlike</w:t>
      </w:r>
    </w:p>
    <w:p w:rsidR="00BE49A2" w:rsidRDefault="00193851">
      <w:pPr>
        <w:spacing w:before="4" w:line="235" w:lineRule="auto"/>
        <w:ind w:left="283" w:right="138"/>
        <w:rPr>
          <w:rFonts w:ascii="Times New Roman" w:hAnsi="Times New Roman"/>
          <w:sz w:val="20"/>
        </w:rPr>
      </w:pPr>
      <w:r>
        <w:rPr>
          <w:rFonts w:ascii="Times New Roman" w:hAnsi="Times New Roman"/>
          <w:sz w:val="20"/>
        </w:rPr>
        <w:t>3.0</w:t>
      </w:r>
      <w:r>
        <w:rPr>
          <w:rFonts w:ascii="Times New Roman" w:hAnsi="Times New Roman"/>
          <w:spacing w:val="40"/>
          <w:sz w:val="20"/>
        </w:rPr>
        <w:t xml:space="preserve"> </w:t>
      </w:r>
      <w:r>
        <w:rPr>
          <w:rFonts w:ascii="Times New Roman" w:hAnsi="Times New Roman"/>
          <w:sz w:val="20"/>
        </w:rPr>
        <w:t>IGO</w:t>
      </w:r>
      <w:r>
        <w:rPr>
          <w:rFonts w:ascii="Times New Roman" w:hAnsi="Times New Roman"/>
          <w:spacing w:val="40"/>
          <w:sz w:val="20"/>
        </w:rPr>
        <w:t xml:space="preserve"> </w:t>
      </w:r>
      <w:r>
        <w:rPr>
          <w:rFonts w:ascii="Times New Roman" w:hAnsi="Times New Roman"/>
          <w:sz w:val="20"/>
        </w:rPr>
        <w:t>(CC-BY-SA</w:t>
      </w:r>
      <w:r>
        <w:rPr>
          <w:rFonts w:ascii="Times New Roman" w:hAnsi="Times New Roman"/>
          <w:spacing w:val="40"/>
          <w:sz w:val="20"/>
        </w:rPr>
        <w:t xml:space="preserve"> </w:t>
      </w:r>
      <w:r>
        <w:rPr>
          <w:rFonts w:ascii="Times New Roman" w:hAnsi="Times New Roman"/>
          <w:sz w:val="20"/>
        </w:rPr>
        <w:t>3.0</w:t>
      </w:r>
      <w:r>
        <w:rPr>
          <w:rFonts w:ascii="Times New Roman" w:hAnsi="Times New Roman"/>
          <w:spacing w:val="40"/>
          <w:sz w:val="20"/>
        </w:rPr>
        <w:t xml:space="preserve"> </w:t>
      </w:r>
      <w:r>
        <w:rPr>
          <w:rFonts w:ascii="Times New Roman" w:hAnsi="Times New Roman"/>
          <w:sz w:val="20"/>
        </w:rPr>
        <w:t>IGO)</w:t>
      </w:r>
      <w:r>
        <w:rPr>
          <w:rFonts w:ascii="Times New Roman" w:hAnsi="Times New Roman"/>
          <w:spacing w:val="40"/>
          <w:sz w:val="20"/>
        </w:rPr>
        <w:t xml:space="preserve"> </w:t>
      </w:r>
      <w:r>
        <w:rPr>
          <w:rFonts w:ascii="Times New Roman" w:hAnsi="Times New Roman"/>
          <w:sz w:val="20"/>
        </w:rPr>
        <w:t>«Данная</w:t>
      </w:r>
      <w:r>
        <w:rPr>
          <w:rFonts w:ascii="Times New Roman" w:hAnsi="Times New Roman"/>
          <w:spacing w:val="40"/>
          <w:sz w:val="20"/>
        </w:rPr>
        <w:t xml:space="preserve"> </w:t>
      </w:r>
      <w:r>
        <w:rPr>
          <w:rFonts w:ascii="Times New Roman" w:hAnsi="Times New Roman"/>
          <w:sz w:val="20"/>
        </w:rPr>
        <w:t>работа</w:t>
      </w:r>
      <w:r>
        <w:rPr>
          <w:rFonts w:ascii="Times New Roman" w:hAnsi="Times New Roman"/>
          <w:spacing w:val="40"/>
          <w:sz w:val="20"/>
        </w:rPr>
        <w:t xml:space="preserve"> </w:t>
      </w:r>
      <w:r>
        <w:rPr>
          <w:rFonts w:ascii="Times New Roman" w:hAnsi="Times New Roman"/>
          <w:sz w:val="20"/>
        </w:rPr>
        <w:t>не</w:t>
      </w:r>
      <w:r>
        <w:rPr>
          <w:rFonts w:ascii="Times New Roman" w:hAnsi="Times New Roman"/>
          <w:spacing w:val="40"/>
          <w:sz w:val="20"/>
        </w:rPr>
        <w:t xml:space="preserve"> </w:t>
      </w:r>
      <w:r>
        <w:rPr>
          <w:rFonts w:ascii="Times New Roman" w:hAnsi="Times New Roman"/>
          <w:sz w:val="20"/>
        </w:rPr>
        <w:t>является</w:t>
      </w:r>
      <w:r>
        <w:rPr>
          <w:rFonts w:ascii="Times New Roman" w:hAnsi="Times New Roman"/>
          <w:spacing w:val="40"/>
          <w:sz w:val="20"/>
        </w:rPr>
        <w:t xml:space="preserve"> </w:t>
      </w:r>
      <w:r>
        <w:rPr>
          <w:rFonts w:ascii="Times New Roman" w:hAnsi="Times New Roman"/>
          <w:sz w:val="20"/>
        </w:rPr>
        <w:t>официальной</w:t>
      </w:r>
      <w:r>
        <w:rPr>
          <w:rFonts w:ascii="Times New Roman" w:hAnsi="Times New Roman"/>
          <w:spacing w:val="40"/>
          <w:sz w:val="20"/>
        </w:rPr>
        <w:t xml:space="preserve"> </w:t>
      </w:r>
      <w:r>
        <w:rPr>
          <w:rFonts w:ascii="Times New Roman" w:hAnsi="Times New Roman"/>
          <w:sz w:val="20"/>
        </w:rPr>
        <w:t>публикацией</w:t>
      </w:r>
      <w:r>
        <w:rPr>
          <w:rFonts w:ascii="Times New Roman" w:hAnsi="Times New Roman"/>
          <w:spacing w:val="40"/>
          <w:sz w:val="20"/>
        </w:rPr>
        <w:t xml:space="preserve"> </w:t>
      </w:r>
      <w:r>
        <w:rPr>
          <w:rFonts w:ascii="Times New Roman" w:hAnsi="Times New Roman"/>
          <w:sz w:val="20"/>
        </w:rPr>
        <w:t>ЮНЕСКО</w:t>
      </w:r>
      <w:r>
        <w:rPr>
          <w:rFonts w:ascii="Times New Roman" w:hAnsi="Times New Roman"/>
          <w:spacing w:val="40"/>
          <w:sz w:val="20"/>
        </w:rPr>
        <w:t xml:space="preserve"> </w:t>
      </w:r>
      <w:r>
        <w:rPr>
          <w:rFonts w:ascii="Times New Roman" w:hAnsi="Times New Roman"/>
          <w:sz w:val="20"/>
        </w:rPr>
        <w:t>и</w:t>
      </w:r>
      <w:r>
        <w:rPr>
          <w:rFonts w:ascii="Times New Roman" w:hAnsi="Times New Roman"/>
          <w:spacing w:val="40"/>
          <w:sz w:val="20"/>
        </w:rPr>
        <w:t xml:space="preserve"> </w:t>
      </w:r>
      <w:r>
        <w:rPr>
          <w:rFonts w:ascii="Times New Roman" w:hAnsi="Times New Roman"/>
          <w:sz w:val="20"/>
        </w:rPr>
        <w:t>не</w:t>
      </w:r>
      <w:r>
        <w:rPr>
          <w:rFonts w:ascii="Times New Roman" w:hAnsi="Times New Roman"/>
          <w:spacing w:val="40"/>
          <w:sz w:val="20"/>
        </w:rPr>
        <w:t xml:space="preserve"> </w:t>
      </w:r>
      <w:r>
        <w:rPr>
          <w:rFonts w:ascii="Times New Roman" w:hAnsi="Times New Roman"/>
          <w:sz w:val="20"/>
        </w:rPr>
        <w:t>должна рассматриваться как таковая»</w:t>
      </w:r>
    </w:p>
    <w:p w:rsidR="00BE49A2" w:rsidRDefault="00BE49A2">
      <w:pPr>
        <w:spacing w:line="235" w:lineRule="auto"/>
        <w:rPr>
          <w:rFonts w:ascii="Times New Roman" w:hAnsi="Times New Roman"/>
          <w:sz w:val="20"/>
        </w:rPr>
        <w:sectPr w:rsidR="00BE49A2">
          <w:pgSz w:w="11910" w:h="16840"/>
          <w:pgMar w:top="1080" w:right="708" w:bottom="1180" w:left="850" w:header="0" w:footer="982" w:gutter="0"/>
          <w:cols w:space="720"/>
        </w:sectPr>
      </w:pPr>
    </w:p>
    <w:p w:rsidR="00BE49A2" w:rsidRDefault="00193851">
      <w:pPr>
        <w:pStyle w:val="a3"/>
        <w:spacing w:before="32"/>
        <w:ind w:left="283" w:right="139"/>
        <w:jc w:val="both"/>
      </w:pPr>
      <w:r>
        <w:lastRenderedPageBreak/>
        <w:t>«Пекинский Консенсус по искусственному интеллекту (ИИ) и образованию» (2019 год) уточняет, что подразумевается под человеко-ориентированным подходом к использованию ИИ в образовательном контексте. Консенсус утверждает, что использование ИИ в образовании должно способствовать развитию человеческого потенциала для устойчивого развития и эффективного сотрудничества человека и машины в жизни, обучении и работе. Он также призывает к обеспечению равного доступа к ИИ для поддержки маргинализированных</w:t>
      </w:r>
      <w:r>
        <w:rPr>
          <w:spacing w:val="-4"/>
        </w:rPr>
        <w:t xml:space="preserve"> </w:t>
      </w:r>
      <w:r>
        <w:t>групп</w:t>
      </w:r>
      <w:r>
        <w:rPr>
          <w:spacing w:val="-4"/>
        </w:rPr>
        <w:t xml:space="preserve"> </w:t>
      </w:r>
      <w:r>
        <w:t>населения и</w:t>
      </w:r>
      <w:r>
        <w:rPr>
          <w:spacing w:val="-5"/>
        </w:rPr>
        <w:t xml:space="preserve"> </w:t>
      </w:r>
      <w:r>
        <w:t>устранения</w:t>
      </w:r>
      <w:r>
        <w:rPr>
          <w:spacing w:val="-1"/>
        </w:rPr>
        <w:t xml:space="preserve"> </w:t>
      </w:r>
      <w:r>
        <w:t>неравенства,</w:t>
      </w:r>
      <w:r>
        <w:rPr>
          <w:spacing w:val="-5"/>
        </w:rPr>
        <w:t xml:space="preserve"> </w:t>
      </w:r>
      <w:r>
        <w:t>одновременно содействуя языковому и культурному разнообразию. Консенсус предлагает использовать межправительственные, межсекторальные и многосторонние подходы к планированию политики использования ИИ в образовании.</w:t>
      </w:r>
    </w:p>
    <w:p w:rsidR="00BE49A2" w:rsidRDefault="00193851">
      <w:pPr>
        <w:pStyle w:val="a3"/>
        <w:spacing w:before="4"/>
        <w:ind w:left="283" w:right="142"/>
        <w:jc w:val="both"/>
      </w:pPr>
      <w:r>
        <w:t>Документ «Технологии искусственного интеллекта в образовании: перспективы</w:t>
      </w:r>
      <w:r>
        <w:rPr>
          <w:spacing w:val="-16"/>
        </w:rPr>
        <w:t xml:space="preserve"> </w:t>
      </w:r>
      <w:r>
        <w:t>и</w:t>
      </w:r>
      <w:r>
        <w:rPr>
          <w:spacing w:val="-16"/>
        </w:rPr>
        <w:t xml:space="preserve"> </w:t>
      </w:r>
      <w:r>
        <w:t>последствия:</w:t>
      </w:r>
      <w:r>
        <w:rPr>
          <w:spacing w:val="-16"/>
        </w:rPr>
        <w:t xml:space="preserve"> </w:t>
      </w:r>
      <w:r>
        <w:t>Руководство</w:t>
      </w:r>
      <w:r>
        <w:rPr>
          <w:spacing w:val="-16"/>
        </w:rPr>
        <w:t xml:space="preserve"> </w:t>
      </w:r>
      <w:r>
        <w:t>для</w:t>
      </w:r>
      <w:r>
        <w:rPr>
          <w:spacing w:val="-16"/>
        </w:rPr>
        <w:t xml:space="preserve"> </w:t>
      </w:r>
      <w:r>
        <w:t>лиц,</w:t>
      </w:r>
      <w:r>
        <w:rPr>
          <w:spacing w:val="-15"/>
        </w:rPr>
        <w:t xml:space="preserve"> </w:t>
      </w:r>
      <w:r>
        <w:t>ответственных</w:t>
      </w:r>
      <w:r>
        <w:rPr>
          <w:spacing w:val="-16"/>
        </w:rPr>
        <w:t xml:space="preserve"> </w:t>
      </w:r>
      <w:r>
        <w:t>за</w:t>
      </w:r>
      <w:r>
        <w:rPr>
          <w:spacing w:val="-16"/>
        </w:rPr>
        <w:t xml:space="preserve"> </w:t>
      </w:r>
      <w:r>
        <w:t>формирование политики»</w:t>
      </w:r>
      <w:r>
        <w:rPr>
          <w:spacing w:val="-7"/>
        </w:rPr>
        <w:t xml:space="preserve"> </w:t>
      </w:r>
      <w:r>
        <w:t>(ЮНЕСКО,</w:t>
      </w:r>
      <w:r>
        <w:rPr>
          <w:spacing w:val="-6"/>
        </w:rPr>
        <w:t xml:space="preserve"> </w:t>
      </w:r>
      <w:r>
        <w:t>2022б)</w:t>
      </w:r>
      <w:r>
        <w:rPr>
          <w:spacing w:val="-2"/>
        </w:rPr>
        <w:t xml:space="preserve"> </w:t>
      </w:r>
      <w:r>
        <w:t>детализирует,</w:t>
      </w:r>
      <w:r>
        <w:rPr>
          <w:spacing w:val="-6"/>
        </w:rPr>
        <w:t xml:space="preserve"> </w:t>
      </w:r>
      <w:r>
        <w:t>что</w:t>
      </w:r>
      <w:r>
        <w:rPr>
          <w:spacing w:val="-6"/>
        </w:rPr>
        <w:t xml:space="preserve"> </w:t>
      </w:r>
      <w:r>
        <w:t>значит</w:t>
      </w:r>
      <w:r>
        <w:rPr>
          <w:spacing w:val="-9"/>
        </w:rPr>
        <w:t xml:space="preserve"> </w:t>
      </w:r>
      <w:r>
        <w:t xml:space="preserve">человеко-ориентированный подход при изучении преимуществ и рисков ИИ в образовании, а также роли образования в развитии компетенций ИИ. В документе содержатся конкретные рекомендации по формулированию политики использования ИИ, направленные </w:t>
      </w:r>
      <w:r>
        <w:rPr>
          <w:spacing w:val="-4"/>
        </w:rPr>
        <w:t>на:</w:t>
      </w:r>
    </w:p>
    <w:p w:rsidR="00BE49A2" w:rsidRDefault="00193851">
      <w:pPr>
        <w:pStyle w:val="a4"/>
        <w:numPr>
          <w:ilvl w:val="0"/>
          <w:numId w:val="2"/>
        </w:numPr>
        <w:tabs>
          <w:tab w:val="left" w:pos="1559"/>
        </w:tabs>
        <w:ind w:right="152" w:firstLine="710"/>
        <w:jc w:val="both"/>
        <w:rPr>
          <w:sz w:val="28"/>
        </w:rPr>
      </w:pPr>
      <w:r>
        <w:rPr>
          <w:sz w:val="28"/>
        </w:rPr>
        <w:t xml:space="preserve">обеспечение инклюзивного доступа к образовательным программам, особенно для уязвимых групп, таких как учащиеся с ограниченными </w:t>
      </w:r>
      <w:r>
        <w:rPr>
          <w:spacing w:val="-2"/>
          <w:sz w:val="28"/>
        </w:rPr>
        <w:t>возможностями;</w:t>
      </w:r>
    </w:p>
    <w:p w:rsidR="00BE49A2" w:rsidRDefault="00193851">
      <w:pPr>
        <w:pStyle w:val="a4"/>
        <w:numPr>
          <w:ilvl w:val="0"/>
          <w:numId w:val="2"/>
        </w:numPr>
        <w:tabs>
          <w:tab w:val="left" w:pos="1559"/>
        </w:tabs>
        <w:spacing w:before="1" w:line="341" w:lineRule="exact"/>
        <w:ind w:left="1559" w:hanging="566"/>
        <w:jc w:val="both"/>
        <w:rPr>
          <w:sz w:val="28"/>
        </w:rPr>
      </w:pPr>
      <w:r>
        <w:rPr>
          <w:sz w:val="28"/>
        </w:rPr>
        <w:t>поддержку</w:t>
      </w:r>
      <w:r>
        <w:rPr>
          <w:spacing w:val="-12"/>
          <w:sz w:val="28"/>
        </w:rPr>
        <w:t xml:space="preserve"> </w:t>
      </w:r>
      <w:r>
        <w:rPr>
          <w:sz w:val="28"/>
        </w:rPr>
        <w:t>персонализированных</w:t>
      </w:r>
      <w:r>
        <w:rPr>
          <w:spacing w:val="-8"/>
          <w:sz w:val="28"/>
        </w:rPr>
        <w:t xml:space="preserve"> </w:t>
      </w:r>
      <w:r>
        <w:rPr>
          <w:sz w:val="28"/>
        </w:rPr>
        <w:t>и</w:t>
      </w:r>
      <w:r>
        <w:rPr>
          <w:spacing w:val="-12"/>
          <w:sz w:val="28"/>
        </w:rPr>
        <w:t xml:space="preserve"> </w:t>
      </w:r>
      <w:r>
        <w:rPr>
          <w:sz w:val="28"/>
        </w:rPr>
        <w:t>открытых</w:t>
      </w:r>
      <w:r>
        <w:rPr>
          <w:spacing w:val="-9"/>
          <w:sz w:val="28"/>
        </w:rPr>
        <w:t xml:space="preserve"> </w:t>
      </w:r>
      <w:r>
        <w:rPr>
          <w:sz w:val="28"/>
        </w:rPr>
        <w:t>форм</w:t>
      </w:r>
      <w:r>
        <w:rPr>
          <w:spacing w:val="-12"/>
          <w:sz w:val="28"/>
        </w:rPr>
        <w:t xml:space="preserve"> </w:t>
      </w:r>
      <w:r>
        <w:rPr>
          <w:spacing w:val="-2"/>
          <w:sz w:val="28"/>
        </w:rPr>
        <w:t>обучения;</w:t>
      </w:r>
    </w:p>
    <w:p w:rsidR="00BE49A2" w:rsidRDefault="00193851">
      <w:pPr>
        <w:pStyle w:val="a4"/>
        <w:numPr>
          <w:ilvl w:val="0"/>
          <w:numId w:val="2"/>
        </w:numPr>
        <w:tabs>
          <w:tab w:val="left" w:pos="1560"/>
        </w:tabs>
        <w:ind w:right="139" w:firstLine="710"/>
        <w:rPr>
          <w:sz w:val="28"/>
        </w:rPr>
      </w:pPr>
      <w:r>
        <w:rPr>
          <w:sz w:val="28"/>
        </w:rPr>
        <w:t>улучшение</w:t>
      </w:r>
      <w:r>
        <w:rPr>
          <w:spacing w:val="40"/>
          <w:sz w:val="28"/>
        </w:rPr>
        <w:t xml:space="preserve"> </w:t>
      </w:r>
      <w:r>
        <w:rPr>
          <w:sz w:val="28"/>
        </w:rPr>
        <w:t>управления</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данных</w:t>
      </w:r>
      <w:r>
        <w:rPr>
          <w:spacing w:val="40"/>
          <w:sz w:val="28"/>
        </w:rPr>
        <w:t xml:space="preserve"> </w:t>
      </w:r>
      <w:r>
        <w:rPr>
          <w:sz w:val="28"/>
        </w:rPr>
        <w:t>для</w:t>
      </w:r>
      <w:r>
        <w:rPr>
          <w:spacing w:val="40"/>
          <w:sz w:val="28"/>
        </w:rPr>
        <w:t xml:space="preserve"> </w:t>
      </w:r>
      <w:r>
        <w:rPr>
          <w:sz w:val="28"/>
        </w:rPr>
        <w:t>расширения</w:t>
      </w:r>
      <w:r>
        <w:rPr>
          <w:spacing w:val="40"/>
          <w:sz w:val="28"/>
        </w:rPr>
        <w:t xml:space="preserve"> </w:t>
      </w:r>
      <w:r>
        <w:rPr>
          <w:sz w:val="28"/>
        </w:rPr>
        <w:t>доступа</w:t>
      </w:r>
      <w:r>
        <w:rPr>
          <w:spacing w:val="40"/>
          <w:sz w:val="28"/>
        </w:rPr>
        <w:t xml:space="preserve"> </w:t>
      </w:r>
      <w:r>
        <w:rPr>
          <w:sz w:val="28"/>
        </w:rPr>
        <w:t>и повышения качества обучения;</w:t>
      </w:r>
    </w:p>
    <w:p w:rsidR="00BE49A2" w:rsidRDefault="00193851">
      <w:pPr>
        <w:pStyle w:val="a4"/>
        <w:numPr>
          <w:ilvl w:val="0"/>
          <w:numId w:val="2"/>
        </w:numPr>
        <w:tabs>
          <w:tab w:val="left" w:pos="1560"/>
        </w:tabs>
        <w:ind w:right="157" w:firstLine="710"/>
        <w:rPr>
          <w:sz w:val="28"/>
        </w:rPr>
      </w:pPr>
      <w:r>
        <w:rPr>
          <w:sz w:val="28"/>
        </w:rPr>
        <w:t>контроль</w:t>
      </w:r>
      <w:r>
        <w:rPr>
          <w:spacing w:val="40"/>
          <w:sz w:val="28"/>
        </w:rPr>
        <w:t xml:space="preserve"> </w:t>
      </w:r>
      <w:r>
        <w:rPr>
          <w:sz w:val="28"/>
        </w:rPr>
        <w:t>образовательных</w:t>
      </w:r>
      <w:r>
        <w:rPr>
          <w:spacing w:val="40"/>
          <w:sz w:val="28"/>
        </w:rPr>
        <w:t xml:space="preserve"> </w:t>
      </w:r>
      <w:r>
        <w:rPr>
          <w:sz w:val="28"/>
        </w:rPr>
        <w:t>процессов</w:t>
      </w:r>
      <w:r>
        <w:rPr>
          <w:spacing w:val="40"/>
          <w:sz w:val="28"/>
        </w:rPr>
        <w:t xml:space="preserve"> </w:t>
      </w:r>
      <w:r>
        <w:rPr>
          <w:sz w:val="28"/>
        </w:rPr>
        <w:t>и</w:t>
      </w:r>
      <w:r>
        <w:rPr>
          <w:spacing w:val="40"/>
          <w:sz w:val="28"/>
        </w:rPr>
        <w:t xml:space="preserve"> </w:t>
      </w:r>
      <w:r>
        <w:rPr>
          <w:sz w:val="28"/>
        </w:rPr>
        <w:t>предупреждение</w:t>
      </w:r>
      <w:r>
        <w:rPr>
          <w:spacing w:val="40"/>
          <w:sz w:val="28"/>
        </w:rPr>
        <w:t xml:space="preserve"> </w:t>
      </w:r>
      <w:r>
        <w:rPr>
          <w:sz w:val="28"/>
        </w:rPr>
        <w:t>учителей</w:t>
      </w:r>
      <w:r>
        <w:rPr>
          <w:spacing w:val="40"/>
          <w:sz w:val="28"/>
        </w:rPr>
        <w:t xml:space="preserve"> </w:t>
      </w:r>
      <w:r>
        <w:rPr>
          <w:sz w:val="28"/>
        </w:rPr>
        <w:t>о рисках неудач;</w:t>
      </w:r>
    </w:p>
    <w:p w:rsidR="00BE49A2" w:rsidRDefault="00193851">
      <w:pPr>
        <w:pStyle w:val="a4"/>
        <w:numPr>
          <w:ilvl w:val="0"/>
          <w:numId w:val="2"/>
        </w:numPr>
        <w:tabs>
          <w:tab w:val="left" w:pos="1560"/>
          <w:tab w:val="left" w:pos="2879"/>
          <w:tab w:val="left" w:pos="4470"/>
          <w:tab w:val="left" w:pos="4858"/>
          <w:tab w:val="left" w:pos="6114"/>
          <w:tab w:val="left" w:pos="7408"/>
          <w:tab w:val="left" w:pos="7801"/>
        </w:tabs>
        <w:spacing w:before="1"/>
        <w:ind w:right="157" w:firstLine="710"/>
        <w:rPr>
          <w:sz w:val="28"/>
        </w:rPr>
      </w:pPr>
      <w:r>
        <w:rPr>
          <w:spacing w:val="-2"/>
          <w:sz w:val="28"/>
        </w:rPr>
        <w:t>развитие</w:t>
      </w:r>
      <w:r>
        <w:rPr>
          <w:sz w:val="28"/>
        </w:rPr>
        <w:tab/>
      </w:r>
      <w:r>
        <w:rPr>
          <w:spacing w:val="-2"/>
          <w:sz w:val="28"/>
        </w:rPr>
        <w:t>понимания</w:t>
      </w:r>
      <w:r>
        <w:rPr>
          <w:sz w:val="28"/>
        </w:rPr>
        <w:tab/>
      </w:r>
      <w:r>
        <w:rPr>
          <w:spacing w:val="-10"/>
          <w:sz w:val="28"/>
        </w:rPr>
        <w:t>и</w:t>
      </w:r>
      <w:r>
        <w:rPr>
          <w:sz w:val="28"/>
        </w:rPr>
        <w:tab/>
      </w:r>
      <w:r>
        <w:rPr>
          <w:spacing w:val="-2"/>
          <w:sz w:val="28"/>
        </w:rPr>
        <w:t>навыков</w:t>
      </w:r>
      <w:r>
        <w:rPr>
          <w:sz w:val="28"/>
        </w:rPr>
        <w:tab/>
      </w:r>
      <w:r>
        <w:rPr>
          <w:spacing w:val="-2"/>
          <w:sz w:val="28"/>
        </w:rPr>
        <w:t>этичного</w:t>
      </w:r>
      <w:r>
        <w:rPr>
          <w:sz w:val="28"/>
        </w:rPr>
        <w:tab/>
      </w:r>
      <w:r>
        <w:rPr>
          <w:spacing w:val="-10"/>
          <w:sz w:val="28"/>
        </w:rPr>
        <w:t>и</w:t>
      </w:r>
      <w:r>
        <w:rPr>
          <w:sz w:val="28"/>
        </w:rPr>
        <w:tab/>
      </w:r>
      <w:r>
        <w:rPr>
          <w:spacing w:val="-2"/>
          <w:sz w:val="28"/>
        </w:rPr>
        <w:t xml:space="preserve">целенаправленного </w:t>
      </w:r>
      <w:r>
        <w:rPr>
          <w:sz w:val="28"/>
        </w:rPr>
        <w:t>использования искусственного интеллекта.</w:t>
      </w:r>
    </w:p>
    <w:p w:rsidR="00BE49A2" w:rsidRDefault="00193851">
      <w:pPr>
        <w:pStyle w:val="4"/>
        <w:numPr>
          <w:ilvl w:val="2"/>
          <w:numId w:val="48"/>
        </w:numPr>
        <w:tabs>
          <w:tab w:val="left" w:pos="1626"/>
        </w:tabs>
        <w:spacing w:before="339" w:line="341" w:lineRule="exact"/>
        <w:ind w:left="1626" w:hanging="633"/>
        <w:jc w:val="both"/>
        <w:rPr>
          <w:color w:val="FF6699"/>
        </w:rPr>
      </w:pPr>
      <w:r>
        <w:rPr>
          <w:color w:val="FF6699"/>
        </w:rPr>
        <w:t>Шаги</w:t>
      </w:r>
      <w:r>
        <w:rPr>
          <w:color w:val="FF6699"/>
          <w:spacing w:val="-4"/>
        </w:rPr>
        <w:t xml:space="preserve"> </w:t>
      </w:r>
      <w:r>
        <w:rPr>
          <w:color w:val="FF6699"/>
        </w:rPr>
        <w:t>по</w:t>
      </w:r>
      <w:r>
        <w:rPr>
          <w:color w:val="FF6699"/>
          <w:spacing w:val="-8"/>
        </w:rPr>
        <w:t xml:space="preserve"> </w:t>
      </w:r>
      <w:r>
        <w:rPr>
          <w:color w:val="FF6699"/>
        </w:rPr>
        <w:t>регулированию</w:t>
      </w:r>
      <w:r>
        <w:rPr>
          <w:color w:val="FF6699"/>
          <w:spacing w:val="-4"/>
        </w:rPr>
        <w:t xml:space="preserve"> </w:t>
      </w:r>
      <w:r>
        <w:rPr>
          <w:color w:val="FF6699"/>
        </w:rPr>
        <w:t>генеративного</w:t>
      </w:r>
      <w:r>
        <w:rPr>
          <w:color w:val="FF6699"/>
          <w:spacing w:val="-8"/>
        </w:rPr>
        <w:t xml:space="preserve"> </w:t>
      </w:r>
      <w:r>
        <w:rPr>
          <w:color w:val="FF6699"/>
        </w:rPr>
        <w:t>ИИ</w:t>
      </w:r>
      <w:r>
        <w:rPr>
          <w:color w:val="FF6699"/>
          <w:spacing w:val="-5"/>
        </w:rPr>
        <w:t xml:space="preserve"> </w:t>
      </w:r>
      <w:r>
        <w:rPr>
          <w:color w:val="FF6699"/>
        </w:rPr>
        <w:t>в</w:t>
      </w:r>
      <w:r>
        <w:rPr>
          <w:color w:val="FF6699"/>
          <w:spacing w:val="-6"/>
        </w:rPr>
        <w:t xml:space="preserve"> </w:t>
      </w:r>
      <w:r>
        <w:rPr>
          <w:color w:val="FF6699"/>
          <w:spacing w:val="-2"/>
        </w:rPr>
        <w:t>образовании</w:t>
      </w:r>
    </w:p>
    <w:p w:rsidR="00BE49A2" w:rsidRDefault="00193851">
      <w:pPr>
        <w:pStyle w:val="a3"/>
        <w:ind w:left="283" w:right="142"/>
        <w:jc w:val="both"/>
      </w:pPr>
      <w:r>
        <w:t>До</w:t>
      </w:r>
      <w:r>
        <w:rPr>
          <w:spacing w:val="-16"/>
        </w:rPr>
        <w:t xml:space="preserve"> </w:t>
      </w:r>
      <w:r>
        <w:t>выпуска</w:t>
      </w:r>
      <w:r>
        <w:rPr>
          <w:spacing w:val="-16"/>
        </w:rPr>
        <w:t xml:space="preserve"> </w:t>
      </w:r>
      <w:r>
        <w:t>ChatGPT</w:t>
      </w:r>
      <w:r>
        <w:rPr>
          <w:spacing w:val="-16"/>
        </w:rPr>
        <w:t xml:space="preserve"> </w:t>
      </w:r>
      <w:r>
        <w:t>правительства</w:t>
      </w:r>
      <w:r>
        <w:rPr>
          <w:spacing w:val="-16"/>
        </w:rPr>
        <w:t xml:space="preserve"> </w:t>
      </w:r>
      <w:r>
        <w:t>разрабатывали</w:t>
      </w:r>
      <w:r>
        <w:rPr>
          <w:spacing w:val="-16"/>
        </w:rPr>
        <w:t xml:space="preserve"> </w:t>
      </w:r>
      <w:r>
        <w:t>или</w:t>
      </w:r>
      <w:r>
        <w:rPr>
          <w:spacing w:val="-15"/>
        </w:rPr>
        <w:t xml:space="preserve"> </w:t>
      </w:r>
      <w:r>
        <w:t>адаптировали</w:t>
      </w:r>
      <w:r>
        <w:rPr>
          <w:spacing w:val="-16"/>
        </w:rPr>
        <w:t xml:space="preserve"> </w:t>
      </w:r>
      <w:r>
        <w:t>основы регулирования сбора и использования данных, а также внедрения систем ИИ в различных секторах, включая образование. Это обеспечивало законодательный и политический контекст для регулирования новых приложений ИИ. С ноября 2022 года, после появления нескольких конкурирующих моделей генеративного ИИ, правительства начали принимать различные политические меры – от запрета генеративного ИИ до оценки необходимости адаптации существующих рамок и срочной разработки новых правил.</w:t>
      </w:r>
    </w:p>
    <w:p w:rsidR="00BE49A2" w:rsidRDefault="00193851">
      <w:pPr>
        <w:pStyle w:val="a3"/>
        <w:spacing w:before="2"/>
        <w:ind w:left="283" w:right="143"/>
        <w:jc w:val="both"/>
      </w:pPr>
      <w:r>
        <w:t>Государственные стратегии регулирования и содействия творческому использованию</w:t>
      </w:r>
      <w:r>
        <w:rPr>
          <w:spacing w:val="-16"/>
        </w:rPr>
        <w:t xml:space="preserve"> </w:t>
      </w:r>
      <w:r>
        <w:t>генеративного</w:t>
      </w:r>
      <w:r>
        <w:rPr>
          <w:spacing w:val="-16"/>
        </w:rPr>
        <w:t xml:space="preserve"> </w:t>
      </w:r>
      <w:r>
        <w:t>ИИ</w:t>
      </w:r>
      <w:r>
        <w:rPr>
          <w:spacing w:val="-16"/>
        </w:rPr>
        <w:t xml:space="preserve"> </w:t>
      </w:r>
      <w:r>
        <w:t>были</w:t>
      </w:r>
      <w:r>
        <w:rPr>
          <w:spacing w:val="-16"/>
        </w:rPr>
        <w:t xml:space="preserve"> </w:t>
      </w:r>
      <w:r>
        <w:t>рассмотрены</w:t>
      </w:r>
      <w:r>
        <w:rPr>
          <w:spacing w:val="-16"/>
        </w:rPr>
        <w:t xml:space="preserve"> </w:t>
      </w:r>
      <w:r>
        <w:t>в</w:t>
      </w:r>
      <w:r>
        <w:rPr>
          <w:spacing w:val="-15"/>
        </w:rPr>
        <w:t xml:space="preserve"> </w:t>
      </w:r>
      <w:r>
        <w:t>апреле</w:t>
      </w:r>
      <w:r>
        <w:rPr>
          <w:spacing w:val="-16"/>
        </w:rPr>
        <w:t xml:space="preserve"> </w:t>
      </w:r>
      <w:r>
        <w:t>2023</w:t>
      </w:r>
      <w:r>
        <w:rPr>
          <w:spacing w:val="-16"/>
        </w:rPr>
        <w:t xml:space="preserve"> </w:t>
      </w:r>
      <w:r>
        <w:t>года</w:t>
      </w:r>
      <w:r>
        <w:rPr>
          <w:spacing w:val="-16"/>
        </w:rPr>
        <w:t xml:space="preserve"> </w:t>
      </w:r>
      <w:r>
        <w:t>(ЮНЕСКО, 2023б). В обзоре предлагается серия из семи шагов, которые правительственные учреждения</w:t>
      </w:r>
      <w:r>
        <w:rPr>
          <w:spacing w:val="56"/>
        </w:rPr>
        <w:t xml:space="preserve">  </w:t>
      </w:r>
      <w:r>
        <w:t>могут</w:t>
      </w:r>
      <w:r>
        <w:rPr>
          <w:spacing w:val="54"/>
        </w:rPr>
        <w:t xml:space="preserve">  </w:t>
      </w:r>
      <w:r>
        <w:t>предпринять</w:t>
      </w:r>
      <w:r>
        <w:rPr>
          <w:spacing w:val="56"/>
        </w:rPr>
        <w:t xml:space="preserve">  </w:t>
      </w:r>
      <w:r>
        <w:t>для</w:t>
      </w:r>
      <w:r>
        <w:rPr>
          <w:spacing w:val="56"/>
        </w:rPr>
        <w:t xml:space="preserve">  </w:t>
      </w:r>
      <w:r>
        <w:t>регулирования</w:t>
      </w:r>
      <w:r>
        <w:rPr>
          <w:spacing w:val="57"/>
        </w:rPr>
        <w:t xml:space="preserve">  </w:t>
      </w:r>
      <w:r>
        <w:t>генеративного</w:t>
      </w:r>
      <w:r>
        <w:rPr>
          <w:spacing w:val="56"/>
        </w:rPr>
        <w:t xml:space="preserve">  </w:t>
      </w:r>
      <w:r>
        <w:t>ИИ</w:t>
      </w:r>
      <w:r>
        <w:rPr>
          <w:spacing w:val="57"/>
        </w:rPr>
        <w:t xml:space="preserve">  </w:t>
      </w:r>
      <w:r>
        <w:rPr>
          <w:spacing w:val="-10"/>
        </w:rPr>
        <w:t>и</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spacing w:before="32"/>
        <w:ind w:left="283" w:right="138" w:firstLine="0"/>
      </w:pPr>
      <w:r>
        <w:lastRenderedPageBreak/>
        <w:t>восстановления</w:t>
      </w:r>
      <w:r>
        <w:rPr>
          <w:spacing w:val="40"/>
        </w:rPr>
        <w:t xml:space="preserve"> </w:t>
      </w:r>
      <w:r>
        <w:t>общественного</w:t>
      </w:r>
      <w:r>
        <w:rPr>
          <w:spacing w:val="40"/>
        </w:rPr>
        <w:t xml:space="preserve"> </w:t>
      </w:r>
      <w:r>
        <w:t>контроля,</w:t>
      </w:r>
      <w:r>
        <w:rPr>
          <w:spacing w:val="40"/>
        </w:rPr>
        <w:t xml:space="preserve"> </w:t>
      </w:r>
      <w:r>
        <w:t>чтобы</w:t>
      </w:r>
      <w:r>
        <w:rPr>
          <w:spacing w:val="40"/>
        </w:rPr>
        <w:t xml:space="preserve"> </w:t>
      </w:r>
      <w:r>
        <w:t>использовать</w:t>
      </w:r>
      <w:r>
        <w:rPr>
          <w:spacing w:val="40"/>
        </w:rPr>
        <w:t xml:space="preserve"> </w:t>
      </w:r>
      <w:r>
        <w:t>его</w:t>
      </w:r>
      <w:r>
        <w:rPr>
          <w:spacing w:val="40"/>
        </w:rPr>
        <w:t xml:space="preserve"> </w:t>
      </w:r>
      <w:r>
        <w:t>потенциал</w:t>
      </w:r>
      <w:r>
        <w:rPr>
          <w:spacing w:val="40"/>
        </w:rPr>
        <w:t xml:space="preserve"> </w:t>
      </w:r>
      <w:r>
        <w:t>в различных секторах, в том числе в образовании (Таблица 11)</w:t>
      </w:r>
    </w:p>
    <w:p w:rsidR="00BE49A2" w:rsidRDefault="00BE49A2">
      <w:pPr>
        <w:pStyle w:val="a3"/>
        <w:spacing w:before="2"/>
        <w:ind w:firstLine="0"/>
      </w:pPr>
    </w:p>
    <w:p w:rsidR="00BE49A2" w:rsidRDefault="00193851">
      <w:pPr>
        <w:pStyle w:val="4"/>
        <w:spacing w:after="2"/>
        <w:ind w:left="993"/>
      </w:pPr>
      <w:r>
        <w:t>Таблица</w:t>
      </w:r>
      <w:r>
        <w:rPr>
          <w:spacing w:val="-6"/>
        </w:rPr>
        <w:t xml:space="preserve"> </w:t>
      </w:r>
      <w:r>
        <w:t>11.</w:t>
      </w:r>
      <w:r>
        <w:rPr>
          <w:spacing w:val="-7"/>
        </w:rPr>
        <w:t xml:space="preserve"> </w:t>
      </w:r>
      <w:r>
        <w:t>Шаги</w:t>
      </w:r>
      <w:r>
        <w:rPr>
          <w:spacing w:val="-9"/>
        </w:rPr>
        <w:t xml:space="preserve"> </w:t>
      </w:r>
      <w:r>
        <w:t>по</w:t>
      </w:r>
      <w:r>
        <w:rPr>
          <w:spacing w:val="-6"/>
        </w:rPr>
        <w:t xml:space="preserve"> </w:t>
      </w:r>
      <w:r>
        <w:t>регулированию</w:t>
      </w:r>
      <w:r>
        <w:rPr>
          <w:spacing w:val="-7"/>
        </w:rPr>
        <w:t xml:space="preserve"> </w:t>
      </w:r>
      <w:r>
        <w:t>генеративного</w:t>
      </w:r>
      <w:r>
        <w:rPr>
          <w:spacing w:val="-9"/>
        </w:rPr>
        <w:t xml:space="preserve"> </w:t>
      </w:r>
      <w:r>
        <w:t>ИИ</w:t>
      </w:r>
      <w:r>
        <w:rPr>
          <w:spacing w:val="-7"/>
        </w:rPr>
        <w:t xml:space="preserve"> </w:t>
      </w:r>
      <w:r>
        <w:t>в</w:t>
      </w:r>
      <w:r>
        <w:rPr>
          <w:spacing w:val="-8"/>
        </w:rPr>
        <w:t xml:space="preserve"> </w:t>
      </w:r>
      <w:r>
        <w:rPr>
          <w:spacing w:val="-2"/>
        </w:rPr>
        <w:t>образовании</w:t>
      </w: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562"/>
        <w:gridCol w:w="4322"/>
        <w:gridCol w:w="4465"/>
      </w:tblGrid>
      <w:tr w:rsidR="00BE49A2">
        <w:trPr>
          <w:trHeight w:val="340"/>
        </w:trPr>
        <w:tc>
          <w:tcPr>
            <w:tcW w:w="562" w:type="dxa"/>
          </w:tcPr>
          <w:p w:rsidR="00BE49A2" w:rsidRDefault="00BE49A2">
            <w:pPr>
              <w:pStyle w:val="TableParagraph"/>
              <w:rPr>
                <w:rFonts w:ascii="Times New Roman"/>
                <w:sz w:val="26"/>
              </w:rPr>
            </w:pPr>
          </w:p>
        </w:tc>
        <w:tc>
          <w:tcPr>
            <w:tcW w:w="4322" w:type="dxa"/>
          </w:tcPr>
          <w:p w:rsidR="00BE49A2" w:rsidRDefault="00193851">
            <w:pPr>
              <w:pStyle w:val="TableParagraph"/>
              <w:spacing w:line="320" w:lineRule="exact"/>
              <w:ind w:left="6"/>
              <w:jc w:val="center"/>
              <w:rPr>
                <w:b/>
                <w:sz w:val="28"/>
              </w:rPr>
            </w:pPr>
            <w:r>
              <w:rPr>
                <w:b/>
                <w:spacing w:val="-5"/>
                <w:sz w:val="28"/>
              </w:rPr>
              <w:t>Шаг</w:t>
            </w:r>
          </w:p>
        </w:tc>
        <w:tc>
          <w:tcPr>
            <w:tcW w:w="4465" w:type="dxa"/>
          </w:tcPr>
          <w:p w:rsidR="00BE49A2" w:rsidRDefault="00193851">
            <w:pPr>
              <w:pStyle w:val="TableParagraph"/>
              <w:spacing w:line="320" w:lineRule="exact"/>
              <w:ind w:right="3"/>
              <w:jc w:val="center"/>
              <w:rPr>
                <w:b/>
                <w:sz w:val="28"/>
              </w:rPr>
            </w:pPr>
            <w:r>
              <w:rPr>
                <w:b/>
                <w:spacing w:val="-2"/>
                <w:sz w:val="28"/>
              </w:rPr>
              <w:t>Описание</w:t>
            </w:r>
          </w:p>
        </w:tc>
      </w:tr>
      <w:tr w:rsidR="00BE49A2">
        <w:trPr>
          <w:trHeight w:val="9232"/>
        </w:trPr>
        <w:tc>
          <w:tcPr>
            <w:tcW w:w="562" w:type="dxa"/>
          </w:tcPr>
          <w:p w:rsidR="00BE49A2" w:rsidRDefault="00193851">
            <w:pPr>
              <w:pStyle w:val="TableParagraph"/>
              <w:spacing w:before="54"/>
              <w:ind w:left="110"/>
            </w:pPr>
            <w:r>
              <w:rPr>
                <w:color w:val="171717"/>
                <w:spacing w:val="-10"/>
              </w:rPr>
              <w:t>1</w:t>
            </w:r>
          </w:p>
        </w:tc>
        <w:tc>
          <w:tcPr>
            <w:tcW w:w="4322" w:type="dxa"/>
          </w:tcPr>
          <w:p w:rsidR="00BE49A2" w:rsidRDefault="00193851">
            <w:pPr>
              <w:pStyle w:val="TableParagraph"/>
              <w:ind w:left="109" w:right="106"/>
              <w:jc w:val="both"/>
              <w:rPr>
                <w:sz w:val="28"/>
              </w:rPr>
            </w:pPr>
            <w:r>
              <w:rPr>
                <w:sz w:val="28"/>
              </w:rPr>
              <w:t>Утвердить международные или региональные общие правила защиты данных или разработать национальные правила</w:t>
            </w:r>
          </w:p>
        </w:tc>
        <w:tc>
          <w:tcPr>
            <w:tcW w:w="4465" w:type="dxa"/>
          </w:tcPr>
          <w:p w:rsidR="00BE49A2" w:rsidRDefault="00193851">
            <w:pPr>
              <w:pStyle w:val="TableParagraph"/>
              <w:tabs>
                <w:tab w:val="left" w:pos="2181"/>
                <w:tab w:val="left" w:pos="3453"/>
                <w:tab w:val="left" w:pos="3918"/>
              </w:tabs>
              <w:ind w:left="104" w:right="104"/>
              <w:jc w:val="both"/>
              <w:rPr>
                <w:sz w:val="28"/>
              </w:rPr>
            </w:pPr>
            <w:r>
              <w:rPr>
                <w:sz w:val="28"/>
              </w:rPr>
              <w:t xml:space="preserve">Обучение моделей генеративного ИИ включает сбор и обработку онлайн-данных от граждан многих стран. Использование данных и контента без согласия усложняет вопрос защиты личных данных. Например, Общий регламент по защите данных Европейского Союза (GDPR) обеспечивает </w:t>
            </w:r>
            <w:r>
              <w:rPr>
                <w:spacing w:val="-2"/>
                <w:sz w:val="28"/>
              </w:rPr>
              <w:t>правовую</w:t>
            </w:r>
            <w:r>
              <w:rPr>
                <w:sz w:val="28"/>
              </w:rPr>
              <w:tab/>
            </w:r>
            <w:r>
              <w:rPr>
                <w:spacing w:val="-2"/>
                <w:sz w:val="28"/>
              </w:rPr>
              <w:t>основу</w:t>
            </w:r>
            <w:r>
              <w:rPr>
                <w:sz w:val="28"/>
              </w:rPr>
              <w:tab/>
            </w:r>
            <w:r>
              <w:rPr>
                <w:sz w:val="28"/>
              </w:rPr>
              <w:tab/>
            </w:r>
            <w:r>
              <w:rPr>
                <w:spacing w:val="-4"/>
                <w:sz w:val="28"/>
              </w:rPr>
              <w:t xml:space="preserve">для </w:t>
            </w:r>
            <w:r>
              <w:rPr>
                <w:sz w:val="28"/>
              </w:rPr>
              <w:t xml:space="preserve">регулирования сбора и обработки </w:t>
            </w:r>
            <w:r>
              <w:rPr>
                <w:spacing w:val="-2"/>
                <w:sz w:val="28"/>
              </w:rPr>
              <w:t>персональных</w:t>
            </w:r>
            <w:r>
              <w:rPr>
                <w:sz w:val="28"/>
              </w:rPr>
              <w:tab/>
            </w:r>
            <w:r>
              <w:rPr>
                <w:sz w:val="28"/>
              </w:rPr>
              <w:tab/>
            </w:r>
            <w:r>
              <w:rPr>
                <w:spacing w:val="-2"/>
                <w:sz w:val="28"/>
              </w:rPr>
              <w:t xml:space="preserve">данных </w:t>
            </w:r>
            <w:r>
              <w:rPr>
                <w:sz w:val="28"/>
              </w:rPr>
              <w:t>поставщиками генеративного ИИ. По</w:t>
            </w:r>
            <w:r>
              <w:rPr>
                <w:spacing w:val="26"/>
                <w:sz w:val="28"/>
              </w:rPr>
              <w:t xml:space="preserve"> </w:t>
            </w:r>
            <w:r>
              <w:rPr>
                <w:sz w:val="28"/>
              </w:rPr>
              <w:t>данным</w:t>
            </w:r>
            <w:r>
              <w:rPr>
                <w:spacing w:val="29"/>
                <w:sz w:val="28"/>
              </w:rPr>
              <w:t xml:space="preserve"> </w:t>
            </w:r>
            <w:r>
              <w:rPr>
                <w:sz w:val="28"/>
              </w:rPr>
              <w:t>ЮНКТАД,</w:t>
            </w:r>
            <w:r>
              <w:rPr>
                <w:spacing w:val="27"/>
                <w:sz w:val="28"/>
              </w:rPr>
              <w:t xml:space="preserve"> </w:t>
            </w:r>
            <w:r>
              <w:rPr>
                <w:sz w:val="28"/>
              </w:rPr>
              <w:t>из</w:t>
            </w:r>
            <w:r>
              <w:rPr>
                <w:spacing w:val="32"/>
                <w:sz w:val="28"/>
              </w:rPr>
              <w:t xml:space="preserve"> </w:t>
            </w:r>
            <w:r>
              <w:rPr>
                <w:sz w:val="28"/>
              </w:rPr>
              <w:t>194</w:t>
            </w:r>
            <w:r>
              <w:rPr>
                <w:spacing w:val="23"/>
                <w:sz w:val="28"/>
              </w:rPr>
              <w:t xml:space="preserve"> </w:t>
            </w:r>
            <w:r>
              <w:rPr>
                <w:spacing w:val="-4"/>
                <w:sz w:val="28"/>
              </w:rPr>
              <w:t>стран</w:t>
            </w:r>
          </w:p>
          <w:p w:rsidR="00BE49A2" w:rsidRDefault="00193851">
            <w:pPr>
              <w:pStyle w:val="TableParagraph"/>
              <w:tabs>
                <w:tab w:val="left" w:pos="1573"/>
                <w:tab w:val="left" w:pos="3447"/>
                <w:tab w:val="left" w:pos="4062"/>
              </w:tabs>
              <w:ind w:left="104" w:right="105"/>
              <w:jc w:val="both"/>
              <w:rPr>
                <w:sz w:val="28"/>
              </w:rPr>
            </w:pPr>
            <w:r>
              <w:rPr>
                <w:sz w:val="28"/>
              </w:rPr>
              <w:t xml:space="preserve">137 внедрили законодательные </w:t>
            </w:r>
            <w:r>
              <w:rPr>
                <w:spacing w:val="-2"/>
                <w:sz w:val="28"/>
              </w:rPr>
              <w:t>меры,</w:t>
            </w:r>
            <w:r>
              <w:rPr>
                <w:sz w:val="28"/>
              </w:rPr>
              <w:tab/>
            </w:r>
            <w:r>
              <w:rPr>
                <w:spacing w:val="-2"/>
                <w:sz w:val="28"/>
              </w:rPr>
              <w:t>направленные</w:t>
            </w:r>
            <w:r>
              <w:rPr>
                <w:sz w:val="28"/>
              </w:rPr>
              <w:tab/>
            </w:r>
            <w:r>
              <w:rPr>
                <w:sz w:val="28"/>
              </w:rPr>
              <w:tab/>
            </w:r>
            <w:r>
              <w:rPr>
                <w:spacing w:val="-6"/>
                <w:sz w:val="28"/>
              </w:rPr>
              <w:t xml:space="preserve">на </w:t>
            </w:r>
            <w:r>
              <w:rPr>
                <w:sz w:val="28"/>
              </w:rPr>
              <w:t xml:space="preserve">обеспечение защиты данных и </w:t>
            </w:r>
            <w:r>
              <w:rPr>
                <w:spacing w:val="-2"/>
                <w:sz w:val="28"/>
              </w:rPr>
              <w:t>конфиденциальности.</w:t>
            </w:r>
            <w:r>
              <w:rPr>
                <w:sz w:val="28"/>
              </w:rPr>
              <w:tab/>
            </w:r>
            <w:r>
              <w:rPr>
                <w:spacing w:val="-2"/>
                <w:sz w:val="28"/>
              </w:rPr>
              <w:t xml:space="preserve">Однако </w:t>
            </w:r>
            <w:r>
              <w:rPr>
                <w:sz w:val="28"/>
              </w:rPr>
              <w:t>степень реализации этих рамок остается неясной, поэтому важно обеспечить их правильное применение, включая регулярный мониторинг работы систем генеративного ИИ. Странам, в которых еще нет общих законов о защите</w:t>
            </w:r>
            <w:r>
              <w:rPr>
                <w:spacing w:val="56"/>
                <w:w w:val="150"/>
                <w:sz w:val="28"/>
              </w:rPr>
              <w:t xml:space="preserve">   </w:t>
            </w:r>
            <w:r>
              <w:rPr>
                <w:sz w:val="28"/>
              </w:rPr>
              <w:t>данных,</w:t>
            </w:r>
            <w:r>
              <w:rPr>
                <w:spacing w:val="53"/>
                <w:w w:val="150"/>
                <w:sz w:val="28"/>
              </w:rPr>
              <w:t xml:space="preserve">   </w:t>
            </w:r>
            <w:r>
              <w:rPr>
                <w:spacing w:val="-2"/>
                <w:sz w:val="28"/>
              </w:rPr>
              <w:t>необходимо</w:t>
            </w:r>
          </w:p>
          <w:p w:rsidR="00BE49A2" w:rsidRDefault="00193851">
            <w:pPr>
              <w:pStyle w:val="TableParagraph"/>
              <w:spacing w:before="2" w:line="323" w:lineRule="exact"/>
              <w:ind w:left="104"/>
              <w:jc w:val="both"/>
              <w:rPr>
                <w:sz w:val="28"/>
              </w:rPr>
            </w:pPr>
            <w:r>
              <w:rPr>
                <w:sz w:val="28"/>
              </w:rPr>
              <w:t>срочно</w:t>
            </w:r>
            <w:r>
              <w:rPr>
                <w:spacing w:val="-7"/>
                <w:sz w:val="28"/>
              </w:rPr>
              <w:t xml:space="preserve"> </w:t>
            </w:r>
            <w:r>
              <w:rPr>
                <w:sz w:val="28"/>
              </w:rPr>
              <w:t>их</w:t>
            </w:r>
            <w:r>
              <w:rPr>
                <w:spacing w:val="-6"/>
                <w:sz w:val="28"/>
              </w:rPr>
              <w:t xml:space="preserve"> </w:t>
            </w:r>
            <w:r>
              <w:rPr>
                <w:spacing w:val="-2"/>
                <w:sz w:val="28"/>
              </w:rPr>
              <w:t>разработать.</w:t>
            </w:r>
          </w:p>
        </w:tc>
      </w:tr>
      <w:tr w:rsidR="00BE49A2">
        <w:trPr>
          <w:trHeight w:val="3418"/>
        </w:trPr>
        <w:tc>
          <w:tcPr>
            <w:tcW w:w="562" w:type="dxa"/>
          </w:tcPr>
          <w:p w:rsidR="00BE49A2" w:rsidRDefault="00193851">
            <w:pPr>
              <w:pStyle w:val="TableParagraph"/>
              <w:spacing w:before="54"/>
              <w:ind w:left="110"/>
            </w:pPr>
            <w:r>
              <w:rPr>
                <w:color w:val="171717"/>
                <w:spacing w:val="-10"/>
              </w:rPr>
              <w:t>2</w:t>
            </w:r>
          </w:p>
        </w:tc>
        <w:tc>
          <w:tcPr>
            <w:tcW w:w="4322" w:type="dxa"/>
          </w:tcPr>
          <w:p w:rsidR="00BE49A2" w:rsidRDefault="00193851">
            <w:pPr>
              <w:pStyle w:val="TableParagraph"/>
              <w:ind w:left="109"/>
              <w:rPr>
                <w:sz w:val="28"/>
              </w:rPr>
            </w:pPr>
            <w:r>
              <w:rPr>
                <w:spacing w:val="-2"/>
                <w:sz w:val="28"/>
              </w:rPr>
              <w:t>Принять/пересмотреть финансирование</w:t>
            </w:r>
          </w:p>
          <w:p w:rsidR="00BE49A2" w:rsidRDefault="00193851">
            <w:pPr>
              <w:pStyle w:val="TableParagraph"/>
              <w:ind w:left="109"/>
              <w:rPr>
                <w:sz w:val="28"/>
              </w:rPr>
            </w:pPr>
            <w:r>
              <w:rPr>
                <w:sz w:val="28"/>
              </w:rPr>
              <w:t>общегосударственных</w:t>
            </w:r>
            <w:r>
              <w:rPr>
                <w:spacing w:val="-16"/>
                <w:sz w:val="28"/>
              </w:rPr>
              <w:t xml:space="preserve"> </w:t>
            </w:r>
            <w:r>
              <w:rPr>
                <w:sz w:val="28"/>
              </w:rPr>
              <w:t>стратегий</w:t>
            </w:r>
            <w:r>
              <w:rPr>
                <w:spacing w:val="-16"/>
                <w:sz w:val="28"/>
              </w:rPr>
              <w:t xml:space="preserve"> </w:t>
            </w:r>
            <w:r>
              <w:rPr>
                <w:sz w:val="28"/>
              </w:rPr>
              <w:t>в области ИИ</w:t>
            </w:r>
          </w:p>
        </w:tc>
        <w:tc>
          <w:tcPr>
            <w:tcW w:w="4465" w:type="dxa"/>
          </w:tcPr>
          <w:p w:rsidR="00BE49A2" w:rsidRDefault="00193851">
            <w:pPr>
              <w:pStyle w:val="TableParagraph"/>
              <w:tabs>
                <w:tab w:val="left" w:pos="1751"/>
                <w:tab w:val="left" w:pos="3295"/>
              </w:tabs>
              <w:ind w:left="104" w:right="103"/>
              <w:jc w:val="both"/>
              <w:rPr>
                <w:sz w:val="28"/>
              </w:rPr>
            </w:pPr>
            <w:r>
              <w:rPr>
                <w:sz w:val="28"/>
              </w:rPr>
              <w:t xml:space="preserve">Регулирование генеративного ИИ должно быть неотъемлемой </w:t>
            </w:r>
            <w:r>
              <w:rPr>
                <w:spacing w:val="-2"/>
                <w:sz w:val="28"/>
              </w:rPr>
              <w:t>частью</w:t>
            </w:r>
            <w:r>
              <w:rPr>
                <w:sz w:val="28"/>
              </w:rPr>
              <w:tab/>
            </w:r>
            <w:r>
              <w:rPr>
                <w:spacing w:val="-4"/>
                <w:sz w:val="28"/>
              </w:rPr>
              <w:t>более</w:t>
            </w:r>
            <w:r>
              <w:rPr>
                <w:sz w:val="28"/>
              </w:rPr>
              <w:tab/>
            </w:r>
            <w:r>
              <w:rPr>
                <w:spacing w:val="-2"/>
                <w:sz w:val="28"/>
              </w:rPr>
              <w:t xml:space="preserve">широких </w:t>
            </w:r>
            <w:r>
              <w:rPr>
                <w:sz w:val="28"/>
              </w:rPr>
              <w:t>национальных стратегий ИИ, обеспечивающих безопасное и справедливое использование ИИ во всех секторах, включая образование. К началу 2023 года около</w:t>
            </w:r>
            <w:r>
              <w:rPr>
                <w:spacing w:val="53"/>
                <w:w w:val="150"/>
                <w:sz w:val="28"/>
              </w:rPr>
              <w:t xml:space="preserve"> </w:t>
            </w:r>
            <w:r>
              <w:rPr>
                <w:sz w:val="28"/>
              </w:rPr>
              <w:t>67</w:t>
            </w:r>
            <w:r>
              <w:rPr>
                <w:spacing w:val="51"/>
                <w:w w:val="150"/>
                <w:sz w:val="28"/>
              </w:rPr>
              <w:t xml:space="preserve"> </w:t>
            </w:r>
            <w:r>
              <w:rPr>
                <w:sz w:val="28"/>
              </w:rPr>
              <w:t>стран</w:t>
            </w:r>
            <w:r>
              <w:rPr>
                <w:spacing w:val="57"/>
                <w:w w:val="150"/>
                <w:sz w:val="28"/>
              </w:rPr>
              <w:t xml:space="preserve"> </w:t>
            </w:r>
            <w:r>
              <w:rPr>
                <w:sz w:val="28"/>
              </w:rPr>
              <w:t>разработали</w:t>
            </w:r>
            <w:r>
              <w:rPr>
                <w:spacing w:val="55"/>
                <w:w w:val="150"/>
                <w:sz w:val="28"/>
              </w:rPr>
              <w:t xml:space="preserve"> </w:t>
            </w:r>
            <w:r>
              <w:rPr>
                <w:spacing w:val="-5"/>
                <w:sz w:val="28"/>
              </w:rPr>
              <w:t>или</w:t>
            </w:r>
          </w:p>
          <w:p w:rsidR="00BE49A2" w:rsidRDefault="00193851">
            <w:pPr>
              <w:pStyle w:val="TableParagraph"/>
              <w:spacing w:line="323" w:lineRule="exact"/>
              <w:ind w:left="104"/>
              <w:jc w:val="both"/>
              <w:rPr>
                <w:sz w:val="28"/>
              </w:rPr>
            </w:pPr>
            <w:r>
              <w:rPr>
                <w:sz w:val="28"/>
              </w:rPr>
              <w:t>запланировали</w:t>
            </w:r>
            <w:r>
              <w:rPr>
                <w:spacing w:val="61"/>
                <w:w w:val="150"/>
                <w:sz w:val="28"/>
              </w:rPr>
              <w:t xml:space="preserve">    </w:t>
            </w:r>
            <w:r>
              <w:rPr>
                <w:spacing w:val="-2"/>
                <w:sz w:val="28"/>
              </w:rPr>
              <w:t>национальные</w:t>
            </w:r>
          </w:p>
        </w:tc>
      </w:tr>
    </w:tbl>
    <w:p w:rsidR="00BE49A2" w:rsidRDefault="00BE49A2">
      <w:pPr>
        <w:pStyle w:val="TableParagraph"/>
        <w:spacing w:line="323" w:lineRule="exact"/>
        <w:jc w:val="both"/>
        <w:rPr>
          <w:sz w:val="28"/>
        </w:rPr>
        <w:sectPr w:rsidR="00BE49A2">
          <w:pgSz w:w="11910" w:h="16840"/>
          <w:pgMar w:top="1080" w:right="708" w:bottom="122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562"/>
        <w:gridCol w:w="4322"/>
        <w:gridCol w:w="4465"/>
      </w:tblGrid>
      <w:tr w:rsidR="00BE49A2">
        <w:trPr>
          <w:trHeight w:val="2395"/>
        </w:trPr>
        <w:tc>
          <w:tcPr>
            <w:tcW w:w="562" w:type="dxa"/>
          </w:tcPr>
          <w:p w:rsidR="00BE49A2" w:rsidRDefault="00BE49A2">
            <w:pPr>
              <w:pStyle w:val="TableParagraph"/>
              <w:rPr>
                <w:rFonts w:ascii="Times New Roman"/>
                <w:sz w:val="26"/>
              </w:rPr>
            </w:pPr>
          </w:p>
        </w:tc>
        <w:tc>
          <w:tcPr>
            <w:tcW w:w="4322" w:type="dxa"/>
          </w:tcPr>
          <w:p w:rsidR="00BE49A2" w:rsidRDefault="00BE49A2">
            <w:pPr>
              <w:pStyle w:val="TableParagraph"/>
              <w:rPr>
                <w:rFonts w:ascii="Times New Roman"/>
                <w:sz w:val="26"/>
              </w:rPr>
            </w:pPr>
          </w:p>
        </w:tc>
        <w:tc>
          <w:tcPr>
            <w:tcW w:w="4465" w:type="dxa"/>
          </w:tcPr>
          <w:p w:rsidR="00BE49A2" w:rsidRDefault="00193851">
            <w:pPr>
              <w:pStyle w:val="TableParagraph"/>
              <w:tabs>
                <w:tab w:val="left" w:pos="2580"/>
                <w:tab w:val="left" w:pos="2633"/>
                <w:tab w:val="left" w:pos="2931"/>
                <w:tab w:val="left" w:pos="3156"/>
              </w:tabs>
              <w:ind w:left="104" w:right="103"/>
              <w:jc w:val="both"/>
              <w:rPr>
                <w:sz w:val="28"/>
              </w:rPr>
            </w:pPr>
            <w:r>
              <w:rPr>
                <w:sz w:val="28"/>
              </w:rPr>
              <w:t xml:space="preserve">стратегии по ИИ. Важно, чтобы </w:t>
            </w:r>
            <w:r>
              <w:rPr>
                <w:spacing w:val="-2"/>
                <w:sz w:val="28"/>
              </w:rPr>
              <w:t>страны</w:t>
            </w:r>
            <w:r>
              <w:rPr>
                <w:sz w:val="28"/>
              </w:rPr>
              <w:tab/>
            </w:r>
            <w:r>
              <w:rPr>
                <w:sz w:val="28"/>
              </w:rPr>
              <w:tab/>
            </w:r>
            <w:r>
              <w:rPr>
                <w:spacing w:val="-2"/>
                <w:sz w:val="28"/>
              </w:rPr>
              <w:t>пересмотрели существующие</w:t>
            </w:r>
            <w:r>
              <w:rPr>
                <w:sz w:val="28"/>
              </w:rPr>
              <w:tab/>
            </w:r>
            <w:r>
              <w:rPr>
                <w:spacing w:val="-2"/>
                <w:sz w:val="28"/>
              </w:rPr>
              <w:t xml:space="preserve">национальные </w:t>
            </w:r>
            <w:r>
              <w:rPr>
                <w:sz w:val="28"/>
              </w:rPr>
              <w:t xml:space="preserve">стратегии или разработали новые, </w:t>
            </w:r>
            <w:r>
              <w:rPr>
                <w:spacing w:val="-2"/>
                <w:sz w:val="28"/>
              </w:rPr>
              <w:t>включив</w:t>
            </w:r>
            <w:r>
              <w:rPr>
                <w:sz w:val="28"/>
              </w:rPr>
              <w:tab/>
            </w:r>
            <w:r>
              <w:rPr>
                <w:sz w:val="28"/>
              </w:rPr>
              <w:tab/>
            </w:r>
            <w:r>
              <w:rPr>
                <w:sz w:val="28"/>
              </w:rPr>
              <w:tab/>
            </w:r>
            <w:r>
              <w:rPr>
                <w:spacing w:val="-2"/>
                <w:sz w:val="28"/>
              </w:rPr>
              <w:t>положения, регулирующие</w:t>
            </w:r>
            <w:r>
              <w:rPr>
                <w:sz w:val="28"/>
              </w:rPr>
              <w:tab/>
            </w:r>
            <w:r>
              <w:rPr>
                <w:sz w:val="28"/>
              </w:rPr>
              <w:tab/>
            </w:r>
            <w:r>
              <w:rPr>
                <w:sz w:val="28"/>
              </w:rPr>
              <w:tab/>
            </w:r>
            <w:r>
              <w:rPr>
                <w:sz w:val="28"/>
              </w:rPr>
              <w:tab/>
            </w:r>
            <w:r>
              <w:rPr>
                <w:spacing w:val="-2"/>
                <w:sz w:val="28"/>
              </w:rPr>
              <w:t>этическое</w:t>
            </w:r>
          </w:p>
          <w:p w:rsidR="00BE49A2" w:rsidRDefault="00193851">
            <w:pPr>
              <w:pStyle w:val="TableParagraph"/>
              <w:spacing w:before="1" w:line="323" w:lineRule="exact"/>
              <w:ind w:left="104"/>
              <w:jc w:val="both"/>
              <w:rPr>
                <w:sz w:val="28"/>
              </w:rPr>
            </w:pPr>
            <w:r>
              <w:rPr>
                <w:spacing w:val="-2"/>
                <w:sz w:val="28"/>
              </w:rPr>
              <w:t>использование</w:t>
            </w:r>
            <w:r>
              <w:rPr>
                <w:spacing w:val="6"/>
                <w:sz w:val="28"/>
              </w:rPr>
              <w:t xml:space="preserve"> </w:t>
            </w:r>
            <w:r>
              <w:rPr>
                <w:spacing w:val="-5"/>
                <w:sz w:val="28"/>
              </w:rPr>
              <w:t>ИИ.</w:t>
            </w:r>
          </w:p>
        </w:tc>
      </w:tr>
      <w:tr w:rsidR="00BE49A2">
        <w:trPr>
          <w:trHeight w:val="6154"/>
        </w:trPr>
        <w:tc>
          <w:tcPr>
            <w:tcW w:w="562" w:type="dxa"/>
          </w:tcPr>
          <w:p w:rsidR="00BE49A2" w:rsidRDefault="00193851">
            <w:pPr>
              <w:pStyle w:val="TableParagraph"/>
              <w:spacing w:before="54"/>
              <w:ind w:left="110"/>
            </w:pPr>
            <w:r>
              <w:rPr>
                <w:color w:val="171717"/>
                <w:spacing w:val="-10"/>
              </w:rPr>
              <w:t>3</w:t>
            </w:r>
          </w:p>
        </w:tc>
        <w:tc>
          <w:tcPr>
            <w:tcW w:w="4322" w:type="dxa"/>
          </w:tcPr>
          <w:p w:rsidR="00BE49A2" w:rsidRDefault="00193851">
            <w:pPr>
              <w:pStyle w:val="TableParagraph"/>
              <w:ind w:left="109"/>
              <w:rPr>
                <w:sz w:val="28"/>
              </w:rPr>
            </w:pPr>
            <w:r>
              <w:rPr>
                <w:sz w:val="28"/>
              </w:rPr>
              <w:t>Утвердить</w:t>
            </w:r>
            <w:r>
              <w:rPr>
                <w:spacing w:val="-16"/>
                <w:sz w:val="28"/>
              </w:rPr>
              <w:t xml:space="preserve"> </w:t>
            </w:r>
            <w:r>
              <w:rPr>
                <w:sz w:val="28"/>
              </w:rPr>
              <w:t>и</w:t>
            </w:r>
            <w:r>
              <w:rPr>
                <w:spacing w:val="-16"/>
                <w:sz w:val="28"/>
              </w:rPr>
              <w:t xml:space="preserve"> </w:t>
            </w:r>
            <w:r>
              <w:rPr>
                <w:sz w:val="28"/>
              </w:rPr>
              <w:t>внедрить</w:t>
            </w:r>
            <w:r>
              <w:rPr>
                <w:spacing w:val="-16"/>
                <w:sz w:val="28"/>
              </w:rPr>
              <w:t xml:space="preserve"> </w:t>
            </w:r>
            <w:r>
              <w:rPr>
                <w:sz w:val="28"/>
              </w:rPr>
              <w:t>конкретные правила этики ИИ</w:t>
            </w:r>
          </w:p>
        </w:tc>
        <w:tc>
          <w:tcPr>
            <w:tcW w:w="4465" w:type="dxa"/>
          </w:tcPr>
          <w:p w:rsidR="00BE49A2" w:rsidRDefault="00193851">
            <w:pPr>
              <w:pStyle w:val="TableParagraph"/>
              <w:tabs>
                <w:tab w:val="left" w:pos="2139"/>
                <w:tab w:val="left" w:pos="2206"/>
                <w:tab w:val="left" w:pos="2757"/>
                <w:tab w:val="left" w:pos="4197"/>
              </w:tabs>
              <w:ind w:left="104" w:right="104"/>
              <w:jc w:val="both"/>
              <w:rPr>
                <w:sz w:val="28"/>
              </w:rPr>
            </w:pPr>
            <w:r>
              <w:rPr>
                <w:sz w:val="28"/>
              </w:rPr>
              <w:t xml:space="preserve">Для решения этических вопросов, связанных с использованием ИИ, </w:t>
            </w:r>
            <w:r>
              <w:rPr>
                <w:spacing w:val="-2"/>
                <w:sz w:val="28"/>
              </w:rPr>
              <w:t>необходимы</w:t>
            </w:r>
            <w:r>
              <w:rPr>
                <w:sz w:val="28"/>
              </w:rPr>
              <w:tab/>
            </w:r>
            <w:r>
              <w:rPr>
                <w:sz w:val="28"/>
              </w:rPr>
              <w:tab/>
            </w:r>
            <w:r>
              <w:rPr>
                <w:sz w:val="28"/>
              </w:rPr>
              <w:tab/>
            </w:r>
            <w:r>
              <w:rPr>
                <w:spacing w:val="-2"/>
                <w:sz w:val="28"/>
              </w:rPr>
              <w:t xml:space="preserve">специальные </w:t>
            </w:r>
            <w:r>
              <w:rPr>
                <w:sz w:val="28"/>
              </w:rPr>
              <w:t>правила. Обзор существующих национальных стратегий ИИ, проведенный</w:t>
            </w:r>
            <w:r>
              <w:rPr>
                <w:spacing w:val="-9"/>
                <w:sz w:val="28"/>
              </w:rPr>
              <w:t xml:space="preserve"> </w:t>
            </w:r>
            <w:r>
              <w:rPr>
                <w:sz w:val="28"/>
              </w:rPr>
              <w:t>ЮНЕСКО</w:t>
            </w:r>
            <w:r>
              <w:rPr>
                <w:spacing w:val="-13"/>
                <w:sz w:val="28"/>
              </w:rPr>
              <w:t xml:space="preserve"> </w:t>
            </w:r>
            <w:r>
              <w:rPr>
                <w:sz w:val="28"/>
              </w:rPr>
              <w:t>в</w:t>
            </w:r>
            <w:r>
              <w:rPr>
                <w:spacing w:val="-7"/>
                <w:sz w:val="28"/>
              </w:rPr>
              <w:t xml:space="preserve"> </w:t>
            </w:r>
            <w:r>
              <w:rPr>
                <w:sz w:val="28"/>
              </w:rPr>
              <w:t>2023</w:t>
            </w:r>
            <w:r>
              <w:rPr>
                <w:spacing w:val="-9"/>
                <w:sz w:val="28"/>
              </w:rPr>
              <w:t xml:space="preserve"> </w:t>
            </w:r>
            <w:r>
              <w:rPr>
                <w:sz w:val="28"/>
              </w:rPr>
              <w:t xml:space="preserve">году, показывает, что выявление таких </w:t>
            </w:r>
            <w:r>
              <w:rPr>
                <w:spacing w:val="-2"/>
                <w:sz w:val="28"/>
              </w:rPr>
              <w:t>этических</w:t>
            </w:r>
            <w:r>
              <w:rPr>
                <w:sz w:val="28"/>
              </w:rPr>
              <w:tab/>
            </w:r>
            <w:r>
              <w:rPr>
                <w:sz w:val="28"/>
              </w:rPr>
              <w:tab/>
            </w:r>
            <w:r>
              <w:rPr>
                <w:spacing w:val="-2"/>
                <w:sz w:val="28"/>
              </w:rPr>
              <w:t>проблем</w:t>
            </w:r>
            <w:r>
              <w:rPr>
                <w:sz w:val="28"/>
              </w:rPr>
              <w:tab/>
            </w:r>
            <w:r>
              <w:rPr>
                <w:spacing w:val="-10"/>
                <w:sz w:val="28"/>
              </w:rPr>
              <w:t xml:space="preserve">и </w:t>
            </w:r>
            <w:r>
              <w:rPr>
                <w:sz w:val="28"/>
              </w:rPr>
              <w:t>формулирование руководящих принципов</w:t>
            </w:r>
            <w:r>
              <w:rPr>
                <w:spacing w:val="-2"/>
                <w:sz w:val="28"/>
              </w:rPr>
              <w:t xml:space="preserve"> </w:t>
            </w:r>
            <w:r>
              <w:rPr>
                <w:sz w:val="28"/>
              </w:rPr>
              <w:t>является</w:t>
            </w:r>
            <w:r>
              <w:rPr>
                <w:spacing w:val="-1"/>
                <w:sz w:val="28"/>
              </w:rPr>
              <w:t xml:space="preserve"> </w:t>
            </w:r>
            <w:r>
              <w:rPr>
                <w:sz w:val="28"/>
              </w:rPr>
              <w:t>общим</w:t>
            </w:r>
            <w:r>
              <w:rPr>
                <w:spacing w:val="-3"/>
                <w:sz w:val="28"/>
              </w:rPr>
              <w:t xml:space="preserve"> </w:t>
            </w:r>
            <w:r>
              <w:rPr>
                <w:sz w:val="28"/>
              </w:rPr>
              <w:t xml:space="preserve">только для примерно 40 национальных стратегий ИИ. Требуется внедрить </w:t>
            </w:r>
            <w:r>
              <w:rPr>
                <w:spacing w:val="-2"/>
                <w:sz w:val="28"/>
              </w:rPr>
              <w:t>этические</w:t>
            </w:r>
            <w:r>
              <w:rPr>
                <w:sz w:val="28"/>
              </w:rPr>
              <w:tab/>
            </w:r>
            <w:r>
              <w:rPr>
                <w:spacing w:val="-2"/>
                <w:sz w:val="28"/>
              </w:rPr>
              <w:t>принципы</w:t>
            </w:r>
            <w:r>
              <w:rPr>
                <w:sz w:val="28"/>
              </w:rPr>
              <w:tab/>
            </w:r>
            <w:r>
              <w:rPr>
                <w:spacing w:val="-16"/>
                <w:sz w:val="28"/>
              </w:rPr>
              <w:t xml:space="preserve"> </w:t>
            </w:r>
            <w:r>
              <w:rPr>
                <w:spacing w:val="-26"/>
                <w:w w:val="90"/>
                <w:sz w:val="28"/>
              </w:rPr>
              <w:t>в</w:t>
            </w:r>
            <w:r>
              <w:rPr>
                <w:w w:val="90"/>
                <w:sz w:val="28"/>
              </w:rPr>
              <w:t xml:space="preserve"> </w:t>
            </w:r>
            <w:r>
              <w:rPr>
                <w:sz w:val="28"/>
              </w:rPr>
              <w:t>действующие законы или правила, и это происходит редко. Страны, в которых еще нет правил этики ИИ, должны</w:t>
            </w:r>
            <w:r>
              <w:rPr>
                <w:spacing w:val="73"/>
                <w:sz w:val="28"/>
              </w:rPr>
              <w:t xml:space="preserve">    </w:t>
            </w:r>
            <w:r>
              <w:rPr>
                <w:sz w:val="28"/>
              </w:rPr>
              <w:t>сформулировать</w:t>
            </w:r>
            <w:r>
              <w:rPr>
                <w:spacing w:val="73"/>
                <w:sz w:val="28"/>
              </w:rPr>
              <w:t xml:space="preserve">    </w:t>
            </w:r>
            <w:r>
              <w:rPr>
                <w:spacing w:val="-10"/>
                <w:sz w:val="28"/>
              </w:rPr>
              <w:t>и</w:t>
            </w:r>
          </w:p>
          <w:p w:rsidR="00BE49A2" w:rsidRDefault="00193851">
            <w:pPr>
              <w:pStyle w:val="TableParagraph"/>
              <w:spacing w:line="327" w:lineRule="exact"/>
              <w:ind w:left="104"/>
              <w:jc w:val="both"/>
              <w:rPr>
                <w:sz w:val="28"/>
              </w:rPr>
            </w:pPr>
            <w:r>
              <w:rPr>
                <w:sz w:val="28"/>
              </w:rPr>
              <w:t>внедрить</w:t>
            </w:r>
            <w:r>
              <w:rPr>
                <w:spacing w:val="-7"/>
                <w:sz w:val="28"/>
              </w:rPr>
              <w:t xml:space="preserve"> </w:t>
            </w:r>
            <w:r>
              <w:rPr>
                <w:sz w:val="28"/>
              </w:rPr>
              <w:t>их</w:t>
            </w:r>
            <w:r>
              <w:rPr>
                <w:spacing w:val="-9"/>
                <w:sz w:val="28"/>
              </w:rPr>
              <w:t xml:space="preserve"> </w:t>
            </w:r>
            <w:r>
              <w:rPr>
                <w:sz w:val="28"/>
              </w:rPr>
              <w:t>как</w:t>
            </w:r>
            <w:r>
              <w:rPr>
                <w:spacing w:val="-5"/>
                <w:sz w:val="28"/>
              </w:rPr>
              <w:t xml:space="preserve"> </w:t>
            </w:r>
            <w:r>
              <w:rPr>
                <w:sz w:val="28"/>
              </w:rPr>
              <w:t>можно</w:t>
            </w:r>
            <w:r>
              <w:rPr>
                <w:spacing w:val="-7"/>
                <w:sz w:val="28"/>
              </w:rPr>
              <w:t xml:space="preserve"> </w:t>
            </w:r>
            <w:r>
              <w:rPr>
                <w:spacing w:val="-2"/>
                <w:sz w:val="28"/>
              </w:rPr>
              <w:t>скорее.</w:t>
            </w:r>
          </w:p>
        </w:tc>
      </w:tr>
      <w:tr w:rsidR="00BE49A2">
        <w:trPr>
          <w:trHeight w:val="5809"/>
        </w:trPr>
        <w:tc>
          <w:tcPr>
            <w:tcW w:w="562" w:type="dxa"/>
          </w:tcPr>
          <w:p w:rsidR="00BE49A2" w:rsidRDefault="00193851">
            <w:pPr>
              <w:pStyle w:val="TableParagraph"/>
              <w:spacing w:before="54"/>
              <w:ind w:left="110"/>
            </w:pPr>
            <w:r>
              <w:rPr>
                <w:color w:val="171717"/>
                <w:spacing w:val="-10"/>
              </w:rPr>
              <w:t>4</w:t>
            </w:r>
          </w:p>
        </w:tc>
        <w:tc>
          <w:tcPr>
            <w:tcW w:w="4322" w:type="dxa"/>
          </w:tcPr>
          <w:p w:rsidR="00BE49A2" w:rsidRDefault="00193851">
            <w:pPr>
              <w:pStyle w:val="TableParagraph"/>
              <w:tabs>
                <w:tab w:val="left" w:pos="2037"/>
                <w:tab w:val="left" w:pos="3481"/>
              </w:tabs>
              <w:ind w:left="109" w:right="105"/>
              <w:jc w:val="both"/>
              <w:rPr>
                <w:sz w:val="28"/>
              </w:rPr>
            </w:pPr>
            <w:r>
              <w:rPr>
                <w:sz w:val="28"/>
              </w:rPr>
              <w:t xml:space="preserve">Скорректировать или закрепить существующие законы об </w:t>
            </w:r>
            <w:r>
              <w:rPr>
                <w:spacing w:val="-2"/>
                <w:sz w:val="28"/>
              </w:rPr>
              <w:t>авторском</w:t>
            </w:r>
            <w:r>
              <w:rPr>
                <w:sz w:val="28"/>
              </w:rPr>
              <w:tab/>
            </w:r>
            <w:r>
              <w:rPr>
                <w:spacing w:val="-2"/>
                <w:sz w:val="28"/>
              </w:rPr>
              <w:t>праве,</w:t>
            </w:r>
            <w:r>
              <w:rPr>
                <w:sz w:val="28"/>
              </w:rPr>
              <w:tab/>
            </w:r>
            <w:r>
              <w:rPr>
                <w:spacing w:val="-4"/>
                <w:sz w:val="28"/>
              </w:rPr>
              <w:t xml:space="preserve">чтобы </w:t>
            </w:r>
            <w:r>
              <w:rPr>
                <w:sz w:val="28"/>
              </w:rPr>
              <w:t>регулировать контент, созданный искусственным интеллектом</w:t>
            </w:r>
          </w:p>
        </w:tc>
        <w:tc>
          <w:tcPr>
            <w:tcW w:w="4465" w:type="dxa"/>
          </w:tcPr>
          <w:p w:rsidR="00BE49A2" w:rsidRDefault="00193851">
            <w:pPr>
              <w:pStyle w:val="TableParagraph"/>
              <w:ind w:left="104" w:right="106"/>
              <w:jc w:val="both"/>
              <w:rPr>
                <w:sz w:val="28"/>
              </w:rPr>
            </w:pPr>
            <w:r>
              <w:rPr>
                <w:sz w:val="28"/>
              </w:rPr>
              <w:t>Все более широкое использование генеративного ИИ создало новые проблемы для авторского права, касающиеся как защищенного авторским правом контента или работы, на которых обучаются модели,</w:t>
            </w:r>
            <w:r>
              <w:rPr>
                <w:spacing w:val="59"/>
                <w:w w:val="150"/>
                <w:sz w:val="28"/>
              </w:rPr>
              <w:t xml:space="preserve">    </w:t>
            </w:r>
            <w:r>
              <w:rPr>
                <w:sz w:val="28"/>
              </w:rPr>
              <w:t>так</w:t>
            </w:r>
            <w:r>
              <w:rPr>
                <w:spacing w:val="61"/>
                <w:w w:val="150"/>
                <w:sz w:val="28"/>
              </w:rPr>
              <w:t xml:space="preserve">    </w:t>
            </w:r>
            <w:r>
              <w:rPr>
                <w:sz w:val="28"/>
              </w:rPr>
              <w:t>и</w:t>
            </w:r>
            <w:r>
              <w:rPr>
                <w:spacing w:val="59"/>
                <w:w w:val="150"/>
                <w:sz w:val="28"/>
              </w:rPr>
              <w:t xml:space="preserve">    </w:t>
            </w:r>
            <w:r>
              <w:rPr>
                <w:spacing w:val="-2"/>
                <w:sz w:val="28"/>
              </w:rPr>
              <w:t>статуса</w:t>
            </w:r>
          </w:p>
          <w:p w:rsidR="00BE49A2" w:rsidRDefault="00193851">
            <w:pPr>
              <w:pStyle w:val="TableParagraph"/>
              <w:ind w:left="104" w:right="103"/>
              <w:jc w:val="both"/>
              <w:rPr>
                <w:sz w:val="28"/>
              </w:rPr>
            </w:pPr>
            <w:r>
              <w:rPr>
                <w:sz w:val="28"/>
              </w:rPr>
              <w:t>«нечеловеческих» результатов знаний,</w:t>
            </w:r>
            <w:r>
              <w:rPr>
                <w:spacing w:val="-12"/>
                <w:sz w:val="28"/>
              </w:rPr>
              <w:t xml:space="preserve"> </w:t>
            </w:r>
            <w:r>
              <w:rPr>
                <w:sz w:val="28"/>
              </w:rPr>
              <w:t>которые</w:t>
            </w:r>
            <w:r>
              <w:rPr>
                <w:spacing w:val="-11"/>
                <w:sz w:val="28"/>
              </w:rPr>
              <w:t xml:space="preserve"> </w:t>
            </w:r>
            <w:r>
              <w:rPr>
                <w:sz w:val="28"/>
              </w:rPr>
              <w:t>они</w:t>
            </w:r>
            <w:r>
              <w:rPr>
                <w:spacing w:val="-8"/>
                <w:sz w:val="28"/>
              </w:rPr>
              <w:t xml:space="preserve"> </w:t>
            </w:r>
            <w:r>
              <w:rPr>
                <w:sz w:val="28"/>
              </w:rPr>
              <w:t>производят.</w:t>
            </w:r>
            <w:r>
              <w:rPr>
                <w:spacing w:val="-9"/>
                <w:sz w:val="28"/>
              </w:rPr>
              <w:t xml:space="preserve"> </w:t>
            </w:r>
            <w:r>
              <w:rPr>
                <w:sz w:val="28"/>
              </w:rPr>
              <w:t>В настоящее время только Китай, страны ЕС и США скорректировали законы об авторском праве с учетом</w:t>
            </w:r>
            <w:r>
              <w:rPr>
                <w:spacing w:val="-7"/>
                <w:sz w:val="28"/>
              </w:rPr>
              <w:t xml:space="preserve"> </w:t>
            </w:r>
            <w:r>
              <w:rPr>
                <w:sz w:val="28"/>
              </w:rPr>
              <w:t>последствий</w:t>
            </w:r>
            <w:r>
              <w:rPr>
                <w:spacing w:val="-12"/>
                <w:sz w:val="28"/>
              </w:rPr>
              <w:t xml:space="preserve"> </w:t>
            </w:r>
            <w:r>
              <w:rPr>
                <w:sz w:val="28"/>
              </w:rPr>
              <w:t>генеративного ИИ. Бюро авторских прав США постановило, что результаты систем</w:t>
            </w:r>
            <w:r>
              <w:rPr>
                <w:spacing w:val="72"/>
                <w:w w:val="150"/>
                <w:sz w:val="28"/>
              </w:rPr>
              <w:t xml:space="preserve">  </w:t>
            </w:r>
            <w:r>
              <w:rPr>
                <w:sz w:val="28"/>
              </w:rPr>
              <w:t>генеративного</w:t>
            </w:r>
            <w:r>
              <w:rPr>
                <w:spacing w:val="73"/>
                <w:w w:val="150"/>
                <w:sz w:val="28"/>
              </w:rPr>
              <w:t xml:space="preserve">  </w:t>
            </w:r>
            <w:r>
              <w:rPr>
                <w:sz w:val="28"/>
              </w:rPr>
              <w:t>ИИ</w:t>
            </w:r>
            <w:r>
              <w:rPr>
                <w:spacing w:val="73"/>
                <w:w w:val="150"/>
                <w:sz w:val="28"/>
              </w:rPr>
              <w:t xml:space="preserve">  </w:t>
            </w:r>
            <w:r>
              <w:rPr>
                <w:spacing w:val="-5"/>
                <w:sz w:val="28"/>
              </w:rPr>
              <w:t>не</w:t>
            </w:r>
          </w:p>
          <w:p w:rsidR="00BE49A2" w:rsidRDefault="00193851">
            <w:pPr>
              <w:pStyle w:val="TableParagraph"/>
              <w:spacing w:line="323" w:lineRule="exact"/>
              <w:ind w:left="104"/>
              <w:jc w:val="both"/>
              <w:rPr>
                <w:sz w:val="28"/>
              </w:rPr>
            </w:pPr>
            <w:r>
              <w:rPr>
                <w:sz w:val="28"/>
              </w:rPr>
              <w:t>подлежат</w:t>
            </w:r>
            <w:r>
              <w:rPr>
                <w:spacing w:val="25"/>
                <w:sz w:val="28"/>
              </w:rPr>
              <w:t xml:space="preserve"> </w:t>
            </w:r>
            <w:r>
              <w:rPr>
                <w:sz w:val="28"/>
              </w:rPr>
              <w:t>защите</w:t>
            </w:r>
            <w:r>
              <w:rPr>
                <w:spacing w:val="28"/>
                <w:sz w:val="28"/>
              </w:rPr>
              <w:t xml:space="preserve"> </w:t>
            </w:r>
            <w:r>
              <w:rPr>
                <w:sz w:val="28"/>
              </w:rPr>
              <w:t>в</w:t>
            </w:r>
            <w:r>
              <w:rPr>
                <w:spacing w:val="28"/>
                <w:sz w:val="28"/>
              </w:rPr>
              <w:t xml:space="preserve"> </w:t>
            </w:r>
            <w:r>
              <w:rPr>
                <w:sz w:val="28"/>
              </w:rPr>
              <w:t>соответствии</w:t>
            </w:r>
            <w:r>
              <w:rPr>
                <w:spacing w:val="26"/>
                <w:sz w:val="28"/>
              </w:rPr>
              <w:t xml:space="preserve"> </w:t>
            </w:r>
            <w:r>
              <w:rPr>
                <w:spacing w:val="-10"/>
                <w:sz w:val="28"/>
              </w:rPr>
              <w:t>с</w:t>
            </w:r>
          </w:p>
        </w:tc>
      </w:tr>
    </w:tbl>
    <w:p w:rsidR="00BE49A2" w:rsidRDefault="00BE49A2">
      <w:pPr>
        <w:pStyle w:val="TableParagraph"/>
        <w:spacing w:line="323" w:lineRule="exact"/>
        <w:jc w:val="both"/>
        <w:rPr>
          <w:sz w:val="28"/>
        </w:rPr>
        <w:sectPr w:rsidR="00BE49A2">
          <w:type w:val="continuous"/>
          <w:pgSz w:w="11910" w:h="16840"/>
          <w:pgMar w:top="1100" w:right="708" w:bottom="122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562"/>
        <w:gridCol w:w="4322"/>
        <w:gridCol w:w="4465"/>
      </w:tblGrid>
      <w:tr w:rsidR="00BE49A2">
        <w:trPr>
          <w:trHeight w:val="4786"/>
        </w:trPr>
        <w:tc>
          <w:tcPr>
            <w:tcW w:w="562" w:type="dxa"/>
          </w:tcPr>
          <w:p w:rsidR="00BE49A2" w:rsidRDefault="00BE49A2">
            <w:pPr>
              <w:pStyle w:val="TableParagraph"/>
              <w:rPr>
                <w:rFonts w:ascii="Times New Roman"/>
                <w:sz w:val="26"/>
              </w:rPr>
            </w:pPr>
          </w:p>
        </w:tc>
        <w:tc>
          <w:tcPr>
            <w:tcW w:w="4322" w:type="dxa"/>
          </w:tcPr>
          <w:p w:rsidR="00BE49A2" w:rsidRDefault="00BE49A2">
            <w:pPr>
              <w:pStyle w:val="TableParagraph"/>
              <w:rPr>
                <w:rFonts w:ascii="Times New Roman"/>
                <w:sz w:val="26"/>
              </w:rPr>
            </w:pPr>
          </w:p>
        </w:tc>
        <w:tc>
          <w:tcPr>
            <w:tcW w:w="4465" w:type="dxa"/>
          </w:tcPr>
          <w:p w:rsidR="00BE49A2" w:rsidRDefault="00193851">
            <w:pPr>
              <w:pStyle w:val="TableParagraph"/>
              <w:tabs>
                <w:tab w:val="left" w:pos="1846"/>
                <w:tab w:val="left" w:pos="2757"/>
                <w:tab w:val="left" w:pos="2978"/>
                <w:tab w:val="left" w:pos="4211"/>
              </w:tabs>
              <w:ind w:left="104" w:right="102"/>
              <w:jc w:val="both"/>
              <w:rPr>
                <w:sz w:val="28"/>
              </w:rPr>
            </w:pPr>
            <w:r>
              <w:rPr>
                <w:sz w:val="28"/>
              </w:rPr>
              <w:t>законодательством США об авторском праве. В ЕС предлагаемый Закон ЕС об искусственном интеллекте требует от</w:t>
            </w:r>
            <w:r>
              <w:rPr>
                <w:spacing w:val="-16"/>
                <w:sz w:val="28"/>
              </w:rPr>
              <w:t xml:space="preserve"> </w:t>
            </w:r>
            <w:r>
              <w:rPr>
                <w:sz w:val="28"/>
              </w:rPr>
              <w:t>разработчиков</w:t>
            </w:r>
            <w:r>
              <w:rPr>
                <w:spacing w:val="-16"/>
                <w:sz w:val="28"/>
              </w:rPr>
              <w:t xml:space="preserve"> </w:t>
            </w:r>
            <w:r>
              <w:rPr>
                <w:sz w:val="28"/>
              </w:rPr>
              <w:t>инструментов</w:t>
            </w:r>
            <w:r>
              <w:rPr>
                <w:spacing w:val="-16"/>
                <w:sz w:val="28"/>
              </w:rPr>
              <w:t xml:space="preserve"> </w:t>
            </w:r>
            <w:r>
              <w:rPr>
                <w:sz w:val="28"/>
              </w:rPr>
              <w:t xml:space="preserve">ИИ </w:t>
            </w:r>
            <w:r>
              <w:rPr>
                <w:spacing w:val="-2"/>
                <w:sz w:val="28"/>
              </w:rPr>
              <w:t>раскрывать</w:t>
            </w:r>
            <w:r>
              <w:rPr>
                <w:sz w:val="28"/>
              </w:rPr>
              <w:tab/>
            </w:r>
            <w:r>
              <w:rPr>
                <w:sz w:val="28"/>
              </w:rPr>
              <w:tab/>
            </w:r>
            <w:r>
              <w:rPr>
                <w:spacing w:val="-2"/>
                <w:sz w:val="28"/>
              </w:rPr>
              <w:t xml:space="preserve">защищенные </w:t>
            </w:r>
            <w:r>
              <w:rPr>
                <w:sz w:val="28"/>
              </w:rPr>
              <w:t xml:space="preserve">авторским правом материалы, которые они использовали при создании своих систем. Китай требует маркировки результатов </w:t>
            </w:r>
            <w:r>
              <w:rPr>
                <w:spacing w:val="-2"/>
                <w:sz w:val="28"/>
              </w:rPr>
              <w:t>контента,</w:t>
            </w:r>
            <w:r>
              <w:rPr>
                <w:sz w:val="28"/>
              </w:rPr>
              <w:tab/>
            </w:r>
            <w:r>
              <w:rPr>
                <w:sz w:val="28"/>
              </w:rPr>
              <w:tab/>
            </w:r>
            <w:r>
              <w:rPr>
                <w:sz w:val="28"/>
              </w:rPr>
              <w:tab/>
            </w:r>
            <w:r>
              <w:rPr>
                <w:spacing w:val="-2"/>
                <w:sz w:val="28"/>
              </w:rPr>
              <w:t xml:space="preserve">созданного </w:t>
            </w:r>
            <w:r>
              <w:rPr>
                <w:sz w:val="28"/>
              </w:rPr>
              <w:t xml:space="preserve">генеративным ИИ. Необходимо </w:t>
            </w:r>
            <w:r>
              <w:rPr>
                <w:spacing w:val="-2"/>
                <w:sz w:val="28"/>
              </w:rPr>
              <w:t>внести</w:t>
            </w:r>
            <w:r>
              <w:rPr>
                <w:sz w:val="28"/>
              </w:rPr>
              <w:tab/>
            </w:r>
            <w:r>
              <w:rPr>
                <w:spacing w:val="-2"/>
                <w:sz w:val="28"/>
              </w:rPr>
              <w:t>коррективы</w:t>
            </w:r>
            <w:r>
              <w:rPr>
                <w:sz w:val="28"/>
              </w:rPr>
              <w:tab/>
            </w:r>
            <w:r>
              <w:rPr>
                <w:spacing w:val="-10"/>
                <w:sz w:val="28"/>
              </w:rPr>
              <w:t>в</w:t>
            </w:r>
          </w:p>
          <w:p w:rsidR="00BE49A2" w:rsidRDefault="00193851">
            <w:pPr>
              <w:pStyle w:val="TableParagraph"/>
              <w:spacing w:line="323" w:lineRule="exact"/>
              <w:ind w:left="104"/>
              <w:jc w:val="both"/>
              <w:rPr>
                <w:sz w:val="28"/>
              </w:rPr>
            </w:pPr>
            <w:r>
              <w:rPr>
                <w:spacing w:val="-2"/>
                <w:sz w:val="28"/>
              </w:rPr>
              <w:t>существующую</w:t>
            </w:r>
            <w:r>
              <w:rPr>
                <w:spacing w:val="3"/>
                <w:sz w:val="28"/>
              </w:rPr>
              <w:t xml:space="preserve"> </w:t>
            </w:r>
            <w:r>
              <w:rPr>
                <w:spacing w:val="-2"/>
                <w:sz w:val="28"/>
              </w:rPr>
              <w:t>нормативную</w:t>
            </w:r>
            <w:r>
              <w:rPr>
                <w:spacing w:val="8"/>
                <w:sz w:val="28"/>
              </w:rPr>
              <w:t xml:space="preserve"> </w:t>
            </w:r>
            <w:r>
              <w:rPr>
                <w:spacing w:val="-4"/>
                <w:sz w:val="28"/>
              </w:rPr>
              <w:t>базу.</w:t>
            </w:r>
          </w:p>
        </w:tc>
      </w:tr>
      <w:tr w:rsidR="00BE49A2">
        <w:trPr>
          <w:trHeight w:val="5473"/>
        </w:trPr>
        <w:tc>
          <w:tcPr>
            <w:tcW w:w="562" w:type="dxa"/>
          </w:tcPr>
          <w:p w:rsidR="00BE49A2" w:rsidRDefault="00193851">
            <w:pPr>
              <w:pStyle w:val="TableParagraph"/>
              <w:spacing w:before="54"/>
              <w:ind w:left="110"/>
            </w:pPr>
            <w:r>
              <w:rPr>
                <w:color w:val="171717"/>
                <w:spacing w:val="-10"/>
              </w:rPr>
              <w:t>5</w:t>
            </w:r>
          </w:p>
        </w:tc>
        <w:tc>
          <w:tcPr>
            <w:tcW w:w="4322" w:type="dxa"/>
          </w:tcPr>
          <w:p w:rsidR="00BE49A2" w:rsidRDefault="00193851">
            <w:pPr>
              <w:pStyle w:val="TableParagraph"/>
              <w:tabs>
                <w:tab w:val="left" w:pos="2661"/>
              </w:tabs>
              <w:ind w:left="109" w:right="100"/>
              <w:jc w:val="both"/>
              <w:rPr>
                <w:sz w:val="28"/>
              </w:rPr>
            </w:pPr>
            <w:r>
              <w:rPr>
                <w:spacing w:val="-2"/>
                <w:sz w:val="28"/>
              </w:rPr>
              <w:t>Разработать</w:t>
            </w:r>
            <w:r>
              <w:rPr>
                <w:sz w:val="28"/>
              </w:rPr>
              <w:tab/>
            </w:r>
            <w:r>
              <w:rPr>
                <w:spacing w:val="-2"/>
                <w:sz w:val="28"/>
              </w:rPr>
              <w:t xml:space="preserve">нормативно- </w:t>
            </w:r>
            <w:r>
              <w:rPr>
                <w:sz w:val="28"/>
              </w:rPr>
              <w:t>правовую</w:t>
            </w:r>
            <w:r>
              <w:rPr>
                <w:spacing w:val="-2"/>
                <w:sz w:val="28"/>
              </w:rPr>
              <w:t xml:space="preserve"> </w:t>
            </w:r>
            <w:r>
              <w:rPr>
                <w:sz w:val="28"/>
              </w:rPr>
              <w:t xml:space="preserve">базу для генеративного </w:t>
            </w:r>
            <w:r>
              <w:rPr>
                <w:spacing w:val="-6"/>
                <w:sz w:val="28"/>
              </w:rPr>
              <w:t>ИИ</w:t>
            </w:r>
          </w:p>
        </w:tc>
        <w:tc>
          <w:tcPr>
            <w:tcW w:w="4465" w:type="dxa"/>
          </w:tcPr>
          <w:p w:rsidR="00BE49A2" w:rsidRDefault="00193851">
            <w:pPr>
              <w:pStyle w:val="TableParagraph"/>
              <w:tabs>
                <w:tab w:val="left" w:pos="2920"/>
              </w:tabs>
              <w:ind w:left="104" w:right="105"/>
              <w:jc w:val="both"/>
              <w:rPr>
                <w:sz w:val="28"/>
              </w:rPr>
            </w:pPr>
            <w:r>
              <w:rPr>
                <w:sz w:val="28"/>
              </w:rPr>
              <w:t xml:space="preserve">С развитием технологий ИИ современные национальные и </w:t>
            </w:r>
            <w:r>
              <w:rPr>
                <w:spacing w:val="-2"/>
                <w:sz w:val="28"/>
              </w:rPr>
              <w:t>местные</w:t>
            </w:r>
            <w:r>
              <w:rPr>
                <w:spacing w:val="-10"/>
                <w:sz w:val="28"/>
              </w:rPr>
              <w:t xml:space="preserve"> </w:t>
            </w:r>
            <w:r>
              <w:rPr>
                <w:spacing w:val="-2"/>
                <w:sz w:val="28"/>
              </w:rPr>
              <w:t>органы</w:t>
            </w:r>
            <w:r>
              <w:rPr>
                <w:spacing w:val="-10"/>
                <w:sz w:val="28"/>
              </w:rPr>
              <w:t xml:space="preserve"> </w:t>
            </w:r>
            <w:r>
              <w:rPr>
                <w:spacing w:val="-2"/>
                <w:sz w:val="28"/>
              </w:rPr>
              <w:t>власти</w:t>
            </w:r>
            <w:r>
              <w:rPr>
                <w:spacing w:val="-13"/>
                <w:sz w:val="28"/>
              </w:rPr>
              <w:t xml:space="preserve"> </w:t>
            </w:r>
            <w:r>
              <w:rPr>
                <w:spacing w:val="-2"/>
                <w:sz w:val="28"/>
              </w:rPr>
              <w:t xml:space="preserve">вынуждены </w:t>
            </w:r>
            <w:r>
              <w:rPr>
                <w:sz w:val="28"/>
              </w:rPr>
              <w:t xml:space="preserve">ускорить процесс обновления своих правил. По состоянию на июль 2023 года только Китай </w:t>
            </w:r>
            <w:r>
              <w:rPr>
                <w:spacing w:val="-2"/>
                <w:sz w:val="28"/>
              </w:rPr>
              <w:t>опубликовал</w:t>
            </w:r>
            <w:r>
              <w:rPr>
                <w:sz w:val="28"/>
              </w:rPr>
              <w:tab/>
            </w:r>
            <w:r>
              <w:rPr>
                <w:spacing w:val="-2"/>
                <w:sz w:val="28"/>
              </w:rPr>
              <w:t>конкретные</w:t>
            </w:r>
          </w:p>
          <w:p w:rsidR="00BE49A2" w:rsidRDefault="00193851">
            <w:pPr>
              <w:pStyle w:val="TableParagraph"/>
              <w:tabs>
                <w:tab w:val="left" w:pos="2541"/>
                <w:tab w:val="left" w:pos="2777"/>
                <w:tab w:val="left" w:pos="3529"/>
              </w:tabs>
              <w:ind w:left="104" w:right="104"/>
              <w:jc w:val="both"/>
              <w:rPr>
                <w:sz w:val="28"/>
              </w:rPr>
            </w:pPr>
            <w:r>
              <w:rPr>
                <w:spacing w:val="-2"/>
                <w:sz w:val="28"/>
              </w:rPr>
              <w:t>официальные</w:t>
            </w:r>
            <w:r>
              <w:rPr>
                <w:sz w:val="28"/>
              </w:rPr>
              <w:tab/>
            </w:r>
            <w:r>
              <w:rPr>
                <w:sz w:val="28"/>
              </w:rPr>
              <w:tab/>
            </w:r>
            <w:r>
              <w:rPr>
                <w:spacing w:val="-2"/>
                <w:sz w:val="28"/>
              </w:rPr>
              <w:t>предписания относительно</w:t>
            </w:r>
            <w:r>
              <w:rPr>
                <w:sz w:val="28"/>
              </w:rPr>
              <w:tab/>
            </w:r>
            <w:r>
              <w:rPr>
                <w:spacing w:val="-2"/>
                <w:sz w:val="28"/>
              </w:rPr>
              <w:t xml:space="preserve">использования </w:t>
            </w:r>
            <w:r>
              <w:rPr>
                <w:sz w:val="28"/>
              </w:rPr>
              <w:t xml:space="preserve">генеративного ИИ. Необходимо разработать больше подобных </w:t>
            </w:r>
            <w:r>
              <w:rPr>
                <w:spacing w:val="-2"/>
                <w:sz w:val="28"/>
              </w:rPr>
              <w:t>национальных</w:t>
            </w:r>
            <w:r>
              <w:rPr>
                <w:sz w:val="28"/>
              </w:rPr>
              <w:tab/>
            </w:r>
            <w:r>
              <w:rPr>
                <w:sz w:val="28"/>
              </w:rPr>
              <w:tab/>
            </w:r>
            <w:r>
              <w:rPr>
                <w:sz w:val="28"/>
              </w:rPr>
              <w:tab/>
            </w:r>
            <w:r>
              <w:rPr>
                <w:spacing w:val="-2"/>
                <w:sz w:val="28"/>
              </w:rPr>
              <w:t xml:space="preserve">рамок, </w:t>
            </w:r>
            <w:r>
              <w:rPr>
                <w:sz w:val="28"/>
              </w:rPr>
              <w:t>ориентированных</w:t>
            </w:r>
            <w:r>
              <w:rPr>
                <w:spacing w:val="-16"/>
                <w:sz w:val="28"/>
              </w:rPr>
              <w:t xml:space="preserve"> </w:t>
            </w:r>
            <w:r>
              <w:rPr>
                <w:sz w:val="28"/>
              </w:rPr>
              <w:t>на</w:t>
            </w:r>
            <w:r>
              <w:rPr>
                <w:spacing w:val="-16"/>
                <w:sz w:val="28"/>
              </w:rPr>
              <w:t xml:space="preserve"> </w:t>
            </w:r>
            <w:r>
              <w:rPr>
                <w:sz w:val="28"/>
              </w:rPr>
              <w:t>генеративный ИИ, основываясь на выявленных пробелах</w:t>
            </w:r>
            <w:r>
              <w:rPr>
                <w:spacing w:val="48"/>
                <w:sz w:val="28"/>
              </w:rPr>
              <w:t xml:space="preserve"> </w:t>
            </w:r>
            <w:r>
              <w:rPr>
                <w:sz w:val="28"/>
              </w:rPr>
              <w:t>в</w:t>
            </w:r>
            <w:r>
              <w:rPr>
                <w:spacing w:val="49"/>
                <w:sz w:val="28"/>
              </w:rPr>
              <w:t xml:space="preserve"> </w:t>
            </w:r>
            <w:r>
              <w:rPr>
                <w:sz w:val="28"/>
              </w:rPr>
              <w:t>оценке</w:t>
            </w:r>
            <w:r>
              <w:rPr>
                <w:spacing w:val="49"/>
                <w:sz w:val="28"/>
              </w:rPr>
              <w:t xml:space="preserve"> </w:t>
            </w:r>
            <w:r>
              <w:rPr>
                <w:spacing w:val="-2"/>
                <w:sz w:val="28"/>
              </w:rPr>
              <w:t>существующих</w:t>
            </w:r>
          </w:p>
          <w:p w:rsidR="00BE49A2" w:rsidRDefault="00193851">
            <w:pPr>
              <w:pStyle w:val="TableParagraph"/>
              <w:spacing w:line="326" w:lineRule="exact"/>
              <w:ind w:left="104"/>
              <w:jc w:val="both"/>
              <w:rPr>
                <w:sz w:val="28"/>
              </w:rPr>
            </w:pPr>
            <w:r>
              <w:rPr>
                <w:sz w:val="28"/>
              </w:rPr>
              <w:t>местных</w:t>
            </w:r>
            <w:r>
              <w:rPr>
                <w:spacing w:val="-6"/>
                <w:sz w:val="28"/>
              </w:rPr>
              <w:t xml:space="preserve"> </w:t>
            </w:r>
            <w:r>
              <w:rPr>
                <w:sz w:val="28"/>
              </w:rPr>
              <w:t>правил</w:t>
            </w:r>
            <w:r>
              <w:rPr>
                <w:spacing w:val="-7"/>
                <w:sz w:val="28"/>
              </w:rPr>
              <w:t xml:space="preserve"> </w:t>
            </w:r>
            <w:r>
              <w:rPr>
                <w:sz w:val="28"/>
              </w:rPr>
              <w:t>и</w:t>
            </w:r>
            <w:r>
              <w:rPr>
                <w:spacing w:val="-11"/>
                <w:sz w:val="28"/>
              </w:rPr>
              <w:t xml:space="preserve"> </w:t>
            </w:r>
            <w:r>
              <w:rPr>
                <w:spacing w:val="-2"/>
                <w:sz w:val="28"/>
              </w:rPr>
              <w:t>законов.</w:t>
            </w:r>
          </w:p>
        </w:tc>
      </w:tr>
      <w:tr w:rsidR="00BE49A2">
        <w:trPr>
          <w:trHeight w:val="4099"/>
        </w:trPr>
        <w:tc>
          <w:tcPr>
            <w:tcW w:w="562" w:type="dxa"/>
          </w:tcPr>
          <w:p w:rsidR="00BE49A2" w:rsidRDefault="00193851">
            <w:pPr>
              <w:pStyle w:val="TableParagraph"/>
              <w:spacing w:before="54"/>
              <w:ind w:left="110"/>
            </w:pPr>
            <w:r>
              <w:rPr>
                <w:color w:val="171717"/>
                <w:spacing w:val="-10"/>
              </w:rPr>
              <w:t>6</w:t>
            </w:r>
          </w:p>
        </w:tc>
        <w:tc>
          <w:tcPr>
            <w:tcW w:w="4322" w:type="dxa"/>
          </w:tcPr>
          <w:p w:rsidR="00BE49A2" w:rsidRDefault="00193851">
            <w:pPr>
              <w:pStyle w:val="TableParagraph"/>
              <w:tabs>
                <w:tab w:val="left" w:pos="2402"/>
              </w:tabs>
              <w:ind w:left="109" w:right="106"/>
              <w:jc w:val="both"/>
              <w:rPr>
                <w:sz w:val="28"/>
              </w:rPr>
            </w:pPr>
            <w:r>
              <w:rPr>
                <w:sz w:val="28"/>
              </w:rPr>
              <w:t xml:space="preserve">Наращивать потенциал для </w:t>
            </w:r>
            <w:r>
              <w:rPr>
                <w:spacing w:val="-2"/>
                <w:sz w:val="28"/>
              </w:rPr>
              <w:t>правильного</w:t>
            </w:r>
            <w:r>
              <w:rPr>
                <w:sz w:val="28"/>
              </w:rPr>
              <w:tab/>
            </w:r>
            <w:r>
              <w:rPr>
                <w:spacing w:val="-2"/>
                <w:sz w:val="28"/>
              </w:rPr>
              <w:t xml:space="preserve">использования </w:t>
            </w:r>
            <w:r>
              <w:rPr>
                <w:sz w:val="28"/>
              </w:rPr>
              <w:t>генеративного ИИ в образовании и исследованиях</w:t>
            </w:r>
          </w:p>
        </w:tc>
        <w:tc>
          <w:tcPr>
            <w:tcW w:w="4465" w:type="dxa"/>
          </w:tcPr>
          <w:p w:rsidR="00BE49A2" w:rsidRDefault="00193851">
            <w:pPr>
              <w:pStyle w:val="TableParagraph"/>
              <w:tabs>
                <w:tab w:val="left" w:pos="2100"/>
                <w:tab w:val="left" w:pos="2477"/>
                <w:tab w:val="left" w:pos="2847"/>
                <w:tab w:val="left" w:pos="4210"/>
              </w:tabs>
              <w:ind w:left="104" w:right="106"/>
              <w:jc w:val="both"/>
              <w:rPr>
                <w:sz w:val="28"/>
              </w:rPr>
            </w:pPr>
            <w:r>
              <w:rPr>
                <w:sz w:val="28"/>
              </w:rPr>
              <w:t xml:space="preserve">Школы и другие образовательные учреждения должны развивать потенциал, чтобы понимать потенциальные преимущества и риски ИИ, включая генеративный ИИ, для образования. Учителям и </w:t>
            </w:r>
            <w:r>
              <w:rPr>
                <w:spacing w:val="-2"/>
                <w:sz w:val="28"/>
              </w:rPr>
              <w:t>исследователям</w:t>
            </w:r>
            <w:r>
              <w:rPr>
                <w:sz w:val="28"/>
              </w:rPr>
              <w:tab/>
            </w:r>
            <w:r>
              <w:rPr>
                <w:sz w:val="28"/>
              </w:rPr>
              <w:tab/>
            </w:r>
            <w:r>
              <w:rPr>
                <w:sz w:val="28"/>
              </w:rPr>
              <w:tab/>
            </w:r>
            <w:r>
              <w:rPr>
                <w:spacing w:val="-2"/>
                <w:sz w:val="28"/>
              </w:rPr>
              <w:t>необходимо оказывать</w:t>
            </w:r>
            <w:r>
              <w:rPr>
                <w:sz w:val="28"/>
              </w:rPr>
              <w:tab/>
            </w:r>
            <w:r>
              <w:rPr>
                <w:spacing w:val="-2"/>
                <w:sz w:val="28"/>
              </w:rPr>
              <w:t>поддержку</w:t>
            </w:r>
            <w:r>
              <w:rPr>
                <w:sz w:val="28"/>
              </w:rPr>
              <w:tab/>
            </w:r>
            <w:r>
              <w:rPr>
                <w:spacing w:val="-10"/>
                <w:sz w:val="28"/>
              </w:rPr>
              <w:t xml:space="preserve">в </w:t>
            </w:r>
            <w:r>
              <w:rPr>
                <w:sz w:val="28"/>
              </w:rPr>
              <w:t xml:space="preserve">укреплении их потенциала по </w:t>
            </w:r>
            <w:r>
              <w:rPr>
                <w:spacing w:val="-2"/>
                <w:sz w:val="28"/>
              </w:rPr>
              <w:t>правильному</w:t>
            </w:r>
            <w:r>
              <w:rPr>
                <w:sz w:val="28"/>
              </w:rPr>
              <w:tab/>
            </w:r>
            <w:r>
              <w:rPr>
                <w:sz w:val="28"/>
              </w:rPr>
              <w:tab/>
            </w:r>
            <w:r>
              <w:rPr>
                <w:spacing w:val="-2"/>
                <w:sz w:val="28"/>
              </w:rPr>
              <w:t xml:space="preserve">использованию </w:t>
            </w:r>
            <w:r>
              <w:rPr>
                <w:sz w:val="28"/>
              </w:rPr>
              <w:t>генеративного</w:t>
            </w:r>
            <w:r>
              <w:rPr>
                <w:spacing w:val="35"/>
                <w:sz w:val="28"/>
              </w:rPr>
              <w:t xml:space="preserve">  </w:t>
            </w:r>
            <w:r>
              <w:rPr>
                <w:sz w:val="28"/>
              </w:rPr>
              <w:t>ИИ,</w:t>
            </w:r>
            <w:r>
              <w:rPr>
                <w:spacing w:val="32"/>
                <w:sz w:val="28"/>
              </w:rPr>
              <w:t xml:space="preserve">  </w:t>
            </w:r>
            <w:r>
              <w:rPr>
                <w:sz w:val="28"/>
              </w:rPr>
              <w:t>в</w:t>
            </w:r>
            <w:r>
              <w:rPr>
                <w:spacing w:val="35"/>
                <w:sz w:val="28"/>
              </w:rPr>
              <w:t xml:space="preserve">  </w:t>
            </w:r>
            <w:r>
              <w:rPr>
                <w:sz w:val="28"/>
              </w:rPr>
              <w:t>том</w:t>
            </w:r>
            <w:r>
              <w:rPr>
                <w:spacing w:val="34"/>
                <w:sz w:val="28"/>
              </w:rPr>
              <w:t xml:space="preserve">  </w:t>
            </w:r>
            <w:r>
              <w:rPr>
                <w:spacing w:val="-4"/>
                <w:sz w:val="28"/>
              </w:rPr>
              <w:t>числе</w:t>
            </w:r>
          </w:p>
          <w:p w:rsidR="00BE49A2" w:rsidRDefault="00193851">
            <w:pPr>
              <w:pStyle w:val="TableParagraph"/>
              <w:tabs>
                <w:tab w:val="left" w:pos="2358"/>
                <w:tab w:val="left" w:pos="4196"/>
              </w:tabs>
              <w:spacing w:line="323" w:lineRule="exact"/>
              <w:ind w:left="104"/>
              <w:jc w:val="both"/>
              <w:rPr>
                <w:sz w:val="28"/>
              </w:rPr>
            </w:pPr>
            <w:r>
              <w:rPr>
                <w:spacing w:val="-2"/>
                <w:sz w:val="28"/>
              </w:rPr>
              <w:t>посредством</w:t>
            </w:r>
            <w:r>
              <w:rPr>
                <w:sz w:val="28"/>
              </w:rPr>
              <w:tab/>
            </w:r>
            <w:r>
              <w:rPr>
                <w:spacing w:val="-2"/>
                <w:sz w:val="28"/>
              </w:rPr>
              <w:t>обучения</w:t>
            </w:r>
            <w:r>
              <w:rPr>
                <w:sz w:val="28"/>
              </w:rPr>
              <w:tab/>
            </w:r>
            <w:r>
              <w:rPr>
                <w:spacing w:val="-10"/>
                <w:sz w:val="28"/>
              </w:rPr>
              <w:t>и</w:t>
            </w:r>
          </w:p>
        </w:tc>
      </w:tr>
    </w:tbl>
    <w:p w:rsidR="00BE49A2" w:rsidRDefault="00BE49A2">
      <w:pPr>
        <w:pStyle w:val="TableParagraph"/>
        <w:spacing w:line="323" w:lineRule="exact"/>
        <w:jc w:val="both"/>
        <w:rPr>
          <w:sz w:val="28"/>
        </w:rPr>
        <w:sectPr w:rsidR="00BE49A2">
          <w:type w:val="continuous"/>
          <w:pgSz w:w="11910" w:h="16840"/>
          <w:pgMar w:top="1100" w:right="708" w:bottom="1220" w:left="850" w:header="0" w:footer="982" w:gutter="0"/>
          <w:cols w:space="720"/>
        </w:sectPr>
      </w:pPr>
    </w:p>
    <w:tbl>
      <w:tblPr>
        <w:tblStyle w:val="TableNormal"/>
        <w:tblW w:w="0" w:type="auto"/>
        <w:tblInd w:w="293"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562"/>
        <w:gridCol w:w="4322"/>
        <w:gridCol w:w="4465"/>
      </w:tblGrid>
      <w:tr w:rsidR="00BE49A2">
        <w:trPr>
          <w:trHeight w:val="2736"/>
        </w:trPr>
        <w:tc>
          <w:tcPr>
            <w:tcW w:w="562" w:type="dxa"/>
          </w:tcPr>
          <w:p w:rsidR="00BE49A2" w:rsidRDefault="00BE49A2">
            <w:pPr>
              <w:pStyle w:val="TableParagraph"/>
              <w:rPr>
                <w:rFonts w:ascii="Times New Roman"/>
                <w:sz w:val="26"/>
              </w:rPr>
            </w:pPr>
          </w:p>
        </w:tc>
        <w:tc>
          <w:tcPr>
            <w:tcW w:w="4322" w:type="dxa"/>
          </w:tcPr>
          <w:p w:rsidR="00BE49A2" w:rsidRDefault="00BE49A2">
            <w:pPr>
              <w:pStyle w:val="TableParagraph"/>
              <w:rPr>
                <w:rFonts w:ascii="Times New Roman"/>
                <w:sz w:val="26"/>
              </w:rPr>
            </w:pPr>
          </w:p>
        </w:tc>
        <w:tc>
          <w:tcPr>
            <w:tcW w:w="4465" w:type="dxa"/>
          </w:tcPr>
          <w:p w:rsidR="00BE49A2" w:rsidRDefault="00193851">
            <w:pPr>
              <w:pStyle w:val="TableParagraph"/>
              <w:tabs>
                <w:tab w:val="left" w:pos="2129"/>
                <w:tab w:val="left" w:pos="2753"/>
                <w:tab w:val="left" w:pos="2872"/>
                <w:tab w:val="left" w:pos="3271"/>
              </w:tabs>
              <w:ind w:left="104" w:right="105"/>
              <w:jc w:val="both"/>
              <w:rPr>
                <w:sz w:val="28"/>
              </w:rPr>
            </w:pPr>
            <w:r>
              <w:rPr>
                <w:sz w:val="28"/>
              </w:rPr>
              <w:t>непрерывного</w:t>
            </w:r>
            <w:r>
              <w:rPr>
                <w:spacing w:val="-1"/>
                <w:sz w:val="28"/>
              </w:rPr>
              <w:t xml:space="preserve"> </w:t>
            </w:r>
            <w:r>
              <w:rPr>
                <w:sz w:val="28"/>
              </w:rPr>
              <w:t>обучения.</w:t>
            </w:r>
            <w:r>
              <w:rPr>
                <w:spacing w:val="-1"/>
                <w:sz w:val="28"/>
              </w:rPr>
              <w:t xml:space="preserve"> </w:t>
            </w:r>
            <w:r>
              <w:rPr>
                <w:sz w:val="28"/>
              </w:rPr>
              <w:t>Ряд</w:t>
            </w:r>
            <w:r>
              <w:rPr>
                <w:spacing w:val="-4"/>
                <w:sz w:val="28"/>
              </w:rPr>
              <w:t xml:space="preserve"> </w:t>
            </w:r>
            <w:r>
              <w:rPr>
                <w:sz w:val="28"/>
              </w:rPr>
              <w:t xml:space="preserve">стран запустили такие программы по </w:t>
            </w:r>
            <w:r>
              <w:rPr>
                <w:spacing w:val="-2"/>
                <w:sz w:val="28"/>
              </w:rPr>
              <w:t>наращиванию</w:t>
            </w:r>
            <w:r>
              <w:rPr>
                <w:sz w:val="28"/>
              </w:rPr>
              <w:tab/>
            </w:r>
            <w:r>
              <w:rPr>
                <w:sz w:val="28"/>
              </w:rPr>
              <w:tab/>
            </w:r>
            <w:r>
              <w:rPr>
                <w:sz w:val="28"/>
              </w:rPr>
              <w:tab/>
            </w:r>
            <w:r>
              <w:rPr>
                <w:spacing w:val="-2"/>
                <w:sz w:val="28"/>
              </w:rPr>
              <w:t xml:space="preserve">потенциала, </w:t>
            </w:r>
            <w:r>
              <w:rPr>
                <w:sz w:val="28"/>
              </w:rPr>
              <w:t xml:space="preserve">включая Сингапур, который </w:t>
            </w:r>
            <w:r>
              <w:rPr>
                <w:spacing w:val="-2"/>
                <w:sz w:val="28"/>
              </w:rPr>
              <w:t>предлагает</w:t>
            </w:r>
            <w:r>
              <w:rPr>
                <w:sz w:val="28"/>
              </w:rPr>
              <w:tab/>
            </w:r>
            <w:r>
              <w:rPr>
                <w:sz w:val="28"/>
              </w:rPr>
              <w:tab/>
            </w:r>
            <w:r>
              <w:rPr>
                <w:spacing w:val="-2"/>
                <w:sz w:val="28"/>
              </w:rPr>
              <w:t>специальную платформу</w:t>
            </w:r>
            <w:r>
              <w:rPr>
                <w:sz w:val="28"/>
              </w:rPr>
              <w:tab/>
            </w:r>
            <w:r>
              <w:rPr>
                <w:spacing w:val="-4"/>
                <w:sz w:val="28"/>
              </w:rPr>
              <w:t>для</w:t>
            </w:r>
            <w:r>
              <w:rPr>
                <w:sz w:val="28"/>
              </w:rPr>
              <w:tab/>
            </w:r>
            <w:r>
              <w:rPr>
                <w:sz w:val="28"/>
              </w:rPr>
              <w:tab/>
            </w:r>
            <w:r>
              <w:rPr>
                <w:sz w:val="28"/>
              </w:rPr>
              <w:tab/>
            </w:r>
            <w:r>
              <w:rPr>
                <w:spacing w:val="-2"/>
                <w:sz w:val="28"/>
              </w:rPr>
              <w:t xml:space="preserve">развития </w:t>
            </w:r>
            <w:r>
              <w:rPr>
                <w:sz w:val="28"/>
              </w:rPr>
              <w:t>потенциала</w:t>
            </w:r>
            <w:r>
              <w:rPr>
                <w:spacing w:val="15"/>
                <w:sz w:val="28"/>
              </w:rPr>
              <w:t xml:space="preserve"> </w:t>
            </w:r>
            <w:r>
              <w:rPr>
                <w:sz w:val="28"/>
              </w:rPr>
              <w:t>ИИ</w:t>
            </w:r>
            <w:r>
              <w:rPr>
                <w:spacing w:val="14"/>
                <w:sz w:val="28"/>
              </w:rPr>
              <w:t xml:space="preserve"> </w:t>
            </w:r>
            <w:r>
              <w:rPr>
                <w:sz w:val="28"/>
              </w:rPr>
              <w:t>в</w:t>
            </w:r>
            <w:r>
              <w:rPr>
                <w:spacing w:val="16"/>
                <w:sz w:val="28"/>
              </w:rPr>
              <w:t xml:space="preserve"> </w:t>
            </w:r>
            <w:r>
              <w:rPr>
                <w:spacing w:val="-2"/>
                <w:sz w:val="28"/>
              </w:rPr>
              <w:t>образовательных</w:t>
            </w:r>
          </w:p>
          <w:p w:rsidR="00BE49A2" w:rsidRDefault="00193851">
            <w:pPr>
              <w:pStyle w:val="TableParagraph"/>
              <w:spacing w:line="323" w:lineRule="exact"/>
              <w:ind w:left="104"/>
              <w:rPr>
                <w:sz w:val="28"/>
              </w:rPr>
            </w:pPr>
            <w:r>
              <w:rPr>
                <w:spacing w:val="-2"/>
                <w:sz w:val="28"/>
              </w:rPr>
              <w:t>учреждениях.</w:t>
            </w:r>
          </w:p>
        </w:tc>
      </w:tr>
      <w:tr w:rsidR="00BE49A2">
        <w:trPr>
          <w:trHeight w:val="364"/>
        </w:trPr>
        <w:tc>
          <w:tcPr>
            <w:tcW w:w="562" w:type="dxa"/>
            <w:tcBorders>
              <w:bottom w:val="nil"/>
            </w:tcBorders>
          </w:tcPr>
          <w:p w:rsidR="00BE49A2" w:rsidRDefault="00193851">
            <w:pPr>
              <w:pStyle w:val="TableParagraph"/>
              <w:spacing w:before="54"/>
              <w:ind w:left="110"/>
            </w:pPr>
            <w:r>
              <w:rPr>
                <w:color w:val="171717"/>
                <w:spacing w:val="-10"/>
              </w:rPr>
              <w:t>7</w:t>
            </w:r>
          </w:p>
        </w:tc>
        <w:tc>
          <w:tcPr>
            <w:tcW w:w="4322" w:type="dxa"/>
            <w:tcBorders>
              <w:bottom w:val="nil"/>
            </w:tcBorders>
          </w:tcPr>
          <w:p w:rsidR="00BE49A2" w:rsidRDefault="00193851">
            <w:pPr>
              <w:pStyle w:val="TableParagraph"/>
              <w:tabs>
                <w:tab w:val="left" w:pos="2389"/>
              </w:tabs>
              <w:spacing w:line="339" w:lineRule="exact"/>
              <w:ind w:left="1"/>
              <w:jc w:val="center"/>
              <w:rPr>
                <w:sz w:val="28"/>
              </w:rPr>
            </w:pPr>
            <w:r>
              <w:rPr>
                <w:spacing w:val="-2"/>
                <w:sz w:val="28"/>
              </w:rPr>
              <w:t>Предусмотреть</w:t>
            </w:r>
            <w:r>
              <w:rPr>
                <w:sz w:val="28"/>
              </w:rPr>
              <w:tab/>
            </w:r>
            <w:r>
              <w:rPr>
                <w:spacing w:val="-2"/>
                <w:sz w:val="28"/>
              </w:rPr>
              <w:t>долгосрочные</w:t>
            </w:r>
          </w:p>
        </w:tc>
        <w:tc>
          <w:tcPr>
            <w:tcW w:w="4465" w:type="dxa"/>
            <w:tcBorders>
              <w:bottom w:val="nil"/>
            </w:tcBorders>
          </w:tcPr>
          <w:p w:rsidR="00BE49A2" w:rsidRDefault="00193851">
            <w:pPr>
              <w:pStyle w:val="TableParagraph"/>
              <w:tabs>
                <w:tab w:val="left" w:pos="1433"/>
                <w:tab w:val="left" w:pos="3505"/>
              </w:tabs>
              <w:spacing w:line="339" w:lineRule="exact"/>
              <w:ind w:left="104"/>
              <w:rPr>
                <w:sz w:val="28"/>
              </w:rPr>
            </w:pPr>
            <w:r>
              <w:rPr>
                <w:spacing w:val="-2"/>
                <w:sz w:val="28"/>
              </w:rPr>
              <w:t>Влияние</w:t>
            </w:r>
            <w:r>
              <w:rPr>
                <w:sz w:val="28"/>
              </w:rPr>
              <w:tab/>
            </w:r>
            <w:r>
              <w:rPr>
                <w:spacing w:val="-2"/>
                <w:sz w:val="28"/>
              </w:rPr>
              <w:t>существующих</w:t>
            </w:r>
            <w:r>
              <w:rPr>
                <w:sz w:val="28"/>
              </w:rPr>
              <w:tab/>
            </w:r>
            <w:r>
              <w:rPr>
                <w:spacing w:val="-2"/>
                <w:sz w:val="28"/>
              </w:rPr>
              <w:t>версий</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193851">
            <w:pPr>
              <w:pStyle w:val="TableParagraph"/>
              <w:tabs>
                <w:tab w:val="left" w:pos="1740"/>
                <w:tab w:val="left" w:pos="3735"/>
              </w:tabs>
              <w:spacing w:line="315" w:lineRule="exact"/>
              <w:ind w:right="1"/>
              <w:jc w:val="center"/>
              <w:rPr>
                <w:sz w:val="28"/>
              </w:rPr>
            </w:pPr>
            <w:r>
              <w:rPr>
                <w:spacing w:val="-2"/>
                <w:sz w:val="28"/>
              </w:rPr>
              <w:t>последствия</w:t>
            </w:r>
            <w:r>
              <w:rPr>
                <w:sz w:val="28"/>
              </w:rPr>
              <w:tab/>
            </w:r>
            <w:r>
              <w:rPr>
                <w:spacing w:val="-2"/>
                <w:sz w:val="28"/>
              </w:rPr>
              <w:t>генеративного</w:t>
            </w:r>
            <w:r>
              <w:rPr>
                <w:sz w:val="28"/>
              </w:rPr>
              <w:tab/>
            </w:r>
            <w:r>
              <w:rPr>
                <w:spacing w:val="-5"/>
                <w:sz w:val="28"/>
              </w:rPr>
              <w:t>ИИ</w:t>
            </w:r>
          </w:p>
        </w:tc>
        <w:tc>
          <w:tcPr>
            <w:tcW w:w="4465" w:type="dxa"/>
            <w:tcBorders>
              <w:top w:val="nil"/>
              <w:bottom w:val="nil"/>
            </w:tcBorders>
          </w:tcPr>
          <w:p w:rsidR="00BE49A2" w:rsidRDefault="00193851">
            <w:pPr>
              <w:pStyle w:val="TableParagraph"/>
              <w:spacing w:line="315" w:lineRule="exact"/>
              <w:ind w:left="104"/>
              <w:rPr>
                <w:sz w:val="28"/>
              </w:rPr>
            </w:pPr>
            <w:r>
              <w:rPr>
                <w:sz w:val="28"/>
              </w:rPr>
              <w:t>генеративного</w:t>
            </w:r>
            <w:r>
              <w:rPr>
                <w:spacing w:val="5"/>
                <w:sz w:val="28"/>
              </w:rPr>
              <w:t xml:space="preserve"> </w:t>
            </w:r>
            <w:r>
              <w:rPr>
                <w:sz w:val="28"/>
              </w:rPr>
              <w:t>ИИ</w:t>
            </w:r>
            <w:r>
              <w:rPr>
                <w:spacing w:val="7"/>
                <w:sz w:val="28"/>
              </w:rPr>
              <w:t xml:space="preserve"> </w:t>
            </w:r>
            <w:r>
              <w:rPr>
                <w:sz w:val="28"/>
              </w:rPr>
              <w:t>только</w:t>
            </w:r>
            <w:r>
              <w:rPr>
                <w:spacing w:val="6"/>
                <w:sz w:val="28"/>
              </w:rPr>
              <w:t xml:space="preserve"> </w:t>
            </w:r>
            <w:r>
              <w:rPr>
                <w:spacing w:val="-2"/>
                <w:sz w:val="28"/>
              </w:rPr>
              <w:t>начинает</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193851">
            <w:pPr>
              <w:pStyle w:val="TableParagraph"/>
              <w:spacing w:line="315" w:lineRule="exact"/>
              <w:ind w:left="6" w:right="91"/>
              <w:jc w:val="center"/>
              <w:rPr>
                <w:sz w:val="28"/>
              </w:rPr>
            </w:pPr>
            <w:r>
              <w:rPr>
                <w:sz w:val="28"/>
              </w:rPr>
              <w:t>для</w:t>
            </w:r>
            <w:r>
              <w:rPr>
                <w:spacing w:val="-7"/>
                <w:sz w:val="28"/>
              </w:rPr>
              <w:t xml:space="preserve"> </w:t>
            </w:r>
            <w:r>
              <w:rPr>
                <w:sz w:val="28"/>
              </w:rPr>
              <w:t>образования</w:t>
            </w:r>
            <w:r>
              <w:rPr>
                <w:spacing w:val="-7"/>
                <w:sz w:val="28"/>
              </w:rPr>
              <w:t xml:space="preserve"> </w:t>
            </w:r>
            <w:r>
              <w:rPr>
                <w:sz w:val="28"/>
              </w:rPr>
              <w:t>и</w:t>
            </w:r>
            <w:r>
              <w:rPr>
                <w:spacing w:val="-7"/>
                <w:sz w:val="28"/>
              </w:rPr>
              <w:t xml:space="preserve"> </w:t>
            </w:r>
            <w:r>
              <w:rPr>
                <w:spacing w:val="-2"/>
                <w:sz w:val="28"/>
              </w:rPr>
              <w:t>исследований</w:t>
            </w:r>
          </w:p>
        </w:tc>
        <w:tc>
          <w:tcPr>
            <w:tcW w:w="4465" w:type="dxa"/>
            <w:tcBorders>
              <w:top w:val="nil"/>
              <w:bottom w:val="nil"/>
            </w:tcBorders>
          </w:tcPr>
          <w:p w:rsidR="00BE49A2" w:rsidRDefault="00193851">
            <w:pPr>
              <w:pStyle w:val="TableParagraph"/>
              <w:tabs>
                <w:tab w:val="left" w:pos="2234"/>
                <w:tab w:val="left" w:pos="3630"/>
              </w:tabs>
              <w:spacing w:line="315" w:lineRule="exact"/>
              <w:ind w:left="104"/>
              <w:rPr>
                <w:sz w:val="28"/>
              </w:rPr>
            </w:pPr>
            <w:r>
              <w:rPr>
                <w:spacing w:val="-2"/>
                <w:sz w:val="28"/>
              </w:rPr>
              <w:t>проявляться,</w:t>
            </w:r>
            <w:r>
              <w:rPr>
                <w:sz w:val="28"/>
              </w:rPr>
              <w:tab/>
            </w:r>
            <w:r>
              <w:rPr>
                <w:spacing w:val="-2"/>
                <w:sz w:val="28"/>
              </w:rPr>
              <w:t>требуя</w:t>
            </w:r>
            <w:r>
              <w:rPr>
                <w:sz w:val="28"/>
              </w:rPr>
              <w:tab/>
            </w:r>
            <w:r>
              <w:rPr>
                <w:spacing w:val="-4"/>
                <w:sz w:val="28"/>
              </w:rPr>
              <w:t>более</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907"/>
                <w:tab w:val="left" w:pos="4200"/>
              </w:tabs>
              <w:spacing w:line="318" w:lineRule="exact"/>
              <w:ind w:left="104"/>
              <w:rPr>
                <w:sz w:val="28"/>
              </w:rPr>
            </w:pPr>
            <w:r>
              <w:rPr>
                <w:spacing w:val="-2"/>
                <w:sz w:val="28"/>
              </w:rPr>
              <w:t>глубокого</w:t>
            </w:r>
            <w:r>
              <w:rPr>
                <w:sz w:val="28"/>
              </w:rPr>
              <w:tab/>
            </w:r>
            <w:r>
              <w:rPr>
                <w:spacing w:val="-2"/>
                <w:sz w:val="28"/>
              </w:rPr>
              <w:t>исследования</w:t>
            </w:r>
            <w:r>
              <w:rPr>
                <w:sz w:val="28"/>
              </w:rPr>
              <w:tab/>
            </w:r>
            <w:r>
              <w:rPr>
                <w:spacing w:val="-10"/>
                <w:sz w:val="28"/>
              </w:rPr>
              <w:t>и</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820"/>
                <w:tab w:val="left" w:pos="2329"/>
                <w:tab w:val="left" w:pos="4059"/>
              </w:tabs>
              <w:spacing w:line="315" w:lineRule="exact"/>
              <w:ind w:left="104"/>
              <w:rPr>
                <w:sz w:val="28"/>
              </w:rPr>
            </w:pPr>
            <w:r>
              <w:rPr>
                <w:spacing w:val="-2"/>
                <w:sz w:val="28"/>
              </w:rPr>
              <w:t>осмысления</w:t>
            </w:r>
            <w:r>
              <w:rPr>
                <w:sz w:val="28"/>
              </w:rPr>
              <w:tab/>
            </w:r>
            <w:r>
              <w:rPr>
                <w:spacing w:val="-5"/>
                <w:sz w:val="28"/>
              </w:rPr>
              <w:t>их</w:t>
            </w:r>
            <w:r>
              <w:rPr>
                <w:sz w:val="28"/>
              </w:rPr>
              <w:tab/>
            </w:r>
            <w:r>
              <w:rPr>
                <w:spacing w:val="-2"/>
                <w:sz w:val="28"/>
              </w:rPr>
              <w:t>воздействия</w:t>
            </w:r>
            <w:r>
              <w:rPr>
                <w:sz w:val="28"/>
              </w:rPr>
              <w:tab/>
            </w:r>
            <w:r>
              <w:rPr>
                <w:spacing w:val="-5"/>
                <w:sz w:val="28"/>
              </w:rPr>
              <w:t>на</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3121"/>
              </w:tabs>
              <w:spacing w:line="315" w:lineRule="exact"/>
              <w:ind w:left="104"/>
              <w:rPr>
                <w:sz w:val="28"/>
              </w:rPr>
            </w:pPr>
            <w:r>
              <w:rPr>
                <w:spacing w:val="-2"/>
                <w:sz w:val="28"/>
              </w:rPr>
              <w:t>образовательные</w:t>
            </w:r>
            <w:r>
              <w:rPr>
                <w:sz w:val="28"/>
              </w:rPr>
              <w:tab/>
            </w:r>
            <w:r>
              <w:rPr>
                <w:spacing w:val="-2"/>
                <w:sz w:val="28"/>
              </w:rPr>
              <w:t>процессы.</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916"/>
                <w:tab w:val="left" w:pos="4193"/>
              </w:tabs>
              <w:spacing w:line="315" w:lineRule="exact"/>
              <w:ind w:left="104"/>
              <w:rPr>
                <w:sz w:val="28"/>
              </w:rPr>
            </w:pPr>
            <w:r>
              <w:rPr>
                <w:spacing w:val="-2"/>
                <w:sz w:val="28"/>
              </w:rPr>
              <w:t>Продолжают</w:t>
            </w:r>
            <w:r>
              <w:rPr>
                <w:sz w:val="28"/>
              </w:rPr>
              <w:tab/>
            </w:r>
            <w:r>
              <w:rPr>
                <w:spacing w:val="-2"/>
                <w:sz w:val="28"/>
              </w:rPr>
              <w:t>разрабатываться</w:t>
            </w:r>
            <w:r>
              <w:rPr>
                <w:sz w:val="28"/>
              </w:rPr>
              <w:tab/>
            </w:r>
            <w:r>
              <w:rPr>
                <w:spacing w:val="-10"/>
                <w:sz w:val="28"/>
              </w:rPr>
              <w:t>и</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8" w:lineRule="exact"/>
              <w:ind w:left="104"/>
              <w:rPr>
                <w:sz w:val="28"/>
              </w:rPr>
            </w:pPr>
            <w:r>
              <w:rPr>
                <w:sz w:val="28"/>
              </w:rPr>
              <w:t>внедряться</w:t>
            </w:r>
            <w:r>
              <w:rPr>
                <w:spacing w:val="30"/>
                <w:sz w:val="28"/>
              </w:rPr>
              <w:t xml:space="preserve"> </w:t>
            </w:r>
            <w:r>
              <w:rPr>
                <w:sz w:val="28"/>
              </w:rPr>
              <w:t>более</w:t>
            </w:r>
            <w:r>
              <w:rPr>
                <w:spacing w:val="31"/>
                <w:sz w:val="28"/>
              </w:rPr>
              <w:t xml:space="preserve"> </w:t>
            </w:r>
            <w:r>
              <w:rPr>
                <w:sz w:val="28"/>
              </w:rPr>
              <w:t>мощные</w:t>
            </w:r>
            <w:r>
              <w:rPr>
                <w:spacing w:val="30"/>
                <w:sz w:val="28"/>
              </w:rPr>
              <w:t xml:space="preserve"> </w:t>
            </w:r>
            <w:r>
              <w:rPr>
                <w:spacing w:val="-2"/>
                <w:sz w:val="28"/>
              </w:rPr>
              <w:t>версии</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238"/>
                <w:tab w:val="left" w:pos="2995"/>
                <w:tab w:val="left" w:pos="3547"/>
              </w:tabs>
              <w:spacing w:line="315" w:lineRule="exact"/>
              <w:ind w:left="104"/>
              <w:rPr>
                <w:sz w:val="28"/>
              </w:rPr>
            </w:pPr>
            <w:r>
              <w:rPr>
                <w:spacing w:val="-2"/>
                <w:sz w:val="28"/>
              </w:rPr>
              <w:t>генеративного</w:t>
            </w:r>
            <w:r>
              <w:rPr>
                <w:sz w:val="28"/>
              </w:rPr>
              <w:tab/>
            </w:r>
            <w:r>
              <w:rPr>
                <w:spacing w:val="-5"/>
                <w:sz w:val="28"/>
              </w:rPr>
              <w:t>ИИ</w:t>
            </w:r>
            <w:r>
              <w:rPr>
                <w:sz w:val="28"/>
              </w:rPr>
              <w:tab/>
            </w:r>
            <w:r>
              <w:rPr>
                <w:spacing w:val="-10"/>
                <w:sz w:val="28"/>
              </w:rPr>
              <w:t>и</w:t>
            </w:r>
            <w:r>
              <w:rPr>
                <w:sz w:val="28"/>
              </w:rPr>
              <w:tab/>
            </w:r>
            <w:r>
              <w:rPr>
                <w:spacing w:val="-2"/>
                <w:sz w:val="28"/>
              </w:rPr>
              <w:t>других</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513"/>
              </w:tabs>
              <w:spacing w:line="315" w:lineRule="exact"/>
              <w:ind w:left="104"/>
              <w:rPr>
                <w:sz w:val="28"/>
              </w:rPr>
            </w:pPr>
            <w:r>
              <w:rPr>
                <w:spacing w:val="-2"/>
                <w:sz w:val="28"/>
              </w:rPr>
              <w:t>методов</w:t>
            </w:r>
            <w:r>
              <w:rPr>
                <w:sz w:val="28"/>
              </w:rPr>
              <w:tab/>
            </w:r>
            <w:r>
              <w:rPr>
                <w:spacing w:val="-2"/>
                <w:sz w:val="28"/>
              </w:rPr>
              <w:t>искусственного</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811"/>
                <w:tab w:val="left" w:pos="3685"/>
              </w:tabs>
              <w:spacing w:line="315" w:lineRule="exact"/>
              <w:ind w:left="104"/>
              <w:rPr>
                <w:sz w:val="28"/>
              </w:rPr>
            </w:pPr>
            <w:r>
              <w:rPr>
                <w:spacing w:val="-2"/>
                <w:sz w:val="28"/>
              </w:rPr>
              <w:t>интеллекта.</w:t>
            </w:r>
            <w:r>
              <w:rPr>
                <w:sz w:val="28"/>
              </w:rPr>
              <w:tab/>
            </w:r>
            <w:r>
              <w:rPr>
                <w:spacing w:val="-2"/>
                <w:sz w:val="28"/>
              </w:rPr>
              <w:t>Большинство</w:t>
            </w:r>
            <w:r>
              <w:rPr>
                <w:sz w:val="28"/>
              </w:rPr>
              <w:tab/>
            </w:r>
            <w:r>
              <w:rPr>
                <w:spacing w:val="-4"/>
                <w:sz w:val="28"/>
              </w:rPr>
              <w:t>стран</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500"/>
                <w:tab w:val="left" w:pos="3246"/>
              </w:tabs>
              <w:spacing w:line="315" w:lineRule="exact"/>
              <w:ind w:left="104"/>
              <w:rPr>
                <w:sz w:val="28"/>
              </w:rPr>
            </w:pPr>
            <w:r>
              <w:rPr>
                <w:spacing w:val="-2"/>
                <w:sz w:val="28"/>
              </w:rPr>
              <w:t>только</w:t>
            </w:r>
            <w:r>
              <w:rPr>
                <w:sz w:val="28"/>
              </w:rPr>
              <w:tab/>
            </w:r>
            <w:r>
              <w:rPr>
                <w:spacing w:val="-2"/>
                <w:sz w:val="28"/>
              </w:rPr>
              <w:t>начинают</w:t>
            </w:r>
            <w:r>
              <w:rPr>
                <w:sz w:val="28"/>
              </w:rPr>
              <w:tab/>
            </w:r>
            <w:r>
              <w:rPr>
                <w:spacing w:val="-2"/>
                <w:sz w:val="28"/>
              </w:rPr>
              <w:t>внедрять</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8" w:lineRule="exact"/>
              <w:ind w:left="104"/>
              <w:rPr>
                <w:sz w:val="28"/>
              </w:rPr>
            </w:pPr>
            <w:r>
              <w:rPr>
                <w:sz w:val="28"/>
              </w:rPr>
              <w:t>генеративный</w:t>
            </w:r>
            <w:r>
              <w:rPr>
                <w:spacing w:val="-2"/>
                <w:sz w:val="28"/>
              </w:rPr>
              <w:t xml:space="preserve"> </w:t>
            </w:r>
            <w:r>
              <w:rPr>
                <w:sz w:val="28"/>
              </w:rPr>
              <w:t>ИИ</w:t>
            </w:r>
            <w:r>
              <w:rPr>
                <w:spacing w:val="-1"/>
                <w:sz w:val="28"/>
              </w:rPr>
              <w:t xml:space="preserve"> </w:t>
            </w:r>
            <w:r>
              <w:rPr>
                <w:sz w:val="28"/>
              </w:rPr>
              <w:t>в</w:t>
            </w:r>
            <w:r>
              <w:rPr>
                <w:spacing w:val="2"/>
                <w:sz w:val="28"/>
              </w:rPr>
              <w:t xml:space="preserve"> </w:t>
            </w:r>
            <w:r>
              <w:rPr>
                <w:sz w:val="28"/>
              </w:rPr>
              <w:t>образование,</w:t>
            </w:r>
            <w:r>
              <w:rPr>
                <w:spacing w:val="2"/>
                <w:sz w:val="28"/>
              </w:rPr>
              <w:t xml:space="preserve"> </w:t>
            </w:r>
            <w:r>
              <w:rPr>
                <w:spacing w:val="-10"/>
                <w:sz w:val="28"/>
              </w:rPr>
              <w:t>и</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017"/>
                <w:tab w:val="left" w:pos="3718"/>
              </w:tabs>
              <w:spacing w:line="315" w:lineRule="exact"/>
              <w:ind w:left="104"/>
              <w:rPr>
                <w:sz w:val="28"/>
              </w:rPr>
            </w:pPr>
            <w:r>
              <w:rPr>
                <w:spacing w:val="-2"/>
                <w:sz w:val="28"/>
              </w:rPr>
              <w:t>долгосрочные</w:t>
            </w:r>
            <w:r>
              <w:rPr>
                <w:sz w:val="28"/>
              </w:rPr>
              <w:tab/>
            </w:r>
            <w:r>
              <w:rPr>
                <w:spacing w:val="-2"/>
                <w:sz w:val="28"/>
              </w:rPr>
              <w:t>последствия</w:t>
            </w:r>
            <w:r>
              <w:rPr>
                <w:sz w:val="28"/>
              </w:rPr>
              <w:tab/>
            </w:r>
            <w:r>
              <w:rPr>
                <w:spacing w:val="-4"/>
                <w:sz w:val="28"/>
              </w:rPr>
              <w:t>этого</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5" w:lineRule="exact"/>
              <w:ind w:left="104"/>
              <w:rPr>
                <w:sz w:val="28"/>
              </w:rPr>
            </w:pPr>
            <w:r>
              <w:rPr>
                <w:sz w:val="28"/>
              </w:rPr>
              <w:t>процесса</w:t>
            </w:r>
            <w:r>
              <w:rPr>
                <w:spacing w:val="27"/>
                <w:sz w:val="28"/>
              </w:rPr>
              <w:t xml:space="preserve"> </w:t>
            </w:r>
            <w:r>
              <w:rPr>
                <w:sz w:val="28"/>
              </w:rPr>
              <w:t>еще</w:t>
            </w:r>
            <w:r>
              <w:rPr>
                <w:spacing w:val="32"/>
                <w:sz w:val="28"/>
              </w:rPr>
              <w:t xml:space="preserve"> </w:t>
            </w:r>
            <w:r>
              <w:rPr>
                <w:sz w:val="28"/>
              </w:rPr>
              <w:t>предстоит</w:t>
            </w:r>
            <w:r>
              <w:rPr>
                <w:spacing w:val="25"/>
                <w:sz w:val="28"/>
              </w:rPr>
              <w:t xml:space="preserve"> </w:t>
            </w:r>
            <w:r>
              <w:rPr>
                <w:spacing w:val="-2"/>
                <w:sz w:val="28"/>
              </w:rPr>
              <w:t>осознать.</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083"/>
                <w:tab w:val="left" w:pos="3150"/>
              </w:tabs>
              <w:spacing w:line="315" w:lineRule="exact"/>
              <w:ind w:left="104"/>
              <w:rPr>
                <w:sz w:val="28"/>
              </w:rPr>
            </w:pPr>
            <w:r>
              <w:rPr>
                <w:spacing w:val="-5"/>
                <w:sz w:val="28"/>
              </w:rPr>
              <w:t>Для</w:t>
            </w:r>
            <w:r>
              <w:rPr>
                <w:sz w:val="28"/>
              </w:rPr>
              <w:tab/>
            </w:r>
            <w:r>
              <w:rPr>
                <w:spacing w:val="-2"/>
                <w:sz w:val="28"/>
              </w:rPr>
              <w:t>обеспечения</w:t>
            </w:r>
            <w:r>
              <w:rPr>
                <w:sz w:val="28"/>
              </w:rPr>
              <w:tab/>
            </w:r>
            <w:r>
              <w:rPr>
                <w:spacing w:val="-2"/>
                <w:sz w:val="28"/>
              </w:rPr>
              <w:t>человеко-</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5" w:lineRule="exact"/>
              <w:ind w:left="104"/>
              <w:rPr>
                <w:sz w:val="28"/>
              </w:rPr>
            </w:pPr>
            <w:r>
              <w:rPr>
                <w:sz w:val="28"/>
              </w:rPr>
              <w:t>ориентированного</w:t>
            </w:r>
            <w:r>
              <w:rPr>
                <w:spacing w:val="70"/>
                <w:w w:val="150"/>
                <w:sz w:val="28"/>
              </w:rPr>
              <w:t xml:space="preserve"> </w:t>
            </w:r>
            <w:r>
              <w:rPr>
                <w:spacing w:val="-2"/>
                <w:sz w:val="28"/>
              </w:rPr>
              <w:t>использования</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8" w:lineRule="exact"/>
              <w:ind w:left="104"/>
              <w:rPr>
                <w:sz w:val="28"/>
              </w:rPr>
            </w:pPr>
            <w:r>
              <w:rPr>
                <w:sz w:val="28"/>
              </w:rPr>
              <w:t>ИИ</w:t>
            </w:r>
            <w:r>
              <w:rPr>
                <w:spacing w:val="77"/>
                <w:sz w:val="28"/>
              </w:rPr>
              <w:t xml:space="preserve"> </w:t>
            </w:r>
            <w:r>
              <w:rPr>
                <w:sz w:val="28"/>
              </w:rPr>
              <w:t>необходимо</w:t>
            </w:r>
            <w:r>
              <w:rPr>
                <w:spacing w:val="48"/>
                <w:w w:val="150"/>
                <w:sz w:val="28"/>
              </w:rPr>
              <w:t xml:space="preserve"> </w:t>
            </w:r>
            <w:r>
              <w:rPr>
                <w:sz w:val="28"/>
              </w:rPr>
              <w:t>срочно</w:t>
            </w:r>
            <w:r>
              <w:rPr>
                <w:spacing w:val="48"/>
                <w:w w:val="150"/>
                <w:sz w:val="28"/>
              </w:rPr>
              <w:t xml:space="preserve"> </w:t>
            </w:r>
            <w:r>
              <w:rPr>
                <w:spacing w:val="-2"/>
                <w:sz w:val="28"/>
              </w:rPr>
              <w:t>провести</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5" w:lineRule="exact"/>
              <w:ind w:left="104"/>
              <w:rPr>
                <w:sz w:val="28"/>
              </w:rPr>
            </w:pPr>
            <w:r>
              <w:rPr>
                <w:sz w:val="28"/>
              </w:rPr>
              <w:t>открытые</w:t>
            </w:r>
            <w:r>
              <w:rPr>
                <w:spacing w:val="23"/>
                <w:sz w:val="28"/>
              </w:rPr>
              <w:t xml:space="preserve"> </w:t>
            </w:r>
            <w:r>
              <w:rPr>
                <w:sz w:val="28"/>
              </w:rPr>
              <w:t>общественные</w:t>
            </w:r>
            <w:r>
              <w:rPr>
                <w:spacing w:val="23"/>
                <w:sz w:val="28"/>
              </w:rPr>
              <w:t xml:space="preserve"> </w:t>
            </w:r>
            <w:r>
              <w:rPr>
                <w:sz w:val="28"/>
              </w:rPr>
              <w:t>дебаты</w:t>
            </w:r>
            <w:r>
              <w:rPr>
                <w:spacing w:val="25"/>
                <w:sz w:val="28"/>
              </w:rPr>
              <w:t xml:space="preserve"> </w:t>
            </w:r>
            <w:r>
              <w:rPr>
                <w:spacing w:val="-10"/>
                <w:sz w:val="28"/>
              </w:rPr>
              <w:t>и</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570"/>
                <w:tab w:val="left" w:pos="4201"/>
              </w:tabs>
              <w:spacing w:line="315" w:lineRule="exact"/>
              <w:ind w:left="104"/>
              <w:rPr>
                <w:sz w:val="28"/>
              </w:rPr>
            </w:pPr>
            <w:r>
              <w:rPr>
                <w:spacing w:val="-2"/>
                <w:sz w:val="28"/>
              </w:rPr>
              <w:t>политический</w:t>
            </w:r>
            <w:r>
              <w:rPr>
                <w:sz w:val="28"/>
              </w:rPr>
              <w:tab/>
            </w:r>
            <w:r>
              <w:rPr>
                <w:spacing w:val="-2"/>
                <w:sz w:val="28"/>
              </w:rPr>
              <w:t>диалог</w:t>
            </w:r>
            <w:r>
              <w:rPr>
                <w:sz w:val="28"/>
              </w:rPr>
              <w:tab/>
            </w:r>
            <w:r>
              <w:rPr>
                <w:spacing w:val="-10"/>
                <w:sz w:val="28"/>
              </w:rPr>
              <w:t>о</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661"/>
              </w:tabs>
              <w:spacing w:line="315" w:lineRule="exact"/>
              <w:ind w:left="104"/>
              <w:rPr>
                <w:sz w:val="28"/>
              </w:rPr>
            </w:pPr>
            <w:r>
              <w:rPr>
                <w:spacing w:val="-2"/>
                <w:sz w:val="28"/>
              </w:rPr>
              <w:t>долгосрочных</w:t>
            </w:r>
            <w:r>
              <w:rPr>
                <w:sz w:val="28"/>
              </w:rPr>
              <w:tab/>
            </w:r>
            <w:r>
              <w:rPr>
                <w:spacing w:val="-2"/>
                <w:sz w:val="28"/>
              </w:rPr>
              <w:t>последствиях.</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spacing w:line="315" w:lineRule="exact"/>
              <w:ind w:left="104"/>
              <w:rPr>
                <w:sz w:val="28"/>
              </w:rPr>
            </w:pPr>
            <w:r>
              <w:rPr>
                <w:sz w:val="28"/>
              </w:rPr>
              <w:t>Инклюзивные</w:t>
            </w:r>
            <w:r>
              <w:rPr>
                <w:spacing w:val="-16"/>
                <w:sz w:val="28"/>
              </w:rPr>
              <w:t xml:space="preserve"> </w:t>
            </w:r>
            <w:r>
              <w:rPr>
                <w:sz w:val="28"/>
              </w:rPr>
              <w:t>обсуждения</w:t>
            </w:r>
            <w:r>
              <w:rPr>
                <w:spacing w:val="-16"/>
                <w:sz w:val="28"/>
              </w:rPr>
              <w:t xml:space="preserve"> </w:t>
            </w:r>
            <w:r>
              <w:rPr>
                <w:spacing w:val="-2"/>
                <w:sz w:val="28"/>
              </w:rPr>
              <w:t>должны</w:t>
            </w:r>
          </w:p>
        </w:tc>
      </w:tr>
      <w:tr w:rsidR="00BE49A2">
        <w:trPr>
          <w:trHeight w:val="343"/>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143"/>
                <w:tab w:val="left" w:pos="3918"/>
              </w:tabs>
              <w:spacing w:line="318" w:lineRule="exact"/>
              <w:ind w:left="104"/>
              <w:rPr>
                <w:sz w:val="28"/>
              </w:rPr>
            </w:pPr>
            <w:r>
              <w:rPr>
                <w:spacing w:val="-2"/>
                <w:sz w:val="28"/>
              </w:rPr>
              <w:t>послужить</w:t>
            </w:r>
            <w:r>
              <w:rPr>
                <w:sz w:val="28"/>
              </w:rPr>
              <w:tab/>
            </w:r>
            <w:r>
              <w:rPr>
                <w:spacing w:val="-2"/>
                <w:sz w:val="28"/>
              </w:rPr>
              <w:t>основой</w:t>
            </w:r>
            <w:r>
              <w:rPr>
                <w:sz w:val="28"/>
              </w:rPr>
              <w:tab/>
            </w:r>
            <w:r>
              <w:rPr>
                <w:spacing w:val="-5"/>
                <w:sz w:val="28"/>
              </w:rPr>
              <w:t>для</w:t>
            </w:r>
          </w:p>
        </w:tc>
      </w:tr>
      <w:tr w:rsidR="00BE49A2">
        <w:trPr>
          <w:trHeight w:val="340"/>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2282"/>
                <w:tab w:val="left" w:pos="4196"/>
              </w:tabs>
              <w:spacing w:line="315" w:lineRule="exact"/>
              <w:ind w:left="104"/>
              <w:rPr>
                <w:sz w:val="28"/>
              </w:rPr>
            </w:pPr>
            <w:r>
              <w:rPr>
                <w:spacing w:val="-2"/>
                <w:sz w:val="28"/>
              </w:rPr>
              <w:t>углубленного</w:t>
            </w:r>
            <w:r>
              <w:rPr>
                <w:sz w:val="28"/>
              </w:rPr>
              <w:tab/>
            </w:r>
            <w:r>
              <w:rPr>
                <w:spacing w:val="-2"/>
                <w:sz w:val="28"/>
              </w:rPr>
              <w:t>понимания</w:t>
            </w:r>
            <w:r>
              <w:rPr>
                <w:sz w:val="28"/>
              </w:rPr>
              <w:tab/>
            </w:r>
            <w:r>
              <w:rPr>
                <w:spacing w:val="-10"/>
                <w:sz w:val="28"/>
              </w:rPr>
              <w:t>и</w:t>
            </w:r>
          </w:p>
        </w:tc>
      </w:tr>
      <w:tr w:rsidR="00BE49A2">
        <w:trPr>
          <w:trHeight w:val="341"/>
        </w:trPr>
        <w:tc>
          <w:tcPr>
            <w:tcW w:w="562" w:type="dxa"/>
            <w:tcBorders>
              <w:top w:val="nil"/>
              <w:bottom w:val="nil"/>
            </w:tcBorders>
          </w:tcPr>
          <w:p w:rsidR="00BE49A2" w:rsidRDefault="00BE49A2">
            <w:pPr>
              <w:pStyle w:val="TableParagraph"/>
              <w:rPr>
                <w:rFonts w:ascii="Times New Roman"/>
                <w:sz w:val="26"/>
              </w:rPr>
            </w:pPr>
          </w:p>
        </w:tc>
        <w:tc>
          <w:tcPr>
            <w:tcW w:w="4322" w:type="dxa"/>
            <w:tcBorders>
              <w:top w:val="nil"/>
              <w:bottom w:val="nil"/>
            </w:tcBorders>
          </w:tcPr>
          <w:p w:rsidR="00BE49A2" w:rsidRDefault="00BE49A2">
            <w:pPr>
              <w:pStyle w:val="TableParagraph"/>
              <w:rPr>
                <w:rFonts w:ascii="Times New Roman"/>
                <w:sz w:val="26"/>
              </w:rPr>
            </w:pPr>
          </w:p>
        </w:tc>
        <w:tc>
          <w:tcPr>
            <w:tcW w:w="4465" w:type="dxa"/>
            <w:tcBorders>
              <w:top w:val="nil"/>
              <w:bottom w:val="nil"/>
            </w:tcBorders>
          </w:tcPr>
          <w:p w:rsidR="00BE49A2" w:rsidRDefault="00193851">
            <w:pPr>
              <w:pStyle w:val="TableParagraph"/>
              <w:tabs>
                <w:tab w:val="left" w:pos="1433"/>
                <w:tab w:val="left" w:pos="2483"/>
                <w:tab w:val="left" w:pos="2838"/>
              </w:tabs>
              <w:spacing w:line="315" w:lineRule="exact"/>
              <w:ind w:left="104"/>
              <w:rPr>
                <w:sz w:val="28"/>
              </w:rPr>
            </w:pPr>
            <w:r>
              <w:rPr>
                <w:spacing w:val="-2"/>
                <w:sz w:val="28"/>
              </w:rPr>
              <w:t>внесения</w:t>
            </w:r>
            <w:r>
              <w:rPr>
                <w:sz w:val="28"/>
              </w:rPr>
              <w:tab/>
            </w:r>
            <w:r>
              <w:rPr>
                <w:spacing w:val="-2"/>
                <w:sz w:val="28"/>
              </w:rPr>
              <w:t>вклада</w:t>
            </w:r>
            <w:r>
              <w:rPr>
                <w:sz w:val="28"/>
              </w:rPr>
              <w:tab/>
            </w:r>
            <w:r>
              <w:rPr>
                <w:spacing w:val="-10"/>
                <w:sz w:val="28"/>
              </w:rPr>
              <w:t>в</w:t>
            </w:r>
            <w:r>
              <w:rPr>
                <w:sz w:val="28"/>
              </w:rPr>
              <w:tab/>
            </w:r>
            <w:r>
              <w:rPr>
                <w:spacing w:val="-2"/>
                <w:sz w:val="28"/>
              </w:rPr>
              <w:t>итеративное</w:t>
            </w:r>
          </w:p>
        </w:tc>
      </w:tr>
      <w:tr w:rsidR="00BE49A2">
        <w:trPr>
          <w:trHeight w:val="321"/>
        </w:trPr>
        <w:tc>
          <w:tcPr>
            <w:tcW w:w="562" w:type="dxa"/>
            <w:tcBorders>
              <w:top w:val="nil"/>
            </w:tcBorders>
          </w:tcPr>
          <w:p w:rsidR="00BE49A2" w:rsidRDefault="00BE49A2">
            <w:pPr>
              <w:pStyle w:val="TableParagraph"/>
              <w:rPr>
                <w:rFonts w:ascii="Times New Roman"/>
                <w:sz w:val="24"/>
              </w:rPr>
            </w:pPr>
          </w:p>
        </w:tc>
        <w:tc>
          <w:tcPr>
            <w:tcW w:w="4322" w:type="dxa"/>
            <w:tcBorders>
              <w:top w:val="nil"/>
            </w:tcBorders>
          </w:tcPr>
          <w:p w:rsidR="00BE49A2" w:rsidRDefault="00BE49A2">
            <w:pPr>
              <w:pStyle w:val="TableParagraph"/>
              <w:rPr>
                <w:rFonts w:ascii="Times New Roman"/>
                <w:sz w:val="24"/>
              </w:rPr>
            </w:pPr>
          </w:p>
        </w:tc>
        <w:tc>
          <w:tcPr>
            <w:tcW w:w="4465" w:type="dxa"/>
            <w:tcBorders>
              <w:top w:val="nil"/>
            </w:tcBorders>
          </w:tcPr>
          <w:p w:rsidR="00BE49A2" w:rsidRDefault="00193851">
            <w:pPr>
              <w:pStyle w:val="TableParagraph"/>
              <w:spacing w:line="302" w:lineRule="exact"/>
              <w:ind w:left="104"/>
              <w:rPr>
                <w:sz w:val="28"/>
              </w:rPr>
            </w:pPr>
            <w:r>
              <w:rPr>
                <w:sz w:val="28"/>
              </w:rPr>
              <w:t>обновление</w:t>
            </w:r>
            <w:r>
              <w:rPr>
                <w:spacing w:val="-10"/>
                <w:sz w:val="28"/>
              </w:rPr>
              <w:t xml:space="preserve"> </w:t>
            </w:r>
            <w:r>
              <w:rPr>
                <w:sz w:val="28"/>
              </w:rPr>
              <w:t>правил</w:t>
            </w:r>
            <w:r>
              <w:rPr>
                <w:spacing w:val="-8"/>
                <w:sz w:val="28"/>
              </w:rPr>
              <w:t xml:space="preserve"> </w:t>
            </w:r>
            <w:r>
              <w:rPr>
                <w:sz w:val="28"/>
              </w:rPr>
              <w:t>и</w:t>
            </w:r>
            <w:r>
              <w:rPr>
                <w:spacing w:val="-8"/>
                <w:sz w:val="28"/>
              </w:rPr>
              <w:t xml:space="preserve"> </w:t>
            </w:r>
            <w:r>
              <w:rPr>
                <w:spacing w:val="-2"/>
                <w:sz w:val="28"/>
              </w:rPr>
              <w:t>политики.</w:t>
            </w:r>
          </w:p>
        </w:tc>
      </w:tr>
    </w:tbl>
    <w:p w:rsidR="00BE49A2" w:rsidRDefault="00BE49A2">
      <w:pPr>
        <w:pStyle w:val="a3"/>
        <w:spacing w:before="20"/>
        <w:ind w:firstLine="0"/>
        <w:rPr>
          <w:b/>
        </w:rPr>
      </w:pPr>
    </w:p>
    <w:p w:rsidR="00BE49A2" w:rsidRDefault="00193851">
      <w:pPr>
        <w:pStyle w:val="a4"/>
        <w:numPr>
          <w:ilvl w:val="2"/>
          <w:numId w:val="48"/>
        </w:numPr>
        <w:tabs>
          <w:tab w:val="left" w:pos="1626"/>
        </w:tabs>
        <w:ind w:left="1626" w:hanging="633"/>
        <w:rPr>
          <w:b/>
          <w:color w:val="FF6699"/>
          <w:sz w:val="28"/>
        </w:rPr>
      </w:pPr>
      <w:r>
        <w:rPr>
          <w:b/>
          <w:color w:val="FF6699"/>
          <w:sz w:val="28"/>
        </w:rPr>
        <w:t>Безопасность</w:t>
      </w:r>
      <w:r>
        <w:rPr>
          <w:b/>
          <w:color w:val="FF6699"/>
          <w:spacing w:val="-7"/>
          <w:sz w:val="28"/>
        </w:rPr>
        <w:t xml:space="preserve"> </w:t>
      </w:r>
      <w:r>
        <w:rPr>
          <w:b/>
          <w:color w:val="FF6699"/>
          <w:sz w:val="28"/>
        </w:rPr>
        <w:t>и</w:t>
      </w:r>
      <w:r>
        <w:rPr>
          <w:b/>
          <w:color w:val="FF6699"/>
          <w:spacing w:val="-5"/>
          <w:sz w:val="28"/>
        </w:rPr>
        <w:t xml:space="preserve"> </w:t>
      </w:r>
      <w:r>
        <w:rPr>
          <w:b/>
          <w:color w:val="FF6699"/>
          <w:sz w:val="28"/>
        </w:rPr>
        <w:t>этика</w:t>
      </w:r>
      <w:r>
        <w:rPr>
          <w:b/>
          <w:color w:val="FF6699"/>
          <w:spacing w:val="-5"/>
          <w:sz w:val="28"/>
        </w:rPr>
        <w:t xml:space="preserve"> </w:t>
      </w:r>
      <w:r>
        <w:rPr>
          <w:b/>
          <w:color w:val="FF6699"/>
          <w:sz w:val="28"/>
        </w:rPr>
        <w:t>в</w:t>
      </w:r>
      <w:r>
        <w:rPr>
          <w:b/>
          <w:color w:val="FF6699"/>
          <w:spacing w:val="-7"/>
          <w:sz w:val="28"/>
        </w:rPr>
        <w:t xml:space="preserve"> </w:t>
      </w:r>
      <w:r>
        <w:rPr>
          <w:b/>
          <w:color w:val="FF6699"/>
          <w:sz w:val="28"/>
        </w:rPr>
        <w:t>цифровой</w:t>
      </w:r>
      <w:r>
        <w:rPr>
          <w:b/>
          <w:color w:val="FF6699"/>
          <w:spacing w:val="-4"/>
          <w:sz w:val="28"/>
        </w:rPr>
        <w:t xml:space="preserve"> среде</w:t>
      </w:r>
    </w:p>
    <w:p w:rsidR="00BE49A2" w:rsidRDefault="00193851">
      <w:pPr>
        <w:pStyle w:val="a3"/>
        <w:spacing w:before="340"/>
        <w:ind w:left="283" w:right="149"/>
        <w:jc w:val="both"/>
        <w:rPr>
          <w:b/>
        </w:rPr>
      </w:pPr>
      <w:r>
        <w:t xml:space="preserve">ЮНЕСКО разработала рекомендации по этическому использованию искусственного интеллекта (ИИ) с целью обеспечения его справедливого и безопасного внедрения. Эти рекомендации охватывают ключевые аспекты, связанные с правами человека, инклюзивностью, прозрачностью и </w:t>
      </w:r>
      <w:r>
        <w:rPr>
          <w:spacing w:val="-2"/>
        </w:rPr>
        <w:t>ответственностью</w:t>
      </w:r>
      <w:r>
        <w:rPr>
          <w:b/>
          <w:spacing w:val="-2"/>
        </w:rPr>
        <w:t>.</w:t>
      </w:r>
    </w:p>
    <w:p w:rsidR="00BE49A2" w:rsidRDefault="00BE49A2">
      <w:pPr>
        <w:pStyle w:val="a3"/>
        <w:jc w:val="both"/>
        <w:rPr>
          <w:b/>
        </w:rPr>
        <w:sectPr w:rsidR="00BE49A2">
          <w:type w:val="continuous"/>
          <w:pgSz w:w="11910" w:h="16840"/>
          <w:pgMar w:top="1100" w:right="708" w:bottom="1240" w:left="850" w:header="0" w:footer="982" w:gutter="0"/>
          <w:cols w:space="720"/>
        </w:sectPr>
      </w:pPr>
    </w:p>
    <w:p w:rsidR="00BE49A2" w:rsidRDefault="00193851">
      <w:pPr>
        <w:pStyle w:val="4"/>
        <w:spacing w:before="32" w:line="341" w:lineRule="exact"/>
        <w:ind w:left="993"/>
      </w:pPr>
      <w:r>
        <w:rPr>
          <w:spacing w:val="-2"/>
        </w:rPr>
        <w:lastRenderedPageBreak/>
        <w:t>Принципы</w:t>
      </w:r>
    </w:p>
    <w:p w:rsidR="00BE49A2" w:rsidRDefault="00193851">
      <w:pPr>
        <w:pStyle w:val="a4"/>
        <w:numPr>
          <w:ilvl w:val="0"/>
          <w:numId w:val="41"/>
        </w:numPr>
        <w:tabs>
          <w:tab w:val="left" w:pos="1414"/>
        </w:tabs>
        <w:ind w:right="145" w:firstLine="710"/>
        <w:jc w:val="both"/>
        <w:rPr>
          <w:sz w:val="28"/>
        </w:rPr>
      </w:pPr>
      <w:r>
        <w:rPr>
          <w:sz w:val="28"/>
        </w:rPr>
        <w:t>Прозрачность и объяснимость: ИИ-системы должны быть разработаны так, чтобы их действия и решения были понятны и могли быть объяснены пользователям.</w:t>
      </w:r>
      <w:r>
        <w:rPr>
          <w:spacing w:val="-16"/>
          <w:sz w:val="28"/>
        </w:rPr>
        <w:t xml:space="preserve"> </w:t>
      </w:r>
      <w:r>
        <w:rPr>
          <w:sz w:val="28"/>
        </w:rPr>
        <w:t>Это</w:t>
      </w:r>
      <w:r>
        <w:rPr>
          <w:spacing w:val="-16"/>
          <w:sz w:val="28"/>
        </w:rPr>
        <w:t xml:space="preserve"> </w:t>
      </w:r>
      <w:r>
        <w:rPr>
          <w:sz w:val="28"/>
        </w:rPr>
        <w:t>включает</w:t>
      </w:r>
      <w:r>
        <w:rPr>
          <w:spacing w:val="-16"/>
          <w:sz w:val="28"/>
        </w:rPr>
        <w:t xml:space="preserve"> </w:t>
      </w:r>
      <w:r>
        <w:rPr>
          <w:sz w:val="28"/>
        </w:rPr>
        <w:t>в</w:t>
      </w:r>
      <w:r>
        <w:rPr>
          <w:spacing w:val="-16"/>
          <w:sz w:val="28"/>
        </w:rPr>
        <w:t xml:space="preserve"> </w:t>
      </w:r>
      <w:r>
        <w:rPr>
          <w:sz w:val="28"/>
        </w:rPr>
        <w:t>себя</w:t>
      </w:r>
      <w:r>
        <w:rPr>
          <w:spacing w:val="-16"/>
          <w:sz w:val="28"/>
        </w:rPr>
        <w:t xml:space="preserve"> </w:t>
      </w:r>
      <w:r>
        <w:rPr>
          <w:sz w:val="28"/>
        </w:rPr>
        <w:t>доступ</w:t>
      </w:r>
      <w:r>
        <w:rPr>
          <w:spacing w:val="-15"/>
          <w:sz w:val="28"/>
        </w:rPr>
        <w:t xml:space="preserve"> </w:t>
      </w:r>
      <w:r>
        <w:rPr>
          <w:sz w:val="28"/>
        </w:rPr>
        <w:t>к</w:t>
      </w:r>
      <w:r>
        <w:rPr>
          <w:spacing w:val="-16"/>
          <w:sz w:val="28"/>
        </w:rPr>
        <w:t xml:space="preserve"> </w:t>
      </w:r>
      <w:r>
        <w:rPr>
          <w:sz w:val="28"/>
        </w:rPr>
        <w:t>информации</w:t>
      </w:r>
      <w:r>
        <w:rPr>
          <w:spacing w:val="-16"/>
          <w:sz w:val="28"/>
        </w:rPr>
        <w:t xml:space="preserve"> </w:t>
      </w:r>
      <w:r>
        <w:rPr>
          <w:sz w:val="28"/>
        </w:rPr>
        <w:t>о</w:t>
      </w:r>
      <w:r>
        <w:rPr>
          <w:spacing w:val="-16"/>
          <w:sz w:val="28"/>
        </w:rPr>
        <w:t xml:space="preserve"> </w:t>
      </w:r>
      <w:r>
        <w:rPr>
          <w:sz w:val="28"/>
        </w:rPr>
        <w:t>функционировании</w:t>
      </w:r>
      <w:r>
        <w:rPr>
          <w:spacing w:val="-16"/>
          <w:sz w:val="28"/>
        </w:rPr>
        <w:t xml:space="preserve"> </w:t>
      </w:r>
      <w:r>
        <w:rPr>
          <w:sz w:val="28"/>
        </w:rPr>
        <w:t>ИИ и его принятии решений.</w:t>
      </w:r>
    </w:p>
    <w:p w:rsidR="00BE49A2" w:rsidRDefault="00193851">
      <w:pPr>
        <w:pStyle w:val="a4"/>
        <w:numPr>
          <w:ilvl w:val="0"/>
          <w:numId w:val="41"/>
        </w:numPr>
        <w:tabs>
          <w:tab w:val="left" w:pos="1414"/>
        </w:tabs>
        <w:spacing w:before="1"/>
        <w:ind w:right="142" w:firstLine="710"/>
        <w:jc w:val="both"/>
        <w:rPr>
          <w:sz w:val="28"/>
        </w:rPr>
      </w:pPr>
      <w:r>
        <w:rPr>
          <w:sz w:val="28"/>
        </w:rPr>
        <w:t>Ответственность: Разработчики и пользователи ИИ должны нести ответственность за последствия использования ИИ-систем. Это подразумевает наличие механизмов для отслеживания и анализа воздействия ИИ на общество.</w:t>
      </w:r>
    </w:p>
    <w:p w:rsidR="00BE49A2" w:rsidRDefault="00193851">
      <w:pPr>
        <w:pStyle w:val="a4"/>
        <w:numPr>
          <w:ilvl w:val="0"/>
          <w:numId w:val="41"/>
        </w:numPr>
        <w:tabs>
          <w:tab w:val="left" w:pos="1414"/>
        </w:tabs>
        <w:spacing w:before="2"/>
        <w:ind w:right="145" w:firstLine="710"/>
        <w:jc w:val="both"/>
        <w:rPr>
          <w:sz w:val="28"/>
        </w:rPr>
      </w:pPr>
      <w:r>
        <w:rPr>
          <w:sz w:val="28"/>
        </w:rPr>
        <w:t>Приватность и защита данных: ИИ должен гарантировать защиту персональных данных и соблюдать законы о конфиденциальности. Необходимо внедрять меры для предотвращения несанкционированного доступа и использования данных.</w:t>
      </w:r>
    </w:p>
    <w:p w:rsidR="00BE49A2" w:rsidRDefault="00193851">
      <w:pPr>
        <w:pStyle w:val="a4"/>
        <w:numPr>
          <w:ilvl w:val="0"/>
          <w:numId w:val="41"/>
        </w:numPr>
        <w:tabs>
          <w:tab w:val="left" w:pos="1414"/>
        </w:tabs>
        <w:spacing w:before="1"/>
        <w:ind w:right="144" w:firstLine="710"/>
        <w:jc w:val="both"/>
        <w:rPr>
          <w:sz w:val="28"/>
        </w:rPr>
      </w:pPr>
      <w:r>
        <w:rPr>
          <w:sz w:val="28"/>
        </w:rPr>
        <w:t>Недискриминация и инклюзивность: ИИ-системы должны быть разработаны и использованы так, чтобы избегать дискриминации и обеспечивать равные возможности для всех, вне зависимости от их социального или экономического статуса.</w:t>
      </w:r>
    </w:p>
    <w:p w:rsidR="00BE49A2" w:rsidRDefault="00193851">
      <w:pPr>
        <w:pStyle w:val="a4"/>
        <w:numPr>
          <w:ilvl w:val="0"/>
          <w:numId w:val="41"/>
        </w:numPr>
        <w:tabs>
          <w:tab w:val="left" w:pos="1414"/>
        </w:tabs>
        <w:spacing w:before="1"/>
        <w:ind w:right="144" w:firstLine="710"/>
        <w:jc w:val="both"/>
        <w:rPr>
          <w:sz w:val="28"/>
        </w:rPr>
      </w:pPr>
      <w:r>
        <w:rPr>
          <w:sz w:val="28"/>
        </w:rPr>
        <w:t>Человеческое</w:t>
      </w:r>
      <w:r>
        <w:rPr>
          <w:spacing w:val="-6"/>
          <w:sz w:val="28"/>
        </w:rPr>
        <w:t xml:space="preserve"> </w:t>
      </w:r>
      <w:r>
        <w:rPr>
          <w:sz w:val="28"/>
        </w:rPr>
        <w:t>достоинство и</w:t>
      </w:r>
      <w:r>
        <w:rPr>
          <w:spacing w:val="-7"/>
          <w:sz w:val="28"/>
        </w:rPr>
        <w:t xml:space="preserve"> </w:t>
      </w:r>
      <w:r>
        <w:rPr>
          <w:sz w:val="28"/>
        </w:rPr>
        <w:t>автономия:</w:t>
      </w:r>
      <w:r>
        <w:rPr>
          <w:spacing w:val="-4"/>
          <w:sz w:val="28"/>
        </w:rPr>
        <w:t xml:space="preserve"> </w:t>
      </w:r>
      <w:r>
        <w:rPr>
          <w:sz w:val="28"/>
        </w:rPr>
        <w:t>ИИ</w:t>
      </w:r>
      <w:r>
        <w:rPr>
          <w:spacing w:val="-2"/>
          <w:sz w:val="28"/>
        </w:rPr>
        <w:t xml:space="preserve"> </w:t>
      </w:r>
      <w:r>
        <w:rPr>
          <w:sz w:val="28"/>
        </w:rPr>
        <w:t>должен</w:t>
      </w:r>
      <w:r>
        <w:rPr>
          <w:spacing w:val="-1"/>
          <w:sz w:val="28"/>
        </w:rPr>
        <w:t xml:space="preserve"> </w:t>
      </w:r>
      <w:r>
        <w:rPr>
          <w:sz w:val="28"/>
        </w:rPr>
        <w:t>уважать</w:t>
      </w:r>
      <w:r>
        <w:rPr>
          <w:spacing w:val="-3"/>
          <w:sz w:val="28"/>
        </w:rPr>
        <w:t xml:space="preserve"> </w:t>
      </w:r>
      <w:r>
        <w:rPr>
          <w:sz w:val="28"/>
        </w:rPr>
        <w:t>и</w:t>
      </w:r>
      <w:r>
        <w:rPr>
          <w:spacing w:val="-7"/>
          <w:sz w:val="28"/>
        </w:rPr>
        <w:t xml:space="preserve"> </w:t>
      </w:r>
      <w:r>
        <w:rPr>
          <w:sz w:val="28"/>
        </w:rPr>
        <w:t>защищать человеческое достоинство и автономию, не подрывая возможности человека принимать самостоятельные решения.</w:t>
      </w:r>
    </w:p>
    <w:p w:rsidR="00BE49A2" w:rsidRDefault="00193851">
      <w:pPr>
        <w:pStyle w:val="a3"/>
        <w:ind w:left="283" w:right="141" w:firstLine="360"/>
        <w:jc w:val="both"/>
      </w:pPr>
      <w:r>
        <w:t>Для координации разработки, согласования и внедрения положений о генеративном ИИ требуется комплексный подход. Рекомендуется включить следующие семь ключевых элементов и действий (Таблица 12):</w:t>
      </w:r>
    </w:p>
    <w:p w:rsidR="00BE49A2" w:rsidRDefault="00BE49A2">
      <w:pPr>
        <w:pStyle w:val="a3"/>
        <w:jc w:val="both"/>
        <w:sectPr w:rsidR="00BE49A2">
          <w:pgSz w:w="11910" w:h="16840"/>
          <w:pgMar w:top="1080" w:right="708" w:bottom="1240" w:left="850" w:header="0" w:footer="982" w:gutter="0"/>
          <w:cols w:space="720"/>
        </w:sectPr>
      </w:pPr>
    </w:p>
    <w:p w:rsidR="00BE49A2" w:rsidRDefault="00193851">
      <w:pPr>
        <w:pStyle w:val="a3"/>
        <w:ind w:left="1002" w:firstLine="0"/>
        <w:rPr>
          <w:sz w:val="20"/>
        </w:rPr>
      </w:pPr>
      <w:r>
        <w:rPr>
          <w:noProof/>
          <w:sz w:val="20"/>
          <w:lang w:eastAsia="ru-RU"/>
        </w:rPr>
        <w:lastRenderedPageBreak/>
        <w:drawing>
          <wp:inline distT="0" distB="0" distL="0" distR="0">
            <wp:extent cx="5529855" cy="795528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8" cstate="print"/>
                    <a:stretch>
                      <a:fillRect/>
                    </a:stretch>
                  </pic:blipFill>
                  <pic:spPr>
                    <a:xfrm>
                      <a:off x="0" y="0"/>
                      <a:ext cx="5529855" cy="7955280"/>
                    </a:xfrm>
                    <a:prstGeom prst="rect">
                      <a:avLst/>
                    </a:prstGeom>
                  </pic:spPr>
                </pic:pic>
              </a:graphicData>
            </a:graphic>
          </wp:inline>
        </w:drawing>
      </w:r>
    </w:p>
    <w:p w:rsidR="00BE49A2" w:rsidRDefault="00BE49A2">
      <w:pPr>
        <w:pStyle w:val="a3"/>
        <w:rPr>
          <w:sz w:val="20"/>
        </w:rPr>
        <w:sectPr w:rsidR="00BE49A2">
          <w:pgSz w:w="11910" w:h="16840"/>
          <w:pgMar w:top="1280" w:right="708" w:bottom="1240" w:left="850" w:header="0" w:footer="982" w:gutter="0"/>
          <w:cols w:space="720"/>
        </w:sectPr>
      </w:pPr>
    </w:p>
    <w:p w:rsidR="00BE49A2" w:rsidRDefault="00193851">
      <w:pPr>
        <w:pStyle w:val="4"/>
        <w:spacing w:before="32"/>
        <w:ind w:left="283"/>
      </w:pPr>
      <w:r>
        <w:lastRenderedPageBreak/>
        <w:t>Таблица</w:t>
      </w:r>
      <w:r>
        <w:rPr>
          <w:spacing w:val="-7"/>
        </w:rPr>
        <w:t xml:space="preserve"> </w:t>
      </w:r>
      <w:r>
        <w:t>12.</w:t>
      </w:r>
      <w:r>
        <w:rPr>
          <w:spacing w:val="-10"/>
        </w:rPr>
        <w:t xml:space="preserve"> </w:t>
      </w:r>
      <w:r>
        <w:t>Ключевые</w:t>
      </w:r>
      <w:r>
        <w:rPr>
          <w:spacing w:val="-6"/>
        </w:rPr>
        <w:t xml:space="preserve"> </w:t>
      </w:r>
      <w:r>
        <w:t>элементы</w:t>
      </w:r>
      <w:r>
        <w:rPr>
          <w:spacing w:val="-6"/>
        </w:rPr>
        <w:t xml:space="preserve"> </w:t>
      </w:r>
      <w:r>
        <w:t>и</w:t>
      </w:r>
      <w:r>
        <w:rPr>
          <w:spacing w:val="-10"/>
        </w:rPr>
        <w:t xml:space="preserve"> </w:t>
      </w:r>
      <w:r>
        <w:t>действия</w:t>
      </w:r>
      <w:r>
        <w:rPr>
          <w:spacing w:val="-8"/>
        </w:rPr>
        <w:t xml:space="preserve"> </w:t>
      </w:r>
      <w:r>
        <w:t>положений</w:t>
      </w:r>
      <w:r>
        <w:rPr>
          <w:spacing w:val="-9"/>
        </w:rPr>
        <w:t xml:space="preserve"> </w:t>
      </w:r>
      <w:r>
        <w:t>генеративного</w:t>
      </w:r>
      <w:r>
        <w:rPr>
          <w:spacing w:val="-10"/>
        </w:rPr>
        <w:t xml:space="preserve"> </w:t>
      </w:r>
      <w:r>
        <w:rPr>
          <w:spacing w:val="-5"/>
        </w:rPr>
        <w:t>ИИ</w:t>
      </w:r>
    </w:p>
    <w:tbl>
      <w:tblPr>
        <w:tblStyle w:val="TableNormal"/>
        <w:tblW w:w="0" w:type="auto"/>
        <w:tblInd w:w="293" w:type="dxa"/>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Layout w:type="fixed"/>
        <w:tblLook w:val="01E0" w:firstRow="1" w:lastRow="1" w:firstColumn="1" w:lastColumn="1" w:noHBand="0" w:noVBand="0"/>
      </w:tblPr>
      <w:tblGrid>
        <w:gridCol w:w="422"/>
        <w:gridCol w:w="5671"/>
        <w:gridCol w:w="3255"/>
      </w:tblGrid>
      <w:tr w:rsidR="00BE49A2">
        <w:trPr>
          <w:trHeight w:val="345"/>
        </w:trPr>
        <w:tc>
          <w:tcPr>
            <w:tcW w:w="422" w:type="dxa"/>
          </w:tcPr>
          <w:p w:rsidR="00BE49A2" w:rsidRDefault="00BE49A2">
            <w:pPr>
              <w:pStyle w:val="TableParagraph"/>
              <w:rPr>
                <w:rFonts w:ascii="Times New Roman"/>
                <w:sz w:val="26"/>
              </w:rPr>
            </w:pPr>
          </w:p>
        </w:tc>
        <w:tc>
          <w:tcPr>
            <w:tcW w:w="5671" w:type="dxa"/>
          </w:tcPr>
          <w:p w:rsidR="00BE49A2" w:rsidRDefault="00193851">
            <w:pPr>
              <w:pStyle w:val="TableParagraph"/>
              <w:spacing w:before="2" w:line="323" w:lineRule="exact"/>
              <w:ind w:left="105"/>
              <w:rPr>
                <w:b/>
                <w:sz w:val="28"/>
              </w:rPr>
            </w:pPr>
            <w:r>
              <w:rPr>
                <w:b/>
                <w:spacing w:val="-2"/>
                <w:sz w:val="28"/>
              </w:rPr>
              <w:t>Категория</w:t>
            </w:r>
          </w:p>
        </w:tc>
        <w:tc>
          <w:tcPr>
            <w:tcW w:w="3255" w:type="dxa"/>
          </w:tcPr>
          <w:p w:rsidR="00BE49A2" w:rsidRDefault="00193851">
            <w:pPr>
              <w:pStyle w:val="TableParagraph"/>
              <w:spacing w:before="2" w:line="323" w:lineRule="exact"/>
              <w:ind w:left="110"/>
              <w:rPr>
                <w:b/>
                <w:sz w:val="28"/>
              </w:rPr>
            </w:pPr>
            <w:r>
              <w:rPr>
                <w:b/>
                <w:spacing w:val="-2"/>
                <w:sz w:val="28"/>
              </w:rPr>
              <w:t>Описание</w:t>
            </w:r>
          </w:p>
        </w:tc>
      </w:tr>
      <w:tr w:rsidR="00BE49A2">
        <w:trPr>
          <w:trHeight w:val="364"/>
        </w:trPr>
        <w:tc>
          <w:tcPr>
            <w:tcW w:w="422" w:type="dxa"/>
            <w:tcBorders>
              <w:bottom w:val="nil"/>
            </w:tcBorders>
          </w:tcPr>
          <w:p w:rsidR="00BE49A2" w:rsidRDefault="00193851">
            <w:pPr>
              <w:pStyle w:val="TableParagraph"/>
              <w:spacing w:line="339" w:lineRule="exact"/>
              <w:ind w:left="15"/>
              <w:jc w:val="center"/>
              <w:rPr>
                <w:sz w:val="28"/>
              </w:rPr>
            </w:pPr>
            <w:r>
              <w:rPr>
                <w:spacing w:val="-5"/>
                <w:sz w:val="28"/>
              </w:rPr>
              <w:t>1.</w:t>
            </w:r>
          </w:p>
        </w:tc>
        <w:tc>
          <w:tcPr>
            <w:tcW w:w="5671" w:type="dxa"/>
            <w:tcBorders>
              <w:bottom w:val="nil"/>
            </w:tcBorders>
          </w:tcPr>
          <w:p w:rsidR="00BE49A2" w:rsidRDefault="00193851">
            <w:pPr>
              <w:pStyle w:val="TableParagraph"/>
              <w:tabs>
                <w:tab w:val="left" w:pos="2973"/>
                <w:tab w:val="left" w:pos="4081"/>
              </w:tabs>
              <w:spacing w:line="339" w:lineRule="exact"/>
              <w:ind w:left="105"/>
              <w:rPr>
                <w:sz w:val="28"/>
              </w:rPr>
            </w:pPr>
            <w:r>
              <w:rPr>
                <w:spacing w:val="-2"/>
                <w:sz w:val="28"/>
              </w:rPr>
              <w:t>Институциональный</w:t>
            </w:r>
            <w:r>
              <w:rPr>
                <w:sz w:val="28"/>
              </w:rPr>
              <w:tab/>
            </w:r>
            <w:r>
              <w:rPr>
                <w:spacing w:val="-4"/>
                <w:sz w:val="28"/>
              </w:rPr>
              <w:t>аудит</w:t>
            </w:r>
            <w:r>
              <w:rPr>
                <w:sz w:val="28"/>
              </w:rPr>
              <w:tab/>
            </w:r>
            <w:r>
              <w:rPr>
                <w:spacing w:val="-2"/>
                <w:sz w:val="28"/>
              </w:rPr>
              <w:t>алгоритмов,</w:t>
            </w:r>
          </w:p>
        </w:tc>
        <w:tc>
          <w:tcPr>
            <w:tcW w:w="3255" w:type="dxa"/>
            <w:tcBorders>
              <w:bottom w:val="nil"/>
            </w:tcBorders>
          </w:tcPr>
          <w:p w:rsidR="00BE49A2" w:rsidRDefault="00193851">
            <w:pPr>
              <w:pStyle w:val="TableParagraph"/>
              <w:tabs>
                <w:tab w:val="left" w:pos="1765"/>
              </w:tabs>
              <w:spacing w:line="339" w:lineRule="exact"/>
              <w:ind w:left="110"/>
              <w:rPr>
                <w:sz w:val="28"/>
              </w:rPr>
            </w:pPr>
            <w:r>
              <w:rPr>
                <w:spacing w:val="-2"/>
                <w:sz w:val="28"/>
              </w:rPr>
              <w:t>Внедрить</w:t>
            </w:r>
            <w:r>
              <w:rPr>
                <w:sz w:val="28"/>
              </w:rPr>
              <w:tab/>
            </w:r>
            <w:r>
              <w:rPr>
                <w:spacing w:val="-2"/>
                <w:sz w:val="28"/>
              </w:rPr>
              <w:t>механизмы</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193851">
            <w:pPr>
              <w:pStyle w:val="TableParagraph"/>
              <w:spacing w:line="315" w:lineRule="exact"/>
              <w:ind w:left="105"/>
              <w:rPr>
                <w:sz w:val="28"/>
              </w:rPr>
            </w:pPr>
            <w:r>
              <w:rPr>
                <w:sz w:val="28"/>
              </w:rPr>
              <w:t>данных</w:t>
            </w:r>
            <w:r>
              <w:rPr>
                <w:spacing w:val="-11"/>
                <w:sz w:val="28"/>
              </w:rPr>
              <w:t xml:space="preserve"> </w:t>
            </w:r>
            <w:r>
              <w:rPr>
                <w:sz w:val="28"/>
              </w:rPr>
              <w:t>и</w:t>
            </w:r>
            <w:r>
              <w:rPr>
                <w:spacing w:val="-10"/>
                <w:sz w:val="28"/>
              </w:rPr>
              <w:t xml:space="preserve"> </w:t>
            </w:r>
            <w:r>
              <w:rPr>
                <w:sz w:val="28"/>
              </w:rPr>
              <w:t>результатов</w:t>
            </w:r>
            <w:r>
              <w:rPr>
                <w:spacing w:val="-12"/>
                <w:sz w:val="28"/>
              </w:rPr>
              <w:t xml:space="preserve"> </w:t>
            </w:r>
            <w:r>
              <w:rPr>
                <w:sz w:val="28"/>
              </w:rPr>
              <w:t>генеративного</w:t>
            </w:r>
            <w:r>
              <w:rPr>
                <w:spacing w:val="-12"/>
                <w:sz w:val="28"/>
              </w:rPr>
              <w:t xml:space="preserve"> </w:t>
            </w:r>
            <w:r>
              <w:rPr>
                <w:spacing w:val="-5"/>
                <w:sz w:val="28"/>
              </w:rPr>
              <w:t>ИИ</w:t>
            </w:r>
          </w:p>
        </w:tc>
        <w:tc>
          <w:tcPr>
            <w:tcW w:w="3255" w:type="dxa"/>
            <w:tcBorders>
              <w:top w:val="nil"/>
              <w:bottom w:val="nil"/>
            </w:tcBorders>
          </w:tcPr>
          <w:p w:rsidR="00BE49A2" w:rsidRDefault="00193851">
            <w:pPr>
              <w:pStyle w:val="TableParagraph"/>
              <w:tabs>
                <w:tab w:val="left" w:pos="1531"/>
              </w:tabs>
              <w:spacing w:line="315" w:lineRule="exact"/>
              <w:ind w:left="110"/>
              <w:rPr>
                <w:sz w:val="28"/>
              </w:rPr>
            </w:pPr>
            <w:r>
              <w:rPr>
                <w:spacing w:val="-5"/>
                <w:sz w:val="28"/>
              </w:rPr>
              <w:t>для</w:t>
            </w:r>
            <w:r>
              <w:rPr>
                <w:sz w:val="28"/>
              </w:rPr>
              <w:tab/>
            </w:r>
            <w:r>
              <w:rPr>
                <w:spacing w:val="-2"/>
                <w:sz w:val="28"/>
              </w:rPr>
              <w:t>максимально</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эффективного</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мониторинга</w:t>
            </w:r>
            <w:r>
              <w:rPr>
                <w:spacing w:val="4"/>
                <w:sz w:val="28"/>
              </w:rPr>
              <w:t xml:space="preserve"> </w:t>
            </w:r>
            <w:r>
              <w:rPr>
                <w:spacing w:val="-2"/>
                <w:sz w:val="28"/>
              </w:rPr>
              <w:t>алгоритмов</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8" w:lineRule="exact"/>
              <w:ind w:left="110"/>
              <w:rPr>
                <w:sz w:val="28"/>
              </w:rPr>
            </w:pPr>
            <w:r>
              <w:rPr>
                <w:sz w:val="28"/>
              </w:rPr>
              <w:t>и</w:t>
            </w:r>
            <w:r>
              <w:rPr>
                <w:spacing w:val="30"/>
                <w:sz w:val="28"/>
              </w:rPr>
              <w:t xml:space="preserve"> </w:t>
            </w:r>
            <w:r>
              <w:rPr>
                <w:sz w:val="28"/>
              </w:rPr>
              <w:t>данных,</w:t>
            </w:r>
            <w:r>
              <w:rPr>
                <w:spacing w:val="29"/>
                <w:sz w:val="28"/>
              </w:rPr>
              <w:t xml:space="preserve"> </w:t>
            </w:r>
            <w:r>
              <w:rPr>
                <w:spacing w:val="-2"/>
                <w:sz w:val="28"/>
              </w:rPr>
              <w:t>используемых</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инструментами</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205"/>
                <w:tab w:val="left" w:pos="2991"/>
              </w:tabs>
              <w:spacing w:line="315" w:lineRule="exact"/>
              <w:ind w:left="110"/>
              <w:rPr>
                <w:sz w:val="28"/>
              </w:rPr>
            </w:pPr>
            <w:r>
              <w:rPr>
                <w:spacing w:val="-2"/>
                <w:sz w:val="28"/>
              </w:rPr>
              <w:t>генеративного</w:t>
            </w:r>
            <w:r>
              <w:rPr>
                <w:sz w:val="28"/>
              </w:rPr>
              <w:tab/>
            </w:r>
            <w:r>
              <w:rPr>
                <w:spacing w:val="-5"/>
                <w:sz w:val="28"/>
              </w:rPr>
              <w:t>ИИ,</w:t>
            </w:r>
            <w:r>
              <w:rPr>
                <w:sz w:val="28"/>
              </w:rPr>
              <w:tab/>
            </w:r>
            <w:r>
              <w:rPr>
                <w:spacing w:val="-10"/>
                <w:sz w:val="28"/>
              </w:rPr>
              <w:t>и</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133"/>
              </w:tabs>
              <w:spacing w:line="315" w:lineRule="exact"/>
              <w:ind w:left="110"/>
              <w:rPr>
                <w:sz w:val="28"/>
              </w:rPr>
            </w:pPr>
            <w:r>
              <w:rPr>
                <w:spacing w:val="-2"/>
                <w:sz w:val="28"/>
              </w:rPr>
              <w:t>результатов,</w:t>
            </w:r>
            <w:r>
              <w:rPr>
                <w:sz w:val="28"/>
              </w:rPr>
              <w:tab/>
            </w:r>
            <w:r>
              <w:rPr>
                <w:spacing w:val="-2"/>
                <w:sz w:val="28"/>
              </w:rPr>
              <w:t>которые</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906"/>
                <w:tab w:val="left" w:pos="2734"/>
              </w:tabs>
              <w:spacing w:line="315" w:lineRule="exact"/>
              <w:ind w:left="110"/>
              <w:rPr>
                <w:sz w:val="28"/>
              </w:rPr>
            </w:pPr>
            <w:r>
              <w:rPr>
                <w:spacing w:val="-5"/>
                <w:sz w:val="28"/>
              </w:rPr>
              <w:t>они</w:t>
            </w:r>
            <w:r>
              <w:rPr>
                <w:sz w:val="28"/>
              </w:rPr>
              <w:tab/>
            </w:r>
            <w:r>
              <w:rPr>
                <w:spacing w:val="-2"/>
                <w:sz w:val="28"/>
              </w:rPr>
              <w:t>генерируют.</w:t>
            </w:r>
            <w:r>
              <w:rPr>
                <w:sz w:val="28"/>
              </w:rPr>
              <w:tab/>
            </w:r>
            <w:r>
              <w:rPr>
                <w:spacing w:val="-5"/>
                <w:sz w:val="28"/>
              </w:rPr>
              <w:t>Это</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029"/>
              </w:tabs>
              <w:spacing w:line="318" w:lineRule="exact"/>
              <w:ind w:left="110"/>
              <w:rPr>
                <w:sz w:val="28"/>
              </w:rPr>
            </w:pPr>
            <w:r>
              <w:rPr>
                <w:spacing w:val="-2"/>
                <w:sz w:val="28"/>
              </w:rPr>
              <w:t>должно</w:t>
            </w:r>
            <w:r>
              <w:rPr>
                <w:sz w:val="28"/>
              </w:rPr>
              <w:tab/>
            </w:r>
            <w:r>
              <w:rPr>
                <w:spacing w:val="-2"/>
                <w:sz w:val="28"/>
              </w:rPr>
              <w:t>включать</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z w:val="28"/>
              </w:rPr>
              <w:t>регулярные</w:t>
            </w:r>
            <w:r>
              <w:rPr>
                <w:spacing w:val="62"/>
                <w:w w:val="150"/>
                <w:sz w:val="28"/>
              </w:rPr>
              <w:t xml:space="preserve"> </w:t>
            </w:r>
            <w:r>
              <w:rPr>
                <w:sz w:val="28"/>
              </w:rPr>
              <w:t>проверки</w:t>
            </w:r>
            <w:r>
              <w:rPr>
                <w:spacing w:val="60"/>
                <w:w w:val="150"/>
                <w:sz w:val="28"/>
              </w:rPr>
              <w:t xml:space="preserve"> </w:t>
            </w:r>
            <w:r>
              <w:rPr>
                <w:spacing w:val="-10"/>
                <w:sz w:val="28"/>
              </w:rPr>
              <w:t>и</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293"/>
              </w:tabs>
              <w:spacing w:line="315" w:lineRule="exact"/>
              <w:ind w:left="110"/>
              <w:rPr>
                <w:sz w:val="28"/>
              </w:rPr>
            </w:pPr>
            <w:r>
              <w:rPr>
                <w:spacing w:val="-2"/>
                <w:sz w:val="28"/>
              </w:rPr>
              <w:t>оценки,</w:t>
            </w:r>
            <w:r>
              <w:rPr>
                <w:sz w:val="28"/>
              </w:rPr>
              <w:tab/>
            </w:r>
            <w:r>
              <w:rPr>
                <w:spacing w:val="-2"/>
                <w:sz w:val="28"/>
              </w:rPr>
              <w:t>защиту</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пользовательских</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995"/>
              </w:tabs>
              <w:spacing w:line="318" w:lineRule="exact"/>
              <w:ind w:left="110"/>
              <w:rPr>
                <w:sz w:val="28"/>
              </w:rPr>
            </w:pPr>
            <w:r>
              <w:rPr>
                <w:spacing w:val="-2"/>
                <w:sz w:val="28"/>
              </w:rPr>
              <w:t>данных</w:t>
            </w:r>
            <w:r>
              <w:rPr>
                <w:sz w:val="28"/>
              </w:rPr>
              <w:tab/>
            </w:r>
            <w:r>
              <w:rPr>
                <w:spacing w:val="-10"/>
                <w:sz w:val="28"/>
              </w:rPr>
              <w:t>и</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автоматическую</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фильтрацию</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нежелательного</w:t>
            </w:r>
          </w:p>
        </w:tc>
      </w:tr>
      <w:tr w:rsidR="00BE49A2">
        <w:trPr>
          <w:trHeight w:val="321"/>
        </w:trPr>
        <w:tc>
          <w:tcPr>
            <w:tcW w:w="422" w:type="dxa"/>
            <w:tcBorders>
              <w:top w:val="nil"/>
            </w:tcBorders>
          </w:tcPr>
          <w:p w:rsidR="00BE49A2" w:rsidRDefault="00BE49A2">
            <w:pPr>
              <w:pStyle w:val="TableParagraph"/>
              <w:rPr>
                <w:rFonts w:ascii="Times New Roman"/>
                <w:sz w:val="24"/>
              </w:rPr>
            </w:pPr>
          </w:p>
        </w:tc>
        <w:tc>
          <w:tcPr>
            <w:tcW w:w="5671" w:type="dxa"/>
            <w:tcBorders>
              <w:top w:val="nil"/>
            </w:tcBorders>
          </w:tcPr>
          <w:p w:rsidR="00BE49A2" w:rsidRDefault="00BE49A2">
            <w:pPr>
              <w:pStyle w:val="TableParagraph"/>
              <w:rPr>
                <w:rFonts w:ascii="Times New Roman"/>
                <w:sz w:val="24"/>
              </w:rPr>
            </w:pPr>
          </w:p>
        </w:tc>
        <w:tc>
          <w:tcPr>
            <w:tcW w:w="3255" w:type="dxa"/>
            <w:tcBorders>
              <w:top w:val="nil"/>
            </w:tcBorders>
          </w:tcPr>
          <w:p w:rsidR="00BE49A2" w:rsidRDefault="00193851">
            <w:pPr>
              <w:pStyle w:val="TableParagraph"/>
              <w:spacing w:line="301" w:lineRule="exact"/>
              <w:ind w:left="110"/>
              <w:rPr>
                <w:sz w:val="28"/>
              </w:rPr>
            </w:pPr>
            <w:r>
              <w:rPr>
                <w:spacing w:val="-2"/>
                <w:sz w:val="28"/>
              </w:rPr>
              <w:t>контента.</w:t>
            </w:r>
          </w:p>
        </w:tc>
      </w:tr>
      <w:tr w:rsidR="00BE49A2">
        <w:trPr>
          <w:trHeight w:val="364"/>
        </w:trPr>
        <w:tc>
          <w:tcPr>
            <w:tcW w:w="422" w:type="dxa"/>
            <w:tcBorders>
              <w:bottom w:val="nil"/>
            </w:tcBorders>
          </w:tcPr>
          <w:p w:rsidR="00BE49A2" w:rsidRDefault="00193851">
            <w:pPr>
              <w:pStyle w:val="TableParagraph"/>
              <w:spacing w:line="339" w:lineRule="exact"/>
              <w:ind w:left="15"/>
              <w:jc w:val="center"/>
              <w:rPr>
                <w:sz w:val="28"/>
              </w:rPr>
            </w:pPr>
            <w:r>
              <w:rPr>
                <w:spacing w:val="-5"/>
                <w:sz w:val="28"/>
              </w:rPr>
              <w:t>2.</w:t>
            </w:r>
          </w:p>
        </w:tc>
        <w:tc>
          <w:tcPr>
            <w:tcW w:w="5671" w:type="dxa"/>
            <w:tcBorders>
              <w:bottom w:val="nil"/>
            </w:tcBorders>
          </w:tcPr>
          <w:p w:rsidR="00BE49A2" w:rsidRDefault="00193851">
            <w:pPr>
              <w:pStyle w:val="TableParagraph"/>
              <w:tabs>
                <w:tab w:val="left" w:pos="1496"/>
                <w:tab w:val="left" w:pos="4299"/>
                <w:tab w:val="left" w:pos="4692"/>
              </w:tabs>
              <w:spacing w:line="339" w:lineRule="exact"/>
              <w:ind w:left="105"/>
              <w:rPr>
                <w:sz w:val="28"/>
              </w:rPr>
            </w:pPr>
            <w:r>
              <w:rPr>
                <w:spacing w:val="-2"/>
                <w:sz w:val="28"/>
              </w:rPr>
              <w:t>Проверка</w:t>
            </w:r>
            <w:r>
              <w:rPr>
                <w:sz w:val="28"/>
              </w:rPr>
              <w:tab/>
            </w:r>
            <w:r>
              <w:rPr>
                <w:spacing w:val="-2"/>
                <w:sz w:val="28"/>
              </w:rPr>
              <w:t>пропорциональности</w:t>
            </w:r>
            <w:r>
              <w:rPr>
                <w:sz w:val="28"/>
              </w:rPr>
              <w:tab/>
            </w:r>
            <w:r>
              <w:rPr>
                <w:spacing w:val="-10"/>
                <w:sz w:val="28"/>
              </w:rPr>
              <w:t>и</w:t>
            </w:r>
            <w:r>
              <w:rPr>
                <w:sz w:val="28"/>
              </w:rPr>
              <w:tab/>
            </w:r>
            <w:r>
              <w:rPr>
                <w:spacing w:val="-2"/>
                <w:sz w:val="28"/>
              </w:rPr>
              <w:t>защита</w:t>
            </w:r>
          </w:p>
        </w:tc>
        <w:tc>
          <w:tcPr>
            <w:tcW w:w="3255" w:type="dxa"/>
            <w:tcBorders>
              <w:bottom w:val="nil"/>
            </w:tcBorders>
          </w:tcPr>
          <w:p w:rsidR="00BE49A2" w:rsidRDefault="00193851">
            <w:pPr>
              <w:pStyle w:val="TableParagraph"/>
              <w:spacing w:line="339" w:lineRule="exact"/>
              <w:ind w:left="110"/>
              <w:rPr>
                <w:sz w:val="28"/>
              </w:rPr>
            </w:pPr>
            <w:r>
              <w:rPr>
                <w:sz w:val="28"/>
              </w:rPr>
              <w:t>Внедрить</w:t>
            </w:r>
            <w:r>
              <w:rPr>
                <w:spacing w:val="56"/>
                <w:sz w:val="28"/>
              </w:rPr>
              <w:t xml:space="preserve"> </w:t>
            </w:r>
            <w:r>
              <w:rPr>
                <w:spacing w:val="-2"/>
                <w:sz w:val="28"/>
              </w:rPr>
              <w:t>национальные</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193851">
            <w:pPr>
              <w:pStyle w:val="TableParagraph"/>
              <w:spacing w:line="315" w:lineRule="exact"/>
              <w:ind w:left="105"/>
              <w:rPr>
                <w:sz w:val="28"/>
              </w:rPr>
            </w:pPr>
            <w:r>
              <w:rPr>
                <w:spacing w:val="-2"/>
                <w:sz w:val="28"/>
              </w:rPr>
              <w:t>благополучия</w:t>
            </w:r>
            <w:r>
              <w:rPr>
                <w:spacing w:val="5"/>
                <w:sz w:val="28"/>
              </w:rPr>
              <w:t xml:space="preserve"> </w:t>
            </w:r>
            <w:r>
              <w:rPr>
                <w:spacing w:val="-2"/>
                <w:sz w:val="28"/>
              </w:rPr>
              <w:t>пользователей</w:t>
            </w: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механизмы</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700"/>
              </w:tabs>
              <w:spacing w:line="315" w:lineRule="exact"/>
              <w:ind w:left="110"/>
              <w:rPr>
                <w:sz w:val="28"/>
              </w:rPr>
            </w:pPr>
            <w:r>
              <w:rPr>
                <w:spacing w:val="-2"/>
                <w:sz w:val="28"/>
              </w:rPr>
              <w:t>классификации</w:t>
            </w:r>
            <w:r>
              <w:rPr>
                <w:sz w:val="28"/>
              </w:rPr>
              <w:tab/>
            </w:r>
            <w:r>
              <w:rPr>
                <w:spacing w:val="-5"/>
                <w:sz w:val="28"/>
              </w:rPr>
              <w:t>или</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создать</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институциональную</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711"/>
              </w:tabs>
              <w:spacing w:line="318" w:lineRule="exact"/>
              <w:ind w:left="110"/>
              <w:rPr>
                <w:sz w:val="28"/>
              </w:rPr>
            </w:pPr>
            <w:r>
              <w:rPr>
                <w:spacing w:val="-2"/>
                <w:sz w:val="28"/>
              </w:rPr>
              <w:t>политику</w:t>
            </w:r>
            <w:r>
              <w:rPr>
                <w:sz w:val="28"/>
              </w:rPr>
              <w:tab/>
            </w:r>
            <w:r>
              <w:rPr>
                <w:spacing w:val="-5"/>
                <w:sz w:val="28"/>
              </w:rPr>
              <w:t>для</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992"/>
              </w:tabs>
              <w:spacing w:line="315" w:lineRule="exact"/>
              <w:ind w:left="110"/>
              <w:rPr>
                <w:sz w:val="28"/>
              </w:rPr>
            </w:pPr>
            <w:r>
              <w:rPr>
                <w:spacing w:val="-2"/>
                <w:sz w:val="28"/>
              </w:rPr>
              <w:t>категоризации</w:t>
            </w:r>
            <w:r>
              <w:rPr>
                <w:sz w:val="28"/>
              </w:rPr>
              <w:tab/>
            </w:r>
            <w:r>
              <w:rPr>
                <w:spacing w:val="-10"/>
                <w:sz w:val="28"/>
              </w:rPr>
              <w:t>и</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1707"/>
                <w:tab w:val="left" w:pos="2992"/>
              </w:tabs>
              <w:spacing w:line="315" w:lineRule="exact"/>
              <w:ind w:left="110"/>
              <w:rPr>
                <w:sz w:val="28"/>
              </w:rPr>
            </w:pPr>
            <w:r>
              <w:rPr>
                <w:spacing w:val="-2"/>
                <w:sz w:val="28"/>
              </w:rPr>
              <w:t>проверки</w:t>
            </w:r>
            <w:r>
              <w:rPr>
                <w:sz w:val="28"/>
              </w:rPr>
              <w:tab/>
            </w:r>
            <w:r>
              <w:rPr>
                <w:spacing w:val="-2"/>
                <w:sz w:val="28"/>
              </w:rPr>
              <w:t>систем</w:t>
            </w:r>
            <w:r>
              <w:rPr>
                <w:sz w:val="28"/>
              </w:rPr>
              <w:tab/>
            </w:r>
            <w:r>
              <w:rPr>
                <w:spacing w:val="-10"/>
                <w:sz w:val="28"/>
              </w:rPr>
              <w:t>и</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приложений</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714"/>
              </w:tabs>
              <w:spacing w:line="318" w:lineRule="exact"/>
              <w:ind w:left="110"/>
              <w:rPr>
                <w:sz w:val="28"/>
              </w:rPr>
            </w:pPr>
            <w:r>
              <w:rPr>
                <w:spacing w:val="-2"/>
                <w:sz w:val="28"/>
              </w:rPr>
              <w:t>генеративного</w:t>
            </w:r>
            <w:r>
              <w:rPr>
                <w:sz w:val="28"/>
              </w:rPr>
              <w:tab/>
            </w:r>
            <w:r>
              <w:rPr>
                <w:spacing w:val="-5"/>
                <w:sz w:val="28"/>
              </w:rPr>
              <w:t>ИИ.</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423"/>
              </w:tabs>
              <w:spacing w:line="315" w:lineRule="exact"/>
              <w:ind w:left="110"/>
              <w:rPr>
                <w:sz w:val="28"/>
              </w:rPr>
            </w:pPr>
            <w:r>
              <w:rPr>
                <w:spacing w:val="-2"/>
                <w:sz w:val="28"/>
              </w:rPr>
              <w:t>Обеспечить,</w:t>
            </w:r>
            <w:r>
              <w:rPr>
                <w:sz w:val="28"/>
              </w:rPr>
              <w:tab/>
            </w:r>
            <w:r>
              <w:rPr>
                <w:spacing w:val="-4"/>
                <w:sz w:val="28"/>
              </w:rPr>
              <w:t>чтобы</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1400"/>
              </w:tabs>
              <w:spacing w:line="315" w:lineRule="exact"/>
              <w:ind w:left="110"/>
              <w:rPr>
                <w:sz w:val="28"/>
              </w:rPr>
            </w:pPr>
            <w:r>
              <w:rPr>
                <w:spacing w:val="-2"/>
                <w:sz w:val="28"/>
              </w:rPr>
              <w:t>системы</w:t>
            </w:r>
            <w:r>
              <w:rPr>
                <w:sz w:val="28"/>
              </w:rPr>
              <w:tab/>
            </w:r>
            <w:r>
              <w:rPr>
                <w:spacing w:val="-2"/>
                <w:sz w:val="28"/>
              </w:rPr>
              <w:t>генеративного</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1982"/>
              </w:tabs>
              <w:spacing w:line="315" w:lineRule="exact"/>
              <w:ind w:left="110"/>
              <w:rPr>
                <w:sz w:val="28"/>
              </w:rPr>
            </w:pPr>
            <w:r>
              <w:rPr>
                <w:spacing w:val="-5"/>
                <w:sz w:val="28"/>
              </w:rPr>
              <w:t>ИИ,</w:t>
            </w:r>
            <w:r>
              <w:rPr>
                <w:sz w:val="28"/>
              </w:rPr>
              <w:tab/>
            </w:r>
            <w:r>
              <w:rPr>
                <w:spacing w:val="-2"/>
                <w:sz w:val="28"/>
              </w:rPr>
              <w:t>принятые</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учреждением,</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8" w:lineRule="exact"/>
              <w:ind w:left="110"/>
              <w:rPr>
                <w:sz w:val="28"/>
              </w:rPr>
            </w:pPr>
            <w:r>
              <w:rPr>
                <w:spacing w:val="-2"/>
                <w:sz w:val="28"/>
              </w:rPr>
              <w:t>соответствовали</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859"/>
              </w:tabs>
              <w:spacing w:line="315" w:lineRule="exact"/>
              <w:ind w:left="110"/>
              <w:rPr>
                <w:sz w:val="28"/>
              </w:rPr>
            </w:pPr>
            <w:r>
              <w:rPr>
                <w:spacing w:val="-2"/>
                <w:sz w:val="28"/>
              </w:rPr>
              <w:t>утвержденным</w:t>
            </w:r>
            <w:r>
              <w:rPr>
                <w:sz w:val="28"/>
              </w:rPr>
              <w:tab/>
            </w:r>
            <w:r>
              <w:rPr>
                <w:spacing w:val="-5"/>
                <w:sz w:val="28"/>
              </w:rPr>
              <w:t>на</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298"/>
              </w:tabs>
              <w:spacing w:line="315" w:lineRule="exact"/>
              <w:ind w:left="110"/>
              <w:rPr>
                <w:sz w:val="28"/>
              </w:rPr>
            </w:pPr>
            <w:r>
              <w:rPr>
                <w:spacing w:val="-2"/>
                <w:sz w:val="28"/>
              </w:rPr>
              <w:t>местном</w:t>
            </w:r>
            <w:r>
              <w:rPr>
                <w:sz w:val="28"/>
              </w:rPr>
              <w:tab/>
            </w:r>
            <w:r>
              <w:rPr>
                <w:spacing w:val="-2"/>
                <w:sz w:val="28"/>
              </w:rPr>
              <w:t>уровне</w:t>
            </w:r>
          </w:p>
        </w:tc>
      </w:tr>
      <w:tr w:rsidR="00BE49A2">
        <w:trPr>
          <w:trHeight w:val="341"/>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z w:val="28"/>
              </w:rPr>
              <w:t>этическим</w:t>
            </w:r>
            <w:r>
              <w:rPr>
                <w:spacing w:val="61"/>
                <w:sz w:val="28"/>
              </w:rPr>
              <w:t xml:space="preserve"> </w:t>
            </w:r>
            <w:r>
              <w:rPr>
                <w:sz w:val="28"/>
              </w:rPr>
              <w:t>нормам</w:t>
            </w:r>
            <w:r>
              <w:rPr>
                <w:spacing w:val="61"/>
                <w:sz w:val="28"/>
              </w:rPr>
              <w:t xml:space="preserve"> </w:t>
            </w:r>
            <w:r>
              <w:rPr>
                <w:sz w:val="28"/>
              </w:rPr>
              <w:t>и</w:t>
            </w:r>
            <w:r>
              <w:rPr>
                <w:spacing w:val="60"/>
                <w:sz w:val="28"/>
              </w:rPr>
              <w:t xml:space="preserve"> </w:t>
            </w:r>
            <w:r>
              <w:rPr>
                <w:spacing w:val="-5"/>
                <w:sz w:val="28"/>
              </w:rPr>
              <w:t>не</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pacing w:val="-2"/>
                <w:sz w:val="28"/>
              </w:rPr>
              <w:t>наносили</w:t>
            </w:r>
          </w:p>
        </w:tc>
      </w:tr>
      <w:tr w:rsidR="00BE49A2">
        <w:trPr>
          <w:trHeight w:val="343"/>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tabs>
                <w:tab w:val="left" w:pos="2431"/>
              </w:tabs>
              <w:spacing w:line="318" w:lineRule="exact"/>
              <w:ind w:left="110"/>
              <w:rPr>
                <w:sz w:val="28"/>
              </w:rPr>
            </w:pPr>
            <w:r>
              <w:rPr>
                <w:spacing w:val="-2"/>
                <w:sz w:val="28"/>
              </w:rPr>
              <w:t>предсказуемого</w:t>
            </w:r>
            <w:r>
              <w:rPr>
                <w:sz w:val="28"/>
              </w:rPr>
              <w:tab/>
            </w:r>
            <w:r>
              <w:rPr>
                <w:spacing w:val="-2"/>
                <w:sz w:val="28"/>
              </w:rPr>
              <w:t>вреда</w:t>
            </w:r>
          </w:p>
        </w:tc>
      </w:tr>
      <w:tr w:rsidR="00BE49A2">
        <w:trPr>
          <w:trHeight w:val="340"/>
        </w:trPr>
        <w:tc>
          <w:tcPr>
            <w:tcW w:w="422" w:type="dxa"/>
            <w:tcBorders>
              <w:top w:val="nil"/>
              <w:bottom w:val="nil"/>
            </w:tcBorders>
          </w:tcPr>
          <w:p w:rsidR="00BE49A2" w:rsidRDefault="00BE49A2">
            <w:pPr>
              <w:pStyle w:val="TableParagraph"/>
              <w:rPr>
                <w:rFonts w:ascii="Times New Roman"/>
                <w:sz w:val="26"/>
              </w:rPr>
            </w:pPr>
          </w:p>
        </w:tc>
        <w:tc>
          <w:tcPr>
            <w:tcW w:w="5671" w:type="dxa"/>
            <w:tcBorders>
              <w:top w:val="nil"/>
              <w:bottom w:val="nil"/>
            </w:tcBorders>
          </w:tcPr>
          <w:p w:rsidR="00BE49A2" w:rsidRDefault="00BE49A2">
            <w:pPr>
              <w:pStyle w:val="TableParagraph"/>
              <w:rPr>
                <w:rFonts w:ascii="Times New Roman"/>
                <w:sz w:val="26"/>
              </w:rPr>
            </w:pPr>
          </w:p>
        </w:tc>
        <w:tc>
          <w:tcPr>
            <w:tcW w:w="3255" w:type="dxa"/>
            <w:tcBorders>
              <w:top w:val="nil"/>
              <w:bottom w:val="nil"/>
            </w:tcBorders>
          </w:tcPr>
          <w:p w:rsidR="00BE49A2" w:rsidRDefault="00193851">
            <w:pPr>
              <w:pStyle w:val="TableParagraph"/>
              <w:spacing w:line="315" w:lineRule="exact"/>
              <w:ind w:left="110"/>
              <w:rPr>
                <w:sz w:val="28"/>
              </w:rPr>
            </w:pPr>
            <w:r>
              <w:rPr>
                <w:sz w:val="28"/>
              </w:rPr>
              <w:t>целевым</w:t>
            </w:r>
            <w:r>
              <w:rPr>
                <w:spacing w:val="63"/>
                <w:sz w:val="28"/>
              </w:rPr>
              <w:t xml:space="preserve"> </w:t>
            </w:r>
            <w:r>
              <w:rPr>
                <w:spacing w:val="-2"/>
                <w:sz w:val="28"/>
              </w:rPr>
              <w:t>пользователям</w:t>
            </w:r>
          </w:p>
        </w:tc>
      </w:tr>
      <w:tr w:rsidR="00BE49A2">
        <w:trPr>
          <w:trHeight w:val="316"/>
        </w:trPr>
        <w:tc>
          <w:tcPr>
            <w:tcW w:w="422" w:type="dxa"/>
            <w:tcBorders>
              <w:top w:val="nil"/>
            </w:tcBorders>
          </w:tcPr>
          <w:p w:rsidR="00BE49A2" w:rsidRDefault="00BE49A2">
            <w:pPr>
              <w:pStyle w:val="TableParagraph"/>
              <w:rPr>
                <w:rFonts w:ascii="Times New Roman"/>
                <w:sz w:val="24"/>
              </w:rPr>
            </w:pPr>
          </w:p>
        </w:tc>
        <w:tc>
          <w:tcPr>
            <w:tcW w:w="5671" w:type="dxa"/>
            <w:tcBorders>
              <w:top w:val="nil"/>
            </w:tcBorders>
          </w:tcPr>
          <w:p w:rsidR="00BE49A2" w:rsidRDefault="00BE49A2">
            <w:pPr>
              <w:pStyle w:val="TableParagraph"/>
              <w:rPr>
                <w:rFonts w:ascii="Times New Roman"/>
                <w:sz w:val="24"/>
              </w:rPr>
            </w:pPr>
          </w:p>
        </w:tc>
        <w:tc>
          <w:tcPr>
            <w:tcW w:w="3255" w:type="dxa"/>
            <w:tcBorders>
              <w:top w:val="nil"/>
            </w:tcBorders>
          </w:tcPr>
          <w:p w:rsidR="00BE49A2" w:rsidRDefault="00193851">
            <w:pPr>
              <w:pStyle w:val="TableParagraph"/>
              <w:tabs>
                <w:tab w:val="left" w:pos="1990"/>
              </w:tabs>
              <w:spacing w:line="297" w:lineRule="exact"/>
              <w:ind w:left="110"/>
              <w:rPr>
                <w:sz w:val="28"/>
              </w:rPr>
            </w:pPr>
            <w:r>
              <w:rPr>
                <w:spacing w:val="-2"/>
                <w:sz w:val="28"/>
              </w:rPr>
              <w:t>учреждения,</w:t>
            </w:r>
            <w:r>
              <w:rPr>
                <w:sz w:val="28"/>
              </w:rPr>
              <w:tab/>
            </w:r>
            <w:r>
              <w:rPr>
                <w:spacing w:val="-2"/>
                <w:sz w:val="28"/>
              </w:rPr>
              <w:t>особенно</w:t>
            </w:r>
          </w:p>
        </w:tc>
      </w:tr>
    </w:tbl>
    <w:p w:rsidR="00BE49A2" w:rsidRDefault="00BE49A2">
      <w:pPr>
        <w:pStyle w:val="TableParagraph"/>
        <w:spacing w:line="297" w:lineRule="exact"/>
        <w:rPr>
          <w:sz w:val="28"/>
        </w:rPr>
        <w:sectPr w:rsidR="00BE49A2">
          <w:pgSz w:w="11910" w:h="16840"/>
          <w:pgMar w:top="1080" w:right="708" w:bottom="1220" w:left="850" w:header="0" w:footer="982" w:gutter="0"/>
          <w:cols w:space="720"/>
        </w:sectPr>
      </w:pPr>
    </w:p>
    <w:tbl>
      <w:tblPr>
        <w:tblStyle w:val="TableNormal"/>
        <w:tblW w:w="0" w:type="auto"/>
        <w:tblInd w:w="293" w:type="dxa"/>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Layout w:type="fixed"/>
        <w:tblLook w:val="01E0" w:firstRow="1" w:lastRow="1" w:firstColumn="1" w:lastColumn="1" w:noHBand="0" w:noVBand="0"/>
      </w:tblPr>
      <w:tblGrid>
        <w:gridCol w:w="422"/>
        <w:gridCol w:w="5671"/>
        <w:gridCol w:w="3255"/>
      </w:tblGrid>
      <w:tr w:rsidR="00BE49A2">
        <w:trPr>
          <w:trHeight w:val="1026"/>
        </w:trPr>
        <w:tc>
          <w:tcPr>
            <w:tcW w:w="422" w:type="dxa"/>
          </w:tcPr>
          <w:p w:rsidR="00BE49A2" w:rsidRDefault="00BE49A2">
            <w:pPr>
              <w:pStyle w:val="TableParagraph"/>
              <w:rPr>
                <w:rFonts w:ascii="Times New Roman"/>
                <w:sz w:val="26"/>
              </w:rPr>
            </w:pPr>
          </w:p>
        </w:tc>
        <w:tc>
          <w:tcPr>
            <w:tcW w:w="5671" w:type="dxa"/>
          </w:tcPr>
          <w:p w:rsidR="00BE49A2" w:rsidRDefault="00BE49A2">
            <w:pPr>
              <w:pStyle w:val="TableParagraph"/>
              <w:rPr>
                <w:rFonts w:ascii="Times New Roman"/>
                <w:sz w:val="26"/>
              </w:rPr>
            </w:pPr>
          </w:p>
        </w:tc>
        <w:tc>
          <w:tcPr>
            <w:tcW w:w="3255" w:type="dxa"/>
          </w:tcPr>
          <w:p w:rsidR="00BE49A2" w:rsidRDefault="00193851">
            <w:pPr>
              <w:pStyle w:val="TableParagraph"/>
              <w:tabs>
                <w:tab w:val="left" w:pos="1300"/>
                <w:tab w:val="left" w:pos="1914"/>
              </w:tabs>
              <w:spacing w:line="242" w:lineRule="auto"/>
              <w:ind w:left="110" w:right="100"/>
              <w:rPr>
                <w:sz w:val="28"/>
              </w:rPr>
            </w:pPr>
            <w:r>
              <w:rPr>
                <w:spacing w:val="-2"/>
                <w:sz w:val="28"/>
              </w:rPr>
              <w:t>детям</w:t>
            </w:r>
            <w:r>
              <w:rPr>
                <w:sz w:val="28"/>
              </w:rPr>
              <w:tab/>
            </w:r>
            <w:r>
              <w:rPr>
                <w:spacing w:val="-10"/>
                <w:sz w:val="28"/>
              </w:rPr>
              <w:t>и</w:t>
            </w:r>
            <w:r>
              <w:rPr>
                <w:sz w:val="28"/>
              </w:rPr>
              <w:tab/>
            </w:r>
            <w:r>
              <w:rPr>
                <w:spacing w:val="-2"/>
                <w:sz w:val="28"/>
              </w:rPr>
              <w:t>уязвимым группам.</w:t>
            </w:r>
          </w:p>
        </w:tc>
      </w:tr>
      <w:tr w:rsidR="00BE49A2">
        <w:trPr>
          <w:trHeight w:val="5127"/>
        </w:trPr>
        <w:tc>
          <w:tcPr>
            <w:tcW w:w="422" w:type="dxa"/>
          </w:tcPr>
          <w:p w:rsidR="00BE49A2" w:rsidRDefault="00193851">
            <w:pPr>
              <w:pStyle w:val="TableParagraph"/>
              <w:spacing w:line="339" w:lineRule="exact"/>
              <w:ind w:left="15"/>
              <w:jc w:val="center"/>
              <w:rPr>
                <w:sz w:val="28"/>
              </w:rPr>
            </w:pPr>
            <w:r>
              <w:rPr>
                <w:spacing w:val="-5"/>
                <w:sz w:val="28"/>
              </w:rPr>
              <w:t>3.</w:t>
            </w:r>
          </w:p>
        </w:tc>
        <w:tc>
          <w:tcPr>
            <w:tcW w:w="5671" w:type="dxa"/>
          </w:tcPr>
          <w:p w:rsidR="00BE49A2" w:rsidRDefault="00193851">
            <w:pPr>
              <w:pStyle w:val="TableParagraph"/>
              <w:ind w:left="105"/>
              <w:rPr>
                <w:sz w:val="28"/>
              </w:rPr>
            </w:pPr>
            <w:r>
              <w:rPr>
                <w:sz w:val="28"/>
              </w:rPr>
              <w:t>Рассмотрение</w:t>
            </w:r>
            <w:r>
              <w:rPr>
                <w:spacing w:val="80"/>
                <w:sz w:val="28"/>
              </w:rPr>
              <w:t xml:space="preserve"> </w:t>
            </w:r>
            <w:r>
              <w:rPr>
                <w:sz w:val="28"/>
              </w:rPr>
              <w:t>и</w:t>
            </w:r>
            <w:r>
              <w:rPr>
                <w:spacing w:val="80"/>
                <w:sz w:val="28"/>
              </w:rPr>
              <w:t xml:space="preserve"> </w:t>
            </w:r>
            <w:r>
              <w:rPr>
                <w:sz w:val="28"/>
              </w:rPr>
              <w:t>устранение</w:t>
            </w:r>
            <w:r>
              <w:rPr>
                <w:spacing w:val="80"/>
                <w:sz w:val="28"/>
              </w:rPr>
              <w:t xml:space="preserve"> </w:t>
            </w:r>
            <w:r>
              <w:rPr>
                <w:sz w:val="28"/>
              </w:rPr>
              <w:t xml:space="preserve">долгосрочных </w:t>
            </w:r>
            <w:r>
              <w:rPr>
                <w:spacing w:val="-2"/>
                <w:sz w:val="28"/>
              </w:rPr>
              <w:t>последствий</w:t>
            </w:r>
          </w:p>
        </w:tc>
        <w:tc>
          <w:tcPr>
            <w:tcW w:w="3255" w:type="dxa"/>
          </w:tcPr>
          <w:p w:rsidR="00BE49A2" w:rsidRDefault="00193851">
            <w:pPr>
              <w:pStyle w:val="TableParagraph"/>
              <w:tabs>
                <w:tab w:val="left" w:pos="1920"/>
              </w:tabs>
              <w:ind w:left="110" w:right="98"/>
              <w:rPr>
                <w:sz w:val="28"/>
              </w:rPr>
            </w:pPr>
            <w:r>
              <w:rPr>
                <w:spacing w:val="-6"/>
                <w:sz w:val="28"/>
              </w:rPr>
              <w:t>Со</w:t>
            </w:r>
            <w:r>
              <w:rPr>
                <w:sz w:val="28"/>
              </w:rPr>
              <w:tab/>
            </w:r>
            <w:r>
              <w:rPr>
                <w:spacing w:val="-2"/>
                <w:sz w:val="28"/>
              </w:rPr>
              <w:t>временем использование</w:t>
            </w:r>
          </w:p>
          <w:p w:rsidR="00BE49A2" w:rsidRDefault="00193851">
            <w:pPr>
              <w:pStyle w:val="TableParagraph"/>
              <w:tabs>
                <w:tab w:val="left" w:pos="1400"/>
                <w:tab w:val="left" w:pos="1439"/>
                <w:tab w:val="left" w:pos="1544"/>
                <w:tab w:val="left" w:pos="2062"/>
                <w:tab w:val="left" w:pos="2211"/>
                <w:tab w:val="left" w:pos="2700"/>
                <w:tab w:val="left" w:pos="2733"/>
              </w:tabs>
              <w:ind w:left="110" w:right="99"/>
              <w:rPr>
                <w:sz w:val="28"/>
              </w:rPr>
            </w:pPr>
            <w:r>
              <w:rPr>
                <w:spacing w:val="-2"/>
                <w:sz w:val="28"/>
              </w:rPr>
              <w:t>инструментов</w:t>
            </w:r>
            <w:r>
              <w:rPr>
                <w:sz w:val="28"/>
              </w:rPr>
              <w:tab/>
            </w:r>
            <w:r>
              <w:rPr>
                <w:sz w:val="28"/>
              </w:rPr>
              <w:tab/>
            </w:r>
            <w:r>
              <w:rPr>
                <w:sz w:val="28"/>
              </w:rPr>
              <w:tab/>
            </w:r>
            <w:r>
              <w:rPr>
                <w:spacing w:val="-4"/>
                <w:sz w:val="28"/>
              </w:rPr>
              <w:t xml:space="preserve">или </w:t>
            </w:r>
            <w:r>
              <w:rPr>
                <w:spacing w:val="-2"/>
                <w:sz w:val="28"/>
              </w:rPr>
              <w:t>контента</w:t>
            </w:r>
            <w:r>
              <w:rPr>
                <w:sz w:val="28"/>
              </w:rPr>
              <w:tab/>
            </w:r>
            <w:r>
              <w:rPr>
                <w:spacing w:val="-2"/>
                <w:sz w:val="28"/>
              </w:rPr>
              <w:t xml:space="preserve">генеративного </w:t>
            </w:r>
            <w:r>
              <w:rPr>
                <w:sz w:val="28"/>
              </w:rPr>
              <w:t>ИИ</w:t>
            </w:r>
            <w:r>
              <w:rPr>
                <w:spacing w:val="-11"/>
                <w:sz w:val="28"/>
              </w:rPr>
              <w:t xml:space="preserve"> </w:t>
            </w:r>
            <w:r>
              <w:rPr>
                <w:sz w:val="28"/>
              </w:rPr>
              <w:t>в</w:t>
            </w:r>
            <w:r>
              <w:rPr>
                <w:spacing w:val="-9"/>
                <w:sz w:val="28"/>
              </w:rPr>
              <w:t xml:space="preserve"> </w:t>
            </w:r>
            <w:r>
              <w:rPr>
                <w:sz w:val="28"/>
              </w:rPr>
              <w:t>образовании</w:t>
            </w:r>
            <w:r>
              <w:rPr>
                <w:spacing w:val="-12"/>
                <w:sz w:val="28"/>
              </w:rPr>
              <w:t xml:space="preserve"> </w:t>
            </w:r>
            <w:r>
              <w:rPr>
                <w:sz w:val="28"/>
              </w:rPr>
              <w:t xml:space="preserve">может </w:t>
            </w:r>
            <w:r>
              <w:rPr>
                <w:spacing w:val="-2"/>
                <w:sz w:val="28"/>
              </w:rPr>
              <w:t>оказать</w:t>
            </w:r>
            <w:r>
              <w:rPr>
                <w:sz w:val="28"/>
              </w:rPr>
              <w:tab/>
            </w:r>
            <w:r>
              <w:rPr>
                <w:sz w:val="28"/>
              </w:rPr>
              <w:tab/>
            </w:r>
            <w:r>
              <w:rPr>
                <w:sz w:val="28"/>
              </w:rPr>
              <w:tab/>
            </w:r>
            <w:r>
              <w:rPr>
                <w:sz w:val="28"/>
              </w:rPr>
              <w:tab/>
            </w:r>
            <w:r>
              <w:rPr>
                <w:spacing w:val="-63"/>
                <w:sz w:val="28"/>
              </w:rPr>
              <w:t xml:space="preserve"> </w:t>
            </w:r>
            <w:r>
              <w:rPr>
                <w:spacing w:val="-2"/>
                <w:sz w:val="28"/>
              </w:rPr>
              <w:t>глубокое влияние</w:t>
            </w:r>
            <w:r>
              <w:rPr>
                <w:sz w:val="28"/>
              </w:rPr>
              <w:tab/>
            </w:r>
            <w:r>
              <w:rPr>
                <w:sz w:val="28"/>
              </w:rPr>
              <w:tab/>
            </w:r>
            <w:r>
              <w:rPr>
                <w:spacing w:val="-6"/>
                <w:sz w:val="28"/>
              </w:rPr>
              <w:t>на</w:t>
            </w:r>
            <w:r>
              <w:rPr>
                <w:sz w:val="28"/>
              </w:rPr>
              <w:tab/>
            </w:r>
            <w:r>
              <w:rPr>
                <w:spacing w:val="-2"/>
                <w:sz w:val="28"/>
              </w:rPr>
              <w:t xml:space="preserve">развитие человеческих </w:t>
            </w:r>
            <w:r>
              <w:rPr>
                <w:sz w:val="28"/>
              </w:rPr>
              <w:t>способностей,</w:t>
            </w:r>
            <w:r>
              <w:rPr>
                <w:spacing w:val="40"/>
                <w:sz w:val="28"/>
              </w:rPr>
              <w:t xml:space="preserve"> </w:t>
            </w:r>
            <w:r>
              <w:rPr>
                <w:sz w:val="28"/>
              </w:rPr>
              <w:t>таких</w:t>
            </w:r>
            <w:r>
              <w:rPr>
                <w:spacing w:val="40"/>
                <w:sz w:val="28"/>
              </w:rPr>
              <w:t xml:space="preserve"> </w:t>
            </w:r>
            <w:r>
              <w:rPr>
                <w:sz w:val="28"/>
              </w:rPr>
              <w:t xml:space="preserve">как </w:t>
            </w:r>
            <w:r>
              <w:rPr>
                <w:spacing w:val="-2"/>
                <w:sz w:val="28"/>
              </w:rPr>
              <w:t>навыки</w:t>
            </w:r>
            <w:r>
              <w:rPr>
                <w:sz w:val="28"/>
              </w:rPr>
              <w:tab/>
            </w:r>
            <w:r>
              <w:rPr>
                <w:sz w:val="28"/>
              </w:rPr>
              <w:tab/>
            </w:r>
            <w:r>
              <w:rPr>
                <w:sz w:val="28"/>
              </w:rPr>
              <w:tab/>
            </w:r>
            <w:r>
              <w:rPr>
                <w:spacing w:val="-2"/>
                <w:sz w:val="28"/>
              </w:rPr>
              <w:t xml:space="preserve">критического </w:t>
            </w:r>
            <w:r>
              <w:rPr>
                <w:sz w:val="28"/>
              </w:rPr>
              <w:t>мышления</w:t>
            </w:r>
            <w:r>
              <w:rPr>
                <w:spacing w:val="39"/>
                <w:sz w:val="28"/>
              </w:rPr>
              <w:t xml:space="preserve"> </w:t>
            </w:r>
            <w:r>
              <w:rPr>
                <w:sz w:val="28"/>
              </w:rPr>
              <w:t>и</w:t>
            </w:r>
            <w:r>
              <w:rPr>
                <w:spacing w:val="35"/>
                <w:sz w:val="28"/>
              </w:rPr>
              <w:t xml:space="preserve"> </w:t>
            </w:r>
            <w:r>
              <w:rPr>
                <w:sz w:val="28"/>
              </w:rPr>
              <w:t xml:space="preserve">творческие </w:t>
            </w:r>
            <w:r>
              <w:rPr>
                <w:spacing w:val="-2"/>
                <w:sz w:val="28"/>
              </w:rPr>
              <w:t>способности.</w:t>
            </w:r>
            <w:r>
              <w:rPr>
                <w:sz w:val="28"/>
              </w:rPr>
              <w:tab/>
            </w:r>
            <w:r>
              <w:rPr>
                <w:sz w:val="28"/>
              </w:rPr>
              <w:tab/>
            </w:r>
            <w:r>
              <w:rPr>
                <w:sz w:val="28"/>
              </w:rPr>
              <w:tab/>
            </w:r>
            <w:r>
              <w:rPr>
                <w:sz w:val="28"/>
              </w:rPr>
              <w:tab/>
            </w:r>
            <w:r>
              <w:rPr>
                <w:spacing w:val="-4"/>
                <w:sz w:val="28"/>
              </w:rPr>
              <w:t xml:space="preserve">Эти </w:t>
            </w:r>
            <w:r>
              <w:rPr>
                <w:spacing w:val="-2"/>
                <w:sz w:val="28"/>
              </w:rPr>
              <w:t>потенциальные последствия</w:t>
            </w:r>
            <w:r>
              <w:rPr>
                <w:sz w:val="28"/>
              </w:rPr>
              <w:tab/>
            </w:r>
            <w:r>
              <w:rPr>
                <w:sz w:val="28"/>
              </w:rPr>
              <w:tab/>
            </w:r>
            <w:r>
              <w:rPr>
                <w:spacing w:val="-2"/>
                <w:sz w:val="28"/>
              </w:rPr>
              <w:t>следует</w:t>
            </w:r>
          </w:p>
          <w:p w:rsidR="00BE49A2" w:rsidRDefault="00193851">
            <w:pPr>
              <w:pStyle w:val="TableParagraph"/>
              <w:spacing w:line="323" w:lineRule="exact"/>
              <w:ind w:left="110"/>
              <w:rPr>
                <w:sz w:val="28"/>
              </w:rPr>
            </w:pPr>
            <w:r>
              <w:rPr>
                <w:sz w:val="28"/>
              </w:rPr>
              <w:t>оценить</w:t>
            </w:r>
            <w:r>
              <w:rPr>
                <w:spacing w:val="-5"/>
                <w:sz w:val="28"/>
              </w:rPr>
              <w:t xml:space="preserve"> </w:t>
            </w:r>
            <w:r>
              <w:rPr>
                <w:sz w:val="28"/>
              </w:rPr>
              <w:t>и</w:t>
            </w:r>
            <w:r>
              <w:rPr>
                <w:spacing w:val="-10"/>
                <w:sz w:val="28"/>
              </w:rPr>
              <w:t xml:space="preserve"> </w:t>
            </w:r>
            <w:r>
              <w:rPr>
                <w:spacing w:val="-2"/>
                <w:sz w:val="28"/>
              </w:rPr>
              <w:t>устранить.</w:t>
            </w:r>
          </w:p>
        </w:tc>
      </w:tr>
      <w:tr w:rsidR="00BE49A2">
        <w:trPr>
          <w:trHeight w:val="2736"/>
        </w:trPr>
        <w:tc>
          <w:tcPr>
            <w:tcW w:w="422" w:type="dxa"/>
          </w:tcPr>
          <w:p w:rsidR="00BE49A2" w:rsidRDefault="00193851">
            <w:pPr>
              <w:pStyle w:val="TableParagraph"/>
              <w:spacing w:line="339" w:lineRule="exact"/>
              <w:ind w:left="15"/>
              <w:jc w:val="center"/>
              <w:rPr>
                <w:sz w:val="28"/>
              </w:rPr>
            </w:pPr>
            <w:r>
              <w:rPr>
                <w:spacing w:val="-5"/>
                <w:sz w:val="28"/>
              </w:rPr>
              <w:t>4.</w:t>
            </w:r>
          </w:p>
        </w:tc>
        <w:tc>
          <w:tcPr>
            <w:tcW w:w="5671" w:type="dxa"/>
          </w:tcPr>
          <w:p w:rsidR="00BE49A2" w:rsidRDefault="00193851">
            <w:pPr>
              <w:pStyle w:val="TableParagraph"/>
              <w:spacing w:line="339" w:lineRule="exact"/>
              <w:ind w:left="105"/>
              <w:rPr>
                <w:sz w:val="28"/>
              </w:rPr>
            </w:pPr>
            <w:r>
              <w:rPr>
                <w:spacing w:val="-2"/>
                <w:sz w:val="28"/>
              </w:rPr>
              <w:t>Соответствие</w:t>
            </w:r>
            <w:r>
              <w:rPr>
                <w:spacing w:val="5"/>
                <w:sz w:val="28"/>
              </w:rPr>
              <w:t xml:space="preserve"> </w:t>
            </w:r>
            <w:r>
              <w:rPr>
                <w:spacing w:val="-2"/>
                <w:sz w:val="28"/>
              </w:rPr>
              <w:t>возрасту</w:t>
            </w:r>
          </w:p>
        </w:tc>
        <w:tc>
          <w:tcPr>
            <w:tcW w:w="3255" w:type="dxa"/>
          </w:tcPr>
          <w:p w:rsidR="00BE49A2" w:rsidRDefault="00193851">
            <w:pPr>
              <w:pStyle w:val="TableParagraph"/>
              <w:tabs>
                <w:tab w:val="left" w:pos="988"/>
                <w:tab w:val="left" w:pos="2004"/>
                <w:tab w:val="left" w:pos="2248"/>
                <w:tab w:val="left" w:pos="3006"/>
              </w:tabs>
              <w:ind w:left="110" w:right="99"/>
              <w:rPr>
                <w:sz w:val="28"/>
              </w:rPr>
            </w:pPr>
            <w:r>
              <w:rPr>
                <w:spacing w:val="-2"/>
                <w:sz w:val="28"/>
              </w:rPr>
              <w:t>Рассмотреть возможность</w:t>
            </w:r>
            <w:r>
              <w:rPr>
                <w:sz w:val="28"/>
              </w:rPr>
              <w:tab/>
            </w:r>
            <w:r>
              <w:rPr>
                <w:spacing w:val="-2"/>
                <w:sz w:val="28"/>
              </w:rPr>
              <w:t xml:space="preserve">введения минимальных </w:t>
            </w:r>
            <w:r>
              <w:rPr>
                <w:sz w:val="28"/>
              </w:rPr>
              <w:t>возрастных</w:t>
            </w:r>
            <w:r>
              <w:rPr>
                <w:spacing w:val="17"/>
                <w:sz w:val="28"/>
              </w:rPr>
              <w:t xml:space="preserve"> </w:t>
            </w:r>
            <w:r>
              <w:rPr>
                <w:sz w:val="28"/>
              </w:rPr>
              <w:t xml:space="preserve">ограничений </w:t>
            </w:r>
            <w:r>
              <w:rPr>
                <w:spacing w:val="-4"/>
                <w:sz w:val="28"/>
              </w:rPr>
              <w:t>для</w:t>
            </w:r>
            <w:r>
              <w:rPr>
                <w:sz w:val="28"/>
              </w:rPr>
              <w:tab/>
            </w:r>
            <w:r>
              <w:rPr>
                <w:spacing w:val="-2"/>
                <w:sz w:val="28"/>
              </w:rPr>
              <w:t>самостоятельного использования генеративного</w:t>
            </w:r>
            <w:r>
              <w:rPr>
                <w:sz w:val="28"/>
              </w:rPr>
              <w:tab/>
            </w:r>
            <w:r>
              <w:rPr>
                <w:sz w:val="28"/>
              </w:rPr>
              <w:tab/>
            </w:r>
            <w:r>
              <w:rPr>
                <w:spacing w:val="-6"/>
                <w:sz w:val="28"/>
              </w:rPr>
              <w:t>ИИ</w:t>
            </w:r>
            <w:r>
              <w:rPr>
                <w:sz w:val="28"/>
              </w:rPr>
              <w:tab/>
            </w:r>
            <w:r>
              <w:rPr>
                <w:spacing w:val="-10"/>
                <w:sz w:val="28"/>
              </w:rPr>
              <w:t>в</w:t>
            </w:r>
          </w:p>
          <w:p w:rsidR="00BE49A2" w:rsidRDefault="00193851">
            <w:pPr>
              <w:pStyle w:val="TableParagraph"/>
              <w:spacing w:line="323" w:lineRule="exact"/>
              <w:ind w:left="110"/>
              <w:rPr>
                <w:sz w:val="28"/>
              </w:rPr>
            </w:pPr>
            <w:r>
              <w:rPr>
                <w:spacing w:val="-2"/>
                <w:sz w:val="28"/>
              </w:rPr>
              <w:t>учреждении.</w:t>
            </w:r>
          </w:p>
        </w:tc>
      </w:tr>
    </w:tbl>
    <w:p w:rsidR="00BE49A2" w:rsidRPr="00193851" w:rsidRDefault="00193851">
      <w:pPr>
        <w:spacing w:before="18"/>
        <w:ind w:left="283" w:right="138" w:firstLine="360"/>
        <w:rPr>
          <w:i/>
          <w:lang w:val="en-US"/>
        </w:rPr>
      </w:pPr>
      <w:r>
        <w:rPr>
          <w:i/>
        </w:rPr>
        <w:t>Источник</w:t>
      </w:r>
      <w:r w:rsidRPr="00193851">
        <w:rPr>
          <w:i/>
          <w:lang w:val="en-US"/>
        </w:rPr>
        <w:t>:</w:t>
      </w:r>
      <w:r w:rsidRPr="00193851">
        <w:rPr>
          <w:i/>
          <w:spacing w:val="40"/>
          <w:lang w:val="en-US"/>
        </w:rPr>
        <w:t xml:space="preserve"> </w:t>
      </w:r>
      <w:r>
        <w:rPr>
          <w:i/>
        </w:rPr>
        <w:t>ЮНЕСКО</w:t>
      </w:r>
      <w:r w:rsidRPr="00193851">
        <w:rPr>
          <w:i/>
          <w:lang w:val="en-US"/>
        </w:rPr>
        <w:t xml:space="preserve"> 2024/ Guidance for generative</w:t>
      </w:r>
      <w:r w:rsidRPr="00193851">
        <w:rPr>
          <w:i/>
          <w:spacing w:val="-3"/>
          <w:lang w:val="en-US"/>
        </w:rPr>
        <w:t xml:space="preserve"> </w:t>
      </w:r>
      <w:r w:rsidRPr="00193851">
        <w:rPr>
          <w:i/>
          <w:lang w:val="en-US"/>
        </w:rPr>
        <w:t>AI in education and research/ ISBN 978-92-3-400077- 2 Attribution-ShareAlike 3.0 IGO (CC-BY-SA 3.0 IGO)</w:t>
      </w:r>
    </w:p>
    <w:p w:rsidR="00BE49A2" w:rsidRDefault="00193851">
      <w:pPr>
        <w:spacing w:before="265"/>
        <w:ind w:left="283" w:right="144" w:firstLine="710"/>
        <w:jc w:val="both"/>
        <w:rPr>
          <w:sz w:val="28"/>
        </w:rPr>
      </w:pPr>
      <w:r>
        <w:rPr>
          <w:sz w:val="28"/>
        </w:rPr>
        <w:t>Выше были</w:t>
      </w:r>
      <w:r>
        <w:rPr>
          <w:spacing w:val="-2"/>
          <w:sz w:val="28"/>
        </w:rPr>
        <w:t xml:space="preserve"> </w:t>
      </w:r>
      <w:r>
        <w:rPr>
          <w:sz w:val="28"/>
        </w:rPr>
        <w:t xml:space="preserve">описаны общие нормы использования генеративного ИИ, далее рассмотрим данную тему в контексте его </w:t>
      </w:r>
      <w:r>
        <w:rPr>
          <w:b/>
          <w:color w:val="FF6699"/>
          <w:sz w:val="28"/>
        </w:rPr>
        <w:t xml:space="preserve">применения в образовании и </w:t>
      </w:r>
      <w:r>
        <w:rPr>
          <w:b/>
          <w:color w:val="FF6699"/>
          <w:spacing w:val="-2"/>
          <w:sz w:val="28"/>
        </w:rPr>
        <w:t>исследованиях</w:t>
      </w:r>
      <w:r>
        <w:rPr>
          <w:color w:val="FF6699"/>
          <w:spacing w:val="-2"/>
          <w:sz w:val="28"/>
        </w:rPr>
        <w:t>.</w:t>
      </w:r>
    </w:p>
    <w:p w:rsidR="00BE49A2" w:rsidRDefault="00193851">
      <w:pPr>
        <w:pStyle w:val="4"/>
        <w:spacing w:line="242" w:lineRule="auto"/>
        <w:ind w:left="283" w:right="151" w:firstLine="710"/>
        <w:jc w:val="both"/>
      </w:pPr>
      <w:r>
        <w:t xml:space="preserve">Содействие инклюзивности, равенству, языковому и культурному </w:t>
      </w:r>
      <w:r>
        <w:rPr>
          <w:spacing w:val="-2"/>
        </w:rPr>
        <w:t>разнообразию</w:t>
      </w:r>
    </w:p>
    <w:p w:rsidR="00BE49A2" w:rsidRDefault="00193851">
      <w:pPr>
        <w:pStyle w:val="a3"/>
        <w:ind w:left="283" w:right="143"/>
        <w:jc w:val="both"/>
      </w:pPr>
      <w:r>
        <w:t>Необходимо признать, что инклюзивность является критически важным аспектом на всех этапах разработки и использования генеративного искусственного интеллекта. Особенно важно, чтобы инструменты генеративного ИИ решали ключевые проблемы в сфере образования и соответствовали Целям устойчивого развития в области образования, а не создавали дополнительные барьеры или неравенства (например, на основе пола, этнической принадлежности, особенностей обучения, социально-экономического статуса, географического</w:t>
      </w:r>
      <w:r>
        <w:rPr>
          <w:spacing w:val="-10"/>
        </w:rPr>
        <w:t xml:space="preserve"> </w:t>
      </w:r>
      <w:r>
        <w:t>расположения,</w:t>
      </w:r>
      <w:r>
        <w:rPr>
          <w:spacing w:val="-14"/>
        </w:rPr>
        <w:t xml:space="preserve"> </w:t>
      </w:r>
      <w:r>
        <w:t>статуса</w:t>
      </w:r>
      <w:r>
        <w:rPr>
          <w:spacing w:val="-10"/>
        </w:rPr>
        <w:t xml:space="preserve"> </w:t>
      </w:r>
      <w:r>
        <w:t>мобильности</w:t>
      </w:r>
      <w:r>
        <w:rPr>
          <w:spacing w:val="-13"/>
        </w:rPr>
        <w:t xml:space="preserve"> </w:t>
      </w:r>
      <w:r>
        <w:t>и</w:t>
      </w:r>
      <w:r>
        <w:rPr>
          <w:spacing w:val="-13"/>
        </w:rPr>
        <w:t xml:space="preserve"> </w:t>
      </w:r>
      <w:r>
        <w:t>т.д.).</w:t>
      </w:r>
      <w:r>
        <w:rPr>
          <w:spacing w:val="-14"/>
        </w:rPr>
        <w:t xml:space="preserve"> </w:t>
      </w:r>
      <w:r>
        <w:t>Если</w:t>
      </w:r>
      <w:r>
        <w:rPr>
          <w:spacing w:val="-13"/>
        </w:rPr>
        <w:t xml:space="preserve"> </w:t>
      </w:r>
      <w:r>
        <w:t>эти</w:t>
      </w:r>
      <w:r>
        <w:rPr>
          <w:spacing w:val="-13"/>
        </w:rPr>
        <w:t xml:space="preserve"> </w:t>
      </w:r>
      <w:r>
        <w:t>инструменты</w:t>
      </w:r>
    </w:p>
    <w:p w:rsidR="00BE49A2" w:rsidRDefault="00BE49A2">
      <w:pPr>
        <w:pStyle w:val="a3"/>
        <w:jc w:val="both"/>
        <w:sectPr w:rsidR="00BE49A2">
          <w:type w:val="continuous"/>
          <w:pgSz w:w="11910" w:h="16840"/>
          <w:pgMar w:top="1100" w:right="708" w:bottom="1240" w:left="850" w:header="0" w:footer="982" w:gutter="0"/>
          <w:cols w:space="720"/>
        </w:sectPr>
      </w:pPr>
    </w:p>
    <w:p w:rsidR="00BE49A2" w:rsidRDefault="00193851">
      <w:pPr>
        <w:pStyle w:val="a3"/>
        <w:spacing w:before="32"/>
        <w:ind w:left="283" w:right="138" w:firstLine="0"/>
      </w:pPr>
      <w:r>
        <w:lastRenderedPageBreak/>
        <w:t>не</w:t>
      </w:r>
      <w:r>
        <w:rPr>
          <w:spacing w:val="-12"/>
        </w:rPr>
        <w:t xml:space="preserve"> </w:t>
      </w:r>
      <w:r>
        <w:t>учитывают</w:t>
      </w:r>
      <w:r>
        <w:rPr>
          <w:spacing w:val="-9"/>
        </w:rPr>
        <w:t xml:space="preserve"> </w:t>
      </w:r>
      <w:r>
        <w:t>разнообразие</w:t>
      </w:r>
      <w:r>
        <w:rPr>
          <w:spacing w:val="-7"/>
        </w:rPr>
        <w:t xml:space="preserve"> </w:t>
      </w:r>
      <w:r>
        <w:t>и</w:t>
      </w:r>
      <w:r>
        <w:rPr>
          <w:spacing w:val="-13"/>
        </w:rPr>
        <w:t xml:space="preserve"> </w:t>
      </w:r>
      <w:r>
        <w:t>индивидуальные</w:t>
      </w:r>
      <w:r>
        <w:rPr>
          <w:spacing w:val="-11"/>
        </w:rPr>
        <w:t xml:space="preserve"> </w:t>
      </w:r>
      <w:r>
        <w:t>особенности,</w:t>
      </w:r>
      <w:r>
        <w:rPr>
          <w:spacing w:val="-9"/>
        </w:rPr>
        <w:t xml:space="preserve"> </w:t>
      </w:r>
      <w:r>
        <w:t>то</w:t>
      </w:r>
      <w:r>
        <w:rPr>
          <w:spacing w:val="-11"/>
        </w:rPr>
        <w:t xml:space="preserve"> </w:t>
      </w:r>
      <w:r>
        <w:t>они</w:t>
      </w:r>
      <w:r>
        <w:rPr>
          <w:spacing w:val="-10"/>
        </w:rPr>
        <w:t xml:space="preserve"> </w:t>
      </w:r>
      <w:r>
        <w:t>могут</w:t>
      </w:r>
      <w:r>
        <w:rPr>
          <w:spacing w:val="-9"/>
        </w:rPr>
        <w:t xml:space="preserve"> </w:t>
      </w:r>
      <w:r>
        <w:t>нанести вред равноправию, языковому разнообразию и культурному плюрализму.</w:t>
      </w:r>
    </w:p>
    <w:p w:rsidR="00BE49A2" w:rsidRDefault="00BE49A2">
      <w:pPr>
        <w:pStyle w:val="a3"/>
        <w:ind w:firstLine="0"/>
      </w:pPr>
    </w:p>
    <w:p w:rsidR="00BE49A2" w:rsidRDefault="00BE49A2">
      <w:pPr>
        <w:pStyle w:val="a3"/>
        <w:spacing w:before="1"/>
        <w:ind w:firstLine="0"/>
      </w:pPr>
    </w:p>
    <w:p w:rsidR="00BE49A2" w:rsidRDefault="00193851">
      <w:pPr>
        <w:pStyle w:val="a3"/>
        <w:tabs>
          <w:tab w:val="left" w:pos="2067"/>
          <w:tab w:val="left" w:pos="2532"/>
          <w:tab w:val="left" w:pos="2598"/>
          <w:tab w:val="left" w:pos="2767"/>
          <w:tab w:val="left" w:pos="3356"/>
          <w:tab w:val="left" w:pos="3716"/>
          <w:tab w:val="left" w:pos="4786"/>
          <w:tab w:val="left" w:pos="5159"/>
          <w:tab w:val="left" w:pos="5816"/>
          <w:tab w:val="left" w:pos="6056"/>
          <w:tab w:val="left" w:pos="6199"/>
          <w:tab w:val="left" w:pos="7219"/>
          <w:tab w:val="left" w:pos="7604"/>
          <w:tab w:val="left" w:pos="7962"/>
          <w:tab w:val="left" w:pos="8222"/>
          <w:tab w:val="left" w:pos="9378"/>
        </w:tabs>
        <w:ind w:left="393" w:right="824" w:firstLine="874"/>
        <w:jc w:val="right"/>
      </w:pPr>
      <w:r>
        <w:rPr>
          <w:noProof/>
          <w:lang w:eastAsia="ru-RU"/>
        </w:rPr>
        <mc:AlternateContent>
          <mc:Choice Requires="wpg">
            <w:drawing>
              <wp:anchor distT="0" distB="0" distL="0" distR="0" simplePos="0" relativeHeight="480428544" behindDoc="1" locked="0" layoutInCell="1" allowOverlap="1">
                <wp:simplePos x="0" y="0"/>
                <wp:positionH relativeFrom="page">
                  <wp:posOffset>719632</wp:posOffset>
                </wp:positionH>
                <wp:positionV relativeFrom="paragraph">
                  <wp:posOffset>1658</wp:posOffset>
                </wp:positionV>
                <wp:extent cx="5936615" cy="564388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5643880"/>
                          <a:chOff x="0" y="0"/>
                          <a:chExt cx="5936615" cy="5643880"/>
                        </a:xfrm>
                      </wpg:grpSpPr>
                      <wps:wsp>
                        <wps:cNvPr id="103" name="Graphic 103"/>
                        <wps:cNvSpPr/>
                        <wps:spPr>
                          <a:xfrm>
                            <a:off x="0" y="380"/>
                            <a:ext cx="5936615" cy="1954530"/>
                          </a:xfrm>
                          <a:custGeom>
                            <a:avLst/>
                            <a:gdLst/>
                            <a:ahLst/>
                            <a:cxnLst/>
                            <a:rect l="l" t="t" r="r" b="b"/>
                            <a:pathLst>
                              <a:path w="5936615" h="1954530">
                                <a:moveTo>
                                  <a:pt x="5936615" y="0"/>
                                </a:moveTo>
                                <a:lnTo>
                                  <a:pt x="0" y="0"/>
                                </a:lnTo>
                                <a:lnTo>
                                  <a:pt x="0" y="1954022"/>
                                </a:lnTo>
                                <a:lnTo>
                                  <a:pt x="5936615" y="1954022"/>
                                </a:lnTo>
                                <a:lnTo>
                                  <a:pt x="5936615" y="0"/>
                                </a:lnTo>
                                <a:close/>
                              </a:path>
                            </a:pathLst>
                          </a:custGeom>
                          <a:solidFill>
                            <a:srgbClr val="FFCCFF"/>
                          </a:solidFill>
                        </wps:spPr>
                        <wps:bodyPr wrap="square" lIns="0" tIns="0" rIns="0" bIns="0" rtlCol="0">
                          <a:prstTxWarp prst="textNoShape">
                            <a:avLst/>
                          </a:prstTxWarp>
                          <a:noAutofit/>
                        </wps:bodyPr>
                      </wps:wsp>
                      <wps:wsp>
                        <wps:cNvPr id="104" name="Graphic 104"/>
                        <wps:cNvSpPr/>
                        <wps:spPr>
                          <a:xfrm>
                            <a:off x="0" y="1954479"/>
                            <a:ext cx="5936615" cy="869315"/>
                          </a:xfrm>
                          <a:custGeom>
                            <a:avLst/>
                            <a:gdLst/>
                            <a:ahLst/>
                            <a:cxnLst/>
                            <a:rect l="l" t="t" r="r" b="b"/>
                            <a:pathLst>
                              <a:path w="5936615" h="869315">
                                <a:moveTo>
                                  <a:pt x="5936615" y="0"/>
                                </a:moveTo>
                                <a:lnTo>
                                  <a:pt x="0" y="0"/>
                                </a:lnTo>
                                <a:lnTo>
                                  <a:pt x="0" y="868984"/>
                                </a:lnTo>
                                <a:lnTo>
                                  <a:pt x="5936615" y="868984"/>
                                </a:lnTo>
                                <a:lnTo>
                                  <a:pt x="5936615" y="0"/>
                                </a:lnTo>
                                <a:close/>
                              </a:path>
                            </a:pathLst>
                          </a:custGeom>
                          <a:solidFill>
                            <a:srgbClr val="FFFFCC"/>
                          </a:solidFill>
                        </wps:spPr>
                        <wps:bodyPr wrap="square" lIns="0" tIns="0" rIns="0" bIns="0" rtlCol="0">
                          <a:prstTxWarp prst="textNoShape">
                            <a:avLst/>
                          </a:prstTxWarp>
                          <a:noAutofit/>
                        </wps:bodyPr>
                      </wps:wsp>
                      <wps:wsp>
                        <wps:cNvPr id="105" name="Graphic 105"/>
                        <wps:cNvSpPr/>
                        <wps:spPr>
                          <a:xfrm>
                            <a:off x="0" y="2823464"/>
                            <a:ext cx="5936615" cy="2820670"/>
                          </a:xfrm>
                          <a:custGeom>
                            <a:avLst/>
                            <a:gdLst/>
                            <a:ahLst/>
                            <a:cxnLst/>
                            <a:rect l="l" t="t" r="r" b="b"/>
                            <a:pathLst>
                              <a:path w="5936615" h="2820670">
                                <a:moveTo>
                                  <a:pt x="5936615" y="0"/>
                                </a:moveTo>
                                <a:lnTo>
                                  <a:pt x="0" y="0"/>
                                </a:lnTo>
                                <a:lnTo>
                                  <a:pt x="0" y="2820289"/>
                                </a:lnTo>
                                <a:lnTo>
                                  <a:pt x="5936615" y="2820289"/>
                                </a:lnTo>
                                <a:lnTo>
                                  <a:pt x="5936615" y="0"/>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106" name="Image 106" descr="Скрепка"/>
                          <pic:cNvPicPr/>
                        </pic:nvPicPr>
                        <pic:blipFill>
                          <a:blip r:embed="rId79" cstate="print"/>
                          <a:stretch>
                            <a:fillRect/>
                          </a:stretch>
                        </pic:blipFill>
                        <pic:spPr>
                          <a:xfrm>
                            <a:off x="72847" y="0"/>
                            <a:ext cx="436880" cy="436879"/>
                          </a:xfrm>
                          <a:prstGeom prst="rect">
                            <a:avLst/>
                          </a:prstGeom>
                        </pic:spPr>
                      </pic:pic>
                      <pic:pic xmlns:pic="http://schemas.openxmlformats.org/drawingml/2006/picture">
                        <pic:nvPicPr>
                          <pic:cNvPr id="107" name="Image 107" descr="Скрепка"/>
                          <pic:cNvPicPr/>
                        </pic:nvPicPr>
                        <pic:blipFill>
                          <a:blip r:embed="rId79" cstate="print"/>
                          <a:stretch>
                            <a:fillRect/>
                          </a:stretch>
                        </pic:blipFill>
                        <pic:spPr>
                          <a:xfrm>
                            <a:off x="69037" y="1970532"/>
                            <a:ext cx="436880" cy="436879"/>
                          </a:xfrm>
                          <a:prstGeom prst="rect">
                            <a:avLst/>
                          </a:prstGeom>
                        </pic:spPr>
                      </pic:pic>
                      <pic:pic xmlns:pic="http://schemas.openxmlformats.org/drawingml/2006/picture">
                        <pic:nvPicPr>
                          <pic:cNvPr id="108" name="Image 108" descr="Скрепка"/>
                          <pic:cNvPicPr/>
                        </pic:nvPicPr>
                        <pic:blipFill>
                          <a:blip r:embed="rId79" cstate="print"/>
                          <a:stretch>
                            <a:fillRect/>
                          </a:stretch>
                        </pic:blipFill>
                        <pic:spPr>
                          <a:xfrm>
                            <a:off x="69037" y="2822194"/>
                            <a:ext cx="436880" cy="436244"/>
                          </a:xfrm>
                          <a:prstGeom prst="rect">
                            <a:avLst/>
                          </a:prstGeom>
                        </pic:spPr>
                      </pic:pic>
                    </wpg:wgp>
                  </a:graphicData>
                </a:graphic>
              </wp:anchor>
            </w:drawing>
          </mc:Choice>
          <mc:Fallback>
            <w:pict>
              <v:group w14:anchorId="2116871B" id="Group 102" o:spid="_x0000_s1026" style="position:absolute;margin-left:56.65pt;margin-top:.15pt;width:467.45pt;height:444.4pt;z-index:-22887936;mso-wrap-distance-left:0;mso-wrap-distance-right:0;mso-position-horizontal-relative:page" coordsize="59366,5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">
                <v:shape id="Graphic 103" o:spid="_x0000_s1027" style="position:absolute;top:3;width:59366;height:19546;visibility:visible;mso-wrap-style:square;v-text-anchor:top" coordsize="5936615,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" path="m5936615,l,,,1954022r5936615,l5936615,xe" fillcolor="#fcf" stroked="f">
                  <v:path arrowok="t"/>
                </v:shape>
                <v:shape id="Graphic 104" o:spid="_x0000_s1028" style="position:absolute;top:19544;width:59366;height:8693;visibility:visible;mso-wrap-style:square;v-text-anchor:top" coordsize="593661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" path="m5936615,l,,,868984r5936615,l5936615,xe" fillcolor="#ffc" stroked="f">
                  <v:path arrowok="t"/>
                </v:shape>
                <v:shape id="Graphic 105" o:spid="_x0000_s1029" style="position:absolute;top:28234;width:59366;height:28207;visibility:visible;mso-wrap-style:square;v-text-anchor:top" coordsize="5936615,282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" path="m5936615,l,,,2820289r5936615,l5936615,xe" fillcolor="#fff1cc" stroked="f">
                  <v:path arrowok="t"/>
                </v:shape>
                <v:shape id="Image 106" o:spid="_x0000_s1030" type="#_x0000_t75" alt="Скрепка" style="position:absolute;left:728;width:4369;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">
                  <v:imagedata r:id="rId80" o:title="Скрепка"/>
                </v:shape>
                <v:shape id="Image 107" o:spid="_x0000_s1031" type="#_x0000_t75" alt="Скрепка" style="position:absolute;left:690;top:19705;width:436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">
                  <v:imagedata r:id="rId80" o:title="Скрепка"/>
                </v:shape>
                <v:shape id="Image 108" o:spid="_x0000_s1032" type="#_x0000_t75" alt="Скрепка" style="position:absolute;left:690;top:28221;width:4369;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">
                  <v:imagedata r:id="rId80" o:title="Скрепка"/>
                </v:shape>
                <w10:wrap anchorx="page"/>
              </v:group>
            </w:pict>
          </mc:Fallback>
        </mc:AlternateContent>
      </w:r>
      <w:r>
        <w:t>Определить</w:t>
      </w:r>
      <w:r>
        <w:rPr>
          <w:spacing w:val="-9"/>
        </w:rPr>
        <w:t xml:space="preserve"> </w:t>
      </w:r>
      <w:r>
        <w:t>лиц,</w:t>
      </w:r>
      <w:r>
        <w:rPr>
          <w:spacing w:val="-10"/>
        </w:rPr>
        <w:t xml:space="preserve"> </w:t>
      </w:r>
      <w:r>
        <w:t>не</w:t>
      </w:r>
      <w:r>
        <w:rPr>
          <w:spacing w:val="-7"/>
        </w:rPr>
        <w:t xml:space="preserve"> </w:t>
      </w:r>
      <w:r>
        <w:t>имеющих</w:t>
      </w:r>
      <w:r>
        <w:rPr>
          <w:spacing w:val="-13"/>
        </w:rPr>
        <w:t xml:space="preserve"> </w:t>
      </w:r>
      <w:r>
        <w:t>доступа</w:t>
      </w:r>
      <w:r>
        <w:rPr>
          <w:spacing w:val="-7"/>
        </w:rPr>
        <w:t xml:space="preserve"> </w:t>
      </w:r>
      <w:r>
        <w:t>к</w:t>
      </w:r>
      <w:r>
        <w:rPr>
          <w:spacing w:val="-7"/>
        </w:rPr>
        <w:t xml:space="preserve"> </w:t>
      </w:r>
      <w:r>
        <w:t>интернету</w:t>
      </w:r>
      <w:r>
        <w:rPr>
          <w:spacing w:val="-8"/>
        </w:rPr>
        <w:t xml:space="preserve"> </w:t>
      </w:r>
      <w:r>
        <w:t>или</w:t>
      </w:r>
      <w:r>
        <w:rPr>
          <w:spacing w:val="-9"/>
        </w:rPr>
        <w:t xml:space="preserve"> </w:t>
      </w:r>
      <w:r>
        <w:t>не</w:t>
      </w:r>
      <w:r>
        <w:rPr>
          <w:spacing w:val="-5"/>
        </w:rPr>
        <w:t xml:space="preserve"> </w:t>
      </w:r>
      <w:r>
        <w:t>способных позволить</w:t>
      </w:r>
      <w:r>
        <w:rPr>
          <w:spacing w:val="40"/>
        </w:rPr>
        <w:t xml:space="preserve"> </w:t>
      </w:r>
      <w:r>
        <w:t>себе</w:t>
      </w:r>
      <w:r>
        <w:rPr>
          <w:spacing w:val="40"/>
        </w:rPr>
        <w:t xml:space="preserve"> </w:t>
      </w:r>
      <w:r>
        <w:t>подключение,</w:t>
      </w:r>
      <w:r>
        <w:rPr>
          <w:spacing w:val="40"/>
        </w:rPr>
        <w:t xml:space="preserve"> </w:t>
      </w:r>
      <w:r>
        <w:t>и</w:t>
      </w:r>
      <w:r>
        <w:rPr>
          <w:spacing w:val="40"/>
        </w:rPr>
        <w:t xml:space="preserve"> </w:t>
      </w:r>
      <w:r>
        <w:t>предпринять</w:t>
      </w:r>
      <w:r>
        <w:rPr>
          <w:spacing w:val="40"/>
        </w:rPr>
        <w:t xml:space="preserve"> </w:t>
      </w:r>
      <w:r>
        <w:t>шаги</w:t>
      </w:r>
      <w:r>
        <w:rPr>
          <w:spacing w:val="40"/>
        </w:rPr>
        <w:t xml:space="preserve"> </w:t>
      </w:r>
      <w:r>
        <w:t>для</w:t>
      </w:r>
      <w:r>
        <w:rPr>
          <w:spacing w:val="40"/>
        </w:rPr>
        <w:t xml:space="preserve"> </w:t>
      </w:r>
      <w:r>
        <w:t>развития всеобщего</w:t>
      </w:r>
      <w:r>
        <w:rPr>
          <w:spacing w:val="40"/>
        </w:rPr>
        <w:t xml:space="preserve"> </w:t>
      </w:r>
      <w:r>
        <w:t>подключения</w:t>
      </w:r>
      <w:r>
        <w:rPr>
          <w:spacing w:val="40"/>
        </w:rPr>
        <w:t xml:space="preserve"> </w:t>
      </w:r>
      <w:r>
        <w:t>и</w:t>
      </w:r>
      <w:r>
        <w:rPr>
          <w:spacing w:val="40"/>
        </w:rPr>
        <w:t xml:space="preserve"> </w:t>
      </w:r>
      <w:r>
        <w:t>цифровых</w:t>
      </w:r>
      <w:r>
        <w:rPr>
          <w:spacing w:val="40"/>
        </w:rPr>
        <w:t xml:space="preserve"> </w:t>
      </w:r>
      <w:r>
        <w:t>навыков,</w:t>
      </w:r>
      <w:r>
        <w:rPr>
          <w:spacing w:val="40"/>
        </w:rPr>
        <w:t xml:space="preserve"> </w:t>
      </w:r>
      <w:r>
        <w:t>чтобы</w:t>
      </w:r>
      <w:r>
        <w:rPr>
          <w:spacing w:val="40"/>
        </w:rPr>
        <w:t xml:space="preserve"> </w:t>
      </w:r>
      <w:r>
        <w:t xml:space="preserve">уменьшить </w:t>
      </w:r>
      <w:r>
        <w:rPr>
          <w:spacing w:val="-2"/>
        </w:rPr>
        <w:t>препятствия</w:t>
      </w:r>
      <w:r>
        <w:tab/>
      </w:r>
      <w:r>
        <w:rPr>
          <w:spacing w:val="-50"/>
        </w:rPr>
        <w:t xml:space="preserve"> </w:t>
      </w:r>
      <w:r>
        <w:t>на</w:t>
      </w:r>
      <w:r>
        <w:tab/>
      </w:r>
      <w:r>
        <w:tab/>
      </w:r>
      <w:r>
        <w:rPr>
          <w:spacing w:val="-4"/>
        </w:rPr>
        <w:t>пути</w:t>
      </w:r>
      <w:r>
        <w:tab/>
      </w:r>
      <w:r>
        <w:rPr>
          <w:spacing w:val="-10"/>
        </w:rPr>
        <w:t>к</w:t>
      </w:r>
      <w:r>
        <w:tab/>
      </w:r>
      <w:r>
        <w:rPr>
          <w:spacing w:val="-2"/>
        </w:rPr>
        <w:t>справедливому</w:t>
      </w:r>
      <w:r>
        <w:tab/>
      </w:r>
      <w:r>
        <w:rPr>
          <w:spacing w:val="-10"/>
        </w:rPr>
        <w:t>и</w:t>
      </w:r>
      <w:r>
        <w:tab/>
      </w:r>
      <w:r>
        <w:tab/>
      </w:r>
      <w:r>
        <w:rPr>
          <w:spacing w:val="-2"/>
        </w:rPr>
        <w:t>инклюзивному</w:t>
      </w:r>
      <w:r>
        <w:tab/>
      </w:r>
      <w:r>
        <w:rPr>
          <w:spacing w:val="-2"/>
        </w:rPr>
        <w:t>доступу</w:t>
      </w:r>
      <w:r>
        <w:tab/>
      </w:r>
      <w:r>
        <w:rPr>
          <w:spacing w:val="-10"/>
        </w:rPr>
        <w:t xml:space="preserve">к </w:t>
      </w:r>
      <w:r>
        <w:t>инструментам</w:t>
      </w:r>
      <w:r>
        <w:rPr>
          <w:spacing w:val="40"/>
        </w:rPr>
        <w:t xml:space="preserve"> </w:t>
      </w:r>
      <w:r>
        <w:t>ИИ.</w:t>
      </w:r>
      <w:r>
        <w:rPr>
          <w:spacing w:val="40"/>
        </w:rPr>
        <w:t xml:space="preserve"> </w:t>
      </w:r>
      <w:r>
        <w:t>Создать</w:t>
      </w:r>
      <w:r>
        <w:rPr>
          <w:spacing w:val="40"/>
        </w:rPr>
        <w:t xml:space="preserve"> </w:t>
      </w:r>
      <w:r>
        <w:t>устойчивые</w:t>
      </w:r>
      <w:r>
        <w:rPr>
          <w:spacing w:val="40"/>
        </w:rPr>
        <w:t xml:space="preserve"> </w:t>
      </w:r>
      <w:r>
        <w:t>механизмы</w:t>
      </w:r>
      <w:r>
        <w:rPr>
          <w:spacing w:val="40"/>
        </w:rPr>
        <w:t xml:space="preserve"> </w:t>
      </w:r>
      <w:r>
        <w:t>финансирования</w:t>
      </w:r>
      <w:r>
        <w:rPr>
          <w:spacing w:val="40"/>
        </w:rPr>
        <w:t xml:space="preserve"> </w:t>
      </w:r>
      <w:r>
        <w:t xml:space="preserve">для </w:t>
      </w:r>
      <w:r>
        <w:rPr>
          <w:spacing w:val="-2"/>
        </w:rPr>
        <w:t>разработки</w:t>
      </w:r>
      <w:r>
        <w:tab/>
      </w:r>
      <w:r>
        <w:rPr>
          <w:spacing w:val="-10"/>
        </w:rPr>
        <w:t>и</w:t>
      </w:r>
      <w:r>
        <w:tab/>
      </w:r>
      <w:r>
        <w:rPr>
          <w:spacing w:val="-2"/>
        </w:rPr>
        <w:t>предоставления</w:t>
      </w:r>
      <w:r>
        <w:tab/>
      </w:r>
      <w:r>
        <w:rPr>
          <w:spacing w:val="-2"/>
        </w:rPr>
        <w:t>ИИ-инструментов</w:t>
      </w:r>
      <w:r>
        <w:tab/>
      </w:r>
      <w:r>
        <w:rPr>
          <w:spacing w:val="-4"/>
        </w:rPr>
        <w:t>для</w:t>
      </w:r>
      <w:r>
        <w:tab/>
      </w:r>
      <w:r>
        <w:rPr>
          <w:spacing w:val="-2"/>
        </w:rPr>
        <w:t>учащихся</w:t>
      </w:r>
      <w:r>
        <w:tab/>
      </w:r>
      <w:r>
        <w:rPr>
          <w:spacing w:val="-41"/>
        </w:rPr>
        <w:t xml:space="preserve"> </w:t>
      </w:r>
      <w:r>
        <w:rPr>
          <w:spacing w:val="-2"/>
        </w:rPr>
        <w:t>с ограниченными</w:t>
      </w:r>
      <w:r>
        <w:tab/>
      </w:r>
      <w:r>
        <w:tab/>
      </w:r>
      <w:r>
        <w:tab/>
      </w:r>
      <w:r>
        <w:rPr>
          <w:spacing w:val="-2"/>
        </w:rPr>
        <w:t>возможностями</w:t>
      </w:r>
      <w:r>
        <w:tab/>
      </w:r>
      <w:r>
        <w:tab/>
      </w:r>
      <w:r>
        <w:rPr>
          <w:spacing w:val="-5"/>
        </w:rPr>
        <w:t>или</w:t>
      </w:r>
      <w:r>
        <w:tab/>
      </w:r>
      <w:r>
        <w:tab/>
      </w:r>
      <w:r>
        <w:rPr>
          <w:spacing w:val="-2"/>
        </w:rPr>
        <w:t>особыми</w:t>
      </w:r>
      <w:r>
        <w:tab/>
      </w:r>
      <w:r>
        <w:tab/>
      </w:r>
      <w:r>
        <w:rPr>
          <w:spacing w:val="-2"/>
        </w:rPr>
        <w:t>потребностями.</w:t>
      </w:r>
    </w:p>
    <w:p w:rsidR="00BE49A2" w:rsidRDefault="00193851">
      <w:pPr>
        <w:pStyle w:val="a3"/>
        <w:spacing w:before="3"/>
        <w:ind w:left="393" w:right="837" w:firstLine="0"/>
        <w:jc w:val="both"/>
      </w:pPr>
      <w:r>
        <w:t>Способствовать</w:t>
      </w:r>
      <w:r>
        <w:rPr>
          <w:spacing w:val="-15"/>
        </w:rPr>
        <w:t xml:space="preserve"> </w:t>
      </w:r>
      <w:r>
        <w:t>использованию</w:t>
      </w:r>
      <w:r>
        <w:rPr>
          <w:spacing w:val="-9"/>
        </w:rPr>
        <w:t xml:space="preserve"> </w:t>
      </w:r>
      <w:r>
        <w:t>генеративного</w:t>
      </w:r>
      <w:r>
        <w:rPr>
          <w:spacing w:val="-13"/>
        </w:rPr>
        <w:t xml:space="preserve"> </w:t>
      </w:r>
      <w:r>
        <w:t>ИИ</w:t>
      </w:r>
      <w:r>
        <w:rPr>
          <w:spacing w:val="-11"/>
        </w:rPr>
        <w:t xml:space="preserve"> </w:t>
      </w:r>
      <w:r>
        <w:t>для</w:t>
      </w:r>
      <w:r>
        <w:rPr>
          <w:spacing w:val="-12"/>
        </w:rPr>
        <w:t xml:space="preserve"> </w:t>
      </w:r>
      <w:r>
        <w:t>поддержки</w:t>
      </w:r>
      <w:r>
        <w:rPr>
          <w:spacing w:val="-16"/>
        </w:rPr>
        <w:t xml:space="preserve"> </w:t>
      </w:r>
      <w:r>
        <w:t>учащихся всех возрастов и происхождений на протяжении всей их жизни.</w:t>
      </w:r>
    </w:p>
    <w:p w:rsidR="00BE49A2" w:rsidRDefault="00193851">
      <w:pPr>
        <w:pStyle w:val="a3"/>
        <w:ind w:left="1263" w:right="828" w:firstLine="0"/>
        <w:jc w:val="both"/>
      </w:pPr>
      <w:r>
        <w:t>Разработать критерии оценки систем генеративного ИИ, чтобы гарантировать отсутствие гендерных предубеждений, дискриминации</w:t>
      </w:r>
      <w:r>
        <w:rPr>
          <w:spacing w:val="62"/>
        </w:rPr>
        <w:t xml:space="preserve">  </w:t>
      </w:r>
      <w:r>
        <w:t>маргинализированных</w:t>
      </w:r>
      <w:r>
        <w:rPr>
          <w:spacing w:val="63"/>
        </w:rPr>
        <w:t xml:space="preserve">  </w:t>
      </w:r>
      <w:r>
        <w:t>групп</w:t>
      </w:r>
      <w:r>
        <w:rPr>
          <w:spacing w:val="66"/>
        </w:rPr>
        <w:t xml:space="preserve">  </w:t>
      </w:r>
      <w:r>
        <w:t>или</w:t>
      </w:r>
      <w:r>
        <w:rPr>
          <w:spacing w:val="65"/>
        </w:rPr>
        <w:t xml:space="preserve">  </w:t>
      </w:r>
      <w:r>
        <w:rPr>
          <w:spacing w:val="-2"/>
        </w:rPr>
        <w:t>разжигания</w:t>
      </w:r>
    </w:p>
    <w:p w:rsidR="00BE49A2" w:rsidRDefault="00193851">
      <w:pPr>
        <w:pStyle w:val="a3"/>
        <w:spacing w:before="1" w:line="341" w:lineRule="exact"/>
        <w:ind w:left="393" w:firstLine="0"/>
        <w:jc w:val="both"/>
      </w:pPr>
      <w:r>
        <w:t>ненависти</w:t>
      </w:r>
      <w:r>
        <w:rPr>
          <w:spacing w:val="-9"/>
        </w:rPr>
        <w:t xml:space="preserve"> </w:t>
      </w:r>
      <w:r>
        <w:t>в</w:t>
      </w:r>
      <w:r>
        <w:rPr>
          <w:spacing w:val="-6"/>
        </w:rPr>
        <w:t xml:space="preserve"> </w:t>
      </w:r>
      <w:r>
        <w:t>данных</w:t>
      </w:r>
      <w:r>
        <w:rPr>
          <w:spacing w:val="-3"/>
        </w:rPr>
        <w:t xml:space="preserve"> </w:t>
      </w:r>
      <w:r>
        <w:t>или</w:t>
      </w:r>
      <w:r>
        <w:rPr>
          <w:spacing w:val="-9"/>
        </w:rPr>
        <w:t xml:space="preserve"> </w:t>
      </w:r>
      <w:r>
        <w:rPr>
          <w:spacing w:val="-2"/>
        </w:rPr>
        <w:t>алгоритмах.</w:t>
      </w:r>
    </w:p>
    <w:p w:rsidR="00BE49A2" w:rsidRDefault="00193851">
      <w:pPr>
        <w:pStyle w:val="a3"/>
        <w:tabs>
          <w:tab w:val="left" w:pos="1050"/>
          <w:tab w:val="left" w:pos="2437"/>
          <w:tab w:val="left" w:pos="2816"/>
          <w:tab w:val="left" w:pos="3246"/>
          <w:tab w:val="left" w:pos="4164"/>
          <w:tab w:val="left" w:pos="4707"/>
          <w:tab w:val="left" w:pos="5776"/>
          <w:tab w:val="left" w:pos="6043"/>
          <w:tab w:val="left" w:pos="7157"/>
          <w:tab w:val="left" w:pos="8029"/>
          <w:tab w:val="left" w:pos="8456"/>
          <w:tab w:val="left" w:pos="8691"/>
          <w:tab w:val="left" w:pos="8806"/>
        </w:tabs>
        <w:ind w:left="393" w:right="831" w:firstLine="869"/>
        <w:jc w:val="right"/>
      </w:pPr>
      <w:r>
        <w:rPr>
          <w:spacing w:val="-2"/>
        </w:rPr>
        <w:t>Создать</w:t>
      </w:r>
      <w:r>
        <w:tab/>
      </w:r>
      <w:r>
        <w:rPr>
          <w:spacing w:val="-10"/>
        </w:rPr>
        <w:t>и</w:t>
      </w:r>
      <w:r>
        <w:tab/>
      </w:r>
      <w:r>
        <w:rPr>
          <w:spacing w:val="-2"/>
        </w:rPr>
        <w:t>внедрить</w:t>
      </w:r>
      <w:r>
        <w:tab/>
      </w:r>
      <w:r>
        <w:rPr>
          <w:spacing w:val="-2"/>
        </w:rPr>
        <w:t>инклюзивные</w:t>
      </w:r>
      <w:r>
        <w:tab/>
      </w:r>
      <w:r>
        <w:rPr>
          <w:spacing w:val="-2"/>
        </w:rPr>
        <w:t>спецификации</w:t>
      </w:r>
      <w:r>
        <w:tab/>
      </w:r>
      <w:r>
        <w:rPr>
          <w:spacing w:val="-4"/>
        </w:rPr>
        <w:t>для</w:t>
      </w:r>
      <w:r>
        <w:tab/>
      </w:r>
      <w:r>
        <w:tab/>
      </w:r>
      <w:r>
        <w:rPr>
          <w:spacing w:val="-2"/>
        </w:rPr>
        <w:t xml:space="preserve">систем </w:t>
      </w:r>
      <w:r>
        <w:t>генеративного</w:t>
      </w:r>
      <w:r>
        <w:rPr>
          <w:spacing w:val="80"/>
          <w:w w:val="150"/>
        </w:rPr>
        <w:t xml:space="preserve"> </w:t>
      </w:r>
      <w:r>
        <w:t>ИИ</w:t>
      </w:r>
      <w:r>
        <w:rPr>
          <w:spacing w:val="80"/>
        </w:rPr>
        <w:t xml:space="preserve"> </w:t>
      </w:r>
      <w:r>
        <w:t>и</w:t>
      </w:r>
      <w:r>
        <w:rPr>
          <w:spacing w:val="80"/>
        </w:rPr>
        <w:t xml:space="preserve"> </w:t>
      </w:r>
      <w:r>
        <w:t>реализовать</w:t>
      </w:r>
      <w:r>
        <w:rPr>
          <w:spacing w:val="80"/>
        </w:rPr>
        <w:t xml:space="preserve"> </w:t>
      </w:r>
      <w:r>
        <w:t>институциональные</w:t>
      </w:r>
      <w:r>
        <w:rPr>
          <w:spacing w:val="80"/>
        </w:rPr>
        <w:t xml:space="preserve"> </w:t>
      </w:r>
      <w:r>
        <w:t>меры</w:t>
      </w:r>
      <w:r>
        <w:rPr>
          <w:spacing w:val="80"/>
        </w:rPr>
        <w:t xml:space="preserve"> </w:t>
      </w:r>
      <w:r>
        <w:t>для</w:t>
      </w:r>
      <w:r>
        <w:rPr>
          <w:spacing w:val="80"/>
        </w:rPr>
        <w:t xml:space="preserve"> </w:t>
      </w:r>
      <w:r>
        <w:t>защиты</w:t>
      </w:r>
      <w:r>
        <w:rPr>
          <w:spacing w:val="40"/>
        </w:rPr>
        <w:t xml:space="preserve"> </w:t>
      </w:r>
      <w:r>
        <w:t>языкового</w:t>
      </w:r>
      <w:r>
        <w:rPr>
          <w:spacing w:val="40"/>
        </w:rPr>
        <w:t xml:space="preserve"> </w:t>
      </w:r>
      <w:r>
        <w:t>и</w:t>
      </w:r>
      <w:r>
        <w:rPr>
          <w:spacing w:val="40"/>
        </w:rPr>
        <w:t xml:space="preserve"> </w:t>
      </w:r>
      <w:r>
        <w:t>культурного</w:t>
      </w:r>
      <w:r>
        <w:rPr>
          <w:spacing w:val="40"/>
        </w:rPr>
        <w:t xml:space="preserve"> </w:t>
      </w:r>
      <w:r>
        <w:t>разнообразия</w:t>
      </w:r>
      <w:r>
        <w:rPr>
          <w:spacing w:val="40"/>
        </w:rPr>
        <w:t xml:space="preserve"> </w:t>
      </w:r>
      <w:r>
        <w:t>при</w:t>
      </w:r>
      <w:r>
        <w:rPr>
          <w:spacing w:val="40"/>
        </w:rPr>
        <w:t xml:space="preserve"> </w:t>
      </w:r>
      <w:r>
        <w:t>масштабном использовании</w:t>
      </w:r>
      <w:r>
        <w:rPr>
          <w:spacing w:val="40"/>
        </w:rPr>
        <w:t xml:space="preserve"> </w:t>
      </w:r>
      <w:r>
        <w:t>генеративного</w:t>
      </w:r>
      <w:r>
        <w:rPr>
          <w:spacing w:val="40"/>
        </w:rPr>
        <w:t xml:space="preserve"> </w:t>
      </w:r>
      <w:r>
        <w:t>ИИ</w:t>
      </w:r>
      <w:r>
        <w:rPr>
          <w:spacing w:val="40"/>
        </w:rPr>
        <w:t xml:space="preserve"> </w:t>
      </w:r>
      <w:r>
        <w:t>в</w:t>
      </w:r>
      <w:r>
        <w:rPr>
          <w:spacing w:val="40"/>
        </w:rPr>
        <w:t xml:space="preserve"> </w:t>
      </w:r>
      <w:r>
        <w:t>образовании</w:t>
      </w:r>
      <w:r>
        <w:rPr>
          <w:spacing w:val="40"/>
        </w:rPr>
        <w:t xml:space="preserve"> </w:t>
      </w:r>
      <w:r>
        <w:t>и</w:t>
      </w:r>
      <w:r>
        <w:rPr>
          <w:spacing w:val="40"/>
        </w:rPr>
        <w:t xml:space="preserve"> </w:t>
      </w:r>
      <w:r>
        <w:t>исследованиях.</w:t>
      </w:r>
      <w:r>
        <w:rPr>
          <w:spacing w:val="40"/>
        </w:rPr>
        <w:t xml:space="preserve"> </w:t>
      </w:r>
      <w:r>
        <w:t>Эти</w:t>
      </w:r>
      <w:r>
        <w:rPr>
          <w:spacing w:val="80"/>
          <w:w w:val="150"/>
        </w:rPr>
        <w:t xml:space="preserve"> </w:t>
      </w:r>
      <w:r>
        <w:t>спецификации</w:t>
      </w:r>
      <w:r>
        <w:rPr>
          <w:spacing w:val="-6"/>
        </w:rPr>
        <w:t xml:space="preserve"> </w:t>
      </w:r>
      <w:r>
        <w:t>должны</w:t>
      </w:r>
      <w:r>
        <w:rPr>
          <w:spacing w:val="-6"/>
        </w:rPr>
        <w:t xml:space="preserve"> </w:t>
      </w:r>
      <w:r>
        <w:t>обязывать</w:t>
      </w:r>
      <w:r>
        <w:rPr>
          <w:spacing w:val="-9"/>
        </w:rPr>
        <w:t xml:space="preserve"> </w:t>
      </w:r>
      <w:r>
        <w:t>поставщиков</w:t>
      </w:r>
      <w:r>
        <w:rPr>
          <w:spacing w:val="-7"/>
        </w:rPr>
        <w:t xml:space="preserve"> </w:t>
      </w:r>
      <w:r>
        <w:t>генеративного</w:t>
      </w:r>
      <w:r>
        <w:rPr>
          <w:spacing w:val="-4"/>
        </w:rPr>
        <w:t xml:space="preserve"> </w:t>
      </w:r>
      <w:r>
        <w:t>ИИ</w:t>
      </w:r>
      <w:r>
        <w:rPr>
          <w:spacing w:val="-9"/>
        </w:rPr>
        <w:t xml:space="preserve"> </w:t>
      </w:r>
      <w:r>
        <w:t>включать данные</w:t>
      </w:r>
      <w:r>
        <w:rPr>
          <w:spacing w:val="40"/>
        </w:rPr>
        <w:t xml:space="preserve"> </w:t>
      </w:r>
      <w:r>
        <w:t>на</w:t>
      </w:r>
      <w:r>
        <w:rPr>
          <w:spacing w:val="40"/>
        </w:rPr>
        <w:t xml:space="preserve"> </w:t>
      </w:r>
      <w:r>
        <w:t>различных</w:t>
      </w:r>
      <w:r>
        <w:rPr>
          <w:spacing w:val="40"/>
        </w:rPr>
        <w:t xml:space="preserve"> </w:t>
      </w:r>
      <w:r>
        <w:t>языках,</w:t>
      </w:r>
      <w:r>
        <w:rPr>
          <w:spacing w:val="40"/>
        </w:rPr>
        <w:t xml:space="preserve"> </w:t>
      </w:r>
      <w:r>
        <w:t>особенно</w:t>
      </w:r>
      <w:r>
        <w:rPr>
          <w:spacing w:val="40"/>
        </w:rPr>
        <w:t xml:space="preserve"> </w:t>
      </w:r>
      <w:r>
        <w:t>на</w:t>
      </w:r>
      <w:r>
        <w:rPr>
          <w:spacing w:val="40"/>
        </w:rPr>
        <w:t xml:space="preserve"> </w:t>
      </w:r>
      <w:r>
        <w:t>местных</w:t>
      </w:r>
      <w:r>
        <w:rPr>
          <w:spacing w:val="40"/>
        </w:rPr>
        <w:t xml:space="preserve"> </w:t>
      </w:r>
      <w:r>
        <w:t>или</w:t>
      </w:r>
      <w:r>
        <w:rPr>
          <w:spacing w:val="40"/>
        </w:rPr>
        <w:t xml:space="preserve"> </w:t>
      </w:r>
      <w:r>
        <w:t>коренных,</w:t>
      </w:r>
      <w:r>
        <w:rPr>
          <w:spacing w:val="40"/>
        </w:rPr>
        <w:t xml:space="preserve"> </w:t>
      </w:r>
      <w:r>
        <w:t>при обучении</w:t>
      </w:r>
      <w:r>
        <w:rPr>
          <w:spacing w:val="40"/>
        </w:rPr>
        <w:t xml:space="preserve"> </w:t>
      </w:r>
      <w:r>
        <w:t>моделей</w:t>
      </w:r>
      <w:r>
        <w:rPr>
          <w:spacing w:val="40"/>
        </w:rPr>
        <w:t xml:space="preserve"> </w:t>
      </w:r>
      <w:r>
        <w:t>GPT,</w:t>
      </w:r>
      <w:r>
        <w:rPr>
          <w:spacing w:val="40"/>
        </w:rPr>
        <w:t xml:space="preserve"> </w:t>
      </w:r>
      <w:r>
        <w:t>чтобы</w:t>
      </w:r>
      <w:r>
        <w:rPr>
          <w:spacing w:val="40"/>
        </w:rPr>
        <w:t xml:space="preserve"> </w:t>
      </w:r>
      <w:r>
        <w:t>улучшить</w:t>
      </w:r>
      <w:r>
        <w:rPr>
          <w:spacing w:val="40"/>
        </w:rPr>
        <w:t xml:space="preserve"> </w:t>
      </w:r>
      <w:r>
        <w:t>способность</w:t>
      </w:r>
      <w:r>
        <w:rPr>
          <w:spacing w:val="40"/>
        </w:rPr>
        <w:t xml:space="preserve"> </w:t>
      </w:r>
      <w:r>
        <w:t>генеративного</w:t>
      </w:r>
      <w:r>
        <w:rPr>
          <w:spacing w:val="40"/>
        </w:rPr>
        <w:t xml:space="preserve"> </w:t>
      </w:r>
      <w:r>
        <w:t>ИИ работать</w:t>
      </w:r>
      <w:r>
        <w:rPr>
          <w:spacing w:val="80"/>
        </w:rPr>
        <w:t xml:space="preserve"> </w:t>
      </w:r>
      <w:r>
        <w:t>с</w:t>
      </w:r>
      <w:r>
        <w:rPr>
          <w:spacing w:val="80"/>
        </w:rPr>
        <w:t xml:space="preserve"> </w:t>
      </w:r>
      <w:r>
        <w:t>многоязычным</w:t>
      </w:r>
      <w:r>
        <w:rPr>
          <w:spacing w:val="80"/>
        </w:rPr>
        <w:t xml:space="preserve"> </w:t>
      </w:r>
      <w:r>
        <w:t>текстом</w:t>
      </w:r>
      <w:r>
        <w:rPr>
          <w:spacing w:val="80"/>
        </w:rPr>
        <w:t xml:space="preserve"> </w:t>
      </w:r>
      <w:r>
        <w:t>и</w:t>
      </w:r>
      <w:r>
        <w:rPr>
          <w:spacing w:val="80"/>
        </w:rPr>
        <w:t xml:space="preserve"> </w:t>
      </w:r>
      <w:r>
        <w:t>создавать</w:t>
      </w:r>
      <w:r>
        <w:rPr>
          <w:spacing w:val="80"/>
        </w:rPr>
        <w:t xml:space="preserve"> </w:t>
      </w:r>
      <w:r>
        <w:t>его.</w:t>
      </w:r>
      <w:r>
        <w:rPr>
          <w:spacing w:val="80"/>
        </w:rPr>
        <w:t xml:space="preserve"> </w:t>
      </w:r>
      <w:r>
        <w:t>Спецификации</w:t>
      </w:r>
      <w:r>
        <w:rPr>
          <w:spacing w:val="80"/>
        </w:rPr>
        <w:t xml:space="preserve"> </w:t>
      </w:r>
      <w:r>
        <w:t>и</w:t>
      </w:r>
      <w:r>
        <w:rPr>
          <w:spacing w:val="80"/>
        </w:rPr>
        <w:t xml:space="preserve"> </w:t>
      </w:r>
      <w:r>
        <w:t>институциональные</w:t>
      </w:r>
      <w:r>
        <w:rPr>
          <w:spacing w:val="80"/>
        </w:rPr>
        <w:t xml:space="preserve"> </w:t>
      </w:r>
      <w:r>
        <w:t>меры</w:t>
      </w:r>
      <w:r>
        <w:rPr>
          <w:spacing w:val="80"/>
        </w:rPr>
        <w:t xml:space="preserve"> </w:t>
      </w:r>
      <w:r>
        <w:t>должны</w:t>
      </w:r>
      <w:r>
        <w:rPr>
          <w:spacing w:val="80"/>
        </w:rPr>
        <w:t xml:space="preserve"> </w:t>
      </w:r>
      <w:r>
        <w:t>строго</w:t>
      </w:r>
      <w:r>
        <w:rPr>
          <w:spacing w:val="80"/>
        </w:rPr>
        <w:t xml:space="preserve"> </w:t>
      </w:r>
      <w:r>
        <w:t>запрещать</w:t>
      </w:r>
      <w:r>
        <w:rPr>
          <w:spacing w:val="80"/>
        </w:rPr>
        <w:t xml:space="preserve"> </w:t>
      </w:r>
      <w:r>
        <w:t>поставщикам</w:t>
      </w:r>
      <w:r>
        <w:rPr>
          <w:spacing w:val="80"/>
        </w:rPr>
        <w:t xml:space="preserve"> </w:t>
      </w:r>
      <w:r>
        <w:t xml:space="preserve">ИИ преднамеренное или непреднамеренное исключение языков меньшинств </w:t>
      </w:r>
      <w:r>
        <w:rPr>
          <w:spacing w:val="-4"/>
        </w:rPr>
        <w:t>или</w:t>
      </w:r>
      <w:r>
        <w:tab/>
      </w:r>
      <w:r>
        <w:rPr>
          <w:spacing w:val="-2"/>
        </w:rPr>
        <w:t>дискриминацию</w:t>
      </w:r>
      <w:r>
        <w:tab/>
      </w:r>
      <w:r>
        <w:rPr>
          <w:spacing w:val="-2"/>
        </w:rPr>
        <w:t>носителей</w:t>
      </w:r>
      <w:r>
        <w:tab/>
      </w:r>
      <w:r>
        <w:rPr>
          <w:spacing w:val="-2"/>
        </w:rPr>
        <w:t>языков</w:t>
      </w:r>
      <w:r>
        <w:tab/>
      </w:r>
      <w:r>
        <w:rPr>
          <w:spacing w:val="-2"/>
        </w:rPr>
        <w:t>коренных</w:t>
      </w:r>
      <w:r>
        <w:tab/>
      </w:r>
      <w:r>
        <w:rPr>
          <w:spacing w:val="-2"/>
        </w:rPr>
        <w:t>народов,</w:t>
      </w:r>
      <w:r>
        <w:tab/>
      </w:r>
      <w:r>
        <w:rPr>
          <w:spacing w:val="-10"/>
        </w:rPr>
        <w:t>а</w:t>
      </w:r>
      <w:r>
        <w:tab/>
      </w:r>
      <w:r>
        <w:tab/>
      </w:r>
      <w:r>
        <w:rPr>
          <w:spacing w:val="-2"/>
        </w:rPr>
        <w:t xml:space="preserve">также </w:t>
      </w:r>
      <w:r>
        <w:t>требовать</w:t>
      </w:r>
      <w:r>
        <w:rPr>
          <w:spacing w:val="63"/>
          <w:w w:val="150"/>
        </w:rPr>
        <w:t xml:space="preserve"> </w:t>
      </w:r>
      <w:r>
        <w:t>удаления</w:t>
      </w:r>
      <w:r>
        <w:rPr>
          <w:spacing w:val="63"/>
          <w:w w:val="150"/>
        </w:rPr>
        <w:t xml:space="preserve"> </w:t>
      </w:r>
      <w:r>
        <w:t>систем,</w:t>
      </w:r>
      <w:r>
        <w:rPr>
          <w:spacing w:val="63"/>
          <w:w w:val="150"/>
        </w:rPr>
        <w:t xml:space="preserve"> </w:t>
      </w:r>
      <w:r>
        <w:t>продвигающих</w:t>
      </w:r>
      <w:r>
        <w:rPr>
          <w:spacing w:val="60"/>
          <w:w w:val="150"/>
        </w:rPr>
        <w:t xml:space="preserve"> </w:t>
      </w:r>
      <w:r>
        <w:t>доминирующие</w:t>
      </w:r>
      <w:r>
        <w:rPr>
          <w:spacing w:val="65"/>
          <w:w w:val="150"/>
        </w:rPr>
        <w:t xml:space="preserve"> </w:t>
      </w:r>
      <w:r>
        <w:t>языки</w:t>
      </w:r>
      <w:r>
        <w:rPr>
          <w:spacing w:val="59"/>
          <w:w w:val="150"/>
        </w:rPr>
        <w:t xml:space="preserve"> </w:t>
      </w:r>
      <w:r>
        <w:rPr>
          <w:spacing w:val="-5"/>
        </w:rPr>
        <w:t>или</w:t>
      </w:r>
    </w:p>
    <w:p w:rsidR="00BE49A2" w:rsidRDefault="00193851">
      <w:pPr>
        <w:pStyle w:val="a3"/>
        <w:spacing w:line="341" w:lineRule="exact"/>
        <w:ind w:left="393" w:firstLine="0"/>
        <w:jc w:val="both"/>
      </w:pPr>
      <w:r>
        <w:t>предвзятые</w:t>
      </w:r>
      <w:r>
        <w:rPr>
          <w:spacing w:val="-14"/>
        </w:rPr>
        <w:t xml:space="preserve"> </w:t>
      </w:r>
      <w:r>
        <w:t>культурные</w:t>
      </w:r>
      <w:r>
        <w:rPr>
          <w:spacing w:val="-14"/>
        </w:rPr>
        <w:t xml:space="preserve"> </w:t>
      </w:r>
      <w:r>
        <w:rPr>
          <w:spacing w:val="-2"/>
        </w:rPr>
        <w:t>нормы.</w:t>
      </w:r>
    </w:p>
    <w:p w:rsidR="00BE49A2" w:rsidRDefault="00BE49A2">
      <w:pPr>
        <w:pStyle w:val="a3"/>
        <w:spacing w:line="341" w:lineRule="exact"/>
        <w:jc w:val="both"/>
        <w:sectPr w:rsidR="00BE49A2">
          <w:pgSz w:w="11910" w:h="16840"/>
          <w:pgMar w:top="1080" w:right="708" w:bottom="1240" w:left="850" w:header="0" w:footer="982" w:gutter="0"/>
          <w:cols w:space="720"/>
        </w:sectPr>
      </w:pPr>
    </w:p>
    <w:p w:rsidR="00BE49A2" w:rsidRDefault="00193851">
      <w:pPr>
        <w:pStyle w:val="4"/>
        <w:spacing w:before="26"/>
        <w:ind w:left="4715"/>
      </w:pPr>
      <w:r>
        <w:rPr>
          <w:color w:val="FF6699"/>
        </w:rPr>
        <w:lastRenderedPageBreak/>
        <w:t>3.2</w:t>
      </w:r>
      <w:r>
        <w:rPr>
          <w:color w:val="FF6699"/>
          <w:spacing w:val="-10"/>
        </w:rPr>
        <w:t xml:space="preserve"> </w:t>
      </w:r>
      <w:r>
        <w:rPr>
          <w:color w:val="FF6699"/>
        </w:rPr>
        <w:t>6</w:t>
      </w:r>
      <w:r>
        <w:rPr>
          <w:color w:val="FF6699"/>
          <w:spacing w:val="-7"/>
        </w:rPr>
        <w:t xml:space="preserve"> </w:t>
      </w:r>
      <w:r>
        <w:rPr>
          <w:color w:val="FF6699"/>
        </w:rPr>
        <w:t>Использование</w:t>
      </w:r>
      <w:r>
        <w:rPr>
          <w:color w:val="FF6699"/>
          <w:spacing w:val="-9"/>
        </w:rPr>
        <w:t xml:space="preserve"> </w:t>
      </w:r>
      <w:r>
        <w:rPr>
          <w:color w:val="FF6699"/>
        </w:rPr>
        <w:t>TIMSS</w:t>
      </w:r>
      <w:r>
        <w:rPr>
          <w:color w:val="FF6699"/>
          <w:spacing w:val="-3"/>
        </w:rPr>
        <w:t xml:space="preserve"> </w:t>
      </w:r>
      <w:r>
        <w:rPr>
          <w:color w:val="FF6699"/>
        </w:rPr>
        <w:t>в</w:t>
      </w:r>
      <w:r>
        <w:rPr>
          <w:color w:val="FF6699"/>
          <w:spacing w:val="-7"/>
        </w:rPr>
        <w:t xml:space="preserve"> </w:t>
      </w:r>
      <w:r>
        <w:rPr>
          <w:color w:val="FF6699"/>
        </w:rPr>
        <w:t>образовательном</w:t>
      </w:r>
      <w:r>
        <w:rPr>
          <w:color w:val="FF6699"/>
          <w:spacing w:val="-10"/>
        </w:rPr>
        <w:t xml:space="preserve"> </w:t>
      </w:r>
      <w:r>
        <w:rPr>
          <w:color w:val="FF6699"/>
        </w:rPr>
        <w:t>процессе</w:t>
      </w:r>
      <w:r>
        <w:rPr>
          <w:color w:val="FF6699"/>
          <w:spacing w:val="-6"/>
        </w:rPr>
        <w:t xml:space="preserve"> </w:t>
      </w:r>
      <w:r>
        <w:rPr>
          <w:color w:val="FF6699"/>
          <w:spacing w:val="-2"/>
        </w:rPr>
        <w:t>школы</w:t>
      </w:r>
    </w:p>
    <w:p w:rsidR="00BE49A2" w:rsidRDefault="00BE49A2">
      <w:pPr>
        <w:pStyle w:val="a3"/>
        <w:spacing w:before="4"/>
        <w:ind w:firstLine="0"/>
        <w:rPr>
          <w:b/>
        </w:rPr>
      </w:pPr>
    </w:p>
    <w:p w:rsidR="00BE49A2" w:rsidRDefault="00193851">
      <w:pPr>
        <w:pStyle w:val="a3"/>
        <w:ind w:left="850" w:right="588"/>
        <w:jc w:val="both"/>
      </w:pPr>
      <w:r>
        <w:t>TIMSS (Trends in International Mathematics and Science Study) представляет собой международное исследование, которое оценивает уровень знаний и навыков учащихся в области математики и естественных наук. Использование результатов TIMSS в образовательном процессе школы может значительно повлиять на качество обучения и методологию преподавания. Вот как TIMSS может быть интегрирован в образовательный процесс:</w:t>
      </w:r>
    </w:p>
    <w:p w:rsidR="00BE49A2" w:rsidRDefault="00193851">
      <w:pPr>
        <w:pStyle w:val="4"/>
        <w:numPr>
          <w:ilvl w:val="0"/>
          <w:numId w:val="40"/>
        </w:numPr>
        <w:tabs>
          <w:tab w:val="left" w:pos="1981"/>
        </w:tabs>
        <w:spacing w:line="338" w:lineRule="exact"/>
        <w:ind w:left="1981" w:hanging="421"/>
        <w:jc w:val="both"/>
      </w:pPr>
      <w:r>
        <w:t>Анализ</w:t>
      </w:r>
      <w:r>
        <w:rPr>
          <w:spacing w:val="-10"/>
        </w:rPr>
        <w:t xml:space="preserve"> </w:t>
      </w:r>
      <w:r>
        <w:t>результатов</w:t>
      </w:r>
      <w:r>
        <w:rPr>
          <w:spacing w:val="-10"/>
        </w:rPr>
        <w:t xml:space="preserve"> </w:t>
      </w:r>
      <w:r>
        <w:t>и</w:t>
      </w:r>
      <w:r>
        <w:rPr>
          <w:spacing w:val="-12"/>
        </w:rPr>
        <w:t xml:space="preserve"> </w:t>
      </w:r>
      <w:r>
        <w:t>выявление</w:t>
      </w:r>
      <w:r>
        <w:rPr>
          <w:spacing w:val="-11"/>
        </w:rPr>
        <w:t xml:space="preserve"> </w:t>
      </w:r>
      <w:r>
        <w:t>проблемных</w:t>
      </w:r>
      <w:r>
        <w:rPr>
          <w:spacing w:val="-6"/>
        </w:rPr>
        <w:t xml:space="preserve"> </w:t>
      </w:r>
      <w:r>
        <w:rPr>
          <w:spacing w:val="-2"/>
        </w:rPr>
        <w:t>областей:</w:t>
      </w:r>
    </w:p>
    <w:p w:rsidR="00BE49A2" w:rsidRDefault="00193851">
      <w:pPr>
        <w:pStyle w:val="a3"/>
        <w:spacing w:before="4"/>
        <w:ind w:left="850" w:right="586"/>
        <w:jc w:val="both"/>
      </w:pPr>
      <w:r>
        <w:t>Результаты TIMSS</w:t>
      </w:r>
      <w:r>
        <w:rPr>
          <w:spacing w:val="-4"/>
        </w:rPr>
        <w:t xml:space="preserve"> </w:t>
      </w:r>
      <w:r>
        <w:t>позволяют</w:t>
      </w:r>
      <w:r>
        <w:rPr>
          <w:spacing w:val="-8"/>
        </w:rPr>
        <w:t xml:space="preserve"> </w:t>
      </w:r>
      <w:r>
        <w:t>определить</w:t>
      </w:r>
      <w:r>
        <w:rPr>
          <w:spacing w:val="-7"/>
        </w:rPr>
        <w:t xml:space="preserve"> </w:t>
      </w:r>
      <w:r>
        <w:t>сильные</w:t>
      </w:r>
      <w:r>
        <w:rPr>
          <w:spacing w:val="-1"/>
        </w:rPr>
        <w:t xml:space="preserve"> </w:t>
      </w:r>
      <w:r>
        <w:t>и</w:t>
      </w:r>
      <w:r>
        <w:rPr>
          <w:spacing w:val="-4"/>
        </w:rPr>
        <w:t xml:space="preserve"> </w:t>
      </w:r>
      <w:r>
        <w:t>слабые</w:t>
      </w:r>
      <w:r>
        <w:rPr>
          <w:spacing w:val="-6"/>
        </w:rPr>
        <w:t xml:space="preserve"> </w:t>
      </w:r>
      <w:r>
        <w:t>стороны школьного образования</w:t>
      </w:r>
      <w:r>
        <w:rPr>
          <w:spacing w:val="-4"/>
        </w:rPr>
        <w:t xml:space="preserve"> </w:t>
      </w:r>
      <w:r>
        <w:t>в</w:t>
      </w:r>
      <w:r>
        <w:rPr>
          <w:spacing w:val="-6"/>
        </w:rPr>
        <w:t xml:space="preserve"> </w:t>
      </w:r>
      <w:r>
        <w:t>области</w:t>
      </w:r>
      <w:r>
        <w:rPr>
          <w:spacing w:val="-3"/>
        </w:rPr>
        <w:t xml:space="preserve"> </w:t>
      </w:r>
      <w:r>
        <w:t>математики</w:t>
      </w:r>
      <w:r>
        <w:rPr>
          <w:spacing w:val="-3"/>
        </w:rPr>
        <w:t xml:space="preserve"> </w:t>
      </w:r>
      <w:r>
        <w:t>и науки. Школы</w:t>
      </w:r>
      <w:r>
        <w:rPr>
          <w:spacing w:val="-2"/>
        </w:rPr>
        <w:t xml:space="preserve"> </w:t>
      </w:r>
      <w:r>
        <w:t>могут</w:t>
      </w:r>
      <w:r>
        <w:rPr>
          <w:spacing w:val="-1"/>
        </w:rPr>
        <w:t xml:space="preserve"> </w:t>
      </w:r>
      <w:r>
        <w:t>использовать</w:t>
      </w:r>
      <w:r>
        <w:rPr>
          <w:spacing w:val="-5"/>
        </w:rPr>
        <w:t xml:space="preserve"> </w:t>
      </w:r>
      <w:r>
        <w:t>эти</w:t>
      </w:r>
      <w:r>
        <w:rPr>
          <w:spacing w:val="-1"/>
        </w:rPr>
        <w:t xml:space="preserve"> </w:t>
      </w:r>
      <w:r>
        <w:t>данные</w:t>
      </w:r>
      <w:r>
        <w:rPr>
          <w:spacing w:val="-4"/>
        </w:rPr>
        <w:t xml:space="preserve"> </w:t>
      </w:r>
      <w:r>
        <w:t>для</w:t>
      </w:r>
      <w:r>
        <w:rPr>
          <w:spacing w:val="-2"/>
        </w:rPr>
        <w:t xml:space="preserve"> </w:t>
      </w:r>
      <w:r>
        <w:t>выявления пробелов</w:t>
      </w:r>
      <w:r>
        <w:rPr>
          <w:spacing w:val="-3"/>
        </w:rPr>
        <w:t xml:space="preserve"> </w:t>
      </w:r>
      <w:r>
        <w:t>в знаниях</w:t>
      </w:r>
      <w:r>
        <w:rPr>
          <w:spacing w:val="-5"/>
        </w:rPr>
        <w:t xml:space="preserve"> </w:t>
      </w:r>
      <w:r>
        <w:t>и</w:t>
      </w:r>
      <w:r>
        <w:rPr>
          <w:spacing w:val="-1"/>
        </w:rPr>
        <w:t xml:space="preserve"> </w:t>
      </w:r>
      <w:r>
        <w:t>навыках учащихся,</w:t>
      </w:r>
      <w:r>
        <w:rPr>
          <w:spacing w:val="-6"/>
        </w:rPr>
        <w:t xml:space="preserve"> </w:t>
      </w:r>
      <w:r>
        <w:t>а также для</w:t>
      </w:r>
      <w:r>
        <w:rPr>
          <w:spacing w:val="-2"/>
        </w:rPr>
        <w:t xml:space="preserve"> </w:t>
      </w:r>
      <w:r>
        <w:t>анализа эффективности образовательных стратегий.</w:t>
      </w:r>
    </w:p>
    <w:p w:rsidR="00BE49A2" w:rsidRDefault="00193851">
      <w:pPr>
        <w:pStyle w:val="4"/>
        <w:numPr>
          <w:ilvl w:val="0"/>
          <w:numId w:val="40"/>
        </w:numPr>
        <w:tabs>
          <w:tab w:val="left" w:pos="1981"/>
        </w:tabs>
        <w:spacing w:line="339" w:lineRule="exact"/>
        <w:ind w:left="1981" w:hanging="421"/>
        <w:jc w:val="both"/>
      </w:pPr>
      <w:r>
        <w:t>Корректировка</w:t>
      </w:r>
      <w:r>
        <w:rPr>
          <w:spacing w:val="-15"/>
        </w:rPr>
        <w:t xml:space="preserve"> </w:t>
      </w:r>
      <w:r>
        <w:t>учебных</w:t>
      </w:r>
      <w:r>
        <w:rPr>
          <w:spacing w:val="-14"/>
        </w:rPr>
        <w:t xml:space="preserve"> </w:t>
      </w:r>
      <w:r>
        <w:rPr>
          <w:spacing w:val="-2"/>
        </w:rPr>
        <w:t>планов:</w:t>
      </w:r>
    </w:p>
    <w:p w:rsidR="00BE49A2" w:rsidRDefault="00193851">
      <w:pPr>
        <w:pStyle w:val="a3"/>
        <w:spacing w:before="3"/>
        <w:ind w:left="850" w:right="592"/>
        <w:jc w:val="both"/>
      </w:pPr>
      <w:r>
        <w:t>На основе результатов TIMSS можно скорректировать учебные планы и программы, чтобы они более точно соответствовали международным стандартам и требованиям. Это может включать изменение акцентов в преподавании, добавление новых тем и подходов к обучению.</w:t>
      </w:r>
    </w:p>
    <w:p w:rsidR="00BE49A2" w:rsidRDefault="00193851">
      <w:pPr>
        <w:pStyle w:val="4"/>
        <w:numPr>
          <w:ilvl w:val="0"/>
          <w:numId w:val="40"/>
        </w:numPr>
        <w:tabs>
          <w:tab w:val="left" w:pos="1981"/>
        </w:tabs>
        <w:spacing w:line="339" w:lineRule="exact"/>
        <w:ind w:left="1981" w:hanging="421"/>
        <w:jc w:val="both"/>
      </w:pPr>
      <w:r>
        <w:t>Разработка</w:t>
      </w:r>
      <w:r>
        <w:rPr>
          <w:spacing w:val="-7"/>
        </w:rPr>
        <w:t xml:space="preserve"> </w:t>
      </w:r>
      <w:r>
        <w:t>и</w:t>
      </w:r>
      <w:r>
        <w:rPr>
          <w:spacing w:val="-10"/>
        </w:rPr>
        <w:t xml:space="preserve"> </w:t>
      </w:r>
      <w:r>
        <w:t>внедрение</w:t>
      </w:r>
      <w:r>
        <w:rPr>
          <w:spacing w:val="-10"/>
        </w:rPr>
        <w:t xml:space="preserve"> </w:t>
      </w:r>
      <w:r>
        <w:t>новых</w:t>
      </w:r>
      <w:r>
        <w:rPr>
          <w:spacing w:val="-3"/>
        </w:rPr>
        <w:t xml:space="preserve"> </w:t>
      </w:r>
      <w:r>
        <w:t>методик</w:t>
      </w:r>
      <w:r>
        <w:rPr>
          <w:spacing w:val="-7"/>
        </w:rPr>
        <w:t xml:space="preserve"> </w:t>
      </w:r>
      <w:r>
        <w:rPr>
          <w:spacing w:val="-2"/>
        </w:rPr>
        <w:t>преподавания:</w:t>
      </w:r>
    </w:p>
    <w:p w:rsidR="00BE49A2" w:rsidRDefault="00193851">
      <w:pPr>
        <w:pStyle w:val="a3"/>
        <w:ind w:left="850" w:right="572"/>
        <w:jc w:val="both"/>
      </w:pPr>
      <w:r>
        <w:t>TIMSS</w:t>
      </w:r>
      <w:r>
        <w:rPr>
          <w:spacing w:val="-3"/>
        </w:rPr>
        <w:t xml:space="preserve"> </w:t>
      </w:r>
      <w:r>
        <w:t>предоставляет</w:t>
      </w:r>
      <w:r>
        <w:rPr>
          <w:spacing w:val="-3"/>
        </w:rPr>
        <w:t xml:space="preserve"> </w:t>
      </w:r>
      <w:r>
        <w:t>информацию о</w:t>
      </w:r>
      <w:r>
        <w:rPr>
          <w:spacing w:val="-4"/>
        </w:rPr>
        <w:t xml:space="preserve"> </w:t>
      </w:r>
      <w:r>
        <w:t>том,</w:t>
      </w:r>
      <w:r>
        <w:rPr>
          <w:spacing w:val="-7"/>
        </w:rPr>
        <w:t xml:space="preserve"> </w:t>
      </w:r>
      <w:r>
        <w:t>какие методики</w:t>
      </w:r>
      <w:r>
        <w:rPr>
          <w:spacing w:val="-3"/>
        </w:rPr>
        <w:t xml:space="preserve"> </w:t>
      </w:r>
      <w:r>
        <w:t>и</w:t>
      </w:r>
      <w:r>
        <w:rPr>
          <w:spacing w:val="-7"/>
        </w:rPr>
        <w:t xml:space="preserve"> </w:t>
      </w:r>
      <w:r>
        <w:t>стратегии</w:t>
      </w:r>
      <w:r>
        <w:rPr>
          <w:spacing w:val="-2"/>
        </w:rPr>
        <w:t xml:space="preserve"> </w:t>
      </w:r>
      <w:r>
        <w:t>обучения</w:t>
      </w:r>
      <w:r>
        <w:rPr>
          <w:spacing w:val="-3"/>
        </w:rPr>
        <w:t xml:space="preserve"> </w:t>
      </w:r>
      <w:r>
        <w:t>оказались</w:t>
      </w:r>
      <w:r>
        <w:rPr>
          <w:spacing w:val="-6"/>
        </w:rPr>
        <w:t xml:space="preserve"> </w:t>
      </w:r>
      <w:r>
        <w:t>наиболее</w:t>
      </w:r>
      <w:r>
        <w:rPr>
          <w:spacing w:val="-4"/>
        </w:rPr>
        <w:t xml:space="preserve"> </w:t>
      </w:r>
      <w:r>
        <w:t>эффективными</w:t>
      </w:r>
      <w:r>
        <w:rPr>
          <w:spacing w:val="-7"/>
        </w:rPr>
        <w:t xml:space="preserve"> </w:t>
      </w:r>
      <w:r>
        <w:t xml:space="preserve">в других странах. Школы могут адаптировать эти методики к своим условиям, внедряя лучшие практики в образовательный </w:t>
      </w:r>
      <w:r>
        <w:rPr>
          <w:spacing w:val="-2"/>
        </w:rPr>
        <w:t>процесс.</w:t>
      </w:r>
    </w:p>
    <w:p w:rsidR="00BE49A2" w:rsidRDefault="00193851">
      <w:pPr>
        <w:pStyle w:val="4"/>
        <w:numPr>
          <w:ilvl w:val="0"/>
          <w:numId w:val="40"/>
        </w:numPr>
        <w:tabs>
          <w:tab w:val="left" w:pos="1981"/>
        </w:tabs>
        <w:spacing w:before="2" w:line="341" w:lineRule="exact"/>
        <w:ind w:left="1981" w:hanging="421"/>
        <w:jc w:val="both"/>
      </w:pPr>
      <w:r>
        <w:rPr>
          <w:spacing w:val="-2"/>
        </w:rPr>
        <w:t>Профессиональное</w:t>
      </w:r>
      <w:r>
        <w:rPr>
          <w:spacing w:val="4"/>
        </w:rPr>
        <w:t xml:space="preserve"> </w:t>
      </w:r>
      <w:r>
        <w:rPr>
          <w:spacing w:val="-2"/>
        </w:rPr>
        <w:t>развитие</w:t>
      </w:r>
      <w:r>
        <w:rPr>
          <w:spacing w:val="10"/>
        </w:rPr>
        <w:t xml:space="preserve"> </w:t>
      </w:r>
      <w:r>
        <w:rPr>
          <w:spacing w:val="-2"/>
        </w:rPr>
        <w:t>учителей:</w:t>
      </w:r>
    </w:p>
    <w:p w:rsidR="00BE49A2" w:rsidRDefault="00193851">
      <w:pPr>
        <w:pStyle w:val="a3"/>
        <w:ind w:left="850" w:right="577"/>
        <w:jc w:val="both"/>
      </w:pPr>
      <w:r>
        <w:t>Результаты TIMSS могут служить основой для программ профессионального развития учителей, направленных на повышение их квалификации в области математики и науки. Учителя могут обучаться новым методам преподавания и техникам оценки, основанным на международных стандартах.</w:t>
      </w:r>
    </w:p>
    <w:p w:rsidR="00BE49A2" w:rsidRDefault="00193851">
      <w:pPr>
        <w:pStyle w:val="4"/>
        <w:numPr>
          <w:ilvl w:val="0"/>
          <w:numId w:val="40"/>
        </w:numPr>
        <w:tabs>
          <w:tab w:val="left" w:pos="1981"/>
        </w:tabs>
        <w:spacing w:before="2" w:line="341" w:lineRule="exact"/>
        <w:ind w:left="1981" w:hanging="421"/>
        <w:jc w:val="both"/>
      </w:pPr>
      <w:r>
        <w:t>Оценка</w:t>
      </w:r>
      <w:r>
        <w:rPr>
          <w:spacing w:val="-9"/>
        </w:rPr>
        <w:t xml:space="preserve"> </w:t>
      </w:r>
      <w:r>
        <w:t>и</w:t>
      </w:r>
      <w:r>
        <w:rPr>
          <w:spacing w:val="-12"/>
        </w:rPr>
        <w:t xml:space="preserve"> </w:t>
      </w:r>
      <w:r>
        <w:t>улучшение</w:t>
      </w:r>
      <w:r>
        <w:rPr>
          <w:spacing w:val="-11"/>
        </w:rPr>
        <w:t xml:space="preserve"> </w:t>
      </w:r>
      <w:r>
        <w:t>образовательных</w:t>
      </w:r>
      <w:r>
        <w:rPr>
          <w:spacing w:val="-8"/>
        </w:rPr>
        <w:t xml:space="preserve"> </w:t>
      </w:r>
      <w:r>
        <w:rPr>
          <w:spacing w:val="-2"/>
        </w:rPr>
        <w:t>ресурсов:</w:t>
      </w:r>
    </w:p>
    <w:p w:rsidR="00BE49A2" w:rsidRDefault="00193851">
      <w:pPr>
        <w:pStyle w:val="a3"/>
        <w:ind w:left="850" w:right="590"/>
        <w:jc w:val="both"/>
      </w:pPr>
      <w:r>
        <w:t>На основе анализа результатов TIMSS школы могут оценить, насколько эффективно используются образовательные ресурсы и материалы. Это может привести к</w:t>
      </w:r>
      <w:r>
        <w:rPr>
          <w:spacing w:val="-1"/>
        </w:rPr>
        <w:t xml:space="preserve"> </w:t>
      </w:r>
      <w:r>
        <w:t>обновлению учебных пособий, введению новых</w:t>
      </w:r>
      <w:r>
        <w:rPr>
          <w:spacing w:val="-3"/>
        </w:rPr>
        <w:t xml:space="preserve"> </w:t>
      </w:r>
      <w:r>
        <w:t>образовательных технологий и инструментов.</w:t>
      </w:r>
    </w:p>
    <w:p w:rsidR="00BE49A2" w:rsidRDefault="00193851">
      <w:pPr>
        <w:pStyle w:val="4"/>
        <w:numPr>
          <w:ilvl w:val="0"/>
          <w:numId w:val="40"/>
        </w:numPr>
        <w:tabs>
          <w:tab w:val="left" w:pos="1981"/>
        </w:tabs>
        <w:spacing w:before="2"/>
        <w:ind w:left="1981" w:hanging="421"/>
        <w:jc w:val="both"/>
      </w:pPr>
      <w:r>
        <w:t>Установление</w:t>
      </w:r>
      <w:r>
        <w:rPr>
          <w:spacing w:val="-12"/>
        </w:rPr>
        <w:t xml:space="preserve"> </w:t>
      </w:r>
      <w:r>
        <w:t>целей</w:t>
      </w:r>
      <w:r>
        <w:rPr>
          <w:spacing w:val="-9"/>
        </w:rPr>
        <w:t xml:space="preserve"> </w:t>
      </w:r>
      <w:r>
        <w:t>и</w:t>
      </w:r>
      <w:r>
        <w:rPr>
          <w:spacing w:val="-9"/>
        </w:rPr>
        <w:t xml:space="preserve"> </w:t>
      </w:r>
      <w:r>
        <w:t>мониторинг</w:t>
      </w:r>
      <w:r>
        <w:rPr>
          <w:spacing w:val="-9"/>
        </w:rPr>
        <w:t xml:space="preserve"> </w:t>
      </w:r>
      <w:r>
        <w:rPr>
          <w:spacing w:val="-2"/>
        </w:rPr>
        <w:t>прогресса:</w:t>
      </w:r>
    </w:p>
    <w:p w:rsidR="00BE49A2" w:rsidRDefault="00BE49A2">
      <w:pPr>
        <w:pStyle w:val="4"/>
        <w:jc w:val="both"/>
        <w:sectPr w:rsidR="00BE49A2">
          <w:footerReference w:type="default" r:id="rId81"/>
          <w:pgSz w:w="16840" w:h="11910" w:orient="landscape"/>
          <w:pgMar w:top="1100" w:right="283" w:bottom="1240" w:left="283" w:header="0" w:footer="1051" w:gutter="0"/>
          <w:cols w:space="720"/>
        </w:sectPr>
      </w:pPr>
    </w:p>
    <w:p w:rsidR="00BE49A2" w:rsidRDefault="00193851">
      <w:pPr>
        <w:pStyle w:val="a3"/>
        <w:spacing w:before="26"/>
        <w:ind w:left="850" w:right="574"/>
        <w:jc w:val="both"/>
      </w:pPr>
      <w:r>
        <w:lastRenderedPageBreak/>
        <w:t>Результаты TIMSS могут помочь в установлении целей для улучшения образовательных результатов и мониторинге прогресса школы. Школы могут разрабатывать стратегии для достижения конкретных целей, связанных с повышением успеваемости учащихся в математике и науке.</w:t>
      </w:r>
    </w:p>
    <w:p w:rsidR="00BE49A2" w:rsidRDefault="00193851">
      <w:pPr>
        <w:pStyle w:val="4"/>
        <w:numPr>
          <w:ilvl w:val="0"/>
          <w:numId w:val="40"/>
        </w:numPr>
        <w:tabs>
          <w:tab w:val="left" w:pos="1981"/>
        </w:tabs>
        <w:spacing w:before="3" w:line="341" w:lineRule="exact"/>
        <w:ind w:left="1981" w:hanging="421"/>
        <w:jc w:val="both"/>
      </w:pPr>
      <w:r>
        <w:t>Повышение</w:t>
      </w:r>
      <w:r>
        <w:rPr>
          <w:spacing w:val="-11"/>
        </w:rPr>
        <w:t xml:space="preserve"> </w:t>
      </w:r>
      <w:r>
        <w:t>осведомленности</w:t>
      </w:r>
      <w:r>
        <w:rPr>
          <w:spacing w:val="-13"/>
        </w:rPr>
        <w:t xml:space="preserve"> </w:t>
      </w:r>
      <w:r>
        <w:t>и</w:t>
      </w:r>
      <w:r>
        <w:rPr>
          <w:spacing w:val="-15"/>
        </w:rPr>
        <w:t xml:space="preserve"> </w:t>
      </w:r>
      <w:r>
        <w:rPr>
          <w:spacing w:val="-2"/>
        </w:rPr>
        <w:t>вовлеченности:</w:t>
      </w:r>
    </w:p>
    <w:p w:rsidR="00BE49A2" w:rsidRDefault="00193851">
      <w:pPr>
        <w:pStyle w:val="a3"/>
        <w:ind w:left="850" w:right="585" w:firstLine="705"/>
        <w:jc w:val="both"/>
      </w:pPr>
      <w:r>
        <w:t>Использование данных TIMSS может повысить осведомленность среди родителей, учеников и образовательного сообщества о текущем состоянии образования в области математики и науки. Это может способствовать большему вовлечению всех участников образовательного процесса в усилия по улучшению качества обучения.</w:t>
      </w:r>
    </w:p>
    <w:p w:rsidR="00BE49A2" w:rsidRDefault="00193851">
      <w:pPr>
        <w:pStyle w:val="a3"/>
        <w:spacing w:before="1"/>
        <w:ind w:left="850" w:right="592" w:firstLine="0"/>
        <w:jc w:val="both"/>
      </w:pPr>
      <w:r>
        <w:t>Интеграция TIMSS в образовательный процесс позволяет школам получать ценную информацию для улучшения преподавания и обучения, а также способствует более эффективному достижению образовательных целей и повышению качества образования.</w:t>
      </w: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ind w:firstLine="0"/>
      </w:pPr>
    </w:p>
    <w:p w:rsidR="00BE49A2" w:rsidRDefault="00BE49A2">
      <w:pPr>
        <w:pStyle w:val="a3"/>
        <w:spacing w:before="197"/>
        <w:ind w:firstLine="0"/>
      </w:pPr>
    </w:p>
    <w:p w:rsidR="00BE49A2" w:rsidRDefault="00193851">
      <w:pPr>
        <w:pStyle w:val="a3"/>
        <w:ind w:left="994" w:firstLine="0"/>
      </w:pPr>
      <w:r>
        <w:t>Краткое</w:t>
      </w:r>
      <w:r>
        <w:rPr>
          <w:spacing w:val="-11"/>
        </w:rPr>
        <w:t xml:space="preserve"> </w:t>
      </w:r>
      <w:r>
        <w:t>руководство</w:t>
      </w:r>
      <w:r>
        <w:rPr>
          <w:spacing w:val="-9"/>
        </w:rPr>
        <w:t xml:space="preserve"> </w:t>
      </w:r>
      <w:r>
        <w:t>по</w:t>
      </w:r>
      <w:r>
        <w:rPr>
          <w:spacing w:val="-6"/>
        </w:rPr>
        <w:t xml:space="preserve"> </w:t>
      </w:r>
      <w:r>
        <w:t>началу</w:t>
      </w:r>
      <w:r>
        <w:rPr>
          <w:spacing w:val="-8"/>
        </w:rPr>
        <w:t xml:space="preserve"> </w:t>
      </w:r>
      <w:r>
        <w:t>работы</w:t>
      </w:r>
      <w:r>
        <w:rPr>
          <w:spacing w:val="-4"/>
        </w:rPr>
        <w:t xml:space="preserve"> </w:t>
      </w:r>
      <w:r>
        <w:t>c</w:t>
      </w:r>
      <w:r>
        <w:rPr>
          <w:spacing w:val="-4"/>
        </w:rPr>
        <w:t xml:space="preserve"> </w:t>
      </w:r>
      <w:r>
        <w:t>Microsoft</w:t>
      </w:r>
      <w:r>
        <w:rPr>
          <w:spacing w:val="-13"/>
        </w:rPr>
        <w:t xml:space="preserve"> </w:t>
      </w:r>
      <w:r>
        <w:t>Teams</w:t>
      </w:r>
      <w:r>
        <w:rPr>
          <w:spacing w:val="-6"/>
        </w:rPr>
        <w:t xml:space="preserve"> </w:t>
      </w:r>
      <w:r>
        <w:t>для</w:t>
      </w:r>
      <w:r>
        <w:rPr>
          <w:spacing w:val="-10"/>
        </w:rPr>
        <w:t xml:space="preserve"> </w:t>
      </w:r>
      <w:r>
        <w:t>образовательных</w:t>
      </w:r>
      <w:r>
        <w:rPr>
          <w:spacing w:val="-8"/>
        </w:rPr>
        <w:t xml:space="preserve"> </w:t>
      </w:r>
      <w:r>
        <w:rPr>
          <w:spacing w:val="-2"/>
        </w:rPr>
        <w:t>учреждений</w:t>
      </w:r>
    </w:p>
    <w:p w:rsidR="00BE49A2" w:rsidRDefault="00BE49A2">
      <w:pPr>
        <w:pStyle w:val="a3"/>
        <w:sectPr w:rsidR="00BE49A2">
          <w:pgSz w:w="16840" w:h="11910" w:orient="landscape"/>
          <w:pgMar w:top="1100" w:right="283" w:bottom="1240" w:left="283" w:header="0" w:footer="1051" w:gutter="0"/>
          <w:cols w:space="720"/>
        </w:sectPr>
      </w:pPr>
    </w:p>
    <w:p w:rsidR="00BE49A2" w:rsidRDefault="00193851">
      <w:pPr>
        <w:pStyle w:val="a3"/>
        <w:ind w:left="1254" w:firstLine="0"/>
        <w:rPr>
          <w:sz w:val="20"/>
        </w:rPr>
      </w:pPr>
      <w:r>
        <w:rPr>
          <w:noProof/>
          <w:sz w:val="20"/>
          <w:lang w:eastAsia="ru-RU"/>
        </w:rPr>
        <w:lastRenderedPageBreak/>
        <mc:AlternateContent>
          <mc:Choice Requires="wpg">
            <w:drawing>
              <wp:inline distT="0" distB="0" distL="0" distR="0">
                <wp:extent cx="8545195" cy="3703320"/>
                <wp:effectExtent l="9525" t="0" r="0" b="1904"/>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5195" cy="3703320"/>
                          <a:chOff x="0" y="0"/>
                          <a:chExt cx="8545195" cy="3703320"/>
                        </a:xfrm>
                      </wpg:grpSpPr>
                      <pic:pic xmlns:pic="http://schemas.openxmlformats.org/drawingml/2006/picture">
                        <pic:nvPicPr>
                          <pic:cNvPr id="111" name="Image 111"/>
                          <pic:cNvPicPr/>
                        </pic:nvPicPr>
                        <pic:blipFill>
                          <a:blip r:embed="rId82" cstate="print"/>
                          <a:stretch>
                            <a:fillRect/>
                          </a:stretch>
                        </pic:blipFill>
                        <pic:spPr>
                          <a:xfrm>
                            <a:off x="1528737" y="454218"/>
                            <a:ext cx="5446336" cy="3248632"/>
                          </a:xfrm>
                          <a:prstGeom prst="rect">
                            <a:avLst/>
                          </a:prstGeom>
                        </pic:spPr>
                      </pic:pic>
                      <pic:pic xmlns:pic="http://schemas.openxmlformats.org/drawingml/2006/picture">
                        <pic:nvPicPr>
                          <pic:cNvPr id="112" name="Image 112"/>
                          <pic:cNvPicPr/>
                        </pic:nvPicPr>
                        <pic:blipFill>
                          <a:blip r:embed="rId83" cstate="print"/>
                          <a:stretch>
                            <a:fillRect/>
                          </a:stretch>
                        </pic:blipFill>
                        <pic:spPr>
                          <a:xfrm>
                            <a:off x="1630786" y="576674"/>
                            <a:ext cx="5232107" cy="3013909"/>
                          </a:xfrm>
                          <a:prstGeom prst="rect">
                            <a:avLst/>
                          </a:prstGeom>
                        </pic:spPr>
                      </pic:pic>
                      <wps:wsp>
                        <wps:cNvPr id="113" name="Graphic 113"/>
                        <wps:cNvSpPr/>
                        <wps:spPr>
                          <a:xfrm>
                            <a:off x="1369181" y="856584"/>
                            <a:ext cx="232410" cy="57150"/>
                          </a:xfrm>
                          <a:custGeom>
                            <a:avLst/>
                            <a:gdLst/>
                            <a:ahLst/>
                            <a:cxnLst/>
                            <a:rect l="l" t="t" r="r" b="b"/>
                            <a:pathLst>
                              <a:path w="232410" h="57150">
                                <a:moveTo>
                                  <a:pt x="203942" y="0"/>
                                </a:moveTo>
                                <a:lnTo>
                                  <a:pt x="176574" y="23605"/>
                                </a:lnTo>
                                <a:lnTo>
                                  <a:pt x="0" y="23605"/>
                                </a:lnTo>
                                <a:lnTo>
                                  <a:pt x="0" y="33047"/>
                                </a:lnTo>
                                <a:lnTo>
                                  <a:pt x="176574" y="33047"/>
                                </a:lnTo>
                                <a:lnTo>
                                  <a:pt x="177895" y="39279"/>
                                </a:lnTo>
                                <a:lnTo>
                                  <a:pt x="182111" y="46295"/>
                                </a:lnTo>
                                <a:lnTo>
                                  <a:pt x="188123" y="51789"/>
                                </a:lnTo>
                                <a:lnTo>
                                  <a:pt x="195533" y="55371"/>
                                </a:lnTo>
                                <a:lnTo>
                                  <a:pt x="203942" y="56652"/>
                                </a:lnTo>
                                <a:lnTo>
                                  <a:pt x="214921" y="54430"/>
                                </a:lnTo>
                                <a:lnTo>
                                  <a:pt x="223891" y="48367"/>
                                </a:lnTo>
                                <a:lnTo>
                                  <a:pt x="229941" y="39364"/>
                                </a:lnTo>
                                <a:lnTo>
                                  <a:pt x="232160" y="28326"/>
                                </a:lnTo>
                                <a:lnTo>
                                  <a:pt x="229941" y="17287"/>
                                </a:lnTo>
                                <a:lnTo>
                                  <a:pt x="223891" y="8285"/>
                                </a:lnTo>
                                <a:lnTo>
                                  <a:pt x="214921" y="2221"/>
                                </a:lnTo>
                                <a:lnTo>
                                  <a:pt x="203942" y="0"/>
                                </a:lnTo>
                                <a:close/>
                              </a:path>
                            </a:pathLst>
                          </a:custGeom>
                          <a:solidFill>
                            <a:srgbClr val="6163A7"/>
                          </a:solidFill>
                        </wps:spPr>
                        <wps:bodyPr wrap="square" lIns="0" tIns="0" rIns="0" bIns="0" rtlCol="0">
                          <a:prstTxWarp prst="textNoShape">
                            <a:avLst/>
                          </a:prstTxWarp>
                          <a:noAutofit/>
                        </wps:bodyPr>
                      </wps:wsp>
                      <wps:wsp>
                        <wps:cNvPr id="114" name="Graphic 114"/>
                        <wps:cNvSpPr/>
                        <wps:spPr>
                          <a:xfrm>
                            <a:off x="-12" y="6809"/>
                            <a:ext cx="8545195" cy="3328035"/>
                          </a:xfrm>
                          <a:custGeom>
                            <a:avLst/>
                            <a:gdLst/>
                            <a:ahLst/>
                            <a:cxnLst/>
                            <a:rect l="l" t="t" r="r" b="b"/>
                            <a:pathLst>
                              <a:path w="8545195" h="3328035">
                                <a:moveTo>
                                  <a:pt x="1375981" y="2781350"/>
                                </a:moveTo>
                                <a:lnTo>
                                  <a:pt x="1368336" y="2773692"/>
                                </a:lnTo>
                                <a:lnTo>
                                  <a:pt x="16992" y="2773692"/>
                                </a:lnTo>
                                <a:lnTo>
                                  <a:pt x="7607" y="2773692"/>
                                </a:lnTo>
                                <a:lnTo>
                                  <a:pt x="0" y="2781350"/>
                                </a:lnTo>
                                <a:lnTo>
                                  <a:pt x="0" y="3320097"/>
                                </a:lnTo>
                                <a:lnTo>
                                  <a:pt x="7607" y="3327704"/>
                                </a:lnTo>
                                <a:lnTo>
                                  <a:pt x="1368336" y="3327704"/>
                                </a:lnTo>
                                <a:lnTo>
                                  <a:pt x="1375981" y="3320097"/>
                                </a:lnTo>
                                <a:lnTo>
                                  <a:pt x="1375981" y="2781350"/>
                                </a:lnTo>
                                <a:close/>
                              </a:path>
                              <a:path w="8545195" h="3328035">
                                <a:moveTo>
                                  <a:pt x="1375981" y="590969"/>
                                </a:moveTo>
                                <a:lnTo>
                                  <a:pt x="1374406" y="583234"/>
                                </a:lnTo>
                                <a:lnTo>
                                  <a:pt x="1370126" y="576910"/>
                                </a:lnTo>
                                <a:lnTo>
                                  <a:pt x="1363802" y="572617"/>
                                </a:lnTo>
                                <a:lnTo>
                                  <a:pt x="1356067" y="571055"/>
                                </a:lnTo>
                                <a:lnTo>
                                  <a:pt x="19951" y="571055"/>
                                </a:lnTo>
                                <a:lnTo>
                                  <a:pt x="12179" y="572617"/>
                                </a:lnTo>
                                <a:lnTo>
                                  <a:pt x="5842" y="576910"/>
                                </a:lnTo>
                                <a:lnTo>
                                  <a:pt x="1574" y="583234"/>
                                </a:lnTo>
                                <a:lnTo>
                                  <a:pt x="0" y="590969"/>
                                </a:lnTo>
                                <a:lnTo>
                                  <a:pt x="0" y="1201496"/>
                                </a:lnTo>
                                <a:lnTo>
                                  <a:pt x="1574" y="1209230"/>
                                </a:lnTo>
                                <a:lnTo>
                                  <a:pt x="5842" y="1215567"/>
                                </a:lnTo>
                                <a:lnTo>
                                  <a:pt x="12179" y="1219847"/>
                                </a:lnTo>
                                <a:lnTo>
                                  <a:pt x="19951" y="1221422"/>
                                </a:lnTo>
                                <a:lnTo>
                                  <a:pt x="1356067" y="1221422"/>
                                </a:lnTo>
                                <a:lnTo>
                                  <a:pt x="1363802" y="1219847"/>
                                </a:lnTo>
                                <a:lnTo>
                                  <a:pt x="1370126" y="1215567"/>
                                </a:lnTo>
                                <a:lnTo>
                                  <a:pt x="1374406" y="1209230"/>
                                </a:lnTo>
                                <a:lnTo>
                                  <a:pt x="1375981" y="1201496"/>
                                </a:lnTo>
                                <a:lnTo>
                                  <a:pt x="1375981" y="590969"/>
                                </a:lnTo>
                                <a:close/>
                              </a:path>
                              <a:path w="8545195" h="3328035">
                                <a:moveTo>
                                  <a:pt x="2992043" y="6413"/>
                                </a:moveTo>
                                <a:lnTo>
                                  <a:pt x="2985630" y="0"/>
                                </a:lnTo>
                                <a:lnTo>
                                  <a:pt x="1645043" y="0"/>
                                </a:lnTo>
                                <a:lnTo>
                                  <a:pt x="1637207" y="0"/>
                                </a:lnTo>
                                <a:lnTo>
                                  <a:pt x="1630794" y="6413"/>
                                </a:lnTo>
                                <a:lnTo>
                                  <a:pt x="1630794" y="458127"/>
                                </a:lnTo>
                                <a:lnTo>
                                  <a:pt x="1637207" y="464540"/>
                                </a:lnTo>
                                <a:lnTo>
                                  <a:pt x="2985630" y="464540"/>
                                </a:lnTo>
                                <a:lnTo>
                                  <a:pt x="2992043" y="458127"/>
                                </a:lnTo>
                                <a:lnTo>
                                  <a:pt x="2992043" y="6413"/>
                                </a:lnTo>
                                <a:close/>
                              </a:path>
                              <a:path w="8545195" h="3328035">
                                <a:moveTo>
                                  <a:pt x="8544649" y="656501"/>
                                </a:moveTo>
                                <a:lnTo>
                                  <a:pt x="8537384" y="649236"/>
                                </a:lnTo>
                                <a:lnTo>
                                  <a:pt x="6980961" y="649236"/>
                                </a:lnTo>
                                <a:lnTo>
                                  <a:pt x="6972097" y="649236"/>
                                </a:lnTo>
                                <a:lnTo>
                                  <a:pt x="6964820" y="656501"/>
                                </a:lnTo>
                                <a:lnTo>
                                  <a:pt x="6964820" y="1168831"/>
                                </a:lnTo>
                                <a:lnTo>
                                  <a:pt x="6972097" y="1176096"/>
                                </a:lnTo>
                                <a:lnTo>
                                  <a:pt x="8537384" y="1176096"/>
                                </a:lnTo>
                                <a:lnTo>
                                  <a:pt x="8544649" y="1168831"/>
                                </a:lnTo>
                                <a:lnTo>
                                  <a:pt x="8544649" y="656501"/>
                                </a:lnTo>
                                <a:close/>
                              </a:path>
                            </a:pathLst>
                          </a:custGeom>
                          <a:solidFill>
                            <a:srgbClr val="F3F1F0"/>
                          </a:solidFill>
                        </wps:spPr>
                        <wps:bodyPr wrap="square" lIns="0" tIns="0" rIns="0" bIns="0" rtlCol="0">
                          <a:prstTxWarp prst="textNoShape">
                            <a:avLst/>
                          </a:prstTxWarp>
                          <a:noAutofit/>
                        </wps:bodyPr>
                      </wps:wsp>
                      <wps:wsp>
                        <wps:cNvPr id="115" name="Graphic 115"/>
                        <wps:cNvSpPr/>
                        <wps:spPr>
                          <a:xfrm>
                            <a:off x="2859539" y="469082"/>
                            <a:ext cx="57150" cy="97790"/>
                          </a:xfrm>
                          <a:custGeom>
                            <a:avLst/>
                            <a:gdLst/>
                            <a:ahLst/>
                            <a:cxnLst/>
                            <a:rect l="l" t="t" r="r" b="b"/>
                            <a:pathLst>
                              <a:path w="57150" h="97790">
                                <a:moveTo>
                                  <a:pt x="33030" y="0"/>
                                </a:moveTo>
                                <a:lnTo>
                                  <a:pt x="23593" y="0"/>
                                </a:lnTo>
                                <a:lnTo>
                                  <a:pt x="23593" y="41167"/>
                                </a:lnTo>
                                <a:lnTo>
                                  <a:pt x="17270" y="42394"/>
                                </a:lnTo>
                                <a:lnTo>
                                  <a:pt x="10272" y="46685"/>
                                </a:lnTo>
                                <a:lnTo>
                                  <a:pt x="4813" y="52781"/>
                                </a:lnTo>
                                <a:lnTo>
                                  <a:pt x="1265" y="60293"/>
                                </a:lnTo>
                                <a:lnTo>
                                  <a:pt x="0" y="68832"/>
                                </a:lnTo>
                                <a:lnTo>
                                  <a:pt x="2220" y="79955"/>
                                </a:lnTo>
                                <a:lnTo>
                                  <a:pt x="8281" y="89050"/>
                                </a:lnTo>
                                <a:lnTo>
                                  <a:pt x="17279" y="95189"/>
                                </a:lnTo>
                                <a:lnTo>
                                  <a:pt x="28312" y="97442"/>
                                </a:lnTo>
                                <a:lnTo>
                                  <a:pt x="39345" y="95189"/>
                                </a:lnTo>
                                <a:lnTo>
                                  <a:pt x="48343" y="89050"/>
                                </a:lnTo>
                                <a:lnTo>
                                  <a:pt x="54403" y="79955"/>
                                </a:lnTo>
                                <a:lnTo>
                                  <a:pt x="56624" y="68832"/>
                                </a:lnTo>
                                <a:lnTo>
                                  <a:pt x="55359" y="60293"/>
                                </a:lnTo>
                                <a:lnTo>
                                  <a:pt x="51811" y="52781"/>
                                </a:lnTo>
                                <a:lnTo>
                                  <a:pt x="46352" y="46685"/>
                                </a:lnTo>
                                <a:lnTo>
                                  <a:pt x="39354" y="42394"/>
                                </a:lnTo>
                                <a:lnTo>
                                  <a:pt x="33030" y="41167"/>
                                </a:lnTo>
                                <a:lnTo>
                                  <a:pt x="33030" y="0"/>
                                </a:lnTo>
                                <a:close/>
                              </a:path>
                            </a:pathLst>
                          </a:custGeom>
                          <a:solidFill>
                            <a:srgbClr val="6163A7"/>
                          </a:solidFill>
                        </wps:spPr>
                        <wps:bodyPr wrap="square" lIns="0" tIns="0" rIns="0" bIns="0" rtlCol="0">
                          <a:prstTxWarp prst="textNoShape">
                            <a:avLst/>
                          </a:prstTxWarp>
                          <a:noAutofit/>
                        </wps:bodyPr>
                      </wps:wsp>
                      <wps:wsp>
                        <wps:cNvPr id="116" name="Graphic 116"/>
                        <wps:cNvSpPr/>
                        <wps:spPr>
                          <a:xfrm>
                            <a:off x="3132469" y="4532"/>
                            <a:ext cx="1823720" cy="467359"/>
                          </a:xfrm>
                          <a:custGeom>
                            <a:avLst/>
                            <a:gdLst/>
                            <a:ahLst/>
                            <a:cxnLst/>
                            <a:rect l="l" t="t" r="r" b="b"/>
                            <a:pathLst>
                              <a:path w="1823720" h="467359">
                                <a:moveTo>
                                  <a:pt x="1816892" y="0"/>
                                </a:moveTo>
                                <a:lnTo>
                                  <a:pt x="14344" y="0"/>
                                </a:lnTo>
                                <a:lnTo>
                                  <a:pt x="6417" y="0"/>
                                </a:lnTo>
                                <a:lnTo>
                                  <a:pt x="0" y="6420"/>
                                </a:lnTo>
                                <a:lnTo>
                                  <a:pt x="0" y="460395"/>
                                </a:lnTo>
                                <a:lnTo>
                                  <a:pt x="6417" y="466816"/>
                                </a:lnTo>
                                <a:lnTo>
                                  <a:pt x="1816892" y="466816"/>
                                </a:lnTo>
                                <a:lnTo>
                                  <a:pt x="1823310" y="460395"/>
                                </a:lnTo>
                                <a:lnTo>
                                  <a:pt x="1823310" y="6420"/>
                                </a:lnTo>
                                <a:lnTo>
                                  <a:pt x="1816892" y="0"/>
                                </a:lnTo>
                                <a:close/>
                              </a:path>
                            </a:pathLst>
                          </a:custGeom>
                          <a:solidFill>
                            <a:srgbClr val="F3F1F0"/>
                          </a:solidFill>
                        </wps:spPr>
                        <wps:bodyPr wrap="square" lIns="0" tIns="0" rIns="0" bIns="0" rtlCol="0">
                          <a:prstTxWarp prst="textNoShape">
                            <a:avLst/>
                          </a:prstTxWarp>
                          <a:noAutofit/>
                        </wps:bodyPr>
                      </wps:wsp>
                      <wps:wsp>
                        <wps:cNvPr id="117" name="Graphic 117"/>
                        <wps:cNvSpPr/>
                        <wps:spPr>
                          <a:xfrm>
                            <a:off x="4717956" y="464549"/>
                            <a:ext cx="57150" cy="232410"/>
                          </a:xfrm>
                          <a:custGeom>
                            <a:avLst/>
                            <a:gdLst/>
                            <a:ahLst/>
                            <a:cxnLst/>
                            <a:rect l="l" t="t" r="r" b="b"/>
                            <a:pathLst>
                              <a:path w="57150" h="232410">
                                <a:moveTo>
                                  <a:pt x="33030" y="0"/>
                                </a:moveTo>
                                <a:lnTo>
                                  <a:pt x="23593" y="0"/>
                                </a:lnTo>
                                <a:lnTo>
                                  <a:pt x="23593" y="176472"/>
                                </a:lnTo>
                                <a:lnTo>
                                  <a:pt x="17270" y="177699"/>
                                </a:lnTo>
                                <a:lnTo>
                                  <a:pt x="10272" y="181972"/>
                                </a:lnTo>
                                <a:lnTo>
                                  <a:pt x="4813" y="188015"/>
                                </a:lnTo>
                                <a:lnTo>
                                  <a:pt x="1265" y="195439"/>
                                </a:lnTo>
                                <a:lnTo>
                                  <a:pt x="0" y="203854"/>
                                </a:lnTo>
                                <a:lnTo>
                                  <a:pt x="2220" y="214907"/>
                                </a:lnTo>
                                <a:lnTo>
                                  <a:pt x="8281" y="223942"/>
                                </a:lnTo>
                                <a:lnTo>
                                  <a:pt x="17279" y="230038"/>
                                </a:lnTo>
                                <a:lnTo>
                                  <a:pt x="28312" y="232274"/>
                                </a:lnTo>
                                <a:lnTo>
                                  <a:pt x="39345" y="230038"/>
                                </a:lnTo>
                                <a:lnTo>
                                  <a:pt x="48343" y="223942"/>
                                </a:lnTo>
                                <a:lnTo>
                                  <a:pt x="54403" y="214907"/>
                                </a:lnTo>
                                <a:lnTo>
                                  <a:pt x="56624" y="203854"/>
                                </a:lnTo>
                                <a:lnTo>
                                  <a:pt x="55359" y="195439"/>
                                </a:lnTo>
                                <a:lnTo>
                                  <a:pt x="51811" y="188015"/>
                                </a:lnTo>
                                <a:lnTo>
                                  <a:pt x="46352" y="181972"/>
                                </a:lnTo>
                                <a:lnTo>
                                  <a:pt x="39354" y="177699"/>
                                </a:lnTo>
                                <a:lnTo>
                                  <a:pt x="33030" y="176472"/>
                                </a:lnTo>
                                <a:lnTo>
                                  <a:pt x="33030" y="0"/>
                                </a:lnTo>
                                <a:close/>
                              </a:path>
                            </a:pathLst>
                          </a:custGeom>
                          <a:solidFill>
                            <a:srgbClr val="6163A7"/>
                          </a:solidFill>
                        </wps:spPr>
                        <wps:bodyPr wrap="square" lIns="0" tIns="0" rIns="0" bIns="0" rtlCol="0">
                          <a:prstTxWarp prst="textNoShape">
                            <a:avLst/>
                          </a:prstTxWarp>
                          <a:noAutofit/>
                        </wps:bodyPr>
                      </wps:wsp>
                      <wps:wsp>
                        <wps:cNvPr id="118" name="Graphic 118"/>
                        <wps:cNvSpPr/>
                        <wps:spPr>
                          <a:xfrm>
                            <a:off x="5099596" y="2"/>
                            <a:ext cx="3445510" cy="3590925"/>
                          </a:xfrm>
                          <a:custGeom>
                            <a:avLst/>
                            <a:gdLst/>
                            <a:ahLst/>
                            <a:cxnLst/>
                            <a:rect l="l" t="t" r="r" b="b"/>
                            <a:pathLst>
                              <a:path w="3445510" h="3590925">
                                <a:moveTo>
                                  <a:pt x="1728190" y="6426"/>
                                </a:moveTo>
                                <a:lnTo>
                                  <a:pt x="1721764" y="0"/>
                                </a:lnTo>
                                <a:lnTo>
                                  <a:pt x="14351" y="0"/>
                                </a:lnTo>
                                <a:lnTo>
                                  <a:pt x="6426" y="0"/>
                                </a:lnTo>
                                <a:lnTo>
                                  <a:pt x="0" y="6426"/>
                                </a:lnTo>
                                <a:lnTo>
                                  <a:pt x="0" y="460400"/>
                                </a:lnTo>
                                <a:lnTo>
                                  <a:pt x="6426" y="466813"/>
                                </a:lnTo>
                                <a:lnTo>
                                  <a:pt x="1721764" y="466813"/>
                                </a:lnTo>
                                <a:lnTo>
                                  <a:pt x="1728190" y="460400"/>
                                </a:lnTo>
                                <a:lnTo>
                                  <a:pt x="1728190" y="6426"/>
                                </a:lnTo>
                                <a:close/>
                              </a:path>
                              <a:path w="3445510" h="3590925">
                                <a:moveTo>
                                  <a:pt x="3445040" y="2221065"/>
                                </a:moveTo>
                                <a:lnTo>
                                  <a:pt x="3441649" y="2204174"/>
                                </a:lnTo>
                                <a:lnTo>
                                  <a:pt x="3432365" y="2190394"/>
                                </a:lnTo>
                                <a:lnTo>
                                  <a:pt x="3418598" y="2181123"/>
                                </a:lnTo>
                                <a:lnTo>
                                  <a:pt x="3401720" y="2177719"/>
                                </a:lnTo>
                                <a:lnTo>
                                  <a:pt x="1908530" y="2177719"/>
                                </a:lnTo>
                                <a:lnTo>
                                  <a:pt x="1891652" y="2181123"/>
                                </a:lnTo>
                                <a:lnTo>
                                  <a:pt x="1877885" y="2190394"/>
                                </a:lnTo>
                                <a:lnTo>
                                  <a:pt x="1868614" y="2204174"/>
                                </a:lnTo>
                                <a:lnTo>
                                  <a:pt x="1865210" y="2221065"/>
                                </a:lnTo>
                                <a:lnTo>
                                  <a:pt x="1865210" y="3547262"/>
                                </a:lnTo>
                                <a:lnTo>
                                  <a:pt x="1868614" y="3564128"/>
                                </a:lnTo>
                                <a:lnTo>
                                  <a:pt x="1877885" y="3577894"/>
                                </a:lnTo>
                                <a:lnTo>
                                  <a:pt x="1891652" y="3587178"/>
                                </a:lnTo>
                                <a:lnTo>
                                  <a:pt x="1908530" y="3590582"/>
                                </a:lnTo>
                                <a:lnTo>
                                  <a:pt x="3401720" y="3590582"/>
                                </a:lnTo>
                                <a:lnTo>
                                  <a:pt x="3418598" y="3587178"/>
                                </a:lnTo>
                                <a:lnTo>
                                  <a:pt x="3432365" y="3577894"/>
                                </a:lnTo>
                                <a:lnTo>
                                  <a:pt x="3441649" y="3564128"/>
                                </a:lnTo>
                                <a:lnTo>
                                  <a:pt x="3445040" y="3547262"/>
                                </a:lnTo>
                                <a:lnTo>
                                  <a:pt x="3445040" y="2221065"/>
                                </a:lnTo>
                                <a:close/>
                              </a:path>
                            </a:pathLst>
                          </a:custGeom>
                          <a:solidFill>
                            <a:srgbClr val="F3F1F0"/>
                          </a:solidFill>
                        </wps:spPr>
                        <wps:bodyPr wrap="square" lIns="0" tIns="0" rIns="0" bIns="0" rtlCol="0">
                          <a:prstTxWarp prst="textNoShape">
                            <a:avLst/>
                          </a:prstTxWarp>
                          <a:noAutofit/>
                        </wps:bodyPr>
                      </wps:wsp>
                      <wps:wsp>
                        <wps:cNvPr id="119" name="Graphic 119"/>
                        <wps:cNvSpPr/>
                        <wps:spPr>
                          <a:xfrm>
                            <a:off x="1315954" y="1318868"/>
                            <a:ext cx="287020" cy="250825"/>
                          </a:xfrm>
                          <a:custGeom>
                            <a:avLst/>
                            <a:gdLst/>
                            <a:ahLst/>
                            <a:cxnLst/>
                            <a:rect l="l" t="t" r="r" b="b"/>
                            <a:pathLst>
                              <a:path w="287020" h="250825">
                                <a:moveTo>
                                  <a:pt x="258207" y="0"/>
                                </a:moveTo>
                                <a:lnTo>
                                  <a:pt x="230839" y="23699"/>
                                </a:lnTo>
                                <a:lnTo>
                                  <a:pt x="156094" y="23699"/>
                                </a:lnTo>
                                <a:lnTo>
                                  <a:pt x="156094" y="240867"/>
                                </a:lnTo>
                                <a:lnTo>
                                  <a:pt x="0" y="240867"/>
                                </a:lnTo>
                                <a:lnTo>
                                  <a:pt x="0" y="250403"/>
                                </a:lnTo>
                                <a:lnTo>
                                  <a:pt x="165532" y="250403"/>
                                </a:lnTo>
                                <a:lnTo>
                                  <a:pt x="165532" y="33141"/>
                                </a:lnTo>
                                <a:lnTo>
                                  <a:pt x="230839" y="33141"/>
                                </a:lnTo>
                                <a:lnTo>
                                  <a:pt x="258207" y="56841"/>
                                </a:lnTo>
                                <a:lnTo>
                                  <a:pt x="269240" y="54604"/>
                                </a:lnTo>
                                <a:lnTo>
                                  <a:pt x="278238" y="48508"/>
                                </a:lnTo>
                                <a:lnTo>
                                  <a:pt x="284299" y="39473"/>
                                </a:lnTo>
                                <a:lnTo>
                                  <a:pt x="286520" y="28420"/>
                                </a:lnTo>
                                <a:lnTo>
                                  <a:pt x="284299" y="17327"/>
                                </a:lnTo>
                                <a:lnTo>
                                  <a:pt x="278238" y="8297"/>
                                </a:lnTo>
                                <a:lnTo>
                                  <a:pt x="269240" y="2223"/>
                                </a:lnTo>
                                <a:lnTo>
                                  <a:pt x="258207" y="0"/>
                                </a:lnTo>
                                <a:close/>
                              </a:path>
                            </a:pathLst>
                          </a:custGeom>
                          <a:solidFill>
                            <a:srgbClr val="6163A7"/>
                          </a:solidFill>
                        </wps:spPr>
                        <wps:bodyPr wrap="square" lIns="0" tIns="0" rIns="0" bIns="0" rtlCol="0">
                          <a:prstTxWarp prst="textNoShape">
                            <a:avLst/>
                          </a:prstTxWarp>
                          <a:noAutofit/>
                        </wps:bodyPr>
                      </wps:wsp>
                      <wps:wsp>
                        <wps:cNvPr id="120" name="Graphic 120"/>
                        <wps:cNvSpPr/>
                        <wps:spPr>
                          <a:xfrm>
                            <a:off x="0" y="1295074"/>
                            <a:ext cx="1376045" cy="732155"/>
                          </a:xfrm>
                          <a:custGeom>
                            <a:avLst/>
                            <a:gdLst/>
                            <a:ahLst/>
                            <a:cxnLst/>
                            <a:rect l="l" t="t" r="r" b="b"/>
                            <a:pathLst>
                              <a:path w="1376045" h="732155">
                                <a:moveTo>
                                  <a:pt x="1353515" y="0"/>
                                </a:moveTo>
                                <a:lnTo>
                                  <a:pt x="22442" y="0"/>
                                </a:lnTo>
                                <a:lnTo>
                                  <a:pt x="0" y="22472"/>
                                </a:lnTo>
                                <a:lnTo>
                                  <a:pt x="0" y="709477"/>
                                </a:lnTo>
                                <a:lnTo>
                                  <a:pt x="1353515" y="731949"/>
                                </a:lnTo>
                                <a:lnTo>
                                  <a:pt x="1362280" y="730190"/>
                                </a:lnTo>
                                <a:lnTo>
                                  <a:pt x="1369417" y="725387"/>
                                </a:lnTo>
                                <a:lnTo>
                                  <a:pt x="1374218" y="718246"/>
                                </a:lnTo>
                                <a:lnTo>
                                  <a:pt x="1375976" y="709477"/>
                                </a:lnTo>
                                <a:lnTo>
                                  <a:pt x="1375976" y="22472"/>
                                </a:lnTo>
                                <a:lnTo>
                                  <a:pt x="1374218" y="13702"/>
                                </a:lnTo>
                                <a:lnTo>
                                  <a:pt x="1369417" y="6562"/>
                                </a:lnTo>
                                <a:lnTo>
                                  <a:pt x="1362280" y="1758"/>
                                </a:lnTo>
                                <a:lnTo>
                                  <a:pt x="1353515" y="0"/>
                                </a:lnTo>
                                <a:close/>
                              </a:path>
                            </a:pathLst>
                          </a:custGeom>
                          <a:solidFill>
                            <a:srgbClr val="F3F1F0"/>
                          </a:solidFill>
                        </wps:spPr>
                        <wps:bodyPr wrap="square" lIns="0" tIns="0" rIns="0" bIns="0" rtlCol="0">
                          <a:prstTxWarp prst="textNoShape">
                            <a:avLst/>
                          </a:prstTxWarp>
                          <a:noAutofit/>
                        </wps:bodyPr>
                      </wps:wsp>
                      <wps:wsp>
                        <wps:cNvPr id="121" name="Graphic 121"/>
                        <wps:cNvSpPr/>
                        <wps:spPr>
                          <a:xfrm>
                            <a:off x="1315954" y="2153925"/>
                            <a:ext cx="287020" cy="287020"/>
                          </a:xfrm>
                          <a:custGeom>
                            <a:avLst/>
                            <a:gdLst/>
                            <a:ahLst/>
                            <a:cxnLst/>
                            <a:rect l="l" t="t" r="r" b="b"/>
                            <a:pathLst>
                              <a:path w="287020" h="287020">
                                <a:moveTo>
                                  <a:pt x="133728" y="0"/>
                                </a:moveTo>
                                <a:lnTo>
                                  <a:pt x="0" y="0"/>
                                </a:lnTo>
                                <a:lnTo>
                                  <a:pt x="0" y="9442"/>
                                </a:lnTo>
                                <a:lnTo>
                                  <a:pt x="124290" y="9442"/>
                                </a:lnTo>
                                <a:lnTo>
                                  <a:pt x="124290" y="262961"/>
                                </a:lnTo>
                                <a:lnTo>
                                  <a:pt x="230839" y="262961"/>
                                </a:lnTo>
                                <a:lnTo>
                                  <a:pt x="232066" y="269287"/>
                                </a:lnTo>
                                <a:lnTo>
                                  <a:pt x="236323" y="276304"/>
                                </a:lnTo>
                                <a:lnTo>
                                  <a:pt x="242341" y="281798"/>
                                </a:lnTo>
                                <a:lnTo>
                                  <a:pt x="249756" y="285380"/>
                                </a:lnTo>
                                <a:lnTo>
                                  <a:pt x="258207" y="286661"/>
                                </a:lnTo>
                                <a:lnTo>
                                  <a:pt x="269240" y="284411"/>
                                </a:lnTo>
                                <a:lnTo>
                                  <a:pt x="278238" y="278293"/>
                                </a:lnTo>
                                <a:lnTo>
                                  <a:pt x="284299" y="269253"/>
                                </a:lnTo>
                                <a:lnTo>
                                  <a:pt x="286520" y="258240"/>
                                </a:lnTo>
                                <a:lnTo>
                                  <a:pt x="284299" y="247202"/>
                                </a:lnTo>
                                <a:lnTo>
                                  <a:pt x="278238" y="238199"/>
                                </a:lnTo>
                                <a:lnTo>
                                  <a:pt x="269240" y="232136"/>
                                </a:lnTo>
                                <a:lnTo>
                                  <a:pt x="258207" y="229914"/>
                                </a:lnTo>
                                <a:lnTo>
                                  <a:pt x="249756" y="231193"/>
                                </a:lnTo>
                                <a:lnTo>
                                  <a:pt x="242341" y="234765"/>
                                </a:lnTo>
                                <a:lnTo>
                                  <a:pt x="236323" y="240231"/>
                                </a:lnTo>
                                <a:lnTo>
                                  <a:pt x="232066" y="247193"/>
                                </a:lnTo>
                                <a:lnTo>
                                  <a:pt x="230839" y="253519"/>
                                </a:lnTo>
                                <a:lnTo>
                                  <a:pt x="133728" y="253519"/>
                                </a:lnTo>
                                <a:lnTo>
                                  <a:pt x="133728" y="0"/>
                                </a:lnTo>
                                <a:close/>
                              </a:path>
                            </a:pathLst>
                          </a:custGeom>
                          <a:solidFill>
                            <a:srgbClr val="6163A7"/>
                          </a:solidFill>
                        </wps:spPr>
                        <wps:bodyPr wrap="square" lIns="0" tIns="0" rIns="0" bIns="0" rtlCol="0">
                          <a:prstTxWarp prst="textNoShape">
                            <a:avLst/>
                          </a:prstTxWarp>
                          <a:noAutofit/>
                        </wps:bodyPr>
                      </wps:wsp>
                      <wps:wsp>
                        <wps:cNvPr id="122" name="Graphic 122"/>
                        <wps:cNvSpPr/>
                        <wps:spPr>
                          <a:xfrm>
                            <a:off x="0" y="2091607"/>
                            <a:ext cx="1376045" cy="451484"/>
                          </a:xfrm>
                          <a:custGeom>
                            <a:avLst/>
                            <a:gdLst/>
                            <a:ahLst/>
                            <a:cxnLst/>
                            <a:rect l="l" t="t" r="r" b="b"/>
                            <a:pathLst>
                              <a:path w="1376045" h="451484">
                                <a:moveTo>
                                  <a:pt x="1369747" y="0"/>
                                </a:moveTo>
                                <a:lnTo>
                                  <a:pt x="13825" y="0"/>
                                </a:lnTo>
                                <a:lnTo>
                                  <a:pt x="6190" y="0"/>
                                </a:lnTo>
                                <a:lnTo>
                                  <a:pt x="0" y="6231"/>
                                </a:lnTo>
                                <a:lnTo>
                                  <a:pt x="0" y="444721"/>
                                </a:lnTo>
                                <a:lnTo>
                                  <a:pt x="6190" y="450953"/>
                                </a:lnTo>
                                <a:lnTo>
                                  <a:pt x="1369747" y="450953"/>
                                </a:lnTo>
                                <a:lnTo>
                                  <a:pt x="1375976" y="444721"/>
                                </a:lnTo>
                                <a:lnTo>
                                  <a:pt x="1375976" y="6231"/>
                                </a:lnTo>
                                <a:lnTo>
                                  <a:pt x="1369747" y="0"/>
                                </a:lnTo>
                                <a:close/>
                              </a:path>
                            </a:pathLst>
                          </a:custGeom>
                          <a:solidFill>
                            <a:srgbClr val="F3F1F0"/>
                          </a:solidFill>
                        </wps:spPr>
                        <wps:bodyPr wrap="square" lIns="0" tIns="0" rIns="0" bIns="0" rtlCol="0">
                          <a:prstTxWarp prst="textNoShape">
                            <a:avLst/>
                          </a:prstTxWarp>
                          <a:noAutofit/>
                        </wps:bodyPr>
                      </wps:wsp>
                      <wps:wsp>
                        <wps:cNvPr id="123" name="Graphic 123"/>
                        <wps:cNvSpPr/>
                        <wps:spPr>
                          <a:xfrm>
                            <a:off x="1369174" y="464555"/>
                            <a:ext cx="5690870" cy="2588260"/>
                          </a:xfrm>
                          <a:custGeom>
                            <a:avLst/>
                            <a:gdLst/>
                            <a:ahLst/>
                            <a:cxnLst/>
                            <a:rect l="l" t="t" r="r" b="b"/>
                            <a:pathLst>
                              <a:path w="5690870" h="2588260">
                                <a:moveTo>
                                  <a:pt x="232156" y="2559507"/>
                                </a:moveTo>
                                <a:lnTo>
                                  <a:pt x="229946" y="2548483"/>
                                </a:lnTo>
                                <a:lnTo>
                                  <a:pt x="223888" y="2539479"/>
                                </a:lnTo>
                                <a:lnTo>
                                  <a:pt x="214922" y="2533408"/>
                                </a:lnTo>
                                <a:lnTo>
                                  <a:pt x="203949" y="2531186"/>
                                </a:lnTo>
                                <a:lnTo>
                                  <a:pt x="195529" y="2532456"/>
                                </a:lnTo>
                                <a:lnTo>
                                  <a:pt x="188125" y="2536025"/>
                                </a:lnTo>
                                <a:lnTo>
                                  <a:pt x="182118" y="2541498"/>
                                </a:lnTo>
                                <a:lnTo>
                                  <a:pt x="177901" y="2548496"/>
                                </a:lnTo>
                                <a:lnTo>
                                  <a:pt x="176669" y="2554782"/>
                                </a:lnTo>
                                <a:lnTo>
                                  <a:pt x="0" y="2554782"/>
                                </a:lnTo>
                                <a:lnTo>
                                  <a:pt x="0" y="2564231"/>
                                </a:lnTo>
                                <a:lnTo>
                                  <a:pt x="176669" y="2564231"/>
                                </a:lnTo>
                                <a:lnTo>
                                  <a:pt x="177901" y="2570543"/>
                                </a:lnTo>
                                <a:lnTo>
                                  <a:pt x="182118" y="2577528"/>
                                </a:lnTo>
                                <a:lnTo>
                                  <a:pt x="188125" y="2583002"/>
                                </a:lnTo>
                                <a:lnTo>
                                  <a:pt x="195529" y="2586558"/>
                                </a:lnTo>
                                <a:lnTo>
                                  <a:pt x="203949" y="2587841"/>
                                </a:lnTo>
                                <a:lnTo>
                                  <a:pt x="214922" y="2585605"/>
                                </a:lnTo>
                                <a:lnTo>
                                  <a:pt x="223888" y="2579535"/>
                                </a:lnTo>
                                <a:lnTo>
                                  <a:pt x="229946" y="2570530"/>
                                </a:lnTo>
                                <a:lnTo>
                                  <a:pt x="232156" y="2559507"/>
                                </a:lnTo>
                                <a:close/>
                              </a:path>
                              <a:path w="5690870" h="2588260">
                                <a:moveTo>
                                  <a:pt x="5398579" y="73367"/>
                                </a:moveTo>
                                <a:lnTo>
                                  <a:pt x="5374995" y="45694"/>
                                </a:lnTo>
                                <a:lnTo>
                                  <a:pt x="5374995" y="0"/>
                                </a:lnTo>
                                <a:lnTo>
                                  <a:pt x="5365559" y="0"/>
                                </a:lnTo>
                                <a:lnTo>
                                  <a:pt x="5365559" y="45694"/>
                                </a:lnTo>
                                <a:lnTo>
                                  <a:pt x="5359235" y="47015"/>
                                </a:lnTo>
                                <a:lnTo>
                                  <a:pt x="5352237" y="51295"/>
                                </a:lnTo>
                                <a:lnTo>
                                  <a:pt x="5346776" y="57365"/>
                                </a:lnTo>
                                <a:lnTo>
                                  <a:pt x="5343220" y="64846"/>
                                </a:lnTo>
                                <a:lnTo>
                                  <a:pt x="5341963" y="73367"/>
                                </a:lnTo>
                                <a:lnTo>
                                  <a:pt x="5344185" y="84493"/>
                                </a:lnTo>
                                <a:lnTo>
                                  <a:pt x="5350243" y="93586"/>
                                </a:lnTo>
                                <a:lnTo>
                                  <a:pt x="5359235" y="99720"/>
                                </a:lnTo>
                                <a:lnTo>
                                  <a:pt x="5370271" y="101968"/>
                                </a:lnTo>
                                <a:lnTo>
                                  <a:pt x="5381307" y="99720"/>
                                </a:lnTo>
                                <a:lnTo>
                                  <a:pt x="5390299" y="93586"/>
                                </a:lnTo>
                                <a:lnTo>
                                  <a:pt x="5396369" y="84493"/>
                                </a:lnTo>
                                <a:lnTo>
                                  <a:pt x="5398579" y="73367"/>
                                </a:lnTo>
                                <a:close/>
                              </a:path>
                              <a:path w="5690870" h="2588260">
                                <a:moveTo>
                                  <a:pt x="5594502" y="407708"/>
                                </a:moveTo>
                                <a:lnTo>
                                  <a:pt x="5397551" y="407708"/>
                                </a:lnTo>
                                <a:lnTo>
                                  <a:pt x="5396230" y="401383"/>
                                </a:lnTo>
                                <a:lnTo>
                                  <a:pt x="5392026" y="394385"/>
                                </a:lnTo>
                                <a:lnTo>
                                  <a:pt x="5386032" y="388924"/>
                                </a:lnTo>
                                <a:lnTo>
                                  <a:pt x="5378628" y="385368"/>
                                </a:lnTo>
                                <a:lnTo>
                                  <a:pt x="5370182" y="384098"/>
                                </a:lnTo>
                                <a:lnTo>
                                  <a:pt x="5359197" y="386321"/>
                                </a:lnTo>
                                <a:lnTo>
                                  <a:pt x="5350230" y="392391"/>
                                </a:lnTo>
                                <a:lnTo>
                                  <a:pt x="5344172" y="401396"/>
                                </a:lnTo>
                                <a:lnTo>
                                  <a:pt x="5341963" y="412432"/>
                                </a:lnTo>
                                <a:lnTo>
                                  <a:pt x="5344172" y="423468"/>
                                </a:lnTo>
                                <a:lnTo>
                                  <a:pt x="5350230" y="432473"/>
                                </a:lnTo>
                                <a:lnTo>
                                  <a:pt x="5359197" y="438531"/>
                                </a:lnTo>
                                <a:lnTo>
                                  <a:pt x="5370182" y="440753"/>
                                </a:lnTo>
                                <a:lnTo>
                                  <a:pt x="5378628" y="439470"/>
                                </a:lnTo>
                                <a:lnTo>
                                  <a:pt x="5386032" y="435889"/>
                                </a:lnTo>
                                <a:lnTo>
                                  <a:pt x="5392026" y="430403"/>
                                </a:lnTo>
                                <a:lnTo>
                                  <a:pt x="5396230" y="423379"/>
                                </a:lnTo>
                                <a:lnTo>
                                  <a:pt x="5397551" y="417156"/>
                                </a:lnTo>
                                <a:lnTo>
                                  <a:pt x="5594502" y="417156"/>
                                </a:lnTo>
                                <a:lnTo>
                                  <a:pt x="5594502" y="407708"/>
                                </a:lnTo>
                                <a:close/>
                              </a:path>
                              <a:path w="5690870" h="2588260">
                                <a:moveTo>
                                  <a:pt x="5637542" y="1503172"/>
                                </a:moveTo>
                                <a:lnTo>
                                  <a:pt x="5478615" y="1503172"/>
                                </a:lnTo>
                                <a:lnTo>
                                  <a:pt x="5478615" y="1352575"/>
                                </a:lnTo>
                                <a:lnTo>
                                  <a:pt x="5337619" y="1352575"/>
                                </a:lnTo>
                                <a:lnTo>
                                  <a:pt x="5310251" y="1329067"/>
                                </a:lnTo>
                                <a:lnTo>
                                  <a:pt x="5299214" y="1331277"/>
                                </a:lnTo>
                                <a:lnTo>
                                  <a:pt x="5290223" y="1337310"/>
                                </a:lnTo>
                                <a:lnTo>
                                  <a:pt x="5284152" y="1346276"/>
                                </a:lnTo>
                                <a:lnTo>
                                  <a:pt x="5281942" y="1357299"/>
                                </a:lnTo>
                                <a:lnTo>
                                  <a:pt x="5284152" y="1368336"/>
                                </a:lnTo>
                                <a:lnTo>
                                  <a:pt x="5290223" y="1377340"/>
                                </a:lnTo>
                                <a:lnTo>
                                  <a:pt x="5299214" y="1383398"/>
                                </a:lnTo>
                                <a:lnTo>
                                  <a:pt x="5310251" y="1385620"/>
                                </a:lnTo>
                                <a:lnTo>
                                  <a:pt x="5318696" y="1384363"/>
                                </a:lnTo>
                                <a:lnTo>
                                  <a:pt x="5326113" y="1380807"/>
                                </a:lnTo>
                                <a:lnTo>
                                  <a:pt x="5332133" y="1375346"/>
                                </a:lnTo>
                                <a:lnTo>
                                  <a:pt x="5336387" y="1368348"/>
                                </a:lnTo>
                                <a:lnTo>
                                  <a:pt x="5337619" y="1362024"/>
                                </a:lnTo>
                                <a:lnTo>
                                  <a:pt x="5469179" y="1362024"/>
                                </a:lnTo>
                                <a:lnTo>
                                  <a:pt x="5469179" y="1512620"/>
                                </a:lnTo>
                                <a:lnTo>
                                  <a:pt x="5637542" y="1512620"/>
                                </a:lnTo>
                                <a:lnTo>
                                  <a:pt x="5637542" y="1503172"/>
                                </a:lnTo>
                                <a:close/>
                              </a:path>
                              <a:path w="5690870" h="2588260">
                                <a:moveTo>
                                  <a:pt x="5690768" y="811072"/>
                                </a:moveTo>
                                <a:lnTo>
                                  <a:pt x="5370461" y="811072"/>
                                </a:lnTo>
                                <a:lnTo>
                                  <a:pt x="5369141" y="804748"/>
                                </a:lnTo>
                                <a:lnTo>
                                  <a:pt x="5364924" y="797750"/>
                                </a:lnTo>
                                <a:lnTo>
                                  <a:pt x="5358917" y="792289"/>
                                </a:lnTo>
                                <a:lnTo>
                                  <a:pt x="5351500" y="788733"/>
                                </a:lnTo>
                                <a:lnTo>
                                  <a:pt x="5343093" y="787463"/>
                                </a:lnTo>
                                <a:lnTo>
                                  <a:pt x="5332057" y="789686"/>
                                </a:lnTo>
                                <a:lnTo>
                                  <a:pt x="5323065" y="795756"/>
                                </a:lnTo>
                                <a:lnTo>
                                  <a:pt x="5316994" y="804760"/>
                                </a:lnTo>
                                <a:lnTo>
                                  <a:pt x="5314785" y="815797"/>
                                </a:lnTo>
                                <a:lnTo>
                                  <a:pt x="5316994" y="826833"/>
                                </a:lnTo>
                                <a:lnTo>
                                  <a:pt x="5323065" y="835837"/>
                                </a:lnTo>
                                <a:lnTo>
                                  <a:pt x="5332057" y="841895"/>
                                </a:lnTo>
                                <a:lnTo>
                                  <a:pt x="5343093" y="844118"/>
                                </a:lnTo>
                                <a:lnTo>
                                  <a:pt x="5351500" y="842835"/>
                                </a:lnTo>
                                <a:lnTo>
                                  <a:pt x="5358917" y="839254"/>
                                </a:lnTo>
                                <a:lnTo>
                                  <a:pt x="5364924" y="833767"/>
                                </a:lnTo>
                                <a:lnTo>
                                  <a:pt x="5369141" y="826744"/>
                                </a:lnTo>
                                <a:lnTo>
                                  <a:pt x="5370461" y="820521"/>
                                </a:lnTo>
                                <a:lnTo>
                                  <a:pt x="5690768" y="820521"/>
                                </a:lnTo>
                                <a:lnTo>
                                  <a:pt x="5690768" y="811072"/>
                                </a:lnTo>
                                <a:close/>
                              </a:path>
                            </a:pathLst>
                          </a:custGeom>
                          <a:solidFill>
                            <a:srgbClr val="6163A7"/>
                          </a:solidFill>
                        </wps:spPr>
                        <wps:bodyPr wrap="square" lIns="0" tIns="0" rIns="0" bIns="0" rtlCol="0">
                          <a:prstTxWarp prst="textNoShape">
                            <a:avLst/>
                          </a:prstTxWarp>
                          <a:noAutofit/>
                        </wps:bodyPr>
                      </wps:wsp>
                      <wps:wsp>
                        <wps:cNvPr id="124" name="Graphic 124"/>
                        <wps:cNvSpPr/>
                        <wps:spPr>
                          <a:xfrm>
                            <a:off x="6964807" y="1220294"/>
                            <a:ext cx="1579880" cy="920115"/>
                          </a:xfrm>
                          <a:custGeom>
                            <a:avLst/>
                            <a:gdLst/>
                            <a:ahLst/>
                            <a:cxnLst/>
                            <a:rect l="l" t="t" r="r" b="b"/>
                            <a:pathLst>
                              <a:path w="1579880" h="920115">
                                <a:moveTo>
                                  <a:pt x="1579829" y="517715"/>
                                </a:moveTo>
                                <a:lnTo>
                                  <a:pt x="1574266" y="512140"/>
                                </a:lnTo>
                                <a:lnTo>
                                  <a:pt x="12458" y="512140"/>
                                </a:lnTo>
                                <a:lnTo>
                                  <a:pt x="5575" y="512140"/>
                                </a:lnTo>
                                <a:lnTo>
                                  <a:pt x="0" y="517715"/>
                                </a:lnTo>
                                <a:lnTo>
                                  <a:pt x="0" y="914463"/>
                                </a:lnTo>
                                <a:lnTo>
                                  <a:pt x="5575" y="920038"/>
                                </a:lnTo>
                                <a:lnTo>
                                  <a:pt x="1574266" y="920038"/>
                                </a:lnTo>
                                <a:lnTo>
                                  <a:pt x="1579829" y="914463"/>
                                </a:lnTo>
                                <a:lnTo>
                                  <a:pt x="1579829" y="517715"/>
                                </a:lnTo>
                                <a:close/>
                              </a:path>
                              <a:path w="1579880" h="920115">
                                <a:moveTo>
                                  <a:pt x="1579829" y="6235"/>
                                </a:moveTo>
                                <a:lnTo>
                                  <a:pt x="1573606" y="0"/>
                                </a:lnTo>
                                <a:lnTo>
                                  <a:pt x="13881" y="0"/>
                                </a:lnTo>
                                <a:lnTo>
                                  <a:pt x="6235" y="0"/>
                                </a:lnTo>
                                <a:lnTo>
                                  <a:pt x="0" y="6235"/>
                                </a:lnTo>
                                <a:lnTo>
                                  <a:pt x="0" y="445858"/>
                                </a:lnTo>
                                <a:lnTo>
                                  <a:pt x="6235" y="452094"/>
                                </a:lnTo>
                                <a:lnTo>
                                  <a:pt x="1573606" y="452094"/>
                                </a:lnTo>
                                <a:lnTo>
                                  <a:pt x="1579829" y="445858"/>
                                </a:lnTo>
                                <a:lnTo>
                                  <a:pt x="1579829" y="6235"/>
                                </a:lnTo>
                                <a:close/>
                              </a:path>
                            </a:pathLst>
                          </a:custGeom>
                          <a:solidFill>
                            <a:srgbClr val="F3F1F0"/>
                          </a:solidFill>
                        </wps:spPr>
                        <wps:bodyPr wrap="square" lIns="0" tIns="0" rIns="0" bIns="0" rtlCol="0">
                          <a:prstTxWarp prst="textNoShape">
                            <a:avLst/>
                          </a:prstTxWarp>
                          <a:noAutofit/>
                        </wps:bodyPr>
                      </wps:wsp>
                      <wps:wsp>
                        <wps:cNvPr id="125" name="Textbox 125"/>
                        <wps:cNvSpPr txBox="1"/>
                        <wps:spPr>
                          <a:xfrm>
                            <a:off x="1703454" y="105922"/>
                            <a:ext cx="1171575" cy="290830"/>
                          </a:xfrm>
                          <a:prstGeom prst="rect">
                            <a:avLst/>
                          </a:prstGeom>
                        </wps:spPr>
                        <wps:txbx>
                          <w:txbxContent>
                            <w:p w:rsidR="00193851" w:rsidRDefault="00193851">
                              <w:pPr>
                                <w:rPr>
                                  <w:rFonts w:ascii="Segoe UI" w:hAnsi="Segoe UI"/>
                                  <w:b/>
                                  <w:sz w:val="12"/>
                                </w:rPr>
                              </w:pPr>
                              <w:r>
                                <w:rPr>
                                  <w:rFonts w:ascii="Segoe UI" w:hAnsi="Segoe UI"/>
                                  <w:b/>
                                  <w:spacing w:val="-2"/>
                                  <w:sz w:val="12"/>
                                </w:rPr>
                                <w:t>Создание</w:t>
                              </w:r>
                              <w:r>
                                <w:rPr>
                                  <w:rFonts w:ascii="Segoe UI" w:hAnsi="Segoe UI"/>
                                  <w:b/>
                                  <w:sz w:val="12"/>
                                </w:rPr>
                                <w:t xml:space="preserve"> </w:t>
                              </w:r>
                              <w:r>
                                <w:rPr>
                                  <w:rFonts w:ascii="Segoe UI" w:hAnsi="Segoe UI"/>
                                  <w:b/>
                                  <w:spacing w:val="-4"/>
                                  <w:sz w:val="12"/>
                                </w:rPr>
                                <w:t>uата</w:t>
                              </w:r>
                            </w:p>
                            <w:p w:rsidR="00193851" w:rsidRDefault="00193851">
                              <w:pPr>
                                <w:spacing w:line="271" w:lineRule="auto"/>
                                <w:rPr>
                                  <w:rFonts w:ascii="Segoe UI" w:hAnsi="Segoe UI"/>
                                  <w:sz w:val="10"/>
                                </w:rPr>
                              </w:pPr>
                              <w:r>
                                <w:rPr>
                                  <w:rFonts w:ascii="Segoe UI" w:hAnsi="Segoe UI"/>
                                  <w:spacing w:val="-2"/>
                                  <w:w w:val="105"/>
                                  <w:sz w:val="10"/>
                                </w:rPr>
                                <w:t>Запускайте приватные или групповые</w:t>
                              </w:r>
                              <w:r>
                                <w:rPr>
                                  <w:rFonts w:ascii="Segoe UI" w:hAnsi="Segoe UI"/>
                                  <w:spacing w:val="40"/>
                                  <w:w w:val="105"/>
                                  <w:sz w:val="10"/>
                                </w:rPr>
                                <w:t xml:space="preserve"> </w:t>
                              </w:r>
                              <w:r>
                                <w:rPr>
                                  <w:rFonts w:ascii="Segoe UI" w:hAnsi="Segoe UI"/>
                                  <w:spacing w:val="-2"/>
                                  <w:w w:val="105"/>
                                  <w:sz w:val="10"/>
                                </w:rPr>
                                <w:t>6еседы.</w:t>
                              </w:r>
                            </w:p>
                          </w:txbxContent>
                        </wps:txbx>
                        <wps:bodyPr wrap="square" lIns="0" tIns="0" rIns="0" bIns="0" rtlCol="0">
                          <a:noAutofit/>
                        </wps:bodyPr>
                      </wps:wsp>
                      <wps:wsp>
                        <wps:cNvPr id="126" name="Textbox 126"/>
                        <wps:cNvSpPr txBox="1"/>
                        <wps:spPr>
                          <a:xfrm>
                            <a:off x="3205420" y="103656"/>
                            <a:ext cx="1671320" cy="289560"/>
                          </a:xfrm>
                          <a:prstGeom prst="rect">
                            <a:avLst/>
                          </a:prstGeom>
                        </wps:spPr>
                        <wps:txbx>
                          <w:txbxContent>
                            <w:p w:rsidR="00193851" w:rsidRDefault="00193851">
                              <w:pPr>
                                <w:rPr>
                                  <w:rFonts w:ascii="Segoe UI" w:hAnsi="Segoe UI"/>
                                  <w:b/>
                                  <w:sz w:val="12"/>
                                </w:rPr>
                              </w:pPr>
                              <w:r>
                                <w:rPr>
                                  <w:rFonts w:ascii="Segoe UI" w:hAnsi="Segoe UI"/>
                                  <w:b/>
                                  <w:spacing w:val="-2"/>
                                  <w:sz w:val="12"/>
                                </w:rPr>
                                <w:t>Использование</w:t>
                              </w:r>
                              <w:r>
                                <w:rPr>
                                  <w:rFonts w:ascii="Segoe UI" w:hAnsi="Segoe UI"/>
                                  <w:b/>
                                  <w:sz w:val="12"/>
                                </w:rPr>
                                <w:t xml:space="preserve"> </w:t>
                              </w:r>
                              <w:r>
                                <w:rPr>
                                  <w:rFonts w:ascii="Segoe UI" w:hAnsi="Segoe UI"/>
                                  <w:b/>
                                  <w:spacing w:val="-2"/>
                                  <w:sz w:val="12"/>
                                </w:rPr>
                                <w:t>номандного</w:t>
                              </w:r>
                              <w:r>
                                <w:rPr>
                                  <w:rFonts w:ascii="Segoe UI" w:hAnsi="Segoe UI"/>
                                  <w:b/>
                                  <w:sz w:val="12"/>
                                </w:rPr>
                                <w:t xml:space="preserve"> </w:t>
                              </w:r>
                              <w:r>
                                <w:rPr>
                                  <w:rFonts w:ascii="Segoe UI" w:hAnsi="Segoe UI"/>
                                  <w:b/>
                                  <w:spacing w:val="-4"/>
                                  <w:sz w:val="12"/>
                                </w:rPr>
                                <w:t>поля</w:t>
                              </w:r>
                            </w:p>
                            <w:p w:rsidR="00193851" w:rsidRDefault="00193851">
                              <w:pPr>
                                <w:spacing w:line="271" w:lineRule="auto"/>
                                <w:ind w:right="15"/>
                                <w:rPr>
                                  <w:rFonts w:ascii="Segoe UI" w:hAnsi="Segoe UI"/>
                                  <w:sz w:val="10"/>
                                </w:rPr>
                              </w:pPr>
                              <w:r>
                                <w:rPr>
                                  <w:rFonts w:ascii="Segoe UI" w:hAnsi="Segoe UI"/>
                                  <w:w w:val="105"/>
                                  <w:sz w:val="10"/>
                                </w:rPr>
                                <w:t>Находите</w:t>
                              </w:r>
                              <w:r>
                                <w:rPr>
                                  <w:rFonts w:ascii="Segoe UI" w:hAnsi="Segoe UI"/>
                                  <w:spacing w:val="-8"/>
                                  <w:w w:val="105"/>
                                  <w:sz w:val="10"/>
                                </w:rPr>
                                <w:t xml:space="preserve"> </w:t>
                              </w:r>
                              <w:r>
                                <w:rPr>
                                  <w:rFonts w:ascii="Segoe UI" w:hAnsi="Segoe UI"/>
                                  <w:w w:val="105"/>
                                  <w:sz w:val="10"/>
                                </w:rPr>
                                <w:t>определенные</w:t>
                              </w:r>
                              <w:r>
                                <w:rPr>
                                  <w:rFonts w:ascii="Segoe UI" w:hAnsi="Segoe UI"/>
                                  <w:spacing w:val="-8"/>
                                  <w:w w:val="105"/>
                                  <w:sz w:val="10"/>
                                </w:rPr>
                                <w:t xml:space="preserve"> </w:t>
                              </w:r>
                              <w:r>
                                <w:rPr>
                                  <w:rFonts w:ascii="Segoe UI" w:hAnsi="Segoe UI"/>
                                  <w:w w:val="105"/>
                                  <w:sz w:val="10"/>
                                </w:rPr>
                                <w:t>злементы</w:t>
                              </w:r>
                              <w:r>
                                <w:rPr>
                                  <w:rFonts w:ascii="Segoe UI" w:hAnsi="Segoe UI"/>
                                  <w:spacing w:val="-7"/>
                                  <w:w w:val="105"/>
                                  <w:sz w:val="10"/>
                                </w:rPr>
                                <w:t xml:space="preserve"> </w:t>
                              </w:r>
                              <w:r>
                                <w:rPr>
                                  <w:rFonts w:ascii="Segoe UI" w:hAnsi="Segoe UI"/>
                                  <w:w w:val="105"/>
                                  <w:sz w:val="10"/>
                                </w:rPr>
                                <w:t>или</w:t>
                              </w:r>
                              <w:r>
                                <w:rPr>
                                  <w:rFonts w:ascii="Segoe UI" w:hAnsi="Segoe UI"/>
                                  <w:spacing w:val="-7"/>
                                  <w:w w:val="105"/>
                                  <w:sz w:val="10"/>
                                </w:rPr>
                                <w:t xml:space="preserve"> </w:t>
                              </w:r>
                              <w:r>
                                <w:rPr>
                                  <w:rFonts w:ascii="Segoe UI" w:hAnsi="Segoe UI"/>
                                  <w:w w:val="105"/>
                                  <w:sz w:val="10"/>
                                </w:rPr>
                                <w:t>людей,</w:t>
                              </w:r>
                              <w:r>
                                <w:rPr>
                                  <w:rFonts w:ascii="Segoe UI" w:hAnsi="Segoe UI"/>
                                  <w:spacing w:val="-7"/>
                                  <w:w w:val="105"/>
                                  <w:sz w:val="10"/>
                                </w:rPr>
                                <w:t xml:space="preserve"> </w:t>
                              </w:r>
                              <w:r>
                                <w:rPr>
                                  <w:rFonts w:ascii="Segoe UI" w:hAnsi="Segoe UI"/>
                                  <w:w w:val="105"/>
                                  <w:sz w:val="10"/>
                                </w:rPr>
                                <w:t>6ыстро</w:t>
                              </w:r>
                              <w:r>
                                <w:rPr>
                                  <w:rFonts w:ascii="Segoe UI" w:hAnsi="Segoe UI"/>
                                  <w:spacing w:val="40"/>
                                  <w:w w:val="105"/>
                                  <w:sz w:val="10"/>
                                </w:rPr>
                                <w:t xml:space="preserve"> </w:t>
                              </w:r>
                              <w:r>
                                <w:rPr>
                                  <w:rFonts w:ascii="Segoe UI" w:hAnsi="Segoe UI"/>
                                  <w:w w:val="105"/>
                                  <w:sz w:val="10"/>
                                </w:rPr>
                                <w:t>выполняйте действия и ѕапускайте прилошения.</w:t>
                              </w:r>
                            </w:p>
                          </w:txbxContent>
                        </wps:txbx>
                        <wps:bodyPr wrap="square" lIns="0" tIns="0" rIns="0" bIns="0" rtlCol="0">
                          <a:noAutofit/>
                        </wps:bodyPr>
                      </wps:wsp>
                      <wps:wsp>
                        <wps:cNvPr id="127" name="Textbox 127"/>
                        <wps:cNvSpPr txBox="1"/>
                        <wps:spPr>
                          <a:xfrm>
                            <a:off x="5173029" y="99123"/>
                            <a:ext cx="1628775" cy="290830"/>
                          </a:xfrm>
                          <a:prstGeom prst="rect">
                            <a:avLst/>
                          </a:prstGeom>
                        </wps:spPr>
                        <wps:txbx>
                          <w:txbxContent>
                            <w:p w:rsidR="00193851" w:rsidRDefault="00193851">
                              <w:pPr>
                                <w:spacing w:line="266" w:lineRule="auto"/>
                                <w:ind w:right="62"/>
                                <w:rPr>
                                  <w:rFonts w:ascii="Segoe UI" w:hAnsi="Segoe UI"/>
                                  <w:sz w:val="10"/>
                                </w:rPr>
                              </w:pPr>
                              <w:r>
                                <w:rPr>
                                  <w:rFonts w:ascii="Segoe UI" w:hAnsi="Segoe UI"/>
                                  <w:b/>
                                  <w:sz w:val="12"/>
                                </w:rPr>
                                <w:t>Управление параметрами профиля</w:t>
                              </w:r>
                              <w:r>
                                <w:rPr>
                                  <w:rFonts w:ascii="Segoe UI" w:hAnsi="Segoe UI"/>
                                  <w:b/>
                                  <w:spacing w:val="40"/>
                                  <w:sz w:val="12"/>
                                </w:rPr>
                                <w:t xml:space="preserve"> </w:t>
                              </w:r>
                              <w:r>
                                <w:rPr>
                                  <w:rFonts w:ascii="Segoe UI" w:hAnsi="Segoe UI"/>
                                  <w:sz w:val="10"/>
                                </w:rPr>
                                <w:t>Иѕменяйте параметры прилошений или свой аватар,</w:t>
                              </w:r>
                              <w:r>
                                <w:rPr>
                                  <w:rFonts w:ascii="Segoe UI" w:hAnsi="Segoe UI"/>
                                  <w:spacing w:val="80"/>
                                  <w:sz w:val="10"/>
                                </w:rPr>
                                <w:t xml:space="preserve"> </w:t>
                              </w:r>
                              <w:r>
                                <w:rPr>
                                  <w:rFonts w:ascii="Segoe UI" w:hAnsi="Segoe UI"/>
                                  <w:sz w:val="10"/>
                                </w:rPr>
                                <w:t>а такше скачивайте мо6ильные прилошения.</w:t>
                              </w:r>
                            </w:p>
                          </w:txbxContent>
                        </wps:txbx>
                        <wps:bodyPr wrap="square" lIns="0" tIns="0" rIns="0" bIns="0" rtlCol="0">
                          <a:noAutofit/>
                        </wps:bodyPr>
                      </wps:wsp>
                      <wps:wsp>
                        <wps:cNvPr id="128" name="Textbox 128"/>
                        <wps:cNvSpPr txBox="1"/>
                        <wps:spPr>
                          <a:xfrm>
                            <a:off x="73611" y="679433"/>
                            <a:ext cx="1211580" cy="480059"/>
                          </a:xfrm>
                          <a:prstGeom prst="rect">
                            <a:avLst/>
                          </a:prstGeom>
                        </wps:spPr>
                        <wps:txbx>
                          <w:txbxContent>
                            <w:p w:rsidR="00193851" w:rsidRDefault="00193851">
                              <w:pPr>
                                <w:rPr>
                                  <w:rFonts w:ascii="Segoe UI" w:hAnsi="Segoe UI"/>
                                  <w:b/>
                                  <w:sz w:val="12"/>
                                </w:rPr>
                              </w:pPr>
                              <w:r>
                                <w:rPr>
                                  <w:rFonts w:ascii="Segoe UI" w:hAnsi="Segoe UI"/>
                                  <w:b/>
                                  <w:spacing w:val="-2"/>
                                  <w:sz w:val="12"/>
                                </w:rPr>
                                <w:t>Навигация</w:t>
                              </w:r>
                              <w:r>
                                <w:rPr>
                                  <w:rFonts w:ascii="Segoe UI" w:hAnsi="Segoe UI"/>
                                  <w:b/>
                                  <w:sz w:val="12"/>
                                </w:rPr>
                                <w:t xml:space="preserve"> </w:t>
                              </w:r>
                              <w:r>
                                <w:rPr>
                                  <w:rFonts w:ascii="Segoe UI" w:hAnsi="Segoe UI"/>
                                  <w:b/>
                                  <w:spacing w:val="-2"/>
                                  <w:sz w:val="12"/>
                                </w:rPr>
                                <w:t>в</w:t>
                              </w:r>
                              <w:r>
                                <w:rPr>
                                  <w:rFonts w:ascii="Segoe UI" w:hAnsi="Segoe UI"/>
                                  <w:b/>
                                  <w:spacing w:val="2"/>
                                  <w:sz w:val="12"/>
                                </w:rPr>
                                <w:t xml:space="preserve"> </w:t>
                              </w:r>
                              <w:r>
                                <w:rPr>
                                  <w:rFonts w:ascii="Segoe UI" w:hAnsi="Segoe UI"/>
                                  <w:b/>
                                  <w:spacing w:val="-2"/>
                                  <w:sz w:val="12"/>
                                </w:rPr>
                                <w:t>Microsoft</w:t>
                              </w:r>
                              <w:r>
                                <w:rPr>
                                  <w:rFonts w:ascii="Segoe UI" w:hAnsi="Segoe UI"/>
                                  <w:b/>
                                  <w:spacing w:val="1"/>
                                  <w:sz w:val="12"/>
                                </w:rPr>
                                <w:t xml:space="preserve"> </w:t>
                              </w:r>
                              <w:r>
                                <w:rPr>
                                  <w:rFonts w:ascii="Segoe UI" w:hAnsi="Segoe UI"/>
                                  <w:b/>
                                  <w:spacing w:val="-2"/>
                                  <w:sz w:val="12"/>
                                </w:rPr>
                                <w:t>Teams</w:t>
                              </w:r>
                            </w:p>
                            <w:p w:rsidR="00193851" w:rsidRDefault="00193851">
                              <w:pPr>
                                <w:spacing w:before="12" w:line="271" w:lineRule="auto"/>
                                <w:rPr>
                                  <w:rFonts w:ascii="Segoe UI" w:hAnsi="Segoe UI"/>
                                  <w:sz w:val="10"/>
                                </w:rPr>
                              </w:pPr>
                              <w:r>
                                <w:rPr>
                                  <w:rFonts w:ascii="Segoe UI" w:hAnsi="Segoe UI"/>
                                  <w:w w:val="105"/>
                                  <w:sz w:val="10"/>
                                </w:rPr>
                                <w:t>C помощью кнопок переключайтесь</w:t>
                              </w:r>
                              <w:r>
                                <w:rPr>
                                  <w:rFonts w:ascii="Segoe UI" w:hAnsi="Segoe UI"/>
                                  <w:spacing w:val="40"/>
                                  <w:w w:val="105"/>
                                  <w:sz w:val="10"/>
                                </w:rPr>
                                <w:t xml:space="preserve"> </w:t>
                              </w:r>
                              <w:r>
                                <w:rPr>
                                  <w:rFonts w:ascii="Segoe UI" w:hAnsi="Segoe UI"/>
                                  <w:spacing w:val="-2"/>
                                  <w:w w:val="105"/>
                                  <w:sz w:val="10"/>
                                </w:rPr>
                                <w:t>мешду лентой действий, чатом, своими</w:t>
                              </w:r>
                              <w:r>
                                <w:rPr>
                                  <w:rFonts w:ascii="Segoe UI" w:hAnsi="Segoe UI"/>
                                  <w:spacing w:val="40"/>
                                  <w:w w:val="105"/>
                                  <w:sz w:val="10"/>
                                </w:rPr>
                                <w:t xml:space="preserve"> </w:t>
                              </w:r>
                              <w:r>
                                <w:rPr>
                                  <w:rFonts w:ascii="Segoe UI" w:hAnsi="Segoe UI"/>
                                  <w:w w:val="105"/>
                                  <w:sz w:val="10"/>
                                </w:rPr>
                                <w:t>командами, ѕаданиями, календарем</w:t>
                              </w:r>
                            </w:p>
                            <w:p w:rsidR="00193851" w:rsidRDefault="00193851">
                              <w:pPr>
                                <w:spacing w:line="132" w:lineRule="exact"/>
                                <w:rPr>
                                  <w:rFonts w:ascii="Segoe UI" w:hAnsi="Segoe UI"/>
                                  <w:sz w:val="10"/>
                                </w:rPr>
                              </w:pPr>
                              <w:r>
                                <w:rPr>
                                  <w:rFonts w:ascii="Segoe UI" w:hAnsi="Segoe UI"/>
                                  <w:w w:val="105"/>
                                  <w:sz w:val="10"/>
                                </w:rPr>
                                <w:t>и</w:t>
                              </w:r>
                              <w:r>
                                <w:rPr>
                                  <w:rFonts w:ascii="Segoe UI" w:hAnsi="Segoe UI"/>
                                  <w:spacing w:val="-4"/>
                                  <w:w w:val="105"/>
                                  <w:sz w:val="10"/>
                                </w:rPr>
                                <w:t xml:space="preserve"> </w:t>
                              </w:r>
                              <w:r>
                                <w:rPr>
                                  <w:rFonts w:ascii="Segoe UI" w:hAnsi="Segoe UI"/>
                                  <w:spacing w:val="-2"/>
                                  <w:w w:val="105"/>
                                  <w:sz w:val="10"/>
                                </w:rPr>
                                <w:t>файлами.</w:t>
                              </w:r>
                            </w:p>
                          </w:txbxContent>
                        </wps:txbx>
                        <wps:bodyPr wrap="square" lIns="0" tIns="0" rIns="0" bIns="0" rtlCol="0">
                          <a:noAutofit/>
                        </wps:bodyPr>
                      </wps:wsp>
                      <wps:wsp>
                        <wps:cNvPr id="129" name="Textbox 129"/>
                        <wps:cNvSpPr txBox="1"/>
                        <wps:spPr>
                          <a:xfrm>
                            <a:off x="7039562" y="755781"/>
                            <a:ext cx="1430655" cy="398780"/>
                          </a:xfrm>
                          <a:prstGeom prst="rect">
                            <a:avLst/>
                          </a:prstGeom>
                        </wps:spPr>
                        <wps:txbx>
                          <w:txbxContent>
                            <w:p w:rsidR="00193851" w:rsidRDefault="00193851">
                              <w:pPr>
                                <w:spacing w:line="256" w:lineRule="auto"/>
                                <w:ind w:right="436"/>
                                <w:rPr>
                                  <w:rFonts w:ascii="Segoe UI" w:hAnsi="Segoe UI"/>
                                  <w:b/>
                                  <w:sz w:val="12"/>
                                </w:rPr>
                              </w:pPr>
                              <w:r>
                                <w:rPr>
                                  <w:rFonts w:ascii="Segoe UI" w:hAnsi="Segoe UI"/>
                                  <w:b/>
                                  <w:sz w:val="12"/>
                                </w:rPr>
                                <w:t>Возмонность</w:t>
                              </w:r>
                              <w:r>
                                <w:rPr>
                                  <w:rFonts w:ascii="Segoe UI" w:hAnsi="Segoe UI"/>
                                  <w:b/>
                                  <w:spacing w:val="-9"/>
                                  <w:sz w:val="12"/>
                                </w:rPr>
                                <w:t xml:space="preserve"> </w:t>
                              </w:r>
                              <w:r>
                                <w:rPr>
                                  <w:rFonts w:ascii="Segoe UI" w:hAnsi="Segoe UI"/>
                                  <w:b/>
                                  <w:sz w:val="12"/>
                                </w:rPr>
                                <w:t>присоединиться</w:t>
                              </w:r>
                              <w:r>
                                <w:rPr>
                                  <w:rFonts w:ascii="Segoe UI" w:hAnsi="Segoe UI"/>
                                  <w:b/>
                                  <w:spacing w:val="40"/>
                                  <w:sz w:val="12"/>
                                </w:rPr>
                                <w:t xml:space="preserve"> </w:t>
                              </w:r>
                              <w:r>
                                <w:rPr>
                                  <w:rFonts w:ascii="Segoe UI" w:hAnsi="Segoe UI"/>
                                  <w:b/>
                                  <w:sz w:val="12"/>
                                </w:rPr>
                                <w:t>н номанде или создать свою</w:t>
                              </w:r>
                            </w:p>
                            <w:p w:rsidR="00193851" w:rsidRDefault="00193851">
                              <w:pPr>
                                <w:spacing w:line="271" w:lineRule="auto"/>
                                <w:ind w:right="18"/>
                                <w:rPr>
                                  <w:rFonts w:ascii="Segoe UI" w:hAnsi="Segoe UI"/>
                                  <w:sz w:val="10"/>
                                </w:rPr>
                              </w:pPr>
                              <w:r>
                                <w:rPr>
                                  <w:rFonts w:ascii="Segoe UI" w:hAnsi="Segoe UI"/>
                                  <w:w w:val="105"/>
                                  <w:sz w:val="10"/>
                                </w:rPr>
                                <w:t>Находите</w:t>
                              </w:r>
                              <w:r>
                                <w:rPr>
                                  <w:rFonts w:ascii="Segoe UI" w:hAnsi="Segoe UI"/>
                                  <w:spacing w:val="-8"/>
                                  <w:w w:val="105"/>
                                  <w:sz w:val="10"/>
                                </w:rPr>
                                <w:t xml:space="preserve"> </w:t>
                              </w:r>
                              <w:r>
                                <w:rPr>
                                  <w:rFonts w:ascii="Segoe UI" w:hAnsi="Segoe UI"/>
                                  <w:w w:val="105"/>
                                  <w:sz w:val="10"/>
                                </w:rPr>
                                <w:t>нушные</w:t>
                              </w:r>
                              <w:r>
                                <w:rPr>
                                  <w:rFonts w:ascii="Segoe UI" w:hAnsi="Segoe UI"/>
                                  <w:spacing w:val="-8"/>
                                  <w:w w:val="105"/>
                                  <w:sz w:val="10"/>
                                </w:rPr>
                                <w:t xml:space="preserve"> </w:t>
                              </w:r>
                              <w:r>
                                <w:rPr>
                                  <w:rFonts w:ascii="Segoe UI" w:hAnsi="Segoe UI"/>
                                  <w:w w:val="105"/>
                                  <w:sz w:val="10"/>
                                </w:rPr>
                                <w:t>команды,</w:t>
                              </w:r>
                              <w:r>
                                <w:rPr>
                                  <w:rFonts w:ascii="Segoe UI" w:hAnsi="Segoe UI"/>
                                  <w:spacing w:val="-7"/>
                                  <w:w w:val="105"/>
                                  <w:sz w:val="10"/>
                                </w:rPr>
                                <w:t xml:space="preserve"> </w:t>
                              </w:r>
                              <w:r>
                                <w:rPr>
                                  <w:rFonts w:ascii="Segoe UI" w:hAnsi="Segoe UI"/>
                                  <w:w w:val="105"/>
                                  <w:sz w:val="10"/>
                                </w:rPr>
                                <w:t>присоединяйтесь</w:t>
                              </w:r>
                              <w:r>
                                <w:rPr>
                                  <w:rFonts w:ascii="Segoe UI" w:hAnsi="Segoe UI"/>
                                  <w:spacing w:val="40"/>
                                  <w:w w:val="105"/>
                                  <w:sz w:val="10"/>
                                </w:rPr>
                                <w:t xml:space="preserve"> </w:t>
                              </w:r>
                              <w:r>
                                <w:rPr>
                                  <w:rFonts w:ascii="Segoe UI" w:hAnsi="Segoe UI"/>
                                  <w:w w:val="105"/>
                                  <w:sz w:val="10"/>
                                </w:rPr>
                                <w:t>с</w:t>
                              </w:r>
                              <w:r>
                                <w:rPr>
                                  <w:rFonts w:ascii="Segoe UI" w:hAnsi="Segoe UI"/>
                                  <w:spacing w:val="-8"/>
                                  <w:w w:val="105"/>
                                  <w:sz w:val="10"/>
                                </w:rPr>
                                <w:t xml:space="preserve"> </w:t>
                              </w:r>
                              <w:r>
                                <w:rPr>
                                  <w:rFonts w:ascii="Segoe UI" w:hAnsi="Segoe UI"/>
                                  <w:w w:val="105"/>
                                  <w:sz w:val="10"/>
                                </w:rPr>
                                <w:t>помощью</w:t>
                              </w:r>
                              <w:r>
                                <w:rPr>
                                  <w:rFonts w:ascii="Segoe UI" w:hAnsi="Segoe UI"/>
                                  <w:spacing w:val="-7"/>
                                  <w:w w:val="105"/>
                                  <w:sz w:val="10"/>
                                </w:rPr>
                                <w:t xml:space="preserve"> </w:t>
                              </w:r>
                              <w:r>
                                <w:rPr>
                                  <w:rFonts w:ascii="Segoe UI" w:hAnsi="Segoe UI"/>
                                  <w:w w:val="105"/>
                                  <w:sz w:val="10"/>
                                </w:rPr>
                                <w:t>кода</w:t>
                              </w:r>
                              <w:r>
                                <w:rPr>
                                  <w:rFonts w:ascii="Segoe UI" w:hAnsi="Segoe UI"/>
                                  <w:spacing w:val="-6"/>
                                  <w:w w:val="105"/>
                                  <w:sz w:val="10"/>
                                </w:rPr>
                                <w:t xml:space="preserve"> </w:t>
                              </w:r>
                              <w:r>
                                <w:rPr>
                                  <w:rFonts w:ascii="Segoe UI" w:hAnsi="Segoe UI"/>
                                  <w:w w:val="105"/>
                                  <w:sz w:val="10"/>
                                </w:rPr>
                                <w:t>или</w:t>
                              </w:r>
                              <w:r>
                                <w:rPr>
                                  <w:rFonts w:ascii="Segoe UI" w:hAnsi="Segoe UI"/>
                                  <w:spacing w:val="-7"/>
                                  <w:w w:val="105"/>
                                  <w:sz w:val="10"/>
                                </w:rPr>
                                <w:t xml:space="preserve"> </w:t>
                              </w:r>
                              <w:r>
                                <w:rPr>
                                  <w:rFonts w:ascii="Segoe UI" w:hAnsi="Segoe UI"/>
                                  <w:w w:val="105"/>
                                  <w:sz w:val="10"/>
                                </w:rPr>
                                <w:t>соѕдавайте</w:t>
                              </w:r>
                              <w:r>
                                <w:rPr>
                                  <w:rFonts w:ascii="Segoe UI" w:hAnsi="Segoe UI"/>
                                  <w:spacing w:val="-7"/>
                                  <w:w w:val="105"/>
                                  <w:sz w:val="10"/>
                                </w:rPr>
                                <w:t xml:space="preserve"> </w:t>
                              </w:r>
                              <w:r>
                                <w:rPr>
                                  <w:rFonts w:ascii="Segoe UI" w:hAnsi="Segoe UI"/>
                                  <w:spacing w:val="-2"/>
                                  <w:w w:val="105"/>
                                  <w:sz w:val="10"/>
                                </w:rPr>
                                <w:t>со6ственные.</w:t>
                              </w:r>
                            </w:p>
                          </w:txbxContent>
                        </wps:txbx>
                        <wps:bodyPr wrap="square" lIns="0" tIns="0" rIns="0" bIns="0" rtlCol="0">
                          <a:noAutofit/>
                        </wps:bodyPr>
                      </wps:wsp>
                      <wps:wsp>
                        <wps:cNvPr id="130" name="Textbox 130"/>
                        <wps:cNvSpPr txBox="1"/>
                        <wps:spPr>
                          <a:xfrm>
                            <a:off x="73611" y="1397369"/>
                            <a:ext cx="1274445" cy="588645"/>
                          </a:xfrm>
                          <a:prstGeom prst="rect">
                            <a:avLst/>
                          </a:prstGeom>
                        </wps:spPr>
                        <wps:txbx>
                          <w:txbxContent>
                            <w:p w:rsidR="00193851" w:rsidRDefault="00193851">
                              <w:pPr>
                                <w:spacing w:line="256" w:lineRule="auto"/>
                                <w:ind w:right="53"/>
                                <w:rPr>
                                  <w:rFonts w:ascii="Segoe UI" w:hAnsi="Segoe UI"/>
                                  <w:b/>
                                  <w:sz w:val="12"/>
                                </w:rPr>
                              </w:pPr>
                              <w:r>
                                <w:rPr>
                                  <w:rFonts w:ascii="Segoe UI" w:hAnsi="Segoe UI"/>
                                  <w:b/>
                                  <w:spacing w:val="-2"/>
                                  <w:sz w:val="12"/>
                                </w:rPr>
                                <w:t>Просмотр</w:t>
                              </w:r>
                              <w:r>
                                <w:rPr>
                                  <w:rFonts w:ascii="Segoe UI" w:hAnsi="Segoe UI"/>
                                  <w:b/>
                                  <w:spacing w:val="-6"/>
                                  <w:sz w:val="12"/>
                                </w:rPr>
                                <w:t xml:space="preserve"> </w:t>
                              </w:r>
                              <w:r>
                                <w:rPr>
                                  <w:rFonts w:ascii="Segoe UI" w:hAnsi="Segoe UI"/>
                                  <w:b/>
                                  <w:spacing w:val="-2"/>
                                  <w:sz w:val="12"/>
                                </w:rPr>
                                <w:t>и</w:t>
                              </w:r>
                              <w:r>
                                <w:rPr>
                                  <w:rFonts w:ascii="Segoe UI" w:hAnsi="Segoe UI"/>
                                  <w:b/>
                                  <w:spacing w:val="-6"/>
                                  <w:sz w:val="12"/>
                                </w:rPr>
                                <w:t xml:space="preserve"> </w:t>
                              </w:r>
                              <w:r>
                                <w:rPr>
                                  <w:rFonts w:ascii="Segoe UI" w:hAnsi="Segoe UI"/>
                                  <w:b/>
                                  <w:spacing w:val="-2"/>
                                  <w:sz w:val="12"/>
                                </w:rPr>
                                <w:t>упорядоuение</w:t>
                              </w:r>
                              <w:r>
                                <w:rPr>
                                  <w:rFonts w:ascii="Segoe UI" w:hAnsi="Segoe UI"/>
                                  <w:b/>
                                  <w:spacing w:val="40"/>
                                  <w:sz w:val="12"/>
                                </w:rPr>
                                <w:t xml:space="preserve"> </w:t>
                              </w:r>
                              <w:r>
                                <w:rPr>
                                  <w:rFonts w:ascii="Segoe UI" w:hAnsi="Segoe UI"/>
                                  <w:b/>
                                  <w:spacing w:val="-2"/>
                                  <w:sz w:val="12"/>
                                </w:rPr>
                                <w:t>номанд</w:t>
                              </w:r>
                            </w:p>
                            <w:p w:rsidR="00193851" w:rsidRDefault="00193851">
                              <w:pPr>
                                <w:rPr>
                                  <w:rFonts w:ascii="Segoe UI" w:hAnsi="Segoe UI"/>
                                  <w:sz w:val="10"/>
                                </w:rPr>
                              </w:pPr>
                              <w:r>
                                <w:rPr>
                                  <w:rFonts w:ascii="Segoe UI" w:hAnsi="Segoe UI"/>
                                  <w:sz w:val="10"/>
                                </w:rPr>
                                <w:t>Вы6ерите,</w:t>
                              </w:r>
                              <w:r>
                                <w:rPr>
                                  <w:rFonts w:ascii="Segoe UI" w:hAnsi="Segoe UI"/>
                                  <w:spacing w:val="15"/>
                                  <w:sz w:val="10"/>
                                </w:rPr>
                                <w:t xml:space="preserve"> </w:t>
                              </w:r>
                              <w:r>
                                <w:rPr>
                                  <w:rFonts w:ascii="Segoe UI" w:hAnsi="Segoe UI"/>
                                  <w:sz w:val="10"/>
                                </w:rPr>
                                <w:t>что6ы</w:t>
                              </w:r>
                              <w:r>
                                <w:rPr>
                                  <w:rFonts w:ascii="Segoe UI" w:hAnsi="Segoe UI"/>
                                  <w:spacing w:val="13"/>
                                  <w:sz w:val="10"/>
                                </w:rPr>
                                <w:t xml:space="preserve"> </w:t>
                              </w:r>
                              <w:r>
                                <w:rPr>
                                  <w:rFonts w:ascii="Segoe UI" w:hAnsi="Segoe UI"/>
                                  <w:sz w:val="10"/>
                                </w:rPr>
                                <w:t>просмотреть</w:t>
                              </w:r>
                              <w:r>
                                <w:rPr>
                                  <w:rFonts w:ascii="Segoe UI" w:hAnsi="Segoe UI"/>
                                  <w:spacing w:val="14"/>
                                  <w:sz w:val="10"/>
                                </w:rPr>
                                <w:t xml:space="preserve"> </w:t>
                              </w:r>
                              <w:r>
                                <w:rPr>
                                  <w:rFonts w:ascii="Segoe UI" w:hAnsi="Segoe UI"/>
                                  <w:spacing w:val="-4"/>
                                  <w:sz w:val="10"/>
                                </w:rPr>
                                <w:t>свои</w:t>
                              </w:r>
                            </w:p>
                            <w:p w:rsidR="00193851" w:rsidRDefault="00193851">
                              <w:pPr>
                                <w:spacing w:before="17"/>
                                <w:rPr>
                                  <w:rFonts w:ascii="Segoe UI" w:hAnsi="Segoe UI"/>
                                  <w:sz w:val="10"/>
                                </w:rPr>
                              </w:pPr>
                              <w:r>
                                <w:rPr>
                                  <w:rFonts w:ascii="Segoe UI" w:hAnsi="Segoe UI"/>
                                  <w:sz w:val="10"/>
                                </w:rPr>
                                <w:t>команды.</w:t>
                              </w:r>
                              <w:r>
                                <w:rPr>
                                  <w:rFonts w:ascii="Segoe UI" w:hAnsi="Segoe UI"/>
                                  <w:spacing w:val="14"/>
                                  <w:sz w:val="10"/>
                                </w:rPr>
                                <w:t xml:space="preserve"> </w:t>
                              </w:r>
                              <w:r>
                                <w:rPr>
                                  <w:rFonts w:ascii="Segoe UI" w:hAnsi="Segoe UI"/>
                                  <w:sz w:val="10"/>
                                </w:rPr>
                                <w:t>Перетаскивайте</w:t>
                              </w:r>
                              <w:r>
                                <w:rPr>
                                  <w:rFonts w:ascii="Segoe UI" w:hAnsi="Segoe UI"/>
                                  <w:spacing w:val="12"/>
                                  <w:sz w:val="10"/>
                                </w:rPr>
                                <w:t xml:space="preserve"> </w:t>
                              </w:r>
                              <w:r>
                                <w:rPr>
                                  <w:rFonts w:ascii="Segoe UI" w:hAnsi="Segoe UI"/>
                                  <w:sz w:val="10"/>
                                </w:rPr>
                                <w:t>плитки</w:t>
                              </w:r>
                              <w:r>
                                <w:rPr>
                                  <w:rFonts w:ascii="Segoe UI" w:hAnsi="Segoe UI"/>
                                  <w:spacing w:val="14"/>
                                  <w:sz w:val="10"/>
                                </w:rPr>
                                <w:t xml:space="preserve"> </w:t>
                              </w:r>
                              <w:r>
                                <w:rPr>
                                  <w:rFonts w:ascii="Segoe UI" w:hAnsi="Segoe UI"/>
                                  <w:spacing w:val="-2"/>
                                  <w:sz w:val="10"/>
                                </w:rPr>
                                <w:t>команд</w:t>
                              </w:r>
                            </w:p>
                            <w:p w:rsidR="00193851" w:rsidRDefault="00193851">
                              <w:pPr>
                                <w:spacing w:before="6" w:line="266" w:lineRule="auto"/>
                                <w:ind w:right="53"/>
                                <w:rPr>
                                  <w:rFonts w:ascii="Segoe UI" w:hAnsi="Segoe UI"/>
                                  <w:sz w:val="10"/>
                                </w:rPr>
                              </w:pPr>
                              <w:r>
                                <w:rPr>
                                  <w:rFonts w:ascii="Segoe UI" w:hAnsi="Segoe UI"/>
                                  <w:w w:val="105"/>
                                  <w:sz w:val="10"/>
                                </w:rPr>
                                <w:t>и</w:t>
                              </w:r>
                              <w:r>
                                <w:rPr>
                                  <w:rFonts w:ascii="Segoe UI" w:hAnsi="Segoe UI"/>
                                  <w:spacing w:val="-8"/>
                                  <w:w w:val="105"/>
                                  <w:sz w:val="10"/>
                                </w:rPr>
                                <w:t xml:space="preserve"> </w:t>
                              </w:r>
                              <w:r>
                                <w:rPr>
                                  <w:rFonts w:ascii="Segoe UI" w:hAnsi="Segoe UI"/>
                                  <w:w w:val="105"/>
                                  <w:sz w:val="10"/>
                                </w:rPr>
                                <w:t>раѕмещайте</w:t>
                              </w:r>
                              <w:r>
                                <w:rPr>
                                  <w:rFonts w:ascii="Segoe UI" w:hAnsi="Segoe UI"/>
                                  <w:spacing w:val="-8"/>
                                  <w:w w:val="105"/>
                                  <w:sz w:val="10"/>
                                </w:rPr>
                                <w:t xml:space="preserve"> </w:t>
                              </w:r>
                              <w:r>
                                <w:rPr>
                                  <w:rFonts w:ascii="Segoe UI" w:hAnsi="Segoe UI"/>
                                  <w:w w:val="105"/>
                                  <w:sz w:val="10"/>
                                </w:rPr>
                                <w:t>их</w:t>
                              </w:r>
                              <w:r>
                                <w:rPr>
                                  <w:rFonts w:ascii="Segoe UI" w:hAnsi="Segoe UI"/>
                                  <w:spacing w:val="-7"/>
                                  <w:w w:val="105"/>
                                  <w:sz w:val="10"/>
                                </w:rPr>
                                <w:t xml:space="preserve"> </w:t>
                              </w:r>
                              <w:r>
                                <w:rPr>
                                  <w:rFonts w:ascii="Segoe UI" w:hAnsi="Segoe UI"/>
                                  <w:w w:val="105"/>
                                  <w:sz w:val="10"/>
                                </w:rPr>
                                <w:t>в</w:t>
                              </w:r>
                              <w:r>
                                <w:rPr>
                                  <w:rFonts w:ascii="Segoe UI" w:hAnsi="Segoe UI"/>
                                  <w:spacing w:val="-7"/>
                                  <w:w w:val="105"/>
                                  <w:sz w:val="10"/>
                                </w:rPr>
                                <w:t xml:space="preserve"> </w:t>
                              </w:r>
                              <w:r>
                                <w:rPr>
                                  <w:rFonts w:ascii="Segoe UI" w:hAnsi="Segoe UI"/>
                                  <w:w w:val="105"/>
                                  <w:sz w:val="10"/>
                                </w:rPr>
                                <w:t>удо6ном</w:t>
                              </w:r>
                              <w:r>
                                <w:rPr>
                                  <w:rFonts w:ascii="Segoe UI" w:hAnsi="Segoe UI"/>
                                  <w:spacing w:val="-7"/>
                                  <w:w w:val="105"/>
                                  <w:sz w:val="10"/>
                                </w:rPr>
                                <w:t xml:space="preserve"> </w:t>
                              </w:r>
                              <w:r>
                                <w:rPr>
                                  <w:rFonts w:ascii="Segoe UI" w:hAnsi="Segoe UI"/>
                                  <w:w w:val="105"/>
                                  <w:sz w:val="10"/>
                                </w:rPr>
                                <w:t>для</w:t>
                              </w:r>
                              <w:r>
                                <w:rPr>
                                  <w:rFonts w:ascii="Segoe UI" w:hAnsi="Segoe UI"/>
                                  <w:spacing w:val="-8"/>
                                  <w:w w:val="105"/>
                                  <w:sz w:val="10"/>
                                </w:rPr>
                                <w:t xml:space="preserve"> </w:t>
                              </w:r>
                              <w:r>
                                <w:rPr>
                                  <w:rFonts w:ascii="Segoe UI" w:hAnsi="Segoe UI"/>
                                  <w:w w:val="105"/>
                                  <w:sz w:val="10"/>
                                </w:rPr>
                                <w:t>се6я</w:t>
                              </w:r>
                              <w:r>
                                <w:rPr>
                                  <w:rFonts w:ascii="Segoe UI" w:hAnsi="Segoe UI"/>
                                  <w:spacing w:val="40"/>
                                  <w:w w:val="105"/>
                                  <w:sz w:val="10"/>
                                </w:rPr>
                                <w:t xml:space="preserve"> </w:t>
                              </w:r>
                              <w:r>
                                <w:rPr>
                                  <w:rFonts w:ascii="Segoe UI" w:hAnsi="Segoe UI"/>
                                  <w:spacing w:val="-2"/>
                                  <w:w w:val="105"/>
                                  <w:sz w:val="10"/>
                                </w:rPr>
                                <w:t>порядке.</w:t>
                              </w:r>
                            </w:p>
                          </w:txbxContent>
                        </wps:txbx>
                        <wps:bodyPr wrap="square" lIns="0" tIns="0" rIns="0" bIns="0" rtlCol="0">
                          <a:noAutofit/>
                        </wps:bodyPr>
                      </wps:wsp>
                      <wps:wsp>
                        <wps:cNvPr id="131" name="Textbox 131"/>
                        <wps:cNvSpPr txBox="1"/>
                        <wps:spPr>
                          <a:xfrm>
                            <a:off x="7038430" y="1320322"/>
                            <a:ext cx="1445895" cy="290195"/>
                          </a:xfrm>
                          <a:prstGeom prst="rect">
                            <a:avLst/>
                          </a:prstGeom>
                        </wps:spPr>
                        <wps:txbx>
                          <w:txbxContent>
                            <w:p w:rsidR="00193851" w:rsidRDefault="00193851">
                              <w:pPr>
                                <w:spacing w:line="159" w:lineRule="exact"/>
                                <w:rPr>
                                  <w:rFonts w:ascii="Segoe UI" w:hAnsi="Segoe UI"/>
                                  <w:b/>
                                  <w:sz w:val="12"/>
                                </w:rPr>
                              </w:pPr>
                              <w:r>
                                <w:rPr>
                                  <w:rFonts w:ascii="Segoe UI" w:hAnsi="Segoe UI"/>
                                  <w:b/>
                                  <w:spacing w:val="-2"/>
                                  <w:sz w:val="12"/>
                                </w:rPr>
                                <w:t>Управление</w:t>
                              </w:r>
                              <w:r>
                                <w:rPr>
                                  <w:rFonts w:ascii="Segoe UI" w:hAnsi="Segoe UI"/>
                                  <w:b/>
                                  <w:spacing w:val="2"/>
                                  <w:sz w:val="12"/>
                                </w:rPr>
                                <w:t xml:space="preserve"> </w:t>
                              </w:r>
                              <w:r>
                                <w:rPr>
                                  <w:rFonts w:ascii="Segoe UI" w:hAnsi="Segoe UI"/>
                                  <w:b/>
                                  <w:spacing w:val="-2"/>
                                  <w:sz w:val="12"/>
                                </w:rPr>
                                <w:t>номандой</w:t>
                              </w:r>
                            </w:p>
                            <w:p w:rsidR="00193851" w:rsidRDefault="00193851">
                              <w:pPr>
                                <w:spacing w:line="271" w:lineRule="auto"/>
                                <w:ind w:right="12"/>
                                <w:rPr>
                                  <w:rFonts w:ascii="Segoe UI" w:hAnsi="Segoe UI"/>
                                  <w:sz w:val="10"/>
                                </w:rPr>
                              </w:pPr>
                              <w:r>
                                <w:rPr>
                                  <w:rFonts w:ascii="Segoe UI" w:hAnsi="Segoe UI"/>
                                  <w:w w:val="105"/>
                                  <w:sz w:val="10"/>
                                </w:rPr>
                                <w:t>До6авляйте</w:t>
                              </w:r>
                              <w:r>
                                <w:rPr>
                                  <w:rFonts w:ascii="Segoe UI" w:hAnsi="Segoe UI"/>
                                  <w:spacing w:val="-8"/>
                                  <w:w w:val="105"/>
                                  <w:sz w:val="10"/>
                                </w:rPr>
                                <w:t xml:space="preserve"> </w:t>
                              </w:r>
                              <w:r>
                                <w:rPr>
                                  <w:rFonts w:ascii="Segoe UI" w:hAnsi="Segoe UI"/>
                                  <w:w w:val="105"/>
                                  <w:sz w:val="10"/>
                                </w:rPr>
                                <w:t>и</w:t>
                              </w:r>
                              <w:r>
                                <w:rPr>
                                  <w:rFonts w:ascii="Segoe UI" w:hAnsi="Segoe UI"/>
                                  <w:spacing w:val="-8"/>
                                  <w:w w:val="105"/>
                                  <w:sz w:val="10"/>
                                </w:rPr>
                                <w:t xml:space="preserve"> </w:t>
                              </w:r>
                              <w:r>
                                <w:rPr>
                                  <w:rFonts w:ascii="Segoe UI" w:hAnsi="Segoe UI"/>
                                  <w:w w:val="105"/>
                                  <w:sz w:val="10"/>
                                </w:rPr>
                                <w:t>удаляйте</w:t>
                              </w:r>
                              <w:r>
                                <w:rPr>
                                  <w:rFonts w:ascii="Segoe UI" w:hAnsi="Segoe UI"/>
                                  <w:spacing w:val="-7"/>
                                  <w:w w:val="105"/>
                                  <w:sz w:val="10"/>
                                </w:rPr>
                                <w:t xml:space="preserve"> </w:t>
                              </w:r>
                              <w:r>
                                <w:rPr>
                                  <w:rFonts w:ascii="Segoe UI" w:hAnsi="Segoe UI"/>
                                  <w:w w:val="105"/>
                                  <w:sz w:val="10"/>
                                </w:rPr>
                                <w:t>участников,</w:t>
                              </w:r>
                              <w:r>
                                <w:rPr>
                                  <w:rFonts w:ascii="Segoe UI" w:hAnsi="Segoe UI"/>
                                  <w:spacing w:val="-7"/>
                                  <w:w w:val="105"/>
                                  <w:sz w:val="10"/>
                                </w:rPr>
                                <w:t xml:space="preserve"> </w:t>
                              </w:r>
                              <w:r>
                                <w:rPr>
                                  <w:rFonts w:ascii="Segoe UI" w:hAnsi="Segoe UI"/>
                                  <w:w w:val="105"/>
                                  <w:sz w:val="10"/>
                                </w:rPr>
                                <w:t>соѕдавайте</w:t>
                              </w:r>
                              <w:r>
                                <w:rPr>
                                  <w:rFonts w:ascii="Segoe UI" w:hAnsi="Segoe UI"/>
                                  <w:spacing w:val="40"/>
                                  <w:w w:val="105"/>
                                  <w:sz w:val="10"/>
                                </w:rPr>
                                <w:t xml:space="preserve"> </w:t>
                              </w:r>
                              <w:r>
                                <w:rPr>
                                  <w:rFonts w:ascii="Segoe UI" w:hAnsi="Segoe UI"/>
                                  <w:w w:val="105"/>
                                  <w:sz w:val="10"/>
                                </w:rPr>
                                <w:t>новые</w:t>
                              </w:r>
                              <w:r>
                                <w:rPr>
                                  <w:rFonts w:ascii="Segoe UI" w:hAnsi="Segoe UI"/>
                                  <w:spacing w:val="-9"/>
                                  <w:w w:val="105"/>
                                  <w:sz w:val="10"/>
                                </w:rPr>
                                <w:t xml:space="preserve"> </w:t>
                              </w:r>
                              <w:r>
                                <w:rPr>
                                  <w:rFonts w:ascii="Segoe UI" w:hAnsi="Segoe UI"/>
                                  <w:w w:val="105"/>
                                  <w:sz w:val="10"/>
                                </w:rPr>
                                <w:t>каналы</w:t>
                              </w:r>
                              <w:r>
                                <w:rPr>
                                  <w:rFonts w:ascii="Segoe UI" w:hAnsi="Segoe UI"/>
                                  <w:spacing w:val="-6"/>
                                  <w:w w:val="105"/>
                                  <w:sz w:val="10"/>
                                </w:rPr>
                                <w:t xml:space="preserve"> </w:t>
                              </w:r>
                              <w:r>
                                <w:rPr>
                                  <w:rFonts w:ascii="Segoe UI" w:hAnsi="Segoe UI"/>
                                  <w:w w:val="105"/>
                                  <w:sz w:val="10"/>
                                </w:rPr>
                                <w:t>и</w:t>
                              </w:r>
                              <w:r>
                                <w:rPr>
                                  <w:rFonts w:ascii="Segoe UI" w:hAnsi="Segoe UI"/>
                                  <w:spacing w:val="-6"/>
                                  <w:w w:val="105"/>
                                  <w:sz w:val="10"/>
                                </w:rPr>
                                <w:t xml:space="preserve"> </w:t>
                              </w:r>
                              <w:r>
                                <w:rPr>
                                  <w:rFonts w:ascii="Segoe UI" w:hAnsi="Segoe UI"/>
                                  <w:w w:val="105"/>
                                  <w:sz w:val="10"/>
                                </w:rPr>
                                <w:t>получайте</w:t>
                              </w:r>
                              <w:r>
                                <w:rPr>
                                  <w:rFonts w:ascii="Segoe UI" w:hAnsi="Segoe UI"/>
                                  <w:spacing w:val="-7"/>
                                  <w:w w:val="105"/>
                                  <w:sz w:val="10"/>
                                </w:rPr>
                                <w:t xml:space="preserve"> </w:t>
                              </w:r>
                              <w:r>
                                <w:rPr>
                                  <w:rFonts w:ascii="Segoe UI" w:hAnsi="Segoe UI"/>
                                  <w:w w:val="105"/>
                                  <w:sz w:val="10"/>
                                </w:rPr>
                                <w:t>ссылку</w:t>
                              </w:r>
                              <w:r>
                                <w:rPr>
                                  <w:rFonts w:ascii="Segoe UI" w:hAnsi="Segoe UI"/>
                                  <w:spacing w:val="-5"/>
                                  <w:w w:val="105"/>
                                  <w:sz w:val="10"/>
                                </w:rPr>
                                <w:t xml:space="preserve"> </w:t>
                              </w:r>
                              <w:r>
                                <w:rPr>
                                  <w:rFonts w:ascii="Segoe UI" w:hAnsi="Segoe UI"/>
                                  <w:w w:val="105"/>
                                  <w:sz w:val="10"/>
                                </w:rPr>
                                <w:t>на</w:t>
                              </w:r>
                              <w:r>
                                <w:rPr>
                                  <w:rFonts w:ascii="Segoe UI" w:hAnsi="Segoe UI"/>
                                  <w:spacing w:val="-4"/>
                                  <w:w w:val="105"/>
                                  <w:sz w:val="10"/>
                                </w:rPr>
                                <w:t xml:space="preserve"> </w:t>
                              </w:r>
                              <w:r>
                                <w:rPr>
                                  <w:rFonts w:ascii="Segoe UI" w:hAnsi="Segoe UI"/>
                                  <w:spacing w:val="-2"/>
                                  <w:w w:val="105"/>
                                  <w:sz w:val="10"/>
                                </w:rPr>
                                <w:t>команду.</w:t>
                              </w:r>
                            </w:p>
                          </w:txbxContent>
                        </wps:txbx>
                        <wps:bodyPr wrap="square" lIns="0" tIns="0" rIns="0" bIns="0" rtlCol="0">
                          <a:noAutofit/>
                        </wps:bodyPr>
                      </wps:wsp>
                      <wps:wsp>
                        <wps:cNvPr id="132" name="Textbox 132"/>
                        <wps:cNvSpPr txBox="1"/>
                        <wps:spPr>
                          <a:xfrm>
                            <a:off x="7038430" y="1832649"/>
                            <a:ext cx="1278890" cy="288925"/>
                          </a:xfrm>
                          <a:prstGeom prst="rect">
                            <a:avLst/>
                          </a:prstGeom>
                        </wps:spPr>
                        <wps:txbx>
                          <w:txbxContent>
                            <w:p w:rsidR="00193851" w:rsidRDefault="00193851">
                              <w:pPr>
                                <w:spacing w:line="264" w:lineRule="auto"/>
                                <w:ind w:right="47"/>
                                <w:rPr>
                                  <w:rFonts w:ascii="Segoe UI" w:hAnsi="Segoe UI"/>
                                  <w:sz w:val="10"/>
                                </w:rPr>
                              </w:pPr>
                              <w:r>
                                <w:rPr>
                                  <w:rFonts w:ascii="Segoe UI" w:hAnsi="Segoe UI"/>
                                  <w:b/>
                                  <w:sz w:val="12"/>
                                </w:rPr>
                                <w:t>Просмотр своей номанды</w:t>
                              </w:r>
                              <w:r>
                                <w:rPr>
                                  <w:rFonts w:ascii="Segoe UI" w:hAnsi="Segoe UI"/>
                                  <w:b/>
                                  <w:spacing w:val="40"/>
                                  <w:sz w:val="12"/>
                                </w:rPr>
                                <w:t xml:space="preserve"> </w:t>
                              </w:r>
                              <w:r>
                                <w:rPr>
                                  <w:rFonts w:ascii="Segoe UI" w:hAnsi="Segoe UI"/>
                                  <w:sz w:val="10"/>
                                </w:rPr>
                                <w:t>Вы6ерите нушную плитку, что6ы перейти</w:t>
                              </w:r>
                              <w:r>
                                <w:rPr>
                                  <w:rFonts w:ascii="Segoe UI" w:hAnsi="Segoe UI"/>
                                  <w:spacing w:val="80"/>
                                  <w:sz w:val="10"/>
                                </w:rPr>
                                <w:t xml:space="preserve"> </w:t>
                              </w:r>
                              <w:r>
                                <w:rPr>
                                  <w:rFonts w:ascii="Segoe UI" w:hAnsi="Segoe UI"/>
                                  <w:sz w:val="10"/>
                                </w:rPr>
                                <w:t>к команде учащихся или сотрудников.</w:t>
                              </w:r>
                            </w:p>
                          </w:txbxContent>
                        </wps:txbx>
                        <wps:bodyPr wrap="square" lIns="0" tIns="0" rIns="0" bIns="0" rtlCol="0">
                          <a:noAutofit/>
                        </wps:bodyPr>
                      </wps:wsp>
                      <wps:wsp>
                        <wps:cNvPr id="133" name="Textbox 133"/>
                        <wps:cNvSpPr txBox="1"/>
                        <wps:spPr>
                          <a:xfrm>
                            <a:off x="71346" y="2191581"/>
                            <a:ext cx="1255395" cy="1075055"/>
                          </a:xfrm>
                          <a:prstGeom prst="rect">
                            <a:avLst/>
                          </a:prstGeom>
                        </wps:spPr>
                        <wps:txbx>
                          <w:txbxContent>
                            <w:p w:rsidR="00193851" w:rsidRDefault="00193851">
                              <w:pPr>
                                <w:spacing w:line="264" w:lineRule="auto"/>
                                <w:ind w:right="78"/>
                                <w:rPr>
                                  <w:rFonts w:ascii="Segoe UI" w:hAnsi="Segoe UI"/>
                                  <w:sz w:val="10"/>
                                </w:rPr>
                              </w:pPr>
                              <w:r>
                                <w:rPr>
                                  <w:rFonts w:ascii="Segoe UI" w:hAnsi="Segoe UI"/>
                                  <w:b/>
                                  <w:sz w:val="12"/>
                                </w:rPr>
                                <w:t>Поисн</w:t>
                              </w:r>
                              <w:r>
                                <w:rPr>
                                  <w:rFonts w:ascii="Segoe UI" w:hAnsi="Segoe UI"/>
                                  <w:b/>
                                  <w:spacing w:val="-9"/>
                                  <w:sz w:val="12"/>
                                </w:rPr>
                                <w:t xml:space="preserve"> </w:t>
                              </w:r>
                              <w:r>
                                <w:rPr>
                                  <w:rFonts w:ascii="Segoe UI" w:hAnsi="Segoe UI"/>
                                  <w:b/>
                                  <w:sz w:val="12"/>
                                </w:rPr>
                                <w:t>лиuных</w:t>
                              </w:r>
                              <w:r>
                                <w:rPr>
                                  <w:rFonts w:ascii="Segoe UI" w:hAnsi="Segoe UI"/>
                                  <w:b/>
                                  <w:spacing w:val="-9"/>
                                  <w:sz w:val="12"/>
                                </w:rPr>
                                <w:t xml:space="preserve"> </w:t>
                              </w:r>
                              <w:r>
                                <w:rPr>
                                  <w:rFonts w:ascii="Segoe UI" w:hAnsi="Segoe UI"/>
                                  <w:b/>
                                  <w:sz w:val="12"/>
                                </w:rPr>
                                <w:t>прилонений</w:t>
                              </w:r>
                              <w:r>
                                <w:rPr>
                                  <w:rFonts w:ascii="Segoe UI" w:hAnsi="Segoe UI"/>
                                  <w:b/>
                                  <w:spacing w:val="40"/>
                                  <w:sz w:val="12"/>
                                </w:rPr>
                                <w:t xml:space="preserve"> </w:t>
                              </w:r>
                              <w:r>
                                <w:rPr>
                                  <w:rFonts w:ascii="Segoe UI" w:hAnsi="Segoe UI"/>
                                  <w:sz w:val="10"/>
                                </w:rPr>
                                <w:t>Нашмите для поиска личных</w:t>
                              </w:r>
                              <w:r>
                                <w:rPr>
                                  <w:rFonts w:ascii="Segoe UI" w:hAnsi="Segoe UI"/>
                                  <w:spacing w:val="40"/>
                                  <w:sz w:val="10"/>
                                </w:rPr>
                                <w:t xml:space="preserve"> </w:t>
                              </w:r>
                              <w:r>
                                <w:rPr>
                                  <w:rFonts w:ascii="Segoe UI" w:hAnsi="Segoe UI"/>
                                  <w:sz w:val="10"/>
                                </w:rPr>
                                <w:t>прилошений и управления ими.</w:t>
                              </w:r>
                            </w:p>
                            <w:p w:rsidR="00193851" w:rsidRDefault="00193851">
                              <w:pPr>
                                <w:rPr>
                                  <w:rFonts w:ascii="Segoe UI"/>
                                  <w:sz w:val="10"/>
                                </w:rPr>
                              </w:pPr>
                            </w:p>
                            <w:p w:rsidR="00193851" w:rsidRDefault="00193851">
                              <w:pPr>
                                <w:rPr>
                                  <w:rFonts w:ascii="Segoe UI"/>
                                  <w:sz w:val="10"/>
                                </w:rPr>
                              </w:pPr>
                            </w:p>
                            <w:p w:rsidR="00193851" w:rsidRDefault="00193851">
                              <w:pPr>
                                <w:rPr>
                                  <w:rFonts w:ascii="Segoe UI"/>
                                  <w:sz w:val="10"/>
                                </w:rPr>
                              </w:pPr>
                            </w:p>
                            <w:p w:rsidR="00193851" w:rsidRDefault="00193851">
                              <w:pPr>
                                <w:spacing w:before="87"/>
                                <w:rPr>
                                  <w:rFonts w:ascii="Segoe UI"/>
                                  <w:sz w:val="10"/>
                                </w:rPr>
                              </w:pPr>
                            </w:p>
                            <w:p w:rsidR="00193851" w:rsidRDefault="00193851">
                              <w:pPr>
                                <w:ind w:left="1"/>
                                <w:rPr>
                                  <w:rFonts w:ascii="Segoe UI" w:hAnsi="Segoe UI"/>
                                  <w:b/>
                                  <w:sz w:val="12"/>
                                </w:rPr>
                              </w:pPr>
                              <w:r>
                                <w:rPr>
                                  <w:rFonts w:ascii="Segoe UI" w:hAnsi="Segoe UI"/>
                                  <w:b/>
                                  <w:spacing w:val="-2"/>
                                  <w:sz w:val="12"/>
                                </w:rPr>
                                <w:t>Добавление</w:t>
                              </w:r>
                              <w:r>
                                <w:rPr>
                                  <w:rFonts w:ascii="Segoe UI" w:hAnsi="Segoe UI"/>
                                  <w:b/>
                                  <w:spacing w:val="6"/>
                                  <w:sz w:val="12"/>
                                </w:rPr>
                                <w:t xml:space="preserve"> </w:t>
                              </w:r>
                              <w:r>
                                <w:rPr>
                                  <w:rFonts w:ascii="Segoe UI" w:hAnsi="Segoe UI"/>
                                  <w:b/>
                                  <w:spacing w:val="-2"/>
                                  <w:sz w:val="12"/>
                                </w:rPr>
                                <w:t>прилонений</w:t>
                              </w:r>
                            </w:p>
                            <w:p w:rsidR="00193851" w:rsidRDefault="00193851">
                              <w:pPr>
                                <w:spacing w:before="12"/>
                                <w:ind w:left="1"/>
                                <w:rPr>
                                  <w:rFonts w:ascii="Segoe UI" w:hAnsi="Segoe UI"/>
                                  <w:sz w:val="10"/>
                                </w:rPr>
                              </w:pPr>
                              <w:r>
                                <w:rPr>
                                  <w:rFonts w:ascii="Segoe UI" w:hAnsi="Segoe UI"/>
                                  <w:w w:val="105"/>
                                  <w:sz w:val="10"/>
                                </w:rPr>
                                <w:t>Откройте</w:t>
                              </w:r>
                              <w:r>
                                <w:rPr>
                                  <w:rFonts w:ascii="Segoe UI" w:hAnsi="Segoe UI"/>
                                  <w:spacing w:val="-9"/>
                                  <w:w w:val="105"/>
                                  <w:sz w:val="10"/>
                                </w:rPr>
                                <w:t xml:space="preserve"> </w:t>
                              </w:r>
                              <w:r>
                                <w:rPr>
                                  <w:rFonts w:ascii="Segoe UI" w:hAnsi="Segoe UI"/>
                                  <w:w w:val="105"/>
                                  <w:sz w:val="10"/>
                                </w:rPr>
                                <w:t>раѕдел</w:t>
                              </w:r>
                              <w:r>
                                <w:rPr>
                                  <w:rFonts w:ascii="Segoe UI" w:hAnsi="Segoe UI"/>
                                  <w:spacing w:val="-5"/>
                                  <w:w w:val="105"/>
                                  <w:sz w:val="10"/>
                                </w:rPr>
                                <w:t xml:space="preserve"> </w:t>
                              </w:r>
                              <w:r>
                                <w:rPr>
                                  <w:rFonts w:ascii="Segoe UI" w:hAnsi="Segoe UI"/>
                                  <w:w w:val="105"/>
                                  <w:sz w:val="10"/>
                                </w:rPr>
                                <w:t>с</w:t>
                              </w:r>
                              <w:r>
                                <w:rPr>
                                  <w:rFonts w:ascii="Segoe UI" w:hAnsi="Segoe UI"/>
                                  <w:spacing w:val="-6"/>
                                  <w:w w:val="105"/>
                                  <w:sz w:val="10"/>
                                </w:rPr>
                                <w:t xml:space="preserve"> </w:t>
                              </w:r>
                              <w:r>
                                <w:rPr>
                                  <w:rFonts w:ascii="Segoe UI" w:hAnsi="Segoe UI"/>
                                  <w:spacing w:val="-2"/>
                                  <w:w w:val="105"/>
                                  <w:sz w:val="10"/>
                                </w:rPr>
                                <w:t>прилошениями</w:t>
                              </w:r>
                            </w:p>
                            <w:p w:rsidR="00193851" w:rsidRDefault="00193851">
                              <w:pPr>
                                <w:spacing w:before="5" w:line="266" w:lineRule="auto"/>
                                <w:ind w:left="1" w:right="16"/>
                                <w:rPr>
                                  <w:rFonts w:ascii="Segoe UI" w:hAnsi="Segoe UI"/>
                                  <w:sz w:val="10"/>
                                </w:rPr>
                              </w:pPr>
                              <w:r>
                                <w:rPr>
                                  <w:rFonts w:ascii="Segoe UI" w:hAnsi="Segoe UI"/>
                                  <w:w w:val="105"/>
                                  <w:sz w:val="10"/>
                                </w:rPr>
                                <w:t>и</w:t>
                              </w:r>
                              <w:r>
                                <w:rPr>
                                  <w:rFonts w:ascii="Segoe UI" w:hAnsi="Segoe UI"/>
                                  <w:spacing w:val="-8"/>
                                  <w:w w:val="105"/>
                                  <w:sz w:val="10"/>
                                </w:rPr>
                                <w:t xml:space="preserve"> </w:t>
                              </w:r>
                              <w:r>
                                <w:rPr>
                                  <w:rFonts w:ascii="Segoe UI" w:hAnsi="Segoe UI"/>
                                  <w:w w:val="105"/>
                                  <w:sz w:val="10"/>
                                </w:rPr>
                                <w:t>вы6ерите</w:t>
                              </w:r>
                              <w:r>
                                <w:rPr>
                                  <w:rFonts w:ascii="Segoe UI" w:hAnsi="Segoe UI"/>
                                  <w:spacing w:val="-8"/>
                                  <w:w w:val="105"/>
                                  <w:sz w:val="10"/>
                                </w:rPr>
                                <w:t xml:space="preserve"> </w:t>
                              </w:r>
                              <w:r>
                                <w:rPr>
                                  <w:rFonts w:ascii="Segoe UI" w:hAnsi="Segoe UI"/>
                                  <w:w w:val="105"/>
                                  <w:sz w:val="10"/>
                                </w:rPr>
                                <w:t>подходящее</w:t>
                              </w:r>
                              <w:r>
                                <w:rPr>
                                  <w:rFonts w:ascii="Segoe UI" w:hAnsi="Segoe UI"/>
                                  <w:spacing w:val="-7"/>
                                  <w:w w:val="105"/>
                                  <w:sz w:val="10"/>
                                </w:rPr>
                                <w:t xml:space="preserve"> </w:t>
                              </w:r>
                              <w:r>
                                <w:rPr>
                                  <w:rFonts w:ascii="Segoe UI" w:hAnsi="Segoe UI"/>
                                  <w:w w:val="105"/>
                                  <w:sz w:val="10"/>
                                </w:rPr>
                                <w:t>для</w:t>
                              </w:r>
                              <w:r>
                                <w:rPr>
                                  <w:rFonts w:ascii="Segoe UI" w:hAnsi="Segoe UI"/>
                                  <w:spacing w:val="-7"/>
                                  <w:w w:val="105"/>
                                  <w:sz w:val="10"/>
                                </w:rPr>
                                <w:t xml:space="preserve"> </w:t>
                              </w:r>
                              <w:r>
                                <w:rPr>
                                  <w:rFonts w:ascii="Segoe UI" w:hAnsi="Segoe UI"/>
                                  <w:w w:val="105"/>
                                  <w:sz w:val="10"/>
                                </w:rPr>
                                <w:t>до6авления</w:t>
                              </w:r>
                              <w:r>
                                <w:rPr>
                                  <w:rFonts w:ascii="Segoe UI" w:hAnsi="Segoe UI"/>
                                  <w:spacing w:val="40"/>
                                  <w:w w:val="105"/>
                                  <w:sz w:val="10"/>
                                </w:rPr>
                                <w:t xml:space="preserve"> </w:t>
                              </w:r>
                              <w:r>
                                <w:rPr>
                                  <w:rFonts w:ascii="Segoe UI" w:hAnsi="Segoe UI"/>
                                  <w:w w:val="105"/>
                                  <w:sz w:val="10"/>
                                </w:rPr>
                                <w:t>в</w:t>
                              </w:r>
                              <w:r>
                                <w:rPr>
                                  <w:rFonts w:ascii="Segoe UI" w:hAnsi="Segoe UI"/>
                                  <w:spacing w:val="-8"/>
                                  <w:w w:val="105"/>
                                  <w:sz w:val="10"/>
                                </w:rPr>
                                <w:t xml:space="preserve"> </w:t>
                              </w:r>
                              <w:r>
                                <w:rPr>
                                  <w:rFonts w:ascii="Segoe UI" w:hAnsi="Segoe UI"/>
                                  <w:w w:val="105"/>
                                  <w:sz w:val="10"/>
                                </w:rPr>
                                <w:t>Teams.</w:t>
                              </w:r>
                            </w:p>
                          </w:txbxContent>
                        </wps:txbx>
                        <wps:bodyPr wrap="square" lIns="0" tIns="0" rIns="0" bIns="0" rtlCol="0">
                          <a:noAutofit/>
                        </wps:bodyPr>
                      </wps:wsp>
                      <wps:wsp>
                        <wps:cNvPr id="134" name="Textbox 134"/>
                        <wps:cNvSpPr txBox="1"/>
                        <wps:spPr>
                          <a:xfrm>
                            <a:off x="7047489" y="2287285"/>
                            <a:ext cx="1417320" cy="1241425"/>
                          </a:xfrm>
                          <a:prstGeom prst="rect">
                            <a:avLst/>
                          </a:prstGeom>
                        </wps:spPr>
                        <wps:txbx>
                          <w:txbxContent>
                            <w:p w:rsidR="00193851" w:rsidRDefault="00193851">
                              <w:pPr>
                                <w:spacing w:line="159" w:lineRule="exact"/>
                                <w:jc w:val="both"/>
                                <w:rPr>
                                  <w:rFonts w:ascii="Segoe UI" w:hAnsi="Segoe UI"/>
                                  <w:b/>
                                  <w:sz w:val="12"/>
                                </w:rPr>
                              </w:pPr>
                              <w:r>
                                <w:rPr>
                                  <w:rFonts w:ascii="Segoe UI" w:hAnsi="Segoe UI"/>
                                  <w:b/>
                                  <w:spacing w:val="-2"/>
                                  <w:sz w:val="12"/>
                                </w:rPr>
                                <w:t>Что</w:t>
                              </w:r>
                              <w:r>
                                <w:rPr>
                                  <w:rFonts w:ascii="Segoe UI" w:hAnsi="Segoe UI"/>
                                  <w:b/>
                                  <w:spacing w:val="-3"/>
                                  <w:sz w:val="12"/>
                                </w:rPr>
                                <w:t xml:space="preserve"> </w:t>
                              </w:r>
                              <w:r>
                                <w:rPr>
                                  <w:rFonts w:ascii="Segoe UI" w:hAnsi="Segoe UI"/>
                                  <w:b/>
                                  <w:spacing w:val="-2"/>
                                  <w:sz w:val="12"/>
                                </w:rPr>
                                <w:t>таное номанда?</w:t>
                              </w:r>
                            </w:p>
                            <w:p w:rsidR="00193851" w:rsidRDefault="00193851">
                              <w:pPr>
                                <w:spacing w:before="12" w:line="271" w:lineRule="auto"/>
                                <w:ind w:right="177"/>
                                <w:jc w:val="both"/>
                                <w:rPr>
                                  <w:rFonts w:ascii="Segoe UI" w:hAnsi="Segoe UI"/>
                                  <w:sz w:val="10"/>
                                </w:rPr>
                              </w:pPr>
                              <w:r>
                                <w:rPr>
                                  <w:rFonts w:ascii="Segoe UI" w:hAnsi="Segoe UI"/>
                                  <w:w w:val="105"/>
                                  <w:sz w:val="10"/>
                                </w:rPr>
                                <w:t>Вы</w:t>
                              </w:r>
                              <w:r>
                                <w:rPr>
                                  <w:rFonts w:ascii="Segoe UI" w:hAnsi="Segoe UI"/>
                                  <w:spacing w:val="-8"/>
                                  <w:w w:val="105"/>
                                  <w:sz w:val="10"/>
                                </w:rPr>
                                <w:t xml:space="preserve"> </w:t>
                              </w:r>
                              <w:r>
                                <w:rPr>
                                  <w:rFonts w:ascii="Segoe UI" w:hAnsi="Segoe UI"/>
                                  <w:w w:val="105"/>
                                  <w:sz w:val="10"/>
                                </w:rPr>
                                <w:t>мошете</w:t>
                              </w:r>
                              <w:r>
                                <w:rPr>
                                  <w:rFonts w:ascii="Segoe UI" w:hAnsi="Segoe UI"/>
                                  <w:spacing w:val="-7"/>
                                  <w:w w:val="105"/>
                                  <w:sz w:val="10"/>
                                </w:rPr>
                                <w:t xml:space="preserve"> </w:t>
                              </w:r>
                              <w:r>
                                <w:rPr>
                                  <w:rFonts w:ascii="Segoe UI" w:hAnsi="Segoe UI"/>
                                  <w:w w:val="105"/>
                                  <w:sz w:val="10"/>
                                </w:rPr>
                                <w:t>присоединиться</w:t>
                              </w:r>
                              <w:r>
                                <w:rPr>
                                  <w:rFonts w:ascii="Segoe UI" w:hAnsi="Segoe UI"/>
                                  <w:spacing w:val="-7"/>
                                  <w:w w:val="105"/>
                                  <w:sz w:val="10"/>
                                </w:rPr>
                                <w:t xml:space="preserve"> </w:t>
                              </w:r>
                              <w:r>
                                <w:rPr>
                                  <w:rFonts w:ascii="Segoe UI" w:hAnsi="Segoe UI"/>
                                  <w:w w:val="105"/>
                                  <w:sz w:val="10"/>
                                </w:rPr>
                                <w:t>к</w:t>
                              </w:r>
                              <w:r>
                                <w:rPr>
                                  <w:rFonts w:ascii="Segoe UI" w:hAnsi="Segoe UI"/>
                                  <w:spacing w:val="-7"/>
                                  <w:w w:val="105"/>
                                  <w:sz w:val="10"/>
                                </w:rPr>
                                <w:t xml:space="preserve"> </w:t>
                              </w:r>
                              <w:r>
                                <w:rPr>
                                  <w:rFonts w:ascii="Segoe UI" w:hAnsi="Segoe UI"/>
                                  <w:w w:val="105"/>
                                  <w:sz w:val="10"/>
                                </w:rPr>
                                <w:t>команде</w:t>
                              </w:r>
                              <w:r>
                                <w:rPr>
                                  <w:rFonts w:ascii="Segoe UI" w:hAnsi="Segoe UI"/>
                                  <w:spacing w:val="-7"/>
                                  <w:w w:val="105"/>
                                  <w:sz w:val="10"/>
                                </w:rPr>
                                <w:t xml:space="preserve"> </w:t>
                              </w:r>
                              <w:r>
                                <w:rPr>
                                  <w:rFonts w:ascii="Segoe UI" w:hAnsi="Segoe UI"/>
                                  <w:w w:val="105"/>
                                  <w:sz w:val="10"/>
                                </w:rPr>
                                <w:t>или</w:t>
                              </w:r>
                              <w:r>
                                <w:rPr>
                                  <w:rFonts w:ascii="Segoe UI" w:hAnsi="Segoe UI"/>
                                  <w:spacing w:val="40"/>
                                  <w:w w:val="105"/>
                                  <w:sz w:val="10"/>
                                </w:rPr>
                                <w:t xml:space="preserve"> </w:t>
                              </w:r>
                              <w:r>
                                <w:rPr>
                                  <w:rFonts w:ascii="Segoe UI" w:hAnsi="Segoe UI"/>
                                  <w:w w:val="105"/>
                                  <w:sz w:val="10"/>
                                </w:rPr>
                                <w:t>соѕдать</w:t>
                              </w:r>
                              <w:r>
                                <w:rPr>
                                  <w:rFonts w:ascii="Segoe UI" w:hAnsi="Segoe UI"/>
                                  <w:spacing w:val="-8"/>
                                  <w:w w:val="105"/>
                                  <w:sz w:val="10"/>
                                </w:rPr>
                                <w:t xml:space="preserve"> </w:t>
                              </w:r>
                              <w:r>
                                <w:rPr>
                                  <w:rFonts w:ascii="Segoe UI" w:hAnsi="Segoe UI"/>
                                  <w:w w:val="105"/>
                                  <w:sz w:val="10"/>
                                </w:rPr>
                                <w:t>со6ственную,</w:t>
                              </w:r>
                              <w:r>
                                <w:rPr>
                                  <w:rFonts w:ascii="Segoe UI" w:hAnsi="Segoe UI"/>
                                  <w:spacing w:val="-7"/>
                                  <w:w w:val="105"/>
                                  <w:sz w:val="10"/>
                                </w:rPr>
                                <w:t xml:space="preserve"> </w:t>
                              </w:r>
                              <w:r>
                                <w:rPr>
                                  <w:rFonts w:ascii="Segoe UI" w:hAnsi="Segoe UI"/>
                                  <w:w w:val="105"/>
                                  <w:sz w:val="10"/>
                                </w:rPr>
                                <w:t>что6ы</w:t>
                              </w:r>
                              <w:r>
                                <w:rPr>
                                  <w:rFonts w:ascii="Segoe UI" w:hAnsi="Segoe UI"/>
                                  <w:spacing w:val="-7"/>
                                  <w:w w:val="105"/>
                                  <w:sz w:val="10"/>
                                </w:rPr>
                                <w:t xml:space="preserve"> </w:t>
                              </w:r>
                              <w:r>
                                <w:rPr>
                                  <w:rFonts w:ascii="Segoe UI" w:hAnsi="Segoe UI"/>
                                  <w:w w:val="105"/>
                                  <w:sz w:val="10"/>
                                </w:rPr>
                                <w:t>органиѕовать</w:t>
                              </w:r>
                              <w:r>
                                <w:rPr>
                                  <w:rFonts w:ascii="Segoe UI" w:hAnsi="Segoe UI"/>
                                  <w:spacing w:val="40"/>
                                  <w:w w:val="105"/>
                                  <w:sz w:val="10"/>
                                </w:rPr>
                                <w:t xml:space="preserve"> </w:t>
                              </w:r>
                              <w:r>
                                <w:rPr>
                                  <w:rFonts w:ascii="Segoe UI" w:hAnsi="Segoe UI"/>
                                  <w:w w:val="105"/>
                                  <w:sz w:val="10"/>
                                </w:rPr>
                                <w:t>совместную ра6оту с определенными</w:t>
                              </w:r>
                            </w:p>
                            <w:p w:rsidR="00193851" w:rsidRDefault="00193851">
                              <w:pPr>
                                <w:spacing w:line="132" w:lineRule="exact"/>
                                <w:jc w:val="both"/>
                                <w:rPr>
                                  <w:rFonts w:ascii="Segoe UI" w:hAnsi="Segoe UI"/>
                                  <w:sz w:val="10"/>
                                </w:rPr>
                              </w:pPr>
                              <w:r>
                                <w:rPr>
                                  <w:rFonts w:ascii="Segoe UI" w:hAnsi="Segoe UI"/>
                                  <w:w w:val="105"/>
                                  <w:sz w:val="10"/>
                                </w:rPr>
                                <w:t>группами</w:t>
                              </w:r>
                              <w:r>
                                <w:rPr>
                                  <w:rFonts w:ascii="Segoe UI" w:hAnsi="Segoe UI"/>
                                  <w:spacing w:val="-8"/>
                                  <w:w w:val="105"/>
                                  <w:sz w:val="10"/>
                                </w:rPr>
                                <w:t xml:space="preserve"> </w:t>
                              </w:r>
                              <w:r>
                                <w:rPr>
                                  <w:rFonts w:ascii="Segoe UI" w:hAnsi="Segoe UI"/>
                                  <w:w w:val="105"/>
                                  <w:sz w:val="10"/>
                                </w:rPr>
                                <w:t>людей.</w:t>
                              </w:r>
                              <w:r>
                                <w:rPr>
                                  <w:rFonts w:ascii="Segoe UI" w:hAnsi="Segoe UI"/>
                                  <w:spacing w:val="-7"/>
                                  <w:w w:val="105"/>
                                  <w:sz w:val="10"/>
                                </w:rPr>
                                <w:t xml:space="preserve"> </w:t>
                              </w:r>
                              <w:r>
                                <w:rPr>
                                  <w:rFonts w:ascii="Segoe UI" w:hAnsi="Segoe UI"/>
                                  <w:w w:val="105"/>
                                  <w:sz w:val="10"/>
                                </w:rPr>
                                <w:t>О6щайтесь</w:t>
                              </w:r>
                              <w:r>
                                <w:rPr>
                                  <w:rFonts w:ascii="Segoe UI" w:hAnsi="Segoe UI"/>
                                  <w:spacing w:val="-7"/>
                                  <w:w w:val="105"/>
                                  <w:sz w:val="10"/>
                                </w:rPr>
                                <w:t xml:space="preserve"> </w:t>
                              </w:r>
                              <w:r>
                                <w:rPr>
                                  <w:rFonts w:ascii="Segoe UI" w:hAnsi="Segoe UI"/>
                                  <w:w w:val="105"/>
                                  <w:sz w:val="10"/>
                                </w:rPr>
                                <w:t>в</w:t>
                              </w:r>
                              <w:r>
                                <w:rPr>
                                  <w:rFonts w:ascii="Segoe UI" w:hAnsi="Segoe UI"/>
                                  <w:spacing w:val="-7"/>
                                  <w:w w:val="105"/>
                                  <w:sz w:val="10"/>
                                </w:rPr>
                                <w:t xml:space="preserve"> </w:t>
                              </w:r>
                              <w:r>
                                <w:rPr>
                                  <w:rFonts w:ascii="Segoe UI" w:hAnsi="Segoe UI"/>
                                  <w:spacing w:val="-2"/>
                                  <w:w w:val="105"/>
                                  <w:sz w:val="10"/>
                                </w:rPr>
                                <w:t>6еседах,</w:t>
                              </w:r>
                            </w:p>
                            <w:p w:rsidR="00193851" w:rsidRDefault="00193851">
                              <w:pPr>
                                <w:spacing w:before="16"/>
                                <w:jc w:val="both"/>
                                <w:rPr>
                                  <w:rFonts w:ascii="Segoe UI" w:hAnsi="Segoe UI"/>
                                  <w:sz w:val="10"/>
                                </w:rPr>
                              </w:pPr>
                              <w:r>
                                <w:rPr>
                                  <w:rFonts w:ascii="Segoe UI" w:hAnsi="Segoe UI"/>
                                  <w:sz w:val="10"/>
                                </w:rPr>
                                <w:t>делитесь</w:t>
                              </w:r>
                              <w:r>
                                <w:rPr>
                                  <w:rFonts w:ascii="Segoe UI" w:hAnsi="Segoe UI"/>
                                  <w:spacing w:val="9"/>
                                  <w:sz w:val="10"/>
                                </w:rPr>
                                <w:t xml:space="preserve"> </w:t>
                              </w:r>
                              <w:r>
                                <w:rPr>
                                  <w:rFonts w:ascii="Segoe UI" w:hAnsi="Segoe UI"/>
                                  <w:sz w:val="10"/>
                                </w:rPr>
                                <w:t>файлами</w:t>
                              </w:r>
                              <w:r>
                                <w:rPr>
                                  <w:rFonts w:ascii="Segoe UI" w:hAnsi="Segoe UI"/>
                                  <w:spacing w:val="10"/>
                                  <w:sz w:val="10"/>
                                </w:rPr>
                                <w:t xml:space="preserve"> </w:t>
                              </w:r>
                              <w:r>
                                <w:rPr>
                                  <w:rFonts w:ascii="Segoe UI" w:hAnsi="Segoe UI"/>
                                  <w:sz w:val="10"/>
                                </w:rPr>
                                <w:t>и</w:t>
                              </w:r>
                              <w:r>
                                <w:rPr>
                                  <w:rFonts w:ascii="Segoe UI" w:hAnsi="Segoe UI"/>
                                  <w:spacing w:val="11"/>
                                  <w:sz w:val="10"/>
                                </w:rPr>
                                <w:t xml:space="preserve"> </w:t>
                              </w:r>
                              <w:r>
                                <w:rPr>
                                  <w:rFonts w:ascii="Segoe UI" w:hAnsi="Segoe UI"/>
                                  <w:sz w:val="10"/>
                                </w:rPr>
                                <w:t>испольѕуйте</w:t>
                              </w:r>
                              <w:r>
                                <w:rPr>
                                  <w:rFonts w:ascii="Segoe UI" w:hAnsi="Segoe UI"/>
                                  <w:spacing w:val="9"/>
                                  <w:sz w:val="10"/>
                                </w:rPr>
                                <w:t xml:space="preserve"> </w:t>
                              </w:r>
                              <w:r>
                                <w:rPr>
                                  <w:rFonts w:ascii="Segoe UI" w:hAnsi="Segoe UI"/>
                                  <w:spacing w:val="-2"/>
                                  <w:sz w:val="10"/>
                                </w:rPr>
                                <w:t>о6щие</w:t>
                              </w:r>
                            </w:p>
                            <w:p w:rsidR="00193851" w:rsidRDefault="00193851">
                              <w:pPr>
                                <w:spacing w:before="18"/>
                                <w:jc w:val="both"/>
                                <w:rPr>
                                  <w:rFonts w:ascii="Segoe UI" w:hAnsi="Segoe UI"/>
                                  <w:sz w:val="10"/>
                                </w:rPr>
                              </w:pPr>
                              <w:r>
                                <w:rPr>
                                  <w:rFonts w:ascii="Segoe UI" w:hAnsi="Segoe UI"/>
                                  <w:w w:val="105"/>
                                  <w:sz w:val="10"/>
                                </w:rPr>
                                <w:t>инструменты—</w:t>
                              </w:r>
                              <w:r>
                                <w:rPr>
                                  <w:rFonts w:ascii="Segoe UI" w:hAnsi="Segoe UI"/>
                                  <w:spacing w:val="-6"/>
                                  <w:w w:val="105"/>
                                  <w:sz w:val="10"/>
                                </w:rPr>
                                <w:t xml:space="preserve"> </w:t>
                              </w:r>
                              <w:r>
                                <w:rPr>
                                  <w:rFonts w:ascii="Segoe UI" w:hAnsi="Segoe UI"/>
                                  <w:w w:val="105"/>
                                  <w:sz w:val="10"/>
                                </w:rPr>
                                <w:t>все</w:t>
                              </w:r>
                              <w:r>
                                <w:rPr>
                                  <w:rFonts w:ascii="Segoe UI" w:hAnsi="Segoe UI"/>
                                  <w:spacing w:val="-6"/>
                                  <w:w w:val="105"/>
                                  <w:sz w:val="10"/>
                                </w:rPr>
                                <w:t xml:space="preserve"> </w:t>
                              </w:r>
                              <w:r>
                                <w:rPr>
                                  <w:rFonts w:ascii="Segoe UI" w:hAnsi="Segoe UI"/>
                                  <w:w w:val="105"/>
                                  <w:sz w:val="10"/>
                                </w:rPr>
                                <w:t>зто</w:t>
                              </w:r>
                              <w:r>
                                <w:rPr>
                                  <w:rFonts w:ascii="Segoe UI" w:hAnsi="Segoe UI"/>
                                  <w:spacing w:val="-6"/>
                                  <w:w w:val="105"/>
                                  <w:sz w:val="10"/>
                                </w:rPr>
                                <w:t xml:space="preserve"> </w:t>
                              </w:r>
                              <w:r>
                                <w:rPr>
                                  <w:rFonts w:ascii="Segoe UI" w:hAnsi="Segoe UI"/>
                                  <w:w w:val="105"/>
                                  <w:sz w:val="10"/>
                                </w:rPr>
                                <w:t>доступно</w:t>
                              </w:r>
                              <w:r>
                                <w:rPr>
                                  <w:rFonts w:ascii="Segoe UI" w:hAnsi="Segoe UI"/>
                                  <w:spacing w:val="-7"/>
                                  <w:w w:val="105"/>
                                  <w:sz w:val="10"/>
                                </w:rPr>
                                <w:t xml:space="preserve"> </w:t>
                              </w:r>
                              <w:r>
                                <w:rPr>
                                  <w:rFonts w:ascii="Segoe UI" w:hAnsi="Segoe UI"/>
                                  <w:w w:val="105"/>
                                  <w:sz w:val="10"/>
                                </w:rPr>
                                <w:t>в</w:t>
                              </w:r>
                              <w:r>
                                <w:rPr>
                                  <w:rFonts w:ascii="Segoe UI" w:hAnsi="Segoe UI"/>
                                  <w:spacing w:val="-5"/>
                                  <w:w w:val="105"/>
                                  <w:sz w:val="10"/>
                                </w:rPr>
                                <w:t xml:space="preserve"> </w:t>
                              </w:r>
                              <w:r>
                                <w:rPr>
                                  <w:rFonts w:ascii="Segoe UI" w:hAnsi="Segoe UI"/>
                                  <w:spacing w:val="-2"/>
                                  <w:w w:val="105"/>
                                  <w:sz w:val="10"/>
                                </w:rPr>
                                <w:t>рамках</w:t>
                              </w:r>
                            </w:p>
                            <w:p w:rsidR="00193851" w:rsidRDefault="00193851">
                              <w:pPr>
                                <w:spacing w:before="18" w:line="268" w:lineRule="auto"/>
                                <w:ind w:right="10"/>
                                <w:rPr>
                                  <w:rFonts w:ascii="Segoe UI" w:hAnsi="Segoe UI"/>
                                  <w:sz w:val="10"/>
                                </w:rPr>
                              </w:pPr>
                              <w:r>
                                <w:rPr>
                                  <w:rFonts w:ascii="Segoe UI" w:hAnsi="Segoe UI"/>
                                  <w:w w:val="105"/>
                                  <w:sz w:val="10"/>
                                </w:rPr>
                                <w:t>одной</w:t>
                              </w:r>
                              <w:r>
                                <w:rPr>
                                  <w:rFonts w:ascii="Segoe UI" w:hAnsi="Segoe UI"/>
                                  <w:spacing w:val="-8"/>
                                  <w:w w:val="105"/>
                                  <w:sz w:val="10"/>
                                </w:rPr>
                                <w:t xml:space="preserve"> </w:t>
                              </w:r>
                              <w:r>
                                <w:rPr>
                                  <w:rFonts w:ascii="Segoe UI" w:hAnsi="Segoe UI"/>
                                  <w:w w:val="105"/>
                                  <w:sz w:val="10"/>
                                </w:rPr>
                                <w:t>платформы.</w:t>
                              </w:r>
                              <w:r>
                                <w:rPr>
                                  <w:rFonts w:ascii="Segoe UI" w:hAnsi="Segoe UI"/>
                                  <w:spacing w:val="-8"/>
                                  <w:w w:val="105"/>
                                  <w:sz w:val="10"/>
                                </w:rPr>
                                <w:t xml:space="preserve"> </w:t>
                              </w:r>
                              <w:r>
                                <w:rPr>
                                  <w:rFonts w:ascii="Segoe UI" w:hAnsi="Segoe UI"/>
                                  <w:w w:val="105"/>
                                  <w:sz w:val="10"/>
                                </w:rPr>
                                <w:t>Мошно</w:t>
                              </w:r>
                              <w:r>
                                <w:rPr>
                                  <w:rFonts w:ascii="Segoe UI" w:hAnsi="Segoe UI"/>
                                  <w:spacing w:val="-7"/>
                                  <w:w w:val="105"/>
                                  <w:sz w:val="10"/>
                                </w:rPr>
                                <w:t xml:space="preserve"> </w:t>
                              </w:r>
                              <w:r>
                                <w:rPr>
                                  <w:rFonts w:ascii="Segoe UI" w:hAnsi="Segoe UI"/>
                                  <w:w w:val="105"/>
                                  <w:sz w:val="10"/>
                                </w:rPr>
                                <w:t>соѕдать</w:t>
                              </w:r>
                              <w:r>
                                <w:rPr>
                                  <w:rFonts w:ascii="Segoe UI" w:hAnsi="Segoe UI"/>
                                  <w:spacing w:val="-7"/>
                                  <w:w w:val="105"/>
                                  <w:sz w:val="10"/>
                                </w:rPr>
                                <w:t xml:space="preserve"> </w:t>
                              </w:r>
                              <w:r>
                                <w:rPr>
                                  <w:rFonts w:ascii="Segoe UI" w:hAnsi="Segoe UI"/>
                                  <w:w w:val="105"/>
                                  <w:sz w:val="10"/>
                                </w:rPr>
                                <w:t>группу</w:t>
                              </w:r>
                              <w:r>
                                <w:rPr>
                                  <w:rFonts w:ascii="Segoe UI" w:hAnsi="Segoe UI"/>
                                  <w:spacing w:val="-7"/>
                                  <w:w w:val="105"/>
                                  <w:sz w:val="10"/>
                                </w:rPr>
                                <w:t xml:space="preserve"> </w:t>
                              </w:r>
                              <w:r>
                                <w:rPr>
                                  <w:rFonts w:ascii="Segoe UI" w:hAnsi="Segoe UI"/>
                                  <w:w w:val="105"/>
                                  <w:sz w:val="10"/>
                                </w:rPr>
                                <w:t>для</w:t>
                              </w:r>
                              <w:r>
                                <w:rPr>
                                  <w:rFonts w:ascii="Segoe UI" w:hAnsi="Segoe UI"/>
                                  <w:spacing w:val="40"/>
                                  <w:w w:val="105"/>
                                  <w:sz w:val="10"/>
                                </w:rPr>
                                <w:t xml:space="preserve"> </w:t>
                              </w:r>
                              <w:r>
                                <w:rPr>
                                  <w:rFonts w:ascii="Segoe UI" w:hAnsi="Segoe UI"/>
                                  <w:w w:val="105"/>
                                  <w:sz w:val="10"/>
                                </w:rPr>
                                <w:t>преподавателей</w:t>
                              </w:r>
                              <w:r>
                                <w:rPr>
                                  <w:rFonts w:ascii="Segoe UI" w:hAnsi="Segoe UI"/>
                                  <w:spacing w:val="-8"/>
                                  <w:w w:val="105"/>
                                  <w:sz w:val="10"/>
                                </w:rPr>
                                <w:t xml:space="preserve"> </w:t>
                              </w:r>
                              <w:r>
                                <w:rPr>
                                  <w:rFonts w:ascii="Segoe UI" w:hAnsi="Segoe UI"/>
                                  <w:w w:val="105"/>
                                  <w:sz w:val="10"/>
                                </w:rPr>
                                <w:t>и</w:t>
                              </w:r>
                              <w:r>
                                <w:rPr>
                                  <w:rFonts w:ascii="Segoe UI" w:hAnsi="Segoe UI"/>
                                  <w:spacing w:val="-8"/>
                                  <w:w w:val="105"/>
                                  <w:sz w:val="10"/>
                                </w:rPr>
                                <w:t xml:space="preserve"> </w:t>
                              </w:r>
                              <w:r>
                                <w:rPr>
                                  <w:rFonts w:ascii="Segoe UI" w:hAnsi="Segoe UI"/>
                                  <w:w w:val="105"/>
                                  <w:sz w:val="10"/>
                                </w:rPr>
                                <w:t>учащихся</w:t>
                              </w:r>
                              <w:r>
                                <w:rPr>
                                  <w:rFonts w:ascii="Segoe UI" w:hAnsi="Segoe UI"/>
                                  <w:spacing w:val="-7"/>
                                  <w:w w:val="105"/>
                                  <w:sz w:val="10"/>
                                </w:rPr>
                                <w:t xml:space="preserve"> </w:t>
                              </w:r>
                              <w:r>
                                <w:rPr>
                                  <w:rFonts w:ascii="Segoe UI" w:hAnsi="Segoe UI"/>
                                  <w:w w:val="105"/>
                                  <w:sz w:val="10"/>
                                </w:rPr>
                                <w:t>иѕ</w:t>
                              </w:r>
                              <w:r>
                                <w:rPr>
                                  <w:rFonts w:ascii="Segoe UI" w:hAnsi="Segoe UI"/>
                                  <w:spacing w:val="-7"/>
                                  <w:w w:val="105"/>
                                  <w:sz w:val="10"/>
                                </w:rPr>
                                <w:t xml:space="preserve"> </w:t>
                              </w:r>
                              <w:r>
                                <w:rPr>
                                  <w:rFonts w:ascii="Segoe UI" w:hAnsi="Segoe UI"/>
                                  <w:w w:val="105"/>
                                  <w:sz w:val="10"/>
                                </w:rPr>
                                <w:t>одного</w:t>
                              </w:r>
                              <w:r>
                                <w:rPr>
                                  <w:rFonts w:ascii="Segoe UI" w:hAnsi="Segoe UI"/>
                                  <w:spacing w:val="-7"/>
                                  <w:w w:val="105"/>
                                  <w:sz w:val="10"/>
                                </w:rPr>
                                <w:t xml:space="preserve"> </w:t>
                              </w:r>
                              <w:r>
                                <w:rPr>
                                  <w:rFonts w:ascii="Segoe UI" w:hAnsi="Segoe UI"/>
                                  <w:w w:val="105"/>
                                  <w:sz w:val="10"/>
                                </w:rPr>
                                <w:t>класса</w:t>
                              </w:r>
                              <w:r>
                                <w:rPr>
                                  <w:rFonts w:ascii="Segoe UI" w:hAnsi="Segoe UI"/>
                                  <w:spacing w:val="40"/>
                                  <w:w w:val="105"/>
                                  <w:sz w:val="10"/>
                                </w:rPr>
                                <w:t xml:space="preserve"> </w:t>
                              </w:r>
                              <w:r>
                                <w:rPr>
                                  <w:rFonts w:ascii="Segoe UI" w:hAnsi="Segoe UI"/>
                                  <w:w w:val="105"/>
                                  <w:sz w:val="10"/>
                                </w:rPr>
                                <w:t>или преподавателей и других сотрудников,</w:t>
                              </w:r>
                              <w:r>
                                <w:rPr>
                                  <w:rFonts w:ascii="Segoe UI" w:hAnsi="Segoe UI"/>
                                  <w:spacing w:val="40"/>
                                  <w:w w:val="105"/>
                                  <w:sz w:val="10"/>
                                </w:rPr>
                                <w:t xml:space="preserve"> </w:t>
                              </w:r>
                              <w:r>
                                <w:rPr>
                                  <w:rFonts w:ascii="Segoe UI" w:hAnsi="Segoe UI"/>
                                  <w:w w:val="105"/>
                                  <w:sz w:val="10"/>
                                </w:rPr>
                                <w:t>ра6отающих над одной темой, или даше</w:t>
                              </w:r>
                              <w:r>
                                <w:rPr>
                                  <w:rFonts w:ascii="Segoe UI" w:hAnsi="Segoe UI"/>
                                  <w:spacing w:val="40"/>
                                  <w:w w:val="105"/>
                                  <w:sz w:val="10"/>
                                </w:rPr>
                                <w:t xml:space="preserve"> </w:t>
                              </w:r>
                              <w:r>
                                <w:rPr>
                                  <w:rFonts w:ascii="Segoe UI" w:hAnsi="Segoe UI"/>
                                  <w:w w:val="105"/>
                                  <w:sz w:val="10"/>
                                </w:rPr>
                                <w:t>отдельную группу для студенческого клу6а</w:t>
                              </w:r>
                            </w:p>
                            <w:p w:rsidR="00193851" w:rsidRDefault="00193851">
                              <w:pPr>
                                <w:spacing w:before="3"/>
                                <w:rPr>
                                  <w:rFonts w:ascii="Segoe UI" w:hAnsi="Segoe UI"/>
                                  <w:sz w:val="10"/>
                                </w:rPr>
                              </w:pPr>
                              <w:r>
                                <w:rPr>
                                  <w:rFonts w:ascii="Segoe UI" w:hAnsi="Segoe UI"/>
                                  <w:w w:val="105"/>
                                  <w:sz w:val="10"/>
                                </w:rPr>
                                <w:t>и</w:t>
                              </w:r>
                              <w:r>
                                <w:rPr>
                                  <w:rFonts w:ascii="Segoe UI" w:hAnsi="Segoe UI"/>
                                  <w:spacing w:val="-7"/>
                                  <w:w w:val="105"/>
                                  <w:sz w:val="10"/>
                                </w:rPr>
                                <w:t xml:space="preserve"> </w:t>
                              </w:r>
                              <w:r>
                                <w:rPr>
                                  <w:rFonts w:ascii="Segoe UI" w:hAnsi="Segoe UI"/>
                                  <w:w w:val="105"/>
                                  <w:sz w:val="10"/>
                                </w:rPr>
                                <w:t>других</w:t>
                              </w:r>
                              <w:r>
                                <w:rPr>
                                  <w:rFonts w:ascii="Segoe UI" w:hAnsi="Segoe UI"/>
                                  <w:spacing w:val="-5"/>
                                  <w:w w:val="105"/>
                                  <w:sz w:val="10"/>
                                </w:rPr>
                                <w:t xml:space="preserve"> </w:t>
                              </w:r>
                              <w:r>
                                <w:rPr>
                                  <w:rFonts w:ascii="Segoe UI" w:hAnsi="Segoe UI"/>
                                  <w:spacing w:val="-2"/>
                                  <w:w w:val="105"/>
                                  <w:sz w:val="10"/>
                                </w:rPr>
                                <w:t>факультативов.</w:t>
                              </w:r>
                            </w:p>
                          </w:txbxContent>
                        </wps:txbx>
                        <wps:bodyPr wrap="square" lIns="0" tIns="0" rIns="0" bIns="0" rtlCol="0">
                          <a:noAutofit/>
                        </wps:bodyPr>
                      </wps:wsp>
                    </wpg:wgp>
                  </a:graphicData>
                </a:graphic>
              </wp:inline>
            </w:drawing>
          </mc:Choice>
          <mc:Fallback>
            <w:pict>
              <v:group id="Group 110" o:spid="_x0000_s1080" style="width:672.85pt;height:291.6pt;mso-position-horizontal-relative:char;mso-position-vertical-relative:line" coordsize="85451,37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&#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z9r3/k3jxX9bT/ANK4aKP2&#10;vf8Ak3jxX9bT/wBK4aK/Qsg/3R/4n+h+ecQf72v8K/U/HfXP+Q3qGMcXEn1+8aoKo281d1z/AJDW&#10;o+n2iT/0I1UHytnIOP1rwq38Wfqz7PD/AMKHovyEOdg7j696OvPHSk/z/kUvGOeD7GsToDBDYJ/O&#10;l/i6UgwuevTikVuefmHWgBeNvqPrR0bt+PNGSDnPTIpOPr/SgD6//wCCYX/JfNe6f8izcf8ApVaV&#10;+ndfmJ/wTC/5L1r3/Ys3Hf8A6erSv07rycR/ENY7BRRRXM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">
                <v:shape id="Image 111" o:spid="_x0000_s1081" type="#_x0000_t75" style="position:absolute;left:15287;top:4542;width:54463;height:3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">
                  <v:imagedata r:id="rId84" o:title=""/>
                </v:shape>
                <v:shape id="Image 112" o:spid="_x0000_s1082" type="#_x0000_t75" style="position:absolute;left:16307;top:5766;width:52321;height:30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">
                  <v:imagedata r:id="rId85" o:title=""/>
                </v:shape>
                <v:shape id="Graphic 113" o:spid="_x0000_s1083" style="position:absolute;left:13691;top:8565;width:2324;height:572;visibility:visible;mso-wrap-style:square;v-text-anchor:top" coordsize="23241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" path="m203942,l176574,23605,,23605r,9442l176574,33047r1321,6232l182111,46295r6012,5494l195533,55371r8409,1281l214921,54430r8970,-6063l229941,39364r2219,-11038l229941,17287,223891,8285,214921,2221,203942,xe" fillcolor="#6163a7" stroked="f">
                  <v:path arrowok="t"/>
                </v:shape>
                <v:shape id="Graphic 114" o:spid="_x0000_s1084" style="position:absolute;top:68;width:85451;height:33280;visibility:visible;mso-wrap-style:square;v-text-anchor:top" coordsize="8545195,332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" path="m1375981,2781350r-7645,-7658l16992,2773692r-9385,l,2781350r,538747l7607,3327704r1360729,l1375981,3320097r,-538747xem1375981,590969r-1575,-7735l1370126,576910r-6324,-4293l1356067,571055r-1336116,l12179,572617r-6337,4293l1574,583234,,590969r,610527l1574,1209230r4268,6337l12179,1219847r7772,1575l1356067,1221422r7735,-1575l1370126,1215567r4280,-6337l1375981,1201496r,-610527xem2992043,6413l2985630,,1645043,r-7836,l1630794,6413r,451714l1637207,464540r1348423,l2992043,458127r,-451714xem8544649,656501r-7265,-7265l6980961,649236r-8864,l6964820,656501r,512330l6972097,1176096r1565287,l8544649,1168831r,-512330xe" fillcolor="#f3f1f0" stroked="f">
                  <v:path arrowok="t"/>
                </v:shape>
                <v:shape id="Graphic 115" o:spid="_x0000_s1085" style="position:absolute;left:28595;top:4690;width:571;height:978;visibility:visible;mso-wrap-style:square;v-text-anchor:top" coordsize="5715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" path="m33030,l23593,r,41167l17270,42394r-6998,4291l4813,52781,1265,60293,,68832,2220,79955r6061,9095l17279,95189r11033,2253l39345,95189r8998,-6139l54403,79955,56624,68832,55359,60293,51811,52781,46352,46685,39354,42394,33030,41167,33030,xe" fillcolor="#6163a7" stroked="f">
                  <v:path arrowok="t"/>
                </v:shape>
                <v:shape id="Graphic 116" o:spid="_x0000_s1086" style="position:absolute;left:31324;top:45;width:18237;height:4673;visibility:visible;mso-wrap-style:square;v-text-anchor:top" coordsize="1823720,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" path="m1816892,l14344,,6417,,,6420,,460395r6417,6421l1816892,466816r6418,-6421l1823310,6420,1816892,xe" fillcolor="#f3f1f0" stroked="f">
                  <v:path arrowok="t"/>
                </v:shape>
                <v:shape id="Graphic 117" o:spid="_x0000_s1087" style="position:absolute;left:47179;top:4645;width:572;height:2324;visibility:visible;mso-wrap-style:square;v-text-anchor:top" coordsize="571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" path="m33030,l23593,r,176472l17270,177699r-6998,4273l4813,188015r-3548,7424l,203854r2220,11053l8281,223942r8998,6096l28312,232274r11033,-2236l48343,223942r6060,-9035l56624,203854r-1265,-8415l51811,188015r-5459,-6043l39354,177699r-6324,-1227l33030,xe" fillcolor="#6163a7" stroked="f">
                  <v:path arrowok="t"/>
                </v:shape>
                <v:shape id="Graphic 118" o:spid="_x0000_s1088" style="position:absolute;left:50995;width:34456;height:35909;visibility:visible;mso-wrap-style:square;v-text-anchor:top" coordsize="3445510,359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" path="m1728190,6426l1721764,,14351,,6426,,,6426,,460400r6426,6413l1721764,466813r6426,-6413l1728190,6426xem3445040,2221065r-3391,-16891l3432365,2190394r-13767,-9271l3401720,2177719r-1493190,l1891652,2181123r-13767,9271l1868614,2204174r-3404,16891l1865210,3547262r3404,16866l1877885,3577894r13767,9284l1908530,3590582r1493190,l3418598,3587178r13767,-9284l3441649,3564128r3391,-16866l3445040,2221065xe" fillcolor="#f3f1f0" stroked="f">
                  <v:path arrowok="t"/>
                </v:shape>
                <v:shape id="Graphic 119" o:spid="_x0000_s1089" style="position:absolute;left:13159;top:13188;width:2870;height:2508;visibility:visible;mso-wrap-style:square;v-text-anchor:top" coordsize="28702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" path="m258207,l230839,23699r-74745,l156094,240867,,240867r,9536l165532,250403r,-217262l230839,33141r27368,23700l269240,54604r8998,-6096l284299,39473r2221,-11053l284299,17327,278238,8297,269240,2223,258207,xe" fillcolor="#6163a7" stroked="f">
                  <v:path arrowok="t"/>
                </v:shape>
                <v:shape id="Graphic 120" o:spid="_x0000_s1090" style="position:absolute;top:12950;width:13760;height:7322;visibility:visible;mso-wrap-style:square;v-text-anchor:top" coordsize="1376045,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" path="m1353515,l22442,,,22472,,709477r1353515,22472l1362280,730190r7137,-4803l1374218,718246r1758,-8769l1375976,22472r-1758,-8770l1369417,6562r-7137,-4804l1353515,xe" fillcolor="#f3f1f0" stroked="f">
                  <v:path arrowok="t"/>
                </v:shape>
                <v:shape id="Graphic 121" o:spid="_x0000_s1091" style="position:absolute;left:13159;top:21539;width:2870;height:2870;visibility:visible;mso-wrap-style:square;v-text-anchor:top"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" path="m133728,l,,,9442r124290,l124290,262961r106549,l232066,269287r4257,7017l242341,281798r7415,3582l258207,286661r11033,-2250l278238,278293r6061,-9040l286520,258240r-2221,-11038l278238,238199r-8998,-6063l258207,229914r-8451,1279l242341,234765r-6018,5466l232066,247193r-1227,6326l133728,253519,133728,xe" fillcolor="#6163a7" stroked="f">
                  <v:path arrowok="t"/>
                </v:shape>
                <v:shape id="Graphic 122" o:spid="_x0000_s1092" style="position:absolute;top:20916;width:13760;height:4514;visibility:visible;mso-wrap-style:square;v-text-anchor:top" coordsize="137604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" path="m1369747,l13825,,6190,,,6231,,444721r6190,6232l1369747,450953r6229,-6232l1375976,6231,1369747,xe" fillcolor="#f3f1f0" stroked="f">
                  <v:path arrowok="t"/>
                </v:shape>
                <v:shape id="Graphic 123" o:spid="_x0000_s1093" style="position:absolute;left:13691;top:4645;width:56909;height:25883;visibility:visible;mso-wrap-style:square;v-text-anchor:top" coordsize="5690870,25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" path="m232156,2559507r-2210,-11024l223888,2539479r-8966,-6071l203949,2531186r-8420,1270l188125,2536025r-6007,5473l177901,2548496r-1232,6286l,2554782r,9449l176669,2564231r1232,6312l182118,2577528r6007,5474l195529,2586558r8420,1283l214922,2585605r8966,-6070l229946,2570530r2210,-11023xem5398579,73367l5374995,45694r,-45694l5365559,r,45694l5359235,47015r-6998,4280l5346776,57365r-3556,7481l5341963,73367r2222,11126l5350243,93586r8992,6134l5370271,101968r11036,-2248l5390299,93586r6070,-9093l5398579,73367xem5594502,407708r-196951,l5396230,401383r-4204,-6998l5386032,388924r-7404,-3556l5370182,384098r-10985,2223l5350230,392391r-6058,9005l5341963,412432r2209,11036l5350230,432473r8967,6058l5370182,440753r8446,-1283l5386032,435889r5994,-5486l5396230,423379r1321,-6223l5594502,417156r,-9448xem5637542,1503172r-158927,l5478615,1352575r-140996,l5310251,1329067r-11037,2210l5290223,1337310r-6071,8966l5281942,1357299r2210,11037l5290223,1377340r8991,6058l5310251,1385620r8445,-1257l5326113,1380807r6020,-5461l5336387,1368348r1232,-6324l5469179,1362024r,150596l5637542,1512620r,-9448xem5690768,811072r-320307,l5369141,804748r-4217,-6998l5358917,792289r-7417,-3556l5343093,787463r-11036,2223l5323065,795756r-6071,9004l5314785,815797r2209,11036l5323065,835837r8992,6058l5343093,844118r8407,-1283l5358917,839254r6007,-5487l5369141,826744r1320,-6223l5690768,820521r,-9449xe" fillcolor="#6163a7" stroked="f">
                  <v:path arrowok="t"/>
                </v:shape>
                <v:shape id="Graphic 124" o:spid="_x0000_s1094" style="position:absolute;left:69648;top:12202;width:15798;height:9202;visibility:visible;mso-wrap-style:square;v-text-anchor:top" coordsize="157988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" path="m1579829,517715r-5563,-5575l12458,512140r-6883,l,517715,,914463r5575,5575l1574266,920038r5563,-5575l1579829,517715xem1579829,6235l1573606,,13881,,6235,,,6235,,445858r6235,6236l1573606,452094r6223,-6236l1579829,6235xe" fillcolor="#f3f1f0" stroked="f">
                  <v:path arrowok="t"/>
                </v:shape>
                <v:shape id="Textbox 125" o:spid="_x0000_s1095" type="#_x0000_t202" style="position:absolute;left:17034;top:1059;width:1171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93851" w:rsidRDefault="00193851">
                        <w:pPr>
                          <w:rPr>
                            <w:rFonts w:ascii="Segoe UI" w:hAnsi="Segoe UI"/>
                            <w:b/>
                            <w:sz w:val="12"/>
                          </w:rPr>
                        </w:pPr>
                        <w:r>
                          <w:rPr>
                            <w:rFonts w:ascii="Segoe UI" w:hAnsi="Segoe UI"/>
                            <w:b/>
                            <w:spacing w:val="-2"/>
                            <w:sz w:val="12"/>
                          </w:rPr>
                          <w:t>Создание</w:t>
                        </w:r>
                        <w:r>
                          <w:rPr>
                            <w:rFonts w:ascii="Segoe UI" w:hAnsi="Segoe UI"/>
                            <w:b/>
                            <w:sz w:val="12"/>
                          </w:rPr>
                          <w:t xml:space="preserve"> </w:t>
                        </w:r>
                        <w:r>
                          <w:rPr>
                            <w:rFonts w:ascii="Segoe UI" w:hAnsi="Segoe UI"/>
                            <w:b/>
                            <w:spacing w:val="-4"/>
                            <w:sz w:val="12"/>
                          </w:rPr>
                          <w:t>uата</w:t>
                        </w:r>
                      </w:p>
                      <w:p w:rsidR="00193851" w:rsidRDefault="00193851">
                        <w:pPr>
                          <w:spacing w:line="271" w:lineRule="auto"/>
                          <w:rPr>
                            <w:rFonts w:ascii="Segoe UI" w:hAnsi="Segoe UI"/>
                            <w:sz w:val="10"/>
                          </w:rPr>
                        </w:pPr>
                        <w:r>
                          <w:rPr>
                            <w:rFonts w:ascii="Segoe UI" w:hAnsi="Segoe UI"/>
                            <w:spacing w:val="-2"/>
                            <w:w w:val="105"/>
                            <w:sz w:val="10"/>
                          </w:rPr>
                          <w:t>Запускайте приватные или групповые</w:t>
                        </w:r>
                        <w:r>
                          <w:rPr>
                            <w:rFonts w:ascii="Segoe UI" w:hAnsi="Segoe UI"/>
                            <w:spacing w:val="40"/>
                            <w:w w:val="105"/>
                            <w:sz w:val="10"/>
                          </w:rPr>
                          <w:t xml:space="preserve"> </w:t>
                        </w:r>
                        <w:r>
                          <w:rPr>
                            <w:rFonts w:ascii="Segoe UI" w:hAnsi="Segoe UI"/>
                            <w:spacing w:val="-2"/>
                            <w:w w:val="105"/>
                            <w:sz w:val="10"/>
                          </w:rPr>
                          <w:t>6еседы.</w:t>
                        </w:r>
                      </w:p>
                    </w:txbxContent>
                  </v:textbox>
                </v:shape>
                <v:shape id="Textbox 126" o:spid="_x0000_s1096" type="#_x0000_t202" style="position:absolute;left:32054;top:1036;width:1671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193851" w:rsidRDefault="00193851">
                        <w:pPr>
                          <w:rPr>
                            <w:rFonts w:ascii="Segoe UI" w:hAnsi="Segoe UI"/>
                            <w:b/>
                            <w:sz w:val="12"/>
                          </w:rPr>
                        </w:pPr>
                        <w:r>
                          <w:rPr>
                            <w:rFonts w:ascii="Segoe UI" w:hAnsi="Segoe UI"/>
                            <w:b/>
                            <w:spacing w:val="-2"/>
                            <w:sz w:val="12"/>
                          </w:rPr>
                          <w:t>Использование</w:t>
                        </w:r>
                        <w:r>
                          <w:rPr>
                            <w:rFonts w:ascii="Segoe UI" w:hAnsi="Segoe UI"/>
                            <w:b/>
                            <w:sz w:val="12"/>
                          </w:rPr>
                          <w:t xml:space="preserve"> </w:t>
                        </w:r>
                        <w:r>
                          <w:rPr>
                            <w:rFonts w:ascii="Segoe UI" w:hAnsi="Segoe UI"/>
                            <w:b/>
                            <w:spacing w:val="-2"/>
                            <w:sz w:val="12"/>
                          </w:rPr>
                          <w:t>номандного</w:t>
                        </w:r>
                        <w:r>
                          <w:rPr>
                            <w:rFonts w:ascii="Segoe UI" w:hAnsi="Segoe UI"/>
                            <w:b/>
                            <w:sz w:val="12"/>
                          </w:rPr>
                          <w:t xml:space="preserve"> </w:t>
                        </w:r>
                        <w:r>
                          <w:rPr>
                            <w:rFonts w:ascii="Segoe UI" w:hAnsi="Segoe UI"/>
                            <w:b/>
                            <w:spacing w:val="-4"/>
                            <w:sz w:val="12"/>
                          </w:rPr>
                          <w:t>поля</w:t>
                        </w:r>
                      </w:p>
                      <w:p w:rsidR="00193851" w:rsidRDefault="00193851">
                        <w:pPr>
                          <w:spacing w:line="271" w:lineRule="auto"/>
                          <w:ind w:right="15"/>
                          <w:rPr>
                            <w:rFonts w:ascii="Segoe UI" w:hAnsi="Segoe UI"/>
                            <w:sz w:val="10"/>
                          </w:rPr>
                        </w:pPr>
                        <w:r>
                          <w:rPr>
                            <w:rFonts w:ascii="Segoe UI" w:hAnsi="Segoe UI"/>
                            <w:w w:val="105"/>
                            <w:sz w:val="10"/>
                          </w:rPr>
                          <w:t>Находите</w:t>
                        </w:r>
                        <w:r>
                          <w:rPr>
                            <w:rFonts w:ascii="Segoe UI" w:hAnsi="Segoe UI"/>
                            <w:spacing w:val="-8"/>
                            <w:w w:val="105"/>
                            <w:sz w:val="10"/>
                          </w:rPr>
                          <w:t xml:space="preserve"> </w:t>
                        </w:r>
                        <w:r>
                          <w:rPr>
                            <w:rFonts w:ascii="Segoe UI" w:hAnsi="Segoe UI"/>
                            <w:w w:val="105"/>
                            <w:sz w:val="10"/>
                          </w:rPr>
                          <w:t>определенные</w:t>
                        </w:r>
                        <w:r>
                          <w:rPr>
                            <w:rFonts w:ascii="Segoe UI" w:hAnsi="Segoe UI"/>
                            <w:spacing w:val="-8"/>
                            <w:w w:val="105"/>
                            <w:sz w:val="10"/>
                          </w:rPr>
                          <w:t xml:space="preserve"> </w:t>
                        </w:r>
                        <w:r>
                          <w:rPr>
                            <w:rFonts w:ascii="Segoe UI" w:hAnsi="Segoe UI"/>
                            <w:w w:val="105"/>
                            <w:sz w:val="10"/>
                          </w:rPr>
                          <w:t>злементы</w:t>
                        </w:r>
                        <w:r>
                          <w:rPr>
                            <w:rFonts w:ascii="Segoe UI" w:hAnsi="Segoe UI"/>
                            <w:spacing w:val="-7"/>
                            <w:w w:val="105"/>
                            <w:sz w:val="10"/>
                          </w:rPr>
                          <w:t xml:space="preserve"> </w:t>
                        </w:r>
                        <w:r>
                          <w:rPr>
                            <w:rFonts w:ascii="Segoe UI" w:hAnsi="Segoe UI"/>
                            <w:w w:val="105"/>
                            <w:sz w:val="10"/>
                          </w:rPr>
                          <w:t>или</w:t>
                        </w:r>
                        <w:r>
                          <w:rPr>
                            <w:rFonts w:ascii="Segoe UI" w:hAnsi="Segoe UI"/>
                            <w:spacing w:val="-7"/>
                            <w:w w:val="105"/>
                            <w:sz w:val="10"/>
                          </w:rPr>
                          <w:t xml:space="preserve"> </w:t>
                        </w:r>
                        <w:r>
                          <w:rPr>
                            <w:rFonts w:ascii="Segoe UI" w:hAnsi="Segoe UI"/>
                            <w:w w:val="105"/>
                            <w:sz w:val="10"/>
                          </w:rPr>
                          <w:t>людей,</w:t>
                        </w:r>
                        <w:r>
                          <w:rPr>
                            <w:rFonts w:ascii="Segoe UI" w:hAnsi="Segoe UI"/>
                            <w:spacing w:val="-7"/>
                            <w:w w:val="105"/>
                            <w:sz w:val="10"/>
                          </w:rPr>
                          <w:t xml:space="preserve"> </w:t>
                        </w:r>
                        <w:r>
                          <w:rPr>
                            <w:rFonts w:ascii="Segoe UI" w:hAnsi="Segoe UI"/>
                            <w:w w:val="105"/>
                            <w:sz w:val="10"/>
                          </w:rPr>
                          <w:t>6ыстро</w:t>
                        </w:r>
                        <w:r>
                          <w:rPr>
                            <w:rFonts w:ascii="Segoe UI" w:hAnsi="Segoe UI"/>
                            <w:spacing w:val="40"/>
                            <w:w w:val="105"/>
                            <w:sz w:val="10"/>
                          </w:rPr>
                          <w:t xml:space="preserve"> </w:t>
                        </w:r>
                        <w:r>
                          <w:rPr>
                            <w:rFonts w:ascii="Segoe UI" w:hAnsi="Segoe UI"/>
                            <w:w w:val="105"/>
                            <w:sz w:val="10"/>
                          </w:rPr>
                          <w:t>выполняйте действия и ѕапускайте прилошения.</w:t>
                        </w:r>
                      </w:p>
                    </w:txbxContent>
                  </v:textbox>
                </v:shape>
                <v:shape id="Textbox 127" o:spid="_x0000_s1097" type="#_x0000_t202" style="position:absolute;left:51730;top:991;width:1628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193851" w:rsidRDefault="00193851">
                        <w:pPr>
                          <w:spacing w:line="266" w:lineRule="auto"/>
                          <w:ind w:right="62"/>
                          <w:rPr>
                            <w:rFonts w:ascii="Segoe UI" w:hAnsi="Segoe UI"/>
                            <w:sz w:val="10"/>
                          </w:rPr>
                        </w:pPr>
                        <w:r>
                          <w:rPr>
                            <w:rFonts w:ascii="Segoe UI" w:hAnsi="Segoe UI"/>
                            <w:b/>
                            <w:sz w:val="12"/>
                          </w:rPr>
                          <w:t>Управление параметрами профиля</w:t>
                        </w:r>
                        <w:r>
                          <w:rPr>
                            <w:rFonts w:ascii="Segoe UI" w:hAnsi="Segoe UI"/>
                            <w:b/>
                            <w:spacing w:val="40"/>
                            <w:sz w:val="12"/>
                          </w:rPr>
                          <w:t xml:space="preserve"> </w:t>
                        </w:r>
                        <w:r>
                          <w:rPr>
                            <w:rFonts w:ascii="Segoe UI" w:hAnsi="Segoe UI"/>
                            <w:sz w:val="10"/>
                          </w:rPr>
                          <w:t>Иѕменяйте параметры прилошений или свой аватар,</w:t>
                        </w:r>
                        <w:r>
                          <w:rPr>
                            <w:rFonts w:ascii="Segoe UI" w:hAnsi="Segoe UI"/>
                            <w:spacing w:val="80"/>
                            <w:sz w:val="10"/>
                          </w:rPr>
                          <w:t xml:space="preserve"> </w:t>
                        </w:r>
                        <w:r>
                          <w:rPr>
                            <w:rFonts w:ascii="Segoe UI" w:hAnsi="Segoe UI"/>
                            <w:sz w:val="10"/>
                          </w:rPr>
                          <w:t>а такше скачивайте мо6ильные прилошения.</w:t>
                        </w:r>
                      </w:p>
                    </w:txbxContent>
                  </v:textbox>
                </v:shape>
                <v:shape id="Textbox 128" o:spid="_x0000_s1098" type="#_x0000_t202" style="position:absolute;left:736;top:6794;width:121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93851" w:rsidRDefault="00193851">
                        <w:pPr>
                          <w:rPr>
                            <w:rFonts w:ascii="Segoe UI" w:hAnsi="Segoe UI"/>
                            <w:b/>
                            <w:sz w:val="12"/>
                          </w:rPr>
                        </w:pPr>
                        <w:r>
                          <w:rPr>
                            <w:rFonts w:ascii="Segoe UI" w:hAnsi="Segoe UI"/>
                            <w:b/>
                            <w:spacing w:val="-2"/>
                            <w:sz w:val="12"/>
                          </w:rPr>
                          <w:t>Навигация</w:t>
                        </w:r>
                        <w:r>
                          <w:rPr>
                            <w:rFonts w:ascii="Segoe UI" w:hAnsi="Segoe UI"/>
                            <w:b/>
                            <w:sz w:val="12"/>
                          </w:rPr>
                          <w:t xml:space="preserve"> </w:t>
                        </w:r>
                        <w:r>
                          <w:rPr>
                            <w:rFonts w:ascii="Segoe UI" w:hAnsi="Segoe UI"/>
                            <w:b/>
                            <w:spacing w:val="-2"/>
                            <w:sz w:val="12"/>
                          </w:rPr>
                          <w:t>в</w:t>
                        </w:r>
                        <w:r>
                          <w:rPr>
                            <w:rFonts w:ascii="Segoe UI" w:hAnsi="Segoe UI"/>
                            <w:b/>
                            <w:spacing w:val="2"/>
                            <w:sz w:val="12"/>
                          </w:rPr>
                          <w:t xml:space="preserve"> </w:t>
                        </w:r>
                        <w:r>
                          <w:rPr>
                            <w:rFonts w:ascii="Segoe UI" w:hAnsi="Segoe UI"/>
                            <w:b/>
                            <w:spacing w:val="-2"/>
                            <w:sz w:val="12"/>
                          </w:rPr>
                          <w:t>Microsoft</w:t>
                        </w:r>
                        <w:r>
                          <w:rPr>
                            <w:rFonts w:ascii="Segoe UI" w:hAnsi="Segoe UI"/>
                            <w:b/>
                            <w:spacing w:val="1"/>
                            <w:sz w:val="12"/>
                          </w:rPr>
                          <w:t xml:space="preserve"> </w:t>
                        </w:r>
                        <w:r>
                          <w:rPr>
                            <w:rFonts w:ascii="Segoe UI" w:hAnsi="Segoe UI"/>
                            <w:b/>
                            <w:spacing w:val="-2"/>
                            <w:sz w:val="12"/>
                          </w:rPr>
                          <w:t>Teams</w:t>
                        </w:r>
                      </w:p>
                      <w:p w:rsidR="00193851" w:rsidRDefault="00193851">
                        <w:pPr>
                          <w:spacing w:before="12" w:line="271" w:lineRule="auto"/>
                          <w:rPr>
                            <w:rFonts w:ascii="Segoe UI" w:hAnsi="Segoe UI"/>
                            <w:sz w:val="10"/>
                          </w:rPr>
                        </w:pPr>
                        <w:r>
                          <w:rPr>
                            <w:rFonts w:ascii="Segoe UI" w:hAnsi="Segoe UI"/>
                            <w:w w:val="105"/>
                            <w:sz w:val="10"/>
                          </w:rPr>
                          <w:t>C помощью кнопок переключайтесь</w:t>
                        </w:r>
                        <w:r>
                          <w:rPr>
                            <w:rFonts w:ascii="Segoe UI" w:hAnsi="Segoe UI"/>
                            <w:spacing w:val="40"/>
                            <w:w w:val="105"/>
                            <w:sz w:val="10"/>
                          </w:rPr>
                          <w:t xml:space="preserve"> </w:t>
                        </w:r>
                        <w:r>
                          <w:rPr>
                            <w:rFonts w:ascii="Segoe UI" w:hAnsi="Segoe UI"/>
                            <w:spacing w:val="-2"/>
                            <w:w w:val="105"/>
                            <w:sz w:val="10"/>
                          </w:rPr>
                          <w:t>мешду лентой действий, чатом, своими</w:t>
                        </w:r>
                        <w:r>
                          <w:rPr>
                            <w:rFonts w:ascii="Segoe UI" w:hAnsi="Segoe UI"/>
                            <w:spacing w:val="40"/>
                            <w:w w:val="105"/>
                            <w:sz w:val="10"/>
                          </w:rPr>
                          <w:t xml:space="preserve"> </w:t>
                        </w:r>
                        <w:r>
                          <w:rPr>
                            <w:rFonts w:ascii="Segoe UI" w:hAnsi="Segoe UI"/>
                            <w:w w:val="105"/>
                            <w:sz w:val="10"/>
                          </w:rPr>
                          <w:t>командами, ѕаданиями, календарем</w:t>
                        </w:r>
                      </w:p>
                      <w:p w:rsidR="00193851" w:rsidRDefault="00193851">
                        <w:pPr>
                          <w:spacing w:line="132" w:lineRule="exact"/>
                          <w:rPr>
                            <w:rFonts w:ascii="Segoe UI" w:hAnsi="Segoe UI"/>
                            <w:sz w:val="10"/>
                          </w:rPr>
                        </w:pPr>
                        <w:r>
                          <w:rPr>
                            <w:rFonts w:ascii="Segoe UI" w:hAnsi="Segoe UI"/>
                            <w:w w:val="105"/>
                            <w:sz w:val="10"/>
                          </w:rPr>
                          <w:t>и</w:t>
                        </w:r>
                        <w:r>
                          <w:rPr>
                            <w:rFonts w:ascii="Segoe UI" w:hAnsi="Segoe UI"/>
                            <w:spacing w:val="-4"/>
                            <w:w w:val="105"/>
                            <w:sz w:val="10"/>
                          </w:rPr>
                          <w:t xml:space="preserve"> </w:t>
                        </w:r>
                        <w:r>
                          <w:rPr>
                            <w:rFonts w:ascii="Segoe UI" w:hAnsi="Segoe UI"/>
                            <w:spacing w:val="-2"/>
                            <w:w w:val="105"/>
                            <w:sz w:val="10"/>
                          </w:rPr>
                          <w:t>файлами.</w:t>
                        </w:r>
                      </w:p>
                    </w:txbxContent>
                  </v:textbox>
                </v:shape>
                <v:shape id="Textbox 129" o:spid="_x0000_s1099" type="#_x0000_t202" style="position:absolute;left:70395;top:7557;width:14307;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193851" w:rsidRDefault="00193851">
                        <w:pPr>
                          <w:spacing w:line="256" w:lineRule="auto"/>
                          <w:ind w:right="436"/>
                          <w:rPr>
                            <w:rFonts w:ascii="Segoe UI" w:hAnsi="Segoe UI"/>
                            <w:b/>
                            <w:sz w:val="12"/>
                          </w:rPr>
                        </w:pPr>
                        <w:r>
                          <w:rPr>
                            <w:rFonts w:ascii="Segoe UI" w:hAnsi="Segoe UI"/>
                            <w:b/>
                            <w:sz w:val="12"/>
                          </w:rPr>
                          <w:t>Возмонность</w:t>
                        </w:r>
                        <w:r>
                          <w:rPr>
                            <w:rFonts w:ascii="Segoe UI" w:hAnsi="Segoe UI"/>
                            <w:b/>
                            <w:spacing w:val="-9"/>
                            <w:sz w:val="12"/>
                          </w:rPr>
                          <w:t xml:space="preserve"> </w:t>
                        </w:r>
                        <w:r>
                          <w:rPr>
                            <w:rFonts w:ascii="Segoe UI" w:hAnsi="Segoe UI"/>
                            <w:b/>
                            <w:sz w:val="12"/>
                          </w:rPr>
                          <w:t>присоединиться</w:t>
                        </w:r>
                        <w:r>
                          <w:rPr>
                            <w:rFonts w:ascii="Segoe UI" w:hAnsi="Segoe UI"/>
                            <w:b/>
                            <w:spacing w:val="40"/>
                            <w:sz w:val="12"/>
                          </w:rPr>
                          <w:t xml:space="preserve"> </w:t>
                        </w:r>
                        <w:r>
                          <w:rPr>
                            <w:rFonts w:ascii="Segoe UI" w:hAnsi="Segoe UI"/>
                            <w:b/>
                            <w:sz w:val="12"/>
                          </w:rPr>
                          <w:t>н номанде или создать свою</w:t>
                        </w:r>
                      </w:p>
                      <w:p w:rsidR="00193851" w:rsidRDefault="00193851">
                        <w:pPr>
                          <w:spacing w:line="271" w:lineRule="auto"/>
                          <w:ind w:right="18"/>
                          <w:rPr>
                            <w:rFonts w:ascii="Segoe UI" w:hAnsi="Segoe UI"/>
                            <w:sz w:val="10"/>
                          </w:rPr>
                        </w:pPr>
                        <w:r>
                          <w:rPr>
                            <w:rFonts w:ascii="Segoe UI" w:hAnsi="Segoe UI"/>
                            <w:w w:val="105"/>
                            <w:sz w:val="10"/>
                          </w:rPr>
                          <w:t>Находите</w:t>
                        </w:r>
                        <w:r>
                          <w:rPr>
                            <w:rFonts w:ascii="Segoe UI" w:hAnsi="Segoe UI"/>
                            <w:spacing w:val="-8"/>
                            <w:w w:val="105"/>
                            <w:sz w:val="10"/>
                          </w:rPr>
                          <w:t xml:space="preserve"> </w:t>
                        </w:r>
                        <w:r>
                          <w:rPr>
                            <w:rFonts w:ascii="Segoe UI" w:hAnsi="Segoe UI"/>
                            <w:w w:val="105"/>
                            <w:sz w:val="10"/>
                          </w:rPr>
                          <w:t>нушные</w:t>
                        </w:r>
                        <w:r>
                          <w:rPr>
                            <w:rFonts w:ascii="Segoe UI" w:hAnsi="Segoe UI"/>
                            <w:spacing w:val="-8"/>
                            <w:w w:val="105"/>
                            <w:sz w:val="10"/>
                          </w:rPr>
                          <w:t xml:space="preserve"> </w:t>
                        </w:r>
                        <w:r>
                          <w:rPr>
                            <w:rFonts w:ascii="Segoe UI" w:hAnsi="Segoe UI"/>
                            <w:w w:val="105"/>
                            <w:sz w:val="10"/>
                          </w:rPr>
                          <w:t>команды,</w:t>
                        </w:r>
                        <w:r>
                          <w:rPr>
                            <w:rFonts w:ascii="Segoe UI" w:hAnsi="Segoe UI"/>
                            <w:spacing w:val="-7"/>
                            <w:w w:val="105"/>
                            <w:sz w:val="10"/>
                          </w:rPr>
                          <w:t xml:space="preserve"> </w:t>
                        </w:r>
                        <w:r>
                          <w:rPr>
                            <w:rFonts w:ascii="Segoe UI" w:hAnsi="Segoe UI"/>
                            <w:w w:val="105"/>
                            <w:sz w:val="10"/>
                          </w:rPr>
                          <w:t>присоединяйтесь</w:t>
                        </w:r>
                        <w:r>
                          <w:rPr>
                            <w:rFonts w:ascii="Segoe UI" w:hAnsi="Segoe UI"/>
                            <w:spacing w:val="40"/>
                            <w:w w:val="105"/>
                            <w:sz w:val="10"/>
                          </w:rPr>
                          <w:t xml:space="preserve"> </w:t>
                        </w:r>
                        <w:r>
                          <w:rPr>
                            <w:rFonts w:ascii="Segoe UI" w:hAnsi="Segoe UI"/>
                            <w:w w:val="105"/>
                            <w:sz w:val="10"/>
                          </w:rPr>
                          <w:t>с</w:t>
                        </w:r>
                        <w:r>
                          <w:rPr>
                            <w:rFonts w:ascii="Segoe UI" w:hAnsi="Segoe UI"/>
                            <w:spacing w:val="-8"/>
                            <w:w w:val="105"/>
                            <w:sz w:val="10"/>
                          </w:rPr>
                          <w:t xml:space="preserve"> </w:t>
                        </w:r>
                        <w:r>
                          <w:rPr>
                            <w:rFonts w:ascii="Segoe UI" w:hAnsi="Segoe UI"/>
                            <w:w w:val="105"/>
                            <w:sz w:val="10"/>
                          </w:rPr>
                          <w:t>помощью</w:t>
                        </w:r>
                        <w:r>
                          <w:rPr>
                            <w:rFonts w:ascii="Segoe UI" w:hAnsi="Segoe UI"/>
                            <w:spacing w:val="-7"/>
                            <w:w w:val="105"/>
                            <w:sz w:val="10"/>
                          </w:rPr>
                          <w:t xml:space="preserve"> </w:t>
                        </w:r>
                        <w:r>
                          <w:rPr>
                            <w:rFonts w:ascii="Segoe UI" w:hAnsi="Segoe UI"/>
                            <w:w w:val="105"/>
                            <w:sz w:val="10"/>
                          </w:rPr>
                          <w:t>кода</w:t>
                        </w:r>
                        <w:r>
                          <w:rPr>
                            <w:rFonts w:ascii="Segoe UI" w:hAnsi="Segoe UI"/>
                            <w:spacing w:val="-6"/>
                            <w:w w:val="105"/>
                            <w:sz w:val="10"/>
                          </w:rPr>
                          <w:t xml:space="preserve"> </w:t>
                        </w:r>
                        <w:r>
                          <w:rPr>
                            <w:rFonts w:ascii="Segoe UI" w:hAnsi="Segoe UI"/>
                            <w:w w:val="105"/>
                            <w:sz w:val="10"/>
                          </w:rPr>
                          <w:t>или</w:t>
                        </w:r>
                        <w:r>
                          <w:rPr>
                            <w:rFonts w:ascii="Segoe UI" w:hAnsi="Segoe UI"/>
                            <w:spacing w:val="-7"/>
                            <w:w w:val="105"/>
                            <w:sz w:val="10"/>
                          </w:rPr>
                          <w:t xml:space="preserve"> </w:t>
                        </w:r>
                        <w:r>
                          <w:rPr>
                            <w:rFonts w:ascii="Segoe UI" w:hAnsi="Segoe UI"/>
                            <w:w w:val="105"/>
                            <w:sz w:val="10"/>
                          </w:rPr>
                          <w:t>соѕдавайте</w:t>
                        </w:r>
                        <w:r>
                          <w:rPr>
                            <w:rFonts w:ascii="Segoe UI" w:hAnsi="Segoe UI"/>
                            <w:spacing w:val="-7"/>
                            <w:w w:val="105"/>
                            <w:sz w:val="10"/>
                          </w:rPr>
                          <w:t xml:space="preserve"> </w:t>
                        </w:r>
                        <w:r>
                          <w:rPr>
                            <w:rFonts w:ascii="Segoe UI" w:hAnsi="Segoe UI"/>
                            <w:spacing w:val="-2"/>
                            <w:w w:val="105"/>
                            <w:sz w:val="10"/>
                          </w:rPr>
                          <w:t>со6ственные.</w:t>
                        </w:r>
                      </w:p>
                    </w:txbxContent>
                  </v:textbox>
                </v:shape>
                <v:shape id="Textbox 130" o:spid="_x0000_s1100" type="#_x0000_t202" style="position:absolute;left:736;top:13973;width:12744;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193851" w:rsidRDefault="00193851">
                        <w:pPr>
                          <w:spacing w:line="256" w:lineRule="auto"/>
                          <w:ind w:right="53"/>
                          <w:rPr>
                            <w:rFonts w:ascii="Segoe UI" w:hAnsi="Segoe UI"/>
                            <w:b/>
                            <w:sz w:val="12"/>
                          </w:rPr>
                        </w:pPr>
                        <w:r>
                          <w:rPr>
                            <w:rFonts w:ascii="Segoe UI" w:hAnsi="Segoe UI"/>
                            <w:b/>
                            <w:spacing w:val="-2"/>
                            <w:sz w:val="12"/>
                          </w:rPr>
                          <w:t>Просмотр</w:t>
                        </w:r>
                        <w:r>
                          <w:rPr>
                            <w:rFonts w:ascii="Segoe UI" w:hAnsi="Segoe UI"/>
                            <w:b/>
                            <w:spacing w:val="-6"/>
                            <w:sz w:val="12"/>
                          </w:rPr>
                          <w:t xml:space="preserve"> </w:t>
                        </w:r>
                        <w:r>
                          <w:rPr>
                            <w:rFonts w:ascii="Segoe UI" w:hAnsi="Segoe UI"/>
                            <w:b/>
                            <w:spacing w:val="-2"/>
                            <w:sz w:val="12"/>
                          </w:rPr>
                          <w:t>и</w:t>
                        </w:r>
                        <w:r>
                          <w:rPr>
                            <w:rFonts w:ascii="Segoe UI" w:hAnsi="Segoe UI"/>
                            <w:b/>
                            <w:spacing w:val="-6"/>
                            <w:sz w:val="12"/>
                          </w:rPr>
                          <w:t xml:space="preserve"> </w:t>
                        </w:r>
                        <w:r>
                          <w:rPr>
                            <w:rFonts w:ascii="Segoe UI" w:hAnsi="Segoe UI"/>
                            <w:b/>
                            <w:spacing w:val="-2"/>
                            <w:sz w:val="12"/>
                          </w:rPr>
                          <w:t>упорядоuение</w:t>
                        </w:r>
                        <w:r>
                          <w:rPr>
                            <w:rFonts w:ascii="Segoe UI" w:hAnsi="Segoe UI"/>
                            <w:b/>
                            <w:spacing w:val="40"/>
                            <w:sz w:val="12"/>
                          </w:rPr>
                          <w:t xml:space="preserve"> </w:t>
                        </w:r>
                        <w:r>
                          <w:rPr>
                            <w:rFonts w:ascii="Segoe UI" w:hAnsi="Segoe UI"/>
                            <w:b/>
                            <w:spacing w:val="-2"/>
                            <w:sz w:val="12"/>
                          </w:rPr>
                          <w:t>номанд</w:t>
                        </w:r>
                      </w:p>
                      <w:p w:rsidR="00193851" w:rsidRDefault="00193851">
                        <w:pPr>
                          <w:rPr>
                            <w:rFonts w:ascii="Segoe UI" w:hAnsi="Segoe UI"/>
                            <w:sz w:val="10"/>
                          </w:rPr>
                        </w:pPr>
                        <w:r>
                          <w:rPr>
                            <w:rFonts w:ascii="Segoe UI" w:hAnsi="Segoe UI"/>
                            <w:sz w:val="10"/>
                          </w:rPr>
                          <w:t>Вы6ерите,</w:t>
                        </w:r>
                        <w:r>
                          <w:rPr>
                            <w:rFonts w:ascii="Segoe UI" w:hAnsi="Segoe UI"/>
                            <w:spacing w:val="15"/>
                            <w:sz w:val="10"/>
                          </w:rPr>
                          <w:t xml:space="preserve"> </w:t>
                        </w:r>
                        <w:r>
                          <w:rPr>
                            <w:rFonts w:ascii="Segoe UI" w:hAnsi="Segoe UI"/>
                            <w:sz w:val="10"/>
                          </w:rPr>
                          <w:t>что6ы</w:t>
                        </w:r>
                        <w:r>
                          <w:rPr>
                            <w:rFonts w:ascii="Segoe UI" w:hAnsi="Segoe UI"/>
                            <w:spacing w:val="13"/>
                            <w:sz w:val="10"/>
                          </w:rPr>
                          <w:t xml:space="preserve"> </w:t>
                        </w:r>
                        <w:r>
                          <w:rPr>
                            <w:rFonts w:ascii="Segoe UI" w:hAnsi="Segoe UI"/>
                            <w:sz w:val="10"/>
                          </w:rPr>
                          <w:t>просмотреть</w:t>
                        </w:r>
                        <w:r>
                          <w:rPr>
                            <w:rFonts w:ascii="Segoe UI" w:hAnsi="Segoe UI"/>
                            <w:spacing w:val="14"/>
                            <w:sz w:val="10"/>
                          </w:rPr>
                          <w:t xml:space="preserve"> </w:t>
                        </w:r>
                        <w:r>
                          <w:rPr>
                            <w:rFonts w:ascii="Segoe UI" w:hAnsi="Segoe UI"/>
                            <w:spacing w:val="-4"/>
                            <w:sz w:val="10"/>
                          </w:rPr>
                          <w:t>свои</w:t>
                        </w:r>
                      </w:p>
                      <w:p w:rsidR="00193851" w:rsidRDefault="00193851">
                        <w:pPr>
                          <w:spacing w:before="17"/>
                          <w:rPr>
                            <w:rFonts w:ascii="Segoe UI" w:hAnsi="Segoe UI"/>
                            <w:sz w:val="10"/>
                          </w:rPr>
                        </w:pPr>
                        <w:r>
                          <w:rPr>
                            <w:rFonts w:ascii="Segoe UI" w:hAnsi="Segoe UI"/>
                            <w:sz w:val="10"/>
                          </w:rPr>
                          <w:t>команды.</w:t>
                        </w:r>
                        <w:r>
                          <w:rPr>
                            <w:rFonts w:ascii="Segoe UI" w:hAnsi="Segoe UI"/>
                            <w:spacing w:val="14"/>
                            <w:sz w:val="10"/>
                          </w:rPr>
                          <w:t xml:space="preserve"> </w:t>
                        </w:r>
                        <w:r>
                          <w:rPr>
                            <w:rFonts w:ascii="Segoe UI" w:hAnsi="Segoe UI"/>
                            <w:sz w:val="10"/>
                          </w:rPr>
                          <w:t>Перетаскивайте</w:t>
                        </w:r>
                        <w:r>
                          <w:rPr>
                            <w:rFonts w:ascii="Segoe UI" w:hAnsi="Segoe UI"/>
                            <w:spacing w:val="12"/>
                            <w:sz w:val="10"/>
                          </w:rPr>
                          <w:t xml:space="preserve"> </w:t>
                        </w:r>
                        <w:r>
                          <w:rPr>
                            <w:rFonts w:ascii="Segoe UI" w:hAnsi="Segoe UI"/>
                            <w:sz w:val="10"/>
                          </w:rPr>
                          <w:t>плитки</w:t>
                        </w:r>
                        <w:r>
                          <w:rPr>
                            <w:rFonts w:ascii="Segoe UI" w:hAnsi="Segoe UI"/>
                            <w:spacing w:val="14"/>
                            <w:sz w:val="10"/>
                          </w:rPr>
                          <w:t xml:space="preserve"> </w:t>
                        </w:r>
                        <w:r>
                          <w:rPr>
                            <w:rFonts w:ascii="Segoe UI" w:hAnsi="Segoe UI"/>
                            <w:spacing w:val="-2"/>
                            <w:sz w:val="10"/>
                          </w:rPr>
                          <w:t>команд</w:t>
                        </w:r>
                      </w:p>
                      <w:p w:rsidR="00193851" w:rsidRDefault="00193851">
                        <w:pPr>
                          <w:spacing w:before="6" w:line="266" w:lineRule="auto"/>
                          <w:ind w:right="53"/>
                          <w:rPr>
                            <w:rFonts w:ascii="Segoe UI" w:hAnsi="Segoe UI"/>
                            <w:sz w:val="10"/>
                          </w:rPr>
                        </w:pPr>
                        <w:r>
                          <w:rPr>
                            <w:rFonts w:ascii="Segoe UI" w:hAnsi="Segoe UI"/>
                            <w:w w:val="105"/>
                            <w:sz w:val="10"/>
                          </w:rPr>
                          <w:t>и</w:t>
                        </w:r>
                        <w:r>
                          <w:rPr>
                            <w:rFonts w:ascii="Segoe UI" w:hAnsi="Segoe UI"/>
                            <w:spacing w:val="-8"/>
                            <w:w w:val="105"/>
                            <w:sz w:val="10"/>
                          </w:rPr>
                          <w:t xml:space="preserve"> </w:t>
                        </w:r>
                        <w:r>
                          <w:rPr>
                            <w:rFonts w:ascii="Segoe UI" w:hAnsi="Segoe UI"/>
                            <w:w w:val="105"/>
                            <w:sz w:val="10"/>
                          </w:rPr>
                          <w:t>раѕмещайте</w:t>
                        </w:r>
                        <w:r>
                          <w:rPr>
                            <w:rFonts w:ascii="Segoe UI" w:hAnsi="Segoe UI"/>
                            <w:spacing w:val="-8"/>
                            <w:w w:val="105"/>
                            <w:sz w:val="10"/>
                          </w:rPr>
                          <w:t xml:space="preserve"> </w:t>
                        </w:r>
                        <w:r>
                          <w:rPr>
                            <w:rFonts w:ascii="Segoe UI" w:hAnsi="Segoe UI"/>
                            <w:w w:val="105"/>
                            <w:sz w:val="10"/>
                          </w:rPr>
                          <w:t>их</w:t>
                        </w:r>
                        <w:r>
                          <w:rPr>
                            <w:rFonts w:ascii="Segoe UI" w:hAnsi="Segoe UI"/>
                            <w:spacing w:val="-7"/>
                            <w:w w:val="105"/>
                            <w:sz w:val="10"/>
                          </w:rPr>
                          <w:t xml:space="preserve"> </w:t>
                        </w:r>
                        <w:r>
                          <w:rPr>
                            <w:rFonts w:ascii="Segoe UI" w:hAnsi="Segoe UI"/>
                            <w:w w:val="105"/>
                            <w:sz w:val="10"/>
                          </w:rPr>
                          <w:t>в</w:t>
                        </w:r>
                        <w:r>
                          <w:rPr>
                            <w:rFonts w:ascii="Segoe UI" w:hAnsi="Segoe UI"/>
                            <w:spacing w:val="-7"/>
                            <w:w w:val="105"/>
                            <w:sz w:val="10"/>
                          </w:rPr>
                          <w:t xml:space="preserve"> </w:t>
                        </w:r>
                        <w:r>
                          <w:rPr>
                            <w:rFonts w:ascii="Segoe UI" w:hAnsi="Segoe UI"/>
                            <w:w w:val="105"/>
                            <w:sz w:val="10"/>
                          </w:rPr>
                          <w:t>удо6ном</w:t>
                        </w:r>
                        <w:r>
                          <w:rPr>
                            <w:rFonts w:ascii="Segoe UI" w:hAnsi="Segoe UI"/>
                            <w:spacing w:val="-7"/>
                            <w:w w:val="105"/>
                            <w:sz w:val="10"/>
                          </w:rPr>
                          <w:t xml:space="preserve"> </w:t>
                        </w:r>
                        <w:r>
                          <w:rPr>
                            <w:rFonts w:ascii="Segoe UI" w:hAnsi="Segoe UI"/>
                            <w:w w:val="105"/>
                            <w:sz w:val="10"/>
                          </w:rPr>
                          <w:t>для</w:t>
                        </w:r>
                        <w:r>
                          <w:rPr>
                            <w:rFonts w:ascii="Segoe UI" w:hAnsi="Segoe UI"/>
                            <w:spacing w:val="-8"/>
                            <w:w w:val="105"/>
                            <w:sz w:val="10"/>
                          </w:rPr>
                          <w:t xml:space="preserve"> </w:t>
                        </w:r>
                        <w:r>
                          <w:rPr>
                            <w:rFonts w:ascii="Segoe UI" w:hAnsi="Segoe UI"/>
                            <w:w w:val="105"/>
                            <w:sz w:val="10"/>
                          </w:rPr>
                          <w:t>се6я</w:t>
                        </w:r>
                        <w:r>
                          <w:rPr>
                            <w:rFonts w:ascii="Segoe UI" w:hAnsi="Segoe UI"/>
                            <w:spacing w:val="40"/>
                            <w:w w:val="105"/>
                            <w:sz w:val="10"/>
                          </w:rPr>
                          <w:t xml:space="preserve"> </w:t>
                        </w:r>
                        <w:r>
                          <w:rPr>
                            <w:rFonts w:ascii="Segoe UI" w:hAnsi="Segoe UI"/>
                            <w:spacing w:val="-2"/>
                            <w:w w:val="105"/>
                            <w:sz w:val="10"/>
                          </w:rPr>
                          <w:t>порядке.</w:t>
                        </w:r>
                      </w:p>
                    </w:txbxContent>
                  </v:textbox>
                </v:shape>
                <v:shape id="Textbox 131" o:spid="_x0000_s1101" type="#_x0000_t202" style="position:absolute;left:70384;top:13203;width:1445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193851" w:rsidRDefault="00193851">
                        <w:pPr>
                          <w:spacing w:line="159" w:lineRule="exact"/>
                          <w:rPr>
                            <w:rFonts w:ascii="Segoe UI" w:hAnsi="Segoe UI"/>
                            <w:b/>
                            <w:sz w:val="12"/>
                          </w:rPr>
                        </w:pPr>
                        <w:r>
                          <w:rPr>
                            <w:rFonts w:ascii="Segoe UI" w:hAnsi="Segoe UI"/>
                            <w:b/>
                            <w:spacing w:val="-2"/>
                            <w:sz w:val="12"/>
                          </w:rPr>
                          <w:t>Управление</w:t>
                        </w:r>
                        <w:r>
                          <w:rPr>
                            <w:rFonts w:ascii="Segoe UI" w:hAnsi="Segoe UI"/>
                            <w:b/>
                            <w:spacing w:val="2"/>
                            <w:sz w:val="12"/>
                          </w:rPr>
                          <w:t xml:space="preserve"> </w:t>
                        </w:r>
                        <w:r>
                          <w:rPr>
                            <w:rFonts w:ascii="Segoe UI" w:hAnsi="Segoe UI"/>
                            <w:b/>
                            <w:spacing w:val="-2"/>
                            <w:sz w:val="12"/>
                          </w:rPr>
                          <w:t>номандой</w:t>
                        </w:r>
                      </w:p>
                      <w:p w:rsidR="00193851" w:rsidRDefault="00193851">
                        <w:pPr>
                          <w:spacing w:line="271" w:lineRule="auto"/>
                          <w:ind w:right="12"/>
                          <w:rPr>
                            <w:rFonts w:ascii="Segoe UI" w:hAnsi="Segoe UI"/>
                            <w:sz w:val="10"/>
                          </w:rPr>
                        </w:pPr>
                        <w:r>
                          <w:rPr>
                            <w:rFonts w:ascii="Segoe UI" w:hAnsi="Segoe UI"/>
                            <w:w w:val="105"/>
                            <w:sz w:val="10"/>
                          </w:rPr>
                          <w:t>До6авляйте</w:t>
                        </w:r>
                        <w:r>
                          <w:rPr>
                            <w:rFonts w:ascii="Segoe UI" w:hAnsi="Segoe UI"/>
                            <w:spacing w:val="-8"/>
                            <w:w w:val="105"/>
                            <w:sz w:val="10"/>
                          </w:rPr>
                          <w:t xml:space="preserve"> </w:t>
                        </w:r>
                        <w:r>
                          <w:rPr>
                            <w:rFonts w:ascii="Segoe UI" w:hAnsi="Segoe UI"/>
                            <w:w w:val="105"/>
                            <w:sz w:val="10"/>
                          </w:rPr>
                          <w:t>и</w:t>
                        </w:r>
                        <w:r>
                          <w:rPr>
                            <w:rFonts w:ascii="Segoe UI" w:hAnsi="Segoe UI"/>
                            <w:spacing w:val="-8"/>
                            <w:w w:val="105"/>
                            <w:sz w:val="10"/>
                          </w:rPr>
                          <w:t xml:space="preserve"> </w:t>
                        </w:r>
                        <w:r>
                          <w:rPr>
                            <w:rFonts w:ascii="Segoe UI" w:hAnsi="Segoe UI"/>
                            <w:w w:val="105"/>
                            <w:sz w:val="10"/>
                          </w:rPr>
                          <w:t>удаляйте</w:t>
                        </w:r>
                        <w:r>
                          <w:rPr>
                            <w:rFonts w:ascii="Segoe UI" w:hAnsi="Segoe UI"/>
                            <w:spacing w:val="-7"/>
                            <w:w w:val="105"/>
                            <w:sz w:val="10"/>
                          </w:rPr>
                          <w:t xml:space="preserve"> </w:t>
                        </w:r>
                        <w:r>
                          <w:rPr>
                            <w:rFonts w:ascii="Segoe UI" w:hAnsi="Segoe UI"/>
                            <w:w w:val="105"/>
                            <w:sz w:val="10"/>
                          </w:rPr>
                          <w:t>участников,</w:t>
                        </w:r>
                        <w:r>
                          <w:rPr>
                            <w:rFonts w:ascii="Segoe UI" w:hAnsi="Segoe UI"/>
                            <w:spacing w:val="-7"/>
                            <w:w w:val="105"/>
                            <w:sz w:val="10"/>
                          </w:rPr>
                          <w:t xml:space="preserve"> </w:t>
                        </w:r>
                        <w:r>
                          <w:rPr>
                            <w:rFonts w:ascii="Segoe UI" w:hAnsi="Segoe UI"/>
                            <w:w w:val="105"/>
                            <w:sz w:val="10"/>
                          </w:rPr>
                          <w:t>соѕдавайте</w:t>
                        </w:r>
                        <w:r>
                          <w:rPr>
                            <w:rFonts w:ascii="Segoe UI" w:hAnsi="Segoe UI"/>
                            <w:spacing w:val="40"/>
                            <w:w w:val="105"/>
                            <w:sz w:val="10"/>
                          </w:rPr>
                          <w:t xml:space="preserve"> </w:t>
                        </w:r>
                        <w:r>
                          <w:rPr>
                            <w:rFonts w:ascii="Segoe UI" w:hAnsi="Segoe UI"/>
                            <w:w w:val="105"/>
                            <w:sz w:val="10"/>
                          </w:rPr>
                          <w:t>новые</w:t>
                        </w:r>
                        <w:r>
                          <w:rPr>
                            <w:rFonts w:ascii="Segoe UI" w:hAnsi="Segoe UI"/>
                            <w:spacing w:val="-9"/>
                            <w:w w:val="105"/>
                            <w:sz w:val="10"/>
                          </w:rPr>
                          <w:t xml:space="preserve"> </w:t>
                        </w:r>
                        <w:r>
                          <w:rPr>
                            <w:rFonts w:ascii="Segoe UI" w:hAnsi="Segoe UI"/>
                            <w:w w:val="105"/>
                            <w:sz w:val="10"/>
                          </w:rPr>
                          <w:t>каналы</w:t>
                        </w:r>
                        <w:r>
                          <w:rPr>
                            <w:rFonts w:ascii="Segoe UI" w:hAnsi="Segoe UI"/>
                            <w:spacing w:val="-6"/>
                            <w:w w:val="105"/>
                            <w:sz w:val="10"/>
                          </w:rPr>
                          <w:t xml:space="preserve"> </w:t>
                        </w:r>
                        <w:r>
                          <w:rPr>
                            <w:rFonts w:ascii="Segoe UI" w:hAnsi="Segoe UI"/>
                            <w:w w:val="105"/>
                            <w:sz w:val="10"/>
                          </w:rPr>
                          <w:t>и</w:t>
                        </w:r>
                        <w:r>
                          <w:rPr>
                            <w:rFonts w:ascii="Segoe UI" w:hAnsi="Segoe UI"/>
                            <w:spacing w:val="-6"/>
                            <w:w w:val="105"/>
                            <w:sz w:val="10"/>
                          </w:rPr>
                          <w:t xml:space="preserve"> </w:t>
                        </w:r>
                        <w:r>
                          <w:rPr>
                            <w:rFonts w:ascii="Segoe UI" w:hAnsi="Segoe UI"/>
                            <w:w w:val="105"/>
                            <w:sz w:val="10"/>
                          </w:rPr>
                          <w:t>получайте</w:t>
                        </w:r>
                        <w:r>
                          <w:rPr>
                            <w:rFonts w:ascii="Segoe UI" w:hAnsi="Segoe UI"/>
                            <w:spacing w:val="-7"/>
                            <w:w w:val="105"/>
                            <w:sz w:val="10"/>
                          </w:rPr>
                          <w:t xml:space="preserve"> </w:t>
                        </w:r>
                        <w:r>
                          <w:rPr>
                            <w:rFonts w:ascii="Segoe UI" w:hAnsi="Segoe UI"/>
                            <w:w w:val="105"/>
                            <w:sz w:val="10"/>
                          </w:rPr>
                          <w:t>ссылку</w:t>
                        </w:r>
                        <w:r>
                          <w:rPr>
                            <w:rFonts w:ascii="Segoe UI" w:hAnsi="Segoe UI"/>
                            <w:spacing w:val="-5"/>
                            <w:w w:val="105"/>
                            <w:sz w:val="10"/>
                          </w:rPr>
                          <w:t xml:space="preserve"> </w:t>
                        </w:r>
                        <w:r>
                          <w:rPr>
                            <w:rFonts w:ascii="Segoe UI" w:hAnsi="Segoe UI"/>
                            <w:w w:val="105"/>
                            <w:sz w:val="10"/>
                          </w:rPr>
                          <w:t>на</w:t>
                        </w:r>
                        <w:r>
                          <w:rPr>
                            <w:rFonts w:ascii="Segoe UI" w:hAnsi="Segoe UI"/>
                            <w:spacing w:val="-4"/>
                            <w:w w:val="105"/>
                            <w:sz w:val="10"/>
                          </w:rPr>
                          <w:t xml:space="preserve"> </w:t>
                        </w:r>
                        <w:r>
                          <w:rPr>
                            <w:rFonts w:ascii="Segoe UI" w:hAnsi="Segoe UI"/>
                            <w:spacing w:val="-2"/>
                            <w:w w:val="105"/>
                            <w:sz w:val="10"/>
                          </w:rPr>
                          <w:t>команду.</w:t>
                        </w:r>
                      </w:p>
                    </w:txbxContent>
                  </v:textbox>
                </v:shape>
                <v:shape id="Textbox 132" o:spid="_x0000_s1102" type="#_x0000_t202" style="position:absolute;left:70384;top:18326;width:1278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93851" w:rsidRDefault="00193851">
                        <w:pPr>
                          <w:spacing w:line="264" w:lineRule="auto"/>
                          <w:ind w:right="47"/>
                          <w:rPr>
                            <w:rFonts w:ascii="Segoe UI" w:hAnsi="Segoe UI"/>
                            <w:sz w:val="10"/>
                          </w:rPr>
                        </w:pPr>
                        <w:r>
                          <w:rPr>
                            <w:rFonts w:ascii="Segoe UI" w:hAnsi="Segoe UI"/>
                            <w:b/>
                            <w:sz w:val="12"/>
                          </w:rPr>
                          <w:t>Просмотр своей номанды</w:t>
                        </w:r>
                        <w:r>
                          <w:rPr>
                            <w:rFonts w:ascii="Segoe UI" w:hAnsi="Segoe UI"/>
                            <w:b/>
                            <w:spacing w:val="40"/>
                            <w:sz w:val="12"/>
                          </w:rPr>
                          <w:t xml:space="preserve"> </w:t>
                        </w:r>
                        <w:r>
                          <w:rPr>
                            <w:rFonts w:ascii="Segoe UI" w:hAnsi="Segoe UI"/>
                            <w:sz w:val="10"/>
                          </w:rPr>
                          <w:t>Вы6ерите нушную плитку, что6ы перейти</w:t>
                        </w:r>
                        <w:r>
                          <w:rPr>
                            <w:rFonts w:ascii="Segoe UI" w:hAnsi="Segoe UI"/>
                            <w:spacing w:val="80"/>
                            <w:sz w:val="10"/>
                          </w:rPr>
                          <w:t xml:space="preserve"> </w:t>
                        </w:r>
                        <w:r>
                          <w:rPr>
                            <w:rFonts w:ascii="Segoe UI" w:hAnsi="Segoe UI"/>
                            <w:sz w:val="10"/>
                          </w:rPr>
                          <w:t>к команде учащихся или сотрудников.</w:t>
                        </w:r>
                      </w:p>
                    </w:txbxContent>
                  </v:textbox>
                </v:shape>
                <v:shape id="Textbox 133" o:spid="_x0000_s1103" type="#_x0000_t202" style="position:absolute;left:713;top:21915;width:12554;height:1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193851" w:rsidRDefault="00193851">
                        <w:pPr>
                          <w:spacing w:line="264" w:lineRule="auto"/>
                          <w:ind w:right="78"/>
                          <w:rPr>
                            <w:rFonts w:ascii="Segoe UI" w:hAnsi="Segoe UI"/>
                            <w:sz w:val="10"/>
                          </w:rPr>
                        </w:pPr>
                        <w:r>
                          <w:rPr>
                            <w:rFonts w:ascii="Segoe UI" w:hAnsi="Segoe UI"/>
                            <w:b/>
                            <w:sz w:val="12"/>
                          </w:rPr>
                          <w:t>Поисн</w:t>
                        </w:r>
                        <w:r>
                          <w:rPr>
                            <w:rFonts w:ascii="Segoe UI" w:hAnsi="Segoe UI"/>
                            <w:b/>
                            <w:spacing w:val="-9"/>
                            <w:sz w:val="12"/>
                          </w:rPr>
                          <w:t xml:space="preserve"> </w:t>
                        </w:r>
                        <w:r>
                          <w:rPr>
                            <w:rFonts w:ascii="Segoe UI" w:hAnsi="Segoe UI"/>
                            <w:b/>
                            <w:sz w:val="12"/>
                          </w:rPr>
                          <w:t>лиuных</w:t>
                        </w:r>
                        <w:r>
                          <w:rPr>
                            <w:rFonts w:ascii="Segoe UI" w:hAnsi="Segoe UI"/>
                            <w:b/>
                            <w:spacing w:val="-9"/>
                            <w:sz w:val="12"/>
                          </w:rPr>
                          <w:t xml:space="preserve"> </w:t>
                        </w:r>
                        <w:r>
                          <w:rPr>
                            <w:rFonts w:ascii="Segoe UI" w:hAnsi="Segoe UI"/>
                            <w:b/>
                            <w:sz w:val="12"/>
                          </w:rPr>
                          <w:t>прилонений</w:t>
                        </w:r>
                        <w:r>
                          <w:rPr>
                            <w:rFonts w:ascii="Segoe UI" w:hAnsi="Segoe UI"/>
                            <w:b/>
                            <w:spacing w:val="40"/>
                            <w:sz w:val="12"/>
                          </w:rPr>
                          <w:t xml:space="preserve"> </w:t>
                        </w:r>
                        <w:r>
                          <w:rPr>
                            <w:rFonts w:ascii="Segoe UI" w:hAnsi="Segoe UI"/>
                            <w:sz w:val="10"/>
                          </w:rPr>
                          <w:t>Нашмите для поиска личных</w:t>
                        </w:r>
                        <w:r>
                          <w:rPr>
                            <w:rFonts w:ascii="Segoe UI" w:hAnsi="Segoe UI"/>
                            <w:spacing w:val="40"/>
                            <w:sz w:val="10"/>
                          </w:rPr>
                          <w:t xml:space="preserve"> </w:t>
                        </w:r>
                        <w:r>
                          <w:rPr>
                            <w:rFonts w:ascii="Segoe UI" w:hAnsi="Segoe UI"/>
                            <w:sz w:val="10"/>
                          </w:rPr>
                          <w:t>прилошений и управления ими.</w:t>
                        </w:r>
                      </w:p>
                      <w:p w:rsidR="00193851" w:rsidRDefault="00193851">
                        <w:pPr>
                          <w:rPr>
                            <w:rFonts w:ascii="Segoe UI"/>
                            <w:sz w:val="10"/>
                          </w:rPr>
                        </w:pPr>
                      </w:p>
                      <w:p w:rsidR="00193851" w:rsidRDefault="00193851">
                        <w:pPr>
                          <w:rPr>
                            <w:rFonts w:ascii="Segoe UI"/>
                            <w:sz w:val="10"/>
                          </w:rPr>
                        </w:pPr>
                      </w:p>
                      <w:p w:rsidR="00193851" w:rsidRDefault="00193851">
                        <w:pPr>
                          <w:rPr>
                            <w:rFonts w:ascii="Segoe UI"/>
                            <w:sz w:val="10"/>
                          </w:rPr>
                        </w:pPr>
                      </w:p>
                      <w:p w:rsidR="00193851" w:rsidRDefault="00193851">
                        <w:pPr>
                          <w:spacing w:before="87"/>
                          <w:rPr>
                            <w:rFonts w:ascii="Segoe UI"/>
                            <w:sz w:val="10"/>
                          </w:rPr>
                        </w:pPr>
                      </w:p>
                      <w:p w:rsidR="00193851" w:rsidRDefault="00193851">
                        <w:pPr>
                          <w:ind w:left="1"/>
                          <w:rPr>
                            <w:rFonts w:ascii="Segoe UI" w:hAnsi="Segoe UI"/>
                            <w:b/>
                            <w:sz w:val="12"/>
                          </w:rPr>
                        </w:pPr>
                        <w:r>
                          <w:rPr>
                            <w:rFonts w:ascii="Segoe UI" w:hAnsi="Segoe UI"/>
                            <w:b/>
                            <w:spacing w:val="-2"/>
                            <w:sz w:val="12"/>
                          </w:rPr>
                          <w:t>Добавление</w:t>
                        </w:r>
                        <w:r>
                          <w:rPr>
                            <w:rFonts w:ascii="Segoe UI" w:hAnsi="Segoe UI"/>
                            <w:b/>
                            <w:spacing w:val="6"/>
                            <w:sz w:val="12"/>
                          </w:rPr>
                          <w:t xml:space="preserve"> </w:t>
                        </w:r>
                        <w:r>
                          <w:rPr>
                            <w:rFonts w:ascii="Segoe UI" w:hAnsi="Segoe UI"/>
                            <w:b/>
                            <w:spacing w:val="-2"/>
                            <w:sz w:val="12"/>
                          </w:rPr>
                          <w:t>прилонений</w:t>
                        </w:r>
                      </w:p>
                      <w:p w:rsidR="00193851" w:rsidRDefault="00193851">
                        <w:pPr>
                          <w:spacing w:before="12"/>
                          <w:ind w:left="1"/>
                          <w:rPr>
                            <w:rFonts w:ascii="Segoe UI" w:hAnsi="Segoe UI"/>
                            <w:sz w:val="10"/>
                          </w:rPr>
                        </w:pPr>
                        <w:r>
                          <w:rPr>
                            <w:rFonts w:ascii="Segoe UI" w:hAnsi="Segoe UI"/>
                            <w:w w:val="105"/>
                            <w:sz w:val="10"/>
                          </w:rPr>
                          <w:t>Откройте</w:t>
                        </w:r>
                        <w:r>
                          <w:rPr>
                            <w:rFonts w:ascii="Segoe UI" w:hAnsi="Segoe UI"/>
                            <w:spacing w:val="-9"/>
                            <w:w w:val="105"/>
                            <w:sz w:val="10"/>
                          </w:rPr>
                          <w:t xml:space="preserve"> </w:t>
                        </w:r>
                        <w:r>
                          <w:rPr>
                            <w:rFonts w:ascii="Segoe UI" w:hAnsi="Segoe UI"/>
                            <w:w w:val="105"/>
                            <w:sz w:val="10"/>
                          </w:rPr>
                          <w:t>раѕдел</w:t>
                        </w:r>
                        <w:r>
                          <w:rPr>
                            <w:rFonts w:ascii="Segoe UI" w:hAnsi="Segoe UI"/>
                            <w:spacing w:val="-5"/>
                            <w:w w:val="105"/>
                            <w:sz w:val="10"/>
                          </w:rPr>
                          <w:t xml:space="preserve"> </w:t>
                        </w:r>
                        <w:r>
                          <w:rPr>
                            <w:rFonts w:ascii="Segoe UI" w:hAnsi="Segoe UI"/>
                            <w:w w:val="105"/>
                            <w:sz w:val="10"/>
                          </w:rPr>
                          <w:t>с</w:t>
                        </w:r>
                        <w:r>
                          <w:rPr>
                            <w:rFonts w:ascii="Segoe UI" w:hAnsi="Segoe UI"/>
                            <w:spacing w:val="-6"/>
                            <w:w w:val="105"/>
                            <w:sz w:val="10"/>
                          </w:rPr>
                          <w:t xml:space="preserve"> </w:t>
                        </w:r>
                        <w:r>
                          <w:rPr>
                            <w:rFonts w:ascii="Segoe UI" w:hAnsi="Segoe UI"/>
                            <w:spacing w:val="-2"/>
                            <w:w w:val="105"/>
                            <w:sz w:val="10"/>
                          </w:rPr>
                          <w:t>прилошениями</w:t>
                        </w:r>
                      </w:p>
                      <w:p w:rsidR="00193851" w:rsidRDefault="00193851">
                        <w:pPr>
                          <w:spacing w:before="5" w:line="266" w:lineRule="auto"/>
                          <w:ind w:left="1" w:right="16"/>
                          <w:rPr>
                            <w:rFonts w:ascii="Segoe UI" w:hAnsi="Segoe UI"/>
                            <w:sz w:val="10"/>
                          </w:rPr>
                        </w:pPr>
                        <w:r>
                          <w:rPr>
                            <w:rFonts w:ascii="Segoe UI" w:hAnsi="Segoe UI"/>
                            <w:w w:val="105"/>
                            <w:sz w:val="10"/>
                          </w:rPr>
                          <w:t>и</w:t>
                        </w:r>
                        <w:r>
                          <w:rPr>
                            <w:rFonts w:ascii="Segoe UI" w:hAnsi="Segoe UI"/>
                            <w:spacing w:val="-8"/>
                            <w:w w:val="105"/>
                            <w:sz w:val="10"/>
                          </w:rPr>
                          <w:t xml:space="preserve"> </w:t>
                        </w:r>
                        <w:r>
                          <w:rPr>
                            <w:rFonts w:ascii="Segoe UI" w:hAnsi="Segoe UI"/>
                            <w:w w:val="105"/>
                            <w:sz w:val="10"/>
                          </w:rPr>
                          <w:t>вы6ерите</w:t>
                        </w:r>
                        <w:r>
                          <w:rPr>
                            <w:rFonts w:ascii="Segoe UI" w:hAnsi="Segoe UI"/>
                            <w:spacing w:val="-8"/>
                            <w:w w:val="105"/>
                            <w:sz w:val="10"/>
                          </w:rPr>
                          <w:t xml:space="preserve"> </w:t>
                        </w:r>
                        <w:r>
                          <w:rPr>
                            <w:rFonts w:ascii="Segoe UI" w:hAnsi="Segoe UI"/>
                            <w:w w:val="105"/>
                            <w:sz w:val="10"/>
                          </w:rPr>
                          <w:t>подходящее</w:t>
                        </w:r>
                        <w:r>
                          <w:rPr>
                            <w:rFonts w:ascii="Segoe UI" w:hAnsi="Segoe UI"/>
                            <w:spacing w:val="-7"/>
                            <w:w w:val="105"/>
                            <w:sz w:val="10"/>
                          </w:rPr>
                          <w:t xml:space="preserve"> </w:t>
                        </w:r>
                        <w:r>
                          <w:rPr>
                            <w:rFonts w:ascii="Segoe UI" w:hAnsi="Segoe UI"/>
                            <w:w w:val="105"/>
                            <w:sz w:val="10"/>
                          </w:rPr>
                          <w:t>для</w:t>
                        </w:r>
                        <w:r>
                          <w:rPr>
                            <w:rFonts w:ascii="Segoe UI" w:hAnsi="Segoe UI"/>
                            <w:spacing w:val="-7"/>
                            <w:w w:val="105"/>
                            <w:sz w:val="10"/>
                          </w:rPr>
                          <w:t xml:space="preserve"> </w:t>
                        </w:r>
                        <w:r>
                          <w:rPr>
                            <w:rFonts w:ascii="Segoe UI" w:hAnsi="Segoe UI"/>
                            <w:w w:val="105"/>
                            <w:sz w:val="10"/>
                          </w:rPr>
                          <w:t>до6авления</w:t>
                        </w:r>
                        <w:r>
                          <w:rPr>
                            <w:rFonts w:ascii="Segoe UI" w:hAnsi="Segoe UI"/>
                            <w:spacing w:val="40"/>
                            <w:w w:val="105"/>
                            <w:sz w:val="10"/>
                          </w:rPr>
                          <w:t xml:space="preserve"> </w:t>
                        </w:r>
                        <w:r>
                          <w:rPr>
                            <w:rFonts w:ascii="Segoe UI" w:hAnsi="Segoe UI"/>
                            <w:w w:val="105"/>
                            <w:sz w:val="10"/>
                          </w:rPr>
                          <w:t>в</w:t>
                        </w:r>
                        <w:r>
                          <w:rPr>
                            <w:rFonts w:ascii="Segoe UI" w:hAnsi="Segoe UI"/>
                            <w:spacing w:val="-8"/>
                            <w:w w:val="105"/>
                            <w:sz w:val="10"/>
                          </w:rPr>
                          <w:t xml:space="preserve"> </w:t>
                        </w:r>
                        <w:r>
                          <w:rPr>
                            <w:rFonts w:ascii="Segoe UI" w:hAnsi="Segoe UI"/>
                            <w:w w:val="105"/>
                            <w:sz w:val="10"/>
                          </w:rPr>
                          <w:t>Teams.</w:t>
                        </w:r>
                      </w:p>
                    </w:txbxContent>
                  </v:textbox>
                </v:shape>
                <v:shape id="Textbox 134" o:spid="_x0000_s1104" type="#_x0000_t202" style="position:absolute;left:70474;top:22872;width:14174;height:1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193851" w:rsidRDefault="00193851">
                        <w:pPr>
                          <w:spacing w:line="159" w:lineRule="exact"/>
                          <w:jc w:val="both"/>
                          <w:rPr>
                            <w:rFonts w:ascii="Segoe UI" w:hAnsi="Segoe UI"/>
                            <w:b/>
                            <w:sz w:val="12"/>
                          </w:rPr>
                        </w:pPr>
                        <w:r>
                          <w:rPr>
                            <w:rFonts w:ascii="Segoe UI" w:hAnsi="Segoe UI"/>
                            <w:b/>
                            <w:spacing w:val="-2"/>
                            <w:sz w:val="12"/>
                          </w:rPr>
                          <w:t>Что</w:t>
                        </w:r>
                        <w:r>
                          <w:rPr>
                            <w:rFonts w:ascii="Segoe UI" w:hAnsi="Segoe UI"/>
                            <w:b/>
                            <w:spacing w:val="-3"/>
                            <w:sz w:val="12"/>
                          </w:rPr>
                          <w:t xml:space="preserve"> </w:t>
                        </w:r>
                        <w:r>
                          <w:rPr>
                            <w:rFonts w:ascii="Segoe UI" w:hAnsi="Segoe UI"/>
                            <w:b/>
                            <w:spacing w:val="-2"/>
                            <w:sz w:val="12"/>
                          </w:rPr>
                          <w:t>таное номанда?</w:t>
                        </w:r>
                      </w:p>
                      <w:p w:rsidR="00193851" w:rsidRDefault="00193851">
                        <w:pPr>
                          <w:spacing w:before="12" w:line="271" w:lineRule="auto"/>
                          <w:ind w:right="177"/>
                          <w:jc w:val="both"/>
                          <w:rPr>
                            <w:rFonts w:ascii="Segoe UI" w:hAnsi="Segoe UI"/>
                            <w:sz w:val="10"/>
                          </w:rPr>
                        </w:pPr>
                        <w:r>
                          <w:rPr>
                            <w:rFonts w:ascii="Segoe UI" w:hAnsi="Segoe UI"/>
                            <w:w w:val="105"/>
                            <w:sz w:val="10"/>
                          </w:rPr>
                          <w:t>Вы</w:t>
                        </w:r>
                        <w:r>
                          <w:rPr>
                            <w:rFonts w:ascii="Segoe UI" w:hAnsi="Segoe UI"/>
                            <w:spacing w:val="-8"/>
                            <w:w w:val="105"/>
                            <w:sz w:val="10"/>
                          </w:rPr>
                          <w:t xml:space="preserve"> </w:t>
                        </w:r>
                        <w:r>
                          <w:rPr>
                            <w:rFonts w:ascii="Segoe UI" w:hAnsi="Segoe UI"/>
                            <w:w w:val="105"/>
                            <w:sz w:val="10"/>
                          </w:rPr>
                          <w:t>мошете</w:t>
                        </w:r>
                        <w:r>
                          <w:rPr>
                            <w:rFonts w:ascii="Segoe UI" w:hAnsi="Segoe UI"/>
                            <w:spacing w:val="-7"/>
                            <w:w w:val="105"/>
                            <w:sz w:val="10"/>
                          </w:rPr>
                          <w:t xml:space="preserve"> </w:t>
                        </w:r>
                        <w:r>
                          <w:rPr>
                            <w:rFonts w:ascii="Segoe UI" w:hAnsi="Segoe UI"/>
                            <w:w w:val="105"/>
                            <w:sz w:val="10"/>
                          </w:rPr>
                          <w:t>присоединиться</w:t>
                        </w:r>
                        <w:r>
                          <w:rPr>
                            <w:rFonts w:ascii="Segoe UI" w:hAnsi="Segoe UI"/>
                            <w:spacing w:val="-7"/>
                            <w:w w:val="105"/>
                            <w:sz w:val="10"/>
                          </w:rPr>
                          <w:t xml:space="preserve"> </w:t>
                        </w:r>
                        <w:r>
                          <w:rPr>
                            <w:rFonts w:ascii="Segoe UI" w:hAnsi="Segoe UI"/>
                            <w:w w:val="105"/>
                            <w:sz w:val="10"/>
                          </w:rPr>
                          <w:t>к</w:t>
                        </w:r>
                        <w:r>
                          <w:rPr>
                            <w:rFonts w:ascii="Segoe UI" w:hAnsi="Segoe UI"/>
                            <w:spacing w:val="-7"/>
                            <w:w w:val="105"/>
                            <w:sz w:val="10"/>
                          </w:rPr>
                          <w:t xml:space="preserve"> </w:t>
                        </w:r>
                        <w:r>
                          <w:rPr>
                            <w:rFonts w:ascii="Segoe UI" w:hAnsi="Segoe UI"/>
                            <w:w w:val="105"/>
                            <w:sz w:val="10"/>
                          </w:rPr>
                          <w:t>команде</w:t>
                        </w:r>
                        <w:r>
                          <w:rPr>
                            <w:rFonts w:ascii="Segoe UI" w:hAnsi="Segoe UI"/>
                            <w:spacing w:val="-7"/>
                            <w:w w:val="105"/>
                            <w:sz w:val="10"/>
                          </w:rPr>
                          <w:t xml:space="preserve"> </w:t>
                        </w:r>
                        <w:r>
                          <w:rPr>
                            <w:rFonts w:ascii="Segoe UI" w:hAnsi="Segoe UI"/>
                            <w:w w:val="105"/>
                            <w:sz w:val="10"/>
                          </w:rPr>
                          <w:t>или</w:t>
                        </w:r>
                        <w:r>
                          <w:rPr>
                            <w:rFonts w:ascii="Segoe UI" w:hAnsi="Segoe UI"/>
                            <w:spacing w:val="40"/>
                            <w:w w:val="105"/>
                            <w:sz w:val="10"/>
                          </w:rPr>
                          <w:t xml:space="preserve"> </w:t>
                        </w:r>
                        <w:r>
                          <w:rPr>
                            <w:rFonts w:ascii="Segoe UI" w:hAnsi="Segoe UI"/>
                            <w:w w:val="105"/>
                            <w:sz w:val="10"/>
                          </w:rPr>
                          <w:t>соѕдать</w:t>
                        </w:r>
                        <w:r>
                          <w:rPr>
                            <w:rFonts w:ascii="Segoe UI" w:hAnsi="Segoe UI"/>
                            <w:spacing w:val="-8"/>
                            <w:w w:val="105"/>
                            <w:sz w:val="10"/>
                          </w:rPr>
                          <w:t xml:space="preserve"> </w:t>
                        </w:r>
                        <w:r>
                          <w:rPr>
                            <w:rFonts w:ascii="Segoe UI" w:hAnsi="Segoe UI"/>
                            <w:w w:val="105"/>
                            <w:sz w:val="10"/>
                          </w:rPr>
                          <w:t>со6ственную,</w:t>
                        </w:r>
                        <w:r>
                          <w:rPr>
                            <w:rFonts w:ascii="Segoe UI" w:hAnsi="Segoe UI"/>
                            <w:spacing w:val="-7"/>
                            <w:w w:val="105"/>
                            <w:sz w:val="10"/>
                          </w:rPr>
                          <w:t xml:space="preserve"> </w:t>
                        </w:r>
                        <w:r>
                          <w:rPr>
                            <w:rFonts w:ascii="Segoe UI" w:hAnsi="Segoe UI"/>
                            <w:w w:val="105"/>
                            <w:sz w:val="10"/>
                          </w:rPr>
                          <w:t>что6ы</w:t>
                        </w:r>
                        <w:r>
                          <w:rPr>
                            <w:rFonts w:ascii="Segoe UI" w:hAnsi="Segoe UI"/>
                            <w:spacing w:val="-7"/>
                            <w:w w:val="105"/>
                            <w:sz w:val="10"/>
                          </w:rPr>
                          <w:t xml:space="preserve"> </w:t>
                        </w:r>
                        <w:r>
                          <w:rPr>
                            <w:rFonts w:ascii="Segoe UI" w:hAnsi="Segoe UI"/>
                            <w:w w:val="105"/>
                            <w:sz w:val="10"/>
                          </w:rPr>
                          <w:t>органиѕовать</w:t>
                        </w:r>
                        <w:r>
                          <w:rPr>
                            <w:rFonts w:ascii="Segoe UI" w:hAnsi="Segoe UI"/>
                            <w:spacing w:val="40"/>
                            <w:w w:val="105"/>
                            <w:sz w:val="10"/>
                          </w:rPr>
                          <w:t xml:space="preserve"> </w:t>
                        </w:r>
                        <w:r>
                          <w:rPr>
                            <w:rFonts w:ascii="Segoe UI" w:hAnsi="Segoe UI"/>
                            <w:w w:val="105"/>
                            <w:sz w:val="10"/>
                          </w:rPr>
                          <w:t>совместную ра6оту с определенными</w:t>
                        </w:r>
                      </w:p>
                      <w:p w:rsidR="00193851" w:rsidRDefault="00193851">
                        <w:pPr>
                          <w:spacing w:line="132" w:lineRule="exact"/>
                          <w:jc w:val="both"/>
                          <w:rPr>
                            <w:rFonts w:ascii="Segoe UI" w:hAnsi="Segoe UI"/>
                            <w:sz w:val="10"/>
                          </w:rPr>
                        </w:pPr>
                        <w:r>
                          <w:rPr>
                            <w:rFonts w:ascii="Segoe UI" w:hAnsi="Segoe UI"/>
                            <w:w w:val="105"/>
                            <w:sz w:val="10"/>
                          </w:rPr>
                          <w:t>группами</w:t>
                        </w:r>
                        <w:r>
                          <w:rPr>
                            <w:rFonts w:ascii="Segoe UI" w:hAnsi="Segoe UI"/>
                            <w:spacing w:val="-8"/>
                            <w:w w:val="105"/>
                            <w:sz w:val="10"/>
                          </w:rPr>
                          <w:t xml:space="preserve"> </w:t>
                        </w:r>
                        <w:r>
                          <w:rPr>
                            <w:rFonts w:ascii="Segoe UI" w:hAnsi="Segoe UI"/>
                            <w:w w:val="105"/>
                            <w:sz w:val="10"/>
                          </w:rPr>
                          <w:t>людей.</w:t>
                        </w:r>
                        <w:r>
                          <w:rPr>
                            <w:rFonts w:ascii="Segoe UI" w:hAnsi="Segoe UI"/>
                            <w:spacing w:val="-7"/>
                            <w:w w:val="105"/>
                            <w:sz w:val="10"/>
                          </w:rPr>
                          <w:t xml:space="preserve"> </w:t>
                        </w:r>
                        <w:r>
                          <w:rPr>
                            <w:rFonts w:ascii="Segoe UI" w:hAnsi="Segoe UI"/>
                            <w:w w:val="105"/>
                            <w:sz w:val="10"/>
                          </w:rPr>
                          <w:t>О6щайтесь</w:t>
                        </w:r>
                        <w:r>
                          <w:rPr>
                            <w:rFonts w:ascii="Segoe UI" w:hAnsi="Segoe UI"/>
                            <w:spacing w:val="-7"/>
                            <w:w w:val="105"/>
                            <w:sz w:val="10"/>
                          </w:rPr>
                          <w:t xml:space="preserve"> </w:t>
                        </w:r>
                        <w:r>
                          <w:rPr>
                            <w:rFonts w:ascii="Segoe UI" w:hAnsi="Segoe UI"/>
                            <w:w w:val="105"/>
                            <w:sz w:val="10"/>
                          </w:rPr>
                          <w:t>в</w:t>
                        </w:r>
                        <w:r>
                          <w:rPr>
                            <w:rFonts w:ascii="Segoe UI" w:hAnsi="Segoe UI"/>
                            <w:spacing w:val="-7"/>
                            <w:w w:val="105"/>
                            <w:sz w:val="10"/>
                          </w:rPr>
                          <w:t xml:space="preserve"> </w:t>
                        </w:r>
                        <w:r>
                          <w:rPr>
                            <w:rFonts w:ascii="Segoe UI" w:hAnsi="Segoe UI"/>
                            <w:spacing w:val="-2"/>
                            <w:w w:val="105"/>
                            <w:sz w:val="10"/>
                          </w:rPr>
                          <w:t>6еседах,</w:t>
                        </w:r>
                      </w:p>
                      <w:p w:rsidR="00193851" w:rsidRDefault="00193851">
                        <w:pPr>
                          <w:spacing w:before="16"/>
                          <w:jc w:val="both"/>
                          <w:rPr>
                            <w:rFonts w:ascii="Segoe UI" w:hAnsi="Segoe UI"/>
                            <w:sz w:val="10"/>
                          </w:rPr>
                        </w:pPr>
                        <w:r>
                          <w:rPr>
                            <w:rFonts w:ascii="Segoe UI" w:hAnsi="Segoe UI"/>
                            <w:sz w:val="10"/>
                          </w:rPr>
                          <w:t>делитесь</w:t>
                        </w:r>
                        <w:r>
                          <w:rPr>
                            <w:rFonts w:ascii="Segoe UI" w:hAnsi="Segoe UI"/>
                            <w:spacing w:val="9"/>
                            <w:sz w:val="10"/>
                          </w:rPr>
                          <w:t xml:space="preserve"> </w:t>
                        </w:r>
                        <w:r>
                          <w:rPr>
                            <w:rFonts w:ascii="Segoe UI" w:hAnsi="Segoe UI"/>
                            <w:sz w:val="10"/>
                          </w:rPr>
                          <w:t>файлами</w:t>
                        </w:r>
                        <w:r>
                          <w:rPr>
                            <w:rFonts w:ascii="Segoe UI" w:hAnsi="Segoe UI"/>
                            <w:spacing w:val="10"/>
                            <w:sz w:val="10"/>
                          </w:rPr>
                          <w:t xml:space="preserve"> </w:t>
                        </w:r>
                        <w:r>
                          <w:rPr>
                            <w:rFonts w:ascii="Segoe UI" w:hAnsi="Segoe UI"/>
                            <w:sz w:val="10"/>
                          </w:rPr>
                          <w:t>и</w:t>
                        </w:r>
                        <w:r>
                          <w:rPr>
                            <w:rFonts w:ascii="Segoe UI" w:hAnsi="Segoe UI"/>
                            <w:spacing w:val="11"/>
                            <w:sz w:val="10"/>
                          </w:rPr>
                          <w:t xml:space="preserve"> </w:t>
                        </w:r>
                        <w:r>
                          <w:rPr>
                            <w:rFonts w:ascii="Segoe UI" w:hAnsi="Segoe UI"/>
                            <w:sz w:val="10"/>
                          </w:rPr>
                          <w:t>испольѕуйте</w:t>
                        </w:r>
                        <w:r>
                          <w:rPr>
                            <w:rFonts w:ascii="Segoe UI" w:hAnsi="Segoe UI"/>
                            <w:spacing w:val="9"/>
                            <w:sz w:val="10"/>
                          </w:rPr>
                          <w:t xml:space="preserve"> </w:t>
                        </w:r>
                        <w:r>
                          <w:rPr>
                            <w:rFonts w:ascii="Segoe UI" w:hAnsi="Segoe UI"/>
                            <w:spacing w:val="-2"/>
                            <w:sz w:val="10"/>
                          </w:rPr>
                          <w:t>о6щие</w:t>
                        </w:r>
                      </w:p>
                      <w:p w:rsidR="00193851" w:rsidRDefault="00193851">
                        <w:pPr>
                          <w:spacing w:before="18"/>
                          <w:jc w:val="both"/>
                          <w:rPr>
                            <w:rFonts w:ascii="Segoe UI" w:hAnsi="Segoe UI"/>
                            <w:sz w:val="10"/>
                          </w:rPr>
                        </w:pPr>
                        <w:r>
                          <w:rPr>
                            <w:rFonts w:ascii="Segoe UI" w:hAnsi="Segoe UI"/>
                            <w:w w:val="105"/>
                            <w:sz w:val="10"/>
                          </w:rPr>
                          <w:t>инструменты—</w:t>
                        </w:r>
                        <w:r>
                          <w:rPr>
                            <w:rFonts w:ascii="Segoe UI" w:hAnsi="Segoe UI"/>
                            <w:spacing w:val="-6"/>
                            <w:w w:val="105"/>
                            <w:sz w:val="10"/>
                          </w:rPr>
                          <w:t xml:space="preserve"> </w:t>
                        </w:r>
                        <w:r>
                          <w:rPr>
                            <w:rFonts w:ascii="Segoe UI" w:hAnsi="Segoe UI"/>
                            <w:w w:val="105"/>
                            <w:sz w:val="10"/>
                          </w:rPr>
                          <w:t>все</w:t>
                        </w:r>
                        <w:r>
                          <w:rPr>
                            <w:rFonts w:ascii="Segoe UI" w:hAnsi="Segoe UI"/>
                            <w:spacing w:val="-6"/>
                            <w:w w:val="105"/>
                            <w:sz w:val="10"/>
                          </w:rPr>
                          <w:t xml:space="preserve"> </w:t>
                        </w:r>
                        <w:r>
                          <w:rPr>
                            <w:rFonts w:ascii="Segoe UI" w:hAnsi="Segoe UI"/>
                            <w:w w:val="105"/>
                            <w:sz w:val="10"/>
                          </w:rPr>
                          <w:t>зто</w:t>
                        </w:r>
                        <w:r>
                          <w:rPr>
                            <w:rFonts w:ascii="Segoe UI" w:hAnsi="Segoe UI"/>
                            <w:spacing w:val="-6"/>
                            <w:w w:val="105"/>
                            <w:sz w:val="10"/>
                          </w:rPr>
                          <w:t xml:space="preserve"> </w:t>
                        </w:r>
                        <w:r>
                          <w:rPr>
                            <w:rFonts w:ascii="Segoe UI" w:hAnsi="Segoe UI"/>
                            <w:w w:val="105"/>
                            <w:sz w:val="10"/>
                          </w:rPr>
                          <w:t>доступно</w:t>
                        </w:r>
                        <w:r>
                          <w:rPr>
                            <w:rFonts w:ascii="Segoe UI" w:hAnsi="Segoe UI"/>
                            <w:spacing w:val="-7"/>
                            <w:w w:val="105"/>
                            <w:sz w:val="10"/>
                          </w:rPr>
                          <w:t xml:space="preserve"> </w:t>
                        </w:r>
                        <w:r>
                          <w:rPr>
                            <w:rFonts w:ascii="Segoe UI" w:hAnsi="Segoe UI"/>
                            <w:w w:val="105"/>
                            <w:sz w:val="10"/>
                          </w:rPr>
                          <w:t>в</w:t>
                        </w:r>
                        <w:r>
                          <w:rPr>
                            <w:rFonts w:ascii="Segoe UI" w:hAnsi="Segoe UI"/>
                            <w:spacing w:val="-5"/>
                            <w:w w:val="105"/>
                            <w:sz w:val="10"/>
                          </w:rPr>
                          <w:t xml:space="preserve"> </w:t>
                        </w:r>
                        <w:r>
                          <w:rPr>
                            <w:rFonts w:ascii="Segoe UI" w:hAnsi="Segoe UI"/>
                            <w:spacing w:val="-2"/>
                            <w:w w:val="105"/>
                            <w:sz w:val="10"/>
                          </w:rPr>
                          <w:t>рамках</w:t>
                        </w:r>
                      </w:p>
                      <w:p w:rsidR="00193851" w:rsidRDefault="00193851">
                        <w:pPr>
                          <w:spacing w:before="18" w:line="268" w:lineRule="auto"/>
                          <w:ind w:right="10"/>
                          <w:rPr>
                            <w:rFonts w:ascii="Segoe UI" w:hAnsi="Segoe UI"/>
                            <w:sz w:val="10"/>
                          </w:rPr>
                        </w:pPr>
                        <w:r>
                          <w:rPr>
                            <w:rFonts w:ascii="Segoe UI" w:hAnsi="Segoe UI"/>
                            <w:w w:val="105"/>
                            <w:sz w:val="10"/>
                          </w:rPr>
                          <w:t>одной</w:t>
                        </w:r>
                        <w:r>
                          <w:rPr>
                            <w:rFonts w:ascii="Segoe UI" w:hAnsi="Segoe UI"/>
                            <w:spacing w:val="-8"/>
                            <w:w w:val="105"/>
                            <w:sz w:val="10"/>
                          </w:rPr>
                          <w:t xml:space="preserve"> </w:t>
                        </w:r>
                        <w:r>
                          <w:rPr>
                            <w:rFonts w:ascii="Segoe UI" w:hAnsi="Segoe UI"/>
                            <w:w w:val="105"/>
                            <w:sz w:val="10"/>
                          </w:rPr>
                          <w:t>платформы.</w:t>
                        </w:r>
                        <w:r>
                          <w:rPr>
                            <w:rFonts w:ascii="Segoe UI" w:hAnsi="Segoe UI"/>
                            <w:spacing w:val="-8"/>
                            <w:w w:val="105"/>
                            <w:sz w:val="10"/>
                          </w:rPr>
                          <w:t xml:space="preserve"> </w:t>
                        </w:r>
                        <w:r>
                          <w:rPr>
                            <w:rFonts w:ascii="Segoe UI" w:hAnsi="Segoe UI"/>
                            <w:w w:val="105"/>
                            <w:sz w:val="10"/>
                          </w:rPr>
                          <w:t>Мошно</w:t>
                        </w:r>
                        <w:r>
                          <w:rPr>
                            <w:rFonts w:ascii="Segoe UI" w:hAnsi="Segoe UI"/>
                            <w:spacing w:val="-7"/>
                            <w:w w:val="105"/>
                            <w:sz w:val="10"/>
                          </w:rPr>
                          <w:t xml:space="preserve"> </w:t>
                        </w:r>
                        <w:r>
                          <w:rPr>
                            <w:rFonts w:ascii="Segoe UI" w:hAnsi="Segoe UI"/>
                            <w:w w:val="105"/>
                            <w:sz w:val="10"/>
                          </w:rPr>
                          <w:t>соѕдать</w:t>
                        </w:r>
                        <w:r>
                          <w:rPr>
                            <w:rFonts w:ascii="Segoe UI" w:hAnsi="Segoe UI"/>
                            <w:spacing w:val="-7"/>
                            <w:w w:val="105"/>
                            <w:sz w:val="10"/>
                          </w:rPr>
                          <w:t xml:space="preserve"> </w:t>
                        </w:r>
                        <w:r>
                          <w:rPr>
                            <w:rFonts w:ascii="Segoe UI" w:hAnsi="Segoe UI"/>
                            <w:w w:val="105"/>
                            <w:sz w:val="10"/>
                          </w:rPr>
                          <w:t>группу</w:t>
                        </w:r>
                        <w:r>
                          <w:rPr>
                            <w:rFonts w:ascii="Segoe UI" w:hAnsi="Segoe UI"/>
                            <w:spacing w:val="-7"/>
                            <w:w w:val="105"/>
                            <w:sz w:val="10"/>
                          </w:rPr>
                          <w:t xml:space="preserve"> </w:t>
                        </w:r>
                        <w:r>
                          <w:rPr>
                            <w:rFonts w:ascii="Segoe UI" w:hAnsi="Segoe UI"/>
                            <w:w w:val="105"/>
                            <w:sz w:val="10"/>
                          </w:rPr>
                          <w:t>для</w:t>
                        </w:r>
                        <w:r>
                          <w:rPr>
                            <w:rFonts w:ascii="Segoe UI" w:hAnsi="Segoe UI"/>
                            <w:spacing w:val="40"/>
                            <w:w w:val="105"/>
                            <w:sz w:val="10"/>
                          </w:rPr>
                          <w:t xml:space="preserve"> </w:t>
                        </w:r>
                        <w:r>
                          <w:rPr>
                            <w:rFonts w:ascii="Segoe UI" w:hAnsi="Segoe UI"/>
                            <w:w w:val="105"/>
                            <w:sz w:val="10"/>
                          </w:rPr>
                          <w:t>преподавателей</w:t>
                        </w:r>
                        <w:r>
                          <w:rPr>
                            <w:rFonts w:ascii="Segoe UI" w:hAnsi="Segoe UI"/>
                            <w:spacing w:val="-8"/>
                            <w:w w:val="105"/>
                            <w:sz w:val="10"/>
                          </w:rPr>
                          <w:t xml:space="preserve"> </w:t>
                        </w:r>
                        <w:r>
                          <w:rPr>
                            <w:rFonts w:ascii="Segoe UI" w:hAnsi="Segoe UI"/>
                            <w:w w:val="105"/>
                            <w:sz w:val="10"/>
                          </w:rPr>
                          <w:t>и</w:t>
                        </w:r>
                        <w:r>
                          <w:rPr>
                            <w:rFonts w:ascii="Segoe UI" w:hAnsi="Segoe UI"/>
                            <w:spacing w:val="-8"/>
                            <w:w w:val="105"/>
                            <w:sz w:val="10"/>
                          </w:rPr>
                          <w:t xml:space="preserve"> </w:t>
                        </w:r>
                        <w:r>
                          <w:rPr>
                            <w:rFonts w:ascii="Segoe UI" w:hAnsi="Segoe UI"/>
                            <w:w w:val="105"/>
                            <w:sz w:val="10"/>
                          </w:rPr>
                          <w:t>учащихся</w:t>
                        </w:r>
                        <w:r>
                          <w:rPr>
                            <w:rFonts w:ascii="Segoe UI" w:hAnsi="Segoe UI"/>
                            <w:spacing w:val="-7"/>
                            <w:w w:val="105"/>
                            <w:sz w:val="10"/>
                          </w:rPr>
                          <w:t xml:space="preserve"> </w:t>
                        </w:r>
                        <w:r>
                          <w:rPr>
                            <w:rFonts w:ascii="Segoe UI" w:hAnsi="Segoe UI"/>
                            <w:w w:val="105"/>
                            <w:sz w:val="10"/>
                          </w:rPr>
                          <w:t>иѕ</w:t>
                        </w:r>
                        <w:r>
                          <w:rPr>
                            <w:rFonts w:ascii="Segoe UI" w:hAnsi="Segoe UI"/>
                            <w:spacing w:val="-7"/>
                            <w:w w:val="105"/>
                            <w:sz w:val="10"/>
                          </w:rPr>
                          <w:t xml:space="preserve"> </w:t>
                        </w:r>
                        <w:r>
                          <w:rPr>
                            <w:rFonts w:ascii="Segoe UI" w:hAnsi="Segoe UI"/>
                            <w:w w:val="105"/>
                            <w:sz w:val="10"/>
                          </w:rPr>
                          <w:t>одного</w:t>
                        </w:r>
                        <w:r>
                          <w:rPr>
                            <w:rFonts w:ascii="Segoe UI" w:hAnsi="Segoe UI"/>
                            <w:spacing w:val="-7"/>
                            <w:w w:val="105"/>
                            <w:sz w:val="10"/>
                          </w:rPr>
                          <w:t xml:space="preserve"> </w:t>
                        </w:r>
                        <w:r>
                          <w:rPr>
                            <w:rFonts w:ascii="Segoe UI" w:hAnsi="Segoe UI"/>
                            <w:w w:val="105"/>
                            <w:sz w:val="10"/>
                          </w:rPr>
                          <w:t>класса</w:t>
                        </w:r>
                        <w:r>
                          <w:rPr>
                            <w:rFonts w:ascii="Segoe UI" w:hAnsi="Segoe UI"/>
                            <w:spacing w:val="40"/>
                            <w:w w:val="105"/>
                            <w:sz w:val="10"/>
                          </w:rPr>
                          <w:t xml:space="preserve"> </w:t>
                        </w:r>
                        <w:r>
                          <w:rPr>
                            <w:rFonts w:ascii="Segoe UI" w:hAnsi="Segoe UI"/>
                            <w:w w:val="105"/>
                            <w:sz w:val="10"/>
                          </w:rPr>
                          <w:t>или преподавателей и других сотрудников,</w:t>
                        </w:r>
                        <w:r>
                          <w:rPr>
                            <w:rFonts w:ascii="Segoe UI" w:hAnsi="Segoe UI"/>
                            <w:spacing w:val="40"/>
                            <w:w w:val="105"/>
                            <w:sz w:val="10"/>
                          </w:rPr>
                          <w:t xml:space="preserve"> </w:t>
                        </w:r>
                        <w:r>
                          <w:rPr>
                            <w:rFonts w:ascii="Segoe UI" w:hAnsi="Segoe UI"/>
                            <w:w w:val="105"/>
                            <w:sz w:val="10"/>
                          </w:rPr>
                          <w:t>ра6отающих над одной темой, или даше</w:t>
                        </w:r>
                        <w:r>
                          <w:rPr>
                            <w:rFonts w:ascii="Segoe UI" w:hAnsi="Segoe UI"/>
                            <w:spacing w:val="40"/>
                            <w:w w:val="105"/>
                            <w:sz w:val="10"/>
                          </w:rPr>
                          <w:t xml:space="preserve"> </w:t>
                        </w:r>
                        <w:r>
                          <w:rPr>
                            <w:rFonts w:ascii="Segoe UI" w:hAnsi="Segoe UI"/>
                            <w:w w:val="105"/>
                            <w:sz w:val="10"/>
                          </w:rPr>
                          <w:t>отдельную группу для студенческого клу6а</w:t>
                        </w:r>
                      </w:p>
                      <w:p w:rsidR="00193851" w:rsidRDefault="00193851">
                        <w:pPr>
                          <w:spacing w:before="3"/>
                          <w:rPr>
                            <w:rFonts w:ascii="Segoe UI" w:hAnsi="Segoe UI"/>
                            <w:sz w:val="10"/>
                          </w:rPr>
                        </w:pPr>
                        <w:r>
                          <w:rPr>
                            <w:rFonts w:ascii="Segoe UI" w:hAnsi="Segoe UI"/>
                            <w:w w:val="105"/>
                            <w:sz w:val="10"/>
                          </w:rPr>
                          <w:t>и</w:t>
                        </w:r>
                        <w:r>
                          <w:rPr>
                            <w:rFonts w:ascii="Segoe UI" w:hAnsi="Segoe UI"/>
                            <w:spacing w:val="-7"/>
                            <w:w w:val="105"/>
                            <w:sz w:val="10"/>
                          </w:rPr>
                          <w:t xml:space="preserve"> </w:t>
                        </w:r>
                        <w:r>
                          <w:rPr>
                            <w:rFonts w:ascii="Segoe UI" w:hAnsi="Segoe UI"/>
                            <w:w w:val="105"/>
                            <w:sz w:val="10"/>
                          </w:rPr>
                          <w:t>других</w:t>
                        </w:r>
                        <w:r>
                          <w:rPr>
                            <w:rFonts w:ascii="Segoe UI" w:hAnsi="Segoe UI"/>
                            <w:spacing w:val="-5"/>
                            <w:w w:val="105"/>
                            <w:sz w:val="10"/>
                          </w:rPr>
                          <w:t xml:space="preserve"> </w:t>
                        </w:r>
                        <w:r>
                          <w:rPr>
                            <w:rFonts w:ascii="Segoe UI" w:hAnsi="Segoe UI"/>
                            <w:spacing w:val="-2"/>
                            <w:w w:val="105"/>
                            <w:sz w:val="10"/>
                          </w:rPr>
                          <w:t>факультативов.</w:t>
                        </w:r>
                      </w:p>
                    </w:txbxContent>
                  </v:textbox>
                </v:shape>
                <w10:anchorlock/>
              </v:group>
            </w:pict>
          </mc:Fallback>
        </mc:AlternateContent>
      </w:r>
    </w:p>
    <w:p w:rsidR="00BE49A2" w:rsidRDefault="00BE49A2">
      <w:pPr>
        <w:pStyle w:val="a3"/>
        <w:rPr>
          <w:sz w:val="20"/>
        </w:rPr>
        <w:sectPr w:rsidR="00BE49A2">
          <w:pgSz w:w="16840" w:h="11910" w:orient="landscape"/>
          <w:pgMar w:top="1120" w:right="283" w:bottom="1240" w:left="283" w:header="0" w:footer="1051" w:gutter="0"/>
          <w:cols w:space="720"/>
        </w:sectPr>
      </w:pPr>
    </w:p>
    <w:p w:rsidR="00BE49A2" w:rsidRDefault="00193851">
      <w:pPr>
        <w:pStyle w:val="3"/>
        <w:ind w:left="850"/>
      </w:pPr>
      <w:bookmarkStart w:id="4" w:name="Команды_классов"/>
      <w:bookmarkEnd w:id="4"/>
      <w:r>
        <w:lastRenderedPageBreak/>
        <w:t>Команды</w:t>
      </w:r>
      <w:r>
        <w:rPr>
          <w:spacing w:val="-14"/>
        </w:rPr>
        <w:t xml:space="preserve"> </w:t>
      </w:r>
      <w:r>
        <w:rPr>
          <w:spacing w:val="-2"/>
        </w:rPr>
        <w:t>классов</w:t>
      </w:r>
    </w:p>
    <w:p w:rsidR="00BE49A2" w:rsidRDefault="00193851">
      <w:pPr>
        <w:spacing w:before="70"/>
        <w:ind w:left="835"/>
      </w:pPr>
      <w:r>
        <w:rPr>
          <w:color w:val="252525"/>
        </w:rPr>
        <w:t>В</w:t>
      </w:r>
      <w:r>
        <w:rPr>
          <w:color w:val="252525"/>
          <w:spacing w:val="-9"/>
        </w:rPr>
        <w:t xml:space="preserve"> </w:t>
      </w:r>
      <w:r>
        <w:rPr>
          <w:color w:val="252525"/>
        </w:rPr>
        <w:t>командах</w:t>
      </w:r>
      <w:r>
        <w:rPr>
          <w:color w:val="252525"/>
          <w:spacing w:val="-7"/>
        </w:rPr>
        <w:t xml:space="preserve"> </w:t>
      </w:r>
      <w:r>
        <w:rPr>
          <w:color w:val="252525"/>
        </w:rPr>
        <w:t>классов</w:t>
      </w:r>
      <w:r>
        <w:rPr>
          <w:color w:val="252525"/>
          <w:spacing w:val="-2"/>
        </w:rPr>
        <w:t xml:space="preserve"> </w:t>
      </w:r>
      <w:r>
        <w:rPr>
          <w:color w:val="252525"/>
        </w:rPr>
        <w:t>есть</w:t>
      </w:r>
      <w:r>
        <w:rPr>
          <w:color w:val="252525"/>
          <w:spacing w:val="-6"/>
        </w:rPr>
        <w:t xml:space="preserve"> </w:t>
      </w:r>
      <w:r>
        <w:rPr>
          <w:color w:val="252525"/>
        </w:rPr>
        <w:t>специальные</w:t>
      </w:r>
      <w:r>
        <w:rPr>
          <w:color w:val="252525"/>
          <w:spacing w:val="-7"/>
        </w:rPr>
        <w:t xml:space="preserve"> </w:t>
      </w:r>
      <w:r>
        <w:rPr>
          <w:color w:val="252525"/>
        </w:rPr>
        <w:t>возможности</w:t>
      </w:r>
      <w:r>
        <w:rPr>
          <w:color w:val="252525"/>
          <w:spacing w:val="-10"/>
        </w:rPr>
        <w:t xml:space="preserve"> </w:t>
      </w:r>
      <w:r>
        <w:rPr>
          <w:color w:val="252525"/>
        </w:rPr>
        <w:t>для</w:t>
      </w:r>
      <w:r>
        <w:rPr>
          <w:color w:val="252525"/>
          <w:spacing w:val="-6"/>
        </w:rPr>
        <w:t xml:space="preserve"> </w:t>
      </w:r>
      <w:r>
        <w:rPr>
          <w:color w:val="252525"/>
        </w:rPr>
        <w:t>преподавания</w:t>
      </w:r>
      <w:r>
        <w:rPr>
          <w:color w:val="252525"/>
          <w:spacing w:val="-6"/>
        </w:rPr>
        <w:t xml:space="preserve"> </w:t>
      </w:r>
      <w:r>
        <w:rPr>
          <w:color w:val="252525"/>
        </w:rPr>
        <w:t>и</w:t>
      </w:r>
      <w:r>
        <w:rPr>
          <w:color w:val="252525"/>
          <w:spacing w:val="-6"/>
        </w:rPr>
        <w:t xml:space="preserve"> </w:t>
      </w:r>
      <w:r>
        <w:rPr>
          <w:color w:val="252525"/>
          <w:spacing w:val="-2"/>
        </w:rPr>
        <w:t>обучения.</w:t>
      </w:r>
    </w:p>
    <w:p w:rsidR="00BE49A2" w:rsidRDefault="00BE49A2">
      <w:pPr>
        <w:pStyle w:val="a3"/>
        <w:ind w:firstLine="0"/>
        <w:rPr>
          <w:sz w:val="16"/>
        </w:rPr>
      </w:pPr>
    </w:p>
    <w:p w:rsidR="00BE49A2" w:rsidRDefault="00BE49A2">
      <w:pPr>
        <w:pStyle w:val="a3"/>
        <w:spacing w:before="126"/>
        <w:ind w:firstLine="0"/>
        <w:rPr>
          <w:sz w:val="16"/>
        </w:rPr>
      </w:pPr>
    </w:p>
    <w:p w:rsidR="00BE49A2" w:rsidRDefault="00193851">
      <w:pPr>
        <w:tabs>
          <w:tab w:val="left" w:pos="9247"/>
        </w:tabs>
        <w:spacing w:before="1" w:line="186" w:lineRule="exact"/>
        <w:ind w:left="3438"/>
        <w:rPr>
          <w:rFonts w:ascii="Segoe UI" w:hAnsi="Segoe UI"/>
          <w:b/>
          <w:sz w:val="16"/>
        </w:rPr>
      </w:pPr>
      <w:r>
        <w:rPr>
          <w:rFonts w:ascii="Segoe UI" w:hAnsi="Segoe UI"/>
          <w:b/>
          <w:noProof/>
          <w:sz w:val="16"/>
          <w:lang w:eastAsia="ru-RU"/>
        </w:rPr>
        <mc:AlternateContent>
          <mc:Choice Requires="wpg">
            <w:drawing>
              <wp:anchor distT="0" distB="0" distL="0" distR="0" simplePos="0" relativeHeight="480429568" behindDoc="1" locked="0" layoutInCell="1" allowOverlap="1">
                <wp:simplePos x="0" y="0"/>
                <wp:positionH relativeFrom="page">
                  <wp:posOffset>720090</wp:posOffset>
                </wp:positionH>
                <wp:positionV relativeFrom="paragraph">
                  <wp:posOffset>-107444</wp:posOffset>
                </wp:positionV>
                <wp:extent cx="9251950" cy="410591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50" cy="4105910"/>
                          <a:chOff x="0" y="0"/>
                          <a:chExt cx="9251950" cy="4105910"/>
                        </a:xfrm>
                      </wpg:grpSpPr>
                      <pic:pic xmlns:pic="http://schemas.openxmlformats.org/drawingml/2006/picture">
                        <pic:nvPicPr>
                          <pic:cNvPr id="136" name="Image 136"/>
                          <pic:cNvPicPr/>
                        </pic:nvPicPr>
                        <pic:blipFill>
                          <a:blip r:embed="rId86" cstate="print"/>
                          <a:stretch>
                            <a:fillRect/>
                          </a:stretch>
                        </pic:blipFill>
                        <pic:spPr>
                          <a:xfrm>
                            <a:off x="1646669" y="541201"/>
                            <a:ext cx="5987058" cy="3564654"/>
                          </a:xfrm>
                          <a:prstGeom prst="rect">
                            <a:avLst/>
                          </a:prstGeom>
                        </pic:spPr>
                      </pic:pic>
                      <pic:pic xmlns:pic="http://schemas.openxmlformats.org/drawingml/2006/picture">
                        <pic:nvPicPr>
                          <pic:cNvPr id="137" name="Image 137"/>
                          <pic:cNvPicPr/>
                        </pic:nvPicPr>
                        <pic:blipFill>
                          <a:blip r:embed="rId87" cstate="print"/>
                          <a:stretch>
                            <a:fillRect/>
                          </a:stretch>
                        </pic:blipFill>
                        <pic:spPr>
                          <a:xfrm>
                            <a:off x="1780794" y="675386"/>
                            <a:ext cx="5729986" cy="3307461"/>
                          </a:xfrm>
                          <a:prstGeom prst="rect">
                            <a:avLst/>
                          </a:prstGeom>
                        </pic:spPr>
                      </pic:pic>
                      <wps:wsp>
                        <wps:cNvPr id="138" name="Graphic 138"/>
                        <wps:cNvSpPr/>
                        <wps:spPr>
                          <a:xfrm>
                            <a:off x="0" y="0"/>
                            <a:ext cx="3208020" cy="3982085"/>
                          </a:xfrm>
                          <a:custGeom>
                            <a:avLst/>
                            <a:gdLst/>
                            <a:ahLst/>
                            <a:cxnLst/>
                            <a:rect l="l" t="t" r="r" b="b"/>
                            <a:pathLst>
                              <a:path w="3208020" h="3982085">
                                <a:moveTo>
                                  <a:pt x="1508887" y="3203067"/>
                                </a:moveTo>
                                <a:lnTo>
                                  <a:pt x="1506943" y="3193440"/>
                                </a:lnTo>
                                <a:lnTo>
                                  <a:pt x="1501660" y="3185604"/>
                                </a:lnTo>
                                <a:lnTo>
                                  <a:pt x="1493824" y="3180359"/>
                                </a:lnTo>
                                <a:lnTo>
                                  <a:pt x="1484249" y="3178429"/>
                                </a:lnTo>
                                <a:lnTo>
                                  <a:pt x="24638" y="3178429"/>
                                </a:lnTo>
                                <a:lnTo>
                                  <a:pt x="15049" y="3180359"/>
                                </a:lnTo>
                                <a:lnTo>
                                  <a:pt x="7213" y="3185604"/>
                                </a:lnTo>
                                <a:lnTo>
                                  <a:pt x="1930" y="3193440"/>
                                </a:lnTo>
                                <a:lnTo>
                                  <a:pt x="0" y="3203067"/>
                                </a:lnTo>
                                <a:lnTo>
                                  <a:pt x="0" y="3957066"/>
                                </a:lnTo>
                                <a:lnTo>
                                  <a:pt x="1930" y="3966654"/>
                                </a:lnTo>
                                <a:lnTo>
                                  <a:pt x="7213" y="3974490"/>
                                </a:lnTo>
                                <a:lnTo>
                                  <a:pt x="15049" y="3979773"/>
                                </a:lnTo>
                                <a:lnTo>
                                  <a:pt x="24638" y="3981704"/>
                                </a:lnTo>
                                <a:lnTo>
                                  <a:pt x="1484249" y="3981704"/>
                                </a:lnTo>
                                <a:lnTo>
                                  <a:pt x="1493824" y="3979773"/>
                                </a:lnTo>
                                <a:lnTo>
                                  <a:pt x="1501660" y="3974490"/>
                                </a:lnTo>
                                <a:lnTo>
                                  <a:pt x="1506943" y="3966654"/>
                                </a:lnTo>
                                <a:lnTo>
                                  <a:pt x="1508887" y="3957066"/>
                                </a:lnTo>
                                <a:lnTo>
                                  <a:pt x="1508887" y="3203067"/>
                                </a:lnTo>
                                <a:close/>
                              </a:path>
                              <a:path w="3208020" h="3982085">
                                <a:moveTo>
                                  <a:pt x="1508887" y="1291590"/>
                                </a:moveTo>
                                <a:lnTo>
                                  <a:pt x="1505242" y="1273530"/>
                                </a:lnTo>
                                <a:lnTo>
                                  <a:pt x="1495336" y="1258798"/>
                                </a:lnTo>
                                <a:lnTo>
                                  <a:pt x="1480642" y="1248879"/>
                                </a:lnTo>
                                <a:lnTo>
                                  <a:pt x="1462659" y="1245235"/>
                                </a:lnTo>
                                <a:lnTo>
                                  <a:pt x="46278" y="1245235"/>
                                </a:lnTo>
                                <a:lnTo>
                                  <a:pt x="28257" y="1248879"/>
                                </a:lnTo>
                                <a:lnTo>
                                  <a:pt x="13550" y="1258798"/>
                                </a:lnTo>
                                <a:lnTo>
                                  <a:pt x="3632" y="1273530"/>
                                </a:lnTo>
                                <a:lnTo>
                                  <a:pt x="0" y="1291590"/>
                                </a:lnTo>
                                <a:lnTo>
                                  <a:pt x="0" y="2827909"/>
                                </a:lnTo>
                                <a:lnTo>
                                  <a:pt x="3632" y="2845955"/>
                                </a:lnTo>
                                <a:lnTo>
                                  <a:pt x="13550" y="2860649"/>
                                </a:lnTo>
                                <a:lnTo>
                                  <a:pt x="28257" y="2870530"/>
                                </a:lnTo>
                                <a:lnTo>
                                  <a:pt x="46278" y="2874137"/>
                                </a:lnTo>
                                <a:lnTo>
                                  <a:pt x="1462659" y="2874137"/>
                                </a:lnTo>
                                <a:lnTo>
                                  <a:pt x="1480642" y="2870530"/>
                                </a:lnTo>
                                <a:lnTo>
                                  <a:pt x="1495336" y="2860649"/>
                                </a:lnTo>
                                <a:lnTo>
                                  <a:pt x="1505242" y="2845955"/>
                                </a:lnTo>
                                <a:lnTo>
                                  <a:pt x="1508887" y="2827909"/>
                                </a:lnTo>
                                <a:lnTo>
                                  <a:pt x="1508887" y="1291590"/>
                                </a:lnTo>
                                <a:close/>
                              </a:path>
                              <a:path w="3208020" h="3982085">
                                <a:moveTo>
                                  <a:pt x="3207766" y="8001"/>
                                </a:moveTo>
                                <a:lnTo>
                                  <a:pt x="3199765" y="0"/>
                                </a:lnTo>
                                <a:lnTo>
                                  <a:pt x="1580134" y="0"/>
                                </a:lnTo>
                                <a:lnTo>
                                  <a:pt x="1570228" y="0"/>
                                </a:lnTo>
                                <a:lnTo>
                                  <a:pt x="1562227" y="8001"/>
                                </a:lnTo>
                                <a:lnTo>
                                  <a:pt x="1562227" y="573151"/>
                                </a:lnTo>
                                <a:lnTo>
                                  <a:pt x="1570228" y="581025"/>
                                </a:lnTo>
                                <a:lnTo>
                                  <a:pt x="3199765" y="581025"/>
                                </a:lnTo>
                                <a:lnTo>
                                  <a:pt x="3207766" y="573151"/>
                                </a:lnTo>
                                <a:lnTo>
                                  <a:pt x="3207766" y="8001"/>
                                </a:lnTo>
                                <a:close/>
                              </a:path>
                            </a:pathLst>
                          </a:custGeom>
                          <a:solidFill>
                            <a:srgbClr val="F3F1F0"/>
                          </a:solidFill>
                        </wps:spPr>
                        <wps:bodyPr wrap="square" lIns="0" tIns="0" rIns="0" bIns="0" rtlCol="0">
                          <a:prstTxWarp prst="textNoShape">
                            <a:avLst/>
                          </a:prstTxWarp>
                          <a:noAutofit/>
                        </wps:bodyPr>
                      </wps:wsp>
                      <wps:wsp>
                        <wps:cNvPr id="139" name="Graphic 139"/>
                        <wps:cNvSpPr/>
                        <wps:spPr>
                          <a:xfrm>
                            <a:off x="3135757" y="530224"/>
                            <a:ext cx="4855210" cy="1014730"/>
                          </a:xfrm>
                          <a:custGeom>
                            <a:avLst/>
                            <a:gdLst/>
                            <a:ahLst/>
                            <a:cxnLst/>
                            <a:rect l="l" t="t" r="r" b="b"/>
                            <a:pathLst>
                              <a:path w="4855210" h="1014730">
                                <a:moveTo>
                                  <a:pt x="62103" y="983615"/>
                                </a:moveTo>
                                <a:lnTo>
                                  <a:pt x="36195" y="953516"/>
                                </a:lnTo>
                                <a:lnTo>
                                  <a:pt x="36195" y="50800"/>
                                </a:lnTo>
                                <a:lnTo>
                                  <a:pt x="25781" y="50800"/>
                                </a:lnTo>
                                <a:lnTo>
                                  <a:pt x="25781" y="953516"/>
                                </a:lnTo>
                                <a:lnTo>
                                  <a:pt x="18923" y="954913"/>
                                </a:lnTo>
                                <a:lnTo>
                                  <a:pt x="11239" y="959561"/>
                                </a:lnTo>
                                <a:lnTo>
                                  <a:pt x="5270" y="966177"/>
                                </a:lnTo>
                                <a:lnTo>
                                  <a:pt x="1384" y="974331"/>
                                </a:lnTo>
                                <a:lnTo>
                                  <a:pt x="0" y="983615"/>
                                </a:lnTo>
                                <a:lnTo>
                                  <a:pt x="2425" y="995641"/>
                                </a:lnTo>
                                <a:lnTo>
                                  <a:pt x="9055" y="1005497"/>
                                </a:lnTo>
                                <a:lnTo>
                                  <a:pt x="18910" y="1012164"/>
                                </a:lnTo>
                                <a:lnTo>
                                  <a:pt x="30988" y="1014603"/>
                                </a:lnTo>
                                <a:lnTo>
                                  <a:pt x="43129" y="1012164"/>
                                </a:lnTo>
                                <a:lnTo>
                                  <a:pt x="53022" y="1005497"/>
                                </a:lnTo>
                                <a:lnTo>
                                  <a:pt x="59664" y="995641"/>
                                </a:lnTo>
                                <a:lnTo>
                                  <a:pt x="62103" y="983615"/>
                                </a:lnTo>
                                <a:close/>
                              </a:path>
                              <a:path w="4855210" h="1014730">
                                <a:moveTo>
                                  <a:pt x="2155825" y="427609"/>
                                </a:moveTo>
                                <a:lnTo>
                                  <a:pt x="2130044" y="397637"/>
                                </a:lnTo>
                                <a:lnTo>
                                  <a:pt x="2130044" y="0"/>
                                </a:lnTo>
                                <a:lnTo>
                                  <a:pt x="2119630" y="0"/>
                                </a:lnTo>
                                <a:lnTo>
                                  <a:pt x="2119630" y="397637"/>
                                </a:lnTo>
                                <a:lnTo>
                                  <a:pt x="2112772" y="399034"/>
                                </a:lnTo>
                                <a:lnTo>
                                  <a:pt x="2105075" y="403682"/>
                                </a:lnTo>
                                <a:lnTo>
                                  <a:pt x="2099056" y="410286"/>
                                </a:lnTo>
                                <a:lnTo>
                                  <a:pt x="2095119" y="418401"/>
                                </a:lnTo>
                                <a:lnTo>
                                  <a:pt x="2093722" y="427609"/>
                                </a:lnTo>
                                <a:lnTo>
                                  <a:pt x="2096160" y="439762"/>
                                </a:lnTo>
                                <a:lnTo>
                                  <a:pt x="2102840" y="449643"/>
                                </a:lnTo>
                                <a:lnTo>
                                  <a:pt x="2112734" y="456298"/>
                                </a:lnTo>
                                <a:lnTo>
                                  <a:pt x="2124837" y="458724"/>
                                </a:lnTo>
                                <a:lnTo>
                                  <a:pt x="2136902" y="456298"/>
                                </a:lnTo>
                                <a:lnTo>
                                  <a:pt x="2146757" y="449643"/>
                                </a:lnTo>
                                <a:lnTo>
                                  <a:pt x="2153386" y="439762"/>
                                </a:lnTo>
                                <a:lnTo>
                                  <a:pt x="2155825" y="427609"/>
                                </a:lnTo>
                                <a:close/>
                              </a:path>
                              <a:path w="4855210" h="1014730">
                                <a:moveTo>
                                  <a:pt x="4854702" y="481457"/>
                                </a:moveTo>
                                <a:lnTo>
                                  <a:pt x="3897122" y="481457"/>
                                </a:lnTo>
                                <a:lnTo>
                                  <a:pt x="3895725" y="474472"/>
                                </a:lnTo>
                                <a:lnTo>
                                  <a:pt x="3891089" y="466864"/>
                                </a:lnTo>
                                <a:lnTo>
                                  <a:pt x="3884523" y="460870"/>
                                </a:lnTo>
                                <a:lnTo>
                                  <a:pt x="3876408" y="456958"/>
                                </a:lnTo>
                                <a:lnTo>
                                  <a:pt x="3867150" y="455549"/>
                                </a:lnTo>
                                <a:lnTo>
                                  <a:pt x="3855072" y="457987"/>
                                </a:lnTo>
                                <a:lnTo>
                                  <a:pt x="3845217" y="464629"/>
                                </a:lnTo>
                                <a:lnTo>
                                  <a:pt x="3838587" y="474522"/>
                                </a:lnTo>
                                <a:lnTo>
                                  <a:pt x="3836162" y="486664"/>
                                </a:lnTo>
                                <a:lnTo>
                                  <a:pt x="3838587" y="498741"/>
                                </a:lnTo>
                                <a:lnTo>
                                  <a:pt x="3845217" y="508596"/>
                                </a:lnTo>
                                <a:lnTo>
                                  <a:pt x="3855072" y="515226"/>
                                </a:lnTo>
                                <a:lnTo>
                                  <a:pt x="3867150" y="517652"/>
                                </a:lnTo>
                                <a:lnTo>
                                  <a:pt x="3876408" y="516267"/>
                                </a:lnTo>
                                <a:lnTo>
                                  <a:pt x="3884523" y="512381"/>
                                </a:lnTo>
                                <a:lnTo>
                                  <a:pt x="3891089" y="506412"/>
                                </a:lnTo>
                                <a:lnTo>
                                  <a:pt x="3895725" y="498729"/>
                                </a:lnTo>
                                <a:lnTo>
                                  <a:pt x="3897122" y="491744"/>
                                </a:lnTo>
                                <a:lnTo>
                                  <a:pt x="4854702" y="491744"/>
                                </a:lnTo>
                                <a:lnTo>
                                  <a:pt x="4854702" y="481457"/>
                                </a:lnTo>
                                <a:close/>
                              </a:path>
                            </a:pathLst>
                          </a:custGeom>
                          <a:solidFill>
                            <a:srgbClr val="6163A7"/>
                          </a:solidFill>
                        </wps:spPr>
                        <wps:bodyPr wrap="square" lIns="0" tIns="0" rIns="0" bIns="0" rtlCol="0">
                          <a:prstTxWarp prst="textNoShape">
                            <a:avLst/>
                          </a:prstTxWarp>
                          <a:noAutofit/>
                        </wps:bodyPr>
                      </wps:wsp>
                      <wps:wsp>
                        <wps:cNvPr id="140" name="Graphic 140"/>
                        <wps:cNvSpPr/>
                        <wps:spPr>
                          <a:xfrm>
                            <a:off x="7741793" y="1877186"/>
                            <a:ext cx="1510665" cy="495934"/>
                          </a:xfrm>
                          <a:custGeom>
                            <a:avLst/>
                            <a:gdLst/>
                            <a:ahLst/>
                            <a:cxnLst/>
                            <a:rect l="l" t="t" r="r" b="b"/>
                            <a:pathLst>
                              <a:path w="1510665" h="495934">
                                <a:moveTo>
                                  <a:pt x="1503299" y="0"/>
                                </a:moveTo>
                                <a:lnTo>
                                  <a:pt x="15240" y="0"/>
                                </a:lnTo>
                                <a:lnTo>
                                  <a:pt x="6858" y="0"/>
                                </a:lnTo>
                                <a:lnTo>
                                  <a:pt x="0" y="6858"/>
                                </a:lnTo>
                                <a:lnTo>
                                  <a:pt x="0" y="488569"/>
                                </a:lnTo>
                                <a:lnTo>
                                  <a:pt x="6858" y="495427"/>
                                </a:lnTo>
                                <a:lnTo>
                                  <a:pt x="1503299" y="495427"/>
                                </a:lnTo>
                                <a:lnTo>
                                  <a:pt x="1510157" y="488569"/>
                                </a:lnTo>
                                <a:lnTo>
                                  <a:pt x="1510157" y="6858"/>
                                </a:lnTo>
                                <a:lnTo>
                                  <a:pt x="1503299" y="0"/>
                                </a:lnTo>
                                <a:close/>
                              </a:path>
                            </a:pathLst>
                          </a:custGeom>
                          <a:solidFill>
                            <a:srgbClr val="F3F1F0"/>
                          </a:solidFill>
                        </wps:spPr>
                        <wps:bodyPr wrap="square" lIns="0" tIns="0" rIns="0" bIns="0" rtlCol="0">
                          <a:prstTxWarp prst="textNoShape">
                            <a:avLst/>
                          </a:prstTxWarp>
                          <a:noAutofit/>
                        </wps:bodyPr>
                      </wps:wsp>
                      <wps:wsp>
                        <wps:cNvPr id="141" name="Graphic 141"/>
                        <wps:cNvSpPr/>
                        <wps:spPr>
                          <a:xfrm>
                            <a:off x="5570982" y="2041144"/>
                            <a:ext cx="2171700" cy="62230"/>
                          </a:xfrm>
                          <a:custGeom>
                            <a:avLst/>
                            <a:gdLst/>
                            <a:ahLst/>
                            <a:cxnLst/>
                            <a:rect l="l" t="t" r="r" b="b"/>
                            <a:pathLst>
                              <a:path w="2171700" h="62230">
                                <a:moveTo>
                                  <a:pt x="31114" y="0"/>
                                </a:moveTo>
                                <a:lnTo>
                                  <a:pt x="19020" y="2430"/>
                                </a:lnTo>
                                <a:lnTo>
                                  <a:pt x="9128" y="9064"/>
                                </a:lnTo>
                                <a:lnTo>
                                  <a:pt x="2450" y="18913"/>
                                </a:lnTo>
                                <a:lnTo>
                                  <a:pt x="0" y="30987"/>
                                </a:lnTo>
                                <a:lnTo>
                                  <a:pt x="2450" y="43082"/>
                                </a:lnTo>
                                <a:lnTo>
                                  <a:pt x="9128" y="52974"/>
                                </a:lnTo>
                                <a:lnTo>
                                  <a:pt x="19020" y="59652"/>
                                </a:lnTo>
                                <a:lnTo>
                                  <a:pt x="31114" y="62102"/>
                                </a:lnTo>
                                <a:lnTo>
                                  <a:pt x="40330" y="60698"/>
                                </a:lnTo>
                                <a:lnTo>
                                  <a:pt x="48450" y="56768"/>
                                </a:lnTo>
                                <a:lnTo>
                                  <a:pt x="55046" y="50744"/>
                                </a:lnTo>
                                <a:lnTo>
                                  <a:pt x="59689" y="43052"/>
                                </a:lnTo>
                                <a:lnTo>
                                  <a:pt x="61087" y="36195"/>
                                </a:lnTo>
                                <a:lnTo>
                                  <a:pt x="2171319" y="36195"/>
                                </a:lnTo>
                                <a:lnTo>
                                  <a:pt x="2171319" y="25908"/>
                                </a:lnTo>
                                <a:lnTo>
                                  <a:pt x="61087" y="25908"/>
                                </a:lnTo>
                                <a:lnTo>
                                  <a:pt x="59689" y="18923"/>
                                </a:lnTo>
                                <a:lnTo>
                                  <a:pt x="55046" y="11251"/>
                                </a:lnTo>
                                <a:lnTo>
                                  <a:pt x="48450" y="5270"/>
                                </a:lnTo>
                                <a:lnTo>
                                  <a:pt x="40330" y="1385"/>
                                </a:lnTo>
                                <a:lnTo>
                                  <a:pt x="31114" y="0"/>
                                </a:lnTo>
                                <a:close/>
                              </a:path>
                            </a:pathLst>
                          </a:custGeom>
                          <a:solidFill>
                            <a:srgbClr val="6163A7"/>
                          </a:solidFill>
                        </wps:spPr>
                        <wps:bodyPr wrap="square" lIns="0" tIns="0" rIns="0" bIns="0" rtlCol="0">
                          <a:prstTxWarp prst="textNoShape">
                            <a:avLst/>
                          </a:prstTxWarp>
                          <a:noAutofit/>
                        </wps:bodyPr>
                      </wps:wsp>
                      <wps:wsp>
                        <wps:cNvPr id="142" name="Graphic 142"/>
                        <wps:cNvSpPr/>
                        <wps:spPr>
                          <a:xfrm>
                            <a:off x="7741793" y="3268979"/>
                            <a:ext cx="1510665" cy="714375"/>
                          </a:xfrm>
                          <a:custGeom>
                            <a:avLst/>
                            <a:gdLst/>
                            <a:ahLst/>
                            <a:cxnLst/>
                            <a:rect l="l" t="t" r="r" b="b"/>
                            <a:pathLst>
                              <a:path w="1510665" h="714375">
                                <a:moveTo>
                                  <a:pt x="1488186" y="0"/>
                                </a:moveTo>
                                <a:lnTo>
                                  <a:pt x="21971" y="0"/>
                                </a:lnTo>
                                <a:lnTo>
                                  <a:pt x="13448" y="1718"/>
                                </a:lnTo>
                                <a:lnTo>
                                  <a:pt x="6461" y="6413"/>
                                </a:lnTo>
                                <a:lnTo>
                                  <a:pt x="1736" y="13394"/>
                                </a:lnTo>
                                <a:lnTo>
                                  <a:pt x="0" y="21970"/>
                                </a:lnTo>
                                <a:lnTo>
                                  <a:pt x="0" y="692022"/>
                                </a:lnTo>
                                <a:lnTo>
                                  <a:pt x="1736" y="700526"/>
                                </a:lnTo>
                                <a:lnTo>
                                  <a:pt x="6461" y="707469"/>
                                </a:lnTo>
                                <a:lnTo>
                                  <a:pt x="13448" y="712150"/>
                                </a:lnTo>
                                <a:lnTo>
                                  <a:pt x="21971" y="713866"/>
                                </a:lnTo>
                                <a:lnTo>
                                  <a:pt x="1488186" y="713866"/>
                                </a:lnTo>
                                <a:lnTo>
                                  <a:pt x="1496762" y="712150"/>
                                </a:lnTo>
                                <a:lnTo>
                                  <a:pt x="1503743" y="707469"/>
                                </a:lnTo>
                                <a:lnTo>
                                  <a:pt x="1508438" y="700526"/>
                                </a:lnTo>
                                <a:lnTo>
                                  <a:pt x="1510157" y="692022"/>
                                </a:lnTo>
                                <a:lnTo>
                                  <a:pt x="1510157" y="21970"/>
                                </a:lnTo>
                                <a:lnTo>
                                  <a:pt x="1508438" y="13394"/>
                                </a:lnTo>
                                <a:lnTo>
                                  <a:pt x="1503743" y="6413"/>
                                </a:lnTo>
                                <a:lnTo>
                                  <a:pt x="1496762" y="1718"/>
                                </a:lnTo>
                                <a:lnTo>
                                  <a:pt x="1488186" y="0"/>
                                </a:lnTo>
                                <a:close/>
                              </a:path>
                            </a:pathLst>
                          </a:custGeom>
                          <a:solidFill>
                            <a:srgbClr val="F3F1F0"/>
                          </a:solidFill>
                        </wps:spPr>
                        <wps:bodyPr wrap="square" lIns="0" tIns="0" rIns="0" bIns="0" rtlCol="0">
                          <a:prstTxWarp prst="textNoShape">
                            <a:avLst/>
                          </a:prstTxWarp>
                          <a:noAutofit/>
                        </wps:bodyPr>
                      </wps:wsp>
                      <wps:wsp>
                        <wps:cNvPr id="143" name="Graphic 143"/>
                        <wps:cNvSpPr/>
                        <wps:spPr>
                          <a:xfrm>
                            <a:off x="4921504" y="2922396"/>
                            <a:ext cx="3056890" cy="979805"/>
                          </a:xfrm>
                          <a:custGeom>
                            <a:avLst/>
                            <a:gdLst/>
                            <a:ahLst/>
                            <a:cxnLst/>
                            <a:rect l="l" t="t" r="r" b="b"/>
                            <a:pathLst>
                              <a:path w="3056890" h="979805">
                                <a:moveTo>
                                  <a:pt x="2812161" y="943610"/>
                                </a:moveTo>
                                <a:lnTo>
                                  <a:pt x="61087" y="943610"/>
                                </a:lnTo>
                                <a:lnTo>
                                  <a:pt x="59690" y="936625"/>
                                </a:lnTo>
                                <a:lnTo>
                                  <a:pt x="55041" y="929017"/>
                                </a:lnTo>
                                <a:lnTo>
                                  <a:pt x="48437" y="923023"/>
                                </a:lnTo>
                                <a:lnTo>
                                  <a:pt x="40322" y="919111"/>
                                </a:lnTo>
                                <a:lnTo>
                                  <a:pt x="31115" y="917702"/>
                                </a:lnTo>
                                <a:lnTo>
                                  <a:pt x="18961" y="920153"/>
                                </a:lnTo>
                                <a:lnTo>
                                  <a:pt x="9080" y="926833"/>
                                </a:lnTo>
                                <a:lnTo>
                                  <a:pt x="2425" y="936726"/>
                                </a:lnTo>
                                <a:lnTo>
                                  <a:pt x="0" y="948817"/>
                                </a:lnTo>
                                <a:lnTo>
                                  <a:pt x="2425" y="960894"/>
                                </a:lnTo>
                                <a:lnTo>
                                  <a:pt x="9080" y="970749"/>
                                </a:lnTo>
                                <a:lnTo>
                                  <a:pt x="18961" y="977379"/>
                                </a:lnTo>
                                <a:lnTo>
                                  <a:pt x="31115" y="979805"/>
                                </a:lnTo>
                                <a:lnTo>
                                  <a:pt x="40322" y="978408"/>
                                </a:lnTo>
                                <a:lnTo>
                                  <a:pt x="48437" y="974496"/>
                                </a:lnTo>
                                <a:lnTo>
                                  <a:pt x="55041" y="968502"/>
                                </a:lnTo>
                                <a:lnTo>
                                  <a:pt x="59690" y="960882"/>
                                </a:lnTo>
                                <a:lnTo>
                                  <a:pt x="61087" y="953897"/>
                                </a:lnTo>
                                <a:lnTo>
                                  <a:pt x="2812161" y="953897"/>
                                </a:lnTo>
                                <a:lnTo>
                                  <a:pt x="2812161" y="943610"/>
                                </a:lnTo>
                                <a:close/>
                              </a:path>
                              <a:path w="3056890" h="979805">
                                <a:moveTo>
                                  <a:pt x="3056636" y="0"/>
                                </a:moveTo>
                                <a:lnTo>
                                  <a:pt x="1869059" y="0"/>
                                </a:lnTo>
                                <a:lnTo>
                                  <a:pt x="1869059" y="797560"/>
                                </a:lnTo>
                                <a:lnTo>
                                  <a:pt x="721741" y="797560"/>
                                </a:lnTo>
                                <a:lnTo>
                                  <a:pt x="691769" y="771652"/>
                                </a:lnTo>
                                <a:lnTo>
                                  <a:pt x="679665" y="774103"/>
                                </a:lnTo>
                                <a:lnTo>
                                  <a:pt x="669772" y="780783"/>
                                </a:lnTo>
                                <a:lnTo>
                                  <a:pt x="663092" y="790676"/>
                                </a:lnTo>
                                <a:lnTo>
                                  <a:pt x="660654" y="802767"/>
                                </a:lnTo>
                                <a:lnTo>
                                  <a:pt x="663092" y="814844"/>
                                </a:lnTo>
                                <a:lnTo>
                                  <a:pt x="669772" y="824699"/>
                                </a:lnTo>
                                <a:lnTo>
                                  <a:pt x="679665" y="831329"/>
                                </a:lnTo>
                                <a:lnTo>
                                  <a:pt x="691769" y="833755"/>
                                </a:lnTo>
                                <a:lnTo>
                                  <a:pt x="700976" y="832358"/>
                                </a:lnTo>
                                <a:lnTo>
                                  <a:pt x="709091" y="828446"/>
                                </a:lnTo>
                                <a:lnTo>
                                  <a:pt x="715695" y="822452"/>
                                </a:lnTo>
                                <a:lnTo>
                                  <a:pt x="720344" y="814832"/>
                                </a:lnTo>
                                <a:lnTo>
                                  <a:pt x="721741" y="807847"/>
                                </a:lnTo>
                                <a:lnTo>
                                  <a:pt x="1879346" y="807847"/>
                                </a:lnTo>
                                <a:lnTo>
                                  <a:pt x="1879346" y="10414"/>
                                </a:lnTo>
                                <a:lnTo>
                                  <a:pt x="3056636" y="10414"/>
                                </a:lnTo>
                                <a:lnTo>
                                  <a:pt x="3056636" y="0"/>
                                </a:lnTo>
                                <a:close/>
                              </a:path>
                            </a:pathLst>
                          </a:custGeom>
                          <a:solidFill>
                            <a:srgbClr val="6163A7"/>
                          </a:solidFill>
                        </wps:spPr>
                        <wps:bodyPr wrap="square" lIns="0" tIns="0" rIns="0" bIns="0" rtlCol="0">
                          <a:prstTxWarp prst="textNoShape">
                            <a:avLst/>
                          </a:prstTxWarp>
                          <a:noAutofit/>
                        </wps:bodyPr>
                      </wps:wsp>
                      <wps:wsp>
                        <wps:cNvPr id="144" name="Graphic 144"/>
                        <wps:cNvSpPr/>
                        <wps:spPr>
                          <a:xfrm>
                            <a:off x="5249417" y="0"/>
                            <a:ext cx="3421379" cy="581025"/>
                          </a:xfrm>
                          <a:custGeom>
                            <a:avLst/>
                            <a:gdLst/>
                            <a:ahLst/>
                            <a:cxnLst/>
                            <a:rect l="l" t="t" r="r" b="b"/>
                            <a:pathLst>
                              <a:path w="3421379" h="581025">
                                <a:moveTo>
                                  <a:pt x="3413378" y="0"/>
                                </a:moveTo>
                                <a:lnTo>
                                  <a:pt x="17779" y="0"/>
                                </a:lnTo>
                                <a:lnTo>
                                  <a:pt x="8000" y="0"/>
                                </a:lnTo>
                                <a:lnTo>
                                  <a:pt x="0" y="8001"/>
                                </a:lnTo>
                                <a:lnTo>
                                  <a:pt x="0" y="573151"/>
                                </a:lnTo>
                                <a:lnTo>
                                  <a:pt x="8000" y="581025"/>
                                </a:lnTo>
                                <a:lnTo>
                                  <a:pt x="3413378" y="581025"/>
                                </a:lnTo>
                                <a:lnTo>
                                  <a:pt x="3421380" y="573151"/>
                                </a:lnTo>
                                <a:lnTo>
                                  <a:pt x="3421380" y="8001"/>
                                </a:lnTo>
                                <a:lnTo>
                                  <a:pt x="3413378" y="0"/>
                                </a:lnTo>
                                <a:close/>
                              </a:path>
                            </a:pathLst>
                          </a:custGeom>
                          <a:solidFill>
                            <a:srgbClr val="F3F1F0"/>
                          </a:solidFill>
                        </wps:spPr>
                        <wps:bodyPr wrap="square" lIns="0" tIns="0" rIns="0" bIns="0" rtlCol="0">
                          <a:prstTxWarp prst="textNoShape">
                            <a:avLst/>
                          </a:prstTxWarp>
                          <a:noAutofit/>
                        </wps:bodyPr>
                      </wps:wsp>
                      <wps:wsp>
                        <wps:cNvPr id="145" name="Graphic 145"/>
                        <wps:cNvSpPr/>
                        <wps:spPr>
                          <a:xfrm>
                            <a:off x="1502664" y="530224"/>
                            <a:ext cx="3289935" cy="3372485"/>
                          </a:xfrm>
                          <a:custGeom>
                            <a:avLst/>
                            <a:gdLst/>
                            <a:ahLst/>
                            <a:cxnLst/>
                            <a:rect l="l" t="t" r="r" b="b"/>
                            <a:pathLst>
                              <a:path w="3289935" h="3372485">
                                <a:moveTo>
                                  <a:pt x="643763" y="1278763"/>
                                </a:moveTo>
                                <a:lnTo>
                                  <a:pt x="641324" y="1266672"/>
                                </a:lnTo>
                                <a:lnTo>
                                  <a:pt x="634695" y="1256779"/>
                                </a:lnTo>
                                <a:lnTo>
                                  <a:pt x="624840" y="1250099"/>
                                </a:lnTo>
                                <a:lnTo>
                                  <a:pt x="612775" y="1247648"/>
                                </a:lnTo>
                                <a:lnTo>
                                  <a:pt x="603554" y="1249057"/>
                                </a:lnTo>
                                <a:lnTo>
                                  <a:pt x="595439" y="1252982"/>
                                </a:lnTo>
                                <a:lnTo>
                                  <a:pt x="588835" y="1259014"/>
                                </a:lnTo>
                                <a:lnTo>
                                  <a:pt x="584200" y="1266698"/>
                                </a:lnTo>
                                <a:lnTo>
                                  <a:pt x="582803" y="1273556"/>
                                </a:lnTo>
                                <a:lnTo>
                                  <a:pt x="0" y="1273556"/>
                                </a:lnTo>
                                <a:lnTo>
                                  <a:pt x="0" y="1283843"/>
                                </a:lnTo>
                                <a:lnTo>
                                  <a:pt x="582803" y="1283843"/>
                                </a:lnTo>
                                <a:lnTo>
                                  <a:pt x="584200" y="1290828"/>
                                </a:lnTo>
                                <a:lnTo>
                                  <a:pt x="588835" y="1298511"/>
                                </a:lnTo>
                                <a:lnTo>
                                  <a:pt x="595439" y="1304480"/>
                                </a:lnTo>
                                <a:lnTo>
                                  <a:pt x="603554" y="1308366"/>
                                </a:lnTo>
                                <a:lnTo>
                                  <a:pt x="612775" y="1309751"/>
                                </a:lnTo>
                                <a:lnTo>
                                  <a:pt x="624840" y="1307325"/>
                                </a:lnTo>
                                <a:lnTo>
                                  <a:pt x="634695" y="1300695"/>
                                </a:lnTo>
                                <a:lnTo>
                                  <a:pt x="641324" y="1290840"/>
                                </a:lnTo>
                                <a:lnTo>
                                  <a:pt x="643763" y="1278763"/>
                                </a:lnTo>
                                <a:close/>
                              </a:path>
                              <a:path w="3289935" h="3372485">
                                <a:moveTo>
                                  <a:pt x="2173732" y="3340989"/>
                                </a:moveTo>
                                <a:lnTo>
                                  <a:pt x="2171281" y="3328898"/>
                                </a:lnTo>
                                <a:lnTo>
                                  <a:pt x="2164600" y="3319005"/>
                                </a:lnTo>
                                <a:lnTo>
                                  <a:pt x="2154707" y="3312325"/>
                                </a:lnTo>
                                <a:lnTo>
                                  <a:pt x="2142617" y="3309874"/>
                                </a:lnTo>
                                <a:lnTo>
                                  <a:pt x="2133396" y="3311283"/>
                                </a:lnTo>
                                <a:lnTo>
                                  <a:pt x="2125281" y="3315195"/>
                                </a:lnTo>
                                <a:lnTo>
                                  <a:pt x="2118677" y="3321189"/>
                                </a:lnTo>
                                <a:lnTo>
                                  <a:pt x="2114042" y="3328797"/>
                                </a:lnTo>
                                <a:lnTo>
                                  <a:pt x="2112645" y="3335782"/>
                                </a:lnTo>
                                <a:lnTo>
                                  <a:pt x="0" y="3335782"/>
                                </a:lnTo>
                                <a:lnTo>
                                  <a:pt x="0" y="3346069"/>
                                </a:lnTo>
                                <a:lnTo>
                                  <a:pt x="2112645" y="3346069"/>
                                </a:lnTo>
                                <a:lnTo>
                                  <a:pt x="2114042" y="3353054"/>
                                </a:lnTo>
                                <a:lnTo>
                                  <a:pt x="2118677" y="3360674"/>
                                </a:lnTo>
                                <a:lnTo>
                                  <a:pt x="2125281" y="3366668"/>
                                </a:lnTo>
                                <a:lnTo>
                                  <a:pt x="2133396" y="3370580"/>
                                </a:lnTo>
                                <a:lnTo>
                                  <a:pt x="2142617" y="3371977"/>
                                </a:lnTo>
                                <a:lnTo>
                                  <a:pt x="2154707" y="3369551"/>
                                </a:lnTo>
                                <a:lnTo>
                                  <a:pt x="2164600" y="3362922"/>
                                </a:lnTo>
                                <a:lnTo>
                                  <a:pt x="2171281" y="3353066"/>
                                </a:lnTo>
                                <a:lnTo>
                                  <a:pt x="2173732" y="3340989"/>
                                </a:lnTo>
                                <a:close/>
                              </a:path>
                              <a:path w="3289935" h="3372485">
                                <a:moveTo>
                                  <a:pt x="3289681" y="427609"/>
                                </a:moveTo>
                                <a:lnTo>
                                  <a:pt x="3263900" y="397637"/>
                                </a:lnTo>
                                <a:lnTo>
                                  <a:pt x="3263900" y="0"/>
                                </a:lnTo>
                                <a:lnTo>
                                  <a:pt x="3253486" y="0"/>
                                </a:lnTo>
                                <a:lnTo>
                                  <a:pt x="3253486" y="397637"/>
                                </a:lnTo>
                                <a:lnTo>
                                  <a:pt x="3246628" y="399034"/>
                                </a:lnTo>
                                <a:lnTo>
                                  <a:pt x="3238931" y="403682"/>
                                </a:lnTo>
                                <a:lnTo>
                                  <a:pt x="3232912" y="410286"/>
                                </a:lnTo>
                                <a:lnTo>
                                  <a:pt x="3228975" y="418401"/>
                                </a:lnTo>
                                <a:lnTo>
                                  <a:pt x="3227578" y="427609"/>
                                </a:lnTo>
                                <a:lnTo>
                                  <a:pt x="3230016" y="439762"/>
                                </a:lnTo>
                                <a:lnTo>
                                  <a:pt x="3236696" y="449643"/>
                                </a:lnTo>
                                <a:lnTo>
                                  <a:pt x="3246590" y="456298"/>
                                </a:lnTo>
                                <a:lnTo>
                                  <a:pt x="3258693" y="458724"/>
                                </a:lnTo>
                                <a:lnTo>
                                  <a:pt x="3270758" y="456298"/>
                                </a:lnTo>
                                <a:lnTo>
                                  <a:pt x="3280613" y="449643"/>
                                </a:lnTo>
                                <a:lnTo>
                                  <a:pt x="3287242" y="439762"/>
                                </a:lnTo>
                                <a:lnTo>
                                  <a:pt x="3289681" y="427609"/>
                                </a:lnTo>
                                <a:close/>
                              </a:path>
                            </a:pathLst>
                          </a:custGeom>
                          <a:solidFill>
                            <a:srgbClr val="6163A7"/>
                          </a:solidFill>
                        </wps:spPr>
                        <wps:bodyPr wrap="square" lIns="0" tIns="0" rIns="0" bIns="0" rtlCol="0">
                          <a:prstTxWarp prst="textNoShape">
                            <a:avLst/>
                          </a:prstTxWarp>
                          <a:noAutofit/>
                        </wps:bodyPr>
                      </wps:wsp>
                      <wps:wsp>
                        <wps:cNvPr id="146" name="Graphic 146"/>
                        <wps:cNvSpPr/>
                        <wps:spPr>
                          <a:xfrm>
                            <a:off x="3232531" y="0"/>
                            <a:ext cx="6019800" cy="3178810"/>
                          </a:xfrm>
                          <a:custGeom>
                            <a:avLst/>
                            <a:gdLst/>
                            <a:ahLst/>
                            <a:cxnLst/>
                            <a:rect l="l" t="t" r="r" b="b"/>
                            <a:pathLst>
                              <a:path w="6019800" h="3178810">
                                <a:moveTo>
                                  <a:pt x="1993265" y="8001"/>
                                </a:moveTo>
                                <a:lnTo>
                                  <a:pt x="1985264" y="0"/>
                                </a:lnTo>
                                <a:lnTo>
                                  <a:pt x="17907" y="0"/>
                                </a:lnTo>
                                <a:lnTo>
                                  <a:pt x="8001" y="0"/>
                                </a:lnTo>
                                <a:lnTo>
                                  <a:pt x="0" y="8001"/>
                                </a:lnTo>
                                <a:lnTo>
                                  <a:pt x="0" y="573151"/>
                                </a:lnTo>
                                <a:lnTo>
                                  <a:pt x="8001" y="581025"/>
                                </a:lnTo>
                                <a:lnTo>
                                  <a:pt x="1985264" y="581025"/>
                                </a:lnTo>
                                <a:lnTo>
                                  <a:pt x="1993265" y="573151"/>
                                </a:lnTo>
                                <a:lnTo>
                                  <a:pt x="1993265" y="8001"/>
                                </a:lnTo>
                                <a:close/>
                              </a:path>
                              <a:path w="6019800" h="3178810">
                                <a:moveTo>
                                  <a:pt x="6019419" y="2477897"/>
                                </a:moveTo>
                                <a:lnTo>
                                  <a:pt x="6017679" y="2469311"/>
                                </a:lnTo>
                                <a:lnTo>
                                  <a:pt x="6012942" y="2462276"/>
                                </a:lnTo>
                                <a:lnTo>
                                  <a:pt x="6005906" y="2457539"/>
                                </a:lnTo>
                                <a:lnTo>
                                  <a:pt x="5997321" y="2455799"/>
                                </a:lnTo>
                                <a:lnTo>
                                  <a:pt x="4531487" y="2455799"/>
                                </a:lnTo>
                                <a:lnTo>
                                  <a:pt x="4522863" y="2457539"/>
                                </a:lnTo>
                                <a:lnTo>
                                  <a:pt x="4515802" y="2462276"/>
                                </a:lnTo>
                                <a:lnTo>
                                  <a:pt x="4511014" y="2469311"/>
                                </a:lnTo>
                                <a:lnTo>
                                  <a:pt x="4509262" y="2477897"/>
                                </a:lnTo>
                                <a:lnTo>
                                  <a:pt x="4509262" y="3156204"/>
                                </a:lnTo>
                                <a:lnTo>
                                  <a:pt x="4511014" y="3164827"/>
                                </a:lnTo>
                                <a:lnTo>
                                  <a:pt x="4515802" y="3171888"/>
                                </a:lnTo>
                                <a:lnTo>
                                  <a:pt x="4522863" y="3176676"/>
                                </a:lnTo>
                                <a:lnTo>
                                  <a:pt x="4531487" y="3178429"/>
                                </a:lnTo>
                                <a:lnTo>
                                  <a:pt x="5997321" y="3178429"/>
                                </a:lnTo>
                                <a:lnTo>
                                  <a:pt x="6005906" y="3176676"/>
                                </a:lnTo>
                                <a:lnTo>
                                  <a:pt x="6012929" y="3171901"/>
                                </a:lnTo>
                                <a:lnTo>
                                  <a:pt x="6017679" y="3164827"/>
                                </a:lnTo>
                                <a:lnTo>
                                  <a:pt x="6019419" y="3156204"/>
                                </a:lnTo>
                                <a:lnTo>
                                  <a:pt x="6019419" y="2477897"/>
                                </a:lnTo>
                                <a:close/>
                              </a:path>
                              <a:path w="6019800" h="3178810">
                                <a:moveTo>
                                  <a:pt x="6019419" y="712216"/>
                                </a:moveTo>
                                <a:lnTo>
                                  <a:pt x="6016714" y="698830"/>
                                </a:lnTo>
                                <a:lnTo>
                                  <a:pt x="6009348" y="687933"/>
                                </a:lnTo>
                                <a:lnTo>
                                  <a:pt x="5998413" y="680605"/>
                                </a:lnTo>
                                <a:lnTo>
                                  <a:pt x="5985002" y="677926"/>
                                </a:lnTo>
                                <a:lnTo>
                                  <a:pt x="4543679" y="677926"/>
                                </a:lnTo>
                                <a:lnTo>
                                  <a:pt x="4530255" y="680605"/>
                                </a:lnTo>
                                <a:lnTo>
                                  <a:pt x="4519320" y="687933"/>
                                </a:lnTo>
                                <a:lnTo>
                                  <a:pt x="4511954" y="698830"/>
                                </a:lnTo>
                                <a:lnTo>
                                  <a:pt x="4509262" y="712216"/>
                                </a:lnTo>
                                <a:lnTo>
                                  <a:pt x="4509262" y="1762252"/>
                                </a:lnTo>
                                <a:lnTo>
                                  <a:pt x="4511954" y="1775599"/>
                                </a:lnTo>
                                <a:lnTo>
                                  <a:pt x="4519320" y="1786496"/>
                                </a:lnTo>
                                <a:lnTo>
                                  <a:pt x="4530255" y="1793849"/>
                                </a:lnTo>
                                <a:lnTo>
                                  <a:pt x="4543679" y="1796542"/>
                                </a:lnTo>
                                <a:lnTo>
                                  <a:pt x="5985002" y="1796542"/>
                                </a:lnTo>
                                <a:lnTo>
                                  <a:pt x="5998413" y="1793849"/>
                                </a:lnTo>
                                <a:lnTo>
                                  <a:pt x="6009348" y="1786496"/>
                                </a:lnTo>
                                <a:lnTo>
                                  <a:pt x="6016714" y="1775599"/>
                                </a:lnTo>
                                <a:lnTo>
                                  <a:pt x="6019419" y="1762252"/>
                                </a:lnTo>
                                <a:lnTo>
                                  <a:pt x="6019419" y="712216"/>
                                </a:lnTo>
                                <a:close/>
                              </a:path>
                            </a:pathLst>
                          </a:custGeom>
                          <a:solidFill>
                            <a:srgbClr val="F3F1F0"/>
                          </a:solidFill>
                        </wps:spPr>
                        <wps:bodyPr wrap="square" lIns="0" tIns="0" rIns="0" bIns="0" rtlCol="0">
                          <a:prstTxWarp prst="textNoShape">
                            <a:avLst/>
                          </a:prstTxWarp>
                          <a:noAutofit/>
                        </wps:bodyPr>
                      </wps:wsp>
                    </wpg:wgp>
                  </a:graphicData>
                </a:graphic>
              </wp:anchor>
            </w:drawing>
          </mc:Choice>
          <mc:Fallback>
            <w:pict>
              <v:group w14:anchorId="531D935B" id="Group 135" o:spid="_x0000_s1026" style="position:absolute;margin-left:56.7pt;margin-top:-8.45pt;width:728.5pt;height:323.3pt;z-index:-22886912;mso-wrap-distance-left:0;mso-wrap-distance-right:0;mso-position-horizontal-relative:page" coordsize="92519,41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">
                <v:shape id="Image 136" o:spid="_x0000_s1027" type="#_x0000_t75" style="position:absolute;left:16466;top:5412;width:59871;height:3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">
                  <v:imagedata r:id="rId88" o:title=""/>
                </v:shape>
                <v:shape id="Image 137" o:spid="_x0000_s1028" type="#_x0000_t75" style="position:absolute;left:17807;top:6753;width:57300;height:3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">
                  <v:imagedata r:id="rId89" o:title=""/>
                </v:shape>
                <v:shape id="Graphic 138" o:spid="_x0000_s1029" style="position:absolute;width:32080;height:39820;visibility:visible;mso-wrap-style:square;v-text-anchor:top" coordsize="3208020,39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" path="m1508887,3203067r-1944,-9627l1501660,3185604r-7836,-5245l1484249,3178429r-1459611,l15049,3180359r-7836,5245l1930,3193440,,3203067r,753999l1930,3966654r5283,7836l15049,3979773r9589,1931l1484249,3981704r9575,-1931l1501660,3974490r5283,-7836l1508887,3957066r,-753999xem1508887,1291590r-3645,-18060l1495336,1258798r-14694,-9919l1462659,1245235r-1416381,l28257,1248879r-14707,9919l3632,1273530,,1291590,,2827909r3632,18046l13550,2860649r14707,9881l46278,2874137r1416381,l1480642,2870530r14694,-9881l1505242,2845955r3645,-18046l1508887,1291590xem3207766,8001l3199765,,1580134,r-9906,l1562227,8001r,565150l1570228,581025r1629537,l3207766,573151r,-565150xe" fillcolor="#f3f1f0" stroked="f">
                  <v:path arrowok="t"/>
                </v:shape>
                <v:shape id="Graphic 139" o:spid="_x0000_s1030" style="position:absolute;left:31357;top:5302;width:48552;height:10147;visibility:visible;mso-wrap-style:square;v-text-anchor:top" coordsize="485521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" path="m62103,983615l36195,953516r,-902716l25781,50800r,902716l18923,954913r-7684,4648l5270,966177r-3886,8154l,983615r2425,12026l9055,1005497r9855,6667l30988,1014603r12141,-2439l53022,1005497r6642,-9856l62103,983615xem2155825,427609r-25781,-29972l2130044,r-10414,l2119630,397637r-6858,1397l2105075,403682r-6019,6604l2095119,418401r-1397,9208l2096160,439762r6680,9881l2112734,456298r12103,2426l2136902,456298r9855,-6655l2153386,439762r2439,-12153xem4854702,481457r-957580,l3895725,474472r-4636,-7608l3884523,460870r-8115,-3912l3867150,455549r-12078,2438l3845217,464629r-6630,9893l3836162,486664r2425,12077l3845217,508596r9855,6630l3867150,517652r9258,-1385l3884523,512381r6566,-5969l3895725,498729r1397,-6985l4854702,491744r,-10287xe" fillcolor="#6163a7" stroked="f">
                  <v:path arrowok="t"/>
                </v:shape>
                <v:shape id="Graphic 140" o:spid="_x0000_s1031" style="position:absolute;left:77417;top:18771;width:15107;height:4960;visibility:visible;mso-wrap-style:square;v-text-anchor:top" coordsize="1510665,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" path="m1503299,l15240,,6858,,,6858,,488569r6858,6858l1503299,495427r6858,-6858l1510157,6858,1503299,xe" fillcolor="#f3f1f0" stroked="f">
                  <v:path arrowok="t"/>
                </v:shape>
                <v:shape id="Graphic 141" o:spid="_x0000_s1032" style="position:absolute;left:55709;top:20411;width:21717;height:622;visibility:visible;mso-wrap-style:square;v-text-anchor:top" coordsize="217170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" path="m31114,l19020,2430,9128,9064,2450,18913,,30987,2450,43082r6678,9892l19020,59652r12094,2450l40330,60698r8120,-3930l55046,50744r4643,-7692l61087,36195r2110232,l2171319,25908r-2110232,l59689,18923,55046,11251,48450,5270,40330,1385,31114,xe" fillcolor="#6163a7" stroked="f">
                  <v:path arrowok="t"/>
                </v:shape>
                <v:shape id="Graphic 142" o:spid="_x0000_s1033" style="position:absolute;left:77417;top:32689;width:15107;height:7144;visibility:visible;mso-wrap-style:square;v-text-anchor:top" coordsize="151066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" path="m1488186,l21971,,13448,1718,6461,6413,1736,13394,,21970,,692022r1736,8504l6461,707469r6987,4681l21971,713866r1466215,l1496762,712150r6981,-4681l1508438,700526r1719,-8504l1510157,21970r-1719,-8576l1503743,6413r-6981,-4695l1488186,xe" fillcolor="#f3f1f0" stroked="f">
                  <v:path arrowok="t"/>
                </v:shape>
                <v:shape id="Graphic 143" o:spid="_x0000_s1034" style="position:absolute;left:49215;top:29223;width:30568;height:9799;visibility:visible;mso-wrap-style:square;v-text-anchor:top" coordsize="305689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" path="m2812161,943610r-2751074,l59690,936625r-4649,-7608l48437,923023r-8115,-3912l31115,917702r-12154,2451l9080,926833r-6655,9893l,948817r2425,12077l9080,970749r9881,6630l31115,979805r9207,-1397l48437,974496r6604,-5994l59690,960882r1397,-6985l2812161,953897r,-10287xem3056636,l1869059,r,797560l721741,797560,691769,771652r-12104,2451l669772,780783r-6680,9893l660654,802767r2438,12077l669772,824699r9893,6630l691769,833755r9207,-1397l709091,828446r6604,-5994l720344,814832r1397,-6985l1879346,807847r,-797433l3056636,10414r,-10414xe" fillcolor="#6163a7" stroked="f">
                  <v:path arrowok="t"/>
                </v:shape>
                <v:shape id="Graphic 144" o:spid="_x0000_s1035" style="position:absolute;left:52494;width:34213;height:5810;visibility:visible;mso-wrap-style:square;v-text-anchor:top" coordsize="3421379,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" path="m3413378,l17779,,8000,,,8001,,573151r8000,7874l3413378,581025r8002,-7874l3421380,8001,3413378,xe" fillcolor="#f3f1f0" stroked="f">
                  <v:path arrowok="t"/>
                </v:shape>
                <v:shape id="Graphic 145" o:spid="_x0000_s1036" style="position:absolute;left:15026;top:5302;width:32899;height:33725;visibility:visible;mso-wrap-style:square;v-text-anchor:top" coordsize="3289935,337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" path="m643763,1278763r-2439,-12091l634695,1256779r-9855,-6680l612775,1247648r-9221,1409l595439,1252982r-6604,6032l584200,1266698r-1397,6858l,1273556r,10287l582803,1283843r1397,6985l588835,1298511r6604,5969l603554,1308366r9221,1385l624840,1307325r9855,-6630l641324,1290840r2439,-12077xem2173732,3340989r-2451,-12091l2164600,3319005r-9893,-6680l2142617,3309874r-9221,1409l2125281,3315195r-6604,5994l2114042,3328797r-1397,6985l,3335782r,10287l2112645,3346069r1397,6985l2118677,3360674r6604,5994l2133396,3370580r9221,1397l2154707,3369551r9893,-6629l2171281,3353066r2451,-12077xem3289681,427609r-25781,-29972l3263900,r-10414,l3253486,397637r-6858,1397l3238931,403682r-6019,6604l3228975,418401r-1397,9208l3230016,439762r6680,9881l3246590,456298r12103,2426l3270758,456298r9855,-6655l3287242,439762r2439,-12153xe" fillcolor="#6163a7" stroked="f">
                  <v:path arrowok="t"/>
                </v:shape>
                <v:shape id="Graphic 146" o:spid="_x0000_s1037" style="position:absolute;left:32325;width:60198;height:31788;visibility:visible;mso-wrap-style:square;v-text-anchor:top" coordsize="6019800,317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" path="m1993265,8001l1985264,,17907,,8001,,,8001,,573151r8001,7874l1985264,581025r8001,-7874l1993265,8001xem6019419,2477897r-1740,-8586l6012942,2462276r-7036,-4737l5997321,2455799r-1465834,l4522863,2457539r-7061,4737l4511014,2469311r-1752,8586l4509262,3156204r1752,8623l4515802,3171888r7061,4788l4531487,3178429r1465834,l6005906,3176676r7023,-4775l6017679,3164827r1740,-8623l6019419,2477897xem6019419,712216r-2705,-13386l6009348,687933r-10935,-7328l5985002,677926r-1441323,l4530255,680605r-10935,7328l4511954,698830r-2692,13386l4509262,1762252r2692,13347l4519320,1786496r10935,7353l4543679,1796542r1441323,l5998413,1793849r10935,-7353l6016714,1775599r2705,-13347l6019419,712216xe" fillcolor="#f3f1f0" stroked="f">
                  <v:path arrowok="t"/>
                </v:shape>
                <w10:wrap anchorx="page"/>
              </v:group>
            </w:pict>
          </mc:Fallback>
        </mc:AlternateContent>
      </w:r>
      <w:r>
        <w:rPr>
          <w:rFonts w:ascii="Segoe UI" w:hAnsi="Segoe UI"/>
          <w:b/>
          <w:spacing w:val="-4"/>
          <w:sz w:val="16"/>
        </w:rPr>
        <w:t>Добавление</w:t>
      </w:r>
      <w:r>
        <w:rPr>
          <w:rFonts w:ascii="Segoe UI" w:hAnsi="Segoe UI"/>
          <w:b/>
          <w:spacing w:val="3"/>
          <w:sz w:val="16"/>
        </w:rPr>
        <w:t xml:space="preserve"> </w:t>
      </w:r>
      <w:r>
        <w:rPr>
          <w:rFonts w:ascii="Segoe UI" w:hAnsi="Segoe UI"/>
          <w:b/>
          <w:spacing w:val="-4"/>
          <w:sz w:val="16"/>
        </w:rPr>
        <w:t>каналов</w:t>
      </w:r>
      <w:r>
        <w:rPr>
          <w:rFonts w:ascii="Segoe UI" w:hAnsi="Segoe UI"/>
          <w:b/>
          <w:spacing w:val="-3"/>
          <w:sz w:val="16"/>
        </w:rPr>
        <w:t xml:space="preserve"> </w:t>
      </w:r>
      <w:r>
        <w:rPr>
          <w:rFonts w:ascii="Segoe UI" w:hAnsi="Segoe UI"/>
          <w:b/>
          <w:spacing w:val="-4"/>
          <w:sz w:val="16"/>
        </w:rPr>
        <w:t>и</w:t>
      </w:r>
      <w:r>
        <w:rPr>
          <w:rFonts w:ascii="Segoe UI" w:hAnsi="Segoe UI"/>
          <w:b/>
          <w:sz w:val="16"/>
        </w:rPr>
        <w:t xml:space="preserve"> </w:t>
      </w:r>
      <w:r>
        <w:rPr>
          <w:rFonts w:ascii="Segoe UI" w:hAnsi="Segoe UI"/>
          <w:b/>
          <w:spacing w:val="-4"/>
          <w:sz w:val="16"/>
        </w:rPr>
        <w:t>управлениЗеаписная</w:t>
      </w:r>
      <w:r>
        <w:rPr>
          <w:rFonts w:ascii="Segoe UI" w:hAnsi="Segoe UI"/>
          <w:b/>
          <w:spacing w:val="3"/>
          <w:sz w:val="16"/>
        </w:rPr>
        <w:t xml:space="preserve"> </w:t>
      </w:r>
      <w:r>
        <w:rPr>
          <w:rFonts w:ascii="Segoe UI" w:hAnsi="Segoe UI"/>
          <w:b/>
          <w:spacing w:val="-4"/>
          <w:sz w:val="16"/>
        </w:rPr>
        <w:t>книжка</w:t>
      </w:r>
      <w:r>
        <w:rPr>
          <w:rFonts w:ascii="Segoe UI" w:hAnsi="Segoe UI"/>
          <w:b/>
          <w:spacing w:val="4"/>
          <w:sz w:val="16"/>
        </w:rPr>
        <w:t xml:space="preserve"> </w:t>
      </w:r>
      <w:r>
        <w:rPr>
          <w:rFonts w:ascii="Segoe UI" w:hAnsi="Segoe UI"/>
          <w:b/>
          <w:spacing w:val="-4"/>
          <w:sz w:val="16"/>
        </w:rPr>
        <w:t>для</w:t>
      </w:r>
      <w:r>
        <w:rPr>
          <w:rFonts w:ascii="Segoe UI" w:hAnsi="Segoe UI"/>
          <w:b/>
          <w:spacing w:val="-1"/>
          <w:sz w:val="16"/>
        </w:rPr>
        <w:t xml:space="preserve"> </w:t>
      </w:r>
      <w:r>
        <w:rPr>
          <w:rFonts w:ascii="Segoe UI" w:hAnsi="Segoe UI"/>
          <w:b/>
          <w:spacing w:val="-4"/>
          <w:sz w:val="16"/>
        </w:rPr>
        <w:t>занятий</w:t>
      </w:r>
      <w:r>
        <w:rPr>
          <w:rFonts w:ascii="Segoe UI" w:hAnsi="Segoe UI"/>
          <w:b/>
          <w:sz w:val="16"/>
        </w:rPr>
        <w:tab/>
        <w:t>Задания</w:t>
      </w:r>
      <w:r>
        <w:rPr>
          <w:rFonts w:ascii="Segoe UI" w:hAnsi="Segoe UI"/>
          <w:b/>
          <w:spacing w:val="-5"/>
          <w:sz w:val="16"/>
        </w:rPr>
        <w:t xml:space="preserve"> </w:t>
      </w:r>
      <w:r>
        <w:rPr>
          <w:rFonts w:ascii="Segoe UI" w:hAnsi="Segoe UI"/>
          <w:b/>
          <w:sz w:val="16"/>
        </w:rPr>
        <w:t>и</w:t>
      </w:r>
      <w:r>
        <w:rPr>
          <w:rFonts w:ascii="Segoe UI" w:hAnsi="Segoe UI"/>
          <w:b/>
          <w:spacing w:val="-4"/>
          <w:sz w:val="16"/>
        </w:rPr>
        <w:t xml:space="preserve"> </w:t>
      </w:r>
      <w:r>
        <w:rPr>
          <w:rFonts w:ascii="Segoe UI" w:hAnsi="Segoe UI"/>
          <w:b/>
          <w:spacing w:val="-2"/>
          <w:sz w:val="16"/>
        </w:rPr>
        <w:t>оценки</w:t>
      </w:r>
    </w:p>
    <w:p w:rsidR="00BE49A2" w:rsidRDefault="00BE49A2">
      <w:pPr>
        <w:spacing w:line="186" w:lineRule="exact"/>
        <w:rPr>
          <w:rFonts w:ascii="Segoe UI" w:hAnsi="Segoe UI"/>
          <w:b/>
          <w:sz w:val="16"/>
        </w:rPr>
        <w:sectPr w:rsidR="00BE49A2">
          <w:pgSz w:w="16840" w:h="11910" w:orient="landscape"/>
          <w:pgMar w:top="1280" w:right="283" w:bottom="1240" w:left="283" w:header="0" w:footer="1051" w:gutter="0"/>
          <w:cols w:space="720"/>
        </w:sectPr>
      </w:pPr>
    </w:p>
    <w:p w:rsidR="00BE49A2" w:rsidRDefault="00193851">
      <w:pPr>
        <w:spacing w:before="1" w:line="161" w:lineRule="exact"/>
        <w:jc w:val="right"/>
        <w:rPr>
          <w:rFonts w:ascii="Segoe UI" w:hAnsi="Segoe UI"/>
          <w:b/>
          <w:sz w:val="16"/>
        </w:rPr>
      </w:pPr>
      <w:r>
        <w:rPr>
          <w:rFonts w:ascii="Segoe UI" w:hAnsi="Segoe UI"/>
          <w:b/>
          <w:spacing w:val="-2"/>
          <w:sz w:val="16"/>
        </w:rPr>
        <w:lastRenderedPageBreak/>
        <w:t>командой</w:t>
      </w:r>
    </w:p>
    <w:p w:rsidR="00BE49A2" w:rsidRDefault="00193851">
      <w:pPr>
        <w:spacing w:line="163" w:lineRule="exact"/>
        <w:ind w:left="1806"/>
        <w:rPr>
          <w:rFonts w:ascii="Segoe UI" w:hAnsi="Segoe UI"/>
          <w:sz w:val="14"/>
        </w:rPr>
      </w:pPr>
      <w:r>
        <w:br w:type="column"/>
      </w:r>
      <w:r>
        <w:rPr>
          <w:rFonts w:ascii="Segoe UI" w:hAnsi="Segoe UI"/>
          <w:color w:val="404040"/>
          <w:sz w:val="14"/>
        </w:rPr>
        <w:lastRenderedPageBreak/>
        <w:t>Записная</w:t>
      </w:r>
      <w:r>
        <w:rPr>
          <w:rFonts w:ascii="Segoe UI" w:hAnsi="Segoe UI"/>
          <w:color w:val="404040"/>
          <w:spacing w:val="-4"/>
          <w:sz w:val="14"/>
        </w:rPr>
        <w:t xml:space="preserve"> </w:t>
      </w:r>
      <w:r>
        <w:rPr>
          <w:rFonts w:ascii="Segoe UI" w:hAnsi="Segoe UI"/>
          <w:color w:val="404040"/>
          <w:sz w:val="14"/>
        </w:rPr>
        <w:t>книжка</w:t>
      </w:r>
      <w:r>
        <w:rPr>
          <w:rFonts w:ascii="Segoe UI" w:hAnsi="Segoe UI"/>
          <w:color w:val="404040"/>
          <w:spacing w:val="-5"/>
          <w:sz w:val="14"/>
        </w:rPr>
        <w:t xml:space="preserve"> </w:t>
      </w:r>
      <w:r>
        <w:rPr>
          <w:rFonts w:ascii="Segoe UI" w:hAnsi="Segoe UI"/>
          <w:color w:val="404040"/>
          <w:sz w:val="14"/>
        </w:rPr>
        <w:t>для</w:t>
      </w:r>
      <w:r>
        <w:rPr>
          <w:rFonts w:ascii="Segoe UI" w:hAnsi="Segoe UI"/>
          <w:color w:val="404040"/>
          <w:spacing w:val="-3"/>
          <w:sz w:val="14"/>
        </w:rPr>
        <w:t xml:space="preserve"> </w:t>
      </w:r>
      <w:r>
        <w:rPr>
          <w:rFonts w:ascii="Segoe UI" w:hAnsi="Segoe UI"/>
          <w:color w:val="404040"/>
          <w:sz w:val="14"/>
        </w:rPr>
        <w:t>занятий</w:t>
      </w:r>
      <w:r>
        <w:rPr>
          <w:rFonts w:ascii="Segoe UI" w:hAnsi="Segoe UI"/>
          <w:color w:val="404040"/>
          <w:spacing w:val="-5"/>
          <w:sz w:val="14"/>
        </w:rPr>
        <w:t xml:space="preserve"> </w:t>
      </w:r>
      <w:r>
        <w:rPr>
          <w:rFonts w:ascii="Segoe UI" w:hAnsi="Segoe UI"/>
          <w:color w:val="404040"/>
          <w:sz w:val="14"/>
        </w:rPr>
        <w:t>выступает</w:t>
      </w:r>
      <w:r>
        <w:rPr>
          <w:rFonts w:ascii="Segoe UI" w:hAnsi="Segoe UI"/>
          <w:color w:val="404040"/>
          <w:spacing w:val="-4"/>
          <w:sz w:val="14"/>
        </w:rPr>
        <w:t xml:space="preserve"> </w:t>
      </w:r>
      <w:r>
        <w:rPr>
          <w:rFonts w:ascii="Segoe UI" w:hAnsi="Segoe UI"/>
          <w:color w:val="404040"/>
          <w:sz w:val="14"/>
        </w:rPr>
        <w:t>в</w:t>
      </w:r>
      <w:r>
        <w:rPr>
          <w:rFonts w:ascii="Segoe UI" w:hAnsi="Segoe UI"/>
          <w:color w:val="404040"/>
          <w:spacing w:val="-7"/>
          <w:sz w:val="14"/>
        </w:rPr>
        <w:t xml:space="preserve"> </w:t>
      </w:r>
      <w:r>
        <w:rPr>
          <w:rFonts w:ascii="Segoe UI" w:hAnsi="Segoe UI"/>
          <w:color w:val="404040"/>
          <w:spacing w:val="-4"/>
          <w:sz w:val="14"/>
        </w:rPr>
        <w:t>роли</w:t>
      </w:r>
    </w:p>
    <w:p w:rsidR="00BE49A2" w:rsidRDefault="00193851">
      <w:pPr>
        <w:spacing w:line="163" w:lineRule="exact"/>
        <w:ind w:left="75"/>
        <w:rPr>
          <w:rFonts w:ascii="Segoe UI" w:hAnsi="Segoe UI"/>
          <w:sz w:val="14"/>
        </w:rPr>
      </w:pPr>
      <w:r>
        <w:br w:type="column"/>
      </w:r>
      <w:r>
        <w:rPr>
          <w:rFonts w:ascii="Segoe UI" w:hAnsi="Segoe UI"/>
          <w:color w:val="404040"/>
          <w:sz w:val="14"/>
        </w:rPr>
        <w:lastRenderedPageBreak/>
        <w:t>В</w:t>
      </w:r>
      <w:r>
        <w:rPr>
          <w:rFonts w:ascii="Segoe UI" w:hAnsi="Segoe UI"/>
          <w:color w:val="404040"/>
          <w:spacing w:val="-5"/>
          <w:sz w:val="14"/>
        </w:rPr>
        <w:t xml:space="preserve"> </w:t>
      </w:r>
      <w:r>
        <w:rPr>
          <w:rFonts w:ascii="Segoe UI" w:hAnsi="Segoe UI"/>
          <w:color w:val="404040"/>
          <w:sz w:val="14"/>
        </w:rPr>
        <w:t>специальном</w:t>
      </w:r>
      <w:r>
        <w:rPr>
          <w:rFonts w:ascii="Segoe UI" w:hAnsi="Segoe UI"/>
          <w:color w:val="404040"/>
          <w:spacing w:val="-8"/>
          <w:sz w:val="14"/>
        </w:rPr>
        <w:t xml:space="preserve"> </w:t>
      </w:r>
      <w:r>
        <w:rPr>
          <w:rFonts w:ascii="Segoe UI" w:hAnsi="Segoe UI"/>
          <w:color w:val="404040"/>
          <w:sz w:val="14"/>
        </w:rPr>
        <w:t>разделе</w:t>
      </w:r>
      <w:r>
        <w:rPr>
          <w:rFonts w:ascii="Segoe UI" w:hAnsi="Segoe UI"/>
          <w:color w:val="404040"/>
          <w:spacing w:val="-7"/>
          <w:sz w:val="14"/>
        </w:rPr>
        <w:t xml:space="preserve"> </w:t>
      </w:r>
      <w:r>
        <w:rPr>
          <w:rFonts w:ascii="Segoe UI" w:hAnsi="Segoe UI"/>
          <w:color w:val="404040"/>
          <w:sz w:val="14"/>
        </w:rPr>
        <w:t>преподаватели</w:t>
      </w:r>
      <w:r>
        <w:rPr>
          <w:rFonts w:ascii="Segoe UI" w:hAnsi="Segoe UI"/>
          <w:color w:val="404040"/>
          <w:spacing w:val="-6"/>
          <w:sz w:val="14"/>
        </w:rPr>
        <w:t xml:space="preserve"> </w:t>
      </w:r>
      <w:r>
        <w:rPr>
          <w:rFonts w:ascii="Segoe UI" w:hAnsi="Segoe UI"/>
          <w:color w:val="404040"/>
          <w:sz w:val="14"/>
        </w:rPr>
        <w:t>могут</w:t>
      </w:r>
      <w:r>
        <w:rPr>
          <w:rFonts w:ascii="Segoe UI" w:hAnsi="Segoe UI"/>
          <w:color w:val="404040"/>
          <w:spacing w:val="-2"/>
          <w:sz w:val="14"/>
        </w:rPr>
        <w:t xml:space="preserve"> </w:t>
      </w:r>
      <w:r>
        <w:rPr>
          <w:rFonts w:ascii="Segoe UI" w:hAnsi="Segoe UI"/>
          <w:color w:val="404040"/>
          <w:sz w:val="14"/>
        </w:rPr>
        <w:t>создавать</w:t>
      </w:r>
      <w:r>
        <w:rPr>
          <w:rFonts w:ascii="Segoe UI" w:hAnsi="Segoe UI"/>
          <w:color w:val="404040"/>
          <w:spacing w:val="-5"/>
          <w:sz w:val="14"/>
        </w:rPr>
        <w:t xml:space="preserve"> </w:t>
      </w:r>
      <w:r>
        <w:rPr>
          <w:rFonts w:ascii="Segoe UI" w:hAnsi="Segoe UI"/>
          <w:color w:val="404040"/>
          <w:sz w:val="14"/>
        </w:rPr>
        <w:t>и</w:t>
      </w:r>
      <w:r>
        <w:rPr>
          <w:rFonts w:ascii="Segoe UI" w:hAnsi="Segoe UI"/>
          <w:color w:val="404040"/>
          <w:spacing w:val="-5"/>
          <w:sz w:val="14"/>
        </w:rPr>
        <w:t xml:space="preserve"> </w:t>
      </w:r>
      <w:r>
        <w:rPr>
          <w:rFonts w:ascii="Segoe UI" w:hAnsi="Segoe UI"/>
          <w:color w:val="404040"/>
          <w:sz w:val="14"/>
        </w:rPr>
        <w:t>распределять</w:t>
      </w:r>
      <w:r>
        <w:rPr>
          <w:rFonts w:ascii="Segoe UI" w:hAnsi="Segoe UI"/>
          <w:color w:val="404040"/>
          <w:spacing w:val="-5"/>
          <w:sz w:val="14"/>
        </w:rPr>
        <w:t xml:space="preserve"> </w:t>
      </w:r>
      <w:r>
        <w:rPr>
          <w:rFonts w:ascii="Segoe UI" w:hAnsi="Segoe UI"/>
          <w:color w:val="404040"/>
          <w:sz w:val="14"/>
        </w:rPr>
        <w:t>задания.</w:t>
      </w:r>
      <w:r>
        <w:rPr>
          <w:rFonts w:ascii="Segoe UI" w:hAnsi="Segoe UI"/>
          <w:color w:val="404040"/>
          <w:spacing w:val="-8"/>
          <w:sz w:val="14"/>
        </w:rPr>
        <w:t xml:space="preserve"> </w:t>
      </w:r>
      <w:r>
        <w:rPr>
          <w:rFonts w:ascii="Segoe UI" w:hAnsi="Segoe UI"/>
          <w:color w:val="404040"/>
          <w:spacing w:val="-2"/>
          <w:sz w:val="14"/>
        </w:rPr>
        <w:t>Учащиеся</w:t>
      </w:r>
    </w:p>
    <w:p w:rsidR="00BE49A2" w:rsidRDefault="00BE49A2">
      <w:pPr>
        <w:spacing w:line="163" w:lineRule="exact"/>
        <w:rPr>
          <w:rFonts w:ascii="Segoe UI" w:hAnsi="Segoe UI"/>
          <w:sz w:val="14"/>
        </w:rPr>
        <w:sectPr w:rsidR="00BE49A2">
          <w:type w:val="continuous"/>
          <w:pgSz w:w="16840" w:h="11910" w:orient="landscape"/>
          <w:pgMar w:top="1080" w:right="283" w:bottom="280" w:left="283" w:header="0" w:footer="1051" w:gutter="0"/>
          <w:cols w:num="3" w:space="720" w:equalWidth="0">
            <w:col w:w="4224" w:space="40"/>
            <w:col w:w="4869" w:space="39"/>
            <w:col w:w="7102"/>
          </w:cols>
        </w:sectPr>
      </w:pPr>
    </w:p>
    <w:p w:rsidR="00BE49A2" w:rsidRDefault="00193851">
      <w:pPr>
        <w:spacing w:line="185" w:lineRule="exact"/>
        <w:ind w:left="3438"/>
        <w:rPr>
          <w:rFonts w:ascii="Segoe UI" w:hAnsi="Segoe UI"/>
          <w:sz w:val="14"/>
        </w:rPr>
      </w:pPr>
      <w:r>
        <w:rPr>
          <w:rFonts w:ascii="Segoe UI" w:hAnsi="Segoe UI"/>
          <w:spacing w:val="-4"/>
          <w:position w:val="-1"/>
          <w:sz w:val="14"/>
        </w:rPr>
        <w:lastRenderedPageBreak/>
        <w:t>Изменяйте</w:t>
      </w:r>
      <w:r>
        <w:rPr>
          <w:rFonts w:ascii="Segoe UI" w:hAnsi="Segoe UI"/>
          <w:spacing w:val="-3"/>
          <w:position w:val="-1"/>
          <w:sz w:val="14"/>
        </w:rPr>
        <w:t xml:space="preserve"> </w:t>
      </w:r>
      <w:r>
        <w:rPr>
          <w:rFonts w:ascii="Segoe UI" w:hAnsi="Segoe UI"/>
          <w:spacing w:val="-4"/>
          <w:position w:val="-1"/>
          <w:sz w:val="14"/>
        </w:rPr>
        <w:t>параметры</w:t>
      </w:r>
      <w:r>
        <w:rPr>
          <w:rFonts w:ascii="Segoe UI" w:hAnsi="Segoe UI"/>
          <w:spacing w:val="-1"/>
          <w:position w:val="-1"/>
          <w:sz w:val="14"/>
        </w:rPr>
        <w:t xml:space="preserve"> </w:t>
      </w:r>
      <w:r>
        <w:rPr>
          <w:rFonts w:ascii="Segoe UI" w:hAnsi="Segoe UI"/>
          <w:spacing w:val="-4"/>
          <w:position w:val="-1"/>
          <w:sz w:val="14"/>
        </w:rPr>
        <w:t>команды</w:t>
      </w:r>
      <w:r>
        <w:rPr>
          <w:rFonts w:ascii="Segoe UI" w:hAnsi="Segoe UI"/>
          <w:spacing w:val="-1"/>
          <w:position w:val="-1"/>
          <w:sz w:val="14"/>
        </w:rPr>
        <w:t xml:space="preserve"> </w:t>
      </w:r>
      <w:r>
        <w:rPr>
          <w:rFonts w:ascii="Segoe UI" w:hAnsi="Segoe UI"/>
          <w:spacing w:val="-4"/>
          <w:position w:val="-1"/>
          <w:sz w:val="14"/>
        </w:rPr>
        <w:t>класса,</w:t>
      </w:r>
      <w:r>
        <w:rPr>
          <w:rFonts w:ascii="Segoe UI" w:hAnsi="Segoe UI"/>
          <w:spacing w:val="36"/>
          <w:position w:val="-1"/>
          <w:sz w:val="14"/>
        </w:rPr>
        <w:t xml:space="preserve"> </w:t>
      </w:r>
      <w:r>
        <w:rPr>
          <w:rFonts w:ascii="Segoe UI" w:hAnsi="Segoe UI"/>
          <w:color w:val="404040"/>
          <w:spacing w:val="-4"/>
          <w:sz w:val="14"/>
        </w:rPr>
        <w:t>цифровой</w:t>
      </w:r>
      <w:r>
        <w:rPr>
          <w:rFonts w:ascii="Segoe UI" w:hAnsi="Segoe UI"/>
          <w:color w:val="404040"/>
          <w:spacing w:val="3"/>
          <w:sz w:val="14"/>
        </w:rPr>
        <w:t xml:space="preserve"> </w:t>
      </w:r>
      <w:r>
        <w:rPr>
          <w:rFonts w:ascii="Segoe UI" w:hAnsi="Segoe UI"/>
          <w:color w:val="404040"/>
          <w:spacing w:val="-4"/>
          <w:sz w:val="14"/>
        </w:rPr>
        <w:t>связующей</w:t>
      </w:r>
      <w:r>
        <w:rPr>
          <w:rFonts w:ascii="Segoe UI" w:hAnsi="Segoe UI"/>
          <w:color w:val="404040"/>
          <w:spacing w:val="-2"/>
          <w:sz w:val="14"/>
        </w:rPr>
        <w:t xml:space="preserve"> </w:t>
      </w:r>
      <w:r>
        <w:rPr>
          <w:rFonts w:ascii="Segoe UI" w:hAnsi="Segoe UI"/>
          <w:color w:val="404040"/>
          <w:spacing w:val="-4"/>
          <w:sz w:val="14"/>
        </w:rPr>
        <w:t>нити</w:t>
      </w:r>
      <w:r>
        <w:rPr>
          <w:rFonts w:ascii="Segoe UI" w:hAnsi="Segoe UI"/>
          <w:color w:val="404040"/>
          <w:spacing w:val="-2"/>
          <w:sz w:val="14"/>
        </w:rPr>
        <w:t xml:space="preserve"> </w:t>
      </w:r>
      <w:r>
        <w:rPr>
          <w:rFonts w:ascii="Segoe UI" w:hAnsi="Segoe UI"/>
          <w:color w:val="404040"/>
          <w:spacing w:val="-4"/>
          <w:sz w:val="14"/>
        </w:rPr>
        <w:t>для</w:t>
      </w:r>
      <w:r>
        <w:rPr>
          <w:rFonts w:ascii="Segoe UI" w:hAnsi="Segoe UI"/>
          <w:color w:val="404040"/>
          <w:spacing w:val="-1"/>
          <w:sz w:val="14"/>
        </w:rPr>
        <w:t xml:space="preserve"> </w:t>
      </w:r>
      <w:r>
        <w:rPr>
          <w:rFonts w:ascii="Segoe UI" w:hAnsi="Segoe UI"/>
          <w:color w:val="404040"/>
          <w:spacing w:val="-4"/>
          <w:sz w:val="14"/>
        </w:rPr>
        <w:t>класса</w:t>
      </w:r>
      <w:r>
        <w:rPr>
          <w:rFonts w:ascii="Segoe UI" w:hAnsi="Segoe UI"/>
          <w:color w:val="404040"/>
          <w:spacing w:val="-2"/>
          <w:sz w:val="14"/>
        </w:rPr>
        <w:t xml:space="preserve"> </w:t>
      </w:r>
      <w:r>
        <w:rPr>
          <w:rFonts w:ascii="Segoe UI" w:hAnsi="Segoe UI"/>
          <w:color w:val="404040"/>
          <w:spacing w:val="-4"/>
          <w:sz w:val="14"/>
        </w:rPr>
        <w:t>и</w:t>
      </w:r>
      <w:r>
        <w:rPr>
          <w:rFonts w:ascii="Segoe UI" w:hAnsi="Segoe UI"/>
          <w:color w:val="404040"/>
          <w:spacing w:val="-1"/>
          <w:sz w:val="14"/>
        </w:rPr>
        <w:t xml:space="preserve"> </w:t>
      </w:r>
      <w:r>
        <w:rPr>
          <w:rFonts w:ascii="Segoe UI" w:hAnsi="Segoe UI"/>
          <w:color w:val="404040"/>
          <w:spacing w:val="-4"/>
          <w:sz w:val="14"/>
        </w:rPr>
        <w:t>служит</w:t>
      </w:r>
      <w:r>
        <w:rPr>
          <w:rFonts w:ascii="Segoe UI" w:hAnsi="Segoe UI"/>
          <w:color w:val="404040"/>
          <w:spacing w:val="-2"/>
          <w:sz w:val="14"/>
        </w:rPr>
        <w:t xml:space="preserve"> </w:t>
      </w:r>
      <w:r>
        <w:rPr>
          <w:rFonts w:ascii="Segoe UI" w:hAnsi="Segoe UI"/>
          <w:color w:val="404040"/>
          <w:spacing w:val="-4"/>
          <w:sz w:val="14"/>
        </w:rPr>
        <w:t>мвеысптоомл,няют</w:t>
      </w:r>
      <w:r>
        <w:rPr>
          <w:rFonts w:ascii="Segoe UI" w:hAnsi="Segoe UI"/>
          <w:color w:val="404040"/>
          <w:spacing w:val="-2"/>
          <w:sz w:val="14"/>
        </w:rPr>
        <w:t xml:space="preserve"> </w:t>
      </w:r>
      <w:r>
        <w:rPr>
          <w:rFonts w:ascii="Segoe UI" w:hAnsi="Segoe UI"/>
          <w:color w:val="404040"/>
          <w:spacing w:val="-4"/>
          <w:sz w:val="14"/>
        </w:rPr>
        <w:t>и</w:t>
      </w:r>
      <w:r>
        <w:rPr>
          <w:rFonts w:ascii="Segoe UI" w:hAnsi="Segoe UI"/>
          <w:color w:val="404040"/>
          <w:spacing w:val="-2"/>
          <w:sz w:val="14"/>
        </w:rPr>
        <w:t xml:space="preserve"> </w:t>
      </w:r>
      <w:r>
        <w:rPr>
          <w:rFonts w:ascii="Segoe UI" w:hAnsi="Segoe UI"/>
          <w:color w:val="404040"/>
          <w:spacing w:val="-4"/>
          <w:sz w:val="14"/>
        </w:rPr>
        <w:t>сдают</w:t>
      </w:r>
      <w:r>
        <w:rPr>
          <w:rFonts w:ascii="Segoe UI" w:hAnsi="Segoe UI"/>
          <w:color w:val="404040"/>
          <w:spacing w:val="-2"/>
          <w:sz w:val="14"/>
        </w:rPr>
        <w:t xml:space="preserve"> </w:t>
      </w:r>
      <w:r>
        <w:rPr>
          <w:rFonts w:ascii="Segoe UI" w:hAnsi="Segoe UI"/>
          <w:color w:val="404040"/>
          <w:spacing w:val="-4"/>
          <w:sz w:val="14"/>
        </w:rPr>
        <w:t>их,</w:t>
      </w:r>
      <w:r>
        <w:rPr>
          <w:rFonts w:ascii="Segoe UI" w:hAnsi="Segoe UI"/>
          <w:color w:val="404040"/>
          <w:spacing w:val="-3"/>
          <w:sz w:val="14"/>
        </w:rPr>
        <w:t xml:space="preserve"> </w:t>
      </w:r>
      <w:r>
        <w:rPr>
          <w:rFonts w:ascii="Segoe UI" w:hAnsi="Segoe UI"/>
          <w:color w:val="404040"/>
          <w:spacing w:val="-4"/>
          <w:sz w:val="14"/>
        </w:rPr>
        <w:t>не выходя</w:t>
      </w:r>
      <w:r>
        <w:rPr>
          <w:rFonts w:ascii="Segoe UI" w:hAnsi="Segoe UI"/>
          <w:color w:val="404040"/>
          <w:spacing w:val="-1"/>
          <w:sz w:val="14"/>
        </w:rPr>
        <w:t xml:space="preserve"> </w:t>
      </w:r>
      <w:r>
        <w:rPr>
          <w:rFonts w:ascii="Segoe UI" w:hAnsi="Segoe UI"/>
          <w:color w:val="404040"/>
          <w:spacing w:val="-4"/>
          <w:sz w:val="14"/>
        </w:rPr>
        <w:t>из</w:t>
      </w:r>
      <w:r>
        <w:rPr>
          <w:rFonts w:ascii="Segoe UI" w:hAnsi="Segoe UI"/>
          <w:color w:val="404040"/>
          <w:spacing w:val="-2"/>
          <w:sz w:val="14"/>
        </w:rPr>
        <w:t xml:space="preserve"> </w:t>
      </w:r>
      <w:r>
        <w:rPr>
          <w:rFonts w:ascii="Segoe UI" w:hAnsi="Segoe UI"/>
          <w:color w:val="404040"/>
          <w:spacing w:val="-4"/>
          <w:sz w:val="14"/>
        </w:rPr>
        <w:t>приложения. На</w:t>
      </w:r>
      <w:r>
        <w:rPr>
          <w:rFonts w:ascii="Segoe UI" w:hAnsi="Segoe UI"/>
          <w:color w:val="404040"/>
          <w:spacing w:val="-2"/>
          <w:sz w:val="14"/>
        </w:rPr>
        <w:t xml:space="preserve"> </w:t>
      </w:r>
      <w:r>
        <w:rPr>
          <w:rFonts w:ascii="Segoe UI" w:hAnsi="Segoe UI"/>
          <w:color w:val="404040"/>
          <w:spacing w:val="-4"/>
          <w:sz w:val="14"/>
        </w:rPr>
        <w:t>вкладке «Оценки»</w:t>
      </w:r>
      <w:r>
        <w:rPr>
          <w:rFonts w:ascii="Segoe UI" w:hAnsi="Segoe UI"/>
          <w:color w:val="404040"/>
          <w:sz w:val="14"/>
        </w:rPr>
        <w:t xml:space="preserve"> </w:t>
      </w:r>
      <w:r>
        <w:rPr>
          <w:rFonts w:ascii="Segoe UI" w:hAnsi="Segoe UI"/>
          <w:color w:val="404040"/>
          <w:spacing w:val="-4"/>
          <w:sz w:val="14"/>
        </w:rPr>
        <w:t>преподаватели</w:t>
      </w:r>
      <w:r>
        <w:rPr>
          <w:rFonts w:ascii="Segoe UI" w:hAnsi="Segoe UI"/>
          <w:color w:val="404040"/>
          <w:spacing w:val="-2"/>
          <w:sz w:val="14"/>
        </w:rPr>
        <w:t xml:space="preserve"> </w:t>
      </w:r>
      <w:r>
        <w:rPr>
          <w:rFonts w:ascii="Segoe UI" w:hAnsi="Segoe UI"/>
          <w:color w:val="404040"/>
          <w:spacing w:val="-4"/>
          <w:sz w:val="14"/>
        </w:rPr>
        <w:t>оставляют</w:t>
      </w:r>
    </w:p>
    <w:p w:rsidR="00BE49A2" w:rsidRDefault="00193851">
      <w:pPr>
        <w:spacing w:line="185" w:lineRule="exact"/>
        <w:ind w:left="3438"/>
        <w:rPr>
          <w:rFonts w:ascii="Segoe UI" w:hAnsi="Segoe UI"/>
          <w:sz w:val="14"/>
        </w:rPr>
      </w:pPr>
      <w:r>
        <w:rPr>
          <w:rFonts w:ascii="Segoe UI" w:hAnsi="Segoe UI"/>
          <w:spacing w:val="-4"/>
          <w:position w:val="-1"/>
          <w:sz w:val="14"/>
        </w:rPr>
        <w:t>добавляйте</w:t>
      </w:r>
      <w:r>
        <w:rPr>
          <w:rFonts w:ascii="Segoe UI" w:hAnsi="Segoe UI"/>
          <w:spacing w:val="-3"/>
          <w:position w:val="-1"/>
          <w:sz w:val="14"/>
        </w:rPr>
        <w:t xml:space="preserve"> </w:t>
      </w:r>
      <w:r>
        <w:rPr>
          <w:rFonts w:ascii="Segoe UI" w:hAnsi="Segoe UI"/>
          <w:spacing w:val="-4"/>
          <w:position w:val="-1"/>
          <w:sz w:val="14"/>
        </w:rPr>
        <w:t>участников</w:t>
      </w:r>
      <w:r>
        <w:rPr>
          <w:rFonts w:ascii="Segoe UI" w:hAnsi="Segoe UI"/>
          <w:spacing w:val="-2"/>
          <w:position w:val="-1"/>
          <w:sz w:val="14"/>
        </w:rPr>
        <w:t xml:space="preserve"> </w:t>
      </w:r>
      <w:r>
        <w:rPr>
          <w:rFonts w:ascii="Segoe UI" w:hAnsi="Segoe UI"/>
          <w:spacing w:val="-4"/>
          <w:position w:val="-1"/>
          <w:sz w:val="14"/>
        </w:rPr>
        <w:t>и</w:t>
      </w:r>
      <w:r>
        <w:rPr>
          <w:rFonts w:ascii="Segoe UI" w:hAnsi="Segoe UI"/>
          <w:position w:val="-1"/>
          <w:sz w:val="14"/>
        </w:rPr>
        <w:t xml:space="preserve"> </w:t>
      </w:r>
      <w:r>
        <w:rPr>
          <w:rFonts w:ascii="Segoe UI" w:hAnsi="Segoe UI"/>
          <w:spacing w:val="-4"/>
          <w:position w:val="-1"/>
          <w:sz w:val="14"/>
        </w:rPr>
        <w:t>создавайте</w:t>
      </w:r>
      <w:r>
        <w:rPr>
          <w:rFonts w:ascii="Segoe UI" w:hAnsi="Segoe UI"/>
          <w:spacing w:val="-2"/>
          <w:position w:val="-1"/>
          <w:sz w:val="14"/>
        </w:rPr>
        <w:t xml:space="preserve"> </w:t>
      </w:r>
      <w:r>
        <w:rPr>
          <w:rFonts w:ascii="Segoe UI" w:hAnsi="Segoe UI"/>
          <w:spacing w:val="-4"/>
          <w:position w:val="-1"/>
          <w:sz w:val="14"/>
        </w:rPr>
        <w:t>кан</w:t>
      </w:r>
      <w:r>
        <w:rPr>
          <w:rFonts w:ascii="Segoe UI" w:hAnsi="Segoe UI"/>
          <w:color w:val="404040"/>
          <w:spacing w:val="-4"/>
          <w:sz w:val="14"/>
        </w:rPr>
        <w:t>г</w:t>
      </w:r>
      <w:r>
        <w:rPr>
          <w:rFonts w:ascii="Segoe UI" w:hAnsi="Segoe UI"/>
          <w:spacing w:val="-4"/>
          <w:position w:val="-1"/>
          <w:sz w:val="14"/>
        </w:rPr>
        <w:t>а</w:t>
      </w:r>
      <w:r>
        <w:rPr>
          <w:rFonts w:ascii="Segoe UI" w:hAnsi="Segoe UI"/>
          <w:color w:val="404040"/>
          <w:spacing w:val="-4"/>
          <w:sz w:val="14"/>
        </w:rPr>
        <w:t>д</w:t>
      </w:r>
      <w:r>
        <w:rPr>
          <w:rFonts w:ascii="Segoe UI" w:hAnsi="Segoe UI"/>
          <w:spacing w:val="-4"/>
          <w:position w:val="-1"/>
          <w:sz w:val="14"/>
        </w:rPr>
        <w:t>л</w:t>
      </w:r>
      <w:r>
        <w:rPr>
          <w:rFonts w:ascii="Segoe UI" w:hAnsi="Segoe UI"/>
          <w:color w:val="404040"/>
          <w:spacing w:val="-4"/>
          <w:sz w:val="14"/>
        </w:rPr>
        <w:t>е</w:t>
      </w:r>
      <w:r>
        <w:rPr>
          <w:rFonts w:ascii="Segoe UI" w:hAnsi="Segoe UI"/>
          <w:spacing w:val="-4"/>
          <w:position w:val="-1"/>
          <w:sz w:val="14"/>
        </w:rPr>
        <w:t>ы</w:t>
      </w:r>
      <w:r>
        <w:rPr>
          <w:rFonts w:ascii="Segoe UI" w:hAnsi="Segoe UI"/>
          <w:color w:val="404040"/>
          <w:spacing w:val="-4"/>
          <w:sz w:val="14"/>
        </w:rPr>
        <w:t>м</w:t>
      </w:r>
      <w:r>
        <w:rPr>
          <w:rFonts w:ascii="Segoe UI" w:hAnsi="Segoe UI"/>
          <w:spacing w:val="-4"/>
          <w:position w:val="-1"/>
          <w:sz w:val="14"/>
        </w:rPr>
        <w:t>.</w:t>
      </w:r>
      <w:r>
        <w:rPr>
          <w:rFonts w:ascii="Segoe UI" w:hAnsi="Segoe UI"/>
          <w:spacing w:val="21"/>
          <w:position w:val="-1"/>
          <w:sz w:val="14"/>
        </w:rPr>
        <w:t xml:space="preserve"> </w:t>
      </w:r>
      <w:r>
        <w:rPr>
          <w:rFonts w:ascii="Segoe UI" w:hAnsi="Segoe UI"/>
          <w:color w:val="404040"/>
          <w:spacing w:val="-4"/>
          <w:sz w:val="14"/>
        </w:rPr>
        <w:t>ожно</w:t>
      </w:r>
      <w:r>
        <w:rPr>
          <w:rFonts w:ascii="Segoe UI" w:hAnsi="Segoe UI"/>
          <w:color w:val="404040"/>
          <w:spacing w:val="-1"/>
          <w:sz w:val="14"/>
        </w:rPr>
        <w:t xml:space="preserve"> </w:t>
      </w:r>
      <w:r>
        <w:rPr>
          <w:rFonts w:ascii="Segoe UI" w:hAnsi="Segoe UI"/>
          <w:color w:val="404040"/>
          <w:spacing w:val="-4"/>
          <w:sz w:val="14"/>
        </w:rPr>
        <w:t>совместно</w:t>
      </w:r>
      <w:r>
        <w:rPr>
          <w:rFonts w:ascii="Segoe UI" w:hAnsi="Segoe UI"/>
          <w:color w:val="404040"/>
          <w:spacing w:val="-1"/>
          <w:sz w:val="14"/>
        </w:rPr>
        <w:t xml:space="preserve"> </w:t>
      </w:r>
      <w:r>
        <w:rPr>
          <w:rFonts w:ascii="Segoe UI" w:hAnsi="Segoe UI"/>
          <w:color w:val="404040"/>
          <w:spacing w:val="-4"/>
          <w:sz w:val="14"/>
        </w:rPr>
        <w:t>работать</w:t>
      </w:r>
      <w:r>
        <w:rPr>
          <w:rFonts w:ascii="Segoe UI" w:hAnsi="Segoe UI"/>
          <w:color w:val="404040"/>
          <w:sz w:val="14"/>
        </w:rPr>
        <w:t xml:space="preserve"> </w:t>
      </w:r>
      <w:r>
        <w:rPr>
          <w:rFonts w:ascii="Segoe UI" w:hAnsi="Segoe UI"/>
          <w:color w:val="404040"/>
          <w:spacing w:val="-4"/>
          <w:sz w:val="14"/>
        </w:rPr>
        <w:t>и</w:t>
      </w:r>
      <w:r>
        <w:rPr>
          <w:rFonts w:ascii="Segoe UI" w:hAnsi="Segoe UI"/>
          <w:color w:val="404040"/>
          <w:sz w:val="14"/>
        </w:rPr>
        <w:t xml:space="preserve"> </w:t>
      </w:r>
      <w:r>
        <w:rPr>
          <w:rFonts w:ascii="Segoe UI" w:hAnsi="Segoe UI"/>
          <w:color w:val="404040"/>
          <w:spacing w:val="-4"/>
          <w:sz w:val="14"/>
        </w:rPr>
        <w:t>оставлять</w:t>
      </w:r>
      <w:r>
        <w:rPr>
          <w:rFonts w:ascii="Segoe UI" w:hAnsi="Segoe UI"/>
          <w:color w:val="404040"/>
          <w:spacing w:val="1"/>
          <w:sz w:val="14"/>
        </w:rPr>
        <w:t xml:space="preserve"> </w:t>
      </w:r>
      <w:r>
        <w:rPr>
          <w:rFonts w:ascii="Segoe UI" w:hAnsi="Segoe UI"/>
          <w:color w:val="404040"/>
          <w:spacing w:val="-4"/>
          <w:sz w:val="14"/>
        </w:rPr>
        <w:t>заметокитз.ывы</w:t>
      </w:r>
      <w:r>
        <w:rPr>
          <w:rFonts w:ascii="Segoe UI" w:hAnsi="Segoe UI"/>
          <w:color w:val="404040"/>
          <w:spacing w:val="1"/>
          <w:sz w:val="14"/>
        </w:rPr>
        <w:t xml:space="preserve"> </w:t>
      </w:r>
      <w:r>
        <w:rPr>
          <w:rFonts w:ascii="Segoe UI" w:hAnsi="Segoe UI"/>
          <w:color w:val="404040"/>
          <w:spacing w:val="-4"/>
          <w:sz w:val="14"/>
        </w:rPr>
        <w:t>и</w:t>
      </w:r>
      <w:r>
        <w:rPr>
          <w:rFonts w:ascii="Segoe UI" w:hAnsi="Segoe UI"/>
          <w:color w:val="404040"/>
          <w:sz w:val="14"/>
        </w:rPr>
        <w:t xml:space="preserve"> </w:t>
      </w:r>
      <w:r>
        <w:rPr>
          <w:rFonts w:ascii="Segoe UI" w:hAnsi="Segoe UI"/>
          <w:color w:val="404040"/>
          <w:spacing w:val="-4"/>
          <w:sz w:val="14"/>
        </w:rPr>
        <w:t>отслеживают</w:t>
      </w:r>
      <w:r>
        <w:rPr>
          <w:rFonts w:ascii="Segoe UI" w:hAnsi="Segoe UI"/>
          <w:color w:val="404040"/>
          <w:sz w:val="14"/>
        </w:rPr>
        <w:t xml:space="preserve"> </w:t>
      </w:r>
      <w:r>
        <w:rPr>
          <w:rFonts w:ascii="Segoe UI" w:hAnsi="Segoe UI"/>
          <w:color w:val="404040"/>
          <w:spacing w:val="-4"/>
          <w:sz w:val="14"/>
        </w:rPr>
        <w:t>успеваемость</w:t>
      </w:r>
      <w:r>
        <w:rPr>
          <w:rFonts w:ascii="Segoe UI" w:hAnsi="Segoe UI"/>
          <w:color w:val="404040"/>
          <w:spacing w:val="1"/>
          <w:sz w:val="14"/>
        </w:rPr>
        <w:t xml:space="preserve"> </w:t>
      </w:r>
      <w:r>
        <w:rPr>
          <w:rFonts w:ascii="Segoe UI" w:hAnsi="Segoe UI"/>
          <w:color w:val="404040"/>
          <w:spacing w:val="-4"/>
          <w:sz w:val="14"/>
        </w:rPr>
        <w:t>учащихся.</w:t>
      </w:r>
      <w:r>
        <w:rPr>
          <w:rFonts w:ascii="Segoe UI" w:hAnsi="Segoe UI"/>
          <w:color w:val="404040"/>
          <w:spacing w:val="-3"/>
          <w:sz w:val="14"/>
        </w:rPr>
        <w:t xml:space="preserve"> </w:t>
      </w:r>
      <w:r>
        <w:rPr>
          <w:rFonts w:ascii="Segoe UI" w:hAnsi="Segoe UI"/>
          <w:color w:val="404040"/>
          <w:spacing w:val="-4"/>
          <w:sz w:val="14"/>
        </w:rPr>
        <w:t>Свой</w:t>
      </w:r>
      <w:r>
        <w:rPr>
          <w:rFonts w:ascii="Segoe UI" w:hAnsi="Segoe UI"/>
          <w:color w:val="404040"/>
          <w:sz w:val="14"/>
        </w:rPr>
        <w:t xml:space="preserve"> </w:t>
      </w:r>
      <w:r>
        <w:rPr>
          <w:rFonts w:ascii="Segoe UI" w:hAnsi="Segoe UI"/>
          <w:color w:val="404040"/>
          <w:spacing w:val="-4"/>
          <w:sz w:val="14"/>
        </w:rPr>
        <w:t>прогресс</w:t>
      </w:r>
      <w:r>
        <w:rPr>
          <w:rFonts w:ascii="Segoe UI" w:hAnsi="Segoe UI"/>
          <w:color w:val="404040"/>
          <w:spacing w:val="-3"/>
          <w:sz w:val="14"/>
        </w:rPr>
        <w:t xml:space="preserve"> </w:t>
      </w:r>
      <w:r>
        <w:rPr>
          <w:rFonts w:ascii="Segoe UI" w:hAnsi="Segoe UI"/>
          <w:color w:val="404040"/>
          <w:spacing w:val="-4"/>
          <w:sz w:val="14"/>
        </w:rPr>
        <w:t>в</w:t>
      </w:r>
      <w:r>
        <w:rPr>
          <w:rFonts w:ascii="Segoe UI" w:hAnsi="Segoe UI"/>
          <w:color w:val="404040"/>
          <w:spacing w:val="-2"/>
          <w:sz w:val="14"/>
        </w:rPr>
        <w:t xml:space="preserve"> </w:t>
      </w:r>
      <w:r>
        <w:rPr>
          <w:rFonts w:ascii="Segoe UI" w:hAnsi="Segoe UI"/>
          <w:color w:val="404040"/>
          <w:spacing w:val="-4"/>
          <w:sz w:val="14"/>
        </w:rPr>
        <w:t>обучении</w:t>
      </w:r>
      <w:r>
        <w:rPr>
          <w:rFonts w:ascii="Segoe UI" w:hAnsi="Segoe UI"/>
          <w:color w:val="404040"/>
          <w:spacing w:val="5"/>
          <w:sz w:val="14"/>
        </w:rPr>
        <w:t xml:space="preserve"> </w:t>
      </w:r>
      <w:r>
        <w:rPr>
          <w:rFonts w:ascii="Segoe UI" w:hAnsi="Segoe UI"/>
          <w:color w:val="404040"/>
          <w:spacing w:val="-4"/>
          <w:sz w:val="14"/>
        </w:rPr>
        <w:t>видят</w:t>
      </w:r>
      <w:r>
        <w:rPr>
          <w:rFonts w:ascii="Segoe UI" w:hAnsi="Segoe UI"/>
          <w:color w:val="404040"/>
          <w:sz w:val="14"/>
        </w:rPr>
        <w:t xml:space="preserve"> </w:t>
      </w:r>
      <w:r>
        <w:rPr>
          <w:rFonts w:ascii="Segoe UI" w:hAnsi="Segoe UI"/>
          <w:color w:val="404040"/>
          <w:spacing w:val="-4"/>
          <w:sz w:val="14"/>
        </w:rPr>
        <w:t>и</w:t>
      </w:r>
      <w:r>
        <w:rPr>
          <w:rFonts w:ascii="Segoe UI" w:hAnsi="Segoe UI"/>
          <w:color w:val="404040"/>
          <w:sz w:val="14"/>
        </w:rPr>
        <w:t xml:space="preserve"> </w:t>
      </w:r>
      <w:r>
        <w:rPr>
          <w:rFonts w:ascii="Segoe UI" w:hAnsi="Segoe UI"/>
          <w:color w:val="404040"/>
          <w:spacing w:val="-4"/>
          <w:sz w:val="14"/>
        </w:rPr>
        <w:t>сами</w:t>
      </w:r>
      <w:r>
        <w:rPr>
          <w:rFonts w:ascii="Segoe UI" w:hAnsi="Segoe UI"/>
          <w:color w:val="404040"/>
          <w:spacing w:val="-1"/>
          <w:sz w:val="14"/>
        </w:rPr>
        <w:t xml:space="preserve"> </w:t>
      </w:r>
      <w:r>
        <w:rPr>
          <w:rFonts w:ascii="Segoe UI" w:hAnsi="Segoe UI"/>
          <w:color w:val="404040"/>
          <w:spacing w:val="-4"/>
          <w:sz w:val="14"/>
        </w:rPr>
        <w:t>учащиеся.</w:t>
      </w:r>
    </w:p>
    <w:p w:rsidR="00BE49A2" w:rsidRDefault="00BE49A2">
      <w:pPr>
        <w:pStyle w:val="a3"/>
        <w:spacing w:before="2"/>
        <w:ind w:firstLine="0"/>
        <w:rPr>
          <w:rFonts w:ascii="Segoe UI"/>
          <w:sz w:val="19"/>
        </w:rPr>
      </w:pPr>
    </w:p>
    <w:p w:rsidR="00BE49A2" w:rsidRDefault="00BE49A2">
      <w:pPr>
        <w:pStyle w:val="a3"/>
        <w:rPr>
          <w:rFonts w:ascii="Segoe UI"/>
          <w:sz w:val="19"/>
        </w:rPr>
        <w:sectPr w:rsidR="00BE49A2">
          <w:type w:val="continuous"/>
          <w:pgSz w:w="16840" w:h="11910" w:orient="landscape"/>
          <w:pgMar w:top="1080" w:right="283" w:bottom="280" w:left="283" w:header="0" w:footer="1051" w:gutter="0"/>
          <w:cols w:space="720"/>
        </w:sectPr>
      </w:pPr>
    </w:p>
    <w:p w:rsidR="00BE49A2" w:rsidRDefault="00BE49A2">
      <w:pPr>
        <w:pStyle w:val="a3"/>
        <w:ind w:firstLine="0"/>
        <w:rPr>
          <w:rFonts w:ascii="Segoe UI"/>
          <w:sz w:val="14"/>
        </w:rPr>
      </w:pPr>
    </w:p>
    <w:p w:rsidR="00BE49A2" w:rsidRDefault="00BE49A2">
      <w:pPr>
        <w:pStyle w:val="a3"/>
        <w:ind w:firstLine="0"/>
        <w:rPr>
          <w:rFonts w:ascii="Segoe UI"/>
          <w:sz w:val="14"/>
        </w:rPr>
      </w:pPr>
    </w:p>
    <w:p w:rsidR="00BE49A2" w:rsidRDefault="00BE49A2">
      <w:pPr>
        <w:pStyle w:val="a3"/>
        <w:ind w:firstLine="0"/>
        <w:rPr>
          <w:rFonts w:ascii="Segoe UI"/>
          <w:sz w:val="14"/>
        </w:rPr>
      </w:pPr>
    </w:p>
    <w:p w:rsidR="00BE49A2" w:rsidRDefault="00BE49A2">
      <w:pPr>
        <w:pStyle w:val="a3"/>
        <w:ind w:firstLine="0"/>
        <w:rPr>
          <w:rFonts w:ascii="Segoe UI"/>
          <w:sz w:val="14"/>
        </w:rPr>
      </w:pPr>
    </w:p>
    <w:p w:rsidR="00BE49A2" w:rsidRDefault="00BE49A2">
      <w:pPr>
        <w:pStyle w:val="a3"/>
        <w:spacing w:before="94"/>
        <w:ind w:firstLine="0"/>
        <w:rPr>
          <w:rFonts w:ascii="Segoe UI"/>
          <w:sz w:val="14"/>
        </w:rPr>
      </w:pPr>
    </w:p>
    <w:p w:rsidR="00BE49A2" w:rsidRDefault="00193851">
      <w:pPr>
        <w:spacing w:line="206" w:lineRule="auto"/>
        <w:ind w:left="989"/>
        <w:rPr>
          <w:rFonts w:ascii="Segoe UI" w:hAnsi="Segoe UI"/>
          <w:sz w:val="14"/>
        </w:rPr>
      </w:pPr>
      <w:r>
        <w:rPr>
          <w:rFonts w:ascii="Segoe UI" w:hAnsi="Segoe UI"/>
          <w:b/>
          <w:sz w:val="16"/>
        </w:rPr>
        <w:t xml:space="preserve">Каналы в каждой команде </w:t>
      </w:r>
      <w:r>
        <w:rPr>
          <w:rFonts w:ascii="Segoe UI" w:hAnsi="Segoe UI"/>
          <w:color w:val="0D0D0D"/>
          <w:sz w:val="14"/>
        </w:rPr>
        <w:t>Выберите</w:t>
      </w:r>
      <w:r>
        <w:rPr>
          <w:rFonts w:ascii="Segoe UI" w:hAnsi="Segoe UI"/>
          <w:color w:val="0D0D0D"/>
          <w:spacing w:val="-10"/>
          <w:sz w:val="14"/>
        </w:rPr>
        <w:t xml:space="preserve"> </w:t>
      </w:r>
      <w:r>
        <w:rPr>
          <w:rFonts w:ascii="Segoe UI" w:hAnsi="Segoe UI"/>
          <w:color w:val="0D0D0D"/>
          <w:sz w:val="14"/>
        </w:rPr>
        <w:t>канал,</w:t>
      </w:r>
      <w:r>
        <w:rPr>
          <w:rFonts w:ascii="Segoe UI" w:hAnsi="Segoe UI"/>
          <w:color w:val="0D0D0D"/>
          <w:spacing w:val="-10"/>
          <w:sz w:val="14"/>
        </w:rPr>
        <w:t xml:space="preserve"> </w:t>
      </w:r>
      <w:r>
        <w:rPr>
          <w:rFonts w:ascii="Segoe UI" w:hAnsi="Segoe UI"/>
          <w:color w:val="0D0D0D"/>
          <w:sz w:val="14"/>
        </w:rPr>
        <w:t>чтобы</w:t>
      </w:r>
      <w:r>
        <w:rPr>
          <w:rFonts w:ascii="Segoe UI" w:hAnsi="Segoe UI"/>
          <w:color w:val="0D0D0D"/>
          <w:spacing w:val="-9"/>
          <w:sz w:val="14"/>
        </w:rPr>
        <w:t xml:space="preserve"> </w:t>
      </w:r>
      <w:r>
        <w:rPr>
          <w:rFonts w:ascii="Segoe UI" w:hAnsi="Segoe UI"/>
          <w:color w:val="0D0D0D"/>
          <w:sz w:val="14"/>
        </w:rPr>
        <w:t>просмотреть</w:t>
      </w:r>
      <w:r>
        <w:rPr>
          <w:rFonts w:ascii="Segoe UI" w:hAnsi="Segoe UI"/>
          <w:color w:val="0D0D0D"/>
          <w:spacing w:val="40"/>
          <w:sz w:val="14"/>
        </w:rPr>
        <w:t xml:space="preserve"> </w:t>
      </w:r>
      <w:r>
        <w:rPr>
          <w:rFonts w:ascii="Segoe UI" w:hAnsi="Segoe UI"/>
          <w:color w:val="0D0D0D"/>
          <w:sz w:val="14"/>
        </w:rPr>
        <w:t>файлы и беседы по теме, блоки</w:t>
      </w:r>
    </w:p>
    <w:p w:rsidR="00BE49A2" w:rsidRDefault="00193851">
      <w:pPr>
        <w:spacing w:line="213" w:lineRule="auto"/>
        <w:ind w:left="989"/>
        <w:rPr>
          <w:rFonts w:ascii="Segoe UI" w:hAnsi="Segoe UI"/>
          <w:sz w:val="14"/>
        </w:rPr>
      </w:pPr>
      <w:r>
        <w:rPr>
          <w:rFonts w:ascii="Segoe UI" w:hAnsi="Segoe UI"/>
          <w:color w:val="0D0D0D"/>
          <w:sz w:val="14"/>
        </w:rPr>
        <w:t>обучения или расписание на</w:t>
      </w:r>
      <w:r>
        <w:rPr>
          <w:rFonts w:ascii="Segoe UI" w:hAnsi="Segoe UI"/>
          <w:color w:val="0D0D0D"/>
          <w:spacing w:val="40"/>
          <w:sz w:val="14"/>
        </w:rPr>
        <w:t xml:space="preserve"> </w:t>
      </w:r>
      <w:r>
        <w:rPr>
          <w:rFonts w:ascii="Segoe UI" w:hAnsi="Segoe UI"/>
          <w:color w:val="0D0D0D"/>
          <w:spacing w:val="-4"/>
          <w:sz w:val="14"/>
        </w:rPr>
        <w:t>неделюП.</w:t>
      </w:r>
      <w:r>
        <w:rPr>
          <w:rFonts w:ascii="Segoe UI" w:hAnsi="Segoe UI"/>
          <w:color w:val="0D0D0D"/>
          <w:spacing w:val="-11"/>
          <w:sz w:val="14"/>
        </w:rPr>
        <w:t xml:space="preserve"> </w:t>
      </w:r>
      <w:r>
        <w:rPr>
          <w:rFonts w:ascii="Segoe UI" w:hAnsi="Segoe UI"/>
          <w:color w:val="0D0D0D"/>
          <w:spacing w:val="-4"/>
          <w:sz w:val="14"/>
        </w:rPr>
        <w:t>ри</w:t>
      </w:r>
      <w:r>
        <w:rPr>
          <w:rFonts w:ascii="Segoe UI" w:hAnsi="Segoe UI"/>
          <w:color w:val="0D0D0D"/>
          <w:spacing w:val="-6"/>
          <w:sz w:val="14"/>
        </w:rPr>
        <w:t xml:space="preserve"> </w:t>
      </w:r>
      <w:r>
        <w:rPr>
          <w:rFonts w:ascii="Segoe UI" w:hAnsi="Segoe UI"/>
          <w:color w:val="0D0D0D"/>
          <w:spacing w:val="-4"/>
          <w:sz w:val="14"/>
        </w:rPr>
        <w:t>работе</w:t>
      </w:r>
      <w:r>
        <w:rPr>
          <w:rFonts w:ascii="Segoe UI" w:hAnsi="Segoe UI"/>
          <w:color w:val="0D0D0D"/>
          <w:spacing w:val="-6"/>
          <w:sz w:val="14"/>
        </w:rPr>
        <w:t xml:space="preserve"> </w:t>
      </w:r>
      <w:r>
        <w:rPr>
          <w:rFonts w:ascii="Segoe UI" w:hAnsi="Segoe UI"/>
          <w:color w:val="0D0D0D"/>
          <w:spacing w:val="-4"/>
          <w:sz w:val="14"/>
        </w:rPr>
        <w:t>над</w:t>
      </w:r>
      <w:r>
        <w:rPr>
          <w:rFonts w:ascii="Segoe UI" w:hAnsi="Segoe UI"/>
          <w:color w:val="0D0D0D"/>
          <w:spacing w:val="-5"/>
          <w:sz w:val="14"/>
        </w:rPr>
        <w:t xml:space="preserve"> </w:t>
      </w:r>
      <w:r>
        <w:rPr>
          <w:rFonts w:ascii="Segoe UI" w:hAnsi="Segoe UI"/>
          <w:color w:val="0D0D0D"/>
          <w:spacing w:val="-4"/>
          <w:sz w:val="14"/>
        </w:rPr>
        <w:t>проектами</w:t>
      </w:r>
      <w:r>
        <w:rPr>
          <w:rFonts w:ascii="Segoe UI" w:hAnsi="Segoe UI"/>
          <w:color w:val="0D0D0D"/>
          <w:spacing w:val="40"/>
          <w:sz w:val="14"/>
        </w:rPr>
        <w:t xml:space="preserve"> </w:t>
      </w:r>
      <w:r>
        <w:rPr>
          <w:rFonts w:ascii="Segoe UI" w:hAnsi="Segoe UI"/>
          <w:color w:val="0D0D0D"/>
          <w:sz w:val="14"/>
        </w:rPr>
        <w:t>вотдельных группах можно</w:t>
      </w:r>
    </w:p>
    <w:p w:rsidR="00BE49A2" w:rsidRDefault="00193851">
      <w:pPr>
        <w:spacing w:line="167" w:lineRule="exact"/>
        <w:ind w:left="989"/>
        <w:rPr>
          <w:rFonts w:ascii="Segoe UI" w:hAnsi="Segoe UI"/>
          <w:sz w:val="14"/>
        </w:rPr>
      </w:pPr>
      <w:r>
        <w:rPr>
          <w:rFonts w:ascii="Segoe UI" w:hAnsi="Segoe UI"/>
          <w:color w:val="0D0D0D"/>
          <w:sz w:val="14"/>
        </w:rPr>
        <w:t>использовать</w:t>
      </w:r>
      <w:r>
        <w:rPr>
          <w:rFonts w:ascii="Segoe UI" w:hAnsi="Segoe UI"/>
          <w:color w:val="0D0D0D"/>
          <w:spacing w:val="-10"/>
          <w:sz w:val="14"/>
        </w:rPr>
        <w:t xml:space="preserve"> </w:t>
      </w:r>
      <w:r>
        <w:rPr>
          <w:rFonts w:ascii="Segoe UI" w:hAnsi="Segoe UI"/>
          <w:color w:val="0D0D0D"/>
          <w:sz w:val="14"/>
        </w:rPr>
        <w:t>закрытые</w:t>
      </w:r>
      <w:r>
        <w:rPr>
          <w:rFonts w:ascii="Segoe UI" w:hAnsi="Segoe UI"/>
          <w:color w:val="0D0D0D"/>
          <w:spacing w:val="-9"/>
          <w:sz w:val="14"/>
        </w:rPr>
        <w:t xml:space="preserve"> </w:t>
      </w:r>
      <w:r>
        <w:rPr>
          <w:rFonts w:ascii="Segoe UI" w:hAnsi="Segoe UI"/>
          <w:color w:val="0D0D0D"/>
          <w:spacing w:val="-2"/>
          <w:sz w:val="14"/>
        </w:rPr>
        <w:t>каналы.</w:t>
      </w:r>
    </w:p>
    <w:p w:rsidR="00BE49A2" w:rsidRDefault="00193851">
      <w:pPr>
        <w:spacing w:before="159" w:line="211" w:lineRule="auto"/>
        <w:ind w:left="989"/>
        <w:rPr>
          <w:rFonts w:ascii="Segoe UI" w:hAnsi="Segoe UI"/>
          <w:sz w:val="14"/>
        </w:rPr>
      </w:pPr>
      <w:r>
        <w:rPr>
          <w:rFonts w:ascii="Segoe UI" w:hAnsi="Segoe UI"/>
          <w:color w:val="0D0D0D"/>
          <w:sz w:val="14"/>
        </w:rPr>
        <w:t>Для</w:t>
      </w:r>
      <w:r>
        <w:rPr>
          <w:rFonts w:ascii="Segoe UI" w:hAnsi="Segoe UI"/>
          <w:color w:val="0D0D0D"/>
          <w:spacing w:val="-10"/>
          <w:sz w:val="14"/>
        </w:rPr>
        <w:t xml:space="preserve"> </w:t>
      </w:r>
      <w:r>
        <w:rPr>
          <w:rFonts w:ascii="Segoe UI" w:hAnsi="Segoe UI"/>
          <w:color w:val="0D0D0D"/>
          <w:sz w:val="14"/>
        </w:rPr>
        <w:t>каждой</w:t>
      </w:r>
      <w:r>
        <w:rPr>
          <w:rFonts w:ascii="Segoe UI" w:hAnsi="Segoe UI"/>
          <w:color w:val="0D0D0D"/>
          <w:spacing w:val="-10"/>
          <w:sz w:val="14"/>
        </w:rPr>
        <w:t xml:space="preserve"> </w:t>
      </w:r>
      <w:r>
        <w:rPr>
          <w:rFonts w:ascii="Segoe UI" w:hAnsi="Segoe UI"/>
          <w:color w:val="0D0D0D"/>
          <w:sz w:val="14"/>
        </w:rPr>
        <w:t>команды</w:t>
      </w:r>
      <w:r>
        <w:rPr>
          <w:rFonts w:ascii="Segoe UI" w:hAnsi="Segoe UI"/>
          <w:color w:val="0D0D0D"/>
          <w:spacing w:val="-9"/>
          <w:sz w:val="14"/>
        </w:rPr>
        <w:t xml:space="preserve"> </w:t>
      </w:r>
      <w:r>
        <w:rPr>
          <w:rFonts w:ascii="Segoe UI" w:hAnsi="Segoe UI"/>
          <w:color w:val="0D0D0D"/>
          <w:sz w:val="14"/>
        </w:rPr>
        <w:t>автоматически</w:t>
      </w:r>
      <w:r>
        <w:rPr>
          <w:rFonts w:ascii="Segoe UI" w:hAnsi="Segoe UI"/>
          <w:color w:val="0D0D0D"/>
          <w:spacing w:val="40"/>
          <w:sz w:val="14"/>
        </w:rPr>
        <w:t xml:space="preserve"> </w:t>
      </w:r>
      <w:r>
        <w:rPr>
          <w:rFonts w:ascii="Segoe UI" w:hAnsi="Segoe UI"/>
          <w:color w:val="0D0D0D"/>
          <w:sz w:val="14"/>
        </w:rPr>
        <w:t>создается общий канал. Чтобы</w:t>
      </w:r>
      <w:r>
        <w:rPr>
          <w:rFonts w:ascii="Segoe UI" w:hAnsi="Segoe UI"/>
          <w:color w:val="0D0D0D"/>
          <w:spacing w:val="40"/>
          <w:sz w:val="14"/>
        </w:rPr>
        <w:t xml:space="preserve"> </w:t>
      </w:r>
      <w:r>
        <w:rPr>
          <w:rFonts w:ascii="Segoe UI" w:hAnsi="Segoe UI"/>
          <w:color w:val="0D0D0D"/>
          <w:sz w:val="14"/>
        </w:rPr>
        <w:t>добавлять новые каналы, управлять</w:t>
      </w:r>
      <w:r>
        <w:rPr>
          <w:rFonts w:ascii="Segoe UI" w:hAnsi="Segoe UI"/>
          <w:color w:val="0D0D0D"/>
          <w:spacing w:val="40"/>
          <w:sz w:val="14"/>
        </w:rPr>
        <w:t xml:space="preserve"> </w:t>
      </w:r>
      <w:r>
        <w:rPr>
          <w:rFonts w:ascii="Segoe UI" w:hAnsi="Segoe UI"/>
          <w:color w:val="0D0D0D"/>
          <w:sz w:val="14"/>
        </w:rPr>
        <w:t>уведомлениями и изменять другие</w:t>
      </w:r>
      <w:r>
        <w:rPr>
          <w:rFonts w:ascii="Segoe UI" w:hAnsi="Segoe UI"/>
          <w:color w:val="0D0D0D"/>
          <w:spacing w:val="40"/>
          <w:sz w:val="14"/>
        </w:rPr>
        <w:t xml:space="preserve"> </w:t>
      </w:r>
      <w:r>
        <w:rPr>
          <w:rFonts w:ascii="Segoe UI" w:hAnsi="Segoe UI"/>
          <w:color w:val="0D0D0D"/>
          <w:sz w:val="14"/>
        </w:rPr>
        <w:t>параметры, перейдите в настройки</w:t>
      </w:r>
      <w:r>
        <w:rPr>
          <w:rFonts w:ascii="Segoe UI" w:hAnsi="Segoe UI"/>
          <w:color w:val="0D0D0D"/>
          <w:spacing w:val="40"/>
          <w:sz w:val="14"/>
        </w:rPr>
        <w:t xml:space="preserve"> </w:t>
      </w:r>
      <w:r>
        <w:rPr>
          <w:rFonts w:ascii="Segoe UI" w:hAnsi="Segoe UI"/>
          <w:color w:val="0D0D0D"/>
          <w:spacing w:val="-2"/>
          <w:sz w:val="14"/>
        </w:rPr>
        <w:t>канала.</w:t>
      </w:r>
    </w:p>
    <w:p w:rsidR="00BE49A2" w:rsidRDefault="00193851">
      <w:pPr>
        <w:spacing w:before="98" w:line="199" w:lineRule="exact"/>
        <w:ind w:left="994"/>
        <w:rPr>
          <w:rFonts w:ascii="Segoe UI" w:hAnsi="Segoe UI"/>
          <w:b/>
          <w:sz w:val="16"/>
        </w:rPr>
      </w:pPr>
      <w:r>
        <w:br w:type="column"/>
      </w:r>
      <w:r>
        <w:rPr>
          <w:rFonts w:ascii="Segoe UI" w:hAnsi="Segoe UI"/>
          <w:b/>
          <w:sz w:val="16"/>
        </w:rPr>
        <w:lastRenderedPageBreak/>
        <w:t>Добавление</w:t>
      </w:r>
      <w:r>
        <w:rPr>
          <w:rFonts w:ascii="Segoe UI" w:hAnsi="Segoe UI"/>
          <w:b/>
          <w:spacing w:val="-8"/>
          <w:sz w:val="16"/>
        </w:rPr>
        <w:t xml:space="preserve"> </w:t>
      </w:r>
      <w:r>
        <w:rPr>
          <w:rFonts w:ascii="Segoe UI" w:hAnsi="Segoe UI"/>
          <w:b/>
          <w:spacing w:val="-2"/>
          <w:sz w:val="16"/>
        </w:rPr>
        <w:t>вкладок</w:t>
      </w:r>
    </w:p>
    <w:p w:rsidR="00BE49A2" w:rsidRDefault="00193851">
      <w:pPr>
        <w:spacing w:before="1" w:line="216" w:lineRule="auto"/>
        <w:ind w:left="994"/>
        <w:rPr>
          <w:rFonts w:ascii="Segoe UI" w:hAnsi="Segoe UI"/>
          <w:sz w:val="14"/>
        </w:rPr>
      </w:pPr>
      <w:r>
        <w:rPr>
          <w:rFonts w:ascii="Segoe UI" w:hAnsi="Segoe UI"/>
          <w:sz w:val="14"/>
        </w:rPr>
        <w:t>Изучайте</w:t>
      </w:r>
      <w:r>
        <w:rPr>
          <w:rFonts w:ascii="Segoe UI" w:hAnsi="Segoe UI"/>
          <w:spacing w:val="-10"/>
          <w:sz w:val="14"/>
        </w:rPr>
        <w:t xml:space="preserve"> </w:t>
      </w:r>
      <w:r>
        <w:rPr>
          <w:rFonts w:ascii="Segoe UI" w:hAnsi="Segoe UI"/>
          <w:sz w:val="14"/>
        </w:rPr>
        <w:t>информацию</w:t>
      </w:r>
      <w:r>
        <w:rPr>
          <w:rFonts w:ascii="Segoe UI" w:hAnsi="Segoe UI"/>
          <w:spacing w:val="-10"/>
          <w:sz w:val="14"/>
        </w:rPr>
        <w:t xml:space="preserve"> </w:t>
      </w:r>
      <w:r>
        <w:rPr>
          <w:rFonts w:ascii="Segoe UI" w:hAnsi="Segoe UI"/>
          <w:sz w:val="14"/>
        </w:rPr>
        <w:t>о</w:t>
      </w:r>
      <w:r>
        <w:rPr>
          <w:rFonts w:ascii="Segoe UI" w:hAnsi="Segoe UI"/>
          <w:spacing w:val="-9"/>
          <w:sz w:val="14"/>
        </w:rPr>
        <w:t xml:space="preserve"> </w:t>
      </w:r>
      <w:r>
        <w:rPr>
          <w:rFonts w:ascii="Segoe UI" w:hAnsi="Segoe UI"/>
          <w:sz w:val="14"/>
        </w:rPr>
        <w:t>приложениях,</w:t>
      </w:r>
      <w:r>
        <w:rPr>
          <w:rFonts w:ascii="Segoe UI" w:hAnsi="Segoe UI"/>
          <w:spacing w:val="40"/>
          <w:sz w:val="14"/>
        </w:rPr>
        <w:t xml:space="preserve"> </w:t>
      </w:r>
      <w:r>
        <w:rPr>
          <w:rFonts w:ascii="Segoe UI" w:hAnsi="Segoe UI"/>
          <w:sz w:val="14"/>
        </w:rPr>
        <w:t>инструментах и документах, а затем</w:t>
      </w:r>
    </w:p>
    <w:p w:rsidR="00BE49A2" w:rsidRDefault="00193851">
      <w:pPr>
        <w:spacing w:line="156" w:lineRule="exact"/>
        <w:ind w:left="994"/>
        <w:rPr>
          <w:rFonts w:ascii="Segoe UI" w:hAnsi="Segoe UI"/>
          <w:sz w:val="14"/>
        </w:rPr>
      </w:pPr>
      <w:r>
        <w:rPr>
          <w:rFonts w:ascii="Segoe UI" w:hAnsi="Segoe UI"/>
          <w:spacing w:val="-2"/>
          <w:sz w:val="14"/>
        </w:rPr>
        <w:t>закрепляйте</w:t>
      </w:r>
      <w:r>
        <w:rPr>
          <w:rFonts w:ascii="Segoe UI" w:hAnsi="Segoe UI"/>
          <w:spacing w:val="3"/>
          <w:sz w:val="14"/>
        </w:rPr>
        <w:t xml:space="preserve"> </w:t>
      </w:r>
      <w:r>
        <w:rPr>
          <w:rFonts w:ascii="Segoe UI" w:hAnsi="Segoe UI"/>
          <w:spacing w:val="-2"/>
          <w:sz w:val="14"/>
        </w:rPr>
        <w:t>нужные</w:t>
      </w:r>
      <w:r>
        <w:rPr>
          <w:rFonts w:ascii="Segoe UI" w:hAnsi="Segoe UI"/>
          <w:spacing w:val="1"/>
          <w:sz w:val="14"/>
        </w:rPr>
        <w:t xml:space="preserve"> </w:t>
      </w:r>
      <w:r>
        <w:rPr>
          <w:rFonts w:ascii="Segoe UI" w:hAnsi="Segoe UI"/>
          <w:spacing w:val="-2"/>
          <w:sz w:val="14"/>
        </w:rPr>
        <w:t>на</w:t>
      </w:r>
      <w:r>
        <w:rPr>
          <w:rFonts w:ascii="Segoe UI" w:hAnsi="Segoe UI"/>
          <w:spacing w:val="5"/>
          <w:sz w:val="14"/>
        </w:rPr>
        <w:t xml:space="preserve"> </w:t>
      </w:r>
      <w:r>
        <w:rPr>
          <w:rFonts w:ascii="Segoe UI" w:hAnsi="Segoe UI"/>
          <w:spacing w:val="-2"/>
          <w:sz w:val="14"/>
        </w:rPr>
        <w:t>верхней</w:t>
      </w:r>
      <w:r>
        <w:rPr>
          <w:rFonts w:ascii="Segoe UI" w:hAnsi="Segoe UI"/>
          <w:spacing w:val="4"/>
          <w:sz w:val="14"/>
        </w:rPr>
        <w:t xml:space="preserve"> </w:t>
      </w:r>
      <w:r>
        <w:rPr>
          <w:rFonts w:ascii="Segoe UI" w:hAnsi="Segoe UI"/>
          <w:spacing w:val="-2"/>
          <w:sz w:val="14"/>
        </w:rPr>
        <w:t>панели,</w:t>
      </w:r>
    </w:p>
    <w:p w:rsidR="00BE49A2" w:rsidRDefault="00193851">
      <w:pPr>
        <w:spacing w:line="164" w:lineRule="exact"/>
        <w:ind w:left="994"/>
        <w:rPr>
          <w:rFonts w:ascii="Segoe UI" w:hAnsi="Segoe UI"/>
          <w:sz w:val="14"/>
        </w:rPr>
      </w:pPr>
      <w:r>
        <w:rPr>
          <w:rFonts w:ascii="Segoe UI" w:hAnsi="Segoe UI"/>
          <w:sz w:val="14"/>
        </w:rPr>
        <w:t>чтобы</w:t>
      </w:r>
      <w:r>
        <w:rPr>
          <w:rFonts w:ascii="Segoe UI" w:hAnsi="Segoe UI"/>
          <w:spacing w:val="-8"/>
          <w:sz w:val="14"/>
        </w:rPr>
        <w:t xml:space="preserve"> </w:t>
      </w:r>
      <w:r>
        <w:rPr>
          <w:rFonts w:ascii="Segoe UI" w:hAnsi="Segoe UI"/>
          <w:sz w:val="14"/>
        </w:rPr>
        <w:t>расширить</w:t>
      </w:r>
      <w:r>
        <w:rPr>
          <w:rFonts w:ascii="Segoe UI" w:hAnsi="Segoe UI"/>
          <w:spacing w:val="-7"/>
          <w:sz w:val="14"/>
        </w:rPr>
        <w:t xml:space="preserve"> </w:t>
      </w:r>
      <w:r>
        <w:rPr>
          <w:rFonts w:ascii="Segoe UI" w:hAnsi="Segoe UI"/>
          <w:spacing w:val="-2"/>
          <w:sz w:val="14"/>
        </w:rPr>
        <w:t>возможности</w:t>
      </w:r>
    </w:p>
    <w:p w:rsidR="00BE49A2" w:rsidRDefault="00193851">
      <w:pPr>
        <w:spacing w:before="5" w:line="213" w:lineRule="auto"/>
        <w:ind w:left="994" w:right="397"/>
        <w:rPr>
          <w:rFonts w:ascii="Segoe UI" w:hAnsi="Segoe UI"/>
          <w:sz w:val="14"/>
        </w:rPr>
      </w:pPr>
      <w:r>
        <w:rPr>
          <w:rFonts w:ascii="Segoe UI" w:hAnsi="Segoe UI"/>
          <w:sz w:val="14"/>
        </w:rPr>
        <w:t>обучения.</w:t>
      </w:r>
      <w:r>
        <w:rPr>
          <w:rFonts w:ascii="Segoe UI" w:hAnsi="Segoe UI"/>
          <w:spacing w:val="40"/>
          <w:sz w:val="14"/>
        </w:rPr>
        <w:t xml:space="preserve"> </w:t>
      </w:r>
      <w:r>
        <w:rPr>
          <w:rFonts w:ascii="Segoe UI" w:hAnsi="Segoe UI"/>
          <w:sz w:val="14"/>
        </w:rPr>
        <w:t>Мы постоянно добавляем</w:t>
      </w:r>
      <w:r>
        <w:rPr>
          <w:rFonts w:ascii="Segoe UI" w:hAnsi="Segoe UI"/>
          <w:spacing w:val="40"/>
          <w:sz w:val="14"/>
        </w:rPr>
        <w:t xml:space="preserve"> </w:t>
      </w:r>
      <w:r>
        <w:rPr>
          <w:rFonts w:ascii="Segoe UI" w:hAnsi="Segoe UI"/>
          <w:sz w:val="14"/>
        </w:rPr>
        <w:t>специальные</w:t>
      </w:r>
      <w:r>
        <w:rPr>
          <w:rFonts w:ascii="Segoe UI" w:hAnsi="Segoe UI"/>
          <w:spacing w:val="-10"/>
          <w:sz w:val="14"/>
        </w:rPr>
        <w:t xml:space="preserve"> </w:t>
      </w:r>
      <w:r>
        <w:rPr>
          <w:rFonts w:ascii="Segoe UI" w:hAnsi="Segoe UI"/>
          <w:sz w:val="14"/>
        </w:rPr>
        <w:t>вкладки</w:t>
      </w:r>
      <w:r>
        <w:rPr>
          <w:rFonts w:ascii="Segoe UI" w:hAnsi="Segoe UI"/>
          <w:spacing w:val="-10"/>
          <w:sz w:val="14"/>
        </w:rPr>
        <w:t xml:space="preserve"> </w:t>
      </w:r>
      <w:r>
        <w:rPr>
          <w:rFonts w:ascii="Segoe UI" w:hAnsi="Segoe UI"/>
          <w:sz w:val="14"/>
        </w:rPr>
        <w:t>для</w:t>
      </w:r>
      <w:r>
        <w:rPr>
          <w:rFonts w:ascii="Segoe UI" w:hAnsi="Segoe UI"/>
          <w:spacing w:val="-9"/>
          <w:sz w:val="14"/>
        </w:rPr>
        <w:t xml:space="preserve"> </w:t>
      </w:r>
      <w:r>
        <w:rPr>
          <w:rFonts w:ascii="Segoe UI" w:hAnsi="Segoe UI"/>
          <w:sz w:val="14"/>
        </w:rPr>
        <w:t>образования.</w:t>
      </w:r>
      <w:r>
        <w:rPr>
          <w:rFonts w:ascii="Segoe UI" w:hAnsi="Segoe UI"/>
          <w:spacing w:val="40"/>
          <w:sz w:val="14"/>
        </w:rPr>
        <w:t xml:space="preserve"> </w:t>
      </w:r>
      <w:r>
        <w:rPr>
          <w:rFonts w:ascii="Segoe UI" w:hAnsi="Segoe UI"/>
          <w:sz w:val="14"/>
        </w:rPr>
        <w:t>Не забывайте почаще проверять, что</w:t>
      </w:r>
      <w:r>
        <w:rPr>
          <w:rFonts w:ascii="Segoe UI" w:hAnsi="Segoe UI"/>
          <w:spacing w:val="40"/>
          <w:sz w:val="14"/>
        </w:rPr>
        <w:t xml:space="preserve"> </w:t>
      </w:r>
      <w:r>
        <w:rPr>
          <w:rFonts w:ascii="Segoe UI" w:hAnsi="Segoe UI"/>
          <w:sz w:val="14"/>
        </w:rPr>
        <w:t>нового появилось в этом разделе.</w:t>
      </w:r>
    </w:p>
    <w:p w:rsidR="00BE49A2" w:rsidRDefault="00BE49A2">
      <w:pPr>
        <w:pStyle w:val="a3"/>
        <w:spacing w:before="174"/>
        <w:ind w:firstLine="0"/>
        <w:rPr>
          <w:rFonts w:ascii="Segoe UI"/>
          <w:sz w:val="14"/>
        </w:rPr>
      </w:pPr>
    </w:p>
    <w:p w:rsidR="00BE49A2" w:rsidRDefault="00193851">
      <w:pPr>
        <w:spacing w:line="199" w:lineRule="exact"/>
        <w:ind w:left="989"/>
        <w:rPr>
          <w:rFonts w:ascii="Segoe UI" w:hAnsi="Segoe UI"/>
          <w:b/>
          <w:sz w:val="16"/>
        </w:rPr>
      </w:pPr>
      <w:r>
        <w:rPr>
          <w:rFonts w:ascii="Segoe UI" w:hAnsi="Segoe UI"/>
          <w:b/>
          <w:sz w:val="16"/>
        </w:rPr>
        <w:t>Общий</w:t>
      </w:r>
      <w:r>
        <w:rPr>
          <w:rFonts w:ascii="Segoe UI" w:hAnsi="Segoe UI"/>
          <w:b/>
          <w:spacing w:val="-4"/>
          <w:sz w:val="16"/>
        </w:rPr>
        <w:t xml:space="preserve"> </w:t>
      </w:r>
      <w:r>
        <w:rPr>
          <w:rFonts w:ascii="Segoe UI" w:hAnsi="Segoe UI"/>
          <w:b/>
          <w:sz w:val="16"/>
        </w:rPr>
        <w:t>доступ к</w:t>
      </w:r>
      <w:r>
        <w:rPr>
          <w:rFonts w:ascii="Segoe UI" w:hAnsi="Segoe UI"/>
          <w:b/>
          <w:spacing w:val="-7"/>
          <w:sz w:val="16"/>
        </w:rPr>
        <w:t xml:space="preserve"> </w:t>
      </w:r>
      <w:r>
        <w:rPr>
          <w:rFonts w:ascii="Segoe UI" w:hAnsi="Segoe UI"/>
          <w:b/>
          <w:spacing w:val="-2"/>
          <w:sz w:val="16"/>
        </w:rPr>
        <w:t>файлам</w:t>
      </w:r>
    </w:p>
    <w:p w:rsidR="00BE49A2" w:rsidRDefault="00193851">
      <w:pPr>
        <w:spacing w:before="4" w:line="211" w:lineRule="auto"/>
        <w:ind w:left="989" w:right="397"/>
        <w:rPr>
          <w:rFonts w:ascii="Segoe UI" w:hAnsi="Segoe UI"/>
          <w:sz w:val="14"/>
        </w:rPr>
      </w:pPr>
      <w:r>
        <w:rPr>
          <w:rFonts w:ascii="Segoe UI" w:hAnsi="Segoe UI"/>
          <w:sz w:val="14"/>
        </w:rPr>
        <w:t>Позвольте учащимся просматривать</w:t>
      </w:r>
      <w:r>
        <w:rPr>
          <w:rFonts w:ascii="Segoe UI" w:hAnsi="Segoe UI"/>
          <w:spacing w:val="40"/>
          <w:sz w:val="14"/>
        </w:rPr>
        <w:t xml:space="preserve"> </w:t>
      </w:r>
      <w:r>
        <w:rPr>
          <w:rFonts w:ascii="Segoe UI" w:hAnsi="Segoe UI"/>
          <w:sz w:val="14"/>
        </w:rPr>
        <w:t>файлы</w:t>
      </w:r>
      <w:r>
        <w:rPr>
          <w:rFonts w:ascii="Segoe UI" w:hAnsi="Segoe UI"/>
          <w:spacing w:val="-9"/>
          <w:sz w:val="14"/>
        </w:rPr>
        <w:t xml:space="preserve"> </w:t>
      </w:r>
      <w:r>
        <w:rPr>
          <w:rFonts w:ascii="Segoe UI" w:hAnsi="Segoe UI"/>
          <w:sz w:val="14"/>
        </w:rPr>
        <w:t>и</w:t>
      </w:r>
      <w:r>
        <w:rPr>
          <w:rFonts w:ascii="Segoe UI" w:hAnsi="Segoe UI"/>
          <w:spacing w:val="-9"/>
          <w:sz w:val="14"/>
        </w:rPr>
        <w:t xml:space="preserve"> </w:t>
      </w:r>
      <w:r>
        <w:rPr>
          <w:rFonts w:ascii="Segoe UI" w:hAnsi="Segoe UI"/>
          <w:sz w:val="14"/>
        </w:rPr>
        <w:t>работать</w:t>
      </w:r>
      <w:r>
        <w:rPr>
          <w:rFonts w:ascii="Segoe UI" w:hAnsi="Segoe UI"/>
          <w:spacing w:val="-9"/>
          <w:sz w:val="14"/>
        </w:rPr>
        <w:t xml:space="preserve"> </w:t>
      </w:r>
      <w:r>
        <w:rPr>
          <w:rFonts w:ascii="Segoe UI" w:hAnsi="Segoe UI"/>
          <w:sz w:val="14"/>
        </w:rPr>
        <w:t>над</w:t>
      </w:r>
      <w:r>
        <w:rPr>
          <w:rFonts w:ascii="Segoe UI" w:hAnsi="Segoe UI"/>
          <w:spacing w:val="-9"/>
          <w:sz w:val="14"/>
        </w:rPr>
        <w:t xml:space="preserve"> </w:t>
      </w:r>
      <w:r>
        <w:rPr>
          <w:rFonts w:ascii="Segoe UI" w:hAnsi="Segoe UI"/>
          <w:sz w:val="14"/>
        </w:rPr>
        <w:t>ними</w:t>
      </w:r>
      <w:r>
        <w:rPr>
          <w:rFonts w:ascii="Segoe UI" w:hAnsi="Segoe UI"/>
          <w:spacing w:val="-9"/>
          <w:sz w:val="14"/>
        </w:rPr>
        <w:t xml:space="preserve"> </w:t>
      </w:r>
      <w:r>
        <w:rPr>
          <w:rFonts w:ascii="Segoe UI" w:hAnsi="Segoe UI"/>
          <w:sz w:val="14"/>
        </w:rPr>
        <w:t>совместно.</w:t>
      </w:r>
    </w:p>
    <w:p w:rsidR="00BE49A2" w:rsidRDefault="00BE49A2">
      <w:pPr>
        <w:pStyle w:val="a3"/>
        <w:ind w:firstLine="0"/>
        <w:rPr>
          <w:rFonts w:ascii="Segoe UI"/>
          <w:sz w:val="14"/>
        </w:rPr>
      </w:pPr>
    </w:p>
    <w:p w:rsidR="00BE49A2" w:rsidRDefault="00BE49A2">
      <w:pPr>
        <w:pStyle w:val="a3"/>
        <w:spacing w:before="36"/>
        <w:ind w:firstLine="0"/>
        <w:rPr>
          <w:rFonts w:ascii="Segoe UI"/>
          <w:sz w:val="14"/>
        </w:rPr>
      </w:pPr>
    </w:p>
    <w:p w:rsidR="00BE49A2" w:rsidRDefault="00193851">
      <w:pPr>
        <w:spacing w:line="208" w:lineRule="auto"/>
        <w:ind w:left="989" w:right="798"/>
        <w:rPr>
          <w:rFonts w:ascii="Segoe UI" w:hAnsi="Segoe UI"/>
          <w:sz w:val="14"/>
        </w:rPr>
      </w:pPr>
      <w:r>
        <w:rPr>
          <w:rFonts w:ascii="Segoe UI" w:hAnsi="Segoe UI"/>
          <w:b/>
          <w:sz w:val="16"/>
        </w:rPr>
        <w:t xml:space="preserve">Обсуждения с классом </w:t>
      </w:r>
      <w:r>
        <w:rPr>
          <w:rFonts w:ascii="Segoe UI" w:hAnsi="Segoe UI"/>
          <w:sz w:val="14"/>
        </w:rPr>
        <w:t>Введите текст сообщения или</w:t>
      </w:r>
      <w:r>
        <w:rPr>
          <w:rFonts w:ascii="Segoe UI" w:hAnsi="Segoe UI"/>
          <w:spacing w:val="40"/>
          <w:sz w:val="14"/>
        </w:rPr>
        <w:t xml:space="preserve"> </w:t>
      </w:r>
      <w:r>
        <w:rPr>
          <w:rFonts w:ascii="Segoe UI" w:hAnsi="Segoe UI"/>
          <w:sz w:val="14"/>
        </w:rPr>
        <w:t>объявления</w:t>
      </w:r>
      <w:r>
        <w:rPr>
          <w:rFonts w:ascii="Segoe UI" w:hAnsi="Segoe UI"/>
          <w:spacing w:val="-10"/>
          <w:sz w:val="14"/>
        </w:rPr>
        <w:t xml:space="preserve"> </w:t>
      </w:r>
      <w:r>
        <w:rPr>
          <w:rFonts w:ascii="Segoe UI" w:hAnsi="Segoe UI"/>
          <w:sz w:val="14"/>
        </w:rPr>
        <w:t>и</w:t>
      </w:r>
      <w:r>
        <w:rPr>
          <w:rFonts w:ascii="Segoe UI" w:hAnsi="Segoe UI"/>
          <w:spacing w:val="-10"/>
          <w:sz w:val="14"/>
        </w:rPr>
        <w:t xml:space="preserve"> </w:t>
      </w:r>
      <w:r>
        <w:rPr>
          <w:rFonts w:ascii="Segoe UI" w:hAnsi="Segoe UI"/>
          <w:sz w:val="14"/>
        </w:rPr>
        <w:t>отформатируйте</w:t>
      </w:r>
      <w:r>
        <w:rPr>
          <w:rFonts w:ascii="Segoe UI" w:hAnsi="Segoe UI"/>
          <w:spacing w:val="-9"/>
          <w:sz w:val="14"/>
        </w:rPr>
        <w:t xml:space="preserve"> </w:t>
      </w:r>
      <w:r>
        <w:rPr>
          <w:rFonts w:ascii="Segoe UI" w:hAnsi="Segoe UI"/>
          <w:sz w:val="14"/>
        </w:rPr>
        <w:t>его.</w:t>
      </w:r>
    </w:p>
    <w:p w:rsidR="00BE49A2" w:rsidRDefault="00193851">
      <w:pPr>
        <w:spacing w:line="211" w:lineRule="auto"/>
        <w:ind w:left="989" w:right="798"/>
        <w:rPr>
          <w:rFonts w:ascii="Segoe UI" w:hAnsi="Segoe UI"/>
          <w:sz w:val="14"/>
        </w:rPr>
      </w:pPr>
      <w:r>
        <w:rPr>
          <w:rFonts w:ascii="Segoe UI" w:hAnsi="Segoe UI"/>
          <w:sz w:val="14"/>
        </w:rPr>
        <w:t>Добавляйте</w:t>
      </w:r>
      <w:r>
        <w:rPr>
          <w:rFonts w:ascii="Segoe UI" w:hAnsi="Segoe UI"/>
          <w:spacing w:val="-10"/>
          <w:sz w:val="14"/>
        </w:rPr>
        <w:t xml:space="preserve"> </w:t>
      </w:r>
      <w:r>
        <w:rPr>
          <w:rFonts w:ascii="Segoe UI" w:hAnsi="Segoe UI"/>
          <w:sz w:val="14"/>
        </w:rPr>
        <w:t>файлы,</w:t>
      </w:r>
      <w:r>
        <w:rPr>
          <w:rFonts w:ascii="Segoe UI" w:hAnsi="Segoe UI"/>
          <w:spacing w:val="-10"/>
          <w:sz w:val="14"/>
        </w:rPr>
        <w:t xml:space="preserve"> </w:t>
      </w:r>
      <w:r>
        <w:rPr>
          <w:rFonts w:ascii="Segoe UI" w:hAnsi="Segoe UI"/>
          <w:sz w:val="14"/>
        </w:rPr>
        <w:t>эмодзи,</w:t>
      </w:r>
      <w:r>
        <w:rPr>
          <w:rFonts w:ascii="Segoe UI" w:hAnsi="Segoe UI"/>
          <w:spacing w:val="-9"/>
          <w:sz w:val="14"/>
        </w:rPr>
        <w:t xml:space="preserve"> </w:t>
      </w:r>
      <w:r>
        <w:rPr>
          <w:rFonts w:ascii="Segoe UI" w:hAnsi="Segoe UI"/>
          <w:sz w:val="14"/>
        </w:rPr>
        <w:t>GIF</w:t>
      </w:r>
      <w:r>
        <w:rPr>
          <w:rFonts w:ascii="Segoe UI" w:hAnsi="Segoe UI"/>
          <w:spacing w:val="40"/>
          <w:sz w:val="14"/>
        </w:rPr>
        <w:t xml:space="preserve"> </w:t>
      </w:r>
      <w:r>
        <w:rPr>
          <w:rFonts w:ascii="Segoe UI" w:hAnsi="Segoe UI"/>
          <w:spacing w:val="-2"/>
          <w:sz w:val="14"/>
        </w:rPr>
        <w:t>истикеры.</w:t>
      </w:r>
    </w:p>
    <w:p w:rsidR="00BE49A2" w:rsidRDefault="00BE49A2">
      <w:pPr>
        <w:spacing w:line="211" w:lineRule="auto"/>
        <w:rPr>
          <w:rFonts w:ascii="Segoe UI" w:hAnsi="Segoe UI"/>
          <w:sz w:val="14"/>
        </w:rPr>
        <w:sectPr w:rsidR="00BE49A2">
          <w:type w:val="continuous"/>
          <w:pgSz w:w="16840" w:h="11910" w:orient="landscape"/>
          <w:pgMar w:top="1080" w:right="283" w:bottom="280" w:left="283" w:header="0" w:footer="1051" w:gutter="0"/>
          <w:cols w:num="2" w:space="720" w:equalWidth="0">
            <w:col w:w="3403" w:space="8782"/>
            <w:col w:w="4089"/>
          </w:cols>
        </w:sectPr>
      </w:pPr>
    </w:p>
    <w:p w:rsidR="00BE49A2" w:rsidRDefault="00BE49A2">
      <w:pPr>
        <w:pStyle w:val="a3"/>
        <w:spacing w:before="8"/>
        <w:ind w:firstLine="0"/>
        <w:rPr>
          <w:rFonts w:ascii="Segoe UI"/>
          <w:sz w:val="13"/>
        </w:rPr>
      </w:pPr>
    </w:p>
    <w:p w:rsidR="00BE49A2" w:rsidRDefault="00BE49A2">
      <w:pPr>
        <w:pStyle w:val="a3"/>
        <w:rPr>
          <w:rFonts w:ascii="Segoe UI"/>
          <w:sz w:val="13"/>
        </w:rPr>
        <w:sectPr w:rsidR="00BE49A2">
          <w:type w:val="continuous"/>
          <w:pgSz w:w="16840" w:h="11910" w:orient="landscape"/>
          <w:pgMar w:top="1080" w:right="283" w:bottom="280" w:left="283" w:header="0" w:footer="1051" w:gutter="0"/>
          <w:cols w:space="720"/>
        </w:sectPr>
      </w:pPr>
    </w:p>
    <w:p w:rsidR="00BE49A2" w:rsidRDefault="00193851">
      <w:pPr>
        <w:spacing w:before="119" w:line="211" w:lineRule="auto"/>
        <w:ind w:left="979" w:right="38"/>
        <w:rPr>
          <w:rFonts w:ascii="Segoe UI" w:hAnsi="Segoe UI"/>
          <w:sz w:val="14"/>
        </w:rPr>
      </w:pPr>
      <w:r>
        <w:rPr>
          <w:rFonts w:ascii="Segoe UI" w:hAnsi="Segoe UI"/>
          <w:b/>
          <w:sz w:val="16"/>
        </w:rPr>
        <w:lastRenderedPageBreak/>
        <w:t xml:space="preserve">Форматирование сообщений </w:t>
      </w:r>
      <w:r>
        <w:rPr>
          <w:rFonts w:ascii="Segoe UI" w:hAnsi="Segoe UI"/>
          <w:sz w:val="14"/>
        </w:rPr>
        <w:t>Добавляйте тему, форматируйте текст,</w:t>
      </w:r>
      <w:r>
        <w:rPr>
          <w:rFonts w:ascii="Segoe UI" w:hAnsi="Segoe UI"/>
          <w:spacing w:val="40"/>
          <w:sz w:val="14"/>
        </w:rPr>
        <w:t xml:space="preserve"> </w:t>
      </w:r>
      <w:r>
        <w:rPr>
          <w:rFonts w:ascii="Segoe UI" w:hAnsi="Segoe UI"/>
          <w:sz w:val="14"/>
        </w:rPr>
        <w:t>преобразуйте</w:t>
      </w:r>
      <w:r>
        <w:rPr>
          <w:rFonts w:ascii="Segoe UI" w:hAnsi="Segoe UI"/>
          <w:spacing w:val="-3"/>
          <w:sz w:val="14"/>
        </w:rPr>
        <w:t xml:space="preserve"> </w:t>
      </w:r>
      <w:r>
        <w:rPr>
          <w:rFonts w:ascii="Segoe UI" w:hAnsi="Segoe UI"/>
          <w:sz w:val="14"/>
        </w:rPr>
        <w:t>сообщения в</w:t>
      </w:r>
      <w:r>
        <w:rPr>
          <w:rFonts w:ascii="Segoe UI" w:hAnsi="Segoe UI"/>
          <w:spacing w:val="-3"/>
          <w:sz w:val="14"/>
        </w:rPr>
        <w:t xml:space="preserve"> </w:t>
      </w:r>
      <w:r>
        <w:rPr>
          <w:rFonts w:ascii="Segoe UI" w:hAnsi="Segoe UI"/>
          <w:sz w:val="14"/>
        </w:rPr>
        <w:t>объявления,</w:t>
      </w:r>
      <w:r>
        <w:rPr>
          <w:rFonts w:ascii="Segoe UI" w:hAnsi="Segoe UI"/>
          <w:spacing w:val="40"/>
          <w:sz w:val="14"/>
        </w:rPr>
        <w:t xml:space="preserve"> </w:t>
      </w:r>
      <w:r>
        <w:rPr>
          <w:rFonts w:ascii="Segoe UI" w:hAnsi="Segoe UI"/>
          <w:sz w:val="14"/>
        </w:rPr>
        <w:t>публикуйте информацию сразу для</w:t>
      </w:r>
      <w:r>
        <w:rPr>
          <w:rFonts w:ascii="Segoe UI" w:hAnsi="Segoe UI"/>
          <w:spacing w:val="40"/>
          <w:sz w:val="14"/>
        </w:rPr>
        <w:t xml:space="preserve"> </w:t>
      </w:r>
      <w:r>
        <w:rPr>
          <w:rFonts w:ascii="Segoe UI" w:hAnsi="Segoe UI"/>
          <w:sz w:val="14"/>
        </w:rPr>
        <w:t>нескольких</w:t>
      </w:r>
      <w:r>
        <w:rPr>
          <w:rFonts w:ascii="Segoe UI" w:hAnsi="Segoe UI"/>
          <w:spacing w:val="-10"/>
          <w:sz w:val="14"/>
        </w:rPr>
        <w:t xml:space="preserve"> </w:t>
      </w:r>
      <w:r>
        <w:rPr>
          <w:rFonts w:ascii="Segoe UI" w:hAnsi="Segoe UI"/>
          <w:sz w:val="14"/>
        </w:rPr>
        <w:t>команд</w:t>
      </w:r>
      <w:r>
        <w:rPr>
          <w:rFonts w:ascii="Segoe UI" w:hAnsi="Segoe UI"/>
          <w:spacing w:val="-10"/>
          <w:sz w:val="14"/>
        </w:rPr>
        <w:t xml:space="preserve"> </w:t>
      </w:r>
      <w:r>
        <w:rPr>
          <w:rFonts w:ascii="Segoe UI" w:hAnsi="Segoe UI"/>
          <w:sz w:val="14"/>
        </w:rPr>
        <w:t>и</w:t>
      </w:r>
      <w:r>
        <w:rPr>
          <w:rFonts w:ascii="Segoe UI" w:hAnsi="Segoe UI"/>
          <w:spacing w:val="-9"/>
          <w:sz w:val="14"/>
        </w:rPr>
        <w:t xml:space="preserve"> </w:t>
      </w:r>
      <w:r>
        <w:rPr>
          <w:rFonts w:ascii="Segoe UI" w:hAnsi="Segoe UI"/>
          <w:sz w:val="14"/>
        </w:rPr>
        <w:t>контролируйте,</w:t>
      </w:r>
      <w:r>
        <w:rPr>
          <w:rFonts w:ascii="Segoe UI" w:hAnsi="Segoe UI"/>
          <w:spacing w:val="-10"/>
          <w:sz w:val="14"/>
        </w:rPr>
        <w:t xml:space="preserve"> </w:t>
      </w:r>
      <w:r>
        <w:rPr>
          <w:rFonts w:ascii="Segoe UI" w:hAnsi="Segoe UI"/>
          <w:sz w:val="14"/>
        </w:rPr>
        <w:t>кто</w:t>
      </w:r>
      <w:r>
        <w:rPr>
          <w:rFonts w:ascii="Segoe UI" w:hAnsi="Segoe UI"/>
          <w:spacing w:val="40"/>
          <w:sz w:val="14"/>
        </w:rPr>
        <w:t xml:space="preserve"> </w:t>
      </w:r>
      <w:r>
        <w:rPr>
          <w:rFonts w:ascii="Segoe UI" w:hAnsi="Segoe UI"/>
          <w:sz w:val="14"/>
        </w:rPr>
        <w:t>может отвечать на ваши сообщения.</w:t>
      </w:r>
    </w:p>
    <w:p w:rsidR="00BE49A2" w:rsidRDefault="00193851">
      <w:pPr>
        <w:spacing w:before="52"/>
        <w:rPr>
          <w:rFonts w:ascii="Segoe UI"/>
          <w:sz w:val="16"/>
        </w:rPr>
      </w:pPr>
      <w:r>
        <w:br w:type="column"/>
      </w:r>
    </w:p>
    <w:p w:rsidR="00BE49A2" w:rsidRDefault="00193851">
      <w:pPr>
        <w:spacing w:line="208" w:lineRule="auto"/>
        <w:ind w:left="979" w:right="755"/>
        <w:rPr>
          <w:rFonts w:ascii="Segoe UI" w:hAnsi="Segoe UI"/>
          <w:sz w:val="14"/>
        </w:rPr>
      </w:pPr>
      <w:r>
        <w:rPr>
          <w:rFonts w:ascii="Segoe UI" w:hAnsi="Segoe UI"/>
          <w:b/>
          <w:spacing w:val="-2"/>
          <w:sz w:val="16"/>
        </w:rPr>
        <w:t xml:space="preserve">Дополнительные параметры </w:t>
      </w:r>
      <w:r>
        <w:rPr>
          <w:rFonts w:ascii="Segoe UI" w:hAnsi="Segoe UI"/>
          <w:b/>
          <w:sz w:val="16"/>
        </w:rPr>
        <w:t xml:space="preserve">обмена сообщениями </w:t>
      </w:r>
      <w:r>
        <w:rPr>
          <w:rFonts w:ascii="Segoe UI" w:hAnsi="Segoe UI"/>
          <w:sz w:val="14"/>
        </w:rPr>
        <w:t>Нажмите, чтобы использовать</w:t>
      </w:r>
    </w:p>
    <w:p w:rsidR="00BE49A2" w:rsidRDefault="00193851">
      <w:pPr>
        <w:spacing w:line="211" w:lineRule="auto"/>
        <w:ind w:left="979" w:right="755"/>
        <w:rPr>
          <w:rFonts w:ascii="Segoe UI" w:hAnsi="Segoe UI"/>
          <w:sz w:val="14"/>
        </w:rPr>
      </w:pPr>
      <w:r>
        <w:rPr>
          <w:rFonts w:ascii="Segoe UI" w:hAnsi="Segoe UI"/>
          <w:sz w:val="14"/>
        </w:rPr>
        <w:t>в</w:t>
      </w:r>
      <w:r>
        <w:rPr>
          <w:rFonts w:ascii="Segoe UI" w:hAnsi="Segoe UI"/>
          <w:spacing w:val="-18"/>
          <w:sz w:val="14"/>
        </w:rPr>
        <w:t xml:space="preserve"> </w:t>
      </w:r>
      <w:r>
        <w:rPr>
          <w:rFonts w:ascii="Segoe UI" w:hAnsi="Segoe UI"/>
          <w:sz w:val="14"/>
        </w:rPr>
        <w:t>обсуждении новые возможности,</w:t>
      </w:r>
      <w:r>
        <w:rPr>
          <w:rFonts w:ascii="Segoe UI" w:hAnsi="Segoe UI"/>
          <w:spacing w:val="40"/>
          <w:sz w:val="14"/>
        </w:rPr>
        <w:t xml:space="preserve"> </w:t>
      </w:r>
      <w:r>
        <w:rPr>
          <w:rFonts w:ascii="Segoe UI" w:hAnsi="Segoe UI"/>
          <w:sz w:val="14"/>
        </w:rPr>
        <w:t>например</w:t>
      </w:r>
      <w:r>
        <w:rPr>
          <w:rFonts w:ascii="Segoe UI" w:hAnsi="Segoe UI"/>
          <w:spacing w:val="-10"/>
          <w:sz w:val="14"/>
        </w:rPr>
        <w:t xml:space="preserve"> </w:t>
      </w:r>
      <w:r>
        <w:rPr>
          <w:rFonts w:ascii="Segoe UI" w:hAnsi="Segoe UI"/>
          <w:sz w:val="14"/>
        </w:rPr>
        <w:t>опросы</w:t>
      </w:r>
      <w:r>
        <w:rPr>
          <w:rFonts w:ascii="Segoe UI" w:hAnsi="Segoe UI"/>
          <w:spacing w:val="-10"/>
          <w:sz w:val="14"/>
        </w:rPr>
        <w:t xml:space="preserve"> </w:t>
      </w:r>
      <w:r>
        <w:rPr>
          <w:rFonts w:ascii="Segoe UI" w:hAnsi="Segoe UI"/>
          <w:sz w:val="14"/>
        </w:rPr>
        <w:t>и</w:t>
      </w:r>
      <w:r>
        <w:rPr>
          <w:rFonts w:ascii="Segoe UI" w:hAnsi="Segoe UI"/>
          <w:spacing w:val="-9"/>
          <w:sz w:val="14"/>
        </w:rPr>
        <w:t xml:space="preserve"> </w:t>
      </w:r>
      <w:r>
        <w:rPr>
          <w:rFonts w:ascii="Segoe UI" w:hAnsi="Segoe UI"/>
          <w:sz w:val="14"/>
        </w:rPr>
        <w:t>благодарности.</w:t>
      </w:r>
    </w:p>
    <w:p w:rsidR="00BE49A2" w:rsidRDefault="00BE49A2">
      <w:pPr>
        <w:spacing w:line="211" w:lineRule="auto"/>
        <w:rPr>
          <w:rFonts w:ascii="Segoe UI" w:hAnsi="Segoe UI"/>
          <w:sz w:val="14"/>
        </w:rPr>
        <w:sectPr w:rsidR="00BE49A2">
          <w:type w:val="continuous"/>
          <w:pgSz w:w="16840" w:h="11910" w:orient="landscape"/>
          <w:pgMar w:top="1080" w:right="283" w:bottom="280" w:left="283" w:header="0" w:footer="1051" w:gutter="0"/>
          <w:cols w:num="2" w:space="720" w:equalWidth="0">
            <w:col w:w="3667" w:space="8528"/>
            <w:col w:w="4079"/>
          </w:cols>
        </w:sectPr>
      </w:pPr>
    </w:p>
    <w:p w:rsidR="00BE49A2" w:rsidRDefault="00193851">
      <w:pPr>
        <w:pStyle w:val="3"/>
      </w:pPr>
      <w:r>
        <w:lastRenderedPageBreak/>
        <w:t>Планирование</w:t>
      </w:r>
      <w:r>
        <w:rPr>
          <w:spacing w:val="-9"/>
        </w:rPr>
        <w:t xml:space="preserve"> </w:t>
      </w:r>
      <w:r>
        <w:t>собрания</w:t>
      </w:r>
      <w:r>
        <w:rPr>
          <w:spacing w:val="-11"/>
        </w:rPr>
        <w:t xml:space="preserve"> </w:t>
      </w:r>
      <w:r>
        <w:t>с</w:t>
      </w:r>
      <w:r>
        <w:rPr>
          <w:spacing w:val="-12"/>
        </w:rPr>
        <w:t xml:space="preserve"> </w:t>
      </w:r>
      <w:r>
        <w:t>командой</w:t>
      </w:r>
      <w:r>
        <w:rPr>
          <w:spacing w:val="-12"/>
        </w:rPr>
        <w:t xml:space="preserve"> </w:t>
      </w:r>
      <w:r>
        <w:t>или</w:t>
      </w:r>
      <w:r>
        <w:rPr>
          <w:spacing w:val="-11"/>
        </w:rPr>
        <w:t xml:space="preserve"> </w:t>
      </w:r>
      <w:r>
        <w:rPr>
          <w:spacing w:val="-2"/>
        </w:rPr>
        <w:t>классом</w:t>
      </w:r>
    </w:p>
    <w:p w:rsidR="00BE49A2" w:rsidRDefault="00193851">
      <w:pPr>
        <w:spacing w:before="65"/>
        <w:ind w:left="835"/>
        <w:rPr>
          <w:sz w:val="21"/>
        </w:rPr>
      </w:pPr>
      <w:r>
        <w:rPr>
          <w:color w:val="252525"/>
          <w:sz w:val="21"/>
        </w:rPr>
        <w:t>Используйте</w:t>
      </w:r>
      <w:r>
        <w:rPr>
          <w:color w:val="252525"/>
          <w:spacing w:val="-10"/>
          <w:sz w:val="21"/>
        </w:rPr>
        <w:t xml:space="preserve"> </w:t>
      </w:r>
      <w:r>
        <w:rPr>
          <w:color w:val="252525"/>
          <w:sz w:val="21"/>
        </w:rPr>
        <w:t>онлайн-собрания</w:t>
      </w:r>
      <w:r>
        <w:rPr>
          <w:color w:val="252525"/>
          <w:spacing w:val="-10"/>
          <w:sz w:val="21"/>
        </w:rPr>
        <w:t xml:space="preserve"> </w:t>
      </w:r>
      <w:r>
        <w:rPr>
          <w:color w:val="252525"/>
          <w:sz w:val="21"/>
        </w:rPr>
        <w:t>для</w:t>
      </w:r>
      <w:r>
        <w:rPr>
          <w:color w:val="252525"/>
          <w:spacing w:val="-7"/>
          <w:sz w:val="21"/>
        </w:rPr>
        <w:t xml:space="preserve"> </w:t>
      </w:r>
      <w:r>
        <w:rPr>
          <w:color w:val="252525"/>
          <w:sz w:val="21"/>
        </w:rPr>
        <w:t>лекций,</w:t>
      </w:r>
      <w:r>
        <w:rPr>
          <w:color w:val="252525"/>
          <w:spacing w:val="-7"/>
          <w:sz w:val="21"/>
        </w:rPr>
        <w:t xml:space="preserve"> </w:t>
      </w:r>
      <w:r>
        <w:rPr>
          <w:color w:val="252525"/>
          <w:sz w:val="21"/>
        </w:rPr>
        <w:t>встреч</w:t>
      </w:r>
      <w:r>
        <w:rPr>
          <w:color w:val="252525"/>
          <w:spacing w:val="-10"/>
          <w:sz w:val="21"/>
        </w:rPr>
        <w:t xml:space="preserve"> </w:t>
      </w:r>
      <w:r>
        <w:rPr>
          <w:color w:val="252525"/>
          <w:sz w:val="21"/>
        </w:rPr>
        <w:t>с</w:t>
      </w:r>
      <w:r>
        <w:rPr>
          <w:color w:val="252525"/>
          <w:spacing w:val="-10"/>
          <w:sz w:val="21"/>
        </w:rPr>
        <w:t xml:space="preserve"> </w:t>
      </w:r>
      <w:r>
        <w:rPr>
          <w:color w:val="252525"/>
          <w:sz w:val="21"/>
        </w:rPr>
        <w:t>сотрудниками</w:t>
      </w:r>
      <w:r>
        <w:rPr>
          <w:color w:val="252525"/>
          <w:spacing w:val="-10"/>
          <w:sz w:val="21"/>
        </w:rPr>
        <w:t xml:space="preserve"> </w:t>
      </w:r>
      <w:r>
        <w:rPr>
          <w:color w:val="252525"/>
          <w:sz w:val="21"/>
        </w:rPr>
        <w:t>и</w:t>
      </w:r>
      <w:r>
        <w:rPr>
          <w:color w:val="252525"/>
          <w:spacing w:val="-7"/>
          <w:sz w:val="21"/>
        </w:rPr>
        <w:t xml:space="preserve"> </w:t>
      </w:r>
      <w:r>
        <w:rPr>
          <w:color w:val="252525"/>
          <w:sz w:val="21"/>
        </w:rPr>
        <w:t>практических</w:t>
      </w:r>
      <w:r>
        <w:rPr>
          <w:color w:val="252525"/>
          <w:spacing w:val="-7"/>
          <w:sz w:val="21"/>
        </w:rPr>
        <w:t xml:space="preserve"> </w:t>
      </w:r>
      <w:r>
        <w:rPr>
          <w:color w:val="252525"/>
          <w:spacing w:val="-2"/>
          <w:sz w:val="21"/>
        </w:rPr>
        <w:t>занятий.</w:t>
      </w:r>
    </w:p>
    <w:p w:rsidR="00BE49A2" w:rsidRDefault="00BE49A2">
      <w:pPr>
        <w:pStyle w:val="a3"/>
        <w:ind w:firstLine="0"/>
        <w:rPr>
          <w:sz w:val="20"/>
        </w:rPr>
      </w:pPr>
    </w:p>
    <w:p w:rsidR="00BE49A2" w:rsidRDefault="00BE49A2">
      <w:pPr>
        <w:pStyle w:val="a3"/>
        <w:spacing w:before="111"/>
        <w:ind w:firstLine="0"/>
        <w:rPr>
          <w:sz w:val="20"/>
        </w:rPr>
      </w:pPr>
    </w:p>
    <w:p w:rsidR="00BE49A2" w:rsidRDefault="00BE49A2">
      <w:pPr>
        <w:pStyle w:val="a3"/>
        <w:rPr>
          <w:sz w:val="20"/>
        </w:rPr>
        <w:sectPr w:rsidR="00BE49A2">
          <w:pgSz w:w="16840" w:h="11910" w:orient="landscape"/>
          <w:pgMar w:top="1280" w:right="283" w:bottom="1240" w:left="283" w:header="0" w:footer="1051" w:gutter="0"/>
          <w:cols w:space="720"/>
        </w:sectPr>
      </w:pPr>
    </w:p>
    <w:p w:rsidR="00BE49A2" w:rsidRDefault="00193851">
      <w:pPr>
        <w:spacing w:before="98" w:line="180" w:lineRule="exact"/>
        <w:jc w:val="right"/>
        <w:rPr>
          <w:rFonts w:ascii="Segoe UI" w:hAnsi="Segoe UI"/>
          <w:b/>
          <w:sz w:val="16"/>
        </w:rPr>
      </w:pPr>
      <w:r>
        <w:rPr>
          <w:rFonts w:ascii="Segoe UI" w:hAnsi="Segoe UI"/>
          <w:b/>
          <w:noProof/>
          <w:sz w:val="16"/>
          <w:lang w:eastAsia="ru-RU"/>
        </w:rPr>
        <w:lastRenderedPageBreak/>
        <mc:AlternateContent>
          <mc:Choice Requires="wpg">
            <w:drawing>
              <wp:anchor distT="0" distB="0" distL="0" distR="0" simplePos="0" relativeHeight="480430080" behindDoc="1" locked="0" layoutInCell="1" allowOverlap="1">
                <wp:simplePos x="0" y="0"/>
                <wp:positionH relativeFrom="page">
                  <wp:posOffset>742109</wp:posOffset>
                </wp:positionH>
                <wp:positionV relativeFrom="paragraph">
                  <wp:posOffset>-44484</wp:posOffset>
                </wp:positionV>
                <wp:extent cx="9230360" cy="3621404"/>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0360" cy="3621404"/>
                          <a:chOff x="0" y="0"/>
                          <a:chExt cx="9230360" cy="3621404"/>
                        </a:xfrm>
                      </wpg:grpSpPr>
                      <pic:pic xmlns:pic="http://schemas.openxmlformats.org/drawingml/2006/picture">
                        <pic:nvPicPr>
                          <pic:cNvPr id="148" name="Image 148"/>
                          <pic:cNvPicPr/>
                        </pic:nvPicPr>
                        <pic:blipFill>
                          <a:blip r:embed="rId90" cstate="print"/>
                          <a:stretch>
                            <a:fillRect/>
                          </a:stretch>
                        </pic:blipFill>
                        <pic:spPr>
                          <a:xfrm>
                            <a:off x="0" y="809873"/>
                            <a:ext cx="4602128" cy="2789566"/>
                          </a:xfrm>
                          <a:prstGeom prst="rect">
                            <a:avLst/>
                          </a:prstGeom>
                        </pic:spPr>
                      </pic:pic>
                      <pic:pic xmlns:pic="http://schemas.openxmlformats.org/drawingml/2006/picture">
                        <pic:nvPicPr>
                          <pic:cNvPr id="149" name="Image 149"/>
                          <pic:cNvPicPr/>
                        </pic:nvPicPr>
                        <pic:blipFill>
                          <a:blip r:embed="rId91" cstate="print"/>
                          <a:stretch>
                            <a:fillRect/>
                          </a:stretch>
                        </pic:blipFill>
                        <pic:spPr>
                          <a:xfrm>
                            <a:off x="132158" y="942086"/>
                            <a:ext cx="4348860" cy="2536190"/>
                          </a:xfrm>
                          <a:prstGeom prst="rect">
                            <a:avLst/>
                          </a:prstGeom>
                        </pic:spPr>
                      </pic:pic>
                      <pic:pic xmlns:pic="http://schemas.openxmlformats.org/drawingml/2006/picture">
                        <pic:nvPicPr>
                          <pic:cNvPr id="150" name="Image 150"/>
                          <pic:cNvPicPr/>
                        </pic:nvPicPr>
                        <pic:blipFill>
                          <a:blip r:embed="rId92" cstate="print"/>
                          <a:stretch>
                            <a:fillRect/>
                          </a:stretch>
                        </pic:blipFill>
                        <pic:spPr>
                          <a:xfrm>
                            <a:off x="4583762" y="787908"/>
                            <a:ext cx="4646168" cy="2833497"/>
                          </a:xfrm>
                          <a:prstGeom prst="rect">
                            <a:avLst/>
                          </a:prstGeom>
                        </pic:spPr>
                      </pic:pic>
                      <pic:pic xmlns:pic="http://schemas.openxmlformats.org/drawingml/2006/picture">
                        <pic:nvPicPr>
                          <pic:cNvPr id="151" name="Image 151"/>
                          <pic:cNvPicPr/>
                        </pic:nvPicPr>
                        <pic:blipFill>
                          <a:blip r:embed="rId93" cstate="print"/>
                          <a:stretch>
                            <a:fillRect/>
                          </a:stretch>
                        </pic:blipFill>
                        <pic:spPr>
                          <a:xfrm>
                            <a:off x="4737940" y="942086"/>
                            <a:ext cx="4348861" cy="2536190"/>
                          </a:xfrm>
                          <a:prstGeom prst="rect">
                            <a:avLst/>
                          </a:prstGeom>
                        </pic:spPr>
                      </pic:pic>
                      <wps:wsp>
                        <wps:cNvPr id="152" name="Graphic 152"/>
                        <wps:cNvSpPr/>
                        <wps:spPr>
                          <a:xfrm>
                            <a:off x="3522804" y="724280"/>
                            <a:ext cx="3822700" cy="1471930"/>
                          </a:xfrm>
                          <a:custGeom>
                            <a:avLst/>
                            <a:gdLst/>
                            <a:ahLst/>
                            <a:cxnLst/>
                            <a:rect l="l" t="t" r="r" b="b"/>
                            <a:pathLst>
                              <a:path w="3822700" h="1471930">
                                <a:moveTo>
                                  <a:pt x="61214" y="398653"/>
                                </a:moveTo>
                                <a:lnTo>
                                  <a:pt x="35814" y="369062"/>
                                </a:lnTo>
                                <a:lnTo>
                                  <a:pt x="35814" y="9779"/>
                                </a:lnTo>
                                <a:lnTo>
                                  <a:pt x="25527" y="9779"/>
                                </a:lnTo>
                                <a:lnTo>
                                  <a:pt x="25527" y="369062"/>
                                </a:lnTo>
                                <a:lnTo>
                                  <a:pt x="18796" y="370459"/>
                                </a:lnTo>
                                <a:lnTo>
                                  <a:pt x="11188" y="375018"/>
                                </a:lnTo>
                                <a:lnTo>
                                  <a:pt x="5245" y="381520"/>
                                </a:lnTo>
                                <a:lnTo>
                                  <a:pt x="1371" y="389534"/>
                                </a:lnTo>
                                <a:lnTo>
                                  <a:pt x="0" y="398653"/>
                                </a:lnTo>
                                <a:lnTo>
                                  <a:pt x="2400" y="410565"/>
                                </a:lnTo>
                                <a:lnTo>
                                  <a:pt x="8966" y="420293"/>
                                </a:lnTo>
                                <a:lnTo>
                                  <a:pt x="18694" y="426859"/>
                                </a:lnTo>
                                <a:lnTo>
                                  <a:pt x="30607" y="429260"/>
                                </a:lnTo>
                                <a:lnTo>
                                  <a:pt x="42557" y="426859"/>
                                </a:lnTo>
                                <a:lnTo>
                                  <a:pt x="52285" y="420293"/>
                                </a:lnTo>
                                <a:lnTo>
                                  <a:pt x="58813" y="410565"/>
                                </a:lnTo>
                                <a:lnTo>
                                  <a:pt x="61214" y="398653"/>
                                </a:lnTo>
                                <a:close/>
                              </a:path>
                              <a:path w="3822700" h="1471930">
                                <a:moveTo>
                                  <a:pt x="471170" y="388874"/>
                                </a:moveTo>
                                <a:lnTo>
                                  <a:pt x="445643" y="359283"/>
                                </a:lnTo>
                                <a:lnTo>
                                  <a:pt x="445643" y="0"/>
                                </a:lnTo>
                                <a:lnTo>
                                  <a:pt x="435483" y="0"/>
                                </a:lnTo>
                                <a:lnTo>
                                  <a:pt x="435483" y="359283"/>
                                </a:lnTo>
                                <a:lnTo>
                                  <a:pt x="428625" y="360680"/>
                                </a:lnTo>
                                <a:lnTo>
                                  <a:pt x="421093" y="365239"/>
                                </a:lnTo>
                                <a:lnTo>
                                  <a:pt x="415188" y="371741"/>
                                </a:lnTo>
                                <a:lnTo>
                                  <a:pt x="411327" y="379755"/>
                                </a:lnTo>
                                <a:lnTo>
                                  <a:pt x="409956" y="388874"/>
                                </a:lnTo>
                                <a:lnTo>
                                  <a:pt x="412356" y="400773"/>
                                </a:lnTo>
                                <a:lnTo>
                                  <a:pt x="418922" y="410451"/>
                                </a:lnTo>
                                <a:lnTo>
                                  <a:pt x="428650" y="416979"/>
                                </a:lnTo>
                                <a:lnTo>
                                  <a:pt x="440563" y="419354"/>
                                </a:lnTo>
                                <a:lnTo>
                                  <a:pt x="452462" y="416979"/>
                                </a:lnTo>
                                <a:lnTo>
                                  <a:pt x="462191" y="410451"/>
                                </a:lnTo>
                                <a:lnTo>
                                  <a:pt x="468757" y="400773"/>
                                </a:lnTo>
                                <a:lnTo>
                                  <a:pt x="471170" y="388874"/>
                                </a:lnTo>
                                <a:close/>
                              </a:path>
                              <a:path w="3822700" h="1471930">
                                <a:moveTo>
                                  <a:pt x="2537841" y="964184"/>
                                </a:moveTo>
                                <a:lnTo>
                                  <a:pt x="2512441" y="934593"/>
                                </a:lnTo>
                                <a:lnTo>
                                  <a:pt x="2512441" y="0"/>
                                </a:lnTo>
                                <a:lnTo>
                                  <a:pt x="2502154" y="0"/>
                                </a:lnTo>
                                <a:lnTo>
                                  <a:pt x="2502154" y="934593"/>
                                </a:lnTo>
                                <a:lnTo>
                                  <a:pt x="2495423" y="935990"/>
                                </a:lnTo>
                                <a:lnTo>
                                  <a:pt x="2487841" y="940549"/>
                                </a:lnTo>
                                <a:lnTo>
                                  <a:pt x="2481935" y="947039"/>
                                </a:lnTo>
                                <a:lnTo>
                                  <a:pt x="2478113" y="955065"/>
                                </a:lnTo>
                                <a:lnTo>
                                  <a:pt x="2476754" y="964184"/>
                                </a:lnTo>
                                <a:lnTo>
                                  <a:pt x="2479141" y="976096"/>
                                </a:lnTo>
                                <a:lnTo>
                                  <a:pt x="2485669" y="985824"/>
                                </a:lnTo>
                                <a:lnTo>
                                  <a:pt x="2495397" y="992390"/>
                                </a:lnTo>
                                <a:lnTo>
                                  <a:pt x="2507361" y="994791"/>
                                </a:lnTo>
                                <a:lnTo>
                                  <a:pt x="2519248" y="992390"/>
                                </a:lnTo>
                                <a:lnTo>
                                  <a:pt x="2528925" y="985824"/>
                                </a:lnTo>
                                <a:lnTo>
                                  <a:pt x="2535453" y="976096"/>
                                </a:lnTo>
                                <a:lnTo>
                                  <a:pt x="2537841" y="964184"/>
                                </a:lnTo>
                                <a:close/>
                              </a:path>
                              <a:path w="3822700" h="1471930">
                                <a:moveTo>
                                  <a:pt x="3822700" y="1441323"/>
                                </a:moveTo>
                                <a:lnTo>
                                  <a:pt x="3797173" y="1411732"/>
                                </a:lnTo>
                                <a:lnTo>
                                  <a:pt x="3797173" y="0"/>
                                </a:lnTo>
                                <a:lnTo>
                                  <a:pt x="3787013" y="0"/>
                                </a:lnTo>
                                <a:lnTo>
                                  <a:pt x="3787013" y="1411732"/>
                                </a:lnTo>
                                <a:lnTo>
                                  <a:pt x="3780155" y="1413129"/>
                                </a:lnTo>
                                <a:lnTo>
                                  <a:pt x="3772624" y="1417688"/>
                                </a:lnTo>
                                <a:lnTo>
                                  <a:pt x="3766718" y="1424178"/>
                                </a:lnTo>
                                <a:lnTo>
                                  <a:pt x="3762857" y="1432204"/>
                                </a:lnTo>
                                <a:lnTo>
                                  <a:pt x="3761486" y="1441323"/>
                                </a:lnTo>
                                <a:lnTo>
                                  <a:pt x="3763886" y="1453235"/>
                                </a:lnTo>
                                <a:lnTo>
                                  <a:pt x="3770452" y="1462963"/>
                                </a:lnTo>
                                <a:lnTo>
                                  <a:pt x="3780180" y="1469529"/>
                                </a:lnTo>
                                <a:lnTo>
                                  <a:pt x="3792093" y="1471930"/>
                                </a:lnTo>
                                <a:lnTo>
                                  <a:pt x="3804043" y="1469529"/>
                                </a:lnTo>
                                <a:lnTo>
                                  <a:pt x="3813772" y="1462963"/>
                                </a:lnTo>
                                <a:lnTo>
                                  <a:pt x="3820299" y="1453235"/>
                                </a:lnTo>
                                <a:lnTo>
                                  <a:pt x="3822700" y="1441323"/>
                                </a:lnTo>
                                <a:close/>
                              </a:path>
                            </a:pathLst>
                          </a:custGeom>
                          <a:solidFill>
                            <a:srgbClr val="6163A7"/>
                          </a:solidFill>
                        </wps:spPr>
                        <wps:bodyPr wrap="square" lIns="0" tIns="0" rIns="0" bIns="0" rtlCol="0">
                          <a:prstTxWarp prst="textNoShape">
                            <a:avLst/>
                          </a:prstTxWarp>
                          <a:noAutofit/>
                        </wps:bodyPr>
                      </wps:wsp>
                      <wps:wsp>
                        <wps:cNvPr id="153" name="Graphic 153"/>
                        <wps:cNvSpPr/>
                        <wps:spPr>
                          <a:xfrm>
                            <a:off x="2399616" y="0"/>
                            <a:ext cx="6795134" cy="788035"/>
                          </a:xfrm>
                          <a:custGeom>
                            <a:avLst/>
                            <a:gdLst/>
                            <a:ahLst/>
                            <a:cxnLst/>
                            <a:rect l="l" t="t" r="r" b="b"/>
                            <a:pathLst>
                              <a:path w="6795134" h="788035">
                                <a:moveTo>
                                  <a:pt x="1323975" y="24130"/>
                                </a:moveTo>
                                <a:lnTo>
                                  <a:pt x="1322070" y="14744"/>
                                </a:lnTo>
                                <a:lnTo>
                                  <a:pt x="1316888" y="7073"/>
                                </a:lnTo>
                                <a:lnTo>
                                  <a:pt x="1309179" y="1905"/>
                                </a:lnTo>
                                <a:lnTo>
                                  <a:pt x="1299718" y="0"/>
                                </a:lnTo>
                                <a:lnTo>
                                  <a:pt x="24130" y="0"/>
                                </a:lnTo>
                                <a:lnTo>
                                  <a:pt x="14732" y="1905"/>
                                </a:lnTo>
                                <a:lnTo>
                                  <a:pt x="7061" y="7073"/>
                                </a:lnTo>
                                <a:lnTo>
                                  <a:pt x="1892" y="14744"/>
                                </a:lnTo>
                                <a:lnTo>
                                  <a:pt x="0" y="24130"/>
                                </a:lnTo>
                                <a:lnTo>
                                  <a:pt x="0" y="763651"/>
                                </a:lnTo>
                                <a:lnTo>
                                  <a:pt x="1892" y="773125"/>
                                </a:lnTo>
                                <a:lnTo>
                                  <a:pt x="7061" y="780834"/>
                                </a:lnTo>
                                <a:lnTo>
                                  <a:pt x="14732" y="786015"/>
                                </a:lnTo>
                                <a:lnTo>
                                  <a:pt x="24130" y="787908"/>
                                </a:lnTo>
                                <a:lnTo>
                                  <a:pt x="1299718" y="787908"/>
                                </a:lnTo>
                                <a:lnTo>
                                  <a:pt x="1309179" y="786015"/>
                                </a:lnTo>
                                <a:lnTo>
                                  <a:pt x="1316888" y="780834"/>
                                </a:lnTo>
                                <a:lnTo>
                                  <a:pt x="1322070" y="773125"/>
                                </a:lnTo>
                                <a:lnTo>
                                  <a:pt x="1323975" y="763651"/>
                                </a:lnTo>
                                <a:lnTo>
                                  <a:pt x="1323975" y="24130"/>
                                </a:lnTo>
                                <a:close/>
                              </a:path>
                              <a:path w="6795134" h="788035">
                                <a:moveTo>
                                  <a:pt x="2865755" y="25400"/>
                                </a:moveTo>
                                <a:lnTo>
                                  <a:pt x="2863850" y="15989"/>
                                </a:lnTo>
                                <a:lnTo>
                                  <a:pt x="2858668" y="8280"/>
                                </a:lnTo>
                                <a:lnTo>
                                  <a:pt x="2850959" y="3060"/>
                                </a:lnTo>
                                <a:lnTo>
                                  <a:pt x="2841498" y="1143"/>
                                </a:lnTo>
                                <a:lnTo>
                                  <a:pt x="1422781" y="1143"/>
                                </a:lnTo>
                                <a:lnTo>
                                  <a:pt x="1413306" y="3060"/>
                                </a:lnTo>
                                <a:lnTo>
                                  <a:pt x="1405597" y="8280"/>
                                </a:lnTo>
                                <a:lnTo>
                                  <a:pt x="1400416" y="15989"/>
                                </a:lnTo>
                                <a:lnTo>
                                  <a:pt x="1398524" y="25400"/>
                                </a:lnTo>
                                <a:lnTo>
                                  <a:pt x="1398524" y="763651"/>
                                </a:lnTo>
                                <a:lnTo>
                                  <a:pt x="1400416" y="773125"/>
                                </a:lnTo>
                                <a:lnTo>
                                  <a:pt x="1405597" y="780834"/>
                                </a:lnTo>
                                <a:lnTo>
                                  <a:pt x="1413306" y="786015"/>
                                </a:lnTo>
                                <a:lnTo>
                                  <a:pt x="1422781" y="787908"/>
                                </a:lnTo>
                                <a:lnTo>
                                  <a:pt x="2841498" y="787908"/>
                                </a:lnTo>
                                <a:lnTo>
                                  <a:pt x="2850959" y="786015"/>
                                </a:lnTo>
                                <a:lnTo>
                                  <a:pt x="2858668" y="780834"/>
                                </a:lnTo>
                                <a:lnTo>
                                  <a:pt x="2863850" y="773125"/>
                                </a:lnTo>
                                <a:lnTo>
                                  <a:pt x="2865755" y="763651"/>
                                </a:lnTo>
                                <a:lnTo>
                                  <a:pt x="2865755" y="25400"/>
                                </a:lnTo>
                                <a:close/>
                              </a:path>
                              <a:path w="6795134" h="788035">
                                <a:moveTo>
                                  <a:pt x="4622927" y="24130"/>
                                </a:moveTo>
                                <a:lnTo>
                                  <a:pt x="4621009" y="14744"/>
                                </a:lnTo>
                                <a:lnTo>
                                  <a:pt x="4615789" y="7073"/>
                                </a:lnTo>
                                <a:lnTo>
                                  <a:pt x="4608080" y="1905"/>
                                </a:lnTo>
                                <a:lnTo>
                                  <a:pt x="4598670" y="0"/>
                                </a:lnTo>
                                <a:lnTo>
                                  <a:pt x="2993898" y="0"/>
                                </a:lnTo>
                                <a:lnTo>
                                  <a:pt x="2984500" y="1905"/>
                                </a:lnTo>
                                <a:lnTo>
                                  <a:pt x="2976829" y="7073"/>
                                </a:lnTo>
                                <a:lnTo>
                                  <a:pt x="2971660" y="14744"/>
                                </a:lnTo>
                                <a:lnTo>
                                  <a:pt x="2969768" y="24130"/>
                                </a:lnTo>
                                <a:lnTo>
                                  <a:pt x="2969768" y="762508"/>
                                </a:lnTo>
                                <a:lnTo>
                                  <a:pt x="2971660" y="771906"/>
                                </a:lnTo>
                                <a:lnTo>
                                  <a:pt x="2976829" y="779576"/>
                                </a:lnTo>
                                <a:lnTo>
                                  <a:pt x="2984500" y="784745"/>
                                </a:lnTo>
                                <a:lnTo>
                                  <a:pt x="2993898" y="786638"/>
                                </a:lnTo>
                                <a:lnTo>
                                  <a:pt x="4598670" y="786638"/>
                                </a:lnTo>
                                <a:lnTo>
                                  <a:pt x="4608080" y="784745"/>
                                </a:lnTo>
                                <a:lnTo>
                                  <a:pt x="4615789" y="779576"/>
                                </a:lnTo>
                                <a:lnTo>
                                  <a:pt x="4621009" y="771906"/>
                                </a:lnTo>
                                <a:lnTo>
                                  <a:pt x="4622927" y="762508"/>
                                </a:lnTo>
                                <a:lnTo>
                                  <a:pt x="4622927" y="24130"/>
                                </a:lnTo>
                                <a:close/>
                              </a:path>
                              <a:path w="6795134" h="788035">
                                <a:moveTo>
                                  <a:pt x="6794881" y="25273"/>
                                </a:moveTo>
                                <a:lnTo>
                                  <a:pt x="6792963" y="15938"/>
                                </a:lnTo>
                                <a:lnTo>
                                  <a:pt x="6787769" y="8255"/>
                                </a:lnTo>
                                <a:lnTo>
                                  <a:pt x="6780085" y="3060"/>
                                </a:lnTo>
                                <a:lnTo>
                                  <a:pt x="6770751" y="1143"/>
                                </a:lnTo>
                                <a:lnTo>
                                  <a:pt x="4730115" y="1143"/>
                                </a:lnTo>
                                <a:lnTo>
                                  <a:pt x="4720780" y="3060"/>
                                </a:lnTo>
                                <a:lnTo>
                                  <a:pt x="4713160" y="8255"/>
                                </a:lnTo>
                                <a:lnTo>
                                  <a:pt x="4708004" y="15938"/>
                                </a:lnTo>
                                <a:lnTo>
                                  <a:pt x="4706112" y="25273"/>
                                </a:lnTo>
                                <a:lnTo>
                                  <a:pt x="4706112" y="762635"/>
                                </a:lnTo>
                                <a:lnTo>
                                  <a:pt x="4708004" y="771969"/>
                                </a:lnTo>
                                <a:lnTo>
                                  <a:pt x="4713160" y="779589"/>
                                </a:lnTo>
                                <a:lnTo>
                                  <a:pt x="4720780" y="784745"/>
                                </a:lnTo>
                                <a:lnTo>
                                  <a:pt x="4730115" y="786638"/>
                                </a:lnTo>
                                <a:lnTo>
                                  <a:pt x="6770751" y="786638"/>
                                </a:lnTo>
                                <a:lnTo>
                                  <a:pt x="6780085" y="784745"/>
                                </a:lnTo>
                                <a:lnTo>
                                  <a:pt x="6787769" y="779589"/>
                                </a:lnTo>
                                <a:lnTo>
                                  <a:pt x="6792963" y="771969"/>
                                </a:lnTo>
                                <a:lnTo>
                                  <a:pt x="6794881" y="762635"/>
                                </a:lnTo>
                                <a:lnTo>
                                  <a:pt x="6794881" y="25273"/>
                                </a:lnTo>
                                <a:close/>
                              </a:path>
                            </a:pathLst>
                          </a:custGeom>
                          <a:solidFill>
                            <a:srgbClr val="F3F1F0"/>
                          </a:solidFill>
                        </wps:spPr>
                        <wps:bodyPr wrap="square" lIns="0" tIns="0" rIns="0" bIns="0" rtlCol="0">
                          <a:prstTxWarp prst="textNoShape">
                            <a:avLst/>
                          </a:prstTxWarp>
                          <a:noAutofit/>
                        </wps:bodyPr>
                      </wps:wsp>
                    </wpg:wgp>
                  </a:graphicData>
                </a:graphic>
              </wp:anchor>
            </w:drawing>
          </mc:Choice>
          <mc:Fallback>
            <w:pict>
              <v:group w14:anchorId="5E1AB68B" id="Group 147" o:spid="_x0000_s1026" style="position:absolute;margin-left:58.45pt;margin-top:-3.5pt;width:726.8pt;height:285.15pt;z-index:-22886400;mso-wrap-distance-left:0;mso-wrap-distance-right:0;mso-position-horizontal-relative:page" coordsize="92303,362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Nv/8Aj8uP+ur1D/BR&#10;RX0BzjKfRRQA/wDgqH+H/gVFFAD3r9c/2A/+TVvB/wD11v8A/wBLZaKK5MT8JUT6Foooryj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T79FFAH/2VBLAwQKAAAA&#10;AAAAACEA3SN960r8AABK/AAAFQAAAGRycy9tZWRpYS9pbWFnZTIuanBlZ//Y/+AAEEpGSUYAAQEB&#10;AGAAYAAA/9sAQwADAgIDAgIDAwMDBAMDBAUIBQUEBAUKBwcGCAwKDAwLCgsLDQ4SEA0OEQ4LCxAW&#10;EBETFBUVFQwPFxgWFBgSFBUU/9sAQwEDBAQFBAUJBQUJFA0LDRQUFBQUFBQUFBQUFBQUFBQUFBQU&#10;FBQUFBQUFBQUFBQUFBQUFBQUFBQUFBQUFBQUFBQU/8AAEQgCsgS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">
                <v:shape id="Image 148" o:spid="_x0000_s1027" type="#_x0000_t75" style="position:absolute;top:8098;width:46021;height:2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">
                  <v:imagedata r:id="rId94" o:title=""/>
                </v:shape>
                <v:shape id="Image 149" o:spid="_x0000_s1028" type="#_x0000_t75" style="position:absolute;left:1321;top:9420;width:43489;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">
                  <v:imagedata r:id="rId95" o:title=""/>
                </v:shape>
                <v:shape id="Image 150" o:spid="_x0000_s1029" type="#_x0000_t75" style="position:absolute;left:45837;top:7879;width:46462;height:2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">
                  <v:imagedata r:id="rId96" o:title=""/>
                </v:shape>
                <v:shape id="Image 151" o:spid="_x0000_s1030" type="#_x0000_t75" style="position:absolute;left:47379;top:9420;width:43489;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">
                  <v:imagedata r:id="rId97" o:title=""/>
                </v:shape>
                <v:shape id="Graphic 152" o:spid="_x0000_s1031" style="position:absolute;left:35228;top:7242;width:38227;height:14720;visibility:visible;mso-wrap-style:square;v-text-anchor:top" coordsize="3822700,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" path="m61214,398653l35814,369062r,-359283l25527,9779r,359283l18796,370459r-7608,4559l5245,381520r-3874,8014l,398653r2400,11912l8966,420293r9728,6566l30607,429260r11950,-2401l52285,420293r6528,-9728l61214,398653xem471170,388874l445643,359283,445643,,435483,r,359283l428625,360680r-7532,4559l415188,371741r-3861,8014l409956,388874r2400,11899l418922,410451r9728,6528l440563,419354r11899,-2375l462191,410451r6566,-9678l471170,388874xem2537841,964184r-25400,-29591l2512441,r-10287,l2502154,934593r-6731,1397l2487841,940549r-5906,6490l2478113,955065r-1359,9119l2479141,976096r6528,9728l2495397,992390r11964,2401l2519248,992390r9677,-6566l2535453,976096r2388,-11912xem3822700,1441323r-25527,-29591l3797173,r-10160,l3787013,1411732r-6858,1397l3772624,1417688r-5906,6490l3762857,1432204r-1371,9119l3763886,1453235r6566,9728l3780180,1469529r11913,2401l3804043,1469529r9729,-6566l3820299,1453235r2401,-11912xe" fillcolor="#6163a7" stroked="f">
                  <v:path arrowok="t"/>
                </v:shape>
                <v:shape id="Graphic 153" o:spid="_x0000_s1032" style="position:absolute;left:23996;width:67951;height:7880;visibility:visible;mso-wrap-style:square;v-text-anchor:top" coordsize="6795134,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" path="m1323975,24130r-1905,-9386l1316888,7073r-7709,-5168l1299718,,24130,,14732,1905,7061,7073,1892,14744,,24130,,763651r1892,9474l7061,780834r7671,5181l24130,787908r1275588,l1309179,786015r7709,-5181l1322070,773125r1905,-9474l1323975,24130xem2865755,25400r-1905,-9411l2858668,8280r-7709,-5220l2841498,1143r-1418717,l1413306,3060r-7709,5220l1400416,15989r-1892,9411l1398524,763651r1892,9474l1405597,780834r7709,5181l1422781,787908r1418717,l2850959,786015r7709,-5181l2863850,773125r1905,-9474l2865755,25400xem4622927,24130r-1918,-9386l4615789,7073r-7709,-5168l4598670,,2993898,r-9398,1905l2976829,7073r-5169,7671l2969768,24130r,738378l2971660,771906r5169,7670l2984500,784745r9398,1893l4598670,786638r9410,-1893l4615789,779576r5220,-7670l4622927,762508r,-738378xem6794881,25273r-1918,-9335l6787769,8255r-7684,-5195l6770751,1143r-2040636,l4720780,3060r-7620,5195l4708004,15938r-1892,9335l4706112,762635r1892,9334l4713160,779589r7620,5156l4730115,786638r2040636,l6780085,784745r7684,-5156l6792963,771969r1918,-9334l6794881,25273xe" fillcolor="#f3f1f0" stroked="f">
                  <v:path arrowok="t"/>
                </v:shape>
                <w10:wrap anchorx="page"/>
              </v:group>
            </w:pict>
          </mc:Fallback>
        </mc:AlternateContent>
      </w:r>
      <w:r>
        <w:rPr>
          <w:rFonts w:ascii="Segoe UI" w:hAnsi="Segoe UI"/>
          <w:b/>
          <w:sz w:val="16"/>
        </w:rPr>
        <w:t>Мгновенное</w:t>
      </w:r>
      <w:r>
        <w:rPr>
          <w:rFonts w:ascii="Segoe UI" w:hAnsi="Segoe UI"/>
          <w:b/>
          <w:spacing w:val="-10"/>
          <w:sz w:val="16"/>
        </w:rPr>
        <w:t xml:space="preserve"> </w:t>
      </w:r>
      <w:r>
        <w:rPr>
          <w:rFonts w:ascii="Segoe UI" w:hAnsi="Segoe UI"/>
          <w:b/>
          <w:spacing w:val="-2"/>
          <w:sz w:val="16"/>
        </w:rPr>
        <w:t>начало</w:t>
      </w:r>
    </w:p>
    <w:p w:rsidR="00BE49A2" w:rsidRDefault="00193851">
      <w:pPr>
        <w:spacing w:before="98" w:line="180" w:lineRule="exact"/>
        <w:ind w:left="590"/>
        <w:rPr>
          <w:rFonts w:ascii="Segoe UI" w:hAnsi="Segoe UI"/>
          <w:b/>
          <w:sz w:val="16"/>
        </w:rPr>
      </w:pPr>
      <w:r>
        <w:br w:type="column"/>
      </w:r>
      <w:r>
        <w:rPr>
          <w:rFonts w:ascii="Segoe UI" w:hAnsi="Segoe UI"/>
          <w:b/>
          <w:sz w:val="16"/>
        </w:rPr>
        <w:lastRenderedPageBreak/>
        <w:t>Планирование</w:t>
      </w:r>
      <w:r>
        <w:rPr>
          <w:rFonts w:ascii="Segoe UI" w:hAnsi="Segoe UI"/>
          <w:b/>
          <w:spacing w:val="-10"/>
          <w:sz w:val="16"/>
        </w:rPr>
        <w:t xml:space="preserve"> </w:t>
      </w:r>
      <w:r>
        <w:rPr>
          <w:rFonts w:ascii="Segoe UI" w:hAnsi="Segoe UI"/>
          <w:b/>
          <w:spacing w:val="-2"/>
          <w:sz w:val="16"/>
        </w:rPr>
        <w:t>собраний</w:t>
      </w:r>
    </w:p>
    <w:p w:rsidR="00BE49A2" w:rsidRDefault="00193851">
      <w:pPr>
        <w:spacing w:before="98" w:line="180" w:lineRule="exact"/>
        <w:ind w:left="482"/>
        <w:rPr>
          <w:rFonts w:ascii="Segoe UI" w:hAnsi="Segoe UI"/>
          <w:b/>
          <w:sz w:val="16"/>
        </w:rPr>
      </w:pPr>
      <w:r>
        <w:br w:type="column"/>
      </w:r>
      <w:r>
        <w:rPr>
          <w:rFonts w:ascii="Segoe UI" w:hAnsi="Segoe UI"/>
          <w:b/>
          <w:sz w:val="16"/>
        </w:rPr>
        <w:lastRenderedPageBreak/>
        <w:t>Приглашение</w:t>
      </w:r>
      <w:r>
        <w:rPr>
          <w:rFonts w:ascii="Segoe UI" w:hAnsi="Segoe UI"/>
          <w:b/>
          <w:spacing w:val="-5"/>
          <w:sz w:val="16"/>
        </w:rPr>
        <w:t xml:space="preserve"> </w:t>
      </w:r>
      <w:r>
        <w:rPr>
          <w:rFonts w:ascii="Segoe UI" w:hAnsi="Segoe UI"/>
          <w:b/>
          <w:sz w:val="16"/>
        </w:rPr>
        <w:t>людей на</w:t>
      </w:r>
      <w:r>
        <w:rPr>
          <w:rFonts w:ascii="Segoe UI" w:hAnsi="Segoe UI"/>
          <w:b/>
          <w:spacing w:val="-3"/>
          <w:sz w:val="16"/>
        </w:rPr>
        <w:t xml:space="preserve"> </w:t>
      </w:r>
      <w:r>
        <w:rPr>
          <w:rFonts w:ascii="Segoe UI" w:hAnsi="Segoe UI"/>
          <w:b/>
          <w:sz w:val="16"/>
        </w:rPr>
        <w:t>собрание</w:t>
      </w:r>
      <w:r>
        <w:rPr>
          <w:rFonts w:ascii="Segoe UI" w:hAnsi="Segoe UI"/>
          <w:b/>
          <w:spacing w:val="26"/>
          <w:sz w:val="16"/>
        </w:rPr>
        <w:t xml:space="preserve"> </w:t>
      </w:r>
      <w:r>
        <w:rPr>
          <w:rFonts w:ascii="Segoe UI" w:hAnsi="Segoe UI"/>
          <w:b/>
          <w:sz w:val="16"/>
        </w:rPr>
        <w:t>Приглашение</w:t>
      </w:r>
      <w:r>
        <w:rPr>
          <w:rFonts w:ascii="Segoe UI" w:hAnsi="Segoe UI"/>
          <w:b/>
          <w:spacing w:val="-4"/>
          <w:sz w:val="16"/>
        </w:rPr>
        <w:t xml:space="preserve"> </w:t>
      </w:r>
      <w:r>
        <w:rPr>
          <w:rFonts w:ascii="Segoe UI" w:hAnsi="Segoe UI"/>
          <w:b/>
          <w:sz w:val="16"/>
        </w:rPr>
        <w:t>на собрание</w:t>
      </w:r>
      <w:r>
        <w:rPr>
          <w:rFonts w:ascii="Segoe UI" w:hAnsi="Segoe UI"/>
          <w:b/>
          <w:spacing w:val="-3"/>
          <w:sz w:val="16"/>
        </w:rPr>
        <w:t xml:space="preserve"> </w:t>
      </w:r>
      <w:r>
        <w:rPr>
          <w:rFonts w:ascii="Segoe UI" w:hAnsi="Segoe UI"/>
          <w:b/>
          <w:sz w:val="16"/>
        </w:rPr>
        <w:t>участников</w:t>
      </w:r>
      <w:r>
        <w:rPr>
          <w:rFonts w:ascii="Segoe UI" w:hAnsi="Segoe UI"/>
          <w:b/>
          <w:spacing w:val="-1"/>
          <w:sz w:val="16"/>
        </w:rPr>
        <w:t xml:space="preserve"> </w:t>
      </w:r>
      <w:r>
        <w:rPr>
          <w:rFonts w:ascii="Segoe UI" w:hAnsi="Segoe UI"/>
          <w:b/>
          <w:spacing w:val="-2"/>
          <w:sz w:val="16"/>
        </w:rPr>
        <w:t>канала</w:t>
      </w:r>
    </w:p>
    <w:p w:rsidR="00BE49A2" w:rsidRDefault="00BE49A2">
      <w:pPr>
        <w:spacing w:line="180" w:lineRule="exact"/>
        <w:rPr>
          <w:rFonts w:ascii="Segoe UI" w:hAnsi="Segoe UI"/>
          <w:b/>
          <w:sz w:val="16"/>
        </w:rPr>
        <w:sectPr w:rsidR="00BE49A2">
          <w:type w:val="continuous"/>
          <w:pgSz w:w="16840" w:h="11910" w:orient="landscape"/>
          <w:pgMar w:top="1080" w:right="283" w:bottom="280" w:left="283" w:header="0" w:footer="1051" w:gutter="0"/>
          <w:cols w:num="3" w:space="720" w:equalWidth="0">
            <w:col w:w="6366" w:space="40"/>
            <w:col w:w="2546" w:space="39"/>
            <w:col w:w="7283"/>
          </w:cols>
        </w:sectPr>
      </w:pPr>
    </w:p>
    <w:p w:rsidR="00BE49A2" w:rsidRDefault="00193851">
      <w:pPr>
        <w:spacing w:before="2" w:line="162" w:lineRule="exact"/>
        <w:jc w:val="right"/>
        <w:rPr>
          <w:rFonts w:ascii="Segoe UI" w:hAnsi="Segoe UI"/>
          <w:b/>
          <w:sz w:val="16"/>
        </w:rPr>
      </w:pPr>
      <w:r>
        <w:rPr>
          <w:rFonts w:ascii="Segoe UI" w:hAnsi="Segoe UI"/>
          <w:b/>
          <w:spacing w:val="-2"/>
          <w:sz w:val="16"/>
        </w:rPr>
        <w:lastRenderedPageBreak/>
        <w:t>собрания</w:t>
      </w:r>
    </w:p>
    <w:p w:rsidR="00BE49A2" w:rsidRDefault="00193851">
      <w:pPr>
        <w:spacing w:before="5" w:line="160" w:lineRule="exact"/>
        <w:ind w:left="1421"/>
        <w:rPr>
          <w:rFonts w:ascii="Segoe UI" w:hAnsi="Segoe UI"/>
          <w:sz w:val="14"/>
        </w:rPr>
      </w:pPr>
      <w:r>
        <w:br w:type="column"/>
      </w:r>
      <w:r>
        <w:rPr>
          <w:rFonts w:ascii="Segoe UI" w:hAnsi="Segoe UI"/>
          <w:sz w:val="14"/>
        </w:rPr>
        <w:lastRenderedPageBreak/>
        <w:t>Запланируйте</w:t>
      </w:r>
      <w:r>
        <w:rPr>
          <w:rFonts w:ascii="Segoe UI" w:hAnsi="Segoe UI"/>
          <w:spacing w:val="-8"/>
          <w:sz w:val="14"/>
        </w:rPr>
        <w:t xml:space="preserve"> </w:t>
      </w:r>
      <w:r>
        <w:rPr>
          <w:rFonts w:ascii="Segoe UI" w:hAnsi="Segoe UI"/>
          <w:sz w:val="14"/>
        </w:rPr>
        <w:t>встречу</w:t>
      </w:r>
      <w:r>
        <w:rPr>
          <w:rFonts w:ascii="Segoe UI" w:hAnsi="Segoe UI"/>
          <w:spacing w:val="-8"/>
          <w:sz w:val="14"/>
        </w:rPr>
        <w:t xml:space="preserve"> </w:t>
      </w:r>
      <w:r>
        <w:rPr>
          <w:rFonts w:ascii="Segoe UI" w:hAnsi="Segoe UI"/>
          <w:sz w:val="14"/>
        </w:rPr>
        <w:t>с</w:t>
      </w:r>
      <w:r>
        <w:rPr>
          <w:rFonts w:ascii="Segoe UI" w:hAnsi="Segoe UI"/>
          <w:spacing w:val="-10"/>
          <w:sz w:val="14"/>
        </w:rPr>
        <w:t xml:space="preserve"> </w:t>
      </w:r>
      <w:r>
        <w:rPr>
          <w:rFonts w:ascii="Segoe UI" w:hAnsi="Segoe UI"/>
          <w:sz w:val="14"/>
        </w:rPr>
        <w:t>участием</w:t>
      </w:r>
      <w:r>
        <w:rPr>
          <w:rFonts w:ascii="Segoe UI" w:hAnsi="Segoe UI"/>
          <w:spacing w:val="-9"/>
          <w:sz w:val="14"/>
        </w:rPr>
        <w:t xml:space="preserve"> </w:t>
      </w:r>
      <w:r>
        <w:rPr>
          <w:rFonts w:ascii="Segoe UI" w:hAnsi="Segoe UI"/>
          <w:spacing w:val="-5"/>
          <w:sz w:val="14"/>
        </w:rPr>
        <w:t>до</w:t>
      </w:r>
    </w:p>
    <w:p w:rsidR="00BE49A2" w:rsidRDefault="00193851">
      <w:pPr>
        <w:spacing w:line="164" w:lineRule="exact"/>
        <w:ind w:left="77"/>
        <w:rPr>
          <w:rFonts w:ascii="Segoe UI" w:hAnsi="Segoe UI"/>
          <w:sz w:val="14"/>
        </w:rPr>
      </w:pPr>
      <w:r>
        <w:br w:type="column"/>
      </w:r>
      <w:r>
        <w:rPr>
          <w:rFonts w:ascii="Segoe UI" w:hAnsi="Segoe UI"/>
          <w:sz w:val="14"/>
        </w:rPr>
        <w:lastRenderedPageBreak/>
        <w:t>Пригласите</w:t>
      </w:r>
      <w:r>
        <w:rPr>
          <w:rFonts w:ascii="Segoe UI" w:hAnsi="Segoe UI"/>
          <w:spacing w:val="-10"/>
          <w:sz w:val="14"/>
        </w:rPr>
        <w:t xml:space="preserve"> </w:t>
      </w:r>
      <w:r>
        <w:rPr>
          <w:rFonts w:ascii="Segoe UI" w:hAnsi="Segoe UI"/>
          <w:sz w:val="14"/>
        </w:rPr>
        <w:t>на</w:t>
      </w:r>
      <w:r>
        <w:rPr>
          <w:rFonts w:ascii="Segoe UI" w:hAnsi="Segoe UI"/>
          <w:spacing w:val="-8"/>
          <w:sz w:val="14"/>
        </w:rPr>
        <w:t xml:space="preserve"> </w:t>
      </w:r>
      <w:r>
        <w:rPr>
          <w:rFonts w:ascii="Segoe UI" w:hAnsi="Segoe UI"/>
          <w:sz w:val="14"/>
        </w:rPr>
        <w:t>собрание</w:t>
      </w:r>
      <w:r>
        <w:rPr>
          <w:rFonts w:ascii="Segoe UI" w:hAnsi="Segoe UI"/>
          <w:spacing w:val="-9"/>
          <w:sz w:val="14"/>
        </w:rPr>
        <w:t xml:space="preserve"> </w:t>
      </w:r>
      <w:r>
        <w:rPr>
          <w:rFonts w:ascii="Segoe UI" w:hAnsi="Segoe UI"/>
          <w:sz w:val="14"/>
        </w:rPr>
        <w:t>одного</w:t>
      </w:r>
      <w:r>
        <w:rPr>
          <w:rFonts w:ascii="Segoe UI" w:hAnsi="Segoe UI"/>
          <w:spacing w:val="-9"/>
          <w:sz w:val="14"/>
        </w:rPr>
        <w:t xml:space="preserve"> </w:t>
      </w:r>
      <w:r>
        <w:rPr>
          <w:rFonts w:ascii="Segoe UI" w:hAnsi="Segoe UI"/>
          <w:spacing w:val="-5"/>
          <w:sz w:val="14"/>
        </w:rPr>
        <w:t>или</w:t>
      </w:r>
    </w:p>
    <w:p w:rsidR="00BE49A2" w:rsidRDefault="00193851">
      <w:pPr>
        <w:spacing w:before="5" w:line="160" w:lineRule="exact"/>
        <w:ind w:left="347"/>
        <w:rPr>
          <w:rFonts w:ascii="Segoe UI" w:hAnsi="Segoe UI"/>
          <w:sz w:val="14"/>
        </w:rPr>
      </w:pPr>
      <w:r>
        <w:br w:type="column"/>
      </w:r>
      <w:r>
        <w:rPr>
          <w:rFonts w:ascii="Segoe UI" w:hAnsi="Segoe UI"/>
          <w:sz w:val="14"/>
        </w:rPr>
        <w:lastRenderedPageBreak/>
        <w:t>Пригласите</w:t>
      </w:r>
      <w:r>
        <w:rPr>
          <w:rFonts w:ascii="Segoe UI" w:hAnsi="Segoe UI"/>
          <w:spacing w:val="-5"/>
          <w:sz w:val="14"/>
        </w:rPr>
        <w:t xml:space="preserve"> </w:t>
      </w:r>
      <w:r>
        <w:rPr>
          <w:rFonts w:ascii="Segoe UI" w:hAnsi="Segoe UI"/>
          <w:sz w:val="14"/>
        </w:rPr>
        <w:t>на</w:t>
      </w:r>
      <w:r>
        <w:rPr>
          <w:rFonts w:ascii="Segoe UI" w:hAnsi="Segoe UI"/>
          <w:spacing w:val="-3"/>
          <w:sz w:val="14"/>
        </w:rPr>
        <w:t xml:space="preserve"> </w:t>
      </w:r>
      <w:r>
        <w:rPr>
          <w:rFonts w:ascii="Segoe UI" w:hAnsi="Segoe UI"/>
          <w:sz w:val="14"/>
        </w:rPr>
        <w:t>собрание</w:t>
      </w:r>
      <w:r>
        <w:rPr>
          <w:rFonts w:ascii="Segoe UI" w:hAnsi="Segoe UI"/>
          <w:spacing w:val="-5"/>
          <w:sz w:val="14"/>
        </w:rPr>
        <w:t xml:space="preserve"> </w:t>
      </w:r>
      <w:r>
        <w:rPr>
          <w:rFonts w:ascii="Segoe UI" w:hAnsi="Segoe UI"/>
          <w:sz w:val="14"/>
        </w:rPr>
        <w:t>весь</w:t>
      </w:r>
      <w:r>
        <w:rPr>
          <w:rFonts w:ascii="Segoe UI" w:hAnsi="Segoe UI"/>
          <w:spacing w:val="-3"/>
          <w:sz w:val="14"/>
        </w:rPr>
        <w:t xml:space="preserve"> </w:t>
      </w:r>
      <w:r>
        <w:rPr>
          <w:rFonts w:ascii="Segoe UI" w:hAnsi="Segoe UI"/>
          <w:sz w:val="14"/>
        </w:rPr>
        <w:t>класс</w:t>
      </w:r>
      <w:r>
        <w:rPr>
          <w:rFonts w:ascii="Segoe UI" w:hAnsi="Segoe UI"/>
          <w:spacing w:val="-6"/>
          <w:sz w:val="14"/>
        </w:rPr>
        <w:t xml:space="preserve"> </w:t>
      </w:r>
      <w:r>
        <w:rPr>
          <w:rFonts w:ascii="Segoe UI" w:hAnsi="Segoe UI"/>
          <w:sz w:val="14"/>
        </w:rPr>
        <w:t>или</w:t>
      </w:r>
      <w:r>
        <w:rPr>
          <w:rFonts w:ascii="Segoe UI" w:hAnsi="Segoe UI"/>
          <w:spacing w:val="-4"/>
          <w:sz w:val="14"/>
        </w:rPr>
        <w:t xml:space="preserve"> </w:t>
      </w:r>
      <w:r>
        <w:rPr>
          <w:rFonts w:ascii="Segoe UI" w:hAnsi="Segoe UI"/>
          <w:sz w:val="14"/>
        </w:rPr>
        <w:t>рабочую</w:t>
      </w:r>
      <w:r>
        <w:rPr>
          <w:rFonts w:ascii="Segoe UI" w:hAnsi="Segoe UI"/>
          <w:spacing w:val="-2"/>
          <w:sz w:val="14"/>
        </w:rPr>
        <w:t xml:space="preserve"> группу,</w:t>
      </w:r>
    </w:p>
    <w:p w:rsidR="00BE49A2" w:rsidRDefault="00BE49A2">
      <w:pPr>
        <w:spacing w:line="160" w:lineRule="exact"/>
        <w:rPr>
          <w:rFonts w:ascii="Segoe UI" w:hAnsi="Segoe UI"/>
          <w:sz w:val="14"/>
        </w:rPr>
        <w:sectPr w:rsidR="00BE49A2">
          <w:type w:val="continuous"/>
          <w:pgSz w:w="16840" w:h="11910" w:orient="landscape"/>
          <w:pgMar w:top="1080" w:right="283" w:bottom="280" w:left="283" w:header="0" w:footer="1051" w:gutter="0"/>
          <w:cols w:num="4" w:space="720" w:equalWidth="0">
            <w:col w:w="5535" w:space="40"/>
            <w:col w:w="3782" w:space="39"/>
            <w:col w:w="2423" w:space="39"/>
            <w:col w:w="4416"/>
          </w:cols>
        </w:sectPr>
      </w:pPr>
    </w:p>
    <w:p w:rsidR="00BE49A2" w:rsidRDefault="00193851">
      <w:pPr>
        <w:spacing w:before="3" w:line="160" w:lineRule="exact"/>
        <w:ind w:left="4792"/>
        <w:rPr>
          <w:rFonts w:ascii="Segoe UI" w:hAnsi="Segoe UI"/>
          <w:position w:val="2"/>
          <w:sz w:val="14"/>
        </w:rPr>
      </w:pPr>
      <w:r>
        <w:rPr>
          <w:rFonts w:ascii="Segoe UI" w:hAnsi="Segoe UI"/>
          <w:sz w:val="14"/>
        </w:rPr>
        <w:lastRenderedPageBreak/>
        <w:t>Добавляйте</w:t>
      </w:r>
      <w:r>
        <w:rPr>
          <w:rFonts w:ascii="Segoe UI" w:hAnsi="Segoe UI"/>
          <w:spacing w:val="-10"/>
          <w:sz w:val="14"/>
        </w:rPr>
        <w:t xml:space="preserve"> </w:t>
      </w:r>
      <w:r>
        <w:rPr>
          <w:rFonts w:ascii="Segoe UI" w:hAnsi="Segoe UI"/>
          <w:sz w:val="14"/>
        </w:rPr>
        <w:t>участников</w:t>
      </w:r>
      <w:r>
        <w:rPr>
          <w:rFonts w:ascii="Segoe UI" w:hAnsi="Segoe UI"/>
          <w:spacing w:val="-10"/>
          <w:sz w:val="14"/>
        </w:rPr>
        <w:t xml:space="preserve"> </w:t>
      </w:r>
      <w:r>
        <w:rPr>
          <w:rFonts w:ascii="Segoe UI" w:hAnsi="Segoe UI"/>
          <w:sz w:val="14"/>
        </w:rPr>
        <w:t>собрания</w:t>
      </w:r>
      <w:r>
        <w:rPr>
          <w:rFonts w:ascii="Segoe UI" w:hAnsi="Segoe UI"/>
          <w:spacing w:val="-10"/>
          <w:sz w:val="14"/>
        </w:rPr>
        <w:t xml:space="preserve"> </w:t>
      </w:r>
      <w:r>
        <w:rPr>
          <w:rFonts w:ascii="Segoe UI" w:hAnsi="Segoe UI"/>
          <w:position w:val="2"/>
          <w:sz w:val="14"/>
        </w:rPr>
        <w:t>250человек</w:t>
      </w:r>
      <w:r>
        <w:rPr>
          <w:rFonts w:ascii="Segoe UI" w:hAnsi="Segoe UI"/>
          <w:spacing w:val="-9"/>
          <w:position w:val="2"/>
          <w:sz w:val="14"/>
        </w:rPr>
        <w:t xml:space="preserve"> </w:t>
      </w:r>
      <w:r>
        <w:rPr>
          <w:rFonts w:ascii="Segoe UI" w:hAnsi="Segoe UI"/>
          <w:position w:val="2"/>
          <w:sz w:val="14"/>
        </w:rPr>
        <w:t>для</w:t>
      </w:r>
      <w:r>
        <w:rPr>
          <w:rFonts w:ascii="Segoe UI" w:hAnsi="Segoe UI"/>
          <w:spacing w:val="-5"/>
          <w:position w:val="2"/>
          <w:sz w:val="14"/>
        </w:rPr>
        <w:t xml:space="preserve"> </w:t>
      </w:r>
      <w:r>
        <w:rPr>
          <w:rFonts w:ascii="Segoe UI" w:hAnsi="Segoe UI"/>
          <w:position w:val="2"/>
          <w:sz w:val="14"/>
        </w:rPr>
        <w:t>обсуждения</w:t>
      </w:r>
      <w:r>
        <w:rPr>
          <w:rFonts w:ascii="Segoe UI" w:hAnsi="Segoe UI"/>
          <w:spacing w:val="-6"/>
          <w:position w:val="2"/>
          <w:sz w:val="14"/>
        </w:rPr>
        <w:t xml:space="preserve"> </w:t>
      </w:r>
      <w:r>
        <w:rPr>
          <w:rFonts w:ascii="Segoe UI" w:hAnsi="Segoe UI"/>
          <w:position w:val="2"/>
          <w:sz w:val="14"/>
        </w:rPr>
        <w:t>вопросовнескольких</w:t>
      </w:r>
      <w:r>
        <w:rPr>
          <w:rFonts w:ascii="Segoe UI" w:hAnsi="Segoe UI"/>
          <w:spacing w:val="-8"/>
          <w:position w:val="2"/>
          <w:sz w:val="14"/>
        </w:rPr>
        <w:t xml:space="preserve"> </w:t>
      </w:r>
      <w:r>
        <w:rPr>
          <w:rFonts w:ascii="Segoe UI" w:hAnsi="Segoe UI"/>
          <w:position w:val="2"/>
          <w:sz w:val="14"/>
        </w:rPr>
        <w:t>участников.</w:t>
      </w:r>
      <w:r>
        <w:rPr>
          <w:rFonts w:ascii="Segoe UI" w:hAnsi="Segoe UI"/>
          <w:spacing w:val="-9"/>
          <w:position w:val="2"/>
          <w:sz w:val="14"/>
        </w:rPr>
        <w:t xml:space="preserve"> </w:t>
      </w:r>
      <w:r>
        <w:rPr>
          <w:rFonts w:ascii="Segoe UI" w:hAnsi="Segoe UI"/>
          <w:position w:val="2"/>
          <w:sz w:val="14"/>
        </w:rPr>
        <w:t>Записи</w:t>
      </w:r>
      <w:r>
        <w:rPr>
          <w:rFonts w:ascii="Segoe UI" w:hAnsi="Segoe UI"/>
          <w:spacing w:val="-7"/>
          <w:position w:val="2"/>
          <w:sz w:val="14"/>
        </w:rPr>
        <w:t xml:space="preserve"> </w:t>
      </w:r>
      <w:r>
        <w:rPr>
          <w:rFonts w:ascii="Segoe UI" w:hAnsi="Segoe UI"/>
          <w:position w:val="2"/>
          <w:sz w:val="14"/>
        </w:rPr>
        <w:t>собраний</w:t>
      </w:r>
      <w:r>
        <w:rPr>
          <w:rFonts w:ascii="Segoe UI" w:hAnsi="Segoe UI"/>
          <w:spacing w:val="8"/>
          <w:position w:val="2"/>
          <w:sz w:val="14"/>
        </w:rPr>
        <w:t xml:space="preserve"> </w:t>
      </w:r>
      <w:r>
        <w:rPr>
          <w:rFonts w:ascii="Segoe UI" w:hAnsi="Segoe UI"/>
          <w:position w:val="2"/>
          <w:sz w:val="14"/>
        </w:rPr>
        <w:t>выбрав</w:t>
      </w:r>
      <w:r>
        <w:rPr>
          <w:rFonts w:ascii="Segoe UI" w:hAnsi="Segoe UI"/>
          <w:spacing w:val="-9"/>
          <w:position w:val="2"/>
          <w:sz w:val="14"/>
        </w:rPr>
        <w:t xml:space="preserve"> </w:t>
      </w:r>
      <w:r>
        <w:rPr>
          <w:rFonts w:ascii="Segoe UI" w:hAnsi="Segoe UI"/>
          <w:position w:val="2"/>
          <w:sz w:val="14"/>
        </w:rPr>
        <w:t>канал,</w:t>
      </w:r>
      <w:r>
        <w:rPr>
          <w:rFonts w:ascii="Segoe UI" w:hAnsi="Segoe UI"/>
          <w:spacing w:val="-9"/>
          <w:position w:val="2"/>
          <w:sz w:val="14"/>
        </w:rPr>
        <w:t xml:space="preserve"> </w:t>
      </w:r>
      <w:r>
        <w:rPr>
          <w:rFonts w:ascii="Segoe UI" w:hAnsi="Segoe UI"/>
          <w:position w:val="2"/>
          <w:sz w:val="14"/>
        </w:rPr>
        <w:t>на</w:t>
      </w:r>
      <w:r>
        <w:rPr>
          <w:rFonts w:ascii="Segoe UI" w:hAnsi="Segoe UI"/>
          <w:spacing w:val="-6"/>
          <w:position w:val="2"/>
          <w:sz w:val="14"/>
        </w:rPr>
        <w:t xml:space="preserve"> </w:t>
      </w:r>
      <w:r>
        <w:rPr>
          <w:rFonts w:ascii="Segoe UI" w:hAnsi="Segoe UI"/>
          <w:position w:val="2"/>
          <w:sz w:val="14"/>
        </w:rPr>
        <w:t>котором</w:t>
      </w:r>
      <w:r>
        <w:rPr>
          <w:rFonts w:ascii="Segoe UI" w:hAnsi="Segoe UI"/>
          <w:spacing w:val="-8"/>
          <w:position w:val="2"/>
          <w:sz w:val="14"/>
        </w:rPr>
        <w:t xml:space="preserve"> </w:t>
      </w:r>
      <w:r>
        <w:rPr>
          <w:rFonts w:ascii="Segoe UI" w:hAnsi="Segoe UI"/>
          <w:position w:val="2"/>
          <w:sz w:val="14"/>
        </w:rPr>
        <w:t>будет</w:t>
      </w:r>
      <w:r>
        <w:rPr>
          <w:rFonts w:ascii="Segoe UI" w:hAnsi="Segoe UI"/>
          <w:spacing w:val="-7"/>
          <w:position w:val="2"/>
          <w:sz w:val="14"/>
        </w:rPr>
        <w:t xml:space="preserve"> </w:t>
      </w:r>
      <w:r>
        <w:rPr>
          <w:rFonts w:ascii="Segoe UI" w:hAnsi="Segoe UI"/>
          <w:spacing w:val="-2"/>
          <w:position w:val="2"/>
          <w:sz w:val="14"/>
        </w:rPr>
        <w:t>размещено</w:t>
      </w:r>
    </w:p>
    <w:p w:rsidR="00BE49A2" w:rsidRDefault="00BE49A2">
      <w:pPr>
        <w:spacing w:line="160" w:lineRule="exact"/>
        <w:rPr>
          <w:rFonts w:ascii="Segoe UI" w:hAnsi="Segoe UI"/>
          <w:position w:val="2"/>
          <w:sz w:val="14"/>
        </w:rPr>
        <w:sectPr w:rsidR="00BE49A2">
          <w:type w:val="continuous"/>
          <w:pgSz w:w="16840" w:h="11910" w:orient="landscape"/>
          <w:pgMar w:top="1080" w:right="283" w:bottom="280" w:left="283" w:header="0" w:footer="1051" w:gutter="0"/>
          <w:cols w:space="720"/>
        </w:sectPr>
      </w:pPr>
    </w:p>
    <w:p w:rsidR="00BE49A2" w:rsidRDefault="00193851">
      <w:pPr>
        <w:spacing w:before="18" w:line="140" w:lineRule="exact"/>
        <w:jc w:val="right"/>
        <w:rPr>
          <w:rFonts w:ascii="Segoe UI" w:hAnsi="Segoe UI"/>
          <w:sz w:val="14"/>
        </w:rPr>
      </w:pPr>
      <w:r>
        <w:rPr>
          <w:rFonts w:ascii="Segoe UI" w:hAnsi="Segoe UI"/>
          <w:sz w:val="14"/>
        </w:rPr>
        <w:lastRenderedPageBreak/>
        <w:t>исразу же</w:t>
      </w:r>
      <w:r>
        <w:rPr>
          <w:rFonts w:ascii="Segoe UI" w:hAnsi="Segoe UI"/>
          <w:spacing w:val="-1"/>
          <w:sz w:val="14"/>
        </w:rPr>
        <w:t xml:space="preserve"> </w:t>
      </w:r>
      <w:r>
        <w:rPr>
          <w:rFonts w:ascii="Segoe UI" w:hAnsi="Segoe UI"/>
          <w:sz w:val="14"/>
        </w:rPr>
        <w:t xml:space="preserve">начинайте </w:t>
      </w:r>
      <w:r>
        <w:rPr>
          <w:rFonts w:ascii="Segoe UI" w:hAnsi="Segoe UI"/>
          <w:spacing w:val="-4"/>
          <w:sz w:val="14"/>
        </w:rPr>
        <w:t>его.</w:t>
      </w:r>
    </w:p>
    <w:p w:rsidR="00BE49A2" w:rsidRDefault="00193851">
      <w:pPr>
        <w:tabs>
          <w:tab w:val="left" w:pos="5726"/>
        </w:tabs>
        <w:spacing w:line="159" w:lineRule="exact"/>
        <w:ind w:left="517"/>
        <w:rPr>
          <w:rFonts w:ascii="Segoe UI" w:hAnsi="Segoe UI"/>
          <w:sz w:val="14"/>
        </w:rPr>
      </w:pPr>
      <w:r>
        <w:br w:type="column"/>
      </w:r>
      <w:r>
        <w:rPr>
          <w:rFonts w:ascii="Segoe UI" w:hAnsi="Segoe UI"/>
          <w:spacing w:val="-2"/>
          <w:sz w:val="14"/>
        </w:rPr>
        <w:lastRenderedPageBreak/>
        <w:t>вреальном</w:t>
      </w:r>
      <w:r>
        <w:rPr>
          <w:rFonts w:ascii="Segoe UI" w:hAnsi="Segoe UI"/>
          <w:spacing w:val="4"/>
          <w:sz w:val="14"/>
        </w:rPr>
        <w:t xml:space="preserve"> </w:t>
      </w:r>
      <w:r>
        <w:rPr>
          <w:rFonts w:ascii="Segoe UI" w:hAnsi="Segoe UI"/>
          <w:spacing w:val="-2"/>
          <w:sz w:val="14"/>
        </w:rPr>
        <w:t>времени.</w:t>
      </w:r>
      <w:r>
        <w:rPr>
          <w:rFonts w:ascii="Segoe UI" w:hAnsi="Segoe UI"/>
          <w:spacing w:val="4"/>
          <w:sz w:val="14"/>
        </w:rPr>
        <w:t xml:space="preserve"> </w:t>
      </w:r>
      <w:r>
        <w:rPr>
          <w:rFonts w:ascii="Segoe UI" w:hAnsi="Segoe UI"/>
          <w:spacing w:val="-2"/>
          <w:sz w:val="14"/>
        </w:rPr>
        <w:t>Если</w:t>
      </w:r>
      <w:r>
        <w:rPr>
          <w:rFonts w:ascii="Segoe UI" w:hAnsi="Segoe UI"/>
          <w:spacing w:val="6"/>
          <w:sz w:val="14"/>
        </w:rPr>
        <w:t xml:space="preserve"> </w:t>
      </w:r>
      <w:r>
        <w:rPr>
          <w:rFonts w:ascii="Segoe UI" w:hAnsi="Segoe UI"/>
          <w:spacing w:val="-2"/>
          <w:sz w:val="14"/>
        </w:rPr>
        <w:t>необходимои</w:t>
      </w:r>
      <w:r>
        <w:rPr>
          <w:rFonts w:ascii="Segoe UI" w:hAnsi="Segoe UI"/>
          <w:spacing w:val="-22"/>
          <w:sz w:val="14"/>
        </w:rPr>
        <w:t xml:space="preserve"> </w:t>
      </w:r>
      <w:r>
        <w:rPr>
          <w:rFonts w:ascii="Segoe UI" w:hAnsi="Segoe UI"/>
          <w:spacing w:val="-2"/>
          <w:sz w:val="14"/>
        </w:rPr>
        <w:t>материалы,</w:t>
      </w:r>
      <w:r>
        <w:rPr>
          <w:rFonts w:ascii="Segoe UI" w:hAnsi="Segoe UI"/>
          <w:spacing w:val="4"/>
          <w:sz w:val="14"/>
        </w:rPr>
        <w:t xml:space="preserve"> </w:t>
      </w:r>
      <w:r>
        <w:rPr>
          <w:rFonts w:ascii="Segoe UI" w:hAnsi="Segoe UI"/>
          <w:spacing w:val="-2"/>
          <w:sz w:val="14"/>
        </w:rPr>
        <w:t>которыми</w:t>
      </w:r>
      <w:r>
        <w:rPr>
          <w:rFonts w:ascii="Segoe UI" w:hAnsi="Segoe UI"/>
          <w:spacing w:val="7"/>
          <w:sz w:val="14"/>
        </w:rPr>
        <w:t xml:space="preserve"> </w:t>
      </w:r>
      <w:r>
        <w:rPr>
          <w:rFonts w:ascii="Segoe UI" w:hAnsi="Segoe UI"/>
          <w:spacing w:val="-2"/>
          <w:sz w:val="14"/>
        </w:rPr>
        <w:t>пользователи</w:t>
      </w:r>
      <w:r>
        <w:rPr>
          <w:rFonts w:ascii="Segoe UI" w:hAnsi="Segoe UI"/>
          <w:sz w:val="14"/>
        </w:rPr>
        <w:tab/>
      </w:r>
      <w:r>
        <w:rPr>
          <w:rFonts w:ascii="Segoe UI" w:hAnsi="Segoe UI"/>
          <w:spacing w:val="-4"/>
          <w:sz w:val="14"/>
        </w:rPr>
        <w:t>собраниЗе.аписи</w:t>
      </w:r>
      <w:r>
        <w:rPr>
          <w:rFonts w:ascii="Segoe UI" w:hAnsi="Segoe UI"/>
          <w:sz w:val="14"/>
        </w:rPr>
        <w:t xml:space="preserve"> </w:t>
      </w:r>
      <w:r>
        <w:rPr>
          <w:rFonts w:ascii="Segoe UI" w:hAnsi="Segoe UI"/>
          <w:spacing w:val="-4"/>
          <w:sz w:val="14"/>
        </w:rPr>
        <w:t>собраний</w:t>
      </w:r>
      <w:r>
        <w:rPr>
          <w:rFonts w:ascii="Segoe UI" w:hAnsi="Segoe UI"/>
          <w:spacing w:val="1"/>
          <w:sz w:val="14"/>
        </w:rPr>
        <w:t xml:space="preserve"> </w:t>
      </w:r>
      <w:r>
        <w:rPr>
          <w:rFonts w:ascii="Segoe UI" w:hAnsi="Segoe UI"/>
          <w:spacing w:val="-4"/>
          <w:sz w:val="14"/>
        </w:rPr>
        <w:t>и</w:t>
      </w:r>
      <w:r>
        <w:rPr>
          <w:rFonts w:ascii="Segoe UI" w:hAnsi="Segoe UI"/>
          <w:spacing w:val="1"/>
          <w:sz w:val="14"/>
        </w:rPr>
        <w:t xml:space="preserve"> </w:t>
      </w:r>
      <w:r>
        <w:rPr>
          <w:rFonts w:ascii="Segoe UI" w:hAnsi="Segoe UI"/>
          <w:spacing w:val="-4"/>
          <w:sz w:val="14"/>
        </w:rPr>
        <w:t>материалы,</w:t>
      </w:r>
      <w:r>
        <w:rPr>
          <w:rFonts w:ascii="Segoe UI" w:hAnsi="Segoe UI"/>
          <w:spacing w:val="-1"/>
          <w:sz w:val="14"/>
        </w:rPr>
        <w:t xml:space="preserve"> </w:t>
      </w:r>
      <w:r>
        <w:rPr>
          <w:rFonts w:ascii="Segoe UI" w:hAnsi="Segoe UI"/>
          <w:spacing w:val="-4"/>
          <w:sz w:val="14"/>
        </w:rPr>
        <w:t>которыми</w:t>
      </w:r>
    </w:p>
    <w:p w:rsidR="00BE49A2" w:rsidRDefault="00BE49A2">
      <w:pPr>
        <w:spacing w:line="159" w:lineRule="exact"/>
        <w:rPr>
          <w:rFonts w:ascii="Segoe UI" w:hAnsi="Segoe UI"/>
          <w:sz w:val="14"/>
        </w:rPr>
        <w:sectPr w:rsidR="00BE49A2">
          <w:type w:val="continuous"/>
          <w:pgSz w:w="16840" w:h="11910" w:orient="landscape"/>
          <w:pgMar w:top="1080" w:right="283" w:bottom="280" w:left="283" w:header="0" w:footer="1051" w:gutter="0"/>
          <w:cols w:num="2" w:space="720" w:equalWidth="0">
            <w:col w:w="6439" w:space="40"/>
            <w:col w:w="9795"/>
          </w:cols>
        </w:sectPr>
      </w:pPr>
    </w:p>
    <w:p w:rsidR="00BE49A2" w:rsidRDefault="00193851">
      <w:pPr>
        <w:spacing w:before="4" w:line="159" w:lineRule="exact"/>
        <w:ind w:left="6995"/>
        <w:rPr>
          <w:rFonts w:ascii="Segoe UI" w:hAnsi="Segoe UI"/>
          <w:sz w:val="14"/>
        </w:rPr>
      </w:pPr>
      <w:r>
        <w:rPr>
          <w:rFonts w:ascii="Segoe UI" w:hAnsi="Segoe UI"/>
          <w:sz w:val="14"/>
        </w:rPr>
        <w:lastRenderedPageBreak/>
        <w:t>участие</w:t>
      </w:r>
      <w:r>
        <w:rPr>
          <w:rFonts w:ascii="Segoe UI" w:hAnsi="Segoe UI"/>
          <w:spacing w:val="-10"/>
          <w:sz w:val="14"/>
        </w:rPr>
        <w:t xml:space="preserve"> </w:t>
      </w:r>
      <w:r>
        <w:rPr>
          <w:rFonts w:ascii="Segoe UI" w:hAnsi="Segoe UI"/>
          <w:sz w:val="14"/>
        </w:rPr>
        <w:t>более</w:t>
      </w:r>
      <w:r>
        <w:rPr>
          <w:rFonts w:ascii="Segoe UI" w:hAnsi="Segoe UI"/>
          <w:spacing w:val="-10"/>
          <w:sz w:val="14"/>
        </w:rPr>
        <w:t xml:space="preserve"> </w:t>
      </w:r>
      <w:r>
        <w:rPr>
          <w:rFonts w:ascii="Segoe UI" w:hAnsi="Segoe UI"/>
          <w:sz w:val="14"/>
        </w:rPr>
        <w:t>широкой</w:t>
      </w:r>
      <w:r>
        <w:rPr>
          <w:rFonts w:ascii="Segoe UI" w:hAnsi="Segoe UI"/>
          <w:spacing w:val="-9"/>
          <w:sz w:val="14"/>
        </w:rPr>
        <w:t xml:space="preserve"> </w:t>
      </w:r>
      <w:r>
        <w:rPr>
          <w:rFonts w:ascii="Segoe UI" w:hAnsi="Segoe UI"/>
          <w:sz w:val="14"/>
        </w:rPr>
        <w:t>аудитории,</w:t>
      </w:r>
      <w:r>
        <w:rPr>
          <w:rFonts w:ascii="Segoe UI" w:hAnsi="Segoe UI"/>
          <w:spacing w:val="73"/>
          <w:w w:val="150"/>
          <w:sz w:val="14"/>
        </w:rPr>
        <w:t xml:space="preserve"> </w:t>
      </w:r>
      <w:r>
        <w:rPr>
          <w:rFonts w:ascii="Segoe UI" w:hAnsi="Segoe UI"/>
          <w:sz w:val="14"/>
        </w:rPr>
        <w:t>поделились</w:t>
      </w:r>
      <w:r>
        <w:rPr>
          <w:rFonts w:ascii="Segoe UI" w:hAnsi="Segoe UI"/>
          <w:spacing w:val="-9"/>
          <w:sz w:val="14"/>
        </w:rPr>
        <w:t xml:space="preserve"> </w:t>
      </w:r>
      <w:r>
        <w:rPr>
          <w:rFonts w:ascii="Segoe UI" w:hAnsi="Segoe UI"/>
          <w:sz w:val="14"/>
        </w:rPr>
        <w:t>во</w:t>
      </w:r>
      <w:r>
        <w:rPr>
          <w:rFonts w:ascii="Segoe UI" w:hAnsi="Segoe UI"/>
          <w:spacing w:val="-8"/>
          <w:sz w:val="14"/>
        </w:rPr>
        <w:t xml:space="preserve"> </w:t>
      </w:r>
      <w:r>
        <w:rPr>
          <w:rFonts w:ascii="Segoe UI" w:hAnsi="Segoe UI"/>
          <w:sz w:val="14"/>
        </w:rPr>
        <w:t>время</w:t>
      </w:r>
      <w:r>
        <w:rPr>
          <w:rFonts w:ascii="Segoe UI" w:hAnsi="Segoe UI"/>
          <w:spacing w:val="-9"/>
          <w:sz w:val="14"/>
        </w:rPr>
        <w:t xml:space="preserve"> </w:t>
      </w:r>
      <w:r>
        <w:rPr>
          <w:rFonts w:ascii="Segoe UI" w:hAnsi="Segoe UI"/>
          <w:sz w:val="14"/>
        </w:rPr>
        <w:t>встречи,</w:t>
      </w:r>
      <w:r>
        <w:rPr>
          <w:rFonts w:ascii="Segoe UI" w:hAnsi="Segoe UI"/>
          <w:spacing w:val="-8"/>
          <w:sz w:val="14"/>
        </w:rPr>
        <w:t xml:space="preserve"> </w:t>
      </w:r>
      <w:r>
        <w:rPr>
          <w:rFonts w:ascii="Segoe UI" w:hAnsi="Segoe UI"/>
          <w:sz w:val="14"/>
        </w:rPr>
        <w:t>сохраняютспяользователи</w:t>
      </w:r>
      <w:r>
        <w:rPr>
          <w:rFonts w:ascii="Segoe UI" w:hAnsi="Segoe UI"/>
          <w:spacing w:val="-10"/>
          <w:sz w:val="14"/>
        </w:rPr>
        <w:t xml:space="preserve"> </w:t>
      </w:r>
      <w:r>
        <w:rPr>
          <w:rFonts w:ascii="Segoe UI" w:hAnsi="Segoe UI"/>
          <w:sz w:val="14"/>
        </w:rPr>
        <w:t>поделились</w:t>
      </w:r>
      <w:r>
        <w:rPr>
          <w:rFonts w:ascii="Segoe UI" w:hAnsi="Segoe UI"/>
          <w:spacing w:val="-9"/>
          <w:sz w:val="14"/>
        </w:rPr>
        <w:t xml:space="preserve"> </w:t>
      </w:r>
      <w:r>
        <w:rPr>
          <w:rFonts w:ascii="Segoe UI" w:hAnsi="Segoe UI"/>
          <w:sz w:val="14"/>
        </w:rPr>
        <w:t>во</w:t>
      </w:r>
      <w:r>
        <w:rPr>
          <w:rFonts w:ascii="Segoe UI" w:hAnsi="Segoe UI"/>
          <w:spacing w:val="-7"/>
          <w:sz w:val="14"/>
        </w:rPr>
        <w:t xml:space="preserve"> </w:t>
      </w:r>
      <w:r>
        <w:rPr>
          <w:rFonts w:ascii="Segoe UI" w:hAnsi="Segoe UI"/>
          <w:sz w:val="14"/>
        </w:rPr>
        <w:t>время</w:t>
      </w:r>
      <w:r>
        <w:rPr>
          <w:rFonts w:ascii="Segoe UI" w:hAnsi="Segoe UI"/>
          <w:spacing w:val="-8"/>
          <w:sz w:val="14"/>
        </w:rPr>
        <w:t xml:space="preserve"> </w:t>
      </w:r>
      <w:r>
        <w:rPr>
          <w:rFonts w:ascii="Segoe UI" w:hAnsi="Segoe UI"/>
          <w:sz w:val="14"/>
        </w:rPr>
        <w:t>встречи,</w:t>
      </w:r>
      <w:r>
        <w:rPr>
          <w:rFonts w:ascii="Segoe UI" w:hAnsi="Segoe UI"/>
          <w:spacing w:val="-9"/>
          <w:sz w:val="14"/>
        </w:rPr>
        <w:t xml:space="preserve"> </w:t>
      </w:r>
      <w:r>
        <w:rPr>
          <w:rFonts w:ascii="Segoe UI" w:hAnsi="Segoe UI"/>
          <w:spacing w:val="-2"/>
          <w:sz w:val="14"/>
        </w:rPr>
        <w:t>сохранятся</w:t>
      </w:r>
    </w:p>
    <w:p w:rsidR="00BE49A2" w:rsidRDefault="00BE49A2">
      <w:pPr>
        <w:spacing w:line="159" w:lineRule="exact"/>
        <w:rPr>
          <w:rFonts w:ascii="Segoe UI" w:hAnsi="Segoe UI"/>
          <w:sz w:val="14"/>
        </w:rPr>
        <w:sectPr w:rsidR="00BE49A2">
          <w:type w:val="continuous"/>
          <w:pgSz w:w="16840" w:h="11910" w:orient="landscape"/>
          <w:pgMar w:top="1080" w:right="283" w:bottom="280" w:left="283" w:header="0" w:footer="1051" w:gutter="0"/>
          <w:cols w:space="720"/>
        </w:sectPr>
      </w:pPr>
    </w:p>
    <w:p w:rsidR="00BE49A2" w:rsidRDefault="00193851">
      <w:pPr>
        <w:spacing w:before="4"/>
        <w:jc w:val="right"/>
        <w:rPr>
          <w:rFonts w:ascii="Segoe UI" w:hAnsi="Segoe UI"/>
          <w:sz w:val="14"/>
        </w:rPr>
      </w:pPr>
      <w:r>
        <w:rPr>
          <w:rFonts w:ascii="Segoe UI" w:hAnsi="Segoe UI"/>
          <w:sz w:val="14"/>
        </w:rPr>
        <w:lastRenderedPageBreak/>
        <w:t>организуйте</w:t>
      </w:r>
      <w:r>
        <w:rPr>
          <w:rFonts w:ascii="Segoe UI" w:hAnsi="Segoe UI"/>
          <w:spacing w:val="-9"/>
          <w:sz w:val="14"/>
        </w:rPr>
        <w:t xml:space="preserve"> </w:t>
      </w:r>
      <w:r>
        <w:rPr>
          <w:rFonts w:ascii="Segoe UI" w:hAnsi="Segoe UI"/>
          <w:spacing w:val="-2"/>
          <w:sz w:val="14"/>
        </w:rPr>
        <w:t>трансляцию.</w:t>
      </w:r>
    </w:p>
    <w:p w:rsidR="00BE49A2" w:rsidRDefault="00193851">
      <w:pPr>
        <w:spacing w:line="185" w:lineRule="exact"/>
        <w:ind w:left="801"/>
        <w:rPr>
          <w:rFonts w:ascii="Segoe UI" w:hAnsi="Segoe UI"/>
          <w:sz w:val="14"/>
        </w:rPr>
      </w:pPr>
      <w:r>
        <w:br w:type="column"/>
      </w:r>
      <w:r>
        <w:rPr>
          <w:rFonts w:ascii="Segoe UI" w:hAnsi="Segoe UI"/>
          <w:sz w:val="14"/>
        </w:rPr>
        <w:lastRenderedPageBreak/>
        <w:t>вистории</w:t>
      </w:r>
      <w:r>
        <w:rPr>
          <w:rFonts w:ascii="Segoe UI" w:hAnsi="Segoe UI"/>
          <w:spacing w:val="-2"/>
          <w:sz w:val="14"/>
        </w:rPr>
        <w:t xml:space="preserve"> </w:t>
      </w:r>
      <w:r>
        <w:rPr>
          <w:rFonts w:ascii="Segoe UI" w:hAnsi="Segoe UI"/>
          <w:sz w:val="14"/>
        </w:rPr>
        <w:t>собрания</w:t>
      </w:r>
      <w:r>
        <w:rPr>
          <w:rFonts w:ascii="Segoe UI" w:hAnsi="Segoe UI"/>
          <w:spacing w:val="-1"/>
          <w:sz w:val="14"/>
        </w:rPr>
        <w:t xml:space="preserve"> </w:t>
      </w:r>
      <w:r>
        <w:rPr>
          <w:rFonts w:ascii="Segoe UI" w:hAnsi="Segoe UI"/>
          <w:sz w:val="14"/>
        </w:rPr>
        <w:t>в</w:t>
      </w:r>
      <w:r>
        <w:rPr>
          <w:rFonts w:ascii="Segoe UI" w:hAnsi="Segoe UI"/>
          <w:spacing w:val="-4"/>
          <w:sz w:val="14"/>
        </w:rPr>
        <w:t xml:space="preserve"> </w:t>
      </w:r>
      <w:r>
        <w:rPr>
          <w:rFonts w:ascii="Segoe UI" w:hAnsi="Segoe UI"/>
          <w:sz w:val="14"/>
        </w:rPr>
        <w:t>разделе</w:t>
      </w:r>
      <w:r>
        <w:rPr>
          <w:rFonts w:ascii="Segoe UI" w:hAnsi="Segoe UI"/>
          <w:spacing w:val="-4"/>
          <w:sz w:val="14"/>
        </w:rPr>
        <w:t xml:space="preserve"> </w:t>
      </w:r>
      <w:r>
        <w:rPr>
          <w:rFonts w:ascii="Segoe UI" w:hAnsi="Segoe UI"/>
          <w:spacing w:val="-2"/>
          <w:sz w:val="14"/>
        </w:rPr>
        <w:t>«Чат».</w:t>
      </w:r>
    </w:p>
    <w:p w:rsidR="00BE49A2" w:rsidRDefault="00193851">
      <w:pPr>
        <w:spacing w:before="4"/>
        <w:ind w:left="331"/>
        <w:rPr>
          <w:rFonts w:ascii="Segoe UI" w:hAnsi="Segoe UI"/>
          <w:sz w:val="14"/>
        </w:rPr>
      </w:pPr>
      <w:r>
        <w:br w:type="column"/>
      </w:r>
      <w:r>
        <w:rPr>
          <w:rFonts w:ascii="Segoe UI" w:hAnsi="Segoe UI"/>
          <w:spacing w:val="-2"/>
          <w:sz w:val="14"/>
        </w:rPr>
        <w:lastRenderedPageBreak/>
        <w:t>в</w:t>
      </w:r>
      <w:r>
        <w:rPr>
          <w:rFonts w:ascii="Segoe UI" w:hAnsi="Segoe UI"/>
          <w:spacing w:val="-18"/>
          <w:sz w:val="14"/>
        </w:rPr>
        <w:t xml:space="preserve"> </w:t>
      </w:r>
      <w:r>
        <w:rPr>
          <w:rFonts w:ascii="Segoe UI" w:hAnsi="Segoe UI"/>
          <w:spacing w:val="-2"/>
          <w:sz w:val="14"/>
        </w:rPr>
        <w:t>выбранном</w:t>
      </w:r>
      <w:r>
        <w:rPr>
          <w:rFonts w:ascii="Segoe UI" w:hAnsi="Segoe UI"/>
          <w:spacing w:val="6"/>
          <w:sz w:val="14"/>
        </w:rPr>
        <w:t xml:space="preserve"> </w:t>
      </w:r>
      <w:r>
        <w:rPr>
          <w:rFonts w:ascii="Segoe UI" w:hAnsi="Segoe UI"/>
          <w:spacing w:val="-2"/>
          <w:sz w:val="14"/>
        </w:rPr>
        <w:t>канале.</w:t>
      </w:r>
    </w:p>
    <w:p w:rsidR="00BE49A2" w:rsidRDefault="00BE49A2">
      <w:pPr>
        <w:rPr>
          <w:rFonts w:ascii="Segoe UI" w:hAnsi="Segoe UI"/>
          <w:sz w:val="14"/>
        </w:rPr>
        <w:sectPr w:rsidR="00BE49A2">
          <w:type w:val="continuous"/>
          <w:pgSz w:w="16840" w:h="11910" w:orient="landscape"/>
          <w:pgMar w:top="1080" w:right="283" w:bottom="280" w:left="283" w:header="0" w:footer="1051" w:gutter="0"/>
          <w:cols w:num="3" w:space="720" w:equalWidth="0">
            <w:col w:w="8633" w:space="40"/>
            <w:col w:w="3162" w:space="39"/>
            <w:col w:w="4400"/>
          </w:cols>
        </w:sectPr>
      </w:pPr>
    </w:p>
    <w:p w:rsidR="00BE49A2" w:rsidRDefault="00193851">
      <w:pPr>
        <w:pStyle w:val="3"/>
        <w:spacing w:before="27"/>
      </w:pPr>
      <w:bookmarkStart w:id="5" w:name="Планирование_собрания_с_командой_или_кла"/>
      <w:bookmarkEnd w:id="5"/>
      <w:r>
        <w:lastRenderedPageBreak/>
        <w:t>Планирование</w:t>
      </w:r>
      <w:r>
        <w:rPr>
          <w:spacing w:val="-10"/>
        </w:rPr>
        <w:t xml:space="preserve"> </w:t>
      </w:r>
      <w:r>
        <w:t>собрания</w:t>
      </w:r>
      <w:r>
        <w:rPr>
          <w:spacing w:val="-11"/>
        </w:rPr>
        <w:t xml:space="preserve"> </w:t>
      </w:r>
      <w:r>
        <w:t>с</w:t>
      </w:r>
      <w:r>
        <w:rPr>
          <w:spacing w:val="-12"/>
        </w:rPr>
        <w:t xml:space="preserve"> </w:t>
      </w:r>
      <w:r>
        <w:t>командой</w:t>
      </w:r>
      <w:r>
        <w:rPr>
          <w:spacing w:val="-12"/>
        </w:rPr>
        <w:t xml:space="preserve"> </w:t>
      </w:r>
      <w:r>
        <w:t>или</w:t>
      </w:r>
      <w:r>
        <w:rPr>
          <w:spacing w:val="-11"/>
        </w:rPr>
        <w:t xml:space="preserve"> </w:t>
      </w:r>
      <w:r>
        <w:rPr>
          <w:spacing w:val="-2"/>
        </w:rPr>
        <w:t>классом</w:t>
      </w:r>
    </w:p>
    <w:p w:rsidR="00BE49A2" w:rsidRDefault="00193851">
      <w:pPr>
        <w:spacing w:before="60"/>
        <w:ind w:left="835"/>
        <w:rPr>
          <w:sz w:val="21"/>
        </w:rPr>
      </w:pPr>
      <w:r>
        <w:rPr>
          <w:noProof/>
          <w:sz w:val="21"/>
          <w:lang w:eastAsia="ru-RU"/>
        </w:rPr>
        <mc:AlternateContent>
          <mc:Choice Requires="wpg">
            <w:drawing>
              <wp:anchor distT="0" distB="0" distL="0" distR="0" simplePos="0" relativeHeight="15743488" behindDoc="0" locked="0" layoutInCell="1" allowOverlap="1">
                <wp:simplePos x="0" y="0"/>
                <wp:positionH relativeFrom="page">
                  <wp:posOffset>4200956</wp:posOffset>
                </wp:positionH>
                <wp:positionV relativeFrom="paragraph">
                  <wp:posOffset>459004</wp:posOffset>
                </wp:positionV>
                <wp:extent cx="5928360" cy="342519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3425190"/>
                          <a:chOff x="0" y="0"/>
                          <a:chExt cx="5928360" cy="3425190"/>
                        </a:xfrm>
                      </wpg:grpSpPr>
                      <pic:pic xmlns:pic="http://schemas.openxmlformats.org/drawingml/2006/picture">
                        <pic:nvPicPr>
                          <pic:cNvPr id="155" name="Image 155"/>
                          <pic:cNvPicPr/>
                        </pic:nvPicPr>
                        <pic:blipFill>
                          <a:blip r:embed="rId98" cstate="print"/>
                          <a:stretch>
                            <a:fillRect/>
                          </a:stretch>
                        </pic:blipFill>
                        <pic:spPr>
                          <a:xfrm>
                            <a:off x="0" y="0"/>
                            <a:ext cx="5928006" cy="3424818"/>
                          </a:xfrm>
                          <a:prstGeom prst="rect">
                            <a:avLst/>
                          </a:prstGeom>
                        </pic:spPr>
                      </pic:pic>
                      <pic:pic xmlns:pic="http://schemas.openxmlformats.org/drawingml/2006/picture">
                        <pic:nvPicPr>
                          <pic:cNvPr id="156" name="Image 156"/>
                          <pic:cNvPicPr/>
                        </pic:nvPicPr>
                        <pic:blipFill>
                          <a:blip r:embed="rId99" cstate="print"/>
                          <a:stretch>
                            <a:fillRect/>
                          </a:stretch>
                        </pic:blipFill>
                        <pic:spPr>
                          <a:xfrm>
                            <a:off x="111589" y="133839"/>
                            <a:ext cx="5693768" cy="3168247"/>
                          </a:xfrm>
                          <a:prstGeom prst="rect">
                            <a:avLst/>
                          </a:prstGeom>
                        </pic:spPr>
                      </pic:pic>
                    </wpg:wgp>
                  </a:graphicData>
                </a:graphic>
              </wp:anchor>
            </w:drawing>
          </mc:Choice>
          <mc:Fallback>
            <w:pict>
              <v:group w14:anchorId="0A8BAECF" id="Group 154" o:spid="_x0000_s1026" style="position:absolute;margin-left:330.8pt;margin-top:36.15pt;width:466.8pt;height:269.7pt;z-index:15743488;mso-wrap-distance-left:0;mso-wrap-distance-right:0;mso-position-horizontal-relative:page" coordsize="59283,34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">
                <v:shape id="Image 155" o:spid="_x0000_s1027" type="#_x0000_t75" style="position:absolute;width:59280;height:3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">
                  <v:imagedata r:id="rId100" o:title=""/>
                </v:shape>
                <v:shape id="Image 156" o:spid="_x0000_s1028" type="#_x0000_t75" style="position:absolute;left:1115;top:1338;width:56938;height:3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">
                  <v:imagedata r:id="rId101" o:title=""/>
                </v:shape>
                <w10:wrap anchorx="page"/>
              </v:group>
            </w:pict>
          </mc:Fallback>
        </mc:AlternateContent>
      </w:r>
      <w:r>
        <w:rPr>
          <w:noProof/>
          <w:sz w:val="21"/>
          <w:lang w:eastAsia="ru-RU"/>
        </w:rPr>
        <w:drawing>
          <wp:anchor distT="0" distB="0" distL="0" distR="0" simplePos="0" relativeHeight="15744000" behindDoc="0" locked="0" layoutInCell="1" allowOverlap="1">
            <wp:simplePos x="0" y="0"/>
            <wp:positionH relativeFrom="page">
              <wp:posOffset>902969</wp:posOffset>
            </wp:positionH>
            <wp:positionV relativeFrom="paragraph">
              <wp:posOffset>592885</wp:posOffset>
            </wp:positionV>
            <wp:extent cx="3213483" cy="1656397"/>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02" cstate="print"/>
                    <a:stretch>
                      <a:fillRect/>
                    </a:stretch>
                  </pic:blipFill>
                  <pic:spPr>
                    <a:xfrm>
                      <a:off x="0" y="0"/>
                      <a:ext cx="3213483" cy="1656397"/>
                    </a:xfrm>
                    <a:prstGeom prst="rect">
                      <a:avLst/>
                    </a:prstGeom>
                  </pic:spPr>
                </pic:pic>
              </a:graphicData>
            </a:graphic>
          </wp:anchor>
        </w:drawing>
      </w:r>
      <w:r>
        <w:rPr>
          <w:color w:val="252525"/>
          <w:sz w:val="21"/>
        </w:rPr>
        <w:t>Используйте</w:t>
      </w:r>
      <w:r>
        <w:rPr>
          <w:color w:val="252525"/>
          <w:spacing w:val="-10"/>
          <w:sz w:val="21"/>
        </w:rPr>
        <w:t xml:space="preserve"> </w:t>
      </w:r>
      <w:r>
        <w:rPr>
          <w:color w:val="252525"/>
          <w:sz w:val="21"/>
        </w:rPr>
        <w:t>онлайн-собрания</w:t>
      </w:r>
      <w:r>
        <w:rPr>
          <w:color w:val="252525"/>
          <w:spacing w:val="-10"/>
          <w:sz w:val="21"/>
        </w:rPr>
        <w:t xml:space="preserve"> </w:t>
      </w:r>
      <w:r>
        <w:rPr>
          <w:color w:val="252525"/>
          <w:sz w:val="21"/>
        </w:rPr>
        <w:t>для</w:t>
      </w:r>
      <w:r>
        <w:rPr>
          <w:color w:val="252525"/>
          <w:spacing w:val="-7"/>
          <w:sz w:val="21"/>
        </w:rPr>
        <w:t xml:space="preserve"> </w:t>
      </w:r>
      <w:r>
        <w:rPr>
          <w:color w:val="252525"/>
          <w:sz w:val="21"/>
        </w:rPr>
        <w:t>лекций,</w:t>
      </w:r>
      <w:r>
        <w:rPr>
          <w:color w:val="252525"/>
          <w:spacing w:val="-7"/>
          <w:sz w:val="21"/>
        </w:rPr>
        <w:t xml:space="preserve"> </w:t>
      </w:r>
      <w:r>
        <w:rPr>
          <w:color w:val="252525"/>
          <w:sz w:val="21"/>
        </w:rPr>
        <w:t>встреч</w:t>
      </w:r>
      <w:r>
        <w:rPr>
          <w:color w:val="252525"/>
          <w:spacing w:val="-10"/>
          <w:sz w:val="21"/>
        </w:rPr>
        <w:t xml:space="preserve"> </w:t>
      </w:r>
      <w:r>
        <w:rPr>
          <w:color w:val="252525"/>
          <w:sz w:val="21"/>
        </w:rPr>
        <w:t>с</w:t>
      </w:r>
      <w:r>
        <w:rPr>
          <w:color w:val="252525"/>
          <w:spacing w:val="-10"/>
          <w:sz w:val="21"/>
        </w:rPr>
        <w:t xml:space="preserve"> </w:t>
      </w:r>
      <w:r>
        <w:rPr>
          <w:color w:val="252525"/>
          <w:sz w:val="21"/>
        </w:rPr>
        <w:t>сотрудниками</w:t>
      </w:r>
      <w:r>
        <w:rPr>
          <w:color w:val="252525"/>
          <w:spacing w:val="-10"/>
          <w:sz w:val="21"/>
        </w:rPr>
        <w:t xml:space="preserve"> </w:t>
      </w:r>
      <w:r>
        <w:rPr>
          <w:color w:val="252525"/>
          <w:sz w:val="21"/>
        </w:rPr>
        <w:t>и</w:t>
      </w:r>
      <w:r>
        <w:rPr>
          <w:color w:val="252525"/>
          <w:spacing w:val="-7"/>
          <w:sz w:val="21"/>
        </w:rPr>
        <w:t xml:space="preserve"> </w:t>
      </w:r>
      <w:r>
        <w:rPr>
          <w:color w:val="252525"/>
          <w:sz w:val="21"/>
        </w:rPr>
        <w:t>практических</w:t>
      </w:r>
      <w:r>
        <w:rPr>
          <w:color w:val="252525"/>
          <w:spacing w:val="-7"/>
          <w:sz w:val="21"/>
        </w:rPr>
        <w:t xml:space="preserve"> </w:t>
      </w:r>
      <w:r>
        <w:rPr>
          <w:color w:val="252525"/>
          <w:spacing w:val="-2"/>
          <w:sz w:val="21"/>
        </w:rPr>
        <w:t>занятий.</w:t>
      </w: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ind w:firstLine="0"/>
        <w:rPr>
          <w:sz w:val="21"/>
        </w:rPr>
      </w:pPr>
    </w:p>
    <w:p w:rsidR="00BE49A2" w:rsidRDefault="00BE49A2">
      <w:pPr>
        <w:pStyle w:val="a3"/>
        <w:spacing w:before="90"/>
        <w:ind w:firstLine="0"/>
        <w:rPr>
          <w:sz w:val="21"/>
        </w:rPr>
      </w:pPr>
    </w:p>
    <w:p w:rsidR="00BE49A2" w:rsidRDefault="00193851">
      <w:pPr>
        <w:ind w:left="6026"/>
        <w:rPr>
          <w:sz w:val="18"/>
        </w:rPr>
      </w:pPr>
      <w:r>
        <w:rPr>
          <w:noProof/>
          <w:sz w:val="18"/>
          <w:lang w:eastAsia="ru-RU"/>
        </w:rPr>
        <mc:AlternateContent>
          <mc:Choice Requires="wpg">
            <w:drawing>
              <wp:anchor distT="0" distB="0" distL="0" distR="0" simplePos="0" relativeHeight="15742464" behindDoc="0" locked="0" layoutInCell="1" allowOverlap="1">
                <wp:simplePos x="0" y="0"/>
                <wp:positionH relativeFrom="page">
                  <wp:posOffset>977252</wp:posOffset>
                </wp:positionH>
                <wp:positionV relativeFrom="paragraph">
                  <wp:posOffset>-1597108</wp:posOffset>
                </wp:positionV>
                <wp:extent cx="2888615" cy="75946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8615" cy="759460"/>
                          <a:chOff x="0" y="0"/>
                          <a:chExt cx="2888615" cy="759460"/>
                        </a:xfrm>
                      </wpg:grpSpPr>
                      <pic:pic xmlns:pic="http://schemas.openxmlformats.org/drawingml/2006/picture">
                        <pic:nvPicPr>
                          <pic:cNvPr id="159" name="Image 159"/>
                          <pic:cNvPicPr/>
                        </pic:nvPicPr>
                        <pic:blipFill>
                          <a:blip r:embed="rId103" cstate="print"/>
                          <a:stretch>
                            <a:fillRect/>
                          </a:stretch>
                        </pic:blipFill>
                        <pic:spPr>
                          <a:xfrm>
                            <a:off x="9140" y="4497"/>
                            <a:ext cx="703803" cy="85448"/>
                          </a:xfrm>
                          <a:prstGeom prst="rect">
                            <a:avLst/>
                          </a:prstGeom>
                        </pic:spPr>
                      </pic:pic>
                      <pic:pic xmlns:pic="http://schemas.openxmlformats.org/drawingml/2006/picture">
                        <pic:nvPicPr>
                          <pic:cNvPr id="160" name="Image 160"/>
                          <pic:cNvPicPr/>
                        </pic:nvPicPr>
                        <pic:blipFill>
                          <a:blip r:embed="rId104" cstate="print"/>
                          <a:stretch>
                            <a:fillRect/>
                          </a:stretch>
                        </pic:blipFill>
                        <pic:spPr>
                          <a:xfrm>
                            <a:off x="755252" y="0"/>
                            <a:ext cx="765189" cy="89945"/>
                          </a:xfrm>
                          <a:prstGeom prst="rect">
                            <a:avLst/>
                          </a:prstGeom>
                        </pic:spPr>
                      </pic:pic>
                      <pic:pic xmlns:pic="http://schemas.openxmlformats.org/drawingml/2006/picture">
                        <pic:nvPicPr>
                          <pic:cNvPr id="161" name="Image 161"/>
                          <pic:cNvPicPr/>
                        </pic:nvPicPr>
                        <pic:blipFill>
                          <a:blip r:embed="rId105" cstate="print"/>
                          <a:stretch>
                            <a:fillRect/>
                          </a:stretch>
                        </pic:blipFill>
                        <pic:spPr>
                          <a:xfrm>
                            <a:off x="1555452" y="0"/>
                            <a:ext cx="1265087" cy="89945"/>
                          </a:xfrm>
                          <a:prstGeom prst="rect">
                            <a:avLst/>
                          </a:prstGeom>
                        </pic:spPr>
                      </pic:pic>
                      <pic:pic xmlns:pic="http://schemas.openxmlformats.org/drawingml/2006/picture">
                        <pic:nvPicPr>
                          <pic:cNvPr id="162" name="Image 162"/>
                          <pic:cNvPicPr/>
                        </pic:nvPicPr>
                        <pic:blipFill>
                          <a:blip r:embed="rId106" cstate="print"/>
                          <a:stretch>
                            <a:fillRect/>
                          </a:stretch>
                        </pic:blipFill>
                        <pic:spPr>
                          <a:xfrm>
                            <a:off x="7526" y="115242"/>
                            <a:ext cx="2880935" cy="86939"/>
                          </a:xfrm>
                          <a:prstGeom prst="rect">
                            <a:avLst/>
                          </a:prstGeom>
                        </pic:spPr>
                      </pic:pic>
                      <pic:pic xmlns:pic="http://schemas.openxmlformats.org/drawingml/2006/picture">
                        <pic:nvPicPr>
                          <pic:cNvPr id="163" name="Image 163"/>
                          <pic:cNvPicPr/>
                        </pic:nvPicPr>
                        <pic:blipFill>
                          <a:blip r:embed="rId107" cstate="print"/>
                          <a:stretch>
                            <a:fillRect/>
                          </a:stretch>
                        </pic:blipFill>
                        <pic:spPr>
                          <a:xfrm>
                            <a:off x="0" y="191547"/>
                            <a:ext cx="1610696" cy="122665"/>
                          </a:xfrm>
                          <a:prstGeom prst="rect">
                            <a:avLst/>
                          </a:prstGeom>
                        </pic:spPr>
                      </pic:pic>
                      <pic:pic xmlns:pic="http://schemas.openxmlformats.org/drawingml/2006/picture">
                        <pic:nvPicPr>
                          <pic:cNvPr id="164" name="Image 164"/>
                          <pic:cNvPicPr/>
                        </pic:nvPicPr>
                        <pic:blipFill>
                          <a:blip r:embed="rId108" cstate="print"/>
                          <a:stretch>
                            <a:fillRect/>
                          </a:stretch>
                        </pic:blipFill>
                        <pic:spPr>
                          <a:xfrm>
                            <a:off x="1554984" y="191547"/>
                            <a:ext cx="783682" cy="122665"/>
                          </a:xfrm>
                          <a:prstGeom prst="rect">
                            <a:avLst/>
                          </a:prstGeom>
                        </pic:spPr>
                      </pic:pic>
                      <pic:pic xmlns:pic="http://schemas.openxmlformats.org/drawingml/2006/picture">
                        <pic:nvPicPr>
                          <pic:cNvPr id="165" name="Image 165"/>
                          <pic:cNvPicPr/>
                        </pic:nvPicPr>
                        <pic:blipFill>
                          <a:blip r:embed="rId109" cstate="print"/>
                          <a:stretch>
                            <a:fillRect/>
                          </a:stretch>
                        </pic:blipFill>
                        <pic:spPr>
                          <a:xfrm>
                            <a:off x="4352" y="334038"/>
                            <a:ext cx="2874720" cy="202687"/>
                          </a:xfrm>
                          <a:prstGeom prst="rect">
                            <a:avLst/>
                          </a:prstGeom>
                        </pic:spPr>
                      </pic:pic>
                      <pic:pic xmlns:pic="http://schemas.openxmlformats.org/drawingml/2006/picture">
                        <pic:nvPicPr>
                          <pic:cNvPr id="166" name="Image 166"/>
                          <pic:cNvPicPr/>
                        </pic:nvPicPr>
                        <pic:blipFill>
                          <a:blip r:embed="rId110" cstate="print"/>
                          <a:stretch>
                            <a:fillRect/>
                          </a:stretch>
                        </pic:blipFill>
                        <pic:spPr>
                          <a:xfrm>
                            <a:off x="0" y="526049"/>
                            <a:ext cx="1377943" cy="121426"/>
                          </a:xfrm>
                          <a:prstGeom prst="rect">
                            <a:avLst/>
                          </a:prstGeom>
                        </pic:spPr>
                      </pic:pic>
                      <pic:pic xmlns:pic="http://schemas.openxmlformats.org/drawingml/2006/picture">
                        <pic:nvPicPr>
                          <pic:cNvPr id="167" name="Image 167"/>
                          <pic:cNvPicPr/>
                        </pic:nvPicPr>
                        <pic:blipFill>
                          <a:blip r:embed="rId111" cstate="print"/>
                          <a:stretch>
                            <a:fillRect/>
                          </a:stretch>
                        </pic:blipFill>
                        <pic:spPr>
                          <a:xfrm>
                            <a:off x="1322231" y="526049"/>
                            <a:ext cx="1511652" cy="121426"/>
                          </a:xfrm>
                          <a:prstGeom prst="rect">
                            <a:avLst/>
                          </a:prstGeom>
                        </pic:spPr>
                      </pic:pic>
                      <pic:pic xmlns:pic="http://schemas.openxmlformats.org/drawingml/2006/picture">
                        <pic:nvPicPr>
                          <pic:cNvPr id="168" name="Image 168"/>
                          <pic:cNvPicPr/>
                        </pic:nvPicPr>
                        <pic:blipFill>
                          <a:blip r:embed="rId112" cstate="print"/>
                          <a:stretch>
                            <a:fillRect/>
                          </a:stretch>
                        </pic:blipFill>
                        <pic:spPr>
                          <a:xfrm>
                            <a:off x="0" y="637563"/>
                            <a:ext cx="2240861" cy="121426"/>
                          </a:xfrm>
                          <a:prstGeom prst="rect">
                            <a:avLst/>
                          </a:prstGeom>
                        </pic:spPr>
                      </pic:pic>
                    </wpg:wgp>
                  </a:graphicData>
                </a:graphic>
              </wp:anchor>
            </w:drawing>
          </mc:Choice>
          <mc:Fallback>
            <w:pict>
              <v:group w14:anchorId="43B14B95" id="Group 158" o:spid="_x0000_s1026" style="position:absolute;margin-left:76.95pt;margin-top:-125.75pt;width:227.45pt;height:59.8pt;z-index:15742464;mso-wrap-distance-left:0;mso-wrap-distance-right:0;mso-position-horizontal-relative:page" coordsize="28886,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">
                <v:shape id="Image 159" o:spid="_x0000_s1027" type="#_x0000_t75" style="position:absolute;left:91;top:44;width:7038;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">
                  <v:imagedata r:id="rId113" o:title=""/>
                </v:shape>
                <v:shape id="Image 160" o:spid="_x0000_s1028" type="#_x0000_t75" style="position:absolute;left:7552;width:7652;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">
                  <v:imagedata r:id="rId114" o:title=""/>
                </v:shape>
                <v:shape id="Image 161" o:spid="_x0000_s1029" type="#_x0000_t75" style="position:absolute;left:15554;width:1265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">
                  <v:imagedata r:id="rId115" o:title=""/>
                </v:shape>
                <v:shape id="Image 162" o:spid="_x0000_s1030" type="#_x0000_t75" style="position:absolute;left:75;top:1152;width:2880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">
                  <v:imagedata r:id="rId116" o:title=""/>
                </v:shape>
                <v:shape id="Image 163" o:spid="_x0000_s1031" type="#_x0000_t75" style="position:absolute;top:1915;width:1610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">
                  <v:imagedata r:id="rId117" o:title=""/>
                </v:shape>
                <v:shape id="Image 164" o:spid="_x0000_s1032" type="#_x0000_t75" style="position:absolute;left:15549;top:1915;width:7837;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">
                  <v:imagedata r:id="rId118" o:title=""/>
                </v:shape>
                <v:shape id="Image 165" o:spid="_x0000_s1033" type="#_x0000_t75" style="position:absolute;left:43;top:3340;width:2874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">
                  <v:imagedata r:id="rId119" o:title=""/>
                </v:shape>
                <v:shape id="Image 166" o:spid="_x0000_s1034" type="#_x0000_t75" style="position:absolute;top:5260;width:13779;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">
                  <v:imagedata r:id="rId120" o:title=""/>
                </v:shape>
                <v:shape id="Image 167" o:spid="_x0000_s1035" type="#_x0000_t75" style="position:absolute;left:13222;top:5260;width:15116;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">
                  <v:imagedata r:id="rId121" o:title=""/>
                </v:shape>
                <v:shape id="Image 168" o:spid="_x0000_s1036" type="#_x0000_t75" style="position:absolute;top:6375;width:22408;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">
                  <v:imagedata r:id="rId122" o:title=""/>
                </v:shape>
                <w10:wrap anchorx="page"/>
              </v:group>
            </w:pict>
          </mc:Fallback>
        </mc:AlternateContent>
      </w:r>
      <w:r>
        <w:rPr>
          <w:noProof/>
          <w:sz w:val="18"/>
          <w:lang w:eastAsia="ru-RU"/>
        </w:rPr>
        <mc:AlternateContent>
          <mc:Choice Requires="wpg">
            <w:drawing>
              <wp:anchor distT="0" distB="0" distL="0" distR="0" simplePos="0" relativeHeight="15742976" behindDoc="0" locked="0" layoutInCell="1" allowOverlap="1">
                <wp:simplePos x="0" y="0"/>
                <wp:positionH relativeFrom="page">
                  <wp:posOffset>977252</wp:posOffset>
                </wp:positionH>
                <wp:positionV relativeFrom="paragraph">
                  <wp:posOffset>-705488</wp:posOffset>
                </wp:positionV>
                <wp:extent cx="2616835" cy="20193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835" cy="201930"/>
                          <a:chOff x="0" y="0"/>
                          <a:chExt cx="2616835" cy="201930"/>
                        </a:xfrm>
                      </wpg:grpSpPr>
                      <pic:pic xmlns:pic="http://schemas.openxmlformats.org/drawingml/2006/picture">
                        <pic:nvPicPr>
                          <pic:cNvPr id="170" name="Image 170"/>
                          <pic:cNvPicPr/>
                        </pic:nvPicPr>
                        <pic:blipFill>
                          <a:blip r:embed="rId123" cstate="print"/>
                          <a:stretch>
                            <a:fillRect/>
                          </a:stretch>
                        </pic:blipFill>
                        <pic:spPr>
                          <a:xfrm>
                            <a:off x="8523" y="0"/>
                            <a:ext cx="2608083" cy="90708"/>
                          </a:xfrm>
                          <a:prstGeom prst="rect">
                            <a:avLst/>
                          </a:prstGeom>
                        </pic:spPr>
                      </pic:pic>
                      <pic:pic xmlns:pic="http://schemas.openxmlformats.org/drawingml/2006/picture">
                        <pic:nvPicPr>
                          <pic:cNvPr id="171" name="Image 171"/>
                          <pic:cNvPicPr/>
                        </pic:nvPicPr>
                        <pic:blipFill>
                          <a:blip r:embed="rId124" cstate="print"/>
                          <a:stretch>
                            <a:fillRect/>
                          </a:stretch>
                        </pic:blipFill>
                        <pic:spPr>
                          <a:xfrm>
                            <a:off x="0" y="79247"/>
                            <a:ext cx="2268098" cy="122665"/>
                          </a:xfrm>
                          <a:prstGeom prst="rect">
                            <a:avLst/>
                          </a:prstGeom>
                        </pic:spPr>
                      </pic:pic>
                    </wpg:wgp>
                  </a:graphicData>
                </a:graphic>
              </wp:anchor>
            </w:drawing>
          </mc:Choice>
          <mc:Fallback>
            <w:pict>
              <v:group w14:anchorId="17205AC9" id="Group 169" o:spid="_x0000_s1026" style="position:absolute;margin-left:76.95pt;margin-top:-55.55pt;width:206.05pt;height:15.9pt;z-index:15742976;mso-wrap-distance-left:0;mso-wrap-distance-right:0;mso-position-horizontal-relative:page" coordsize="26168,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">
                <v:shape id="Image 170" o:spid="_x0000_s1027" type="#_x0000_t75" style="position:absolute;left:85;width:26081;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">
                  <v:imagedata r:id="rId125" o:title=""/>
                </v:shape>
                <v:shape id="Image 171" o:spid="_x0000_s1028" type="#_x0000_t75" style="position:absolute;top:792;width:22680;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">
                  <v:imagedata r:id="rId126" o:title=""/>
                </v:shape>
                <w10:wrap anchorx="page"/>
              </v:group>
            </w:pict>
          </mc:Fallback>
        </mc:AlternateContent>
      </w:r>
      <w:r>
        <w:rPr>
          <w:color w:val="0D0D0D"/>
          <w:sz w:val="18"/>
        </w:rPr>
        <w:t>Выберите</w:t>
      </w:r>
      <w:r>
        <w:rPr>
          <w:color w:val="0D0D0D"/>
          <w:spacing w:val="-5"/>
          <w:sz w:val="18"/>
        </w:rPr>
        <w:t xml:space="preserve"> </w:t>
      </w:r>
      <w:r>
        <w:rPr>
          <w:b/>
          <w:color w:val="0D0D0D"/>
          <w:sz w:val="18"/>
        </w:rPr>
        <w:t>Начать</w:t>
      </w:r>
      <w:r>
        <w:rPr>
          <w:b/>
          <w:color w:val="0D0D0D"/>
          <w:spacing w:val="-4"/>
          <w:sz w:val="18"/>
        </w:rPr>
        <w:t xml:space="preserve"> </w:t>
      </w:r>
      <w:r>
        <w:rPr>
          <w:b/>
          <w:color w:val="0D0D0D"/>
          <w:sz w:val="18"/>
        </w:rPr>
        <w:t>собрание,</w:t>
      </w:r>
      <w:r>
        <w:rPr>
          <w:b/>
          <w:color w:val="0D0D0D"/>
          <w:spacing w:val="-4"/>
          <w:sz w:val="18"/>
        </w:rPr>
        <w:t xml:space="preserve"> </w:t>
      </w:r>
      <w:r>
        <w:rPr>
          <w:color w:val="0D0D0D"/>
          <w:sz w:val="18"/>
        </w:rPr>
        <w:t>чтобы</w:t>
      </w:r>
      <w:r>
        <w:rPr>
          <w:color w:val="0D0D0D"/>
          <w:spacing w:val="-6"/>
          <w:sz w:val="18"/>
        </w:rPr>
        <w:t xml:space="preserve"> </w:t>
      </w:r>
      <w:r>
        <w:rPr>
          <w:color w:val="0D0D0D"/>
          <w:sz w:val="18"/>
        </w:rPr>
        <w:t>сразу</w:t>
      </w:r>
      <w:r>
        <w:rPr>
          <w:color w:val="0D0D0D"/>
          <w:spacing w:val="-7"/>
          <w:sz w:val="18"/>
        </w:rPr>
        <w:t xml:space="preserve"> </w:t>
      </w:r>
      <w:r>
        <w:rPr>
          <w:color w:val="0D0D0D"/>
          <w:sz w:val="18"/>
        </w:rPr>
        <w:t>же</w:t>
      </w:r>
      <w:r>
        <w:rPr>
          <w:color w:val="0D0D0D"/>
          <w:spacing w:val="-5"/>
          <w:sz w:val="18"/>
        </w:rPr>
        <w:t xml:space="preserve"> </w:t>
      </w:r>
      <w:r>
        <w:rPr>
          <w:color w:val="0D0D0D"/>
          <w:sz w:val="18"/>
        </w:rPr>
        <w:t>начать</w:t>
      </w:r>
      <w:r>
        <w:rPr>
          <w:color w:val="0D0D0D"/>
          <w:spacing w:val="-4"/>
          <w:sz w:val="18"/>
        </w:rPr>
        <w:t xml:space="preserve"> </w:t>
      </w:r>
      <w:r>
        <w:rPr>
          <w:color w:val="0D0D0D"/>
          <w:sz w:val="18"/>
        </w:rPr>
        <w:t>встречу,</w:t>
      </w:r>
      <w:r>
        <w:rPr>
          <w:color w:val="0D0D0D"/>
          <w:spacing w:val="-3"/>
          <w:sz w:val="18"/>
        </w:rPr>
        <w:t xml:space="preserve"> </w:t>
      </w:r>
      <w:r>
        <w:rPr>
          <w:color w:val="0D0D0D"/>
          <w:sz w:val="18"/>
        </w:rPr>
        <w:t>или</w:t>
      </w:r>
      <w:r>
        <w:rPr>
          <w:color w:val="0D0D0D"/>
          <w:spacing w:val="3"/>
          <w:sz w:val="18"/>
        </w:rPr>
        <w:t xml:space="preserve"> </w:t>
      </w:r>
      <w:r>
        <w:rPr>
          <w:b/>
          <w:color w:val="0D0D0D"/>
          <w:sz w:val="18"/>
        </w:rPr>
        <w:t>Запланировать собрание</w:t>
      </w:r>
      <w:r>
        <w:rPr>
          <w:color w:val="0D0D0D"/>
          <w:sz w:val="18"/>
        </w:rPr>
        <w:t>,</w:t>
      </w:r>
      <w:r>
        <w:rPr>
          <w:color w:val="0D0D0D"/>
          <w:spacing w:val="-3"/>
          <w:sz w:val="18"/>
        </w:rPr>
        <w:t xml:space="preserve"> </w:t>
      </w:r>
      <w:r>
        <w:rPr>
          <w:color w:val="0D0D0D"/>
          <w:sz w:val="18"/>
        </w:rPr>
        <w:t>чтобы</w:t>
      </w:r>
      <w:r>
        <w:rPr>
          <w:color w:val="0D0D0D"/>
          <w:spacing w:val="-7"/>
          <w:sz w:val="18"/>
        </w:rPr>
        <w:t xml:space="preserve"> </w:t>
      </w:r>
      <w:r>
        <w:rPr>
          <w:color w:val="0D0D0D"/>
          <w:sz w:val="18"/>
        </w:rPr>
        <w:t>организовать</w:t>
      </w:r>
      <w:r>
        <w:rPr>
          <w:color w:val="0D0D0D"/>
          <w:spacing w:val="-5"/>
          <w:sz w:val="18"/>
        </w:rPr>
        <w:t xml:space="preserve"> </w:t>
      </w:r>
      <w:r>
        <w:rPr>
          <w:color w:val="0D0D0D"/>
          <w:sz w:val="18"/>
        </w:rPr>
        <w:t>ее</w:t>
      </w:r>
      <w:r>
        <w:rPr>
          <w:color w:val="0D0D0D"/>
          <w:spacing w:val="-4"/>
          <w:sz w:val="18"/>
        </w:rPr>
        <w:t xml:space="preserve"> </w:t>
      </w:r>
      <w:r>
        <w:rPr>
          <w:color w:val="0D0D0D"/>
          <w:sz w:val="18"/>
        </w:rPr>
        <w:t>в</w:t>
      </w:r>
      <w:r>
        <w:rPr>
          <w:color w:val="0D0D0D"/>
          <w:spacing w:val="-2"/>
          <w:sz w:val="18"/>
        </w:rPr>
        <w:t xml:space="preserve"> будущем.</w:t>
      </w:r>
    </w:p>
    <w:p w:rsidR="00BE49A2" w:rsidRDefault="00193851">
      <w:pPr>
        <w:spacing w:before="1"/>
        <w:ind w:left="5733"/>
        <w:rPr>
          <w:sz w:val="18"/>
        </w:rPr>
      </w:pPr>
      <w:r>
        <w:rPr>
          <w:color w:val="0D0D0D"/>
          <w:sz w:val="18"/>
        </w:rPr>
        <w:t>Участники</w:t>
      </w:r>
      <w:r>
        <w:rPr>
          <w:color w:val="0D0D0D"/>
          <w:spacing w:val="-5"/>
          <w:sz w:val="18"/>
        </w:rPr>
        <w:t xml:space="preserve"> </w:t>
      </w:r>
      <w:r>
        <w:rPr>
          <w:color w:val="0D0D0D"/>
          <w:sz w:val="18"/>
        </w:rPr>
        <w:t>канала</w:t>
      </w:r>
      <w:r>
        <w:rPr>
          <w:color w:val="0D0D0D"/>
          <w:spacing w:val="-2"/>
          <w:sz w:val="18"/>
        </w:rPr>
        <w:t xml:space="preserve"> </w:t>
      </w:r>
      <w:r>
        <w:rPr>
          <w:color w:val="0D0D0D"/>
          <w:sz w:val="18"/>
        </w:rPr>
        <w:t>увидят</w:t>
      </w:r>
      <w:r>
        <w:rPr>
          <w:color w:val="0D0D0D"/>
          <w:spacing w:val="-5"/>
          <w:sz w:val="18"/>
        </w:rPr>
        <w:t xml:space="preserve"> </w:t>
      </w:r>
      <w:r>
        <w:rPr>
          <w:color w:val="0D0D0D"/>
          <w:sz w:val="18"/>
        </w:rPr>
        <w:t>приглашение</w:t>
      </w:r>
      <w:r>
        <w:rPr>
          <w:color w:val="0D0D0D"/>
          <w:spacing w:val="-1"/>
          <w:sz w:val="18"/>
        </w:rPr>
        <w:t xml:space="preserve"> </w:t>
      </w:r>
      <w:r>
        <w:rPr>
          <w:color w:val="0D0D0D"/>
          <w:sz w:val="18"/>
        </w:rPr>
        <w:t>на</w:t>
      </w:r>
      <w:r>
        <w:rPr>
          <w:color w:val="0D0D0D"/>
          <w:spacing w:val="-7"/>
          <w:sz w:val="18"/>
        </w:rPr>
        <w:t xml:space="preserve"> </w:t>
      </w:r>
      <w:r>
        <w:rPr>
          <w:color w:val="0D0D0D"/>
          <w:sz w:val="18"/>
        </w:rPr>
        <w:t>собрание</w:t>
      </w:r>
      <w:r>
        <w:rPr>
          <w:color w:val="0D0D0D"/>
          <w:spacing w:val="-6"/>
          <w:sz w:val="18"/>
        </w:rPr>
        <w:t xml:space="preserve"> </w:t>
      </w:r>
      <w:r>
        <w:rPr>
          <w:color w:val="0D0D0D"/>
          <w:sz w:val="18"/>
        </w:rPr>
        <w:t>в</w:t>
      </w:r>
      <w:r>
        <w:rPr>
          <w:color w:val="0D0D0D"/>
          <w:spacing w:val="-7"/>
          <w:sz w:val="18"/>
        </w:rPr>
        <w:t xml:space="preserve"> </w:t>
      </w:r>
      <w:r>
        <w:rPr>
          <w:color w:val="0D0D0D"/>
          <w:sz w:val="18"/>
        </w:rPr>
        <w:t>своем</w:t>
      </w:r>
      <w:r>
        <w:rPr>
          <w:color w:val="0D0D0D"/>
          <w:spacing w:val="-4"/>
          <w:sz w:val="18"/>
        </w:rPr>
        <w:t xml:space="preserve"> </w:t>
      </w:r>
      <w:r>
        <w:rPr>
          <w:color w:val="0D0D0D"/>
          <w:sz w:val="18"/>
        </w:rPr>
        <w:t>календаре,</w:t>
      </w:r>
      <w:r>
        <w:rPr>
          <w:color w:val="0D0D0D"/>
          <w:spacing w:val="-3"/>
          <w:sz w:val="18"/>
        </w:rPr>
        <w:t xml:space="preserve"> </w:t>
      </w:r>
      <w:r>
        <w:rPr>
          <w:color w:val="0D0D0D"/>
          <w:sz w:val="18"/>
        </w:rPr>
        <w:t>если</w:t>
      </w:r>
      <w:r>
        <w:rPr>
          <w:color w:val="0D0D0D"/>
          <w:spacing w:val="-5"/>
          <w:sz w:val="18"/>
        </w:rPr>
        <w:t xml:space="preserve"> </w:t>
      </w:r>
      <w:r>
        <w:rPr>
          <w:color w:val="0D0D0D"/>
          <w:sz w:val="18"/>
        </w:rPr>
        <w:t>вы</w:t>
      </w:r>
      <w:r>
        <w:rPr>
          <w:color w:val="0D0D0D"/>
          <w:spacing w:val="-3"/>
          <w:sz w:val="18"/>
        </w:rPr>
        <w:t xml:space="preserve"> </w:t>
      </w:r>
      <w:r>
        <w:rPr>
          <w:color w:val="0D0D0D"/>
          <w:sz w:val="18"/>
        </w:rPr>
        <w:t>запланировали</w:t>
      </w:r>
      <w:r>
        <w:rPr>
          <w:color w:val="0D0D0D"/>
          <w:spacing w:val="-4"/>
          <w:sz w:val="18"/>
        </w:rPr>
        <w:t xml:space="preserve"> </w:t>
      </w:r>
      <w:r>
        <w:rPr>
          <w:color w:val="0D0D0D"/>
          <w:sz w:val="18"/>
        </w:rPr>
        <w:t>его</w:t>
      </w:r>
      <w:r>
        <w:rPr>
          <w:color w:val="0D0D0D"/>
          <w:spacing w:val="-3"/>
          <w:sz w:val="18"/>
        </w:rPr>
        <w:t xml:space="preserve"> </w:t>
      </w:r>
      <w:r>
        <w:rPr>
          <w:color w:val="0D0D0D"/>
          <w:sz w:val="18"/>
        </w:rPr>
        <w:t>на</w:t>
      </w:r>
      <w:r>
        <w:rPr>
          <w:color w:val="0D0D0D"/>
          <w:spacing w:val="-7"/>
          <w:sz w:val="18"/>
        </w:rPr>
        <w:t xml:space="preserve"> </w:t>
      </w:r>
      <w:r>
        <w:rPr>
          <w:color w:val="0D0D0D"/>
          <w:sz w:val="18"/>
        </w:rPr>
        <w:t>определенную</w:t>
      </w:r>
      <w:r>
        <w:rPr>
          <w:color w:val="0D0D0D"/>
          <w:spacing w:val="-3"/>
          <w:sz w:val="18"/>
        </w:rPr>
        <w:t xml:space="preserve"> </w:t>
      </w:r>
      <w:r>
        <w:rPr>
          <w:color w:val="0D0D0D"/>
          <w:spacing w:val="-2"/>
          <w:sz w:val="18"/>
        </w:rPr>
        <w:t>дату.</w:t>
      </w:r>
    </w:p>
    <w:p w:rsidR="00BE49A2" w:rsidRDefault="00BE49A2">
      <w:pPr>
        <w:rPr>
          <w:sz w:val="18"/>
        </w:rPr>
        <w:sectPr w:rsidR="00BE49A2">
          <w:pgSz w:w="16840" w:h="11910" w:orient="landscape"/>
          <w:pgMar w:top="1340" w:right="283" w:bottom="1240" w:left="283" w:header="0" w:footer="1051" w:gutter="0"/>
          <w:cols w:space="720"/>
        </w:sectPr>
      </w:pPr>
    </w:p>
    <w:p w:rsidR="00BE49A2" w:rsidRDefault="00193851">
      <w:pPr>
        <w:spacing w:before="81"/>
        <w:ind w:left="838"/>
        <w:rPr>
          <w:rFonts w:ascii="Segoe UI" w:hAnsi="Segoe UI"/>
          <w:sz w:val="33"/>
        </w:rPr>
      </w:pPr>
      <w:r>
        <w:rPr>
          <w:rFonts w:ascii="Segoe UI" w:hAnsi="Segoe UI"/>
          <w:color w:val="57589B"/>
          <w:sz w:val="33"/>
        </w:rPr>
        <w:lastRenderedPageBreak/>
        <w:t>Присоединение</w:t>
      </w:r>
      <w:r>
        <w:rPr>
          <w:rFonts w:ascii="Segoe UI" w:hAnsi="Segoe UI"/>
          <w:color w:val="57589B"/>
          <w:spacing w:val="8"/>
          <w:sz w:val="33"/>
        </w:rPr>
        <w:t xml:space="preserve"> </w:t>
      </w:r>
      <w:r>
        <w:rPr>
          <w:rFonts w:ascii="Segoe UI" w:hAnsi="Segoe UI"/>
          <w:color w:val="57589B"/>
          <w:sz w:val="33"/>
        </w:rPr>
        <w:t>к</w:t>
      </w:r>
      <w:r>
        <w:rPr>
          <w:rFonts w:ascii="Segoe UI" w:hAnsi="Segoe UI"/>
          <w:color w:val="57589B"/>
          <w:spacing w:val="8"/>
          <w:sz w:val="33"/>
        </w:rPr>
        <w:t xml:space="preserve"> </w:t>
      </w:r>
      <w:r>
        <w:rPr>
          <w:rFonts w:ascii="Segoe UI" w:hAnsi="Segoe UI"/>
          <w:color w:val="57589B"/>
          <w:spacing w:val="-2"/>
          <w:sz w:val="33"/>
        </w:rPr>
        <w:t>со6ранию</w:t>
      </w:r>
    </w:p>
    <w:p w:rsidR="00BE49A2" w:rsidRDefault="00193851">
      <w:pPr>
        <w:spacing w:before="56" w:line="273" w:lineRule="auto"/>
        <w:ind w:left="846" w:right="9863" w:hanging="9"/>
        <w:rPr>
          <w:rFonts w:ascii="Segoe UI" w:hAnsi="Segoe UI"/>
          <w:sz w:val="17"/>
        </w:rPr>
      </w:pPr>
      <w:r>
        <w:rPr>
          <w:rFonts w:ascii="Segoe UI" w:hAnsi="Segoe UI"/>
          <w:color w:val="252525"/>
          <w:w w:val="105"/>
          <w:sz w:val="17"/>
        </w:rPr>
        <w:t>Испольѕуйте</w:t>
      </w:r>
      <w:r>
        <w:rPr>
          <w:rFonts w:ascii="Segoe UI" w:hAnsi="Segoe UI"/>
          <w:color w:val="252525"/>
          <w:spacing w:val="-13"/>
          <w:w w:val="105"/>
          <w:sz w:val="17"/>
        </w:rPr>
        <w:t xml:space="preserve"> </w:t>
      </w:r>
      <w:r>
        <w:rPr>
          <w:rFonts w:ascii="Segoe UI" w:hAnsi="Segoe UI"/>
          <w:color w:val="252525"/>
          <w:w w:val="105"/>
          <w:sz w:val="17"/>
        </w:rPr>
        <w:t>онлайн-со6рания</w:t>
      </w:r>
      <w:r>
        <w:rPr>
          <w:rFonts w:ascii="Segoe UI" w:hAnsi="Segoe UI"/>
          <w:color w:val="252525"/>
          <w:spacing w:val="-12"/>
          <w:w w:val="105"/>
          <w:sz w:val="17"/>
        </w:rPr>
        <w:t xml:space="preserve"> </w:t>
      </w:r>
      <w:r>
        <w:rPr>
          <w:rFonts w:ascii="Segoe UI" w:hAnsi="Segoe UI"/>
          <w:color w:val="252525"/>
          <w:w w:val="105"/>
          <w:sz w:val="17"/>
        </w:rPr>
        <w:t>для</w:t>
      </w:r>
      <w:r>
        <w:rPr>
          <w:rFonts w:ascii="Segoe UI" w:hAnsi="Segoe UI"/>
          <w:color w:val="252525"/>
          <w:spacing w:val="-12"/>
          <w:w w:val="105"/>
          <w:sz w:val="17"/>
        </w:rPr>
        <w:t xml:space="preserve"> </w:t>
      </w:r>
      <w:r>
        <w:rPr>
          <w:rFonts w:ascii="Segoe UI" w:hAnsi="Segoe UI"/>
          <w:color w:val="252525"/>
          <w:w w:val="105"/>
          <w:sz w:val="17"/>
        </w:rPr>
        <w:t>лекций,</w:t>
      </w:r>
      <w:r>
        <w:rPr>
          <w:rFonts w:ascii="Segoe UI" w:hAnsi="Segoe UI"/>
          <w:color w:val="252525"/>
          <w:spacing w:val="-12"/>
          <w:w w:val="105"/>
          <w:sz w:val="17"/>
        </w:rPr>
        <w:t xml:space="preserve"> </w:t>
      </w:r>
      <w:r>
        <w:rPr>
          <w:rFonts w:ascii="Segoe UI" w:hAnsi="Segoe UI"/>
          <w:color w:val="252525"/>
          <w:w w:val="105"/>
          <w:sz w:val="17"/>
        </w:rPr>
        <w:t>встреч</w:t>
      </w:r>
      <w:r>
        <w:rPr>
          <w:rFonts w:ascii="Segoe UI" w:hAnsi="Segoe UI"/>
          <w:color w:val="252525"/>
          <w:spacing w:val="-13"/>
          <w:w w:val="105"/>
          <w:sz w:val="17"/>
        </w:rPr>
        <w:t xml:space="preserve"> </w:t>
      </w:r>
      <w:r>
        <w:rPr>
          <w:rFonts w:ascii="Segoe UI" w:hAnsi="Segoe UI"/>
          <w:color w:val="252525"/>
          <w:w w:val="105"/>
          <w:sz w:val="17"/>
        </w:rPr>
        <w:t>с</w:t>
      </w:r>
      <w:r>
        <w:rPr>
          <w:rFonts w:ascii="Segoe UI" w:hAnsi="Segoe UI"/>
          <w:color w:val="252525"/>
          <w:spacing w:val="-12"/>
          <w:w w:val="105"/>
          <w:sz w:val="17"/>
        </w:rPr>
        <w:t xml:space="preserve"> </w:t>
      </w:r>
      <w:r>
        <w:rPr>
          <w:rFonts w:ascii="Segoe UI" w:hAnsi="Segoe UI"/>
          <w:color w:val="252525"/>
          <w:w w:val="105"/>
          <w:sz w:val="17"/>
        </w:rPr>
        <w:t>сотрудниками</w:t>
      </w:r>
      <w:r>
        <w:rPr>
          <w:rFonts w:ascii="Segoe UI" w:hAnsi="Segoe UI"/>
          <w:color w:val="252525"/>
          <w:spacing w:val="-12"/>
          <w:w w:val="105"/>
          <w:sz w:val="17"/>
        </w:rPr>
        <w:t xml:space="preserve"> </w:t>
      </w:r>
      <w:r>
        <w:rPr>
          <w:rFonts w:ascii="Segoe UI" w:hAnsi="Segoe UI"/>
          <w:color w:val="252525"/>
          <w:w w:val="105"/>
          <w:sz w:val="17"/>
        </w:rPr>
        <w:t>и практических ѕанятий.</w:t>
      </w:r>
    </w:p>
    <w:p w:rsidR="00BE49A2" w:rsidRDefault="00193851">
      <w:pPr>
        <w:pStyle w:val="a3"/>
        <w:spacing w:before="148"/>
        <w:ind w:firstLine="0"/>
        <w:rPr>
          <w:rFonts w:ascii="Segoe UI"/>
          <w:sz w:val="20"/>
        </w:rPr>
      </w:pPr>
      <w:r>
        <w:rPr>
          <w:rFonts w:ascii="Segoe UI"/>
          <w:noProof/>
          <w:sz w:val="20"/>
          <w:lang w:eastAsia="ru-RU"/>
        </w:rPr>
        <w:drawing>
          <wp:anchor distT="0" distB="0" distL="0" distR="0" simplePos="0" relativeHeight="487603712" behindDoc="1" locked="0" layoutInCell="1" allowOverlap="1">
            <wp:simplePos x="0" y="0"/>
            <wp:positionH relativeFrom="page">
              <wp:posOffset>720090</wp:posOffset>
            </wp:positionH>
            <wp:positionV relativeFrom="paragraph">
              <wp:posOffset>278470</wp:posOffset>
            </wp:positionV>
            <wp:extent cx="9713196" cy="3456431"/>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7" cstate="print"/>
                    <a:stretch>
                      <a:fillRect/>
                    </a:stretch>
                  </pic:blipFill>
                  <pic:spPr>
                    <a:xfrm>
                      <a:off x="0" y="0"/>
                      <a:ext cx="9713196" cy="3456431"/>
                    </a:xfrm>
                    <a:prstGeom prst="rect">
                      <a:avLst/>
                    </a:prstGeom>
                  </pic:spPr>
                </pic:pic>
              </a:graphicData>
            </a:graphic>
          </wp:anchor>
        </w:drawing>
      </w:r>
    </w:p>
    <w:p w:rsidR="00BE49A2" w:rsidRDefault="00BE49A2">
      <w:pPr>
        <w:pStyle w:val="a3"/>
        <w:spacing w:before="105"/>
        <w:ind w:firstLine="0"/>
        <w:rPr>
          <w:rFonts w:ascii="Segoe UI"/>
          <w:sz w:val="18"/>
        </w:rPr>
      </w:pPr>
    </w:p>
    <w:p w:rsidR="00BE49A2" w:rsidRDefault="00193851">
      <w:pPr>
        <w:tabs>
          <w:tab w:val="left" w:pos="8676"/>
        </w:tabs>
        <w:ind w:left="850"/>
        <w:rPr>
          <w:sz w:val="18"/>
        </w:rPr>
      </w:pPr>
      <w:r>
        <w:rPr>
          <w:color w:val="0D0D0D"/>
          <w:sz w:val="18"/>
        </w:rPr>
        <w:t>Найдите</w:t>
      </w:r>
      <w:r>
        <w:rPr>
          <w:color w:val="0D0D0D"/>
          <w:spacing w:val="-4"/>
          <w:sz w:val="18"/>
        </w:rPr>
        <w:t xml:space="preserve"> </w:t>
      </w:r>
      <w:r>
        <w:rPr>
          <w:color w:val="0D0D0D"/>
          <w:sz w:val="18"/>
        </w:rPr>
        <w:t>приглашение</w:t>
      </w:r>
      <w:r>
        <w:rPr>
          <w:color w:val="0D0D0D"/>
          <w:spacing w:val="-4"/>
          <w:sz w:val="18"/>
        </w:rPr>
        <w:t xml:space="preserve"> </w:t>
      </w:r>
      <w:r>
        <w:rPr>
          <w:color w:val="0D0D0D"/>
          <w:sz w:val="18"/>
        </w:rPr>
        <w:t>на</w:t>
      </w:r>
      <w:r>
        <w:rPr>
          <w:color w:val="0D0D0D"/>
          <w:spacing w:val="-1"/>
          <w:sz w:val="18"/>
        </w:rPr>
        <w:t xml:space="preserve"> </w:t>
      </w:r>
      <w:r>
        <w:rPr>
          <w:color w:val="0D0D0D"/>
          <w:sz w:val="18"/>
        </w:rPr>
        <w:t>собрание в</w:t>
      </w:r>
      <w:r>
        <w:rPr>
          <w:color w:val="0D0D0D"/>
          <w:spacing w:val="-10"/>
          <w:sz w:val="18"/>
        </w:rPr>
        <w:t xml:space="preserve"> </w:t>
      </w:r>
      <w:r>
        <w:rPr>
          <w:color w:val="0D0D0D"/>
          <w:sz w:val="18"/>
        </w:rPr>
        <w:t>канале</w:t>
      </w:r>
      <w:r>
        <w:rPr>
          <w:color w:val="0D0D0D"/>
          <w:spacing w:val="-4"/>
          <w:sz w:val="18"/>
        </w:rPr>
        <w:t xml:space="preserve"> </w:t>
      </w:r>
      <w:r>
        <w:rPr>
          <w:color w:val="0D0D0D"/>
          <w:sz w:val="18"/>
        </w:rPr>
        <w:t>своей</w:t>
      </w:r>
      <w:r>
        <w:rPr>
          <w:color w:val="0D0D0D"/>
          <w:spacing w:val="-3"/>
          <w:sz w:val="18"/>
        </w:rPr>
        <w:t xml:space="preserve"> </w:t>
      </w:r>
      <w:r>
        <w:rPr>
          <w:color w:val="0D0D0D"/>
          <w:sz w:val="18"/>
        </w:rPr>
        <w:t>команды</w:t>
      </w:r>
      <w:r>
        <w:rPr>
          <w:color w:val="0D0D0D"/>
          <w:spacing w:val="-5"/>
          <w:sz w:val="18"/>
        </w:rPr>
        <w:t xml:space="preserve"> </w:t>
      </w:r>
      <w:r>
        <w:rPr>
          <w:color w:val="0D0D0D"/>
          <w:sz w:val="18"/>
        </w:rPr>
        <w:t>или</w:t>
      </w:r>
      <w:r>
        <w:rPr>
          <w:color w:val="0D0D0D"/>
          <w:spacing w:val="-3"/>
          <w:sz w:val="18"/>
        </w:rPr>
        <w:t xml:space="preserve"> </w:t>
      </w:r>
      <w:r>
        <w:rPr>
          <w:color w:val="0D0D0D"/>
          <w:sz w:val="18"/>
        </w:rPr>
        <w:t>календаре</w:t>
      </w:r>
      <w:r>
        <w:rPr>
          <w:color w:val="0D0D0D"/>
          <w:spacing w:val="-1"/>
          <w:sz w:val="18"/>
        </w:rPr>
        <w:t xml:space="preserve"> </w:t>
      </w:r>
      <w:r>
        <w:rPr>
          <w:color w:val="0D0D0D"/>
          <w:spacing w:val="-2"/>
          <w:sz w:val="18"/>
        </w:rPr>
        <w:t>Teams.</w:t>
      </w:r>
      <w:r>
        <w:rPr>
          <w:color w:val="0D0D0D"/>
          <w:sz w:val="18"/>
        </w:rPr>
        <w:tab/>
        <w:t>Откройте</w:t>
      </w:r>
      <w:r>
        <w:rPr>
          <w:color w:val="0D0D0D"/>
          <w:spacing w:val="-5"/>
          <w:sz w:val="18"/>
        </w:rPr>
        <w:t xml:space="preserve"> </w:t>
      </w:r>
      <w:r>
        <w:rPr>
          <w:color w:val="0D0D0D"/>
          <w:sz w:val="18"/>
        </w:rPr>
        <w:t>собрание</w:t>
      </w:r>
      <w:r>
        <w:rPr>
          <w:color w:val="0D0D0D"/>
          <w:spacing w:val="-5"/>
          <w:sz w:val="18"/>
        </w:rPr>
        <w:t xml:space="preserve"> </w:t>
      </w:r>
      <w:r>
        <w:rPr>
          <w:color w:val="0D0D0D"/>
          <w:sz w:val="18"/>
        </w:rPr>
        <w:t>и</w:t>
      </w:r>
      <w:r>
        <w:rPr>
          <w:color w:val="0D0D0D"/>
          <w:spacing w:val="2"/>
          <w:sz w:val="18"/>
        </w:rPr>
        <w:t xml:space="preserve"> </w:t>
      </w:r>
      <w:r>
        <w:rPr>
          <w:color w:val="0D0D0D"/>
          <w:sz w:val="18"/>
        </w:rPr>
        <w:t>нажмите</w:t>
      </w:r>
      <w:r>
        <w:rPr>
          <w:color w:val="0D0D0D"/>
          <w:spacing w:val="-5"/>
          <w:sz w:val="18"/>
        </w:rPr>
        <w:t xml:space="preserve"> </w:t>
      </w:r>
      <w:r>
        <w:rPr>
          <w:color w:val="0D0D0D"/>
          <w:sz w:val="18"/>
        </w:rPr>
        <w:t>кнопку</w:t>
      </w:r>
      <w:r>
        <w:rPr>
          <w:color w:val="0D0D0D"/>
          <w:spacing w:val="-4"/>
          <w:sz w:val="18"/>
        </w:rPr>
        <w:t xml:space="preserve"> </w:t>
      </w:r>
      <w:r>
        <w:rPr>
          <w:b/>
          <w:color w:val="0D0D0D"/>
          <w:sz w:val="18"/>
        </w:rPr>
        <w:t>присоединиться</w:t>
      </w:r>
      <w:r>
        <w:rPr>
          <w:color w:val="0D0D0D"/>
          <w:sz w:val="18"/>
        </w:rPr>
        <w:t>,</w:t>
      </w:r>
      <w:r>
        <w:rPr>
          <w:color w:val="0D0D0D"/>
          <w:spacing w:val="-7"/>
          <w:sz w:val="18"/>
        </w:rPr>
        <w:t xml:space="preserve"> </w:t>
      </w:r>
      <w:r>
        <w:rPr>
          <w:color w:val="0D0D0D"/>
          <w:sz w:val="18"/>
        </w:rPr>
        <w:t>чтобы</w:t>
      </w:r>
      <w:r>
        <w:rPr>
          <w:color w:val="0D0D0D"/>
          <w:spacing w:val="-6"/>
          <w:sz w:val="18"/>
        </w:rPr>
        <w:t xml:space="preserve"> </w:t>
      </w:r>
      <w:r>
        <w:rPr>
          <w:color w:val="0D0D0D"/>
          <w:sz w:val="18"/>
        </w:rPr>
        <w:t>принять</w:t>
      </w:r>
      <w:r>
        <w:rPr>
          <w:color w:val="0D0D0D"/>
          <w:spacing w:val="-1"/>
          <w:sz w:val="18"/>
        </w:rPr>
        <w:t xml:space="preserve"> </w:t>
      </w:r>
      <w:r>
        <w:rPr>
          <w:color w:val="0D0D0D"/>
          <w:sz w:val="18"/>
        </w:rPr>
        <w:t>участие</w:t>
      </w:r>
      <w:r>
        <w:rPr>
          <w:color w:val="0D0D0D"/>
          <w:spacing w:val="-5"/>
          <w:sz w:val="18"/>
        </w:rPr>
        <w:t xml:space="preserve"> </w:t>
      </w:r>
      <w:r>
        <w:rPr>
          <w:color w:val="0D0D0D"/>
          <w:sz w:val="18"/>
        </w:rPr>
        <w:t>в</w:t>
      </w:r>
      <w:r>
        <w:rPr>
          <w:color w:val="0D0D0D"/>
          <w:spacing w:val="-6"/>
          <w:sz w:val="18"/>
        </w:rPr>
        <w:t xml:space="preserve"> </w:t>
      </w:r>
      <w:r>
        <w:rPr>
          <w:color w:val="0D0D0D"/>
          <w:spacing w:val="-2"/>
          <w:sz w:val="18"/>
        </w:rPr>
        <w:t>собрании.</w:t>
      </w:r>
    </w:p>
    <w:p w:rsidR="00BE49A2" w:rsidRDefault="00BE49A2">
      <w:pPr>
        <w:rPr>
          <w:sz w:val="18"/>
        </w:rPr>
        <w:sectPr w:rsidR="00BE49A2">
          <w:pgSz w:w="16840" w:h="11910" w:orient="landscape"/>
          <w:pgMar w:top="1040" w:right="283" w:bottom="1240" w:left="283" w:header="0" w:footer="1051" w:gutter="0"/>
          <w:cols w:space="720"/>
        </w:sectPr>
      </w:pPr>
    </w:p>
    <w:p w:rsidR="00BE49A2" w:rsidRDefault="00193851">
      <w:pPr>
        <w:pStyle w:val="4"/>
        <w:spacing w:before="24"/>
        <w:ind w:left="845"/>
      </w:pPr>
      <w:bookmarkStart w:id="6" w:name="Присоединение_к_собранию"/>
      <w:bookmarkEnd w:id="6"/>
      <w:r>
        <w:lastRenderedPageBreak/>
        <w:t>Присоединение</w:t>
      </w:r>
      <w:r>
        <w:rPr>
          <w:spacing w:val="-13"/>
        </w:rPr>
        <w:t xml:space="preserve"> </w:t>
      </w:r>
      <w:r>
        <w:t>к</w:t>
      </w:r>
      <w:r>
        <w:rPr>
          <w:spacing w:val="-10"/>
        </w:rPr>
        <w:t xml:space="preserve"> </w:t>
      </w:r>
      <w:r>
        <w:rPr>
          <w:spacing w:val="-2"/>
        </w:rPr>
        <w:t>собранию</w:t>
      </w:r>
    </w:p>
    <w:p w:rsidR="00BE49A2" w:rsidRDefault="00193851">
      <w:pPr>
        <w:spacing w:before="66"/>
        <w:ind w:left="850"/>
        <w:rPr>
          <w:b/>
          <w:sz w:val="24"/>
        </w:rPr>
      </w:pPr>
      <w:r>
        <w:rPr>
          <w:b/>
          <w:color w:val="242424"/>
          <w:sz w:val="24"/>
        </w:rPr>
        <w:t>Используйте</w:t>
      </w:r>
      <w:r>
        <w:rPr>
          <w:b/>
          <w:color w:val="242424"/>
          <w:spacing w:val="-10"/>
          <w:sz w:val="24"/>
        </w:rPr>
        <w:t xml:space="preserve"> </w:t>
      </w:r>
      <w:r>
        <w:rPr>
          <w:b/>
          <w:color w:val="242424"/>
          <w:sz w:val="24"/>
        </w:rPr>
        <w:t>онлайн-собрания</w:t>
      </w:r>
      <w:r>
        <w:rPr>
          <w:b/>
          <w:color w:val="242424"/>
          <w:spacing w:val="-7"/>
          <w:sz w:val="24"/>
        </w:rPr>
        <w:t xml:space="preserve"> </w:t>
      </w:r>
      <w:r>
        <w:rPr>
          <w:b/>
          <w:color w:val="242424"/>
          <w:sz w:val="24"/>
        </w:rPr>
        <w:t>для</w:t>
      </w:r>
      <w:r>
        <w:rPr>
          <w:b/>
          <w:color w:val="242424"/>
          <w:spacing w:val="-7"/>
          <w:sz w:val="24"/>
        </w:rPr>
        <w:t xml:space="preserve"> </w:t>
      </w:r>
      <w:r>
        <w:rPr>
          <w:b/>
          <w:color w:val="242424"/>
          <w:sz w:val="24"/>
        </w:rPr>
        <w:t>лекций,</w:t>
      </w:r>
      <w:r>
        <w:rPr>
          <w:b/>
          <w:color w:val="242424"/>
          <w:spacing w:val="-8"/>
          <w:sz w:val="24"/>
        </w:rPr>
        <w:t xml:space="preserve"> </w:t>
      </w:r>
      <w:r>
        <w:rPr>
          <w:b/>
          <w:color w:val="242424"/>
          <w:sz w:val="24"/>
        </w:rPr>
        <w:t>встреч</w:t>
      </w:r>
      <w:r>
        <w:rPr>
          <w:b/>
          <w:color w:val="242424"/>
          <w:spacing w:val="-4"/>
          <w:sz w:val="24"/>
        </w:rPr>
        <w:t xml:space="preserve"> </w:t>
      </w:r>
      <w:r>
        <w:rPr>
          <w:b/>
          <w:color w:val="242424"/>
          <w:sz w:val="24"/>
        </w:rPr>
        <w:t>с</w:t>
      </w:r>
      <w:r>
        <w:rPr>
          <w:b/>
          <w:color w:val="242424"/>
          <w:spacing w:val="-8"/>
          <w:sz w:val="24"/>
        </w:rPr>
        <w:t xml:space="preserve"> </w:t>
      </w:r>
      <w:r>
        <w:rPr>
          <w:b/>
          <w:color w:val="242424"/>
          <w:sz w:val="24"/>
        </w:rPr>
        <w:t>сотрудниками</w:t>
      </w:r>
      <w:r>
        <w:rPr>
          <w:b/>
          <w:color w:val="242424"/>
          <w:spacing w:val="-5"/>
          <w:sz w:val="24"/>
        </w:rPr>
        <w:t xml:space="preserve"> </w:t>
      </w:r>
      <w:r>
        <w:rPr>
          <w:b/>
          <w:color w:val="242424"/>
          <w:sz w:val="24"/>
        </w:rPr>
        <w:t>и</w:t>
      </w:r>
      <w:r>
        <w:rPr>
          <w:b/>
          <w:color w:val="242424"/>
          <w:spacing w:val="-3"/>
          <w:sz w:val="24"/>
        </w:rPr>
        <w:t xml:space="preserve"> </w:t>
      </w:r>
      <w:r>
        <w:rPr>
          <w:b/>
          <w:color w:val="242424"/>
          <w:sz w:val="24"/>
        </w:rPr>
        <w:t>практических</w:t>
      </w:r>
      <w:r>
        <w:rPr>
          <w:b/>
          <w:color w:val="242424"/>
          <w:spacing w:val="-6"/>
          <w:sz w:val="24"/>
        </w:rPr>
        <w:t xml:space="preserve"> </w:t>
      </w:r>
      <w:r>
        <w:rPr>
          <w:b/>
          <w:color w:val="242424"/>
          <w:spacing w:val="-2"/>
          <w:sz w:val="24"/>
        </w:rPr>
        <w:t>занятий.</w:t>
      </w:r>
    </w:p>
    <w:p w:rsidR="00BE49A2" w:rsidRDefault="00193851">
      <w:pPr>
        <w:pStyle w:val="a3"/>
        <w:spacing w:before="208"/>
        <w:ind w:firstLine="0"/>
        <w:rPr>
          <w:b/>
          <w:sz w:val="20"/>
        </w:rPr>
      </w:pPr>
      <w:r>
        <w:rPr>
          <w:b/>
          <w:noProof/>
          <w:sz w:val="20"/>
          <w:lang w:eastAsia="ru-RU"/>
        </w:rPr>
        <mc:AlternateContent>
          <mc:Choice Requires="wpg">
            <w:drawing>
              <wp:anchor distT="0" distB="0" distL="0" distR="0" simplePos="0" relativeHeight="487604224" behindDoc="1" locked="0" layoutInCell="1" allowOverlap="1">
                <wp:simplePos x="0" y="0"/>
                <wp:positionH relativeFrom="page">
                  <wp:posOffset>435609</wp:posOffset>
                </wp:positionH>
                <wp:positionV relativeFrom="paragraph">
                  <wp:posOffset>302408</wp:posOffset>
                </wp:positionV>
                <wp:extent cx="9886950" cy="348043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6950" cy="3480435"/>
                          <a:chOff x="0" y="0"/>
                          <a:chExt cx="9886950" cy="3480435"/>
                        </a:xfrm>
                      </wpg:grpSpPr>
                      <pic:pic xmlns:pic="http://schemas.openxmlformats.org/drawingml/2006/picture">
                        <pic:nvPicPr>
                          <pic:cNvPr id="174" name="Image 174"/>
                          <pic:cNvPicPr/>
                        </pic:nvPicPr>
                        <pic:blipFill>
                          <a:blip r:embed="rId128" cstate="print"/>
                          <a:stretch>
                            <a:fillRect/>
                          </a:stretch>
                        </pic:blipFill>
                        <pic:spPr>
                          <a:xfrm>
                            <a:off x="5193665" y="14604"/>
                            <a:ext cx="4693284" cy="3238245"/>
                          </a:xfrm>
                          <a:prstGeom prst="rect">
                            <a:avLst/>
                          </a:prstGeom>
                        </pic:spPr>
                      </pic:pic>
                      <pic:pic xmlns:pic="http://schemas.openxmlformats.org/drawingml/2006/picture">
                        <pic:nvPicPr>
                          <pic:cNvPr id="175" name="Image 175"/>
                          <pic:cNvPicPr/>
                        </pic:nvPicPr>
                        <pic:blipFill>
                          <a:blip r:embed="rId129" cstate="print"/>
                          <a:stretch>
                            <a:fillRect/>
                          </a:stretch>
                        </pic:blipFill>
                        <pic:spPr>
                          <a:xfrm>
                            <a:off x="0" y="0"/>
                            <a:ext cx="5152390" cy="965835"/>
                          </a:xfrm>
                          <a:prstGeom prst="rect">
                            <a:avLst/>
                          </a:prstGeom>
                        </pic:spPr>
                      </pic:pic>
                      <pic:pic xmlns:pic="http://schemas.openxmlformats.org/drawingml/2006/picture">
                        <pic:nvPicPr>
                          <pic:cNvPr id="176" name="Image 176"/>
                          <pic:cNvPicPr/>
                        </pic:nvPicPr>
                        <pic:blipFill>
                          <a:blip r:embed="rId130" cstate="print"/>
                          <a:stretch>
                            <a:fillRect/>
                          </a:stretch>
                        </pic:blipFill>
                        <pic:spPr>
                          <a:xfrm>
                            <a:off x="0" y="1206500"/>
                            <a:ext cx="5144008" cy="2273935"/>
                          </a:xfrm>
                          <a:prstGeom prst="rect">
                            <a:avLst/>
                          </a:prstGeom>
                        </pic:spPr>
                      </pic:pic>
                    </wpg:wgp>
                  </a:graphicData>
                </a:graphic>
              </wp:anchor>
            </w:drawing>
          </mc:Choice>
          <mc:Fallback>
            <w:pict>
              <v:group w14:anchorId="5CE1F004" id="Group 173" o:spid="_x0000_s1026" style="position:absolute;margin-left:34.3pt;margin-top:23.8pt;width:778.5pt;height:274.05pt;z-index:-15712256;mso-wrap-distance-left:0;mso-wrap-distance-right:0;mso-position-horizontal-relative:page" coordsize="98869,34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6KKK9A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">
                <v:shape id="Image 174" o:spid="_x0000_s1027" type="#_x0000_t75" style="position:absolute;left:51936;top:146;width:46933;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">
                  <v:imagedata r:id="rId131" o:title=""/>
                </v:shape>
                <v:shape id="Image 175" o:spid="_x0000_s1028" type="#_x0000_t75" style="position:absolute;width:51523;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">
                  <v:imagedata r:id="rId132" o:title=""/>
                </v:shape>
                <v:shape id="Image 176" o:spid="_x0000_s1029" type="#_x0000_t75" style="position:absolute;top:12065;width:51440;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">
                  <v:imagedata r:id="rId133" o:title=""/>
                </v:shape>
                <w10:wrap type="topAndBottom" anchorx="page"/>
              </v:group>
            </w:pict>
          </mc:Fallback>
        </mc:AlternateContent>
      </w:r>
    </w:p>
    <w:p w:rsidR="00BE49A2" w:rsidRDefault="00BE49A2">
      <w:pPr>
        <w:pStyle w:val="a3"/>
        <w:ind w:firstLine="0"/>
        <w:rPr>
          <w:b/>
          <w:sz w:val="18"/>
        </w:rPr>
      </w:pPr>
    </w:p>
    <w:p w:rsidR="00BE49A2" w:rsidRDefault="00BE49A2">
      <w:pPr>
        <w:pStyle w:val="a3"/>
        <w:rPr>
          <w:b/>
          <w:sz w:val="18"/>
        </w:rPr>
        <w:sectPr w:rsidR="00BE49A2">
          <w:pgSz w:w="16840" w:h="11910" w:orient="landscape"/>
          <w:pgMar w:top="1280" w:right="283" w:bottom="1240" w:left="283" w:header="0" w:footer="1051" w:gutter="0"/>
          <w:cols w:space="720"/>
        </w:sectPr>
      </w:pPr>
    </w:p>
    <w:p w:rsidR="00BE49A2" w:rsidRDefault="00193851">
      <w:pPr>
        <w:spacing w:before="156" w:line="223" w:lineRule="auto"/>
        <w:ind w:left="1585" w:right="38"/>
        <w:rPr>
          <w:rFonts w:ascii="Segoe UI" w:hAnsi="Segoe UI"/>
          <w:sz w:val="14"/>
        </w:rPr>
      </w:pPr>
      <w:r>
        <w:rPr>
          <w:rFonts w:ascii="Segoe UI" w:hAnsi="Segoe UI"/>
          <w:sz w:val="14"/>
        </w:rPr>
        <w:lastRenderedPageBreak/>
        <w:t>йдите приглашение на со6рание в канале своей команды или календаре Teams. Нашмите</w:t>
      </w:r>
      <w:r>
        <w:rPr>
          <w:rFonts w:ascii="Segoe UI" w:hAnsi="Segoe UI"/>
          <w:spacing w:val="40"/>
          <w:sz w:val="14"/>
        </w:rPr>
        <w:t xml:space="preserve"> </w:t>
      </w:r>
      <w:r>
        <w:rPr>
          <w:rFonts w:ascii="Segoe UI" w:hAnsi="Segoe UI"/>
          <w:sz w:val="14"/>
        </w:rPr>
        <w:t xml:space="preserve">на нушное со6рание, что6ы его открыть, и вы6ерите </w:t>
      </w:r>
      <w:r>
        <w:rPr>
          <w:rFonts w:ascii="Segoe UI" w:hAnsi="Segoe UI"/>
          <w:b/>
          <w:sz w:val="14"/>
        </w:rPr>
        <w:t>Присоединиться</w:t>
      </w:r>
      <w:r>
        <w:rPr>
          <w:rFonts w:ascii="Segoe UI" w:hAnsi="Segoe UI"/>
          <w:sz w:val="14"/>
        </w:rPr>
        <w:t>.</w:t>
      </w:r>
    </w:p>
    <w:p w:rsidR="00BE49A2" w:rsidRDefault="00193851">
      <w:pPr>
        <w:spacing w:before="102" w:line="244" w:lineRule="auto"/>
        <w:ind w:left="1585" w:right="807"/>
        <w:rPr>
          <w:rFonts w:ascii="Segoe UI" w:hAnsi="Segoe UI"/>
          <w:b/>
          <w:sz w:val="14"/>
        </w:rPr>
      </w:pPr>
      <w:r>
        <w:br w:type="column"/>
      </w:r>
      <w:r>
        <w:rPr>
          <w:rFonts w:ascii="Segoe UI" w:hAnsi="Segoe UI"/>
          <w:sz w:val="14"/>
        </w:rPr>
        <w:lastRenderedPageBreak/>
        <w:t>Проверьте ѕвук и видео, включите камеру и микрофон. Что6ы перейти к со6ранию,нашмите</w:t>
      </w:r>
      <w:r>
        <w:rPr>
          <w:rFonts w:ascii="Segoe UI" w:hAnsi="Segoe UI"/>
          <w:spacing w:val="40"/>
          <w:sz w:val="14"/>
        </w:rPr>
        <w:t xml:space="preserve"> </w:t>
      </w:r>
      <w:r>
        <w:rPr>
          <w:rFonts w:ascii="Segoe UI" w:hAnsi="Segoe UI"/>
          <w:sz w:val="14"/>
        </w:rPr>
        <w:t xml:space="preserve">кнопку </w:t>
      </w:r>
      <w:r>
        <w:rPr>
          <w:rFonts w:ascii="Segoe UI" w:hAnsi="Segoe UI"/>
          <w:b/>
          <w:sz w:val="14"/>
        </w:rPr>
        <w:t>Присоединиться сейuас</w:t>
      </w:r>
    </w:p>
    <w:p w:rsidR="00BE49A2" w:rsidRDefault="00BE49A2">
      <w:pPr>
        <w:spacing w:line="244" w:lineRule="auto"/>
        <w:rPr>
          <w:rFonts w:ascii="Segoe UI" w:hAnsi="Segoe UI"/>
          <w:b/>
          <w:sz w:val="14"/>
        </w:rPr>
        <w:sectPr w:rsidR="00BE49A2">
          <w:type w:val="continuous"/>
          <w:pgSz w:w="16840" w:h="11910" w:orient="landscape"/>
          <w:pgMar w:top="1080" w:right="283" w:bottom="280" w:left="283" w:header="0" w:footer="1051" w:gutter="0"/>
          <w:cols w:num="2" w:space="720" w:equalWidth="0">
            <w:col w:w="7508" w:space="264"/>
            <w:col w:w="8502"/>
          </w:cols>
        </w:sectPr>
      </w:pPr>
    </w:p>
    <w:p w:rsidR="00BE49A2" w:rsidRDefault="00193851">
      <w:pPr>
        <w:pStyle w:val="3"/>
        <w:spacing w:before="27"/>
      </w:pPr>
      <w:bookmarkStart w:id="7" w:name="Участие_в_собрании"/>
      <w:bookmarkEnd w:id="7"/>
      <w:r>
        <w:lastRenderedPageBreak/>
        <w:t>Участие</w:t>
      </w:r>
      <w:r>
        <w:rPr>
          <w:spacing w:val="-5"/>
        </w:rPr>
        <w:t xml:space="preserve"> </w:t>
      </w:r>
      <w:r>
        <w:t>в</w:t>
      </w:r>
      <w:r>
        <w:rPr>
          <w:spacing w:val="-7"/>
        </w:rPr>
        <w:t xml:space="preserve"> </w:t>
      </w:r>
      <w:r>
        <w:rPr>
          <w:spacing w:val="-2"/>
        </w:rPr>
        <w:t>собрании</w:t>
      </w:r>
    </w:p>
    <w:p w:rsidR="00BE49A2" w:rsidRDefault="00193851">
      <w:pPr>
        <w:spacing w:before="60"/>
        <w:ind w:left="835"/>
        <w:rPr>
          <w:sz w:val="21"/>
        </w:rPr>
      </w:pPr>
      <w:r>
        <w:rPr>
          <w:color w:val="252525"/>
          <w:sz w:val="21"/>
        </w:rPr>
        <w:t>Во</w:t>
      </w:r>
      <w:r>
        <w:rPr>
          <w:color w:val="252525"/>
          <w:spacing w:val="-7"/>
          <w:sz w:val="21"/>
        </w:rPr>
        <w:t xml:space="preserve"> </w:t>
      </w:r>
      <w:r>
        <w:rPr>
          <w:color w:val="252525"/>
          <w:sz w:val="21"/>
        </w:rPr>
        <w:t>время</w:t>
      </w:r>
      <w:r>
        <w:rPr>
          <w:color w:val="252525"/>
          <w:spacing w:val="-7"/>
          <w:sz w:val="21"/>
        </w:rPr>
        <w:t xml:space="preserve"> </w:t>
      </w:r>
      <w:r>
        <w:rPr>
          <w:color w:val="252525"/>
          <w:sz w:val="21"/>
        </w:rPr>
        <w:t>онлайн-звонка</w:t>
      </w:r>
      <w:r>
        <w:rPr>
          <w:color w:val="252525"/>
          <w:spacing w:val="-6"/>
          <w:sz w:val="21"/>
        </w:rPr>
        <w:t xml:space="preserve"> </w:t>
      </w:r>
      <w:r>
        <w:rPr>
          <w:color w:val="252525"/>
          <w:sz w:val="21"/>
        </w:rPr>
        <w:t>включите</w:t>
      </w:r>
      <w:r>
        <w:rPr>
          <w:color w:val="252525"/>
          <w:spacing w:val="-7"/>
          <w:sz w:val="21"/>
        </w:rPr>
        <w:t xml:space="preserve"> </w:t>
      </w:r>
      <w:r>
        <w:rPr>
          <w:color w:val="252525"/>
          <w:sz w:val="21"/>
        </w:rPr>
        <w:t>камеру</w:t>
      </w:r>
      <w:r>
        <w:rPr>
          <w:color w:val="252525"/>
          <w:spacing w:val="-6"/>
          <w:sz w:val="21"/>
        </w:rPr>
        <w:t xml:space="preserve"> </w:t>
      </w:r>
      <w:r>
        <w:rPr>
          <w:color w:val="252525"/>
          <w:sz w:val="21"/>
        </w:rPr>
        <w:t>и</w:t>
      </w:r>
      <w:r>
        <w:rPr>
          <w:color w:val="252525"/>
          <w:spacing w:val="-9"/>
          <w:sz w:val="21"/>
        </w:rPr>
        <w:t xml:space="preserve"> </w:t>
      </w:r>
      <w:r>
        <w:rPr>
          <w:color w:val="252525"/>
          <w:sz w:val="21"/>
        </w:rPr>
        <w:t>микрофон,</w:t>
      </w:r>
      <w:r>
        <w:rPr>
          <w:color w:val="252525"/>
          <w:spacing w:val="-7"/>
          <w:sz w:val="21"/>
        </w:rPr>
        <w:t xml:space="preserve"> </w:t>
      </w:r>
      <w:r>
        <w:rPr>
          <w:color w:val="252525"/>
          <w:sz w:val="21"/>
        </w:rPr>
        <w:t>чтобы</w:t>
      </w:r>
      <w:r>
        <w:rPr>
          <w:color w:val="252525"/>
          <w:spacing w:val="-8"/>
          <w:sz w:val="21"/>
        </w:rPr>
        <w:t xml:space="preserve"> </w:t>
      </w:r>
      <w:r>
        <w:rPr>
          <w:color w:val="252525"/>
          <w:sz w:val="21"/>
        </w:rPr>
        <w:t>вас</w:t>
      </w:r>
      <w:r>
        <w:rPr>
          <w:color w:val="252525"/>
          <w:spacing w:val="-6"/>
          <w:sz w:val="21"/>
        </w:rPr>
        <w:t xml:space="preserve"> </w:t>
      </w:r>
      <w:r>
        <w:rPr>
          <w:color w:val="252525"/>
          <w:sz w:val="21"/>
        </w:rPr>
        <w:t>было</w:t>
      </w:r>
      <w:r>
        <w:rPr>
          <w:color w:val="252525"/>
          <w:spacing w:val="-7"/>
          <w:sz w:val="21"/>
        </w:rPr>
        <w:t xml:space="preserve"> </w:t>
      </w:r>
      <w:r>
        <w:rPr>
          <w:color w:val="252525"/>
          <w:sz w:val="21"/>
        </w:rPr>
        <w:t>видно</w:t>
      </w:r>
      <w:r>
        <w:rPr>
          <w:color w:val="252525"/>
          <w:spacing w:val="-7"/>
          <w:sz w:val="21"/>
        </w:rPr>
        <w:t xml:space="preserve"> </w:t>
      </w:r>
      <w:r>
        <w:rPr>
          <w:color w:val="252525"/>
          <w:sz w:val="21"/>
        </w:rPr>
        <w:t>и</w:t>
      </w:r>
      <w:r>
        <w:rPr>
          <w:color w:val="252525"/>
          <w:spacing w:val="-10"/>
          <w:sz w:val="21"/>
        </w:rPr>
        <w:t xml:space="preserve"> </w:t>
      </w:r>
      <w:r>
        <w:rPr>
          <w:color w:val="252525"/>
          <w:sz w:val="21"/>
        </w:rPr>
        <w:t>слышно,</w:t>
      </w:r>
      <w:r>
        <w:rPr>
          <w:color w:val="252525"/>
          <w:spacing w:val="-7"/>
          <w:sz w:val="21"/>
        </w:rPr>
        <w:t xml:space="preserve"> </w:t>
      </w:r>
      <w:r>
        <w:rPr>
          <w:color w:val="252525"/>
          <w:sz w:val="21"/>
        </w:rPr>
        <w:t>а</w:t>
      </w:r>
      <w:r>
        <w:rPr>
          <w:color w:val="252525"/>
          <w:spacing w:val="-6"/>
          <w:sz w:val="21"/>
        </w:rPr>
        <w:t xml:space="preserve"> </w:t>
      </w:r>
      <w:r>
        <w:rPr>
          <w:color w:val="252525"/>
          <w:sz w:val="21"/>
        </w:rPr>
        <w:t>при</w:t>
      </w:r>
      <w:r>
        <w:rPr>
          <w:color w:val="252525"/>
          <w:spacing w:val="-7"/>
          <w:sz w:val="21"/>
        </w:rPr>
        <w:t xml:space="preserve"> </w:t>
      </w:r>
      <w:r>
        <w:rPr>
          <w:color w:val="252525"/>
          <w:sz w:val="21"/>
        </w:rPr>
        <w:t>необходимости</w:t>
      </w:r>
      <w:r>
        <w:rPr>
          <w:color w:val="252525"/>
          <w:spacing w:val="-6"/>
          <w:sz w:val="21"/>
        </w:rPr>
        <w:t xml:space="preserve"> </w:t>
      </w:r>
      <w:r>
        <w:rPr>
          <w:color w:val="252525"/>
          <w:sz w:val="21"/>
        </w:rPr>
        <w:t>продемонстрируйте</w:t>
      </w:r>
      <w:r>
        <w:rPr>
          <w:color w:val="252525"/>
          <w:spacing w:val="-7"/>
          <w:sz w:val="21"/>
        </w:rPr>
        <w:t xml:space="preserve"> </w:t>
      </w:r>
      <w:r>
        <w:rPr>
          <w:color w:val="252525"/>
          <w:sz w:val="21"/>
        </w:rPr>
        <w:t>экран</w:t>
      </w:r>
      <w:r>
        <w:rPr>
          <w:color w:val="252525"/>
          <w:spacing w:val="-9"/>
          <w:sz w:val="21"/>
        </w:rPr>
        <w:t xml:space="preserve"> </w:t>
      </w:r>
      <w:r>
        <w:rPr>
          <w:color w:val="252525"/>
          <w:sz w:val="21"/>
        </w:rPr>
        <w:t>своего</w:t>
      </w:r>
      <w:r>
        <w:rPr>
          <w:color w:val="252525"/>
          <w:spacing w:val="-7"/>
          <w:sz w:val="21"/>
        </w:rPr>
        <w:t xml:space="preserve"> </w:t>
      </w:r>
      <w:r>
        <w:rPr>
          <w:color w:val="252525"/>
          <w:spacing w:val="-2"/>
          <w:sz w:val="21"/>
        </w:rPr>
        <w:t>устройства.</w:t>
      </w:r>
    </w:p>
    <w:p w:rsidR="00BE49A2" w:rsidRDefault="00BE49A2">
      <w:pPr>
        <w:pStyle w:val="a3"/>
        <w:ind w:firstLine="0"/>
        <w:rPr>
          <w:sz w:val="20"/>
        </w:rPr>
      </w:pPr>
    </w:p>
    <w:p w:rsidR="00BE49A2" w:rsidRDefault="00193851">
      <w:pPr>
        <w:pStyle w:val="a3"/>
        <w:spacing w:before="174"/>
        <w:ind w:firstLine="0"/>
        <w:rPr>
          <w:sz w:val="20"/>
        </w:rPr>
      </w:pPr>
      <w:r>
        <w:rPr>
          <w:noProof/>
          <w:sz w:val="20"/>
          <w:lang w:eastAsia="ru-RU"/>
        </w:rPr>
        <mc:AlternateContent>
          <mc:Choice Requires="wpg">
            <w:drawing>
              <wp:anchor distT="0" distB="0" distL="0" distR="0" simplePos="0" relativeHeight="487604736" behindDoc="1" locked="0" layoutInCell="1" allowOverlap="1">
                <wp:simplePos x="0" y="0"/>
                <wp:positionH relativeFrom="page">
                  <wp:posOffset>720089</wp:posOffset>
                </wp:positionH>
                <wp:positionV relativeFrom="paragraph">
                  <wp:posOffset>280759</wp:posOffset>
                </wp:positionV>
                <wp:extent cx="8927465" cy="393128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7465" cy="3931285"/>
                          <a:chOff x="0" y="0"/>
                          <a:chExt cx="8927465" cy="3931285"/>
                        </a:xfrm>
                      </wpg:grpSpPr>
                      <wps:wsp>
                        <wps:cNvPr id="178" name="Graphic 178"/>
                        <wps:cNvSpPr/>
                        <wps:spPr>
                          <a:xfrm>
                            <a:off x="3025618" y="619375"/>
                            <a:ext cx="60325" cy="931544"/>
                          </a:xfrm>
                          <a:custGeom>
                            <a:avLst/>
                            <a:gdLst/>
                            <a:ahLst/>
                            <a:cxnLst/>
                            <a:rect l="l" t="t" r="r" b="b"/>
                            <a:pathLst>
                              <a:path w="60325" h="931544">
                                <a:moveTo>
                                  <a:pt x="34949" y="0"/>
                                </a:moveTo>
                                <a:lnTo>
                                  <a:pt x="24963" y="0"/>
                                </a:lnTo>
                                <a:lnTo>
                                  <a:pt x="24963" y="872268"/>
                                </a:lnTo>
                                <a:lnTo>
                                  <a:pt x="18273" y="873567"/>
                                </a:lnTo>
                                <a:lnTo>
                                  <a:pt x="10868" y="878072"/>
                                </a:lnTo>
                                <a:lnTo>
                                  <a:pt x="5092" y="884440"/>
                                </a:lnTo>
                                <a:lnTo>
                                  <a:pt x="1338" y="892288"/>
                                </a:lnTo>
                                <a:lnTo>
                                  <a:pt x="0" y="901231"/>
                                </a:lnTo>
                                <a:lnTo>
                                  <a:pt x="2349" y="912864"/>
                                </a:lnTo>
                                <a:lnTo>
                                  <a:pt x="8762" y="922391"/>
                                </a:lnTo>
                                <a:lnTo>
                                  <a:pt x="18282" y="928828"/>
                                </a:lnTo>
                                <a:lnTo>
                                  <a:pt x="29956" y="931192"/>
                                </a:lnTo>
                                <a:lnTo>
                                  <a:pt x="41630" y="928828"/>
                                </a:lnTo>
                                <a:lnTo>
                                  <a:pt x="51150" y="922391"/>
                                </a:lnTo>
                                <a:lnTo>
                                  <a:pt x="57563" y="912864"/>
                                </a:lnTo>
                                <a:lnTo>
                                  <a:pt x="59913" y="901231"/>
                                </a:lnTo>
                                <a:lnTo>
                                  <a:pt x="58574" y="892288"/>
                                </a:lnTo>
                                <a:lnTo>
                                  <a:pt x="54820" y="884440"/>
                                </a:lnTo>
                                <a:lnTo>
                                  <a:pt x="49044" y="878072"/>
                                </a:lnTo>
                                <a:lnTo>
                                  <a:pt x="41639" y="873567"/>
                                </a:lnTo>
                                <a:lnTo>
                                  <a:pt x="34949" y="872268"/>
                                </a:lnTo>
                                <a:lnTo>
                                  <a:pt x="34949" y="0"/>
                                </a:lnTo>
                                <a:close/>
                              </a:path>
                            </a:pathLst>
                          </a:custGeom>
                          <a:solidFill>
                            <a:srgbClr val="6163A7"/>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34" cstate="print"/>
                          <a:stretch>
                            <a:fillRect/>
                          </a:stretch>
                        </pic:blipFill>
                        <pic:spPr>
                          <a:xfrm>
                            <a:off x="1797396" y="0"/>
                            <a:ext cx="5381406" cy="3474083"/>
                          </a:xfrm>
                          <a:prstGeom prst="rect">
                            <a:avLst/>
                          </a:prstGeom>
                        </pic:spPr>
                      </pic:pic>
                      <pic:pic xmlns:pic="http://schemas.openxmlformats.org/drawingml/2006/picture">
                        <pic:nvPicPr>
                          <pic:cNvPr id="180" name="Image 180"/>
                          <pic:cNvPicPr/>
                        </pic:nvPicPr>
                        <pic:blipFill>
                          <a:blip r:embed="rId135" cstate="print"/>
                          <a:stretch>
                            <a:fillRect/>
                          </a:stretch>
                        </pic:blipFill>
                        <pic:spPr>
                          <a:xfrm>
                            <a:off x="1948378" y="150793"/>
                            <a:ext cx="5090228" cy="3183072"/>
                          </a:xfrm>
                          <a:prstGeom prst="rect">
                            <a:avLst/>
                          </a:prstGeom>
                        </pic:spPr>
                      </pic:pic>
                      <wps:wsp>
                        <wps:cNvPr id="181" name="Graphic 181"/>
                        <wps:cNvSpPr/>
                        <wps:spPr>
                          <a:xfrm>
                            <a:off x="0" y="2510523"/>
                            <a:ext cx="1456055" cy="379095"/>
                          </a:xfrm>
                          <a:custGeom>
                            <a:avLst/>
                            <a:gdLst/>
                            <a:ahLst/>
                            <a:cxnLst/>
                            <a:rect l="l" t="t" r="r" b="b"/>
                            <a:pathLst>
                              <a:path w="1456055" h="379095">
                                <a:moveTo>
                                  <a:pt x="1450699" y="0"/>
                                </a:moveTo>
                                <a:lnTo>
                                  <a:pt x="11613" y="0"/>
                                </a:lnTo>
                                <a:lnTo>
                                  <a:pt x="5202" y="0"/>
                                </a:lnTo>
                                <a:lnTo>
                                  <a:pt x="0" y="5193"/>
                                </a:lnTo>
                                <a:lnTo>
                                  <a:pt x="0" y="373515"/>
                                </a:lnTo>
                                <a:lnTo>
                                  <a:pt x="5202" y="378708"/>
                                </a:lnTo>
                                <a:lnTo>
                                  <a:pt x="1450699" y="378708"/>
                                </a:lnTo>
                                <a:lnTo>
                                  <a:pt x="1455891" y="373515"/>
                                </a:lnTo>
                                <a:lnTo>
                                  <a:pt x="1455891" y="5193"/>
                                </a:lnTo>
                                <a:lnTo>
                                  <a:pt x="1450699"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36" cstate="print"/>
                          <a:stretch>
                            <a:fillRect/>
                          </a:stretch>
                        </pic:blipFill>
                        <pic:spPr>
                          <a:xfrm>
                            <a:off x="73094" y="2613589"/>
                            <a:ext cx="1100006" cy="106661"/>
                          </a:xfrm>
                          <a:prstGeom prst="rect">
                            <a:avLst/>
                          </a:prstGeom>
                        </pic:spPr>
                      </pic:pic>
                      <pic:pic xmlns:pic="http://schemas.openxmlformats.org/drawingml/2006/picture">
                        <pic:nvPicPr>
                          <pic:cNvPr id="183" name="Image 183"/>
                          <pic:cNvPicPr/>
                        </pic:nvPicPr>
                        <pic:blipFill>
                          <a:blip r:embed="rId137" cstate="print"/>
                          <a:stretch>
                            <a:fillRect/>
                          </a:stretch>
                        </pic:blipFill>
                        <pic:spPr>
                          <a:xfrm>
                            <a:off x="73094" y="2728640"/>
                            <a:ext cx="1187480" cy="106661"/>
                          </a:xfrm>
                          <a:prstGeom prst="rect">
                            <a:avLst/>
                          </a:prstGeom>
                        </pic:spPr>
                      </pic:pic>
                      <wps:wsp>
                        <wps:cNvPr id="184" name="Graphic 184"/>
                        <wps:cNvSpPr/>
                        <wps:spPr>
                          <a:xfrm>
                            <a:off x="7469981" y="2460188"/>
                            <a:ext cx="1457325" cy="497840"/>
                          </a:xfrm>
                          <a:custGeom>
                            <a:avLst/>
                            <a:gdLst/>
                            <a:ahLst/>
                            <a:cxnLst/>
                            <a:rect l="l" t="t" r="r" b="b"/>
                            <a:pathLst>
                              <a:path w="1457325" h="497840">
                                <a:moveTo>
                                  <a:pt x="1450299" y="0"/>
                                </a:moveTo>
                                <a:lnTo>
                                  <a:pt x="15277" y="0"/>
                                </a:lnTo>
                                <a:lnTo>
                                  <a:pt x="6790" y="0"/>
                                </a:lnTo>
                                <a:lnTo>
                                  <a:pt x="0" y="6791"/>
                                </a:lnTo>
                                <a:lnTo>
                                  <a:pt x="0" y="490563"/>
                                </a:lnTo>
                                <a:lnTo>
                                  <a:pt x="6790" y="497354"/>
                                </a:lnTo>
                                <a:lnTo>
                                  <a:pt x="1450299" y="497355"/>
                                </a:lnTo>
                                <a:lnTo>
                                  <a:pt x="1457089" y="490563"/>
                                </a:lnTo>
                                <a:lnTo>
                                  <a:pt x="1457089" y="6791"/>
                                </a:lnTo>
                                <a:lnTo>
                                  <a:pt x="1450299"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38" cstate="print"/>
                          <a:stretch>
                            <a:fillRect/>
                          </a:stretch>
                        </pic:blipFill>
                        <pic:spPr>
                          <a:xfrm>
                            <a:off x="7545471" y="2564453"/>
                            <a:ext cx="818414" cy="105463"/>
                          </a:xfrm>
                          <a:prstGeom prst="rect">
                            <a:avLst/>
                          </a:prstGeom>
                        </pic:spPr>
                      </pic:pic>
                      <pic:pic xmlns:pic="http://schemas.openxmlformats.org/drawingml/2006/picture">
                        <pic:nvPicPr>
                          <pic:cNvPr id="186" name="Image 186"/>
                          <pic:cNvPicPr/>
                        </pic:nvPicPr>
                        <pic:blipFill>
                          <a:blip r:embed="rId139" cstate="print"/>
                          <a:stretch>
                            <a:fillRect/>
                          </a:stretch>
                        </pic:blipFill>
                        <pic:spPr>
                          <a:xfrm>
                            <a:off x="7545471" y="2677107"/>
                            <a:ext cx="1298918" cy="91081"/>
                          </a:xfrm>
                          <a:prstGeom prst="rect">
                            <a:avLst/>
                          </a:prstGeom>
                        </pic:spPr>
                      </pic:pic>
                      <pic:pic xmlns:pic="http://schemas.openxmlformats.org/drawingml/2006/picture">
                        <pic:nvPicPr>
                          <pic:cNvPr id="187" name="Image 187"/>
                          <pic:cNvPicPr/>
                        </pic:nvPicPr>
                        <pic:blipFill>
                          <a:blip r:embed="rId140" cstate="print"/>
                          <a:stretch>
                            <a:fillRect/>
                          </a:stretch>
                        </pic:blipFill>
                        <pic:spPr>
                          <a:xfrm>
                            <a:off x="7545471" y="2777776"/>
                            <a:ext cx="484098" cy="92280"/>
                          </a:xfrm>
                          <a:prstGeom prst="rect">
                            <a:avLst/>
                          </a:prstGeom>
                        </pic:spPr>
                      </pic:pic>
                      <wps:wsp>
                        <wps:cNvPr id="188" name="Graphic 188"/>
                        <wps:cNvSpPr/>
                        <wps:spPr>
                          <a:xfrm>
                            <a:off x="1449895" y="2678315"/>
                            <a:ext cx="6020435" cy="60325"/>
                          </a:xfrm>
                          <a:custGeom>
                            <a:avLst/>
                            <a:gdLst/>
                            <a:ahLst/>
                            <a:cxnLst/>
                            <a:rect l="l" t="t" r="r" b="b"/>
                            <a:pathLst>
                              <a:path w="6020435" h="60325">
                                <a:moveTo>
                                  <a:pt x="2603830" y="29959"/>
                                </a:moveTo>
                                <a:lnTo>
                                  <a:pt x="2601480" y="18288"/>
                                </a:lnTo>
                                <a:lnTo>
                                  <a:pt x="2595067" y="8763"/>
                                </a:lnTo>
                                <a:lnTo>
                                  <a:pt x="2585542" y="2349"/>
                                </a:lnTo>
                                <a:lnTo>
                                  <a:pt x="2573871" y="0"/>
                                </a:lnTo>
                                <a:lnTo>
                                  <a:pt x="2564968" y="1333"/>
                                </a:lnTo>
                                <a:lnTo>
                                  <a:pt x="2557132" y="5092"/>
                                </a:lnTo>
                                <a:lnTo>
                                  <a:pt x="2550769" y="10871"/>
                                </a:lnTo>
                                <a:lnTo>
                                  <a:pt x="2546312" y="18275"/>
                                </a:lnTo>
                                <a:lnTo>
                                  <a:pt x="2544915" y="24968"/>
                                </a:lnTo>
                                <a:lnTo>
                                  <a:pt x="0" y="24968"/>
                                </a:lnTo>
                                <a:lnTo>
                                  <a:pt x="0" y="34950"/>
                                </a:lnTo>
                                <a:lnTo>
                                  <a:pt x="2544915" y="34950"/>
                                </a:lnTo>
                                <a:lnTo>
                                  <a:pt x="2546312" y="41643"/>
                                </a:lnTo>
                                <a:lnTo>
                                  <a:pt x="2550769" y="49047"/>
                                </a:lnTo>
                                <a:lnTo>
                                  <a:pt x="2557132" y="54825"/>
                                </a:lnTo>
                                <a:lnTo>
                                  <a:pt x="2564968" y="58585"/>
                                </a:lnTo>
                                <a:lnTo>
                                  <a:pt x="2573871" y="59918"/>
                                </a:lnTo>
                                <a:lnTo>
                                  <a:pt x="2585542" y="57569"/>
                                </a:lnTo>
                                <a:lnTo>
                                  <a:pt x="2595067" y="51155"/>
                                </a:lnTo>
                                <a:lnTo>
                                  <a:pt x="2601480" y="41630"/>
                                </a:lnTo>
                                <a:lnTo>
                                  <a:pt x="2603830" y="29959"/>
                                </a:lnTo>
                                <a:close/>
                              </a:path>
                              <a:path w="6020435" h="60325">
                                <a:moveTo>
                                  <a:pt x="6020079" y="24968"/>
                                </a:moveTo>
                                <a:lnTo>
                                  <a:pt x="4122229" y="24968"/>
                                </a:lnTo>
                                <a:lnTo>
                                  <a:pt x="4120832" y="18275"/>
                                </a:lnTo>
                                <a:lnTo>
                                  <a:pt x="4116374" y="10871"/>
                                </a:lnTo>
                                <a:lnTo>
                                  <a:pt x="4110012" y="5092"/>
                                </a:lnTo>
                                <a:lnTo>
                                  <a:pt x="4102163" y="1333"/>
                                </a:lnTo>
                                <a:lnTo>
                                  <a:pt x="4093273" y="0"/>
                                </a:lnTo>
                                <a:lnTo>
                                  <a:pt x="4081602" y="2349"/>
                                </a:lnTo>
                                <a:lnTo>
                                  <a:pt x="4072077" y="8763"/>
                                </a:lnTo>
                                <a:lnTo>
                                  <a:pt x="4065663" y="18288"/>
                                </a:lnTo>
                                <a:lnTo>
                                  <a:pt x="4063314" y="29959"/>
                                </a:lnTo>
                                <a:lnTo>
                                  <a:pt x="4065663" y="41630"/>
                                </a:lnTo>
                                <a:lnTo>
                                  <a:pt x="4072077" y="51155"/>
                                </a:lnTo>
                                <a:lnTo>
                                  <a:pt x="4081602" y="57569"/>
                                </a:lnTo>
                                <a:lnTo>
                                  <a:pt x="4093273" y="59918"/>
                                </a:lnTo>
                                <a:lnTo>
                                  <a:pt x="4102163" y="58585"/>
                                </a:lnTo>
                                <a:lnTo>
                                  <a:pt x="4110012" y="54825"/>
                                </a:lnTo>
                                <a:lnTo>
                                  <a:pt x="4116374" y="49047"/>
                                </a:lnTo>
                                <a:lnTo>
                                  <a:pt x="4120832" y="41643"/>
                                </a:lnTo>
                                <a:lnTo>
                                  <a:pt x="4122229" y="34950"/>
                                </a:lnTo>
                                <a:lnTo>
                                  <a:pt x="6020079" y="34950"/>
                                </a:lnTo>
                                <a:lnTo>
                                  <a:pt x="6020079" y="24968"/>
                                </a:lnTo>
                                <a:close/>
                              </a:path>
                            </a:pathLst>
                          </a:custGeom>
                          <a:solidFill>
                            <a:srgbClr val="6163A7"/>
                          </a:solidFill>
                        </wps:spPr>
                        <wps:bodyPr wrap="square" lIns="0" tIns="0" rIns="0" bIns="0" rtlCol="0">
                          <a:prstTxWarp prst="textNoShape">
                            <a:avLst/>
                          </a:prstTxWarp>
                          <a:noAutofit/>
                        </wps:bodyPr>
                      </wps:wsp>
                      <wps:wsp>
                        <wps:cNvPr id="189" name="Graphic 189"/>
                        <wps:cNvSpPr/>
                        <wps:spPr>
                          <a:xfrm>
                            <a:off x="4646870" y="3440527"/>
                            <a:ext cx="2609850" cy="490220"/>
                          </a:xfrm>
                          <a:custGeom>
                            <a:avLst/>
                            <a:gdLst/>
                            <a:ahLst/>
                            <a:cxnLst/>
                            <a:rect l="l" t="t" r="r" b="b"/>
                            <a:pathLst>
                              <a:path w="2609850" h="490220">
                                <a:moveTo>
                                  <a:pt x="2603130" y="0"/>
                                </a:moveTo>
                                <a:lnTo>
                                  <a:pt x="15078" y="0"/>
                                </a:lnTo>
                                <a:lnTo>
                                  <a:pt x="6690" y="0"/>
                                </a:lnTo>
                                <a:lnTo>
                                  <a:pt x="0" y="6731"/>
                                </a:lnTo>
                                <a:lnTo>
                                  <a:pt x="0" y="483431"/>
                                </a:lnTo>
                                <a:lnTo>
                                  <a:pt x="6690" y="490162"/>
                                </a:lnTo>
                                <a:lnTo>
                                  <a:pt x="2603130" y="490162"/>
                                </a:lnTo>
                                <a:lnTo>
                                  <a:pt x="2609820" y="483431"/>
                                </a:lnTo>
                                <a:lnTo>
                                  <a:pt x="2609820" y="6731"/>
                                </a:lnTo>
                                <a:lnTo>
                                  <a:pt x="2603130"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41" cstate="print"/>
                          <a:stretch>
                            <a:fillRect/>
                          </a:stretch>
                        </pic:blipFill>
                        <pic:spPr>
                          <a:xfrm>
                            <a:off x="4725056" y="3576051"/>
                            <a:ext cx="2347899" cy="75082"/>
                          </a:xfrm>
                          <a:prstGeom prst="rect">
                            <a:avLst/>
                          </a:prstGeom>
                        </pic:spPr>
                      </pic:pic>
                      <pic:pic xmlns:pic="http://schemas.openxmlformats.org/drawingml/2006/picture">
                        <pic:nvPicPr>
                          <pic:cNvPr id="191" name="Image 191"/>
                          <pic:cNvPicPr/>
                        </pic:nvPicPr>
                        <pic:blipFill>
                          <a:blip r:embed="rId142" cstate="print"/>
                          <a:stretch>
                            <a:fillRect/>
                          </a:stretch>
                        </pic:blipFill>
                        <pic:spPr>
                          <a:xfrm>
                            <a:off x="4729949" y="3681085"/>
                            <a:ext cx="2354190" cy="68221"/>
                          </a:xfrm>
                          <a:prstGeom prst="rect">
                            <a:avLst/>
                          </a:prstGeom>
                        </pic:spPr>
                      </pic:pic>
                      <pic:pic xmlns:pic="http://schemas.openxmlformats.org/drawingml/2006/picture">
                        <pic:nvPicPr>
                          <pic:cNvPr id="192" name="Image 192"/>
                          <pic:cNvPicPr/>
                        </pic:nvPicPr>
                        <pic:blipFill>
                          <a:blip r:embed="rId143" cstate="print"/>
                          <a:stretch>
                            <a:fillRect/>
                          </a:stretch>
                        </pic:blipFill>
                        <pic:spPr>
                          <a:xfrm>
                            <a:off x="4722360" y="3758115"/>
                            <a:ext cx="396625" cy="91081"/>
                          </a:xfrm>
                          <a:prstGeom prst="rect">
                            <a:avLst/>
                          </a:prstGeom>
                        </pic:spPr>
                      </pic:pic>
                      <wps:wsp>
                        <wps:cNvPr id="193" name="Graphic 193"/>
                        <wps:cNvSpPr/>
                        <wps:spPr>
                          <a:xfrm>
                            <a:off x="0" y="3073802"/>
                            <a:ext cx="1456055" cy="260350"/>
                          </a:xfrm>
                          <a:custGeom>
                            <a:avLst/>
                            <a:gdLst/>
                            <a:ahLst/>
                            <a:cxnLst/>
                            <a:rect l="l" t="t" r="r" b="b"/>
                            <a:pathLst>
                              <a:path w="1456055" h="260350">
                                <a:moveTo>
                                  <a:pt x="1452296" y="0"/>
                                </a:moveTo>
                                <a:lnTo>
                                  <a:pt x="7978" y="0"/>
                                </a:lnTo>
                                <a:lnTo>
                                  <a:pt x="3575" y="0"/>
                                </a:lnTo>
                                <a:lnTo>
                                  <a:pt x="0" y="3595"/>
                                </a:lnTo>
                                <a:lnTo>
                                  <a:pt x="0" y="256487"/>
                                </a:lnTo>
                                <a:lnTo>
                                  <a:pt x="3575" y="260062"/>
                                </a:lnTo>
                                <a:lnTo>
                                  <a:pt x="1452296" y="260062"/>
                                </a:lnTo>
                                <a:lnTo>
                                  <a:pt x="1455891" y="256487"/>
                                </a:lnTo>
                                <a:lnTo>
                                  <a:pt x="1455891" y="3595"/>
                                </a:lnTo>
                                <a:lnTo>
                                  <a:pt x="1452296"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44" cstate="print"/>
                          <a:stretch>
                            <a:fillRect/>
                          </a:stretch>
                        </pic:blipFill>
                        <pic:spPr>
                          <a:xfrm>
                            <a:off x="71895" y="3175670"/>
                            <a:ext cx="680614" cy="105463"/>
                          </a:xfrm>
                          <a:prstGeom prst="rect">
                            <a:avLst/>
                          </a:prstGeom>
                        </pic:spPr>
                      </pic:pic>
                      <pic:pic xmlns:pic="http://schemas.openxmlformats.org/drawingml/2006/picture">
                        <pic:nvPicPr>
                          <pic:cNvPr id="195" name="Image 195"/>
                          <pic:cNvPicPr/>
                        </pic:nvPicPr>
                        <pic:blipFill>
                          <a:blip r:embed="rId145" cstate="print"/>
                          <a:stretch>
                            <a:fillRect/>
                          </a:stretch>
                        </pic:blipFill>
                        <pic:spPr>
                          <a:xfrm>
                            <a:off x="644666" y="3175670"/>
                            <a:ext cx="764492" cy="105463"/>
                          </a:xfrm>
                          <a:prstGeom prst="rect">
                            <a:avLst/>
                          </a:prstGeom>
                        </pic:spPr>
                      </pic:pic>
                      <wps:wsp>
                        <wps:cNvPr id="196" name="Graphic 196"/>
                        <wps:cNvSpPr/>
                        <wps:spPr>
                          <a:xfrm>
                            <a:off x="1435521" y="2844090"/>
                            <a:ext cx="2929255" cy="366395"/>
                          </a:xfrm>
                          <a:custGeom>
                            <a:avLst/>
                            <a:gdLst/>
                            <a:ahLst/>
                            <a:cxnLst/>
                            <a:rect l="l" t="t" r="r" b="b"/>
                            <a:pathLst>
                              <a:path w="2929255" h="366395">
                                <a:moveTo>
                                  <a:pt x="2894208" y="0"/>
                                </a:moveTo>
                                <a:lnTo>
                                  <a:pt x="2883126" y="4305"/>
                                </a:lnTo>
                                <a:lnTo>
                                  <a:pt x="2874824" y="12271"/>
                                </a:lnTo>
                                <a:lnTo>
                                  <a:pt x="2870098" y="22765"/>
                                </a:lnTo>
                                <a:lnTo>
                                  <a:pt x="2869743" y="34655"/>
                                </a:lnTo>
                                <a:lnTo>
                                  <a:pt x="2872571" y="43234"/>
                                </a:lnTo>
                                <a:lnTo>
                                  <a:pt x="2877607" y="50334"/>
                                </a:lnTo>
                                <a:lnTo>
                                  <a:pt x="2884403" y="55637"/>
                                </a:lnTo>
                                <a:lnTo>
                                  <a:pt x="2892510" y="58823"/>
                                </a:lnTo>
                                <a:lnTo>
                                  <a:pt x="2894807" y="58923"/>
                                </a:lnTo>
                                <a:lnTo>
                                  <a:pt x="2899301" y="356337"/>
                                </a:lnTo>
                                <a:lnTo>
                                  <a:pt x="0" y="356337"/>
                                </a:lnTo>
                                <a:lnTo>
                                  <a:pt x="0" y="366334"/>
                                </a:lnTo>
                                <a:lnTo>
                                  <a:pt x="2909386" y="366334"/>
                                </a:lnTo>
                                <a:lnTo>
                                  <a:pt x="2904693" y="59023"/>
                                </a:lnTo>
                                <a:lnTo>
                                  <a:pt x="2915477" y="54828"/>
                                </a:lnTo>
                                <a:lnTo>
                                  <a:pt x="2921991" y="49158"/>
                                </a:lnTo>
                                <a:lnTo>
                                  <a:pt x="2926624" y="41895"/>
                                </a:lnTo>
                                <a:lnTo>
                                  <a:pt x="2929028" y="33509"/>
                                </a:lnTo>
                                <a:lnTo>
                                  <a:pt x="2928858" y="24468"/>
                                </a:lnTo>
                                <a:lnTo>
                                  <a:pt x="2924511" y="13384"/>
                                </a:lnTo>
                                <a:lnTo>
                                  <a:pt x="2916551" y="5080"/>
                                </a:lnTo>
                                <a:lnTo>
                                  <a:pt x="2906081" y="354"/>
                                </a:lnTo>
                                <a:lnTo>
                                  <a:pt x="2894208" y="0"/>
                                </a:lnTo>
                                <a:close/>
                              </a:path>
                            </a:pathLst>
                          </a:custGeom>
                          <a:solidFill>
                            <a:srgbClr val="6163A7"/>
                          </a:solidFill>
                        </wps:spPr>
                        <wps:bodyPr wrap="square" lIns="0" tIns="0" rIns="0" bIns="0" rtlCol="0">
                          <a:prstTxWarp prst="textNoShape">
                            <a:avLst/>
                          </a:prstTxWarp>
                          <a:noAutofit/>
                        </wps:bodyPr>
                      </wps:wsp>
                      <wps:wsp>
                        <wps:cNvPr id="197" name="Graphic 197"/>
                        <wps:cNvSpPr/>
                        <wps:spPr>
                          <a:xfrm>
                            <a:off x="3261676" y="3452511"/>
                            <a:ext cx="1346200" cy="478790"/>
                          </a:xfrm>
                          <a:custGeom>
                            <a:avLst/>
                            <a:gdLst/>
                            <a:ahLst/>
                            <a:cxnLst/>
                            <a:rect l="l" t="t" r="r" b="b"/>
                            <a:pathLst>
                              <a:path w="1346200" h="478790">
                                <a:moveTo>
                                  <a:pt x="1339060" y="0"/>
                                </a:moveTo>
                                <a:lnTo>
                                  <a:pt x="14678" y="0"/>
                                </a:lnTo>
                                <a:lnTo>
                                  <a:pt x="6590" y="0"/>
                                </a:lnTo>
                                <a:lnTo>
                                  <a:pt x="0" y="6561"/>
                                </a:lnTo>
                                <a:lnTo>
                                  <a:pt x="0" y="471607"/>
                                </a:lnTo>
                                <a:lnTo>
                                  <a:pt x="6590" y="478177"/>
                                </a:lnTo>
                                <a:lnTo>
                                  <a:pt x="1339060" y="478177"/>
                                </a:lnTo>
                                <a:lnTo>
                                  <a:pt x="1345651" y="471607"/>
                                </a:lnTo>
                                <a:lnTo>
                                  <a:pt x="1345651" y="6561"/>
                                </a:lnTo>
                                <a:lnTo>
                                  <a:pt x="1339060"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146" cstate="print"/>
                          <a:stretch>
                            <a:fillRect/>
                          </a:stretch>
                        </pic:blipFill>
                        <pic:spPr>
                          <a:xfrm>
                            <a:off x="3338365" y="3555577"/>
                            <a:ext cx="945430" cy="106661"/>
                          </a:xfrm>
                          <a:prstGeom prst="rect">
                            <a:avLst/>
                          </a:prstGeom>
                        </pic:spPr>
                      </pic:pic>
                      <pic:pic xmlns:pic="http://schemas.openxmlformats.org/drawingml/2006/picture">
                        <pic:nvPicPr>
                          <pic:cNvPr id="199" name="Image 199"/>
                          <pic:cNvPicPr/>
                        </pic:nvPicPr>
                        <pic:blipFill>
                          <a:blip r:embed="rId147" cstate="print"/>
                          <a:stretch>
                            <a:fillRect/>
                          </a:stretch>
                        </pic:blipFill>
                        <pic:spPr>
                          <a:xfrm>
                            <a:off x="3338365" y="3673025"/>
                            <a:ext cx="805233" cy="105463"/>
                          </a:xfrm>
                          <a:prstGeom prst="rect">
                            <a:avLst/>
                          </a:prstGeom>
                        </pic:spPr>
                      </pic:pic>
                      <pic:pic xmlns:pic="http://schemas.openxmlformats.org/drawingml/2006/picture">
                        <pic:nvPicPr>
                          <pic:cNvPr id="200" name="Image 200"/>
                          <pic:cNvPicPr/>
                        </pic:nvPicPr>
                        <pic:blipFill>
                          <a:blip r:embed="rId148" cstate="print"/>
                          <a:stretch>
                            <a:fillRect/>
                          </a:stretch>
                        </pic:blipFill>
                        <pic:spPr>
                          <a:xfrm>
                            <a:off x="3338365" y="3785679"/>
                            <a:ext cx="566779" cy="106661"/>
                          </a:xfrm>
                          <a:prstGeom prst="rect">
                            <a:avLst/>
                          </a:prstGeom>
                        </pic:spPr>
                      </pic:pic>
                      <wps:wsp>
                        <wps:cNvPr id="201" name="Graphic 201"/>
                        <wps:cNvSpPr/>
                        <wps:spPr>
                          <a:xfrm>
                            <a:off x="7467585" y="1640451"/>
                            <a:ext cx="1457325" cy="713105"/>
                          </a:xfrm>
                          <a:custGeom>
                            <a:avLst/>
                            <a:gdLst/>
                            <a:ahLst/>
                            <a:cxnLst/>
                            <a:rect l="l" t="t" r="r" b="b"/>
                            <a:pathLst>
                              <a:path w="1457325" h="713105">
                                <a:moveTo>
                                  <a:pt x="1435221" y="0"/>
                                </a:moveTo>
                                <a:lnTo>
                                  <a:pt x="21868" y="0"/>
                                </a:lnTo>
                                <a:lnTo>
                                  <a:pt x="0" y="21871"/>
                                </a:lnTo>
                                <a:lnTo>
                                  <a:pt x="0" y="691203"/>
                                </a:lnTo>
                                <a:lnTo>
                                  <a:pt x="1435221" y="713075"/>
                                </a:lnTo>
                                <a:lnTo>
                                  <a:pt x="1443735" y="711357"/>
                                </a:lnTo>
                                <a:lnTo>
                                  <a:pt x="1450686" y="706671"/>
                                </a:lnTo>
                                <a:lnTo>
                                  <a:pt x="1455371" y="699719"/>
                                </a:lnTo>
                                <a:lnTo>
                                  <a:pt x="1457089" y="691203"/>
                                </a:lnTo>
                                <a:lnTo>
                                  <a:pt x="1457089" y="21871"/>
                                </a:lnTo>
                                <a:lnTo>
                                  <a:pt x="1455371" y="13356"/>
                                </a:lnTo>
                                <a:lnTo>
                                  <a:pt x="1450686" y="6404"/>
                                </a:lnTo>
                                <a:lnTo>
                                  <a:pt x="1443735" y="1718"/>
                                </a:lnTo>
                                <a:lnTo>
                                  <a:pt x="1435221"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149" cstate="print"/>
                          <a:stretch>
                            <a:fillRect/>
                          </a:stretch>
                        </pic:blipFill>
                        <pic:spPr>
                          <a:xfrm>
                            <a:off x="7546670" y="1745914"/>
                            <a:ext cx="1158721" cy="105463"/>
                          </a:xfrm>
                          <a:prstGeom prst="rect">
                            <a:avLst/>
                          </a:prstGeom>
                        </pic:spPr>
                      </pic:pic>
                      <pic:pic xmlns:pic="http://schemas.openxmlformats.org/drawingml/2006/picture">
                        <pic:nvPicPr>
                          <pic:cNvPr id="203" name="Image 203"/>
                          <pic:cNvPicPr/>
                        </pic:nvPicPr>
                        <pic:blipFill>
                          <a:blip r:embed="rId150" cstate="print"/>
                          <a:stretch>
                            <a:fillRect/>
                          </a:stretch>
                        </pic:blipFill>
                        <pic:spPr>
                          <a:xfrm>
                            <a:off x="7546670" y="1859767"/>
                            <a:ext cx="1361228" cy="92280"/>
                          </a:xfrm>
                          <a:prstGeom prst="rect">
                            <a:avLst/>
                          </a:prstGeom>
                        </pic:spPr>
                      </pic:pic>
                      <pic:pic xmlns:pic="http://schemas.openxmlformats.org/drawingml/2006/picture">
                        <pic:nvPicPr>
                          <pic:cNvPr id="204" name="Image 204"/>
                          <pic:cNvPicPr/>
                        </pic:nvPicPr>
                        <pic:blipFill>
                          <a:blip r:embed="rId151" cstate="print"/>
                          <a:stretch>
                            <a:fillRect/>
                          </a:stretch>
                        </pic:blipFill>
                        <pic:spPr>
                          <a:xfrm>
                            <a:off x="7546670" y="1959238"/>
                            <a:ext cx="1319289" cy="91081"/>
                          </a:xfrm>
                          <a:prstGeom prst="rect">
                            <a:avLst/>
                          </a:prstGeom>
                        </pic:spPr>
                      </pic:pic>
                      <pic:pic xmlns:pic="http://schemas.openxmlformats.org/drawingml/2006/picture">
                        <pic:nvPicPr>
                          <pic:cNvPr id="205" name="Image 205"/>
                          <pic:cNvPicPr/>
                        </pic:nvPicPr>
                        <pic:blipFill>
                          <a:blip r:embed="rId152" cstate="print"/>
                          <a:stretch>
                            <a:fillRect/>
                          </a:stretch>
                        </pic:blipFill>
                        <pic:spPr>
                          <a:xfrm>
                            <a:off x="7546670" y="2061106"/>
                            <a:ext cx="1143144" cy="92280"/>
                          </a:xfrm>
                          <a:prstGeom prst="rect">
                            <a:avLst/>
                          </a:prstGeom>
                        </pic:spPr>
                      </pic:pic>
                      <pic:pic xmlns:pic="http://schemas.openxmlformats.org/drawingml/2006/picture">
                        <pic:nvPicPr>
                          <pic:cNvPr id="206" name="Image 206"/>
                          <pic:cNvPicPr/>
                        </pic:nvPicPr>
                        <pic:blipFill>
                          <a:blip r:embed="rId153" cstate="print"/>
                          <a:stretch>
                            <a:fillRect/>
                          </a:stretch>
                        </pic:blipFill>
                        <pic:spPr>
                          <a:xfrm>
                            <a:off x="7546670" y="2160577"/>
                            <a:ext cx="367867" cy="91081"/>
                          </a:xfrm>
                          <a:prstGeom prst="rect">
                            <a:avLst/>
                          </a:prstGeom>
                        </pic:spPr>
                      </pic:pic>
                      <wps:wsp>
                        <wps:cNvPr id="207" name="Graphic 207"/>
                        <wps:cNvSpPr/>
                        <wps:spPr>
                          <a:xfrm>
                            <a:off x="7469981" y="3083390"/>
                            <a:ext cx="1457325" cy="369570"/>
                          </a:xfrm>
                          <a:custGeom>
                            <a:avLst/>
                            <a:gdLst/>
                            <a:ahLst/>
                            <a:cxnLst/>
                            <a:rect l="l" t="t" r="r" b="b"/>
                            <a:pathLst>
                              <a:path w="1457325" h="369570">
                                <a:moveTo>
                                  <a:pt x="1451997" y="0"/>
                                </a:moveTo>
                                <a:lnTo>
                                  <a:pt x="11283" y="0"/>
                                </a:lnTo>
                                <a:lnTo>
                                  <a:pt x="5092" y="0"/>
                                </a:lnTo>
                                <a:lnTo>
                                  <a:pt x="0" y="5093"/>
                                </a:lnTo>
                                <a:lnTo>
                                  <a:pt x="0" y="364047"/>
                                </a:lnTo>
                                <a:lnTo>
                                  <a:pt x="5092" y="369121"/>
                                </a:lnTo>
                                <a:lnTo>
                                  <a:pt x="1451997" y="369121"/>
                                </a:lnTo>
                                <a:lnTo>
                                  <a:pt x="1457089" y="364047"/>
                                </a:lnTo>
                                <a:lnTo>
                                  <a:pt x="1457089" y="5093"/>
                                </a:lnTo>
                                <a:lnTo>
                                  <a:pt x="1451997"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54" cstate="print"/>
                          <a:stretch>
                            <a:fillRect/>
                          </a:stretch>
                        </pic:blipFill>
                        <pic:spPr>
                          <a:xfrm>
                            <a:off x="7545471" y="3186456"/>
                            <a:ext cx="1028111" cy="221712"/>
                          </a:xfrm>
                          <a:prstGeom prst="rect">
                            <a:avLst/>
                          </a:prstGeom>
                        </pic:spPr>
                      </pic:pic>
                      <pic:pic xmlns:pic="http://schemas.openxmlformats.org/drawingml/2006/picture">
                        <pic:nvPicPr>
                          <pic:cNvPr id="209" name="Image 209"/>
                          <pic:cNvPicPr/>
                        </pic:nvPicPr>
                        <pic:blipFill>
                          <a:blip r:embed="rId155" cstate="print"/>
                          <a:stretch>
                            <a:fillRect/>
                          </a:stretch>
                        </pic:blipFill>
                        <pic:spPr>
                          <a:xfrm>
                            <a:off x="7612574" y="3302705"/>
                            <a:ext cx="473314" cy="105463"/>
                          </a:xfrm>
                          <a:prstGeom prst="rect">
                            <a:avLst/>
                          </a:prstGeom>
                        </pic:spPr>
                      </pic:pic>
                      <wps:wsp>
                        <wps:cNvPr id="210" name="Graphic 210"/>
                        <wps:cNvSpPr/>
                        <wps:spPr>
                          <a:xfrm>
                            <a:off x="4521047" y="1992794"/>
                            <a:ext cx="2948940" cy="1451610"/>
                          </a:xfrm>
                          <a:custGeom>
                            <a:avLst/>
                            <a:gdLst/>
                            <a:ahLst/>
                            <a:cxnLst/>
                            <a:rect l="l" t="t" r="r" b="b"/>
                            <a:pathLst>
                              <a:path w="2948940" h="1451610">
                                <a:moveTo>
                                  <a:pt x="59905" y="880859"/>
                                </a:moveTo>
                                <a:lnTo>
                                  <a:pt x="57556" y="869188"/>
                                </a:lnTo>
                                <a:lnTo>
                                  <a:pt x="51155" y="859663"/>
                                </a:lnTo>
                                <a:lnTo>
                                  <a:pt x="41630" y="853249"/>
                                </a:lnTo>
                                <a:lnTo>
                                  <a:pt x="29959" y="850900"/>
                                </a:lnTo>
                                <a:lnTo>
                                  <a:pt x="18275" y="853249"/>
                                </a:lnTo>
                                <a:lnTo>
                                  <a:pt x="8763" y="859663"/>
                                </a:lnTo>
                                <a:lnTo>
                                  <a:pt x="2349" y="869188"/>
                                </a:lnTo>
                                <a:lnTo>
                                  <a:pt x="0" y="880859"/>
                                </a:lnTo>
                                <a:lnTo>
                                  <a:pt x="1333" y="889812"/>
                                </a:lnTo>
                                <a:lnTo>
                                  <a:pt x="5092" y="897648"/>
                                </a:lnTo>
                                <a:lnTo>
                                  <a:pt x="10871" y="904024"/>
                                </a:lnTo>
                                <a:lnTo>
                                  <a:pt x="18275" y="908532"/>
                                </a:lnTo>
                                <a:lnTo>
                                  <a:pt x="24968" y="909828"/>
                                </a:lnTo>
                                <a:lnTo>
                                  <a:pt x="24968" y="1451330"/>
                                </a:lnTo>
                                <a:lnTo>
                                  <a:pt x="34950" y="1451330"/>
                                </a:lnTo>
                                <a:lnTo>
                                  <a:pt x="34950" y="909828"/>
                                </a:lnTo>
                                <a:lnTo>
                                  <a:pt x="41643" y="908532"/>
                                </a:lnTo>
                                <a:lnTo>
                                  <a:pt x="49047" y="904024"/>
                                </a:lnTo>
                                <a:lnTo>
                                  <a:pt x="54813" y="897648"/>
                                </a:lnTo>
                                <a:lnTo>
                                  <a:pt x="58572" y="889812"/>
                                </a:lnTo>
                                <a:lnTo>
                                  <a:pt x="59905" y="880859"/>
                                </a:lnTo>
                                <a:close/>
                              </a:path>
                              <a:path w="2948940" h="1451610">
                                <a:moveTo>
                                  <a:pt x="262420" y="880859"/>
                                </a:moveTo>
                                <a:lnTo>
                                  <a:pt x="260070" y="869188"/>
                                </a:lnTo>
                                <a:lnTo>
                                  <a:pt x="253657" y="859663"/>
                                </a:lnTo>
                                <a:lnTo>
                                  <a:pt x="244132" y="853249"/>
                                </a:lnTo>
                                <a:lnTo>
                                  <a:pt x="232460" y="850900"/>
                                </a:lnTo>
                                <a:lnTo>
                                  <a:pt x="220789" y="853249"/>
                                </a:lnTo>
                                <a:lnTo>
                                  <a:pt x="211264" y="859663"/>
                                </a:lnTo>
                                <a:lnTo>
                                  <a:pt x="204851" y="869188"/>
                                </a:lnTo>
                                <a:lnTo>
                                  <a:pt x="202501" y="880859"/>
                                </a:lnTo>
                                <a:lnTo>
                                  <a:pt x="203847" y="889812"/>
                                </a:lnTo>
                                <a:lnTo>
                                  <a:pt x="207594" y="897648"/>
                                </a:lnTo>
                                <a:lnTo>
                                  <a:pt x="213372" y="904024"/>
                                </a:lnTo>
                                <a:lnTo>
                                  <a:pt x="220776" y="908532"/>
                                </a:lnTo>
                                <a:lnTo>
                                  <a:pt x="227469" y="909828"/>
                                </a:lnTo>
                                <a:lnTo>
                                  <a:pt x="227469" y="1451330"/>
                                </a:lnTo>
                                <a:lnTo>
                                  <a:pt x="237451" y="1451330"/>
                                </a:lnTo>
                                <a:lnTo>
                                  <a:pt x="237451" y="909828"/>
                                </a:lnTo>
                                <a:lnTo>
                                  <a:pt x="244144" y="908532"/>
                                </a:lnTo>
                                <a:lnTo>
                                  <a:pt x="251548" y="904024"/>
                                </a:lnTo>
                                <a:lnTo>
                                  <a:pt x="257327" y="897648"/>
                                </a:lnTo>
                                <a:lnTo>
                                  <a:pt x="261073" y="889812"/>
                                </a:lnTo>
                                <a:lnTo>
                                  <a:pt x="262420" y="880859"/>
                                </a:lnTo>
                                <a:close/>
                              </a:path>
                              <a:path w="2948940" h="1451610">
                                <a:moveTo>
                                  <a:pt x="2946527" y="0"/>
                                </a:moveTo>
                                <a:lnTo>
                                  <a:pt x="459333" y="0"/>
                                </a:lnTo>
                                <a:lnTo>
                                  <a:pt x="447954" y="508444"/>
                                </a:lnTo>
                                <a:lnTo>
                                  <a:pt x="441261" y="509651"/>
                                </a:lnTo>
                                <a:lnTo>
                                  <a:pt x="434174" y="512546"/>
                                </a:lnTo>
                                <a:lnTo>
                                  <a:pt x="428078" y="518033"/>
                                </a:lnTo>
                                <a:lnTo>
                                  <a:pt x="424789" y="525627"/>
                                </a:lnTo>
                                <a:lnTo>
                                  <a:pt x="422287" y="537248"/>
                                </a:lnTo>
                                <a:lnTo>
                                  <a:pt x="424357" y="548538"/>
                                </a:lnTo>
                                <a:lnTo>
                                  <a:pt x="430517" y="558215"/>
                                </a:lnTo>
                                <a:lnTo>
                                  <a:pt x="440258" y="565073"/>
                                </a:lnTo>
                                <a:lnTo>
                                  <a:pt x="451904" y="567550"/>
                                </a:lnTo>
                                <a:lnTo>
                                  <a:pt x="463207" y="565442"/>
                                </a:lnTo>
                                <a:lnTo>
                                  <a:pt x="472897" y="559257"/>
                                </a:lnTo>
                                <a:lnTo>
                                  <a:pt x="479704" y="549490"/>
                                </a:lnTo>
                                <a:lnTo>
                                  <a:pt x="482206" y="537857"/>
                                </a:lnTo>
                                <a:lnTo>
                                  <a:pt x="480123" y="526542"/>
                                </a:lnTo>
                                <a:lnTo>
                                  <a:pt x="473976" y="516851"/>
                                </a:lnTo>
                                <a:lnTo>
                                  <a:pt x="464223" y="510044"/>
                                </a:lnTo>
                                <a:lnTo>
                                  <a:pt x="457936" y="508749"/>
                                </a:lnTo>
                                <a:lnTo>
                                  <a:pt x="469125" y="9994"/>
                                </a:lnTo>
                                <a:lnTo>
                                  <a:pt x="2946527" y="9994"/>
                                </a:lnTo>
                                <a:lnTo>
                                  <a:pt x="2946527" y="0"/>
                                </a:lnTo>
                                <a:close/>
                              </a:path>
                              <a:path w="2948940" h="1451610">
                                <a:moveTo>
                                  <a:pt x="2948927" y="1269974"/>
                                </a:moveTo>
                                <a:lnTo>
                                  <a:pt x="1805381" y="1269974"/>
                                </a:lnTo>
                                <a:lnTo>
                                  <a:pt x="1805381" y="875868"/>
                                </a:lnTo>
                                <a:lnTo>
                                  <a:pt x="680808" y="875868"/>
                                </a:lnTo>
                                <a:lnTo>
                                  <a:pt x="651852" y="850900"/>
                                </a:lnTo>
                                <a:lnTo>
                                  <a:pt x="640181" y="853249"/>
                                </a:lnTo>
                                <a:lnTo>
                                  <a:pt x="630656" y="859663"/>
                                </a:lnTo>
                                <a:lnTo>
                                  <a:pt x="624243" y="869188"/>
                                </a:lnTo>
                                <a:lnTo>
                                  <a:pt x="621893" y="880859"/>
                                </a:lnTo>
                                <a:lnTo>
                                  <a:pt x="624243" y="892543"/>
                                </a:lnTo>
                                <a:lnTo>
                                  <a:pt x="630656" y="902055"/>
                                </a:lnTo>
                                <a:lnTo>
                                  <a:pt x="640181" y="908469"/>
                                </a:lnTo>
                                <a:lnTo>
                                  <a:pt x="651852" y="910818"/>
                                </a:lnTo>
                                <a:lnTo>
                                  <a:pt x="660793" y="909485"/>
                                </a:lnTo>
                                <a:lnTo>
                                  <a:pt x="668629" y="905725"/>
                                </a:lnTo>
                                <a:lnTo>
                                  <a:pt x="674966" y="899960"/>
                                </a:lnTo>
                                <a:lnTo>
                                  <a:pt x="679411" y="892543"/>
                                </a:lnTo>
                                <a:lnTo>
                                  <a:pt x="680808" y="885863"/>
                                </a:lnTo>
                                <a:lnTo>
                                  <a:pt x="1795399" y="885863"/>
                                </a:lnTo>
                                <a:lnTo>
                                  <a:pt x="1795399" y="1279956"/>
                                </a:lnTo>
                                <a:lnTo>
                                  <a:pt x="2948927" y="1279956"/>
                                </a:lnTo>
                                <a:lnTo>
                                  <a:pt x="2948927" y="1269974"/>
                                </a:lnTo>
                                <a:close/>
                              </a:path>
                            </a:pathLst>
                          </a:custGeom>
                          <a:solidFill>
                            <a:srgbClr val="6163A7"/>
                          </a:solidFill>
                        </wps:spPr>
                        <wps:bodyPr wrap="square" lIns="0" tIns="0" rIns="0" bIns="0" rtlCol="0">
                          <a:prstTxWarp prst="textNoShape">
                            <a:avLst/>
                          </a:prstTxWarp>
                          <a:noAutofit/>
                        </wps:bodyPr>
                      </wps:wsp>
                    </wpg:wgp>
                  </a:graphicData>
                </a:graphic>
              </wp:anchor>
            </w:drawing>
          </mc:Choice>
          <mc:Fallback>
            <w:pict>
              <v:group w14:anchorId="631E1F91" id="Group 177" o:spid="_x0000_s1026" style="position:absolute;margin-left:56.7pt;margin-top:22.1pt;width:702.95pt;height:309.55pt;z-index:-15711744;mso-wrap-distance-left:0;mso-wrap-distance-right:0;mso-position-horizontal-relative:page" coordsize="89274,39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61r5Kr61r3cu/hv1Pn8x/iL0Pmrxb/yNet/&#10;9fkv/ob1mf7LLWn4q/5GvW/+vy4/9Desr5tteXif48z18N/Aj/hDfRRRXMdIUfx0UUAG/fRRQlAE&#10;c3+qSoKsTfcqv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a+Sq+ta93Lv4b9T5/&#10;Mf4i9D5q8W/8jVrf/X9L/wChvWVWp4t/5GjWP+vyf/0N6y68vE/x5nr4b+BH/CFWtK1KXR9UstQg&#10;VXltZ1uF3/c3K+6qny7fmpf4/u1zHSetX/7S3iXUvCGt+HG0/TUtNXa6e6eLz0f9/cee/wAnm+Vu&#10;Rvuu6M235d9ef+NvFt5488V6hr+oRQQ3V/L5sqW6OiL8m35Nz1i0UAFFH/AqKAIZvuVFVib/AFX/&#10;AAOq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WtfJVfWte7l38N+p8/mP8Reh81eLf+Rq1r/r8uP8A0N6yq1fFv/I1&#10;63/1+S/+hvWV/t15eJ/jzPXw38CP+EP4KKK2P+ES17/hHP8AhIf7F1D/AIR/zfs/9rfZW+yeb/c8&#10;37u7/YrmOkx6P467XxV8FvG3gnwLoXjHXPD09h4a1zZ/Z187K6S7k3p8ivuTenzJv+9XP694S1zw&#10;l9k/trRdQ0f7bF9otf7Qs2t/Pi/vpuT5l/26AMqij7lFADJvuVXqxN9yq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a+Sq+ta93Lv4b9T5/Mf4i9D5q8Vf8AI163/wBflx/6G9ZVavi3&#10;/katY/6/pf8A0N6yv4K8vE/x5nr4b+BH/CH8FFFFcx0hRRRQAbVp2x/7tNooAhm+5UVWJvuf8Dqv&#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ta+Sq+ta93Lv4b9T5/Mf4i9D5q8W/8AI16x/wBf8/8A6HWV/HWr4t/5GjWP+vyX/wBDesqv&#10;LxP8eZ6+G/gR/wAI6m0fx0VzHSFFFH8dABRRRQBDN9yoqlm+5U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WtfJVfW&#10;te7l38N+p8/mP8Reh81eLf8Akata/wCvy4/9DesqtXxV/wAjXrfz/wDL5L/6G9ZVeXif48z18N/A&#10;j/hD/cooormOkKP46P46KACij/bp2V/uUAV5vuVFUs33Ki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">
                <v:shape id="Graphic 178" o:spid="_x0000_s1027" style="position:absolute;left:30256;top:6193;width:603;height:9316;visibility:visible;mso-wrap-style:square;v-text-anchor:top" coordsize="60325,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" path="m34949,l24963,r,872268l18273,873567r-7405,4505l5092,884440r-3754,7848l,901231r2349,11633l8762,922391r9520,6437l29956,931192r11674,-2364l51150,922391r6413,-9527l59913,901231r-1339,-8943l54820,884440r-5776,-6368l41639,873567r-6690,-1299l34949,xe" fillcolor="#6163a7" stroked="f">
                  <v:path arrowok="t"/>
                </v:shape>
                <v:shape id="Image 179" o:spid="_x0000_s1028" type="#_x0000_t75" style="position:absolute;left:17973;width:5381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">
                  <v:imagedata r:id="rId156" o:title=""/>
                </v:shape>
                <v:shape id="Image 180" o:spid="_x0000_s1029" type="#_x0000_t75" style="position:absolute;left:19483;top:1507;width:50903;height:3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">
                  <v:imagedata r:id="rId157" o:title=""/>
                </v:shape>
                <v:shape id="Graphic 181" o:spid="_x0000_s1030" style="position:absolute;top:25105;width:14560;height:3791;visibility:visible;mso-wrap-style:square;v-text-anchor:top" coordsize="145605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" path="m1450699,l11613,,5202,,,5193,,373515r5202,5193l1450699,378708r5192,-5193l1455891,5193,1450699,xe" fillcolor="#f3f1f0" stroked="f">
                  <v:path arrowok="t"/>
                </v:shape>
                <v:shape id="Image 182" o:spid="_x0000_s1031" type="#_x0000_t75" style="position:absolute;left:730;top:26135;width:1100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">
                  <v:imagedata r:id="rId158" o:title=""/>
                </v:shape>
                <v:shape id="Image 183" o:spid="_x0000_s1032" type="#_x0000_t75" style="position:absolute;left:730;top:27286;width:11875;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">
                  <v:imagedata r:id="rId159" o:title=""/>
                </v:shape>
                <v:shape id="Graphic 184" o:spid="_x0000_s1033" style="position:absolute;left:74699;top:24601;width:14574;height:4979;visibility:visible;mso-wrap-style:square;v-text-anchor:top" coordsize="145732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" path="m1450299,l15277,,6790,,,6791,,490563r6790,6791l1450299,497355r6790,-6792l1457089,6791,1450299,xe" fillcolor="#f3f1f0" stroked="f">
                  <v:path arrowok="t"/>
                </v:shape>
                <v:shape id="Image 185" o:spid="_x0000_s1034" type="#_x0000_t75" style="position:absolute;left:75454;top:25644;width:8184;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">
                  <v:imagedata r:id="rId160" o:title=""/>
                </v:shape>
                <v:shape id="Image 186" o:spid="_x0000_s1035" type="#_x0000_t75" style="position:absolute;left:75454;top:26771;width:12989;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">
                  <v:imagedata r:id="rId161" o:title=""/>
                </v:shape>
                <v:shape id="Image 187" o:spid="_x0000_s1036" type="#_x0000_t75" style="position:absolute;left:75454;top:27777;width:4841;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">
                  <v:imagedata r:id="rId162" o:title=""/>
                </v:shape>
                <v:shape id="Graphic 188" o:spid="_x0000_s1037" style="position:absolute;left:14498;top:26783;width:60205;height:603;visibility:visible;mso-wrap-style:square;v-text-anchor:top" coordsize="602043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" path="m2603830,29959r-2350,-11671l2595067,8763r-9525,-6414l2573871,r-8903,1333l2557132,5092r-6363,5779l2546312,18275r-1397,6693l,24968r,9982l2544915,34950r1397,6693l2550769,49047r6363,5778l2564968,58585r8903,1333l2585542,57569r9525,-6414l2601480,41630r2350,-11671xem6020079,24968r-1897850,l4120832,18275r-4458,-7404l4110012,5092r-7849,-3759l4093273,r-11671,2349l4072077,8763r-6414,9525l4063314,29959r2349,11671l4072077,51155r9525,6414l4093273,59918r8890,-1333l4110012,54825r6362,-5778l4120832,41643r1397,-6693l6020079,34950r,-9982xe" fillcolor="#6163a7" stroked="f">
                  <v:path arrowok="t"/>
                </v:shape>
                <v:shape id="Graphic 189" o:spid="_x0000_s1038" style="position:absolute;left:46468;top:34405;width:26099;height:4902;visibility:visible;mso-wrap-style:square;v-text-anchor:top" coordsize="260985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" path="m2603130,l15078,,6690,,,6731,,483431r6690,6731l2603130,490162r6690,-6731l2609820,6731,2603130,xe" fillcolor="#f3f1f0" stroked="f">
                  <v:path arrowok="t"/>
                </v:shape>
                <v:shape id="Image 190" o:spid="_x0000_s1039" type="#_x0000_t75" style="position:absolute;left:47250;top:35760;width:23479;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">
                  <v:imagedata r:id="rId163" o:title=""/>
                </v:shape>
                <v:shape id="Image 191" o:spid="_x0000_s1040" type="#_x0000_t75" style="position:absolute;left:47299;top:36810;width:23542;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">
                  <v:imagedata r:id="rId164" o:title=""/>
                </v:shape>
                <v:shape id="Image 192" o:spid="_x0000_s1041" type="#_x0000_t75" style="position:absolute;left:47223;top:37581;width:3966;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">
                  <v:imagedata r:id="rId165" o:title=""/>
                </v:shape>
                <v:shape id="Graphic 193" o:spid="_x0000_s1042" style="position:absolute;top:30738;width:14560;height:2603;visibility:visible;mso-wrap-style:square;v-text-anchor:top" coordsize="145605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" path="m1452296,l7978,,3575,,,3595,,256487r3575,3575l1452296,260062r3595,-3575l1455891,3595,1452296,xe" fillcolor="#f3f1f0" stroked="f">
                  <v:path arrowok="t"/>
                </v:shape>
                <v:shape id="Image 194" o:spid="_x0000_s1043" type="#_x0000_t75" style="position:absolute;left:718;top:31756;width:6807;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">
                  <v:imagedata r:id="rId166" o:title=""/>
                </v:shape>
                <v:shape id="Image 195" o:spid="_x0000_s1044" type="#_x0000_t75" style="position:absolute;left:6446;top:31756;width:764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">
                  <v:imagedata r:id="rId167" o:title=""/>
                </v:shape>
                <v:shape id="Graphic 196" o:spid="_x0000_s1045" style="position:absolute;left:14355;top:28440;width:29292;height:3664;visibility:visible;mso-wrap-style:square;v-text-anchor:top" coordsize="292925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" path="m2894208,r-11082,4305l2874824,12271r-4726,10494l2869743,34655r2828,8579l2877607,50334r6796,5303l2892510,58823r2297,100l2899301,356337,,356337r,9997l2909386,366334,2904693,59023r10784,-4195l2921991,49158r4633,-7263l2929028,33509r-170,-9041l2924511,13384r-7960,-8304l2906081,354,2894208,xe" fillcolor="#6163a7" stroked="f">
                  <v:path arrowok="t"/>
                </v:shape>
                <v:shape id="Graphic 197" o:spid="_x0000_s1046" style="position:absolute;left:32616;top:34525;width:13462;height:4788;visibility:visible;mso-wrap-style:square;v-text-anchor:top" coordsize="1346200,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" path="m1339060,l14678,,6590,,,6561,,471607r6590,6570l1339060,478177r6591,-6570l1345651,6561,1339060,xe" fillcolor="#f3f1f0" stroked="f">
                  <v:path arrowok="t"/>
                </v:shape>
                <v:shape id="Image 198" o:spid="_x0000_s1047" type="#_x0000_t75" style="position:absolute;left:33383;top:35555;width:9454;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">
                  <v:imagedata r:id="rId168" o:title=""/>
                </v:shape>
                <v:shape id="Image 199" o:spid="_x0000_s1048" type="#_x0000_t75" style="position:absolute;left:33383;top:36730;width:805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">
                  <v:imagedata r:id="rId169" o:title=""/>
                </v:shape>
                <v:shape id="Image 200" o:spid="_x0000_s1049" type="#_x0000_t75" style="position:absolute;left:33383;top:37856;width:566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">
                  <v:imagedata r:id="rId170" o:title=""/>
                </v:shape>
                <v:shape id="Graphic 201" o:spid="_x0000_s1050" style="position:absolute;left:74675;top:16404;width:14574;height:7131;visibility:visible;mso-wrap-style:square;v-text-anchor:top" coordsize="145732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" path="m1435221,l21868,,,21871,,691203r1435221,21872l1443735,711357r6951,-4686l1455371,699719r1718,-8516l1457089,21871r-1718,-8515l1450686,6404r-6951,-4686l1435221,xe" fillcolor="#f3f1f0" stroked="f">
                  <v:path arrowok="t"/>
                </v:shape>
                <v:shape id="Image 202" o:spid="_x0000_s1051" type="#_x0000_t75" style="position:absolute;left:75466;top:17459;width:115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">
                  <v:imagedata r:id="rId171" o:title=""/>
                </v:shape>
                <v:shape id="Image 203" o:spid="_x0000_s1052" type="#_x0000_t75" style="position:absolute;left:75466;top:18597;width:13612;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">
                  <v:imagedata r:id="rId172" o:title=""/>
                </v:shape>
                <v:shape id="Image 204" o:spid="_x0000_s1053" type="#_x0000_t75" style="position:absolute;left:75466;top:19592;width:13193;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">
                  <v:imagedata r:id="rId173" o:title=""/>
                </v:shape>
                <v:shape id="Image 205" o:spid="_x0000_s1054" type="#_x0000_t75" style="position:absolute;left:75466;top:20611;width:11432;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">
                  <v:imagedata r:id="rId174" o:title=""/>
                </v:shape>
                <v:shape id="Image 206" o:spid="_x0000_s1055" type="#_x0000_t75" style="position:absolute;left:75466;top:21605;width:3679;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">
                  <v:imagedata r:id="rId175" o:title=""/>
                </v:shape>
                <v:shape id="Graphic 207" o:spid="_x0000_s1056" style="position:absolute;left:74699;top:30833;width:14574;height:3696;visibility:visible;mso-wrap-style:square;v-text-anchor:top" coordsize="145732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" path="m1451997,l11283,,5092,,,5093,,364047r5092,5074l1451997,369121r5092,-5074l1457089,5093,1451997,xe" fillcolor="#f3f1f0" stroked="f">
                  <v:path arrowok="t"/>
                </v:shape>
                <v:shape id="Image 208" o:spid="_x0000_s1057" type="#_x0000_t75" style="position:absolute;left:75454;top:31864;width:10281;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">
                  <v:imagedata r:id="rId176" o:title=""/>
                </v:shape>
                <v:shape id="Image 209" o:spid="_x0000_s1058" type="#_x0000_t75" style="position:absolute;left:76125;top:33027;width:4733;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">
                  <v:imagedata r:id="rId177" o:title=""/>
                </v:shape>
                <v:shape id="Graphic 210" o:spid="_x0000_s1059" style="position:absolute;left:45210;top:19927;width:29489;height:14517;visibility:visible;mso-wrap-style:square;v-text-anchor:top" coordsize="294894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" path="m59905,880859l57556,869188r-6401,-9525l41630,853249,29959,850900r-11684,2349l8763,859663r-6414,9525l,880859r1333,8953l5092,897648r5779,6376l18275,908532r6693,1296l24968,1451330r9982,l34950,909828r6693,-1296l49047,904024r5766,-6376l58572,889812r1333,-8953xem262420,880859r-2350,-11671l253657,859663r-9525,-6414l232460,850900r-11671,2349l211264,859663r-6413,9525l202501,880859r1346,8953l207594,897648r5778,6376l220776,908532r6693,1296l227469,1451330r9982,l237451,909828r6693,-1296l251548,904024r5779,-6376l261073,889812r1347,-8953xem2946527,l459333,,447954,508444r-6693,1207l434174,512546r-6096,5487l424789,525627r-2502,11621l424357,548538r6160,9677l440258,565073r11646,2477l463207,565442r9690,-6185l479704,549490r2502,-11633l480123,526542r-6147,-9691l464223,510044r-6287,-1295l469125,9994r2477402,l2946527,xem2948927,1269974r-1143546,l1805381,875868r-1124573,l651852,850900r-11671,2349l630656,859663r-6413,9525l621893,880859r2350,11684l630656,902055r9525,6414l651852,910818r8941,-1333l668629,905725r6337,-5765l679411,892543r1397,-6680l1795399,885863r,394093l2948927,1279956r,-9982xe" fillcolor="#6163a7" stroked="f">
                  <v:path arrowok="t"/>
                </v:shape>
                <w10:wrap type="topAndBottom" anchorx="page"/>
              </v:group>
            </w:pict>
          </mc:Fallback>
        </mc:AlternateContent>
      </w:r>
    </w:p>
    <w:p w:rsidR="00BE49A2" w:rsidRDefault="00BE49A2">
      <w:pPr>
        <w:pStyle w:val="a3"/>
        <w:rPr>
          <w:sz w:val="20"/>
        </w:rPr>
        <w:sectPr w:rsidR="00BE49A2">
          <w:pgSz w:w="16840" w:h="11910" w:orient="landscape"/>
          <w:pgMar w:top="1340" w:right="283" w:bottom="1240" w:left="283" w:header="0" w:footer="1051" w:gutter="0"/>
          <w:cols w:space="720"/>
        </w:sectPr>
      </w:pPr>
    </w:p>
    <w:p w:rsidR="00BE49A2" w:rsidRDefault="00193851">
      <w:pPr>
        <w:pStyle w:val="a3"/>
        <w:ind w:left="1223" w:firstLine="0"/>
        <w:rPr>
          <w:sz w:val="20"/>
        </w:rPr>
      </w:pPr>
      <w:r>
        <w:rPr>
          <w:noProof/>
          <w:sz w:val="20"/>
          <w:lang w:eastAsia="ru-RU"/>
        </w:rPr>
        <w:lastRenderedPageBreak/>
        <w:drawing>
          <wp:inline distT="0" distB="0" distL="0" distR="0">
            <wp:extent cx="8872136" cy="4142708"/>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8" cstate="print"/>
                    <a:stretch>
                      <a:fillRect/>
                    </a:stretch>
                  </pic:blipFill>
                  <pic:spPr>
                    <a:xfrm>
                      <a:off x="0" y="0"/>
                      <a:ext cx="8872136" cy="4142708"/>
                    </a:xfrm>
                    <a:prstGeom prst="rect">
                      <a:avLst/>
                    </a:prstGeom>
                  </pic:spPr>
                </pic:pic>
              </a:graphicData>
            </a:graphic>
          </wp:inline>
        </w:drawing>
      </w:r>
    </w:p>
    <w:p w:rsidR="00BE49A2" w:rsidRDefault="00BE49A2">
      <w:pPr>
        <w:pStyle w:val="a3"/>
        <w:rPr>
          <w:sz w:val="20"/>
        </w:rPr>
        <w:sectPr w:rsidR="00BE49A2">
          <w:pgSz w:w="16840" w:h="11910" w:orient="landscape"/>
          <w:pgMar w:top="1240" w:right="283" w:bottom="1240" w:left="283" w:header="0" w:footer="1051" w:gutter="0"/>
          <w:cols w:space="720"/>
        </w:sectPr>
      </w:pPr>
    </w:p>
    <w:p w:rsidR="00BE49A2" w:rsidRDefault="00193851">
      <w:pPr>
        <w:pStyle w:val="3"/>
        <w:ind w:left="1560"/>
      </w:pPr>
      <w:bookmarkStart w:id="8" w:name="Оценки"/>
      <w:bookmarkEnd w:id="8"/>
      <w:r>
        <w:rPr>
          <w:color w:val="56579B"/>
          <w:spacing w:val="-2"/>
        </w:rPr>
        <w:lastRenderedPageBreak/>
        <w:t>Оценки</w:t>
      </w:r>
    </w:p>
    <w:p w:rsidR="00BE49A2" w:rsidRDefault="00193851">
      <w:pPr>
        <w:spacing w:before="66"/>
        <w:ind w:left="1560"/>
        <w:rPr>
          <w:b/>
          <w:sz w:val="28"/>
        </w:rPr>
      </w:pPr>
      <w:r>
        <w:rPr>
          <w:b/>
          <w:color w:val="242424"/>
          <w:sz w:val="28"/>
        </w:rPr>
        <w:t>Оставляйте</w:t>
      </w:r>
      <w:r>
        <w:rPr>
          <w:b/>
          <w:color w:val="242424"/>
          <w:spacing w:val="-16"/>
          <w:sz w:val="28"/>
        </w:rPr>
        <w:t xml:space="preserve"> </w:t>
      </w:r>
      <w:r>
        <w:rPr>
          <w:b/>
          <w:color w:val="242424"/>
          <w:sz w:val="28"/>
        </w:rPr>
        <w:t>отзывы</w:t>
      </w:r>
      <w:r>
        <w:rPr>
          <w:b/>
          <w:color w:val="242424"/>
          <w:spacing w:val="-16"/>
          <w:sz w:val="28"/>
        </w:rPr>
        <w:t xml:space="preserve"> </w:t>
      </w:r>
      <w:r>
        <w:rPr>
          <w:b/>
          <w:color w:val="242424"/>
          <w:sz w:val="28"/>
        </w:rPr>
        <w:t>для</w:t>
      </w:r>
      <w:r>
        <w:rPr>
          <w:b/>
          <w:color w:val="242424"/>
          <w:spacing w:val="-14"/>
          <w:sz w:val="28"/>
        </w:rPr>
        <w:t xml:space="preserve"> </w:t>
      </w:r>
      <w:r>
        <w:rPr>
          <w:b/>
          <w:color w:val="242424"/>
          <w:sz w:val="28"/>
        </w:rPr>
        <w:t>учащихся,</w:t>
      </w:r>
      <w:r>
        <w:rPr>
          <w:b/>
          <w:color w:val="242424"/>
          <w:spacing w:val="-8"/>
          <w:sz w:val="28"/>
        </w:rPr>
        <w:t xml:space="preserve"> </w:t>
      </w:r>
      <w:r>
        <w:rPr>
          <w:b/>
          <w:color w:val="242424"/>
          <w:sz w:val="28"/>
        </w:rPr>
        <w:t>ставьте</w:t>
      </w:r>
      <w:r>
        <w:rPr>
          <w:b/>
          <w:color w:val="242424"/>
          <w:spacing w:val="-13"/>
          <w:sz w:val="28"/>
        </w:rPr>
        <w:t xml:space="preserve"> </w:t>
      </w:r>
      <w:r>
        <w:rPr>
          <w:b/>
          <w:color w:val="242424"/>
          <w:sz w:val="28"/>
        </w:rPr>
        <w:t>оценки</w:t>
      </w:r>
      <w:r>
        <w:rPr>
          <w:b/>
          <w:color w:val="242424"/>
          <w:spacing w:val="-10"/>
          <w:sz w:val="28"/>
        </w:rPr>
        <w:t xml:space="preserve"> </w:t>
      </w:r>
      <w:r>
        <w:rPr>
          <w:b/>
          <w:color w:val="242424"/>
          <w:sz w:val="28"/>
        </w:rPr>
        <w:t>и</w:t>
      </w:r>
      <w:r>
        <w:rPr>
          <w:b/>
          <w:color w:val="242424"/>
          <w:spacing w:val="-11"/>
          <w:sz w:val="28"/>
        </w:rPr>
        <w:t xml:space="preserve"> </w:t>
      </w:r>
      <w:r>
        <w:rPr>
          <w:b/>
          <w:color w:val="242424"/>
          <w:sz w:val="28"/>
        </w:rPr>
        <w:t>отслеживайте</w:t>
      </w:r>
      <w:r>
        <w:rPr>
          <w:b/>
          <w:color w:val="242424"/>
          <w:spacing w:val="-9"/>
          <w:sz w:val="28"/>
        </w:rPr>
        <w:t xml:space="preserve"> </w:t>
      </w:r>
      <w:r>
        <w:rPr>
          <w:b/>
          <w:color w:val="242424"/>
          <w:sz w:val="28"/>
        </w:rPr>
        <w:t>успеваемость</w:t>
      </w:r>
      <w:r>
        <w:rPr>
          <w:b/>
          <w:color w:val="242424"/>
          <w:spacing w:val="-11"/>
          <w:sz w:val="28"/>
        </w:rPr>
        <w:t xml:space="preserve"> </w:t>
      </w:r>
      <w:r>
        <w:rPr>
          <w:b/>
          <w:color w:val="242424"/>
          <w:sz w:val="28"/>
        </w:rPr>
        <w:t>на</w:t>
      </w:r>
      <w:r>
        <w:rPr>
          <w:b/>
          <w:color w:val="242424"/>
          <w:spacing w:val="-13"/>
          <w:sz w:val="28"/>
        </w:rPr>
        <w:t xml:space="preserve"> </w:t>
      </w:r>
      <w:r>
        <w:rPr>
          <w:b/>
          <w:color w:val="242424"/>
          <w:sz w:val="28"/>
        </w:rPr>
        <w:t>вкладке</w:t>
      </w:r>
      <w:r>
        <w:rPr>
          <w:b/>
          <w:color w:val="242424"/>
          <w:spacing w:val="-16"/>
          <w:sz w:val="28"/>
        </w:rPr>
        <w:t xml:space="preserve"> </w:t>
      </w:r>
      <w:r>
        <w:rPr>
          <w:b/>
          <w:color w:val="242424"/>
          <w:spacing w:val="-2"/>
          <w:sz w:val="28"/>
        </w:rPr>
        <w:t>«Оценки».</w:t>
      </w:r>
    </w:p>
    <w:p w:rsidR="00BE49A2" w:rsidRDefault="00193851">
      <w:pPr>
        <w:pStyle w:val="a3"/>
        <w:spacing w:before="1"/>
        <w:ind w:firstLine="0"/>
        <w:rPr>
          <w:b/>
          <w:sz w:val="20"/>
        </w:rPr>
      </w:pPr>
      <w:r>
        <w:rPr>
          <w:b/>
          <w:noProof/>
          <w:sz w:val="20"/>
          <w:lang w:eastAsia="ru-RU"/>
        </w:rPr>
        <mc:AlternateContent>
          <mc:Choice Requires="wpg">
            <w:drawing>
              <wp:anchor distT="0" distB="0" distL="0" distR="0" simplePos="0" relativeHeight="487605248" behindDoc="1" locked="0" layoutInCell="1" allowOverlap="1">
                <wp:simplePos x="0" y="0"/>
                <wp:positionH relativeFrom="page">
                  <wp:posOffset>862742</wp:posOffset>
                </wp:positionH>
                <wp:positionV relativeFrom="paragraph">
                  <wp:posOffset>170904</wp:posOffset>
                </wp:positionV>
                <wp:extent cx="4020185" cy="360489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0185" cy="3604895"/>
                          <a:chOff x="0" y="0"/>
                          <a:chExt cx="4020185" cy="3604895"/>
                        </a:xfrm>
                      </wpg:grpSpPr>
                      <pic:pic xmlns:pic="http://schemas.openxmlformats.org/drawingml/2006/picture">
                        <pic:nvPicPr>
                          <pic:cNvPr id="213" name="Image 213"/>
                          <pic:cNvPicPr/>
                        </pic:nvPicPr>
                        <pic:blipFill>
                          <a:blip r:embed="rId179" cstate="print"/>
                          <a:stretch>
                            <a:fillRect/>
                          </a:stretch>
                        </pic:blipFill>
                        <pic:spPr>
                          <a:xfrm>
                            <a:off x="0" y="0"/>
                            <a:ext cx="4019805" cy="2682149"/>
                          </a:xfrm>
                          <a:prstGeom prst="rect">
                            <a:avLst/>
                          </a:prstGeom>
                        </pic:spPr>
                      </pic:pic>
                      <wps:wsp>
                        <wps:cNvPr id="214" name="Graphic 214"/>
                        <wps:cNvSpPr/>
                        <wps:spPr>
                          <a:xfrm>
                            <a:off x="2385054" y="2528364"/>
                            <a:ext cx="60325" cy="602615"/>
                          </a:xfrm>
                          <a:custGeom>
                            <a:avLst/>
                            <a:gdLst/>
                            <a:ahLst/>
                            <a:cxnLst/>
                            <a:rect l="l" t="t" r="r" b="b"/>
                            <a:pathLst>
                              <a:path w="60325" h="602615">
                                <a:moveTo>
                                  <a:pt x="25026" y="59113"/>
                                </a:moveTo>
                                <a:lnTo>
                                  <a:pt x="25026" y="602146"/>
                                </a:lnTo>
                                <a:lnTo>
                                  <a:pt x="35037" y="602146"/>
                                </a:lnTo>
                                <a:lnTo>
                                  <a:pt x="35037" y="60115"/>
                                </a:lnTo>
                                <a:lnTo>
                                  <a:pt x="30032" y="60115"/>
                                </a:lnTo>
                                <a:lnTo>
                                  <a:pt x="25026" y="59113"/>
                                </a:lnTo>
                                <a:close/>
                              </a:path>
                              <a:path w="60325" h="602615">
                                <a:moveTo>
                                  <a:pt x="35037" y="30057"/>
                                </a:moveTo>
                                <a:lnTo>
                                  <a:pt x="25026" y="30057"/>
                                </a:lnTo>
                                <a:lnTo>
                                  <a:pt x="25026" y="59113"/>
                                </a:lnTo>
                                <a:lnTo>
                                  <a:pt x="30032" y="60115"/>
                                </a:lnTo>
                                <a:lnTo>
                                  <a:pt x="35037" y="59113"/>
                                </a:lnTo>
                                <a:lnTo>
                                  <a:pt x="35037" y="30057"/>
                                </a:lnTo>
                                <a:close/>
                              </a:path>
                              <a:path w="60325" h="602615">
                                <a:moveTo>
                                  <a:pt x="35037" y="59113"/>
                                </a:moveTo>
                                <a:lnTo>
                                  <a:pt x="30032" y="60115"/>
                                </a:lnTo>
                                <a:lnTo>
                                  <a:pt x="35037" y="60115"/>
                                </a:lnTo>
                                <a:lnTo>
                                  <a:pt x="35037" y="59113"/>
                                </a:lnTo>
                                <a:close/>
                              </a:path>
                              <a:path w="60325" h="602615">
                                <a:moveTo>
                                  <a:pt x="30032" y="0"/>
                                </a:moveTo>
                                <a:lnTo>
                                  <a:pt x="18519" y="2504"/>
                                </a:lnTo>
                                <a:lnTo>
                                  <a:pt x="9009" y="9017"/>
                                </a:lnTo>
                                <a:lnTo>
                                  <a:pt x="2502" y="18535"/>
                                </a:lnTo>
                                <a:lnTo>
                                  <a:pt x="0" y="30057"/>
                                </a:lnTo>
                                <a:lnTo>
                                  <a:pt x="2502" y="42080"/>
                                </a:lnTo>
                                <a:lnTo>
                                  <a:pt x="9009" y="51599"/>
                                </a:lnTo>
                                <a:lnTo>
                                  <a:pt x="18519" y="58111"/>
                                </a:lnTo>
                                <a:lnTo>
                                  <a:pt x="25026" y="59113"/>
                                </a:lnTo>
                                <a:lnTo>
                                  <a:pt x="25026" y="30057"/>
                                </a:lnTo>
                                <a:lnTo>
                                  <a:pt x="60064" y="30057"/>
                                </a:lnTo>
                                <a:lnTo>
                                  <a:pt x="58062" y="18535"/>
                                </a:lnTo>
                                <a:lnTo>
                                  <a:pt x="51555" y="9017"/>
                                </a:lnTo>
                                <a:lnTo>
                                  <a:pt x="42045" y="2504"/>
                                </a:lnTo>
                                <a:lnTo>
                                  <a:pt x="30032" y="0"/>
                                </a:lnTo>
                                <a:close/>
                              </a:path>
                              <a:path w="60325" h="602615">
                                <a:moveTo>
                                  <a:pt x="60064" y="30057"/>
                                </a:moveTo>
                                <a:lnTo>
                                  <a:pt x="35037" y="30057"/>
                                </a:lnTo>
                                <a:lnTo>
                                  <a:pt x="35037" y="59113"/>
                                </a:lnTo>
                                <a:lnTo>
                                  <a:pt x="42045" y="58111"/>
                                </a:lnTo>
                                <a:lnTo>
                                  <a:pt x="51555" y="51599"/>
                                </a:lnTo>
                                <a:lnTo>
                                  <a:pt x="58062" y="42080"/>
                                </a:lnTo>
                                <a:lnTo>
                                  <a:pt x="60064" y="30057"/>
                                </a:lnTo>
                                <a:close/>
                              </a:path>
                            </a:pathLst>
                          </a:custGeom>
                          <a:solidFill>
                            <a:srgbClr val="6062A7"/>
                          </a:solidFill>
                        </wps:spPr>
                        <wps:bodyPr wrap="square" lIns="0" tIns="0" rIns="0" bIns="0" rtlCol="0">
                          <a:prstTxWarp prst="textNoShape">
                            <a:avLst/>
                          </a:prstTxWarp>
                          <a:noAutofit/>
                        </wps:bodyPr>
                      </wps:wsp>
                      <wps:wsp>
                        <wps:cNvPr id="215" name="Graphic 215"/>
                        <wps:cNvSpPr/>
                        <wps:spPr>
                          <a:xfrm>
                            <a:off x="1184268" y="2945154"/>
                            <a:ext cx="2472690" cy="659765"/>
                          </a:xfrm>
                          <a:custGeom>
                            <a:avLst/>
                            <a:gdLst/>
                            <a:ahLst/>
                            <a:cxnLst/>
                            <a:rect l="l" t="t" r="r" b="b"/>
                            <a:pathLst>
                              <a:path w="2472690" h="659765">
                                <a:moveTo>
                                  <a:pt x="2452626" y="0"/>
                                </a:moveTo>
                                <a:lnTo>
                                  <a:pt x="20021" y="0"/>
                                </a:lnTo>
                                <a:lnTo>
                                  <a:pt x="0" y="20539"/>
                                </a:lnTo>
                                <a:lnTo>
                                  <a:pt x="0" y="638723"/>
                                </a:lnTo>
                                <a:lnTo>
                                  <a:pt x="2452626" y="659262"/>
                                </a:lnTo>
                                <a:lnTo>
                                  <a:pt x="2460635" y="657258"/>
                                </a:lnTo>
                                <a:lnTo>
                                  <a:pt x="2467142" y="653250"/>
                                </a:lnTo>
                                <a:lnTo>
                                  <a:pt x="2471146" y="646738"/>
                                </a:lnTo>
                                <a:lnTo>
                                  <a:pt x="2472648" y="638723"/>
                                </a:lnTo>
                                <a:lnTo>
                                  <a:pt x="2472648" y="20539"/>
                                </a:lnTo>
                                <a:lnTo>
                                  <a:pt x="2471146" y="12524"/>
                                </a:lnTo>
                                <a:lnTo>
                                  <a:pt x="2467142" y="6011"/>
                                </a:lnTo>
                                <a:lnTo>
                                  <a:pt x="2460635" y="2003"/>
                                </a:lnTo>
                                <a:lnTo>
                                  <a:pt x="2452626" y="0"/>
                                </a:lnTo>
                                <a:close/>
                              </a:path>
                            </a:pathLst>
                          </a:custGeom>
                          <a:solidFill>
                            <a:srgbClr val="F3F0EF"/>
                          </a:solidFill>
                        </wps:spPr>
                        <wps:bodyPr wrap="square" lIns="0" tIns="0" rIns="0" bIns="0" rtlCol="0">
                          <a:prstTxWarp prst="textNoShape">
                            <a:avLst/>
                          </a:prstTxWarp>
                          <a:noAutofit/>
                        </wps:bodyPr>
                      </wps:wsp>
                      <wps:wsp>
                        <wps:cNvPr id="216" name="Textbox 216"/>
                        <wps:cNvSpPr txBox="1"/>
                        <wps:spPr>
                          <a:xfrm>
                            <a:off x="0" y="0"/>
                            <a:ext cx="4020185" cy="3604895"/>
                          </a:xfrm>
                          <a:prstGeom prst="rect">
                            <a:avLst/>
                          </a:prstGeom>
                        </wps:spPr>
                        <wps:txbx>
                          <w:txbxContent>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spacing w:before="69"/>
                                <w:rPr>
                                  <w:b/>
                                  <w:sz w:val="11"/>
                                </w:rPr>
                              </w:pPr>
                            </w:p>
                            <w:p w:rsidR="00193851" w:rsidRDefault="00193851">
                              <w:pPr>
                                <w:spacing w:line="261" w:lineRule="auto"/>
                                <w:ind w:left="1987" w:right="774"/>
                                <w:rPr>
                                  <w:rFonts w:ascii="Segoe UI Semilight" w:hAnsi="Segoe UI Semilight"/>
                                  <w:sz w:val="11"/>
                                </w:rPr>
                              </w:pPr>
                              <w:r>
                                <w:rPr>
                                  <w:rFonts w:ascii="Segoe UI" w:hAnsi="Segoe UI"/>
                                  <w:b/>
                                  <w:sz w:val="12"/>
                                </w:rPr>
                                <w:t>Просмотр</w:t>
                              </w:r>
                              <w:r>
                                <w:rPr>
                                  <w:rFonts w:ascii="Segoe UI" w:hAnsi="Segoe UI"/>
                                  <w:b/>
                                  <w:spacing w:val="19"/>
                                  <w:sz w:val="12"/>
                                </w:rPr>
                                <w:t xml:space="preserve"> </w:t>
                              </w:r>
                              <w:r>
                                <w:rPr>
                                  <w:rFonts w:ascii="Segoe UI" w:hAnsi="Segoe UI"/>
                                  <w:b/>
                                  <w:sz w:val="12"/>
                                </w:rPr>
                                <w:t>оценон</w:t>
                              </w:r>
                              <w:r>
                                <w:rPr>
                                  <w:rFonts w:ascii="Segoe UI" w:hAnsi="Segoe UI"/>
                                  <w:b/>
                                  <w:spacing w:val="17"/>
                                  <w:sz w:val="12"/>
                                </w:rPr>
                                <w:t xml:space="preserve"> </w:t>
                              </w:r>
                              <w:r>
                                <w:rPr>
                                  <w:rFonts w:ascii="Segoe UI" w:hAnsi="Segoe UI"/>
                                  <w:b/>
                                  <w:sz w:val="12"/>
                                </w:rPr>
                                <w:t>по</w:t>
                              </w:r>
                              <w:r>
                                <w:rPr>
                                  <w:rFonts w:ascii="Segoe UI" w:hAnsi="Segoe UI"/>
                                  <w:b/>
                                  <w:spacing w:val="19"/>
                                  <w:sz w:val="12"/>
                                </w:rPr>
                                <w:t xml:space="preserve"> </w:t>
                              </w:r>
                              <w:r>
                                <w:rPr>
                                  <w:rFonts w:ascii="Segoe UI" w:hAnsi="Segoe UI"/>
                                  <w:b/>
                                  <w:sz w:val="12"/>
                                </w:rPr>
                                <w:t>всем</w:t>
                              </w:r>
                              <w:r>
                                <w:rPr>
                                  <w:rFonts w:ascii="Segoe UI" w:hAnsi="Segoe UI"/>
                                  <w:b/>
                                  <w:spacing w:val="17"/>
                                  <w:sz w:val="12"/>
                                </w:rPr>
                                <w:t xml:space="preserve"> </w:t>
                              </w:r>
                              <w:r>
                                <w:rPr>
                                  <w:rFonts w:ascii="Segoe UI" w:hAnsi="Segoe UI"/>
                                  <w:b/>
                                  <w:sz w:val="12"/>
                                </w:rPr>
                                <w:t>заданиям</w:t>
                              </w:r>
                              <w:r>
                                <w:rPr>
                                  <w:rFonts w:ascii="Segoe UI" w:hAnsi="Segoe UI"/>
                                  <w:b/>
                                  <w:spacing w:val="17"/>
                                  <w:sz w:val="12"/>
                                </w:rPr>
                                <w:t xml:space="preserve"> </w:t>
                              </w:r>
                              <w:r>
                                <w:rPr>
                                  <w:rFonts w:ascii="Segoe UI" w:hAnsi="Segoe UI"/>
                                  <w:b/>
                                  <w:sz w:val="12"/>
                                </w:rPr>
                                <w:t>у</w:t>
                              </w:r>
                              <w:r>
                                <w:rPr>
                                  <w:rFonts w:ascii="Segoe UI" w:hAnsi="Segoe UI"/>
                                  <w:b/>
                                  <w:spacing w:val="17"/>
                                  <w:sz w:val="12"/>
                                </w:rPr>
                                <w:t xml:space="preserve"> </w:t>
                              </w:r>
                              <w:r>
                                <w:rPr>
                                  <w:rFonts w:ascii="Segoe UI" w:hAnsi="Segoe UI"/>
                                  <w:b/>
                                  <w:sz w:val="12"/>
                                </w:rPr>
                                <w:t>любого</w:t>
                              </w:r>
                              <w:r>
                                <w:rPr>
                                  <w:rFonts w:ascii="Segoe UI" w:hAnsi="Segoe UI"/>
                                  <w:b/>
                                  <w:spacing w:val="19"/>
                                  <w:sz w:val="12"/>
                                </w:rPr>
                                <w:t xml:space="preserve"> </w:t>
                              </w:r>
                              <w:r>
                                <w:rPr>
                                  <w:rFonts w:ascii="Segoe UI" w:hAnsi="Segoe UI"/>
                                  <w:b/>
                                  <w:sz w:val="12"/>
                                </w:rPr>
                                <w:t>уuащегося</w:t>
                              </w:r>
                              <w:r>
                                <w:rPr>
                                  <w:rFonts w:ascii="Segoe UI" w:hAnsi="Segoe UI"/>
                                  <w:b/>
                                  <w:spacing w:val="40"/>
                                  <w:sz w:val="12"/>
                                </w:rPr>
                                <w:t xml:space="preserve"> </w:t>
                              </w:r>
                              <w:r>
                                <w:rPr>
                                  <w:rFonts w:ascii="Segoe UI Semilight" w:hAnsi="Segoe UI Semilight"/>
                                  <w:sz w:val="11"/>
                                </w:rPr>
                                <w:t>У</w:t>
                              </w:r>
                              <w:r>
                                <w:rPr>
                                  <w:rFonts w:ascii="Segoe UI Semilight" w:hAnsi="Segoe UI Semilight"/>
                                  <w:spacing w:val="-4"/>
                                  <w:sz w:val="11"/>
                                </w:rPr>
                                <w:t xml:space="preserve"> </w:t>
                              </w:r>
                              <w:r>
                                <w:rPr>
                                  <w:rFonts w:ascii="Segoe UI Semilight" w:hAnsi="Segoe UI Semilight"/>
                                  <w:sz w:val="11"/>
                                </w:rPr>
                                <w:t>каждой</w:t>
                              </w:r>
                              <w:r>
                                <w:rPr>
                                  <w:rFonts w:ascii="Segoe UI Semilight" w:hAnsi="Segoe UI Semilight"/>
                                  <w:spacing w:val="-6"/>
                                  <w:sz w:val="11"/>
                                </w:rPr>
                                <w:t xml:space="preserve"> </w:t>
                              </w:r>
                              <w:r>
                                <w:rPr>
                                  <w:rFonts w:ascii="Segoe UI Semilight" w:hAnsi="Segoe UI Semilight"/>
                                  <w:sz w:val="11"/>
                                </w:rPr>
                                <w:t>группы</w:t>
                              </w:r>
                              <w:r>
                                <w:rPr>
                                  <w:rFonts w:ascii="Segoe UI Semilight" w:hAnsi="Segoe UI Semilight"/>
                                  <w:spacing w:val="-5"/>
                                  <w:sz w:val="11"/>
                                </w:rPr>
                                <w:t xml:space="preserve"> </w:t>
                              </w:r>
                              <w:r>
                                <w:rPr>
                                  <w:rFonts w:ascii="Segoe UI Semilight" w:hAnsi="Segoe UI Semilight"/>
                                  <w:sz w:val="11"/>
                                </w:rPr>
                                <w:t>класса</w:t>
                              </w:r>
                              <w:r>
                                <w:rPr>
                                  <w:rFonts w:ascii="Segoe UI Semilight" w:hAnsi="Segoe UI Semilight"/>
                                  <w:spacing w:val="-6"/>
                                  <w:sz w:val="11"/>
                                </w:rPr>
                                <w:t xml:space="preserve"> </w:t>
                              </w:r>
                              <w:r>
                                <w:rPr>
                                  <w:rFonts w:ascii="Segoe UI Semilight" w:hAnsi="Segoe UI Semilight"/>
                                  <w:sz w:val="11"/>
                                </w:rPr>
                                <w:t>есть</w:t>
                              </w:r>
                              <w:r>
                                <w:rPr>
                                  <w:rFonts w:ascii="Segoe UI Semilight" w:hAnsi="Segoe UI Semilight"/>
                                  <w:spacing w:val="-4"/>
                                  <w:sz w:val="11"/>
                                </w:rPr>
                                <w:t xml:space="preserve"> </w:t>
                              </w:r>
                              <w:r>
                                <w:rPr>
                                  <w:rFonts w:ascii="Segoe UI Semilight" w:hAnsi="Segoe UI Semilight"/>
                                  <w:sz w:val="11"/>
                                </w:rPr>
                                <w:t>вкладка</w:t>
                              </w:r>
                              <w:r>
                                <w:rPr>
                                  <w:rFonts w:ascii="Segoe UI Semilight" w:hAnsi="Segoe UI Semilight"/>
                                  <w:spacing w:val="-6"/>
                                  <w:sz w:val="11"/>
                                </w:rPr>
                                <w:t xml:space="preserve"> </w:t>
                              </w:r>
                              <w:r>
                                <w:rPr>
                                  <w:rFonts w:ascii="Segoe UI Semilight" w:hAnsi="Segoe UI Semilight"/>
                                  <w:sz w:val="11"/>
                                </w:rPr>
                                <w:t>с</w:t>
                              </w:r>
                              <w:r>
                                <w:rPr>
                                  <w:rFonts w:ascii="Segoe UI Semilight" w:hAnsi="Segoe UI Semilight"/>
                                  <w:spacing w:val="-5"/>
                                  <w:sz w:val="11"/>
                                </w:rPr>
                                <w:t xml:space="preserve"> </w:t>
                              </w:r>
                              <w:r>
                                <w:rPr>
                                  <w:rFonts w:ascii="Segoe UI Semilight" w:hAnsi="Segoe UI Semilight"/>
                                  <w:sz w:val="11"/>
                                </w:rPr>
                                <w:t>оценками.</w:t>
                              </w:r>
                              <w:r>
                                <w:rPr>
                                  <w:rFonts w:ascii="Segoe UI Semilight" w:hAnsi="Segoe UI Semilight"/>
                                  <w:spacing w:val="-7"/>
                                  <w:sz w:val="11"/>
                                </w:rPr>
                                <w:t xml:space="preserve"> </w:t>
                              </w:r>
                              <w:r>
                                <w:rPr>
                                  <w:rFonts w:ascii="Segoe UI Semilight" w:hAnsi="Segoe UI Semilight"/>
                                  <w:sz w:val="11"/>
                                </w:rPr>
                                <w:t>На</w:t>
                              </w:r>
                              <w:r>
                                <w:rPr>
                                  <w:rFonts w:ascii="Segoe UI Semilight" w:hAnsi="Segoe UI Semilight"/>
                                  <w:spacing w:val="-4"/>
                                  <w:sz w:val="11"/>
                                </w:rPr>
                                <w:t xml:space="preserve"> </w:t>
                              </w:r>
                              <w:r>
                                <w:rPr>
                                  <w:rFonts w:ascii="Segoe UI Semilight" w:hAnsi="Segoe UI Semilight"/>
                                  <w:sz w:val="11"/>
                                </w:rPr>
                                <w:t>ней</w:t>
                              </w:r>
                              <w:r>
                                <w:rPr>
                                  <w:rFonts w:ascii="Segoe UI Semilight" w:hAnsi="Segoe UI Semilight"/>
                                  <w:spacing w:val="-4"/>
                                  <w:sz w:val="11"/>
                                </w:rPr>
                                <w:t xml:space="preserve"> </w:t>
                              </w:r>
                              <w:r>
                                <w:rPr>
                                  <w:rFonts w:ascii="Segoe UI Semilight" w:hAnsi="Segoe UI Semilight"/>
                                  <w:sz w:val="11"/>
                                </w:rPr>
                                <w:t>можно</w:t>
                              </w:r>
                              <w:r>
                                <w:rPr>
                                  <w:rFonts w:ascii="Segoe UI Semilight" w:hAnsi="Segoe UI Semilight"/>
                                  <w:spacing w:val="-6"/>
                                  <w:sz w:val="11"/>
                                </w:rPr>
                                <w:t xml:space="preserve"> </w:t>
                              </w:r>
                              <w:r>
                                <w:rPr>
                                  <w:rFonts w:ascii="Segoe UI Semilight" w:hAnsi="Segoe UI Semilight"/>
                                  <w:sz w:val="11"/>
                                </w:rPr>
                                <w:t>быстро</w:t>
                              </w:r>
                              <w:r>
                                <w:rPr>
                                  <w:rFonts w:ascii="Segoe UI Semilight" w:hAnsi="Segoe UI Semilight"/>
                                  <w:spacing w:val="40"/>
                                  <w:sz w:val="11"/>
                                </w:rPr>
                                <w:t xml:space="preserve"> </w:t>
                              </w:r>
                              <w:r>
                                <w:rPr>
                                  <w:rFonts w:ascii="Segoe UI Semilight" w:hAnsi="Segoe UI Semilight"/>
                                  <w:sz w:val="11"/>
                                </w:rPr>
                                <w:t>просматривать баллы за задания, а также отслеживать успеваемость</w:t>
                              </w:r>
                              <w:r>
                                <w:rPr>
                                  <w:rFonts w:ascii="Segoe UI Semilight" w:hAnsi="Segoe UI Semilight"/>
                                  <w:spacing w:val="40"/>
                                  <w:sz w:val="11"/>
                                </w:rPr>
                                <w:t xml:space="preserve"> </w:t>
                              </w:r>
                              <w:r>
                                <w:rPr>
                                  <w:rFonts w:ascii="Segoe UI Semilight" w:hAnsi="Segoe UI Semilight"/>
                                  <w:sz w:val="11"/>
                                </w:rPr>
                                <w:t>конкретных</w:t>
                              </w:r>
                              <w:r>
                                <w:rPr>
                                  <w:rFonts w:ascii="Segoe UI Semilight" w:hAnsi="Segoe UI Semilight"/>
                                  <w:spacing w:val="-8"/>
                                  <w:sz w:val="11"/>
                                </w:rPr>
                                <w:t xml:space="preserve"> </w:t>
                              </w:r>
                              <w:r>
                                <w:rPr>
                                  <w:rFonts w:ascii="Segoe UI Semilight" w:hAnsi="Segoe UI Semilight"/>
                                  <w:sz w:val="11"/>
                                </w:rPr>
                                <w:t>учащихся.</w:t>
                              </w:r>
                            </w:p>
                          </w:txbxContent>
                        </wps:txbx>
                        <wps:bodyPr wrap="square" lIns="0" tIns="0" rIns="0" bIns="0" rtlCol="0">
                          <a:noAutofit/>
                        </wps:bodyPr>
                      </wps:wsp>
                    </wpg:wgp>
                  </a:graphicData>
                </a:graphic>
              </wp:anchor>
            </w:drawing>
          </mc:Choice>
          <mc:Fallback>
            <w:pict>
              <v:group id="Group 212" o:spid="_x0000_s1105" style="position:absolute;margin-left:67.95pt;margin-top:13.45pt;width:316.55pt;height:283.85pt;z-index:-15711232;mso-wrap-distance-left:0;mso-wrap-distance-right:0;mso-position-horizontal-relative:page;mso-position-vertical-relative:text" coordsize="40201,3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">
                <v:shape id="Image 213" o:spid="_x0000_s1106" type="#_x0000_t75" style="position:absolute;width:40198;height:2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">
                  <v:imagedata r:id="rId180" o:title=""/>
                </v:shape>
                <v:shape id="Graphic 214" o:spid="_x0000_s1107" style="position:absolute;left:23850;top:25283;width:603;height:6026;visibility:visible;mso-wrap-style:square;v-text-anchor:top" coordsize="603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" path="m25026,59113r,543033l35037,602146r,-542031l30032,60115,25026,59113xem35037,30057r-10011,l25026,59113r5006,1002l35037,59113r,-29056xem35037,59113r-5005,1002l35037,60115r,-1002xem30032,l18519,2504,9009,9017,2502,18535,,30057,2502,42080r6507,9519l18519,58111r6507,1002l25026,30057r35038,l58062,18535,51555,9017,42045,2504,30032,xem60064,30057r-25027,l35037,59113r7008,-1002l51555,51599r6507,-9519l60064,30057xe" fillcolor="#6062a7" stroked="f">
                  <v:path arrowok="t"/>
                </v:shape>
                <v:shape id="Graphic 215" o:spid="_x0000_s1108" style="position:absolute;left:11842;top:29451;width:24727;height:6598;visibility:visible;mso-wrap-style:square;v-text-anchor:top" coordsize="247269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" path="m2452626,l20021,,,20539,,638723r2452626,20539l2460635,657258r6507,-4008l2471146,646738r1502,-8015l2472648,20539r-1502,-8015l2467142,6011r-6507,-4008l2452626,xe" fillcolor="#f3f0ef" stroked="f">
                  <v:path arrowok="t"/>
                </v:shape>
                <v:shape id="Textbox 216" o:spid="_x0000_s1109" type="#_x0000_t202" style="position:absolute;width:40201;height:3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spacing w:before="69"/>
                          <w:rPr>
                            <w:b/>
                            <w:sz w:val="11"/>
                          </w:rPr>
                        </w:pPr>
                      </w:p>
                      <w:p w:rsidR="00193851" w:rsidRDefault="00193851">
                        <w:pPr>
                          <w:spacing w:line="261" w:lineRule="auto"/>
                          <w:ind w:left="1987" w:right="774"/>
                          <w:rPr>
                            <w:rFonts w:ascii="Segoe UI Semilight" w:hAnsi="Segoe UI Semilight"/>
                            <w:sz w:val="11"/>
                          </w:rPr>
                        </w:pPr>
                        <w:r>
                          <w:rPr>
                            <w:rFonts w:ascii="Segoe UI" w:hAnsi="Segoe UI"/>
                            <w:b/>
                            <w:sz w:val="12"/>
                          </w:rPr>
                          <w:t>Просмотр</w:t>
                        </w:r>
                        <w:r>
                          <w:rPr>
                            <w:rFonts w:ascii="Segoe UI" w:hAnsi="Segoe UI"/>
                            <w:b/>
                            <w:spacing w:val="19"/>
                            <w:sz w:val="12"/>
                          </w:rPr>
                          <w:t xml:space="preserve"> </w:t>
                        </w:r>
                        <w:r>
                          <w:rPr>
                            <w:rFonts w:ascii="Segoe UI" w:hAnsi="Segoe UI"/>
                            <w:b/>
                            <w:sz w:val="12"/>
                          </w:rPr>
                          <w:t>оценон</w:t>
                        </w:r>
                        <w:r>
                          <w:rPr>
                            <w:rFonts w:ascii="Segoe UI" w:hAnsi="Segoe UI"/>
                            <w:b/>
                            <w:spacing w:val="17"/>
                            <w:sz w:val="12"/>
                          </w:rPr>
                          <w:t xml:space="preserve"> </w:t>
                        </w:r>
                        <w:r>
                          <w:rPr>
                            <w:rFonts w:ascii="Segoe UI" w:hAnsi="Segoe UI"/>
                            <w:b/>
                            <w:sz w:val="12"/>
                          </w:rPr>
                          <w:t>по</w:t>
                        </w:r>
                        <w:r>
                          <w:rPr>
                            <w:rFonts w:ascii="Segoe UI" w:hAnsi="Segoe UI"/>
                            <w:b/>
                            <w:spacing w:val="19"/>
                            <w:sz w:val="12"/>
                          </w:rPr>
                          <w:t xml:space="preserve"> </w:t>
                        </w:r>
                        <w:r>
                          <w:rPr>
                            <w:rFonts w:ascii="Segoe UI" w:hAnsi="Segoe UI"/>
                            <w:b/>
                            <w:sz w:val="12"/>
                          </w:rPr>
                          <w:t>всем</w:t>
                        </w:r>
                        <w:r>
                          <w:rPr>
                            <w:rFonts w:ascii="Segoe UI" w:hAnsi="Segoe UI"/>
                            <w:b/>
                            <w:spacing w:val="17"/>
                            <w:sz w:val="12"/>
                          </w:rPr>
                          <w:t xml:space="preserve"> </w:t>
                        </w:r>
                        <w:r>
                          <w:rPr>
                            <w:rFonts w:ascii="Segoe UI" w:hAnsi="Segoe UI"/>
                            <w:b/>
                            <w:sz w:val="12"/>
                          </w:rPr>
                          <w:t>заданиям</w:t>
                        </w:r>
                        <w:r>
                          <w:rPr>
                            <w:rFonts w:ascii="Segoe UI" w:hAnsi="Segoe UI"/>
                            <w:b/>
                            <w:spacing w:val="17"/>
                            <w:sz w:val="12"/>
                          </w:rPr>
                          <w:t xml:space="preserve"> </w:t>
                        </w:r>
                        <w:r>
                          <w:rPr>
                            <w:rFonts w:ascii="Segoe UI" w:hAnsi="Segoe UI"/>
                            <w:b/>
                            <w:sz w:val="12"/>
                          </w:rPr>
                          <w:t>у</w:t>
                        </w:r>
                        <w:r>
                          <w:rPr>
                            <w:rFonts w:ascii="Segoe UI" w:hAnsi="Segoe UI"/>
                            <w:b/>
                            <w:spacing w:val="17"/>
                            <w:sz w:val="12"/>
                          </w:rPr>
                          <w:t xml:space="preserve"> </w:t>
                        </w:r>
                        <w:r>
                          <w:rPr>
                            <w:rFonts w:ascii="Segoe UI" w:hAnsi="Segoe UI"/>
                            <w:b/>
                            <w:sz w:val="12"/>
                          </w:rPr>
                          <w:t>любого</w:t>
                        </w:r>
                        <w:r>
                          <w:rPr>
                            <w:rFonts w:ascii="Segoe UI" w:hAnsi="Segoe UI"/>
                            <w:b/>
                            <w:spacing w:val="19"/>
                            <w:sz w:val="12"/>
                          </w:rPr>
                          <w:t xml:space="preserve"> </w:t>
                        </w:r>
                        <w:r>
                          <w:rPr>
                            <w:rFonts w:ascii="Segoe UI" w:hAnsi="Segoe UI"/>
                            <w:b/>
                            <w:sz w:val="12"/>
                          </w:rPr>
                          <w:t>уuащегося</w:t>
                        </w:r>
                        <w:r>
                          <w:rPr>
                            <w:rFonts w:ascii="Segoe UI" w:hAnsi="Segoe UI"/>
                            <w:b/>
                            <w:spacing w:val="40"/>
                            <w:sz w:val="12"/>
                          </w:rPr>
                          <w:t xml:space="preserve"> </w:t>
                        </w:r>
                        <w:r>
                          <w:rPr>
                            <w:rFonts w:ascii="Segoe UI Semilight" w:hAnsi="Segoe UI Semilight"/>
                            <w:sz w:val="11"/>
                          </w:rPr>
                          <w:t>У</w:t>
                        </w:r>
                        <w:r>
                          <w:rPr>
                            <w:rFonts w:ascii="Segoe UI Semilight" w:hAnsi="Segoe UI Semilight"/>
                            <w:spacing w:val="-4"/>
                            <w:sz w:val="11"/>
                          </w:rPr>
                          <w:t xml:space="preserve"> </w:t>
                        </w:r>
                        <w:r>
                          <w:rPr>
                            <w:rFonts w:ascii="Segoe UI Semilight" w:hAnsi="Segoe UI Semilight"/>
                            <w:sz w:val="11"/>
                          </w:rPr>
                          <w:t>каждой</w:t>
                        </w:r>
                        <w:r>
                          <w:rPr>
                            <w:rFonts w:ascii="Segoe UI Semilight" w:hAnsi="Segoe UI Semilight"/>
                            <w:spacing w:val="-6"/>
                            <w:sz w:val="11"/>
                          </w:rPr>
                          <w:t xml:space="preserve"> </w:t>
                        </w:r>
                        <w:r>
                          <w:rPr>
                            <w:rFonts w:ascii="Segoe UI Semilight" w:hAnsi="Segoe UI Semilight"/>
                            <w:sz w:val="11"/>
                          </w:rPr>
                          <w:t>группы</w:t>
                        </w:r>
                        <w:r>
                          <w:rPr>
                            <w:rFonts w:ascii="Segoe UI Semilight" w:hAnsi="Segoe UI Semilight"/>
                            <w:spacing w:val="-5"/>
                            <w:sz w:val="11"/>
                          </w:rPr>
                          <w:t xml:space="preserve"> </w:t>
                        </w:r>
                        <w:r>
                          <w:rPr>
                            <w:rFonts w:ascii="Segoe UI Semilight" w:hAnsi="Segoe UI Semilight"/>
                            <w:sz w:val="11"/>
                          </w:rPr>
                          <w:t>класса</w:t>
                        </w:r>
                        <w:r>
                          <w:rPr>
                            <w:rFonts w:ascii="Segoe UI Semilight" w:hAnsi="Segoe UI Semilight"/>
                            <w:spacing w:val="-6"/>
                            <w:sz w:val="11"/>
                          </w:rPr>
                          <w:t xml:space="preserve"> </w:t>
                        </w:r>
                        <w:r>
                          <w:rPr>
                            <w:rFonts w:ascii="Segoe UI Semilight" w:hAnsi="Segoe UI Semilight"/>
                            <w:sz w:val="11"/>
                          </w:rPr>
                          <w:t>есть</w:t>
                        </w:r>
                        <w:r>
                          <w:rPr>
                            <w:rFonts w:ascii="Segoe UI Semilight" w:hAnsi="Segoe UI Semilight"/>
                            <w:spacing w:val="-4"/>
                            <w:sz w:val="11"/>
                          </w:rPr>
                          <w:t xml:space="preserve"> </w:t>
                        </w:r>
                        <w:r>
                          <w:rPr>
                            <w:rFonts w:ascii="Segoe UI Semilight" w:hAnsi="Segoe UI Semilight"/>
                            <w:sz w:val="11"/>
                          </w:rPr>
                          <w:t>вкладка</w:t>
                        </w:r>
                        <w:r>
                          <w:rPr>
                            <w:rFonts w:ascii="Segoe UI Semilight" w:hAnsi="Segoe UI Semilight"/>
                            <w:spacing w:val="-6"/>
                            <w:sz w:val="11"/>
                          </w:rPr>
                          <w:t xml:space="preserve"> </w:t>
                        </w:r>
                        <w:r>
                          <w:rPr>
                            <w:rFonts w:ascii="Segoe UI Semilight" w:hAnsi="Segoe UI Semilight"/>
                            <w:sz w:val="11"/>
                          </w:rPr>
                          <w:t>с</w:t>
                        </w:r>
                        <w:r>
                          <w:rPr>
                            <w:rFonts w:ascii="Segoe UI Semilight" w:hAnsi="Segoe UI Semilight"/>
                            <w:spacing w:val="-5"/>
                            <w:sz w:val="11"/>
                          </w:rPr>
                          <w:t xml:space="preserve"> </w:t>
                        </w:r>
                        <w:r>
                          <w:rPr>
                            <w:rFonts w:ascii="Segoe UI Semilight" w:hAnsi="Segoe UI Semilight"/>
                            <w:sz w:val="11"/>
                          </w:rPr>
                          <w:t>оценками.</w:t>
                        </w:r>
                        <w:r>
                          <w:rPr>
                            <w:rFonts w:ascii="Segoe UI Semilight" w:hAnsi="Segoe UI Semilight"/>
                            <w:spacing w:val="-7"/>
                            <w:sz w:val="11"/>
                          </w:rPr>
                          <w:t xml:space="preserve"> </w:t>
                        </w:r>
                        <w:r>
                          <w:rPr>
                            <w:rFonts w:ascii="Segoe UI Semilight" w:hAnsi="Segoe UI Semilight"/>
                            <w:sz w:val="11"/>
                          </w:rPr>
                          <w:t>На</w:t>
                        </w:r>
                        <w:r>
                          <w:rPr>
                            <w:rFonts w:ascii="Segoe UI Semilight" w:hAnsi="Segoe UI Semilight"/>
                            <w:spacing w:val="-4"/>
                            <w:sz w:val="11"/>
                          </w:rPr>
                          <w:t xml:space="preserve"> </w:t>
                        </w:r>
                        <w:r>
                          <w:rPr>
                            <w:rFonts w:ascii="Segoe UI Semilight" w:hAnsi="Segoe UI Semilight"/>
                            <w:sz w:val="11"/>
                          </w:rPr>
                          <w:t>ней</w:t>
                        </w:r>
                        <w:r>
                          <w:rPr>
                            <w:rFonts w:ascii="Segoe UI Semilight" w:hAnsi="Segoe UI Semilight"/>
                            <w:spacing w:val="-4"/>
                            <w:sz w:val="11"/>
                          </w:rPr>
                          <w:t xml:space="preserve"> </w:t>
                        </w:r>
                        <w:r>
                          <w:rPr>
                            <w:rFonts w:ascii="Segoe UI Semilight" w:hAnsi="Segoe UI Semilight"/>
                            <w:sz w:val="11"/>
                          </w:rPr>
                          <w:t>можно</w:t>
                        </w:r>
                        <w:r>
                          <w:rPr>
                            <w:rFonts w:ascii="Segoe UI Semilight" w:hAnsi="Segoe UI Semilight"/>
                            <w:spacing w:val="-6"/>
                            <w:sz w:val="11"/>
                          </w:rPr>
                          <w:t xml:space="preserve"> </w:t>
                        </w:r>
                        <w:r>
                          <w:rPr>
                            <w:rFonts w:ascii="Segoe UI Semilight" w:hAnsi="Segoe UI Semilight"/>
                            <w:sz w:val="11"/>
                          </w:rPr>
                          <w:t>быстро</w:t>
                        </w:r>
                        <w:r>
                          <w:rPr>
                            <w:rFonts w:ascii="Segoe UI Semilight" w:hAnsi="Segoe UI Semilight"/>
                            <w:spacing w:val="40"/>
                            <w:sz w:val="11"/>
                          </w:rPr>
                          <w:t xml:space="preserve"> </w:t>
                        </w:r>
                        <w:r>
                          <w:rPr>
                            <w:rFonts w:ascii="Segoe UI Semilight" w:hAnsi="Segoe UI Semilight"/>
                            <w:sz w:val="11"/>
                          </w:rPr>
                          <w:t>просматривать баллы за задания, а также отслеживать успеваемость</w:t>
                        </w:r>
                        <w:r>
                          <w:rPr>
                            <w:rFonts w:ascii="Segoe UI Semilight" w:hAnsi="Segoe UI Semilight"/>
                            <w:spacing w:val="40"/>
                            <w:sz w:val="11"/>
                          </w:rPr>
                          <w:t xml:space="preserve"> </w:t>
                        </w:r>
                        <w:r>
                          <w:rPr>
                            <w:rFonts w:ascii="Segoe UI Semilight" w:hAnsi="Segoe UI Semilight"/>
                            <w:sz w:val="11"/>
                          </w:rPr>
                          <w:t>конкретных</w:t>
                        </w:r>
                        <w:r>
                          <w:rPr>
                            <w:rFonts w:ascii="Segoe UI Semilight" w:hAnsi="Segoe UI Semilight"/>
                            <w:spacing w:val="-8"/>
                            <w:sz w:val="11"/>
                          </w:rPr>
                          <w:t xml:space="preserve"> </w:t>
                        </w:r>
                        <w:r>
                          <w:rPr>
                            <w:rFonts w:ascii="Segoe UI Semilight" w:hAnsi="Segoe UI Semilight"/>
                            <w:sz w:val="11"/>
                          </w:rPr>
                          <w:t>учащихся.</w:t>
                        </w:r>
                      </w:p>
                    </w:txbxContent>
                  </v:textbox>
                </v:shape>
                <w10:wrap type="topAndBottom" anchorx="page"/>
              </v:group>
            </w:pict>
          </mc:Fallback>
        </mc:AlternateContent>
      </w:r>
      <w:r>
        <w:rPr>
          <w:b/>
          <w:noProof/>
          <w:sz w:val="20"/>
          <w:lang w:eastAsia="ru-RU"/>
        </w:rPr>
        <mc:AlternateContent>
          <mc:Choice Requires="wpg">
            <w:drawing>
              <wp:anchor distT="0" distB="0" distL="0" distR="0" simplePos="0" relativeHeight="487605760" behindDoc="1" locked="0" layoutInCell="1" allowOverlap="1">
                <wp:simplePos x="0" y="0"/>
                <wp:positionH relativeFrom="page">
                  <wp:posOffset>5573788</wp:posOffset>
                </wp:positionH>
                <wp:positionV relativeFrom="paragraph">
                  <wp:posOffset>170904</wp:posOffset>
                </wp:positionV>
                <wp:extent cx="4019550" cy="360489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3604895"/>
                          <a:chOff x="0" y="0"/>
                          <a:chExt cx="4019550" cy="3604895"/>
                        </a:xfrm>
                      </wpg:grpSpPr>
                      <pic:pic xmlns:pic="http://schemas.openxmlformats.org/drawingml/2006/picture">
                        <pic:nvPicPr>
                          <pic:cNvPr id="218" name="Image 218"/>
                          <pic:cNvPicPr/>
                        </pic:nvPicPr>
                        <pic:blipFill>
                          <a:blip r:embed="rId181" cstate="print"/>
                          <a:stretch>
                            <a:fillRect/>
                          </a:stretch>
                        </pic:blipFill>
                        <pic:spPr>
                          <a:xfrm>
                            <a:off x="0" y="0"/>
                            <a:ext cx="4019305" cy="2680646"/>
                          </a:xfrm>
                          <a:prstGeom prst="rect">
                            <a:avLst/>
                          </a:prstGeom>
                        </pic:spPr>
                      </pic:pic>
                      <wps:wsp>
                        <wps:cNvPr id="219" name="Graphic 219"/>
                        <wps:cNvSpPr/>
                        <wps:spPr>
                          <a:xfrm>
                            <a:off x="2120771" y="2524857"/>
                            <a:ext cx="60325" cy="602615"/>
                          </a:xfrm>
                          <a:custGeom>
                            <a:avLst/>
                            <a:gdLst/>
                            <a:ahLst/>
                            <a:cxnLst/>
                            <a:rect l="l" t="t" r="r" b="b"/>
                            <a:pathLst>
                              <a:path w="60325" h="602615">
                                <a:moveTo>
                                  <a:pt x="25026" y="59113"/>
                                </a:moveTo>
                                <a:lnTo>
                                  <a:pt x="25026" y="602146"/>
                                </a:lnTo>
                                <a:lnTo>
                                  <a:pt x="35037" y="602146"/>
                                </a:lnTo>
                                <a:lnTo>
                                  <a:pt x="35037" y="60115"/>
                                </a:lnTo>
                                <a:lnTo>
                                  <a:pt x="30032" y="60115"/>
                                </a:lnTo>
                                <a:lnTo>
                                  <a:pt x="25026" y="59113"/>
                                </a:lnTo>
                                <a:close/>
                              </a:path>
                              <a:path w="60325" h="602615">
                                <a:moveTo>
                                  <a:pt x="35037" y="30057"/>
                                </a:moveTo>
                                <a:lnTo>
                                  <a:pt x="25026" y="30057"/>
                                </a:lnTo>
                                <a:lnTo>
                                  <a:pt x="25026" y="59113"/>
                                </a:lnTo>
                                <a:lnTo>
                                  <a:pt x="30032" y="60115"/>
                                </a:lnTo>
                                <a:lnTo>
                                  <a:pt x="35037" y="59113"/>
                                </a:lnTo>
                                <a:lnTo>
                                  <a:pt x="35037" y="30057"/>
                                </a:lnTo>
                                <a:close/>
                              </a:path>
                              <a:path w="60325" h="602615">
                                <a:moveTo>
                                  <a:pt x="35037" y="59113"/>
                                </a:moveTo>
                                <a:lnTo>
                                  <a:pt x="30032" y="60115"/>
                                </a:lnTo>
                                <a:lnTo>
                                  <a:pt x="35037" y="60115"/>
                                </a:lnTo>
                                <a:lnTo>
                                  <a:pt x="35037" y="59113"/>
                                </a:lnTo>
                                <a:close/>
                              </a:path>
                              <a:path w="60325" h="602615">
                                <a:moveTo>
                                  <a:pt x="30032" y="0"/>
                                </a:moveTo>
                                <a:lnTo>
                                  <a:pt x="18519" y="2504"/>
                                </a:lnTo>
                                <a:lnTo>
                                  <a:pt x="9009" y="9017"/>
                                </a:lnTo>
                                <a:lnTo>
                                  <a:pt x="2502" y="18535"/>
                                </a:lnTo>
                                <a:lnTo>
                                  <a:pt x="0" y="30057"/>
                                </a:lnTo>
                                <a:lnTo>
                                  <a:pt x="2502" y="41579"/>
                                </a:lnTo>
                                <a:lnTo>
                                  <a:pt x="9009" y="51098"/>
                                </a:lnTo>
                                <a:lnTo>
                                  <a:pt x="18519" y="57610"/>
                                </a:lnTo>
                                <a:lnTo>
                                  <a:pt x="25026" y="59113"/>
                                </a:lnTo>
                                <a:lnTo>
                                  <a:pt x="25026" y="30057"/>
                                </a:lnTo>
                                <a:lnTo>
                                  <a:pt x="60064" y="30057"/>
                                </a:lnTo>
                                <a:lnTo>
                                  <a:pt x="57561" y="18535"/>
                                </a:lnTo>
                                <a:lnTo>
                                  <a:pt x="51054" y="9017"/>
                                </a:lnTo>
                                <a:lnTo>
                                  <a:pt x="41544" y="2504"/>
                                </a:lnTo>
                                <a:lnTo>
                                  <a:pt x="30032" y="0"/>
                                </a:lnTo>
                                <a:close/>
                              </a:path>
                              <a:path w="60325" h="602615">
                                <a:moveTo>
                                  <a:pt x="60064" y="30057"/>
                                </a:moveTo>
                                <a:lnTo>
                                  <a:pt x="35037" y="30057"/>
                                </a:lnTo>
                                <a:lnTo>
                                  <a:pt x="35037" y="59113"/>
                                </a:lnTo>
                                <a:lnTo>
                                  <a:pt x="41544" y="57610"/>
                                </a:lnTo>
                                <a:lnTo>
                                  <a:pt x="51054" y="51098"/>
                                </a:lnTo>
                                <a:lnTo>
                                  <a:pt x="57561" y="41579"/>
                                </a:lnTo>
                                <a:lnTo>
                                  <a:pt x="60064" y="30057"/>
                                </a:lnTo>
                                <a:close/>
                              </a:path>
                            </a:pathLst>
                          </a:custGeom>
                          <a:solidFill>
                            <a:srgbClr val="6062A7"/>
                          </a:solidFill>
                        </wps:spPr>
                        <wps:bodyPr wrap="square" lIns="0" tIns="0" rIns="0" bIns="0" rtlCol="0">
                          <a:prstTxWarp prst="textNoShape">
                            <a:avLst/>
                          </a:prstTxWarp>
                          <a:noAutofit/>
                        </wps:bodyPr>
                      </wps:wsp>
                      <wps:wsp>
                        <wps:cNvPr id="220" name="Graphic 220"/>
                        <wps:cNvSpPr/>
                        <wps:spPr>
                          <a:xfrm>
                            <a:off x="810868" y="2941146"/>
                            <a:ext cx="2684145" cy="663575"/>
                          </a:xfrm>
                          <a:custGeom>
                            <a:avLst/>
                            <a:gdLst/>
                            <a:ahLst/>
                            <a:cxnLst/>
                            <a:rect l="l" t="t" r="r" b="b"/>
                            <a:pathLst>
                              <a:path w="2684145" h="663575">
                                <a:moveTo>
                                  <a:pt x="2663352" y="0"/>
                                </a:moveTo>
                                <a:lnTo>
                                  <a:pt x="20521" y="0"/>
                                </a:lnTo>
                                <a:lnTo>
                                  <a:pt x="0" y="20539"/>
                                </a:lnTo>
                                <a:lnTo>
                                  <a:pt x="0" y="642730"/>
                                </a:lnTo>
                                <a:lnTo>
                                  <a:pt x="2663352" y="663270"/>
                                </a:lnTo>
                                <a:lnTo>
                                  <a:pt x="2671361" y="661266"/>
                                </a:lnTo>
                                <a:lnTo>
                                  <a:pt x="2677868" y="657258"/>
                                </a:lnTo>
                                <a:lnTo>
                                  <a:pt x="2682373" y="650746"/>
                                </a:lnTo>
                                <a:lnTo>
                                  <a:pt x="2683874" y="642730"/>
                                </a:lnTo>
                                <a:lnTo>
                                  <a:pt x="2683874" y="20539"/>
                                </a:lnTo>
                                <a:lnTo>
                                  <a:pt x="2682373" y="12524"/>
                                </a:lnTo>
                                <a:lnTo>
                                  <a:pt x="2677868" y="6011"/>
                                </a:lnTo>
                                <a:lnTo>
                                  <a:pt x="2671361" y="1502"/>
                                </a:lnTo>
                                <a:lnTo>
                                  <a:pt x="2663352" y="0"/>
                                </a:lnTo>
                                <a:close/>
                              </a:path>
                            </a:pathLst>
                          </a:custGeom>
                          <a:solidFill>
                            <a:srgbClr val="F3F0EF"/>
                          </a:solidFill>
                        </wps:spPr>
                        <wps:bodyPr wrap="square" lIns="0" tIns="0" rIns="0" bIns="0" rtlCol="0">
                          <a:prstTxWarp prst="textNoShape">
                            <a:avLst/>
                          </a:prstTxWarp>
                          <a:noAutofit/>
                        </wps:bodyPr>
                      </wps:wsp>
                      <wps:wsp>
                        <wps:cNvPr id="221" name="Textbox 221"/>
                        <wps:cNvSpPr txBox="1"/>
                        <wps:spPr>
                          <a:xfrm>
                            <a:off x="0" y="0"/>
                            <a:ext cx="4019550" cy="3604895"/>
                          </a:xfrm>
                          <a:prstGeom prst="rect">
                            <a:avLst/>
                          </a:prstGeom>
                        </wps:spPr>
                        <wps:txbx>
                          <w:txbxContent>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spacing w:before="64"/>
                                <w:rPr>
                                  <w:b/>
                                  <w:sz w:val="11"/>
                                </w:rPr>
                              </w:pPr>
                            </w:p>
                            <w:p w:rsidR="00193851" w:rsidRDefault="00193851">
                              <w:pPr>
                                <w:spacing w:line="261" w:lineRule="auto"/>
                                <w:ind w:left="1400" w:right="966"/>
                                <w:rPr>
                                  <w:rFonts w:ascii="Segoe UI Semilight" w:hAnsi="Segoe UI Semilight"/>
                                  <w:sz w:val="11"/>
                                </w:rPr>
                              </w:pPr>
                              <w:r>
                                <w:rPr>
                                  <w:rFonts w:ascii="Segoe UI" w:hAnsi="Segoe UI"/>
                                  <w:b/>
                                  <w:sz w:val="12"/>
                                </w:rPr>
                                <w:t>Проверна</w:t>
                              </w:r>
                              <w:r>
                                <w:rPr>
                                  <w:rFonts w:ascii="Segoe UI" w:hAnsi="Segoe UI"/>
                                  <w:b/>
                                  <w:spacing w:val="17"/>
                                  <w:sz w:val="12"/>
                                </w:rPr>
                                <w:t xml:space="preserve"> </w:t>
                              </w:r>
                              <w:r>
                                <w:rPr>
                                  <w:rFonts w:ascii="Segoe UI" w:hAnsi="Segoe UI"/>
                                  <w:b/>
                                  <w:sz w:val="12"/>
                                </w:rPr>
                                <w:t>и</w:t>
                              </w:r>
                              <w:r>
                                <w:rPr>
                                  <w:rFonts w:ascii="Segoe UI" w:hAnsi="Segoe UI"/>
                                  <w:b/>
                                  <w:spacing w:val="17"/>
                                  <w:sz w:val="12"/>
                                </w:rPr>
                                <w:t xml:space="preserve"> </w:t>
                              </w:r>
                              <w:r>
                                <w:rPr>
                                  <w:rFonts w:ascii="Segoe UI" w:hAnsi="Segoe UI"/>
                                  <w:b/>
                                  <w:sz w:val="12"/>
                                </w:rPr>
                                <w:t>возврат</w:t>
                              </w:r>
                              <w:r>
                                <w:rPr>
                                  <w:rFonts w:ascii="Segoe UI" w:hAnsi="Segoe UI"/>
                                  <w:b/>
                                  <w:spacing w:val="17"/>
                                  <w:sz w:val="12"/>
                                </w:rPr>
                                <w:t xml:space="preserve"> </w:t>
                              </w:r>
                              <w:r>
                                <w:rPr>
                                  <w:rFonts w:ascii="Segoe UI" w:hAnsi="Segoe UI"/>
                                  <w:b/>
                                  <w:sz w:val="12"/>
                                </w:rPr>
                                <w:t>заданий</w:t>
                              </w:r>
                              <w:r>
                                <w:rPr>
                                  <w:rFonts w:ascii="Segoe UI" w:hAnsi="Segoe UI"/>
                                  <w:b/>
                                  <w:spacing w:val="17"/>
                                  <w:sz w:val="12"/>
                                </w:rPr>
                                <w:t xml:space="preserve"> </w:t>
                              </w:r>
                              <w:r>
                                <w:rPr>
                                  <w:rFonts w:ascii="Segoe UI" w:hAnsi="Segoe UI"/>
                                  <w:b/>
                                  <w:sz w:val="12"/>
                                </w:rPr>
                                <w:t>с</w:t>
                              </w:r>
                              <w:r>
                                <w:rPr>
                                  <w:rFonts w:ascii="Segoe UI" w:hAnsi="Segoe UI"/>
                                  <w:b/>
                                  <w:spacing w:val="17"/>
                                  <w:sz w:val="12"/>
                                </w:rPr>
                                <w:t xml:space="preserve"> </w:t>
                              </w:r>
                              <w:r>
                                <w:rPr>
                                  <w:rFonts w:ascii="Segoe UI" w:hAnsi="Segoe UI"/>
                                  <w:b/>
                                  <w:sz w:val="12"/>
                                </w:rPr>
                                <w:t>помощью</w:t>
                              </w:r>
                              <w:r>
                                <w:rPr>
                                  <w:rFonts w:ascii="Segoe UI" w:hAnsi="Segoe UI"/>
                                  <w:b/>
                                  <w:spacing w:val="17"/>
                                  <w:sz w:val="12"/>
                                </w:rPr>
                                <w:t xml:space="preserve"> </w:t>
                              </w:r>
                              <w:r>
                                <w:rPr>
                                  <w:rFonts w:ascii="Segoe UI" w:hAnsi="Segoe UI"/>
                                  <w:b/>
                                  <w:sz w:val="12"/>
                                </w:rPr>
                                <w:t>цинла</w:t>
                              </w:r>
                              <w:r>
                                <w:rPr>
                                  <w:rFonts w:ascii="Segoe UI" w:hAnsi="Segoe UI"/>
                                  <w:b/>
                                  <w:spacing w:val="17"/>
                                  <w:sz w:val="12"/>
                                </w:rPr>
                                <w:t xml:space="preserve"> </w:t>
                              </w:r>
                              <w:r>
                                <w:rPr>
                                  <w:rFonts w:ascii="Segoe UI" w:hAnsi="Segoe UI"/>
                                  <w:b/>
                                  <w:sz w:val="12"/>
                                </w:rPr>
                                <w:t>обратной</w:t>
                              </w:r>
                              <w:r>
                                <w:rPr>
                                  <w:rFonts w:ascii="Segoe UI" w:hAnsi="Segoe UI"/>
                                  <w:b/>
                                  <w:spacing w:val="17"/>
                                  <w:sz w:val="12"/>
                                </w:rPr>
                                <w:t xml:space="preserve"> </w:t>
                              </w:r>
                              <w:r>
                                <w:rPr>
                                  <w:rFonts w:ascii="Segoe UI" w:hAnsi="Segoe UI"/>
                                  <w:b/>
                                  <w:sz w:val="12"/>
                                </w:rPr>
                                <w:t>связи</w:t>
                              </w:r>
                              <w:r>
                                <w:rPr>
                                  <w:rFonts w:ascii="Segoe UI" w:hAnsi="Segoe UI"/>
                                  <w:b/>
                                  <w:spacing w:val="40"/>
                                  <w:sz w:val="12"/>
                                </w:rPr>
                                <w:t xml:space="preserve"> </w:t>
                              </w:r>
                              <w:r>
                                <w:rPr>
                                  <w:rFonts w:ascii="Segoe UI Semilight" w:hAnsi="Segoe UI Semilight"/>
                                  <w:sz w:val="11"/>
                                </w:rPr>
                                <w:t>В представлении для оценивания заданий добавляйте примечания, вносите</w:t>
                              </w:r>
                              <w:r>
                                <w:rPr>
                                  <w:rFonts w:ascii="Segoe UI Semilight" w:hAnsi="Segoe UI Semilight"/>
                                  <w:spacing w:val="40"/>
                                  <w:sz w:val="11"/>
                                </w:rPr>
                                <w:t xml:space="preserve"> </w:t>
                              </w:r>
                              <w:r>
                                <w:rPr>
                                  <w:rFonts w:ascii="Segoe UI Semilight" w:hAnsi="Segoe UI Semilight"/>
                                  <w:sz w:val="11"/>
                                </w:rPr>
                                <w:t>изменения, выставляйте баллы за соответствие критериям или стандартам,</w:t>
                              </w:r>
                              <w:r>
                                <w:rPr>
                                  <w:rFonts w:ascii="Segoe UI Semilight" w:hAnsi="Segoe UI Semilight"/>
                                  <w:spacing w:val="40"/>
                                  <w:sz w:val="11"/>
                                </w:rPr>
                                <w:t xml:space="preserve"> </w:t>
                              </w:r>
                              <w:r>
                                <w:rPr>
                                  <w:rFonts w:ascii="Segoe UI Semilight" w:hAnsi="Segoe UI Semilight"/>
                                  <w:sz w:val="11"/>
                                </w:rPr>
                                <w:t>проверяйте тексты на уникальность и выполняйте другие задачи.</w:t>
                              </w:r>
                            </w:p>
                          </w:txbxContent>
                        </wps:txbx>
                        <wps:bodyPr wrap="square" lIns="0" tIns="0" rIns="0" bIns="0" rtlCol="0">
                          <a:noAutofit/>
                        </wps:bodyPr>
                      </wps:wsp>
                    </wpg:wgp>
                  </a:graphicData>
                </a:graphic>
              </wp:anchor>
            </w:drawing>
          </mc:Choice>
          <mc:Fallback>
            <w:pict>
              <v:group id="Group 217" o:spid="_x0000_s1110" style="position:absolute;margin-left:438.9pt;margin-top:13.45pt;width:316.5pt;height:283.85pt;z-index:-15710720;mso-wrap-distance-left:0;mso-wrap-distance-right:0;mso-position-horizontal-relative:page;mso-position-vertical-relative:text" coordsize="40195,3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">
                <v:shape id="Image 218" o:spid="_x0000_s1111" type="#_x0000_t75" style="position:absolute;width:40193;height:2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">
                  <v:imagedata r:id="rId182" o:title=""/>
                </v:shape>
                <v:shape id="Graphic 219" o:spid="_x0000_s1112" style="position:absolute;left:21207;top:25248;width:603;height:6026;visibility:visible;mso-wrap-style:square;v-text-anchor:top" coordsize="603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" path="m25026,59113r,543033l35037,602146r,-542031l30032,60115,25026,59113xem35037,30057r-10011,l25026,59113r5006,1002l35037,59113r,-29056xem35037,59113r-5005,1002l35037,60115r,-1002xem30032,l18519,2504,9009,9017,2502,18535,,30057,2502,41579r6507,9519l18519,57610r6507,1503l25026,30057r35038,l57561,18535,51054,9017,41544,2504,30032,xem60064,30057r-25027,l35037,59113r6507,-1503l51054,51098r6507,-9519l60064,30057xe" fillcolor="#6062a7" stroked="f">
                  <v:path arrowok="t"/>
                </v:shape>
                <v:shape id="Graphic 220" o:spid="_x0000_s1113" style="position:absolute;left:8108;top:29411;width:26842;height:6636;visibility:visible;mso-wrap-style:square;v-text-anchor:top" coordsize="268414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" path="m2663352,l20521,,,20539,,642730r2663352,20540l2671361,661266r6507,-4008l2682373,650746r1501,-8016l2683874,20539r-1501,-8015l2677868,6011r-6507,-4509l2663352,xe" fillcolor="#f3f0ef" stroked="f">
                  <v:path arrowok="t"/>
                </v:shape>
                <v:shape id="Textbox 221" o:spid="_x0000_s1114" type="#_x0000_t202" style="position:absolute;width:40195;height:3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rPr>
                            <w:b/>
                            <w:sz w:val="11"/>
                          </w:rPr>
                        </w:pPr>
                      </w:p>
                      <w:p w:rsidR="00193851" w:rsidRDefault="00193851">
                        <w:pPr>
                          <w:spacing w:before="64"/>
                          <w:rPr>
                            <w:b/>
                            <w:sz w:val="11"/>
                          </w:rPr>
                        </w:pPr>
                      </w:p>
                      <w:p w:rsidR="00193851" w:rsidRDefault="00193851">
                        <w:pPr>
                          <w:spacing w:line="261" w:lineRule="auto"/>
                          <w:ind w:left="1400" w:right="966"/>
                          <w:rPr>
                            <w:rFonts w:ascii="Segoe UI Semilight" w:hAnsi="Segoe UI Semilight"/>
                            <w:sz w:val="11"/>
                          </w:rPr>
                        </w:pPr>
                        <w:r>
                          <w:rPr>
                            <w:rFonts w:ascii="Segoe UI" w:hAnsi="Segoe UI"/>
                            <w:b/>
                            <w:sz w:val="12"/>
                          </w:rPr>
                          <w:t>Проверна</w:t>
                        </w:r>
                        <w:r>
                          <w:rPr>
                            <w:rFonts w:ascii="Segoe UI" w:hAnsi="Segoe UI"/>
                            <w:b/>
                            <w:spacing w:val="17"/>
                            <w:sz w:val="12"/>
                          </w:rPr>
                          <w:t xml:space="preserve"> </w:t>
                        </w:r>
                        <w:r>
                          <w:rPr>
                            <w:rFonts w:ascii="Segoe UI" w:hAnsi="Segoe UI"/>
                            <w:b/>
                            <w:sz w:val="12"/>
                          </w:rPr>
                          <w:t>и</w:t>
                        </w:r>
                        <w:r>
                          <w:rPr>
                            <w:rFonts w:ascii="Segoe UI" w:hAnsi="Segoe UI"/>
                            <w:b/>
                            <w:spacing w:val="17"/>
                            <w:sz w:val="12"/>
                          </w:rPr>
                          <w:t xml:space="preserve"> </w:t>
                        </w:r>
                        <w:r>
                          <w:rPr>
                            <w:rFonts w:ascii="Segoe UI" w:hAnsi="Segoe UI"/>
                            <w:b/>
                            <w:sz w:val="12"/>
                          </w:rPr>
                          <w:t>возврат</w:t>
                        </w:r>
                        <w:r>
                          <w:rPr>
                            <w:rFonts w:ascii="Segoe UI" w:hAnsi="Segoe UI"/>
                            <w:b/>
                            <w:spacing w:val="17"/>
                            <w:sz w:val="12"/>
                          </w:rPr>
                          <w:t xml:space="preserve"> </w:t>
                        </w:r>
                        <w:r>
                          <w:rPr>
                            <w:rFonts w:ascii="Segoe UI" w:hAnsi="Segoe UI"/>
                            <w:b/>
                            <w:sz w:val="12"/>
                          </w:rPr>
                          <w:t>заданий</w:t>
                        </w:r>
                        <w:r>
                          <w:rPr>
                            <w:rFonts w:ascii="Segoe UI" w:hAnsi="Segoe UI"/>
                            <w:b/>
                            <w:spacing w:val="17"/>
                            <w:sz w:val="12"/>
                          </w:rPr>
                          <w:t xml:space="preserve"> </w:t>
                        </w:r>
                        <w:r>
                          <w:rPr>
                            <w:rFonts w:ascii="Segoe UI" w:hAnsi="Segoe UI"/>
                            <w:b/>
                            <w:sz w:val="12"/>
                          </w:rPr>
                          <w:t>с</w:t>
                        </w:r>
                        <w:r>
                          <w:rPr>
                            <w:rFonts w:ascii="Segoe UI" w:hAnsi="Segoe UI"/>
                            <w:b/>
                            <w:spacing w:val="17"/>
                            <w:sz w:val="12"/>
                          </w:rPr>
                          <w:t xml:space="preserve"> </w:t>
                        </w:r>
                        <w:r>
                          <w:rPr>
                            <w:rFonts w:ascii="Segoe UI" w:hAnsi="Segoe UI"/>
                            <w:b/>
                            <w:sz w:val="12"/>
                          </w:rPr>
                          <w:t>помощью</w:t>
                        </w:r>
                        <w:r>
                          <w:rPr>
                            <w:rFonts w:ascii="Segoe UI" w:hAnsi="Segoe UI"/>
                            <w:b/>
                            <w:spacing w:val="17"/>
                            <w:sz w:val="12"/>
                          </w:rPr>
                          <w:t xml:space="preserve"> </w:t>
                        </w:r>
                        <w:r>
                          <w:rPr>
                            <w:rFonts w:ascii="Segoe UI" w:hAnsi="Segoe UI"/>
                            <w:b/>
                            <w:sz w:val="12"/>
                          </w:rPr>
                          <w:t>цинла</w:t>
                        </w:r>
                        <w:r>
                          <w:rPr>
                            <w:rFonts w:ascii="Segoe UI" w:hAnsi="Segoe UI"/>
                            <w:b/>
                            <w:spacing w:val="17"/>
                            <w:sz w:val="12"/>
                          </w:rPr>
                          <w:t xml:space="preserve"> </w:t>
                        </w:r>
                        <w:r>
                          <w:rPr>
                            <w:rFonts w:ascii="Segoe UI" w:hAnsi="Segoe UI"/>
                            <w:b/>
                            <w:sz w:val="12"/>
                          </w:rPr>
                          <w:t>обратной</w:t>
                        </w:r>
                        <w:r>
                          <w:rPr>
                            <w:rFonts w:ascii="Segoe UI" w:hAnsi="Segoe UI"/>
                            <w:b/>
                            <w:spacing w:val="17"/>
                            <w:sz w:val="12"/>
                          </w:rPr>
                          <w:t xml:space="preserve"> </w:t>
                        </w:r>
                        <w:r>
                          <w:rPr>
                            <w:rFonts w:ascii="Segoe UI" w:hAnsi="Segoe UI"/>
                            <w:b/>
                            <w:sz w:val="12"/>
                          </w:rPr>
                          <w:t>связи</w:t>
                        </w:r>
                        <w:r>
                          <w:rPr>
                            <w:rFonts w:ascii="Segoe UI" w:hAnsi="Segoe UI"/>
                            <w:b/>
                            <w:spacing w:val="40"/>
                            <w:sz w:val="12"/>
                          </w:rPr>
                          <w:t xml:space="preserve"> </w:t>
                        </w:r>
                        <w:r>
                          <w:rPr>
                            <w:rFonts w:ascii="Segoe UI Semilight" w:hAnsi="Segoe UI Semilight"/>
                            <w:sz w:val="11"/>
                          </w:rPr>
                          <w:t>В представлении для оценивания заданий добавляйте примечания, вносите</w:t>
                        </w:r>
                        <w:r>
                          <w:rPr>
                            <w:rFonts w:ascii="Segoe UI Semilight" w:hAnsi="Segoe UI Semilight"/>
                            <w:spacing w:val="40"/>
                            <w:sz w:val="11"/>
                          </w:rPr>
                          <w:t xml:space="preserve"> </w:t>
                        </w:r>
                        <w:r>
                          <w:rPr>
                            <w:rFonts w:ascii="Segoe UI Semilight" w:hAnsi="Segoe UI Semilight"/>
                            <w:sz w:val="11"/>
                          </w:rPr>
                          <w:t>изменения, выставляйте баллы за соответствие критериям или стандартам,</w:t>
                        </w:r>
                        <w:r>
                          <w:rPr>
                            <w:rFonts w:ascii="Segoe UI Semilight" w:hAnsi="Segoe UI Semilight"/>
                            <w:spacing w:val="40"/>
                            <w:sz w:val="11"/>
                          </w:rPr>
                          <w:t xml:space="preserve"> </w:t>
                        </w:r>
                        <w:r>
                          <w:rPr>
                            <w:rFonts w:ascii="Segoe UI Semilight" w:hAnsi="Segoe UI Semilight"/>
                            <w:sz w:val="11"/>
                          </w:rPr>
                          <w:t>проверяйте тексты на уникальность и выполняйте другие задачи.</w:t>
                        </w:r>
                      </w:p>
                    </w:txbxContent>
                  </v:textbox>
                </v:shape>
                <w10:wrap type="topAndBottom" anchorx="page"/>
              </v:group>
            </w:pict>
          </mc:Fallback>
        </mc:AlternateContent>
      </w:r>
    </w:p>
    <w:p w:rsidR="00BE49A2" w:rsidRDefault="00BE49A2">
      <w:pPr>
        <w:pStyle w:val="a3"/>
        <w:rPr>
          <w:b/>
          <w:sz w:val="20"/>
        </w:rPr>
        <w:sectPr w:rsidR="00BE49A2">
          <w:pgSz w:w="16840" w:h="11910" w:orient="landscape"/>
          <w:pgMar w:top="1280" w:right="283" w:bottom="1240" w:left="283" w:header="0" w:footer="1051" w:gutter="0"/>
          <w:cols w:space="720"/>
        </w:sectPr>
      </w:pPr>
    </w:p>
    <w:p w:rsidR="00BE49A2" w:rsidRDefault="00193851">
      <w:pPr>
        <w:pStyle w:val="3"/>
        <w:ind w:left="1560"/>
      </w:pPr>
      <w:r>
        <w:rPr>
          <w:color w:val="56579B"/>
        </w:rPr>
        <w:lastRenderedPageBreak/>
        <w:t>OneNote:</w:t>
      </w:r>
      <w:r>
        <w:rPr>
          <w:color w:val="56579B"/>
          <w:spacing w:val="-16"/>
        </w:rPr>
        <w:t xml:space="preserve"> </w:t>
      </w:r>
      <w:r>
        <w:rPr>
          <w:color w:val="56579B"/>
        </w:rPr>
        <w:t>записные</w:t>
      </w:r>
      <w:r>
        <w:rPr>
          <w:color w:val="56579B"/>
          <w:spacing w:val="-9"/>
        </w:rPr>
        <w:t xml:space="preserve"> </w:t>
      </w:r>
      <w:r>
        <w:rPr>
          <w:color w:val="56579B"/>
        </w:rPr>
        <w:t>книжки</w:t>
      </w:r>
      <w:r>
        <w:rPr>
          <w:color w:val="56579B"/>
          <w:spacing w:val="-11"/>
        </w:rPr>
        <w:t xml:space="preserve"> </w:t>
      </w:r>
      <w:r>
        <w:rPr>
          <w:color w:val="56579B"/>
        </w:rPr>
        <w:t>для</w:t>
      </w:r>
      <w:r>
        <w:rPr>
          <w:color w:val="56579B"/>
          <w:spacing w:val="-14"/>
        </w:rPr>
        <w:t xml:space="preserve"> </w:t>
      </w:r>
      <w:r>
        <w:rPr>
          <w:color w:val="56579B"/>
        </w:rPr>
        <w:t>занятий</w:t>
      </w:r>
      <w:r>
        <w:rPr>
          <w:color w:val="56579B"/>
          <w:spacing w:val="-14"/>
        </w:rPr>
        <w:t xml:space="preserve"> </w:t>
      </w:r>
      <w:r>
        <w:rPr>
          <w:color w:val="56579B"/>
        </w:rPr>
        <w:t>и</w:t>
      </w:r>
      <w:r>
        <w:rPr>
          <w:color w:val="56579B"/>
          <w:spacing w:val="-14"/>
        </w:rPr>
        <w:t xml:space="preserve"> </w:t>
      </w:r>
      <w:r>
        <w:rPr>
          <w:color w:val="56579B"/>
        </w:rPr>
        <w:t>служебные</w:t>
      </w:r>
      <w:r>
        <w:rPr>
          <w:color w:val="56579B"/>
          <w:spacing w:val="-14"/>
        </w:rPr>
        <w:t xml:space="preserve"> </w:t>
      </w:r>
      <w:r>
        <w:rPr>
          <w:color w:val="56579B"/>
        </w:rPr>
        <w:t>записные</w:t>
      </w:r>
      <w:r>
        <w:rPr>
          <w:color w:val="56579B"/>
          <w:spacing w:val="-10"/>
        </w:rPr>
        <w:t xml:space="preserve"> </w:t>
      </w:r>
      <w:r>
        <w:rPr>
          <w:color w:val="56579B"/>
          <w:spacing w:val="-2"/>
        </w:rPr>
        <w:t>книжки</w:t>
      </w:r>
    </w:p>
    <w:p w:rsidR="00BE49A2" w:rsidRDefault="00193851">
      <w:pPr>
        <w:spacing w:before="70"/>
        <w:ind w:left="1109"/>
        <w:rPr>
          <w:b/>
          <w:sz w:val="24"/>
        </w:rPr>
      </w:pPr>
      <w:r>
        <w:rPr>
          <w:b/>
          <w:color w:val="242424"/>
          <w:sz w:val="24"/>
        </w:rPr>
        <w:t>Цифровая</w:t>
      </w:r>
      <w:r>
        <w:rPr>
          <w:b/>
          <w:color w:val="242424"/>
          <w:spacing w:val="-1"/>
          <w:sz w:val="24"/>
        </w:rPr>
        <w:t xml:space="preserve"> </w:t>
      </w:r>
      <w:r>
        <w:rPr>
          <w:b/>
          <w:color w:val="242424"/>
          <w:sz w:val="24"/>
        </w:rPr>
        <w:t>платформа,</w:t>
      </w:r>
      <w:r>
        <w:rPr>
          <w:b/>
          <w:color w:val="242424"/>
          <w:spacing w:val="-1"/>
          <w:sz w:val="24"/>
        </w:rPr>
        <w:t xml:space="preserve"> </w:t>
      </w:r>
      <w:r>
        <w:rPr>
          <w:b/>
          <w:color w:val="242424"/>
          <w:sz w:val="24"/>
        </w:rPr>
        <w:t>которая</w:t>
      </w:r>
      <w:r>
        <w:rPr>
          <w:b/>
          <w:color w:val="242424"/>
          <w:spacing w:val="-1"/>
          <w:sz w:val="24"/>
        </w:rPr>
        <w:t xml:space="preserve"> </w:t>
      </w:r>
      <w:r>
        <w:rPr>
          <w:b/>
          <w:color w:val="242424"/>
          <w:sz w:val="24"/>
        </w:rPr>
        <w:t>связывает</w:t>
      </w:r>
      <w:r>
        <w:rPr>
          <w:b/>
          <w:color w:val="242424"/>
          <w:spacing w:val="-5"/>
          <w:sz w:val="24"/>
        </w:rPr>
        <w:t xml:space="preserve"> </w:t>
      </w:r>
      <w:r>
        <w:rPr>
          <w:b/>
          <w:color w:val="242424"/>
          <w:sz w:val="24"/>
        </w:rPr>
        <w:t>преподавателей с их классами</w:t>
      </w:r>
      <w:r>
        <w:rPr>
          <w:b/>
          <w:color w:val="242424"/>
          <w:spacing w:val="-1"/>
          <w:sz w:val="24"/>
        </w:rPr>
        <w:t xml:space="preserve"> </w:t>
      </w:r>
      <w:r>
        <w:rPr>
          <w:b/>
          <w:color w:val="242424"/>
          <w:sz w:val="24"/>
        </w:rPr>
        <w:t>или другим персоналом,</w:t>
      </w:r>
      <w:r>
        <w:rPr>
          <w:b/>
          <w:color w:val="242424"/>
          <w:spacing w:val="-1"/>
          <w:sz w:val="24"/>
        </w:rPr>
        <w:t xml:space="preserve"> </w:t>
      </w:r>
      <w:r>
        <w:rPr>
          <w:b/>
          <w:color w:val="242424"/>
          <w:sz w:val="24"/>
        </w:rPr>
        <w:t>и служит местом,</w:t>
      </w:r>
      <w:r>
        <w:rPr>
          <w:b/>
          <w:color w:val="242424"/>
          <w:spacing w:val="-2"/>
          <w:sz w:val="24"/>
        </w:rPr>
        <w:t xml:space="preserve"> </w:t>
      </w:r>
      <w:r>
        <w:rPr>
          <w:b/>
          <w:color w:val="242424"/>
          <w:sz w:val="24"/>
        </w:rPr>
        <w:t>где можно</w:t>
      </w:r>
      <w:r>
        <w:rPr>
          <w:b/>
          <w:color w:val="242424"/>
          <w:spacing w:val="-1"/>
          <w:sz w:val="24"/>
        </w:rPr>
        <w:t xml:space="preserve"> </w:t>
      </w:r>
      <w:r>
        <w:rPr>
          <w:b/>
          <w:color w:val="242424"/>
          <w:sz w:val="24"/>
        </w:rPr>
        <w:t>совместно работать и оставлять заметки.</w:t>
      </w:r>
    </w:p>
    <w:p w:rsidR="00BE49A2" w:rsidRDefault="00193851">
      <w:pPr>
        <w:pStyle w:val="a3"/>
        <w:spacing w:before="111"/>
        <w:ind w:firstLine="0"/>
        <w:rPr>
          <w:b/>
          <w:sz w:val="20"/>
        </w:rPr>
      </w:pPr>
      <w:r>
        <w:rPr>
          <w:b/>
          <w:noProof/>
          <w:sz w:val="20"/>
          <w:lang w:eastAsia="ru-RU"/>
        </w:rPr>
        <w:drawing>
          <wp:anchor distT="0" distB="0" distL="0" distR="0" simplePos="0" relativeHeight="487606272" behindDoc="1" locked="0" layoutInCell="1" allowOverlap="1">
            <wp:simplePos x="0" y="0"/>
            <wp:positionH relativeFrom="page">
              <wp:posOffset>883285</wp:posOffset>
            </wp:positionH>
            <wp:positionV relativeFrom="paragraph">
              <wp:posOffset>241196</wp:posOffset>
            </wp:positionV>
            <wp:extent cx="9232989" cy="2664714"/>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83" cstate="print"/>
                    <a:stretch>
                      <a:fillRect/>
                    </a:stretch>
                  </pic:blipFill>
                  <pic:spPr>
                    <a:xfrm>
                      <a:off x="0" y="0"/>
                      <a:ext cx="9232989" cy="2664714"/>
                    </a:xfrm>
                    <a:prstGeom prst="rect">
                      <a:avLst/>
                    </a:prstGeom>
                  </pic:spPr>
                </pic:pic>
              </a:graphicData>
            </a:graphic>
          </wp:anchor>
        </w:drawing>
      </w:r>
    </w:p>
    <w:p w:rsidR="00BE49A2" w:rsidRDefault="00BE49A2">
      <w:pPr>
        <w:pStyle w:val="a3"/>
        <w:spacing w:before="157"/>
        <w:ind w:firstLine="0"/>
        <w:rPr>
          <w:b/>
          <w:sz w:val="20"/>
        </w:rPr>
      </w:pPr>
    </w:p>
    <w:p w:rsidR="00BE49A2" w:rsidRDefault="00BE49A2">
      <w:pPr>
        <w:pStyle w:val="a3"/>
        <w:rPr>
          <w:b/>
          <w:sz w:val="20"/>
        </w:rPr>
        <w:sectPr w:rsidR="00BE49A2">
          <w:pgSz w:w="16840" w:h="11910" w:orient="landscape"/>
          <w:pgMar w:top="1280" w:right="283" w:bottom="1240" w:left="283" w:header="0" w:footer="1051" w:gutter="0"/>
          <w:cols w:space="720"/>
        </w:sectPr>
      </w:pPr>
    </w:p>
    <w:p w:rsidR="00BE49A2" w:rsidRDefault="00BE49A2">
      <w:pPr>
        <w:pStyle w:val="a3"/>
        <w:spacing w:before="80"/>
        <w:ind w:firstLine="0"/>
        <w:rPr>
          <w:b/>
          <w:sz w:val="14"/>
        </w:rPr>
      </w:pPr>
    </w:p>
    <w:p w:rsidR="00BE49A2" w:rsidRDefault="00193851">
      <w:pPr>
        <w:spacing w:before="1" w:line="183" w:lineRule="exact"/>
        <w:ind w:left="1172"/>
        <w:rPr>
          <w:rFonts w:ascii="Segoe UI" w:hAnsi="Segoe UI"/>
          <w:b/>
          <w:sz w:val="14"/>
        </w:rPr>
      </w:pPr>
      <w:r>
        <w:rPr>
          <w:rFonts w:ascii="Segoe UI" w:hAnsi="Segoe UI"/>
          <w:b/>
          <w:sz w:val="14"/>
        </w:rPr>
        <w:t>Лиuные</w:t>
      </w:r>
      <w:r>
        <w:rPr>
          <w:rFonts w:ascii="Segoe UI" w:hAnsi="Segoe UI"/>
          <w:b/>
          <w:spacing w:val="-5"/>
          <w:sz w:val="14"/>
        </w:rPr>
        <w:t xml:space="preserve"> </w:t>
      </w:r>
      <w:r>
        <w:rPr>
          <w:rFonts w:ascii="Segoe UI" w:hAnsi="Segoe UI"/>
          <w:b/>
          <w:sz w:val="14"/>
        </w:rPr>
        <w:t>заметни,</w:t>
      </w:r>
      <w:r>
        <w:rPr>
          <w:rFonts w:ascii="Segoe UI" w:hAnsi="Segoe UI"/>
          <w:b/>
          <w:spacing w:val="-1"/>
          <w:sz w:val="14"/>
        </w:rPr>
        <w:t xml:space="preserve"> </w:t>
      </w:r>
      <w:r>
        <w:rPr>
          <w:rFonts w:ascii="Segoe UI" w:hAnsi="Segoe UI"/>
          <w:b/>
          <w:sz w:val="14"/>
        </w:rPr>
        <w:t>заметни</w:t>
      </w:r>
      <w:r>
        <w:rPr>
          <w:rFonts w:ascii="Segoe UI" w:hAnsi="Segoe UI"/>
          <w:b/>
          <w:spacing w:val="-3"/>
          <w:sz w:val="14"/>
        </w:rPr>
        <w:t xml:space="preserve"> </w:t>
      </w:r>
      <w:r>
        <w:rPr>
          <w:rFonts w:ascii="Segoe UI" w:hAnsi="Segoe UI"/>
          <w:b/>
          <w:sz w:val="14"/>
        </w:rPr>
        <w:t>для</w:t>
      </w:r>
      <w:r>
        <w:rPr>
          <w:rFonts w:ascii="Segoe UI" w:hAnsi="Segoe UI"/>
          <w:b/>
          <w:spacing w:val="-1"/>
          <w:sz w:val="14"/>
        </w:rPr>
        <w:t xml:space="preserve"> </w:t>
      </w:r>
      <w:r>
        <w:rPr>
          <w:rFonts w:ascii="Segoe UI" w:hAnsi="Segoe UI"/>
          <w:b/>
          <w:sz w:val="14"/>
        </w:rPr>
        <w:t>занятий</w:t>
      </w:r>
      <w:r>
        <w:rPr>
          <w:rFonts w:ascii="Segoe UI" w:hAnsi="Segoe UI"/>
          <w:b/>
          <w:spacing w:val="-2"/>
          <w:sz w:val="14"/>
        </w:rPr>
        <w:t xml:space="preserve"> </w:t>
      </w:r>
      <w:r>
        <w:rPr>
          <w:rFonts w:ascii="Segoe UI" w:hAnsi="Segoe UI"/>
          <w:b/>
          <w:sz w:val="14"/>
        </w:rPr>
        <w:t>и</w:t>
      </w:r>
      <w:r>
        <w:rPr>
          <w:rFonts w:ascii="Segoe UI" w:hAnsi="Segoe UI"/>
          <w:b/>
          <w:spacing w:val="-3"/>
          <w:sz w:val="14"/>
        </w:rPr>
        <w:t xml:space="preserve"> </w:t>
      </w:r>
      <w:r>
        <w:rPr>
          <w:rFonts w:ascii="Segoe UI" w:hAnsi="Segoe UI"/>
          <w:b/>
          <w:sz w:val="14"/>
        </w:rPr>
        <w:t xml:space="preserve">совместная </w:t>
      </w:r>
      <w:r>
        <w:rPr>
          <w:rFonts w:ascii="Segoe UI" w:hAnsi="Segoe UI"/>
          <w:b/>
          <w:spacing w:val="-2"/>
          <w:sz w:val="14"/>
        </w:rPr>
        <w:t>работа</w:t>
      </w:r>
    </w:p>
    <w:p w:rsidR="00BE49A2" w:rsidRDefault="00193851">
      <w:pPr>
        <w:spacing w:before="10" w:line="218" w:lineRule="auto"/>
        <w:ind w:left="1172" w:right="38"/>
        <w:rPr>
          <w:rFonts w:ascii="Segoe UI" w:hAnsi="Segoe UI"/>
          <w:sz w:val="14"/>
        </w:rPr>
      </w:pPr>
      <w:r>
        <w:rPr>
          <w:rFonts w:ascii="Segoe UI" w:hAnsi="Segoe UI"/>
          <w:sz w:val="14"/>
        </w:rPr>
        <w:t>Записная книшка OneNote для ѕанятий поѕволяет настроить личную ра6очую о6ласть для</w:t>
      </w:r>
      <w:r>
        <w:rPr>
          <w:rFonts w:ascii="Segoe UI" w:hAnsi="Segoe UI"/>
          <w:spacing w:val="40"/>
          <w:sz w:val="14"/>
        </w:rPr>
        <w:t xml:space="preserve"> </w:t>
      </w:r>
      <w:r>
        <w:rPr>
          <w:rFonts w:ascii="Segoe UI" w:hAnsi="Segoe UI"/>
          <w:sz w:val="14"/>
        </w:rPr>
        <w:t>кашдогоучащегося, соѕдать 6и6лиотеку содершимого для раѕдаточных материалов, а</w:t>
      </w:r>
      <w:r>
        <w:rPr>
          <w:rFonts w:ascii="Segoe UI" w:hAnsi="Segoe UI"/>
          <w:spacing w:val="40"/>
          <w:sz w:val="14"/>
        </w:rPr>
        <w:t xml:space="preserve"> </w:t>
      </w:r>
      <w:r>
        <w:rPr>
          <w:rFonts w:ascii="Segoe UI" w:hAnsi="Segoe UI"/>
          <w:sz w:val="14"/>
        </w:rPr>
        <w:t>такше пространство для совместной ра6оты для уроков и творческих ѕанятий.</w:t>
      </w:r>
    </w:p>
    <w:p w:rsidR="00BE49A2" w:rsidRDefault="00193851">
      <w:pPr>
        <w:spacing w:before="115" w:line="220" w:lineRule="auto"/>
        <w:ind w:left="1172" w:right="904"/>
        <w:rPr>
          <w:rFonts w:ascii="Segoe UI" w:hAnsi="Segoe UI"/>
          <w:sz w:val="14"/>
        </w:rPr>
      </w:pPr>
      <w:r>
        <w:br w:type="column"/>
      </w:r>
      <w:r>
        <w:rPr>
          <w:rFonts w:ascii="Segoe UI" w:hAnsi="Segoe UI"/>
          <w:b/>
          <w:sz w:val="14"/>
        </w:rPr>
        <w:lastRenderedPageBreak/>
        <w:t>Отлиuно подходит для заметон с собраний персонала, мозгового штурма и отнрытых</w:t>
      </w:r>
      <w:r>
        <w:rPr>
          <w:rFonts w:ascii="Segoe UI" w:hAnsi="Segoe UI"/>
          <w:b/>
          <w:spacing w:val="40"/>
          <w:sz w:val="14"/>
        </w:rPr>
        <w:t xml:space="preserve"> </w:t>
      </w:r>
      <w:r>
        <w:rPr>
          <w:rFonts w:ascii="Segoe UI" w:hAnsi="Segoe UI"/>
          <w:b/>
          <w:sz w:val="14"/>
        </w:rPr>
        <w:t xml:space="preserve">уронов </w:t>
      </w:r>
      <w:r>
        <w:rPr>
          <w:rFonts w:ascii="Segoe UI" w:hAnsi="Segoe UI"/>
          <w:sz w:val="14"/>
        </w:rPr>
        <w:t>Cлуше6ная ѕаписная книшка поѕволяет настроить личную ра6очую о6ласть для</w:t>
      </w:r>
      <w:r>
        <w:rPr>
          <w:rFonts w:ascii="Segoe UI" w:hAnsi="Segoe UI"/>
          <w:spacing w:val="40"/>
          <w:sz w:val="14"/>
        </w:rPr>
        <w:t xml:space="preserve"> </w:t>
      </w:r>
      <w:r>
        <w:rPr>
          <w:rFonts w:ascii="Segoe UI" w:hAnsi="Segoe UI"/>
          <w:sz w:val="14"/>
        </w:rPr>
        <w:t>кашдого сотрудникауче6ного ѕаведения или преподавателя, соѕдать 6и6лиотеку</w:t>
      </w:r>
    </w:p>
    <w:p w:rsidR="00BE49A2" w:rsidRDefault="00193851">
      <w:pPr>
        <w:spacing w:line="165" w:lineRule="exact"/>
        <w:ind w:left="1172"/>
        <w:rPr>
          <w:rFonts w:ascii="Segoe UI" w:hAnsi="Segoe UI"/>
          <w:sz w:val="14"/>
        </w:rPr>
      </w:pPr>
      <w:r>
        <w:rPr>
          <w:rFonts w:ascii="Segoe UI" w:hAnsi="Segoe UI"/>
          <w:sz w:val="14"/>
        </w:rPr>
        <w:t>содершимого</w:t>
      </w:r>
      <w:r>
        <w:rPr>
          <w:rFonts w:ascii="Segoe UI" w:hAnsi="Segoe UI"/>
          <w:spacing w:val="3"/>
          <w:sz w:val="14"/>
        </w:rPr>
        <w:t xml:space="preserve"> </w:t>
      </w:r>
      <w:r>
        <w:rPr>
          <w:rFonts w:ascii="Segoe UI" w:hAnsi="Segoe UI"/>
          <w:sz w:val="14"/>
        </w:rPr>
        <w:t>для</w:t>
      </w:r>
      <w:r>
        <w:rPr>
          <w:rFonts w:ascii="Segoe UI" w:hAnsi="Segoe UI"/>
          <w:spacing w:val="-1"/>
          <w:sz w:val="14"/>
        </w:rPr>
        <w:t xml:space="preserve"> </w:t>
      </w:r>
      <w:r>
        <w:rPr>
          <w:rFonts w:ascii="Segoe UI" w:hAnsi="Segoe UI"/>
          <w:sz w:val="14"/>
        </w:rPr>
        <w:t>о6щих</w:t>
      </w:r>
      <w:r>
        <w:rPr>
          <w:rFonts w:ascii="Segoe UI" w:hAnsi="Segoe UI"/>
          <w:spacing w:val="-1"/>
          <w:sz w:val="14"/>
        </w:rPr>
        <w:t xml:space="preserve"> </w:t>
      </w:r>
      <w:r>
        <w:rPr>
          <w:rFonts w:ascii="Segoe UI" w:hAnsi="Segoe UI"/>
          <w:spacing w:val="-2"/>
          <w:sz w:val="14"/>
        </w:rPr>
        <w:t>файлов,</w:t>
      </w:r>
    </w:p>
    <w:p w:rsidR="00BE49A2" w:rsidRDefault="00193851">
      <w:pPr>
        <w:spacing w:before="4" w:line="220" w:lineRule="auto"/>
        <w:ind w:left="1172" w:right="904"/>
        <w:rPr>
          <w:rFonts w:ascii="Segoe UI" w:hAnsi="Segoe UI"/>
          <w:sz w:val="14"/>
        </w:rPr>
      </w:pPr>
      <w:r>
        <w:rPr>
          <w:rFonts w:ascii="Segoe UI" w:hAnsi="Segoe UI"/>
          <w:sz w:val="14"/>
        </w:rPr>
        <w:t>а такше пространство для совместной ра6оты — и все зто в рамках одной</w:t>
      </w:r>
      <w:r>
        <w:rPr>
          <w:rFonts w:ascii="Segoe UI" w:hAnsi="Segoe UI"/>
          <w:spacing w:val="40"/>
          <w:sz w:val="14"/>
        </w:rPr>
        <w:t xml:space="preserve"> </w:t>
      </w:r>
      <w:r>
        <w:rPr>
          <w:rFonts w:ascii="Segoe UI" w:hAnsi="Segoe UI"/>
          <w:sz w:val="14"/>
        </w:rPr>
        <w:t>многофункциональнойѕаписной книшки.</w:t>
      </w:r>
    </w:p>
    <w:p w:rsidR="00BE49A2" w:rsidRDefault="00BE49A2">
      <w:pPr>
        <w:spacing w:line="220" w:lineRule="auto"/>
        <w:rPr>
          <w:rFonts w:ascii="Segoe UI" w:hAnsi="Segoe UI"/>
          <w:sz w:val="14"/>
        </w:rPr>
        <w:sectPr w:rsidR="00BE49A2">
          <w:type w:val="continuous"/>
          <w:pgSz w:w="16840" w:h="11910" w:orient="landscape"/>
          <w:pgMar w:top="1080" w:right="283" w:bottom="280" w:left="283" w:header="0" w:footer="1051" w:gutter="0"/>
          <w:cols w:num="2" w:space="720" w:equalWidth="0">
            <w:col w:w="7132" w:space="832"/>
            <w:col w:w="8310"/>
          </w:cols>
        </w:sectPr>
      </w:pPr>
    </w:p>
    <w:p w:rsidR="00BE49A2" w:rsidRDefault="00193851">
      <w:pPr>
        <w:pStyle w:val="1"/>
        <w:spacing w:before="179"/>
      </w:pPr>
      <w:r>
        <w:rPr>
          <w:color w:val="56579B"/>
          <w:spacing w:val="-4"/>
        </w:rPr>
        <w:lastRenderedPageBreak/>
        <w:t>Вход</w:t>
      </w:r>
    </w:p>
    <w:p w:rsidR="00BE49A2" w:rsidRDefault="00193851">
      <w:pPr>
        <w:spacing w:before="312"/>
        <w:ind w:left="1062"/>
        <w:rPr>
          <w:rFonts w:ascii="Segoe UI Semilight" w:hAnsi="Segoe UI Semilight"/>
          <w:sz w:val="18"/>
        </w:rPr>
      </w:pPr>
      <w:r>
        <w:rPr>
          <w:rFonts w:ascii="Segoe UI Semilight" w:hAnsi="Segoe UI Semilight"/>
          <w:color w:val="0D0D0D"/>
          <w:spacing w:val="-2"/>
          <w:sz w:val="18"/>
        </w:rPr>
        <w:t>На</w:t>
      </w:r>
      <w:r>
        <w:rPr>
          <w:rFonts w:ascii="Segoe UI Semilight" w:hAnsi="Segoe UI Semilight"/>
          <w:color w:val="0D0D0D"/>
          <w:spacing w:val="-11"/>
          <w:sz w:val="18"/>
        </w:rPr>
        <w:t xml:space="preserve"> </w:t>
      </w:r>
      <w:r>
        <w:rPr>
          <w:rFonts w:ascii="Segoe UI Semilight" w:hAnsi="Segoe UI Semilight"/>
          <w:color w:val="0D0D0D"/>
          <w:spacing w:val="-2"/>
          <w:sz w:val="18"/>
        </w:rPr>
        <w:t>ПК</w:t>
      </w:r>
      <w:r>
        <w:rPr>
          <w:rFonts w:ascii="Segoe UI Semilight" w:hAnsi="Segoe UI Semilight"/>
          <w:color w:val="0D0D0D"/>
          <w:spacing w:val="-10"/>
          <w:sz w:val="18"/>
        </w:rPr>
        <w:t xml:space="preserve"> </w:t>
      </w:r>
      <w:r>
        <w:rPr>
          <w:rFonts w:ascii="Segoe UI Semilight" w:hAnsi="Segoe UI Semilight"/>
          <w:color w:val="0D0D0D"/>
          <w:spacing w:val="-2"/>
          <w:sz w:val="18"/>
        </w:rPr>
        <w:t>с</w:t>
      </w:r>
      <w:r>
        <w:rPr>
          <w:rFonts w:ascii="Segoe UI Semilight" w:hAnsi="Segoe UI Semilight"/>
          <w:color w:val="0D0D0D"/>
          <w:spacing w:val="-10"/>
          <w:sz w:val="18"/>
        </w:rPr>
        <w:t xml:space="preserve"> </w:t>
      </w:r>
      <w:r>
        <w:rPr>
          <w:rFonts w:ascii="Segoe UI Semilight" w:hAnsi="Segoe UI Semilight"/>
          <w:color w:val="0D0D0D"/>
          <w:spacing w:val="-2"/>
          <w:sz w:val="18"/>
        </w:rPr>
        <w:t>Windows</w:t>
      </w:r>
      <w:r>
        <w:rPr>
          <w:rFonts w:ascii="Segoe UI Semilight" w:hAnsi="Segoe UI Semilight"/>
          <w:color w:val="0D0D0D"/>
          <w:spacing w:val="-6"/>
          <w:sz w:val="18"/>
        </w:rPr>
        <w:t xml:space="preserve"> </w:t>
      </w:r>
      <w:r>
        <w:rPr>
          <w:rFonts w:ascii="Segoe UI Semilight" w:hAnsi="Segoe UI Semilight"/>
          <w:color w:val="0D0D0D"/>
          <w:spacing w:val="-2"/>
          <w:sz w:val="18"/>
        </w:rPr>
        <w:t>нажмите</w:t>
      </w:r>
      <w:r>
        <w:rPr>
          <w:rFonts w:ascii="Segoe UI Semilight" w:hAnsi="Segoe UI Semilight"/>
          <w:color w:val="0D0D0D"/>
          <w:spacing w:val="-7"/>
          <w:sz w:val="18"/>
        </w:rPr>
        <w:t xml:space="preserve"> </w:t>
      </w:r>
      <w:r>
        <w:rPr>
          <w:rFonts w:ascii="Segoe UI" w:hAnsi="Segoe UI"/>
          <w:b/>
          <w:color w:val="0D0D0D"/>
          <w:spacing w:val="-2"/>
          <w:sz w:val="18"/>
        </w:rPr>
        <w:t>Пусн</w:t>
      </w:r>
      <w:r>
        <w:rPr>
          <w:rFonts w:ascii="Segoe UI" w:hAnsi="Segoe UI"/>
          <w:b/>
          <w:color w:val="0D0D0D"/>
          <w:spacing w:val="-14"/>
          <w:sz w:val="18"/>
        </w:rPr>
        <w:t xml:space="preserve"> </w:t>
      </w:r>
      <w:r>
        <w:rPr>
          <w:rFonts w:ascii="Segoe UI Semilight" w:hAnsi="Segoe UI Semilight"/>
          <w:color w:val="0D0D0D"/>
          <w:spacing w:val="-2"/>
          <w:sz w:val="18"/>
        </w:rPr>
        <w:t>&gt;</w:t>
      </w:r>
      <w:r>
        <w:rPr>
          <w:rFonts w:ascii="Segoe UI Semilight" w:hAnsi="Segoe UI Semilight"/>
          <w:color w:val="0D0D0D"/>
          <w:spacing w:val="-7"/>
          <w:sz w:val="18"/>
        </w:rPr>
        <w:t xml:space="preserve"> </w:t>
      </w:r>
      <w:r>
        <w:rPr>
          <w:rFonts w:ascii="Segoe UI" w:hAnsi="Segoe UI"/>
          <w:b/>
          <w:color w:val="0D0D0D"/>
          <w:spacing w:val="-2"/>
          <w:sz w:val="18"/>
        </w:rPr>
        <w:t>Microsoft</w:t>
      </w:r>
      <w:r>
        <w:rPr>
          <w:rFonts w:ascii="Segoe UI" w:hAnsi="Segoe UI"/>
          <w:b/>
          <w:color w:val="0D0D0D"/>
          <w:spacing w:val="-10"/>
          <w:sz w:val="18"/>
        </w:rPr>
        <w:t xml:space="preserve"> </w:t>
      </w:r>
      <w:r>
        <w:rPr>
          <w:rFonts w:ascii="Segoe UI" w:hAnsi="Segoe UI"/>
          <w:b/>
          <w:color w:val="0D0D0D"/>
          <w:spacing w:val="-2"/>
          <w:sz w:val="18"/>
        </w:rPr>
        <w:t>Teams</w:t>
      </w:r>
      <w:r>
        <w:rPr>
          <w:rFonts w:ascii="Segoe UI Semilight" w:hAnsi="Segoe UI Semilight"/>
          <w:color w:val="0D0D0D"/>
          <w:spacing w:val="-2"/>
          <w:sz w:val="18"/>
        </w:rPr>
        <w:t>.</w:t>
      </w:r>
    </w:p>
    <w:p w:rsidR="00BE49A2" w:rsidRDefault="00193851">
      <w:pPr>
        <w:spacing w:before="27"/>
        <w:ind w:left="1062"/>
        <w:rPr>
          <w:rFonts w:ascii="Segoe UI Semilight" w:hAnsi="Segoe UI Semilight"/>
          <w:sz w:val="18"/>
        </w:rPr>
      </w:pPr>
      <w:r>
        <w:rPr>
          <w:rFonts w:ascii="Segoe UI Semilight" w:hAnsi="Segoe UI Semilight"/>
          <w:color w:val="0D0D0D"/>
          <w:spacing w:val="-2"/>
          <w:sz w:val="18"/>
        </w:rPr>
        <w:t>На</w:t>
      </w:r>
      <w:r>
        <w:rPr>
          <w:rFonts w:ascii="Segoe UI Semilight" w:hAnsi="Segoe UI Semilight"/>
          <w:color w:val="0D0D0D"/>
          <w:spacing w:val="-8"/>
          <w:sz w:val="18"/>
        </w:rPr>
        <w:t xml:space="preserve"> </w:t>
      </w:r>
      <w:r>
        <w:rPr>
          <w:rFonts w:ascii="Segoe UI Semilight" w:hAnsi="Segoe UI Semilight"/>
          <w:color w:val="0D0D0D"/>
          <w:spacing w:val="-2"/>
          <w:sz w:val="18"/>
        </w:rPr>
        <w:t>компьютере</w:t>
      </w:r>
      <w:r>
        <w:rPr>
          <w:rFonts w:ascii="Segoe UI Semilight" w:hAnsi="Segoe UI Semilight"/>
          <w:color w:val="0D0D0D"/>
          <w:spacing w:val="-3"/>
          <w:sz w:val="18"/>
        </w:rPr>
        <w:t xml:space="preserve"> </w:t>
      </w:r>
      <w:r>
        <w:rPr>
          <w:rFonts w:ascii="Segoe UI Semilight" w:hAnsi="Segoe UI Semilight"/>
          <w:color w:val="0D0D0D"/>
          <w:spacing w:val="-2"/>
          <w:sz w:val="18"/>
        </w:rPr>
        <w:t>Mac</w:t>
      </w:r>
      <w:r>
        <w:rPr>
          <w:rFonts w:ascii="Segoe UI Semilight" w:hAnsi="Segoe UI Semilight"/>
          <w:color w:val="0D0D0D"/>
          <w:spacing w:val="-3"/>
          <w:sz w:val="18"/>
        </w:rPr>
        <w:t xml:space="preserve"> </w:t>
      </w:r>
      <w:r>
        <w:rPr>
          <w:rFonts w:ascii="Segoe UI Semilight" w:hAnsi="Segoe UI Semilight"/>
          <w:color w:val="0D0D0D"/>
          <w:spacing w:val="-2"/>
          <w:sz w:val="18"/>
        </w:rPr>
        <w:t>откройте</w:t>
      </w:r>
      <w:r>
        <w:rPr>
          <w:rFonts w:ascii="Segoe UI Semilight" w:hAnsi="Segoe UI Semilight"/>
          <w:color w:val="0D0D0D"/>
          <w:spacing w:val="-4"/>
          <w:sz w:val="18"/>
        </w:rPr>
        <w:t xml:space="preserve"> </w:t>
      </w:r>
      <w:r>
        <w:rPr>
          <w:rFonts w:ascii="Segoe UI Semilight" w:hAnsi="Segoe UI Semilight"/>
          <w:color w:val="0D0D0D"/>
          <w:spacing w:val="-2"/>
          <w:sz w:val="18"/>
        </w:rPr>
        <w:t>папку</w:t>
      </w:r>
      <w:r>
        <w:rPr>
          <w:rFonts w:ascii="Segoe UI Semilight" w:hAnsi="Segoe UI Semilight"/>
          <w:color w:val="0D0D0D"/>
          <w:spacing w:val="-6"/>
          <w:sz w:val="18"/>
        </w:rPr>
        <w:t xml:space="preserve"> </w:t>
      </w:r>
      <w:r>
        <w:rPr>
          <w:rFonts w:ascii="Segoe UI" w:hAnsi="Segoe UI"/>
          <w:b/>
          <w:color w:val="0D0D0D"/>
          <w:spacing w:val="-2"/>
          <w:sz w:val="18"/>
        </w:rPr>
        <w:t>Прилонения</w:t>
      </w:r>
      <w:r>
        <w:rPr>
          <w:rFonts w:ascii="Segoe UI" w:hAnsi="Segoe UI"/>
          <w:b/>
          <w:color w:val="0D0D0D"/>
          <w:spacing w:val="-7"/>
          <w:sz w:val="18"/>
        </w:rPr>
        <w:t xml:space="preserve"> </w:t>
      </w:r>
      <w:r>
        <w:rPr>
          <w:rFonts w:ascii="Segoe UI Semilight" w:hAnsi="Segoe UI Semilight"/>
          <w:color w:val="0D0D0D"/>
          <w:spacing w:val="-2"/>
          <w:sz w:val="18"/>
        </w:rPr>
        <w:t>и</w:t>
      </w:r>
      <w:r>
        <w:rPr>
          <w:rFonts w:ascii="Segoe UI Semilight" w:hAnsi="Segoe UI Semilight"/>
          <w:color w:val="0D0D0D"/>
          <w:spacing w:val="-3"/>
          <w:sz w:val="18"/>
        </w:rPr>
        <w:t xml:space="preserve"> </w:t>
      </w:r>
      <w:r>
        <w:rPr>
          <w:rFonts w:ascii="Segoe UI Semilight" w:hAnsi="Segoe UI Semilight"/>
          <w:color w:val="0D0D0D"/>
          <w:spacing w:val="-2"/>
          <w:sz w:val="18"/>
        </w:rPr>
        <w:t>выберите</w:t>
      </w:r>
      <w:r>
        <w:rPr>
          <w:rFonts w:ascii="Segoe UI Semilight" w:hAnsi="Segoe UI Semilight"/>
          <w:color w:val="0D0D0D"/>
          <w:spacing w:val="-6"/>
          <w:sz w:val="18"/>
        </w:rPr>
        <w:t xml:space="preserve"> </w:t>
      </w:r>
      <w:r>
        <w:rPr>
          <w:rFonts w:ascii="Segoe UI" w:hAnsi="Segoe UI"/>
          <w:b/>
          <w:color w:val="0D0D0D"/>
          <w:spacing w:val="-2"/>
          <w:sz w:val="18"/>
        </w:rPr>
        <w:t>Microsoft</w:t>
      </w:r>
      <w:r>
        <w:rPr>
          <w:rFonts w:ascii="Segoe UI" w:hAnsi="Segoe UI"/>
          <w:b/>
          <w:color w:val="0D0D0D"/>
          <w:spacing w:val="-8"/>
          <w:sz w:val="18"/>
        </w:rPr>
        <w:t xml:space="preserve"> </w:t>
      </w:r>
      <w:r>
        <w:rPr>
          <w:rFonts w:ascii="Segoe UI" w:hAnsi="Segoe UI"/>
          <w:b/>
          <w:color w:val="0D0D0D"/>
          <w:spacing w:val="-2"/>
          <w:sz w:val="18"/>
        </w:rPr>
        <w:t>Teams</w:t>
      </w:r>
      <w:r>
        <w:rPr>
          <w:rFonts w:ascii="Segoe UI Semilight" w:hAnsi="Segoe UI Semilight"/>
          <w:color w:val="0D0D0D"/>
          <w:spacing w:val="-2"/>
          <w:sz w:val="18"/>
        </w:rPr>
        <w:t>.</w:t>
      </w:r>
    </w:p>
    <w:p w:rsidR="00BE49A2" w:rsidRDefault="00193851">
      <w:pPr>
        <w:spacing w:before="27" w:line="266" w:lineRule="auto"/>
        <w:ind w:left="1062" w:right="194"/>
        <w:rPr>
          <w:rFonts w:ascii="Segoe UI Semilight" w:hAnsi="Segoe UI Semilight"/>
          <w:sz w:val="18"/>
        </w:rPr>
      </w:pPr>
      <w:r>
        <w:rPr>
          <w:rFonts w:ascii="Segoe UI Semilight" w:hAnsi="Segoe UI Semilight"/>
          <w:color w:val="0D0D0D"/>
          <w:sz w:val="18"/>
        </w:rPr>
        <w:t>На</w:t>
      </w:r>
      <w:r>
        <w:rPr>
          <w:rFonts w:ascii="Segoe UI Semilight" w:hAnsi="Segoe UI Semilight"/>
          <w:color w:val="0D0D0D"/>
          <w:spacing w:val="-13"/>
          <w:sz w:val="18"/>
        </w:rPr>
        <w:t xml:space="preserve"> </w:t>
      </w:r>
      <w:r>
        <w:rPr>
          <w:rFonts w:ascii="Segoe UI Semilight" w:hAnsi="Segoe UI Semilight"/>
          <w:color w:val="0D0D0D"/>
          <w:sz w:val="18"/>
        </w:rPr>
        <w:t>мобильном</w:t>
      </w:r>
      <w:r>
        <w:rPr>
          <w:rFonts w:ascii="Segoe UI Semilight" w:hAnsi="Segoe UI Semilight"/>
          <w:color w:val="0D0D0D"/>
          <w:spacing w:val="-12"/>
          <w:sz w:val="18"/>
        </w:rPr>
        <w:t xml:space="preserve"> </w:t>
      </w:r>
      <w:r>
        <w:rPr>
          <w:rFonts w:ascii="Segoe UI Semilight" w:hAnsi="Segoe UI Semilight"/>
          <w:color w:val="0D0D0D"/>
          <w:sz w:val="18"/>
        </w:rPr>
        <w:t>устройстве</w:t>
      </w:r>
      <w:r>
        <w:rPr>
          <w:rFonts w:ascii="Segoe UI Semilight" w:hAnsi="Segoe UI Semilight"/>
          <w:color w:val="0D0D0D"/>
          <w:spacing w:val="-12"/>
          <w:sz w:val="18"/>
        </w:rPr>
        <w:t xml:space="preserve"> </w:t>
      </w:r>
      <w:r>
        <w:rPr>
          <w:rFonts w:ascii="Segoe UI Semilight" w:hAnsi="Segoe UI Semilight"/>
          <w:color w:val="0D0D0D"/>
          <w:sz w:val="18"/>
        </w:rPr>
        <w:t>коснитесь</w:t>
      </w:r>
      <w:r>
        <w:rPr>
          <w:rFonts w:ascii="Segoe UI Semilight" w:hAnsi="Segoe UI Semilight"/>
          <w:color w:val="0D0D0D"/>
          <w:spacing w:val="-13"/>
          <w:sz w:val="18"/>
        </w:rPr>
        <w:t xml:space="preserve"> </w:t>
      </w:r>
      <w:r>
        <w:rPr>
          <w:rFonts w:ascii="Segoe UI Semilight" w:hAnsi="Segoe UI Semilight"/>
          <w:color w:val="0D0D0D"/>
          <w:sz w:val="18"/>
        </w:rPr>
        <w:t>значка</w:t>
      </w:r>
      <w:r>
        <w:rPr>
          <w:rFonts w:ascii="Segoe UI Semilight" w:hAnsi="Segoe UI Semilight"/>
          <w:color w:val="0D0D0D"/>
          <w:spacing w:val="-12"/>
          <w:sz w:val="18"/>
        </w:rPr>
        <w:t xml:space="preserve"> </w:t>
      </w:r>
      <w:r>
        <w:rPr>
          <w:rFonts w:ascii="Segoe UI" w:hAnsi="Segoe UI"/>
          <w:b/>
          <w:color w:val="0D0D0D"/>
          <w:sz w:val="18"/>
        </w:rPr>
        <w:t>Teams</w:t>
      </w:r>
      <w:r>
        <w:rPr>
          <w:rFonts w:ascii="Segoe UI Semilight" w:hAnsi="Segoe UI Semilight"/>
          <w:color w:val="0D0D0D"/>
          <w:sz w:val="18"/>
        </w:rPr>
        <w:t>.</w:t>
      </w:r>
      <w:r>
        <w:rPr>
          <w:rFonts w:ascii="Segoe UI Semilight" w:hAnsi="Segoe UI Semilight"/>
          <w:color w:val="0D0D0D"/>
          <w:spacing w:val="-12"/>
          <w:sz w:val="18"/>
        </w:rPr>
        <w:t xml:space="preserve"> </w:t>
      </w:r>
      <w:r>
        <w:rPr>
          <w:rFonts w:ascii="Segoe UI Semilight" w:hAnsi="Segoe UI Semilight"/>
          <w:color w:val="0D0D0D"/>
          <w:sz w:val="18"/>
        </w:rPr>
        <w:t>Затем</w:t>
      </w:r>
      <w:r>
        <w:rPr>
          <w:rFonts w:ascii="Segoe UI Semilight" w:hAnsi="Segoe UI Semilight"/>
          <w:color w:val="0D0D0D"/>
          <w:spacing w:val="-13"/>
          <w:sz w:val="18"/>
        </w:rPr>
        <w:t xml:space="preserve"> </w:t>
      </w:r>
      <w:r>
        <w:rPr>
          <w:rFonts w:ascii="Segoe UI Semilight" w:hAnsi="Segoe UI Semilight"/>
          <w:color w:val="0D0D0D"/>
          <w:sz w:val="18"/>
        </w:rPr>
        <w:t>войдите</w:t>
      </w:r>
      <w:r>
        <w:rPr>
          <w:rFonts w:ascii="Segoe UI Semilight" w:hAnsi="Segoe UI Semilight"/>
          <w:color w:val="0D0D0D"/>
          <w:spacing w:val="-12"/>
          <w:sz w:val="18"/>
        </w:rPr>
        <w:t xml:space="preserve"> </w:t>
      </w:r>
      <w:r>
        <w:rPr>
          <w:rFonts w:ascii="Segoe UI Semilight" w:hAnsi="Segoe UI Semilight"/>
          <w:color w:val="0D0D0D"/>
          <w:sz w:val="18"/>
        </w:rPr>
        <w:t>с</w:t>
      </w:r>
      <w:r>
        <w:rPr>
          <w:rFonts w:ascii="Segoe UI Semilight" w:hAnsi="Segoe UI Semilight"/>
          <w:color w:val="0D0D0D"/>
          <w:spacing w:val="-12"/>
          <w:sz w:val="18"/>
        </w:rPr>
        <w:t xml:space="preserve"> </w:t>
      </w:r>
      <w:r>
        <w:rPr>
          <w:rFonts w:ascii="Segoe UI Semilight" w:hAnsi="Segoe UI Semilight"/>
          <w:color w:val="0D0D0D"/>
          <w:sz w:val="18"/>
        </w:rPr>
        <w:t>помощью учебного адреса электронной почты и пароля.</w:t>
      </w:r>
    </w:p>
    <w:p w:rsidR="00BE49A2" w:rsidRDefault="00193851">
      <w:pPr>
        <w:pStyle w:val="1"/>
      </w:pPr>
      <w:r>
        <w:br w:type="column"/>
      </w:r>
      <w:r>
        <w:rPr>
          <w:color w:val="56579B"/>
          <w:spacing w:val="-10"/>
        </w:rPr>
        <w:lastRenderedPageBreak/>
        <w:t>Начало</w:t>
      </w:r>
      <w:r>
        <w:rPr>
          <w:color w:val="56579B"/>
          <w:spacing w:val="-6"/>
        </w:rPr>
        <w:t xml:space="preserve"> </w:t>
      </w:r>
      <w:r>
        <w:rPr>
          <w:color w:val="56579B"/>
          <w:spacing w:val="-2"/>
        </w:rPr>
        <w:t>беседы</w:t>
      </w:r>
    </w:p>
    <w:p w:rsidR="00BE49A2" w:rsidRDefault="00193851">
      <w:pPr>
        <w:spacing w:before="312" w:line="266" w:lineRule="auto"/>
        <w:ind w:left="1062"/>
        <w:rPr>
          <w:rFonts w:ascii="Segoe UI Semilight" w:hAnsi="Segoe UI Semilight"/>
          <w:sz w:val="18"/>
        </w:rPr>
      </w:pPr>
      <w:r>
        <w:rPr>
          <w:rFonts w:ascii="Segoe UI Semilight" w:hAnsi="Segoe UI Semilight"/>
          <w:color w:val="0D0D0D"/>
          <w:spacing w:val="-2"/>
          <w:sz w:val="18"/>
        </w:rPr>
        <w:t>Со</w:t>
      </w:r>
      <w:r>
        <w:rPr>
          <w:rFonts w:ascii="Segoe UI Semilight" w:hAnsi="Segoe UI Semilight"/>
          <w:color w:val="0D0D0D"/>
          <w:spacing w:val="-6"/>
          <w:sz w:val="18"/>
        </w:rPr>
        <w:t xml:space="preserve"> </w:t>
      </w:r>
      <w:r>
        <w:rPr>
          <w:rFonts w:ascii="Segoe UI Semilight" w:hAnsi="Segoe UI Semilight"/>
          <w:color w:val="0D0D0D"/>
          <w:spacing w:val="-2"/>
          <w:sz w:val="18"/>
        </w:rPr>
        <w:t>всей</w:t>
      </w:r>
      <w:r>
        <w:rPr>
          <w:rFonts w:ascii="Segoe UI Semilight" w:hAnsi="Segoe UI Semilight"/>
          <w:color w:val="0D0D0D"/>
          <w:spacing w:val="-5"/>
          <w:sz w:val="18"/>
        </w:rPr>
        <w:t xml:space="preserve"> </w:t>
      </w:r>
      <w:r>
        <w:rPr>
          <w:rFonts w:ascii="Segoe UI Semilight" w:hAnsi="Segoe UI Semilight"/>
          <w:color w:val="0D0D0D"/>
          <w:spacing w:val="-2"/>
          <w:sz w:val="18"/>
        </w:rPr>
        <w:t>командой...</w:t>
      </w:r>
      <w:r>
        <w:rPr>
          <w:rFonts w:ascii="Segoe UI Semilight" w:hAnsi="Segoe UI Semilight"/>
          <w:color w:val="0D0D0D"/>
          <w:spacing w:val="-8"/>
          <w:sz w:val="18"/>
        </w:rPr>
        <w:t xml:space="preserve"> </w:t>
      </w:r>
      <w:r>
        <w:rPr>
          <w:rFonts w:ascii="Segoe UI Semilight" w:hAnsi="Segoe UI Semilight"/>
          <w:color w:val="0D0D0D"/>
          <w:spacing w:val="-2"/>
          <w:sz w:val="18"/>
        </w:rPr>
        <w:t xml:space="preserve">Нажмите </w:t>
      </w:r>
      <w:r>
        <w:rPr>
          <w:rFonts w:ascii="Segoe UI" w:hAnsi="Segoe UI"/>
          <w:b/>
          <w:color w:val="0D0D0D"/>
          <w:spacing w:val="-2"/>
          <w:sz w:val="18"/>
        </w:rPr>
        <w:t>Команды</w:t>
      </w:r>
      <w:r>
        <w:rPr>
          <w:rFonts w:ascii="Segoe UI Semilight" w:hAnsi="Segoe UI Semilight"/>
          <w:color w:val="0D0D0D"/>
          <w:spacing w:val="-2"/>
          <w:sz w:val="18"/>
        </w:rPr>
        <w:t>,</w:t>
      </w:r>
      <w:r>
        <w:rPr>
          <w:rFonts w:ascii="Segoe UI Semilight" w:hAnsi="Segoe UI Semilight"/>
          <w:color w:val="0D0D0D"/>
          <w:spacing w:val="-8"/>
          <w:sz w:val="18"/>
        </w:rPr>
        <w:t xml:space="preserve"> </w:t>
      </w:r>
      <w:r>
        <w:rPr>
          <w:rFonts w:ascii="Segoe UI Semilight" w:hAnsi="Segoe UI Semilight"/>
          <w:color w:val="0D0D0D"/>
          <w:spacing w:val="-2"/>
          <w:sz w:val="18"/>
        </w:rPr>
        <w:t>выберите</w:t>
      </w:r>
      <w:r>
        <w:rPr>
          <w:rFonts w:ascii="Segoe UI Semilight" w:hAnsi="Segoe UI Semilight"/>
          <w:color w:val="0D0D0D"/>
          <w:spacing w:val="-10"/>
          <w:sz w:val="18"/>
        </w:rPr>
        <w:t xml:space="preserve"> </w:t>
      </w:r>
      <w:r>
        <w:rPr>
          <w:rFonts w:ascii="Segoe UI Semilight" w:hAnsi="Segoe UI Semilight"/>
          <w:color w:val="0D0D0D"/>
          <w:spacing w:val="-2"/>
          <w:sz w:val="18"/>
        </w:rPr>
        <w:t>нужную</w:t>
      </w:r>
      <w:r>
        <w:rPr>
          <w:rFonts w:ascii="Segoe UI Semilight" w:hAnsi="Segoe UI Semilight"/>
          <w:color w:val="0D0D0D"/>
          <w:spacing w:val="-5"/>
          <w:sz w:val="18"/>
        </w:rPr>
        <w:t xml:space="preserve"> </w:t>
      </w:r>
      <w:r>
        <w:rPr>
          <w:rFonts w:ascii="Segoe UI Semilight" w:hAnsi="Segoe UI Semilight"/>
          <w:color w:val="0D0D0D"/>
          <w:spacing w:val="-2"/>
          <w:sz w:val="18"/>
        </w:rPr>
        <w:t>команду</w:t>
      </w:r>
      <w:r>
        <w:rPr>
          <w:rFonts w:ascii="Segoe UI Semilight" w:hAnsi="Segoe UI Semilight"/>
          <w:color w:val="0D0D0D"/>
          <w:spacing w:val="-10"/>
          <w:sz w:val="18"/>
        </w:rPr>
        <w:t xml:space="preserve"> </w:t>
      </w:r>
      <w:r>
        <w:rPr>
          <w:rFonts w:ascii="Segoe UI Semilight" w:hAnsi="Segoe UI Semilight"/>
          <w:color w:val="0D0D0D"/>
          <w:spacing w:val="-2"/>
          <w:sz w:val="18"/>
        </w:rPr>
        <w:t>и канал,</w:t>
      </w:r>
      <w:r>
        <w:rPr>
          <w:rFonts w:ascii="Segoe UI Semilight" w:hAnsi="Segoe UI Semilight"/>
          <w:color w:val="0D0D0D"/>
          <w:spacing w:val="-8"/>
          <w:sz w:val="18"/>
        </w:rPr>
        <w:t xml:space="preserve"> </w:t>
      </w:r>
      <w:r>
        <w:rPr>
          <w:rFonts w:ascii="Segoe UI Semilight" w:hAnsi="Segoe UI Semilight"/>
          <w:color w:val="0D0D0D"/>
          <w:spacing w:val="-2"/>
          <w:sz w:val="18"/>
        </w:rPr>
        <w:t xml:space="preserve">напишите </w:t>
      </w:r>
      <w:r>
        <w:rPr>
          <w:rFonts w:ascii="Segoe UI Semilight" w:hAnsi="Segoe UI Semilight"/>
          <w:color w:val="0D0D0D"/>
          <w:sz w:val="18"/>
        </w:rPr>
        <w:t xml:space="preserve">сообщение и нажмите кнопку </w:t>
      </w:r>
      <w:r>
        <w:rPr>
          <w:rFonts w:ascii="Segoe UI" w:hAnsi="Segoe UI"/>
          <w:b/>
          <w:color w:val="0D0D0D"/>
          <w:sz w:val="18"/>
        </w:rPr>
        <w:t>Отправить</w:t>
      </w:r>
      <w:r>
        <w:rPr>
          <w:rFonts w:ascii="Segoe UI Semilight" w:hAnsi="Segoe UI Semilight"/>
          <w:color w:val="0D0D0D"/>
          <w:sz w:val="18"/>
        </w:rPr>
        <w:t>.</w:t>
      </w:r>
    </w:p>
    <w:p w:rsidR="00BE49A2" w:rsidRDefault="00BE49A2">
      <w:pPr>
        <w:pStyle w:val="a3"/>
        <w:spacing w:before="28"/>
        <w:ind w:firstLine="0"/>
        <w:rPr>
          <w:rFonts w:ascii="Segoe UI Semilight"/>
          <w:sz w:val="18"/>
        </w:rPr>
      </w:pPr>
    </w:p>
    <w:p w:rsidR="00BE49A2" w:rsidRDefault="00193851">
      <w:pPr>
        <w:spacing w:line="266" w:lineRule="auto"/>
        <w:ind w:left="1062" w:right="90"/>
        <w:rPr>
          <w:rFonts w:ascii="Segoe UI Semilight" w:hAnsi="Segoe UI Semilight"/>
          <w:sz w:val="18"/>
        </w:rPr>
      </w:pPr>
      <w:r>
        <w:rPr>
          <w:rFonts w:ascii="Segoe UI Semilight" w:hAnsi="Segoe UI Semilight"/>
          <w:color w:val="0D0D0D"/>
          <w:spacing w:val="-2"/>
          <w:sz w:val="18"/>
        </w:rPr>
        <w:t>С</w:t>
      </w:r>
      <w:r>
        <w:rPr>
          <w:rFonts w:ascii="Segoe UI Semilight" w:hAnsi="Segoe UI Semilight"/>
          <w:color w:val="0D0D0D"/>
          <w:spacing w:val="-6"/>
          <w:sz w:val="18"/>
        </w:rPr>
        <w:t xml:space="preserve"> </w:t>
      </w:r>
      <w:r>
        <w:rPr>
          <w:rFonts w:ascii="Segoe UI Semilight" w:hAnsi="Segoe UI Semilight"/>
          <w:color w:val="0D0D0D"/>
          <w:spacing w:val="-2"/>
          <w:sz w:val="18"/>
        </w:rPr>
        <w:t>пользователем</w:t>
      </w:r>
      <w:r>
        <w:rPr>
          <w:rFonts w:ascii="Segoe UI Semilight" w:hAnsi="Segoe UI Semilight"/>
          <w:color w:val="0D0D0D"/>
          <w:spacing w:val="-7"/>
          <w:sz w:val="18"/>
        </w:rPr>
        <w:t xml:space="preserve"> </w:t>
      </w:r>
      <w:r>
        <w:rPr>
          <w:rFonts w:ascii="Segoe UI Semilight" w:hAnsi="Segoe UI Semilight"/>
          <w:color w:val="0D0D0D"/>
          <w:spacing w:val="-2"/>
          <w:sz w:val="18"/>
        </w:rPr>
        <w:t>или группой...</w:t>
      </w:r>
      <w:r>
        <w:rPr>
          <w:rFonts w:ascii="Segoe UI Semilight" w:hAnsi="Segoe UI Semilight"/>
          <w:color w:val="0D0D0D"/>
          <w:spacing w:val="-8"/>
          <w:sz w:val="18"/>
        </w:rPr>
        <w:t xml:space="preserve"> </w:t>
      </w:r>
      <w:r>
        <w:rPr>
          <w:rFonts w:ascii="Segoe UI Semilight" w:hAnsi="Segoe UI Semilight"/>
          <w:color w:val="0D0D0D"/>
          <w:spacing w:val="-2"/>
          <w:sz w:val="18"/>
        </w:rPr>
        <w:t>Нажмите</w:t>
      </w:r>
      <w:r>
        <w:rPr>
          <w:rFonts w:ascii="Segoe UI Semilight" w:hAnsi="Segoe UI Semilight"/>
          <w:color w:val="0D0D0D"/>
          <w:spacing w:val="-4"/>
          <w:sz w:val="18"/>
        </w:rPr>
        <w:t xml:space="preserve"> </w:t>
      </w:r>
      <w:r>
        <w:rPr>
          <w:rFonts w:ascii="Segoe UI" w:hAnsi="Segoe UI"/>
          <w:b/>
          <w:color w:val="0D0D0D"/>
          <w:spacing w:val="-2"/>
          <w:sz w:val="18"/>
        </w:rPr>
        <w:t>Новый</w:t>
      </w:r>
      <w:r>
        <w:rPr>
          <w:rFonts w:ascii="Segoe UI" w:hAnsi="Segoe UI"/>
          <w:b/>
          <w:color w:val="0D0D0D"/>
          <w:spacing w:val="-8"/>
          <w:sz w:val="18"/>
        </w:rPr>
        <w:t xml:space="preserve"> </w:t>
      </w:r>
      <w:r>
        <w:rPr>
          <w:rFonts w:ascii="Segoe UI" w:hAnsi="Segoe UI"/>
          <w:b/>
          <w:color w:val="0D0D0D"/>
          <w:spacing w:val="-2"/>
          <w:sz w:val="18"/>
        </w:rPr>
        <w:t>uат</w:t>
      </w:r>
      <w:r>
        <w:rPr>
          <w:rFonts w:ascii="Segoe UI Semilight" w:hAnsi="Segoe UI Semilight"/>
          <w:color w:val="0D0D0D"/>
          <w:spacing w:val="-2"/>
          <w:sz w:val="18"/>
        </w:rPr>
        <w:t>,</w:t>
      </w:r>
      <w:r>
        <w:rPr>
          <w:rFonts w:ascii="Segoe UI Semilight" w:hAnsi="Segoe UI Semilight"/>
          <w:color w:val="0D0D0D"/>
          <w:spacing w:val="-10"/>
          <w:sz w:val="18"/>
        </w:rPr>
        <w:t xml:space="preserve"> </w:t>
      </w:r>
      <w:r>
        <w:rPr>
          <w:rFonts w:ascii="Segoe UI Semilight" w:hAnsi="Segoe UI Semilight"/>
          <w:color w:val="0D0D0D"/>
          <w:spacing w:val="-2"/>
          <w:sz w:val="18"/>
        </w:rPr>
        <w:t>введите</w:t>
      </w:r>
      <w:r>
        <w:rPr>
          <w:rFonts w:ascii="Segoe UI Semilight" w:hAnsi="Segoe UI Semilight"/>
          <w:color w:val="0D0D0D"/>
          <w:spacing w:val="-6"/>
          <w:sz w:val="18"/>
        </w:rPr>
        <w:t xml:space="preserve"> </w:t>
      </w:r>
      <w:r>
        <w:rPr>
          <w:rFonts w:ascii="Segoe UI Semilight" w:hAnsi="Segoe UI Semilight"/>
          <w:color w:val="0D0D0D"/>
          <w:spacing w:val="-2"/>
          <w:sz w:val="18"/>
        </w:rPr>
        <w:t>имя</w:t>
      </w:r>
      <w:r>
        <w:rPr>
          <w:rFonts w:ascii="Segoe UI Semilight" w:hAnsi="Segoe UI Semilight"/>
          <w:color w:val="0D0D0D"/>
          <w:spacing w:val="-6"/>
          <w:sz w:val="18"/>
        </w:rPr>
        <w:t xml:space="preserve"> </w:t>
      </w:r>
      <w:r>
        <w:rPr>
          <w:rFonts w:ascii="Segoe UI Semilight" w:hAnsi="Segoe UI Semilight"/>
          <w:color w:val="0D0D0D"/>
          <w:spacing w:val="-2"/>
          <w:sz w:val="18"/>
        </w:rPr>
        <w:t>пользователя</w:t>
      </w:r>
      <w:r>
        <w:rPr>
          <w:rFonts w:ascii="Segoe UI Semilight" w:hAnsi="Segoe UI Semilight"/>
          <w:color w:val="0D0D0D"/>
          <w:spacing w:val="-8"/>
          <w:sz w:val="18"/>
        </w:rPr>
        <w:t xml:space="preserve"> </w:t>
      </w:r>
      <w:r>
        <w:rPr>
          <w:rFonts w:ascii="Segoe UI Semilight" w:hAnsi="Segoe UI Semilight"/>
          <w:color w:val="0D0D0D"/>
          <w:spacing w:val="-2"/>
          <w:sz w:val="18"/>
        </w:rPr>
        <w:t>или название</w:t>
      </w:r>
      <w:r>
        <w:rPr>
          <w:rFonts w:ascii="Segoe UI Semilight" w:hAnsi="Segoe UI Semilight"/>
          <w:color w:val="0D0D0D"/>
          <w:spacing w:val="-10"/>
          <w:sz w:val="18"/>
        </w:rPr>
        <w:t xml:space="preserve"> </w:t>
      </w:r>
      <w:r>
        <w:rPr>
          <w:rFonts w:ascii="Segoe UI Semilight" w:hAnsi="Segoe UI Semilight"/>
          <w:color w:val="0D0D0D"/>
          <w:spacing w:val="-2"/>
          <w:sz w:val="18"/>
        </w:rPr>
        <w:t>группы</w:t>
      </w:r>
      <w:r>
        <w:rPr>
          <w:rFonts w:ascii="Segoe UI Semilight" w:hAnsi="Segoe UI Semilight"/>
          <w:color w:val="0D0D0D"/>
          <w:spacing w:val="-10"/>
          <w:sz w:val="18"/>
        </w:rPr>
        <w:t xml:space="preserve"> </w:t>
      </w:r>
      <w:r>
        <w:rPr>
          <w:rFonts w:ascii="Segoe UI Semilight" w:hAnsi="Segoe UI Semilight"/>
          <w:color w:val="0D0D0D"/>
          <w:spacing w:val="-2"/>
          <w:sz w:val="18"/>
        </w:rPr>
        <w:t>в</w:t>
      </w:r>
      <w:r>
        <w:rPr>
          <w:rFonts w:ascii="Segoe UI Semilight" w:hAnsi="Segoe UI Semilight"/>
          <w:color w:val="0D0D0D"/>
          <w:spacing w:val="-7"/>
          <w:sz w:val="18"/>
        </w:rPr>
        <w:t xml:space="preserve"> </w:t>
      </w:r>
      <w:r>
        <w:rPr>
          <w:rFonts w:ascii="Segoe UI Semilight" w:hAnsi="Segoe UI Semilight"/>
          <w:color w:val="0D0D0D"/>
          <w:spacing w:val="-2"/>
          <w:sz w:val="18"/>
        </w:rPr>
        <w:t>поле</w:t>
      </w:r>
      <w:r>
        <w:rPr>
          <w:rFonts w:ascii="Segoe UI Semilight" w:hAnsi="Segoe UI Semilight"/>
          <w:color w:val="0D0D0D"/>
          <w:spacing w:val="-10"/>
          <w:sz w:val="18"/>
        </w:rPr>
        <w:t xml:space="preserve"> </w:t>
      </w:r>
      <w:r>
        <w:rPr>
          <w:rFonts w:ascii="Segoe UI" w:hAnsi="Segoe UI"/>
          <w:b/>
          <w:color w:val="0D0D0D"/>
          <w:spacing w:val="-2"/>
          <w:sz w:val="18"/>
        </w:rPr>
        <w:t>Кому</w:t>
      </w:r>
      <w:r>
        <w:rPr>
          <w:rFonts w:ascii="Segoe UI Semilight" w:hAnsi="Segoe UI Semilight"/>
          <w:color w:val="0D0D0D"/>
          <w:spacing w:val="-2"/>
          <w:sz w:val="18"/>
        </w:rPr>
        <w:t>,</w:t>
      </w:r>
      <w:r>
        <w:rPr>
          <w:rFonts w:ascii="Segoe UI Semilight" w:hAnsi="Segoe UI Semilight"/>
          <w:color w:val="0D0D0D"/>
          <w:spacing w:val="-9"/>
          <w:sz w:val="18"/>
        </w:rPr>
        <w:t xml:space="preserve"> </w:t>
      </w:r>
      <w:r>
        <w:rPr>
          <w:rFonts w:ascii="Segoe UI Semilight" w:hAnsi="Segoe UI Semilight"/>
          <w:color w:val="0D0D0D"/>
          <w:spacing w:val="-2"/>
          <w:sz w:val="18"/>
        </w:rPr>
        <w:t>напишите</w:t>
      </w:r>
      <w:r>
        <w:rPr>
          <w:rFonts w:ascii="Segoe UI Semilight" w:hAnsi="Segoe UI Semilight"/>
          <w:color w:val="0D0D0D"/>
          <w:spacing w:val="-9"/>
          <w:sz w:val="18"/>
        </w:rPr>
        <w:t xml:space="preserve"> </w:t>
      </w:r>
      <w:r>
        <w:rPr>
          <w:rFonts w:ascii="Segoe UI Semilight" w:hAnsi="Segoe UI Semilight"/>
          <w:color w:val="0D0D0D"/>
          <w:spacing w:val="-2"/>
          <w:sz w:val="18"/>
        </w:rPr>
        <w:t>сообщение</w:t>
      </w:r>
      <w:r>
        <w:rPr>
          <w:rFonts w:ascii="Segoe UI Semilight" w:hAnsi="Segoe UI Semilight"/>
          <w:color w:val="0D0D0D"/>
          <w:spacing w:val="-7"/>
          <w:sz w:val="18"/>
        </w:rPr>
        <w:t xml:space="preserve"> </w:t>
      </w:r>
      <w:r>
        <w:rPr>
          <w:rFonts w:ascii="Segoe UI Semilight" w:hAnsi="Segoe UI Semilight"/>
          <w:color w:val="0D0D0D"/>
          <w:spacing w:val="-2"/>
          <w:sz w:val="18"/>
        </w:rPr>
        <w:t>и</w:t>
      </w:r>
      <w:r>
        <w:rPr>
          <w:rFonts w:ascii="Segoe UI Semilight" w:hAnsi="Segoe UI Semilight"/>
          <w:color w:val="0D0D0D"/>
          <w:spacing w:val="-6"/>
          <w:sz w:val="18"/>
        </w:rPr>
        <w:t xml:space="preserve"> </w:t>
      </w:r>
      <w:r>
        <w:rPr>
          <w:rFonts w:ascii="Segoe UI Semilight" w:hAnsi="Segoe UI Semilight"/>
          <w:color w:val="0D0D0D"/>
          <w:spacing w:val="-2"/>
          <w:sz w:val="18"/>
        </w:rPr>
        <w:t>нажмите</w:t>
      </w:r>
      <w:r>
        <w:rPr>
          <w:rFonts w:ascii="Segoe UI Semilight" w:hAnsi="Segoe UI Semilight"/>
          <w:color w:val="0D0D0D"/>
          <w:spacing w:val="-7"/>
          <w:sz w:val="18"/>
        </w:rPr>
        <w:t xml:space="preserve"> </w:t>
      </w:r>
      <w:r>
        <w:rPr>
          <w:rFonts w:ascii="Segoe UI Semilight" w:hAnsi="Segoe UI Semilight"/>
          <w:color w:val="0D0D0D"/>
          <w:spacing w:val="-2"/>
          <w:sz w:val="18"/>
        </w:rPr>
        <w:t>кнопку</w:t>
      </w:r>
      <w:r>
        <w:rPr>
          <w:rFonts w:ascii="Segoe UI Semilight" w:hAnsi="Segoe UI Semilight"/>
          <w:color w:val="0D0D0D"/>
          <w:spacing w:val="-9"/>
          <w:sz w:val="18"/>
        </w:rPr>
        <w:t xml:space="preserve"> </w:t>
      </w:r>
      <w:r>
        <w:rPr>
          <w:rFonts w:ascii="Segoe UI" w:hAnsi="Segoe UI"/>
          <w:b/>
          <w:color w:val="0D0D0D"/>
          <w:spacing w:val="-2"/>
          <w:sz w:val="18"/>
        </w:rPr>
        <w:t>Отправить</w:t>
      </w:r>
      <w:r>
        <w:rPr>
          <w:rFonts w:ascii="Segoe UI Semilight" w:hAnsi="Segoe UI Semilight"/>
          <w:color w:val="0D0D0D"/>
          <w:spacing w:val="-2"/>
          <w:sz w:val="18"/>
        </w:rPr>
        <w:t>.</w:t>
      </w:r>
    </w:p>
    <w:p w:rsidR="00BE49A2" w:rsidRDefault="00BE49A2">
      <w:pPr>
        <w:spacing w:line="266" w:lineRule="auto"/>
        <w:rPr>
          <w:rFonts w:ascii="Segoe UI Semilight" w:hAnsi="Segoe UI Semilight"/>
          <w:sz w:val="18"/>
        </w:rPr>
        <w:sectPr w:rsidR="00BE49A2">
          <w:pgSz w:w="16840" w:h="11910" w:orient="landscape"/>
          <w:pgMar w:top="1280" w:right="283" w:bottom="1240" w:left="283" w:header="0" w:footer="1051" w:gutter="0"/>
          <w:cols w:num="2" w:space="720" w:equalWidth="0">
            <w:col w:w="7574" w:space="139"/>
            <w:col w:w="8561"/>
          </w:cols>
        </w:sectPr>
      </w:pPr>
    </w:p>
    <w:p w:rsidR="00BE49A2" w:rsidRDefault="00BE49A2">
      <w:pPr>
        <w:pStyle w:val="a3"/>
        <w:spacing w:before="174"/>
        <w:ind w:firstLine="0"/>
        <w:rPr>
          <w:rFonts w:ascii="Segoe UI Semilight"/>
          <w:sz w:val="20"/>
        </w:rPr>
      </w:pPr>
    </w:p>
    <w:p w:rsidR="00BE49A2" w:rsidRDefault="00193851">
      <w:pPr>
        <w:tabs>
          <w:tab w:val="left" w:pos="8786"/>
        </w:tabs>
        <w:ind w:left="1024"/>
        <w:rPr>
          <w:rFonts w:ascii="Segoe UI Semilight"/>
          <w:position w:val="252"/>
          <w:sz w:val="20"/>
        </w:rPr>
      </w:pPr>
      <w:r>
        <w:rPr>
          <w:rFonts w:ascii="Segoe UI Semilight"/>
          <w:noProof/>
          <w:sz w:val="20"/>
          <w:lang w:eastAsia="ru-RU"/>
        </w:rPr>
        <w:drawing>
          <wp:inline distT="0" distB="0" distL="0" distR="0">
            <wp:extent cx="4375183" cy="257860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84" cstate="print"/>
                    <a:stretch>
                      <a:fillRect/>
                    </a:stretch>
                  </pic:blipFill>
                  <pic:spPr>
                    <a:xfrm>
                      <a:off x="0" y="0"/>
                      <a:ext cx="4375183" cy="2578608"/>
                    </a:xfrm>
                    <a:prstGeom prst="rect">
                      <a:avLst/>
                    </a:prstGeom>
                  </pic:spPr>
                </pic:pic>
              </a:graphicData>
            </a:graphic>
          </wp:inline>
        </w:drawing>
      </w:r>
      <w:r>
        <w:rPr>
          <w:rFonts w:ascii="Segoe UI Semilight"/>
          <w:sz w:val="20"/>
        </w:rPr>
        <w:tab/>
      </w:r>
      <w:r>
        <w:rPr>
          <w:rFonts w:ascii="Segoe UI Semilight"/>
          <w:noProof/>
          <w:position w:val="252"/>
          <w:sz w:val="20"/>
          <w:lang w:eastAsia="ru-RU"/>
        </w:rPr>
        <w:drawing>
          <wp:inline distT="0" distB="0" distL="0" distR="0">
            <wp:extent cx="4530015" cy="978026"/>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85" cstate="print"/>
                    <a:stretch>
                      <a:fillRect/>
                    </a:stretch>
                  </pic:blipFill>
                  <pic:spPr>
                    <a:xfrm>
                      <a:off x="0" y="0"/>
                      <a:ext cx="4530015" cy="978026"/>
                    </a:xfrm>
                    <a:prstGeom prst="rect">
                      <a:avLst/>
                    </a:prstGeom>
                  </pic:spPr>
                </pic:pic>
              </a:graphicData>
            </a:graphic>
          </wp:inline>
        </w:drawing>
      </w:r>
    </w:p>
    <w:p w:rsidR="00BE49A2" w:rsidRDefault="00BE49A2">
      <w:pPr>
        <w:rPr>
          <w:rFonts w:ascii="Segoe UI Semilight"/>
          <w:position w:val="252"/>
          <w:sz w:val="20"/>
        </w:rPr>
        <w:sectPr w:rsidR="00BE49A2">
          <w:type w:val="continuous"/>
          <w:pgSz w:w="16840" w:h="11910" w:orient="landscape"/>
          <w:pgMar w:top="1080" w:right="283" w:bottom="280" w:left="283" w:header="0" w:footer="1051" w:gutter="0"/>
          <w:cols w:space="720"/>
        </w:sectPr>
      </w:pPr>
    </w:p>
    <w:p w:rsidR="00BE49A2" w:rsidRDefault="00193851">
      <w:pPr>
        <w:pStyle w:val="4"/>
        <w:spacing w:before="24"/>
        <w:ind w:left="850"/>
      </w:pPr>
      <w:bookmarkStart w:id="9" w:name="Улучшение_публикаций_в_каналах"/>
      <w:bookmarkEnd w:id="9"/>
      <w:r>
        <w:rPr>
          <w:color w:val="56579B"/>
          <w:spacing w:val="-2"/>
        </w:rPr>
        <w:lastRenderedPageBreak/>
        <w:t>Улучшение</w:t>
      </w:r>
      <w:r>
        <w:rPr>
          <w:color w:val="56579B"/>
          <w:spacing w:val="-12"/>
        </w:rPr>
        <w:t xml:space="preserve"> </w:t>
      </w:r>
      <w:r>
        <w:rPr>
          <w:color w:val="56579B"/>
          <w:spacing w:val="-2"/>
        </w:rPr>
        <w:t>публикаций</w:t>
      </w:r>
      <w:r>
        <w:rPr>
          <w:color w:val="56579B"/>
          <w:spacing w:val="-8"/>
        </w:rPr>
        <w:t xml:space="preserve"> </w:t>
      </w:r>
      <w:r>
        <w:rPr>
          <w:color w:val="56579B"/>
          <w:spacing w:val="-2"/>
        </w:rPr>
        <w:t>в</w:t>
      </w:r>
      <w:r>
        <w:rPr>
          <w:color w:val="56579B"/>
          <w:spacing w:val="-10"/>
        </w:rPr>
        <w:t xml:space="preserve"> </w:t>
      </w:r>
      <w:r>
        <w:rPr>
          <w:color w:val="56579B"/>
          <w:spacing w:val="-2"/>
        </w:rPr>
        <w:t>каналах</w:t>
      </w:r>
    </w:p>
    <w:p w:rsidR="00BE49A2" w:rsidRDefault="00193851">
      <w:pPr>
        <w:spacing w:before="65" w:line="216" w:lineRule="auto"/>
        <w:ind w:left="1109" w:right="477"/>
        <w:rPr>
          <w:sz w:val="24"/>
        </w:rPr>
      </w:pPr>
      <w:r>
        <w:rPr>
          <w:color w:val="242424"/>
          <w:sz w:val="24"/>
        </w:rPr>
        <w:t>Создавайте</w:t>
      </w:r>
      <w:r>
        <w:rPr>
          <w:color w:val="242424"/>
          <w:spacing w:val="-7"/>
          <w:sz w:val="24"/>
        </w:rPr>
        <w:t xml:space="preserve"> </w:t>
      </w:r>
      <w:r>
        <w:rPr>
          <w:color w:val="242424"/>
          <w:sz w:val="24"/>
        </w:rPr>
        <w:t>объявления</w:t>
      </w:r>
      <w:r>
        <w:rPr>
          <w:color w:val="242424"/>
          <w:spacing w:val="-11"/>
          <w:sz w:val="24"/>
        </w:rPr>
        <w:t xml:space="preserve"> </w:t>
      </w:r>
      <w:r>
        <w:rPr>
          <w:color w:val="242424"/>
          <w:sz w:val="24"/>
        </w:rPr>
        <w:t>и</w:t>
      </w:r>
      <w:r>
        <w:rPr>
          <w:color w:val="242424"/>
          <w:spacing w:val="-9"/>
          <w:sz w:val="24"/>
        </w:rPr>
        <w:t xml:space="preserve"> </w:t>
      </w:r>
      <w:r>
        <w:rPr>
          <w:color w:val="242424"/>
          <w:sz w:val="24"/>
        </w:rPr>
        <w:t>публикации</w:t>
      </w:r>
      <w:r>
        <w:rPr>
          <w:color w:val="242424"/>
          <w:spacing w:val="-8"/>
          <w:sz w:val="24"/>
        </w:rPr>
        <w:t xml:space="preserve"> </w:t>
      </w:r>
      <w:r>
        <w:rPr>
          <w:color w:val="242424"/>
          <w:sz w:val="24"/>
        </w:rPr>
        <w:t>для</w:t>
      </w:r>
      <w:r>
        <w:rPr>
          <w:color w:val="242424"/>
          <w:spacing w:val="-12"/>
          <w:sz w:val="24"/>
        </w:rPr>
        <w:t xml:space="preserve"> </w:t>
      </w:r>
      <w:r>
        <w:rPr>
          <w:color w:val="242424"/>
          <w:sz w:val="24"/>
        </w:rPr>
        <w:t>занятий.</w:t>
      </w:r>
      <w:r>
        <w:rPr>
          <w:color w:val="242424"/>
          <w:spacing w:val="-6"/>
          <w:sz w:val="24"/>
        </w:rPr>
        <w:t xml:space="preserve"> </w:t>
      </w:r>
      <w:r>
        <w:rPr>
          <w:color w:val="242424"/>
          <w:sz w:val="24"/>
        </w:rPr>
        <w:t>Редактируйте</w:t>
      </w:r>
      <w:r>
        <w:rPr>
          <w:color w:val="242424"/>
          <w:spacing w:val="-7"/>
          <w:sz w:val="24"/>
        </w:rPr>
        <w:t xml:space="preserve"> </w:t>
      </w:r>
      <w:r>
        <w:rPr>
          <w:color w:val="242424"/>
          <w:sz w:val="24"/>
        </w:rPr>
        <w:t>запись,</w:t>
      </w:r>
      <w:r>
        <w:rPr>
          <w:color w:val="242424"/>
          <w:spacing w:val="-6"/>
          <w:sz w:val="24"/>
        </w:rPr>
        <w:t xml:space="preserve"> </w:t>
      </w:r>
      <w:r>
        <w:rPr>
          <w:color w:val="242424"/>
          <w:sz w:val="24"/>
        </w:rPr>
        <w:t>чтобы</w:t>
      </w:r>
      <w:r>
        <w:rPr>
          <w:color w:val="242424"/>
          <w:spacing w:val="-10"/>
          <w:sz w:val="24"/>
        </w:rPr>
        <w:t xml:space="preserve"> </w:t>
      </w:r>
      <w:r>
        <w:rPr>
          <w:color w:val="242424"/>
          <w:sz w:val="24"/>
        </w:rPr>
        <w:t>привлечь</w:t>
      </w:r>
      <w:r>
        <w:rPr>
          <w:color w:val="242424"/>
          <w:spacing w:val="-10"/>
          <w:sz w:val="24"/>
        </w:rPr>
        <w:t xml:space="preserve"> </w:t>
      </w:r>
      <w:r>
        <w:rPr>
          <w:color w:val="242424"/>
          <w:sz w:val="24"/>
        </w:rPr>
        <w:t>внимание</w:t>
      </w:r>
      <w:r>
        <w:rPr>
          <w:color w:val="242424"/>
          <w:spacing w:val="-7"/>
          <w:sz w:val="24"/>
        </w:rPr>
        <w:t xml:space="preserve"> </w:t>
      </w:r>
      <w:r>
        <w:rPr>
          <w:color w:val="242424"/>
          <w:sz w:val="24"/>
        </w:rPr>
        <w:t>учащихся,</w:t>
      </w:r>
      <w:r>
        <w:rPr>
          <w:color w:val="242424"/>
          <w:spacing w:val="-10"/>
          <w:sz w:val="24"/>
        </w:rPr>
        <w:t xml:space="preserve"> </w:t>
      </w:r>
      <w:r>
        <w:rPr>
          <w:color w:val="242424"/>
          <w:sz w:val="24"/>
        </w:rPr>
        <w:t>контролируйте,</w:t>
      </w:r>
      <w:r>
        <w:rPr>
          <w:color w:val="242424"/>
          <w:spacing w:val="-4"/>
          <w:sz w:val="24"/>
        </w:rPr>
        <w:t xml:space="preserve"> </w:t>
      </w:r>
      <w:r>
        <w:rPr>
          <w:color w:val="242424"/>
          <w:sz w:val="24"/>
        </w:rPr>
        <w:t>кто</w:t>
      </w:r>
      <w:r>
        <w:rPr>
          <w:color w:val="242424"/>
          <w:spacing w:val="-5"/>
          <w:sz w:val="24"/>
        </w:rPr>
        <w:t xml:space="preserve"> </w:t>
      </w:r>
      <w:r>
        <w:rPr>
          <w:color w:val="242424"/>
          <w:sz w:val="24"/>
        </w:rPr>
        <w:t>может отвечать на ваши сообщения, и публикуйте информацию сразу в нескольких каналах.</w:t>
      </w:r>
    </w:p>
    <w:p w:rsidR="00BE49A2" w:rsidRDefault="00193851">
      <w:pPr>
        <w:pStyle w:val="a3"/>
        <w:spacing w:before="9"/>
        <w:ind w:firstLine="0"/>
        <w:rPr>
          <w:sz w:val="17"/>
        </w:rPr>
      </w:pPr>
      <w:r>
        <w:rPr>
          <w:noProof/>
          <w:sz w:val="17"/>
          <w:lang w:eastAsia="ru-RU"/>
        </w:rPr>
        <mc:AlternateContent>
          <mc:Choice Requires="wpg">
            <w:drawing>
              <wp:anchor distT="0" distB="0" distL="0" distR="0" simplePos="0" relativeHeight="487606784" behindDoc="1" locked="0" layoutInCell="1" allowOverlap="1">
                <wp:simplePos x="0" y="0"/>
                <wp:positionH relativeFrom="page">
                  <wp:posOffset>716915</wp:posOffset>
                </wp:positionH>
                <wp:positionV relativeFrom="paragraph">
                  <wp:posOffset>152729</wp:posOffset>
                </wp:positionV>
                <wp:extent cx="9095105" cy="442404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5105" cy="4424045"/>
                          <a:chOff x="0" y="0"/>
                          <a:chExt cx="9095105" cy="4424045"/>
                        </a:xfrm>
                      </wpg:grpSpPr>
                      <pic:pic xmlns:pic="http://schemas.openxmlformats.org/drawingml/2006/picture">
                        <pic:nvPicPr>
                          <pic:cNvPr id="226" name="Image 226"/>
                          <pic:cNvPicPr/>
                        </pic:nvPicPr>
                        <pic:blipFill>
                          <a:blip r:embed="rId186" cstate="print"/>
                          <a:stretch>
                            <a:fillRect/>
                          </a:stretch>
                        </pic:blipFill>
                        <pic:spPr>
                          <a:xfrm>
                            <a:off x="1801186" y="682572"/>
                            <a:ext cx="7004921" cy="3740990"/>
                          </a:xfrm>
                          <a:prstGeom prst="rect">
                            <a:avLst/>
                          </a:prstGeom>
                        </pic:spPr>
                      </pic:pic>
                      <pic:pic xmlns:pic="http://schemas.openxmlformats.org/drawingml/2006/picture">
                        <pic:nvPicPr>
                          <pic:cNvPr id="227" name="Image 227"/>
                          <pic:cNvPicPr/>
                        </pic:nvPicPr>
                        <pic:blipFill>
                          <a:blip r:embed="rId187" cstate="print"/>
                          <a:stretch>
                            <a:fillRect/>
                          </a:stretch>
                        </pic:blipFill>
                        <pic:spPr>
                          <a:xfrm>
                            <a:off x="1954022" y="806323"/>
                            <a:ext cx="6711823" cy="3481070"/>
                          </a:xfrm>
                          <a:prstGeom prst="rect">
                            <a:avLst/>
                          </a:prstGeom>
                        </pic:spPr>
                      </pic:pic>
                      <wps:wsp>
                        <wps:cNvPr id="228" name="Graphic 228"/>
                        <wps:cNvSpPr/>
                        <wps:spPr>
                          <a:xfrm>
                            <a:off x="0" y="1009650"/>
                            <a:ext cx="1720850" cy="407034"/>
                          </a:xfrm>
                          <a:custGeom>
                            <a:avLst/>
                            <a:gdLst/>
                            <a:ahLst/>
                            <a:cxnLst/>
                            <a:rect l="l" t="t" r="r" b="b"/>
                            <a:pathLst>
                              <a:path w="1720850" h="407034">
                                <a:moveTo>
                                  <a:pt x="1714627" y="0"/>
                                </a:moveTo>
                                <a:lnTo>
                                  <a:pt x="12852" y="0"/>
                                </a:lnTo>
                                <a:lnTo>
                                  <a:pt x="5753" y="0"/>
                                </a:lnTo>
                                <a:lnTo>
                                  <a:pt x="0" y="5587"/>
                                </a:lnTo>
                                <a:lnTo>
                                  <a:pt x="0" y="401066"/>
                                </a:lnTo>
                                <a:lnTo>
                                  <a:pt x="5753" y="406654"/>
                                </a:lnTo>
                                <a:lnTo>
                                  <a:pt x="1714627" y="406654"/>
                                </a:lnTo>
                                <a:lnTo>
                                  <a:pt x="1720468" y="401066"/>
                                </a:lnTo>
                                <a:lnTo>
                                  <a:pt x="1720468" y="5587"/>
                                </a:lnTo>
                                <a:lnTo>
                                  <a:pt x="1714627" y="0"/>
                                </a:lnTo>
                                <a:close/>
                              </a:path>
                            </a:pathLst>
                          </a:custGeom>
                          <a:solidFill>
                            <a:srgbClr val="F3F1F0"/>
                          </a:solidFill>
                        </wps:spPr>
                        <wps:bodyPr wrap="square" lIns="0" tIns="0" rIns="0" bIns="0" rtlCol="0">
                          <a:prstTxWarp prst="textNoShape">
                            <a:avLst/>
                          </a:prstTxWarp>
                          <a:noAutofit/>
                        </wps:bodyPr>
                      </wps:wsp>
                      <wps:wsp>
                        <wps:cNvPr id="229" name="Graphic 229"/>
                        <wps:cNvSpPr/>
                        <wps:spPr>
                          <a:xfrm>
                            <a:off x="1713357" y="563244"/>
                            <a:ext cx="5841365" cy="688340"/>
                          </a:xfrm>
                          <a:custGeom>
                            <a:avLst/>
                            <a:gdLst/>
                            <a:ahLst/>
                            <a:cxnLst/>
                            <a:rect l="l" t="t" r="r" b="b"/>
                            <a:pathLst>
                              <a:path w="5841365" h="688340">
                                <a:moveTo>
                                  <a:pt x="326009" y="653796"/>
                                </a:moveTo>
                                <a:lnTo>
                                  <a:pt x="323240" y="640461"/>
                                </a:lnTo>
                                <a:lnTo>
                                  <a:pt x="315671" y="629564"/>
                                </a:lnTo>
                                <a:lnTo>
                                  <a:pt x="304406" y="622211"/>
                                </a:lnTo>
                                <a:lnTo>
                                  <a:pt x="290576" y="619506"/>
                                </a:lnTo>
                                <a:lnTo>
                                  <a:pt x="280073" y="621055"/>
                                </a:lnTo>
                                <a:lnTo>
                                  <a:pt x="270840" y="625373"/>
                                </a:lnTo>
                                <a:lnTo>
                                  <a:pt x="263334" y="631990"/>
                                </a:lnTo>
                                <a:lnTo>
                                  <a:pt x="258064" y="640461"/>
                                </a:lnTo>
                                <a:lnTo>
                                  <a:pt x="256413" y="648081"/>
                                </a:lnTo>
                                <a:lnTo>
                                  <a:pt x="0" y="648081"/>
                                </a:lnTo>
                                <a:lnTo>
                                  <a:pt x="0" y="659511"/>
                                </a:lnTo>
                                <a:lnTo>
                                  <a:pt x="256413" y="659511"/>
                                </a:lnTo>
                                <a:lnTo>
                                  <a:pt x="258064" y="667258"/>
                                </a:lnTo>
                                <a:lnTo>
                                  <a:pt x="263334" y="675741"/>
                                </a:lnTo>
                                <a:lnTo>
                                  <a:pt x="270840" y="682358"/>
                                </a:lnTo>
                                <a:lnTo>
                                  <a:pt x="280073" y="686676"/>
                                </a:lnTo>
                                <a:lnTo>
                                  <a:pt x="290576" y="688213"/>
                                </a:lnTo>
                                <a:lnTo>
                                  <a:pt x="304406" y="685520"/>
                                </a:lnTo>
                                <a:lnTo>
                                  <a:pt x="315671" y="678154"/>
                                </a:lnTo>
                                <a:lnTo>
                                  <a:pt x="323240" y="667219"/>
                                </a:lnTo>
                                <a:lnTo>
                                  <a:pt x="326009" y="653796"/>
                                </a:lnTo>
                                <a:close/>
                              </a:path>
                              <a:path w="5841365" h="688340">
                                <a:moveTo>
                                  <a:pt x="962914" y="336804"/>
                                </a:moveTo>
                                <a:lnTo>
                                  <a:pt x="941324" y="305054"/>
                                </a:lnTo>
                                <a:lnTo>
                                  <a:pt x="933323" y="303530"/>
                                </a:lnTo>
                                <a:lnTo>
                                  <a:pt x="933323" y="0"/>
                                </a:lnTo>
                                <a:lnTo>
                                  <a:pt x="921639" y="0"/>
                                </a:lnTo>
                                <a:lnTo>
                                  <a:pt x="921639" y="303530"/>
                                </a:lnTo>
                                <a:lnTo>
                                  <a:pt x="913638" y="305054"/>
                                </a:lnTo>
                                <a:lnTo>
                                  <a:pt x="904900" y="310273"/>
                                </a:lnTo>
                                <a:lnTo>
                                  <a:pt x="898080" y="317601"/>
                                </a:lnTo>
                                <a:lnTo>
                                  <a:pt x="893635" y="326593"/>
                                </a:lnTo>
                                <a:lnTo>
                                  <a:pt x="892048" y="336804"/>
                                </a:lnTo>
                                <a:lnTo>
                                  <a:pt x="894829" y="350151"/>
                                </a:lnTo>
                                <a:lnTo>
                                  <a:pt x="902423" y="361048"/>
                                </a:lnTo>
                                <a:lnTo>
                                  <a:pt x="913688" y="368401"/>
                                </a:lnTo>
                                <a:lnTo>
                                  <a:pt x="927481" y="371094"/>
                                </a:lnTo>
                                <a:lnTo>
                                  <a:pt x="941260" y="368401"/>
                                </a:lnTo>
                                <a:lnTo>
                                  <a:pt x="952525" y="361048"/>
                                </a:lnTo>
                                <a:lnTo>
                                  <a:pt x="960120" y="350151"/>
                                </a:lnTo>
                                <a:lnTo>
                                  <a:pt x="962914" y="336804"/>
                                </a:lnTo>
                                <a:close/>
                              </a:path>
                              <a:path w="5841365" h="688340">
                                <a:moveTo>
                                  <a:pt x="1932813" y="336804"/>
                                </a:moveTo>
                                <a:lnTo>
                                  <a:pt x="1911223" y="305054"/>
                                </a:lnTo>
                                <a:lnTo>
                                  <a:pt x="1903349" y="303530"/>
                                </a:lnTo>
                                <a:lnTo>
                                  <a:pt x="1903349" y="0"/>
                                </a:lnTo>
                                <a:lnTo>
                                  <a:pt x="1891538" y="0"/>
                                </a:lnTo>
                                <a:lnTo>
                                  <a:pt x="1891538" y="303530"/>
                                </a:lnTo>
                                <a:lnTo>
                                  <a:pt x="1883664" y="305054"/>
                                </a:lnTo>
                                <a:lnTo>
                                  <a:pt x="1874926" y="310273"/>
                                </a:lnTo>
                                <a:lnTo>
                                  <a:pt x="1868106" y="317601"/>
                                </a:lnTo>
                                <a:lnTo>
                                  <a:pt x="1863661" y="326593"/>
                                </a:lnTo>
                                <a:lnTo>
                                  <a:pt x="1862074" y="336804"/>
                                </a:lnTo>
                                <a:lnTo>
                                  <a:pt x="1864829" y="350151"/>
                                </a:lnTo>
                                <a:lnTo>
                                  <a:pt x="1872386" y="361048"/>
                                </a:lnTo>
                                <a:lnTo>
                                  <a:pt x="1883600" y="368401"/>
                                </a:lnTo>
                                <a:lnTo>
                                  <a:pt x="1897380" y="371094"/>
                                </a:lnTo>
                                <a:lnTo>
                                  <a:pt x="1911210" y="368401"/>
                                </a:lnTo>
                                <a:lnTo>
                                  <a:pt x="1922475" y="361048"/>
                                </a:lnTo>
                                <a:lnTo>
                                  <a:pt x="1930044" y="350151"/>
                                </a:lnTo>
                                <a:lnTo>
                                  <a:pt x="1932813" y="336804"/>
                                </a:lnTo>
                                <a:close/>
                              </a:path>
                              <a:path w="5841365" h="688340">
                                <a:moveTo>
                                  <a:pt x="3302127" y="336804"/>
                                </a:moveTo>
                                <a:lnTo>
                                  <a:pt x="3280537" y="305054"/>
                                </a:lnTo>
                                <a:lnTo>
                                  <a:pt x="3272663" y="303530"/>
                                </a:lnTo>
                                <a:lnTo>
                                  <a:pt x="3272663" y="0"/>
                                </a:lnTo>
                                <a:lnTo>
                                  <a:pt x="3260852" y="0"/>
                                </a:lnTo>
                                <a:lnTo>
                                  <a:pt x="3260852" y="303530"/>
                                </a:lnTo>
                                <a:lnTo>
                                  <a:pt x="3252978" y="305054"/>
                                </a:lnTo>
                                <a:lnTo>
                                  <a:pt x="3244164" y="310273"/>
                                </a:lnTo>
                                <a:lnTo>
                                  <a:pt x="3237306" y="317601"/>
                                </a:lnTo>
                                <a:lnTo>
                                  <a:pt x="3232848" y="326593"/>
                                </a:lnTo>
                                <a:lnTo>
                                  <a:pt x="3231261" y="336804"/>
                                </a:lnTo>
                                <a:lnTo>
                                  <a:pt x="3234042" y="350151"/>
                                </a:lnTo>
                                <a:lnTo>
                                  <a:pt x="3241637" y="361048"/>
                                </a:lnTo>
                                <a:lnTo>
                                  <a:pt x="3252901" y="368401"/>
                                </a:lnTo>
                                <a:lnTo>
                                  <a:pt x="3266694" y="371094"/>
                                </a:lnTo>
                                <a:lnTo>
                                  <a:pt x="3280473" y="368401"/>
                                </a:lnTo>
                                <a:lnTo>
                                  <a:pt x="3291738" y="361048"/>
                                </a:lnTo>
                                <a:lnTo>
                                  <a:pt x="3299333" y="350151"/>
                                </a:lnTo>
                                <a:lnTo>
                                  <a:pt x="3302127" y="336804"/>
                                </a:lnTo>
                                <a:close/>
                              </a:path>
                              <a:path w="5841365" h="688340">
                                <a:moveTo>
                                  <a:pt x="5840984" y="482092"/>
                                </a:moveTo>
                                <a:lnTo>
                                  <a:pt x="5819394" y="450469"/>
                                </a:lnTo>
                                <a:lnTo>
                                  <a:pt x="5811520" y="448945"/>
                                </a:lnTo>
                                <a:lnTo>
                                  <a:pt x="5811520" y="0"/>
                                </a:lnTo>
                                <a:lnTo>
                                  <a:pt x="5799709" y="0"/>
                                </a:lnTo>
                                <a:lnTo>
                                  <a:pt x="5799709" y="448945"/>
                                </a:lnTo>
                                <a:lnTo>
                                  <a:pt x="5791835" y="450469"/>
                                </a:lnTo>
                                <a:lnTo>
                                  <a:pt x="5783097" y="455625"/>
                                </a:lnTo>
                                <a:lnTo>
                                  <a:pt x="5776277" y="462953"/>
                                </a:lnTo>
                                <a:lnTo>
                                  <a:pt x="5771832" y="471944"/>
                                </a:lnTo>
                                <a:lnTo>
                                  <a:pt x="5770245" y="482092"/>
                                </a:lnTo>
                                <a:lnTo>
                                  <a:pt x="5773001" y="495515"/>
                                </a:lnTo>
                                <a:lnTo>
                                  <a:pt x="5780557" y="506450"/>
                                </a:lnTo>
                                <a:lnTo>
                                  <a:pt x="5791771" y="513816"/>
                                </a:lnTo>
                                <a:lnTo>
                                  <a:pt x="5805551" y="516509"/>
                                </a:lnTo>
                                <a:lnTo>
                                  <a:pt x="5819381" y="513816"/>
                                </a:lnTo>
                                <a:lnTo>
                                  <a:pt x="5830646" y="506450"/>
                                </a:lnTo>
                                <a:lnTo>
                                  <a:pt x="5838215" y="495515"/>
                                </a:lnTo>
                                <a:lnTo>
                                  <a:pt x="5840984" y="482092"/>
                                </a:lnTo>
                                <a:close/>
                              </a:path>
                            </a:pathLst>
                          </a:custGeom>
                          <a:solidFill>
                            <a:srgbClr val="6163A7"/>
                          </a:solidFill>
                        </wps:spPr>
                        <wps:bodyPr wrap="square" lIns="0" tIns="0" rIns="0" bIns="0" rtlCol="0">
                          <a:prstTxWarp prst="textNoShape">
                            <a:avLst/>
                          </a:prstTxWarp>
                          <a:noAutofit/>
                        </wps:bodyPr>
                      </wps:wsp>
                      <wps:wsp>
                        <wps:cNvPr id="230" name="Graphic 230"/>
                        <wps:cNvSpPr/>
                        <wps:spPr>
                          <a:xfrm>
                            <a:off x="0" y="1504188"/>
                            <a:ext cx="1720850" cy="537210"/>
                          </a:xfrm>
                          <a:custGeom>
                            <a:avLst/>
                            <a:gdLst/>
                            <a:ahLst/>
                            <a:cxnLst/>
                            <a:rect l="l" t="t" r="r" b="b"/>
                            <a:pathLst>
                              <a:path w="1720850" h="537210">
                                <a:moveTo>
                                  <a:pt x="1712849" y="0"/>
                                </a:moveTo>
                                <a:lnTo>
                                  <a:pt x="16979" y="0"/>
                                </a:lnTo>
                                <a:lnTo>
                                  <a:pt x="7594" y="0"/>
                                </a:lnTo>
                                <a:lnTo>
                                  <a:pt x="0" y="7366"/>
                                </a:lnTo>
                                <a:lnTo>
                                  <a:pt x="0" y="529844"/>
                                </a:lnTo>
                                <a:lnTo>
                                  <a:pt x="7594" y="537210"/>
                                </a:lnTo>
                                <a:lnTo>
                                  <a:pt x="1712849" y="537210"/>
                                </a:lnTo>
                                <a:lnTo>
                                  <a:pt x="1720468" y="529844"/>
                                </a:lnTo>
                                <a:lnTo>
                                  <a:pt x="1720468" y="7366"/>
                                </a:lnTo>
                                <a:lnTo>
                                  <a:pt x="1712849" y="0"/>
                                </a:lnTo>
                                <a:close/>
                              </a:path>
                            </a:pathLst>
                          </a:custGeom>
                          <a:solidFill>
                            <a:srgbClr val="F3F1F0"/>
                          </a:solidFill>
                        </wps:spPr>
                        <wps:bodyPr wrap="square" lIns="0" tIns="0" rIns="0" bIns="0" rtlCol="0">
                          <a:prstTxWarp prst="textNoShape">
                            <a:avLst/>
                          </a:prstTxWarp>
                          <a:noAutofit/>
                        </wps:bodyPr>
                      </wps:wsp>
                      <wps:wsp>
                        <wps:cNvPr id="231" name="Graphic 231"/>
                        <wps:cNvSpPr/>
                        <wps:spPr>
                          <a:xfrm>
                            <a:off x="1713357" y="1522094"/>
                            <a:ext cx="326390" cy="69215"/>
                          </a:xfrm>
                          <a:custGeom>
                            <a:avLst/>
                            <a:gdLst/>
                            <a:ahLst/>
                            <a:cxnLst/>
                            <a:rect l="l" t="t" r="r" b="b"/>
                            <a:pathLst>
                              <a:path w="326390" h="69215">
                                <a:moveTo>
                                  <a:pt x="290575" y="0"/>
                                </a:moveTo>
                                <a:lnTo>
                                  <a:pt x="258063" y="20954"/>
                                </a:lnTo>
                                <a:lnTo>
                                  <a:pt x="256412" y="28575"/>
                                </a:lnTo>
                                <a:lnTo>
                                  <a:pt x="0" y="28575"/>
                                </a:lnTo>
                                <a:lnTo>
                                  <a:pt x="0" y="40004"/>
                                </a:lnTo>
                                <a:lnTo>
                                  <a:pt x="256412" y="40004"/>
                                </a:lnTo>
                                <a:lnTo>
                                  <a:pt x="258063" y="47751"/>
                                </a:lnTo>
                                <a:lnTo>
                                  <a:pt x="263340" y="56223"/>
                                </a:lnTo>
                                <a:lnTo>
                                  <a:pt x="270843" y="62849"/>
                                </a:lnTo>
                                <a:lnTo>
                                  <a:pt x="280084" y="67165"/>
                                </a:lnTo>
                                <a:lnTo>
                                  <a:pt x="290575" y="68707"/>
                                </a:lnTo>
                                <a:lnTo>
                                  <a:pt x="304417" y="66008"/>
                                </a:lnTo>
                                <a:lnTo>
                                  <a:pt x="315674" y="58642"/>
                                </a:lnTo>
                                <a:lnTo>
                                  <a:pt x="323240" y="47704"/>
                                </a:lnTo>
                                <a:lnTo>
                                  <a:pt x="326008" y="34289"/>
                                </a:lnTo>
                                <a:lnTo>
                                  <a:pt x="323240" y="20949"/>
                                </a:lnTo>
                                <a:lnTo>
                                  <a:pt x="315674" y="10048"/>
                                </a:lnTo>
                                <a:lnTo>
                                  <a:pt x="304417" y="2696"/>
                                </a:lnTo>
                                <a:lnTo>
                                  <a:pt x="290575" y="0"/>
                                </a:lnTo>
                                <a:close/>
                              </a:path>
                            </a:pathLst>
                          </a:custGeom>
                          <a:solidFill>
                            <a:srgbClr val="6163A7"/>
                          </a:solidFill>
                        </wps:spPr>
                        <wps:bodyPr wrap="square" lIns="0" tIns="0" rIns="0" bIns="0" rtlCol="0">
                          <a:prstTxWarp prst="textNoShape">
                            <a:avLst/>
                          </a:prstTxWarp>
                          <a:noAutofit/>
                        </wps:bodyPr>
                      </wps:wsp>
                      <wps:wsp>
                        <wps:cNvPr id="232" name="Graphic 232"/>
                        <wps:cNvSpPr/>
                        <wps:spPr>
                          <a:xfrm>
                            <a:off x="0" y="3699383"/>
                            <a:ext cx="1720850" cy="537210"/>
                          </a:xfrm>
                          <a:custGeom>
                            <a:avLst/>
                            <a:gdLst/>
                            <a:ahLst/>
                            <a:cxnLst/>
                            <a:rect l="l" t="t" r="r" b="b"/>
                            <a:pathLst>
                              <a:path w="1720850" h="537210">
                                <a:moveTo>
                                  <a:pt x="1712849" y="0"/>
                                </a:moveTo>
                                <a:lnTo>
                                  <a:pt x="16979" y="0"/>
                                </a:lnTo>
                                <a:lnTo>
                                  <a:pt x="7594" y="0"/>
                                </a:lnTo>
                                <a:lnTo>
                                  <a:pt x="0" y="7366"/>
                                </a:lnTo>
                                <a:lnTo>
                                  <a:pt x="0" y="529844"/>
                                </a:lnTo>
                                <a:lnTo>
                                  <a:pt x="7594" y="537210"/>
                                </a:lnTo>
                                <a:lnTo>
                                  <a:pt x="1712849" y="537210"/>
                                </a:lnTo>
                                <a:lnTo>
                                  <a:pt x="1720468" y="529844"/>
                                </a:lnTo>
                                <a:lnTo>
                                  <a:pt x="1720468" y="7366"/>
                                </a:lnTo>
                                <a:lnTo>
                                  <a:pt x="1712849" y="0"/>
                                </a:lnTo>
                                <a:close/>
                              </a:path>
                            </a:pathLst>
                          </a:custGeom>
                          <a:solidFill>
                            <a:srgbClr val="F3F1F0"/>
                          </a:solidFill>
                        </wps:spPr>
                        <wps:bodyPr wrap="square" lIns="0" tIns="0" rIns="0" bIns="0" rtlCol="0">
                          <a:prstTxWarp prst="textNoShape">
                            <a:avLst/>
                          </a:prstTxWarp>
                          <a:noAutofit/>
                        </wps:bodyPr>
                      </wps:wsp>
                      <wps:wsp>
                        <wps:cNvPr id="233" name="Graphic 233"/>
                        <wps:cNvSpPr/>
                        <wps:spPr>
                          <a:xfrm>
                            <a:off x="1713357" y="4110228"/>
                            <a:ext cx="326390" cy="69215"/>
                          </a:xfrm>
                          <a:custGeom>
                            <a:avLst/>
                            <a:gdLst/>
                            <a:ahLst/>
                            <a:cxnLst/>
                            <a:rect l="l" t="t" r="r" b="b"/>
                            <a:pathLst>
                              <a:path w="326390" h="69215">
                                <a:moveTo>
                                  <a:pt x="290575" y="0"/>
                                </a:moveTo>
                                <a:lnTo>
                                  <a:pt x="258063" y="20954"/>
                                </a:lnTo>
                                <a:lnTo>
                                  <a:pt x="256412" y="28574"/>
                                </a:lnTo>
                                <a:lnTo>
                                  <a:pt x="0" y="28574"/>
                                </a:lnTo>
                                <a:lnTo>
                                  <a:pt x="0" y="40004"/>
                                </a:lnTo>
                                <a:lnTo>
                                  <a:pt x="256412" y="40004"/>
                                </a:lnTo>
                                <a:lnTo>
                                  <a:pt x="258063" y="47624"/>
                                </a:lnTo>
                                <a:lnTo>
                                  <a:pt x="263340" y="56116"/>
                                </a:lnTo>
                                <a:lnTo>
                                  <a:pt x="270843" y="62785"/>
                                </a:lnTo>
                                <a:lnTo>
                                  <a:pt x="280084" y="67145"/>
                                </a:lnTo>
                                <a:lnTo>
                                  <a:pt x="290575" y="68706"/>
                                </a:lnTo>
                                <a:lnTo>
                                  <a:pt x="304417" y="65990"/>
                                </a:lnTo>
                                <a:lnTo>
                                  <a:pt x="315674" y="58594"/>
                                </a:lnTo>
                                <a:lnTo>
                                  <a:pt x="323240" y="47650"/>
                                </a:lnTo>
                                <a:lnTo>
                                  <a:pt x="326008" y="34289"/>
                                </a:lnTo>
                                <a:lnTo>
                                  <a:pt x="323240" y="20949"/>
                                </a:lnTo>
                                <a:lnTo>
                                  <a:pt x="315674" y="10048"/>
                                </a:lnTo>
                                <a:lnTo>
                                  <a:pt x="304417" y="2696"/>
                                </a:lnTo>
                                <a:lnTo>
                                  <a:pt x="290575" y="0"/>
                                </a:lnTo>
                                <a:close/>
                              </a:path>
                            </a:pathLst>
                          </a:custGeom>
                          <a:solidFill>
                            <a:srgbClr val="6163A7"/>
                          </a:solidFill>
                        </wps:spPr>
                        <wps:bodyPr wrap="square" lIns="0" tIns="0" rIns="0" bIns="0" rtlCol="0">
                          <a:prstTxWarp prst="textNoShape">
                            <a:avLst/>
                          </a:prstTxWarp>
                          <a:noAutofit/>
                        </wps:bodyPr>
                      </wps:wsp>
                      <wps:wsp>
                        <wps:cNvPr id="234" name="Graphic 234"/>
                        <wps:cNvSpPr/>
                        <wps:spPr>
                          <a:xfrm>
                            <a:off x="1243203" y="0"/>
                            <a:ext cx="7748905" cy="714375"/>
                          </a:xfrm>
                          <a:custGeom>
                            <a:avLst/>
                            <a:gdLst/>
                            <a:ahLst/>
                            <a:cxnLst/>
                            <a:rect l="l" t="t" r="r" b="b"/>
                            <a:pathLst>
                              <a:path w="7748905" h="714375">
                                <a:moveTo>
                                  <a:pt x="1598676" y="21844"/>
                                </a:moveTo>
                                <a:lnTo>
                                  <a:pt x="1596885" y="13347"/>
                                </a:lnTo>
                                <a:lnTo>
                                  <a:pt x="1592046" y="6400"/>
                                </a:lnTo>
                                <a:lnTo>
                                  <a:pt x="1584896" y="1727"/>
                                </a:lnTo>
                                <a:lnTo>
                                  <a:pt x="1576197" y="0"/>
                                </a:lnTo>
                                <a:lnTo>
                                  <a:pt x="22606" y="0"/>
                                </a:lnTo>
                                <a:lnTo>
                                  <a:pt x="13817" y="1727"/>
                                </a:lnTo>
                                <a:lnTo>
                                  <a:pt x="6629" y="6400"/>
                                </a:lnTo>
                                <a:lnTo>
                                  <a:pt x="1778" y="13347"/>
                                </a:lnTo>
                                <a:lnTo>
                                  <a:pt x="0" y="21844"/>
                                </a:lnTo>
                                <a:lnTo>
                                  <a:pt x="0" y="692404"/>
                                </a:lnTo>
                                <a:lnTo>
                                  <a:pt x="1778" y="700913"/>
                                </a:lnTo>
                                <a:lnTo>
                                  <a:pt x="6629" y="707859"/>
                                </a:lnTo>
                                <a:lnTo>
                                  <a:pt x="13817" y="712533"/>
                                </a:lnTo>
                                <a:lnTo>
                                  <a:pt x="22606" y="714248"/>
                                </a:lnTo>
                                <a:lnTo>
                                  <a:pt x="1576197" y="714248"/>
                                </a:lnTo>
                                <a:lnTo>
                                  <a:pt x="1584896" y="712533"/>
                                </a:lnTo>
                                <a:lnTo>
                                  <a:pt x="1592046" y="707859"/>
                                </a:lnTo>
                                <a:lnTo>
                                  <a:pt x="1596885" y="700913"/>
                                </a:lnTo>
                                <a:lnTo>
                                  <a:pt x="1598676" y="692404"/>
                                </a:lnTo>
                                <a:lnTo>
                                  <a:pt x="1598676" y="21844"/>
                                </a:lnTo>
                                <a:close/>
                              </a:path>
                              <a:path w="7748905" h="714375">
                                <a:moveTo>
                                  <a:pt x="3619373" y="21717"/>
                                </a:moveTo>
                                <a:lnTo>
                                  <a:pt x="3617607" y="13246"/>
                                </a:lnTo>
                                <a:lnTo>
                                  <a:pt x="3612794" y="6337"/>
                                </a:lnTo>
                                <a:lnTo>
                                  <a:pt x="3605657" y="1701"/>
                                </a:lnTo>
                                <a:lnTo>
                                  <a:pt x="3596894" y="0"/>
                                </a:lnTo>
                                <a:lnTo>
                                  <a:pt x="1655064" y="0"/>
                                </a:lnTo>
                                <a:lnTo>
                                  <a:pt x="1646364" y="1701"/>
                                </a:lnTo>
                                <a:lnTo>
                                  <a:pt x="1639265" y="6337"/>
                                </a:lnTo>
                                <a:lnTo>
                                  <a:pt x="1634464" y="13246"/>
                                </a:lnTo>
                                <a:lnTo>
                                  <a:pt x="1632712" y="21717"/>
                                </a:lnTo>
                                <a:lnTo>
                                  <a:pt x="1632712" y="685673"/>
                                </a:lnTo>
                                <a:lnTo>
                                  <a:pt x="1634464" y="694156"/>
                                </a:lnTo>
                                <a:lnTo>
                                  <a:pt x="1639265" y="701065"/>
                                </a:lnTo>
                                <a:lnTo>
                                  <a:pt x="1646364" y="705700"/>
                                </a:lnTo>
                                <a:lnTo>
                                  <a:pt x="1655064" y="707390"/>
                                </a:lnTo>
                                <a:lnTo>
                                  <a:pt x="3596894" y="707390"/>
                                </a:lnTo>
                                <a:lnTo>
                                  <a:pt x="3605657" y="705700"/>
                                </a:lnTo>
                                <a:lnTo>
                                  <a:pt x="3612794" y="701065"/>
                                </a:lnTo>
                                <a:lnTo>
                                  <a:pt x="3617607" y="694156"/>
                                </a:lnTo>
                                <a:lnTo>
                                  <a:pt x="3619373" y="685673"/>
                                </a:lnTo>
                                <a:lnTo>
                                  <a:pt x="3619373" y="21717"/>
                                </a:lnTo>
                                <a:close/>
                              </a:path>
                              <a:path w="7748905" h="714375">
                                <a:moveTo>
                                  <a:pt x="5832602" y="21844"/>
                                </a:moveTo>
                                <a:lnTo>
                                  <a:pt x="5830811" y="13347"/>
                                </a:lnTo>
                                <a:lnTo>
                                  <a:pt x="5825960" y="6400"/>
                                </a:lnTo>
                                <a:lnTo>
                                  <a:pt x="5818771" y="1727"/>
                                </a:lnTo>
                                <a:lnTo>
                                  <a:pt x="5809996" y="0"/>
                                </a:lnTo>
                                <a:lnTo>
                                  <a:pt x="3664585" y="0"/>
                                </a:lnTo>
                                <a:lnTo>
                                  <a:pt x="3655796" y="1727"/>
                                </a:lnTo>
                                <a:lnTo>
                                  <a:pt x="3648608" y="6400"/>
                                </a:lnTo>
                                <a:lnTo>
                                  <a:pt x="3643757" y="13347"/>
                                </a:lnTo>
                                <a:lnTo>
                                  <a:pt x="3641979" y="21844"/>
                                </a:lnTo>
                                <a:lnTo>
                                  <a:pt x="3641979" y="692404"/>
                                </a:lnTo>
                                <a:lnTo>
                                  <a:pt x="3643757" y="700913"/>
                                </a:lnTo>
                                <a:lnTo>
                                  <a:pt x="3648608" y="707859"/>
                                </a:lnTo>
                                <a:lnTo>
                                  <a:pt x="3655796" y="712533"/>
                                </a:lnTo>
                                <a:lnTo>
                                  <a:pt x="3664585" y="714248"/>
                                </a:lnTo>
                                <a:lnTo>
                                  <a:pt x="5809996" y="714248"/>
                                </a:lnTo>
                                <a:lnTo>
                                  <a:pt x="5818771" y="712533"/>
                                </a:lnTo>
                                <a:lnTo>
                                  <a:pt x="5825960" y="707859"/>
                                </a:lnTo>
                                <a:lnTo>
                                  <a:pt x="5830811" y="700913"/>
                                </a:lnTo>
                                <a:lnTo>
                                  <a:pt x="5832602" y="692404"/>
                                </a:lnTo>
                                <a:lnTo>
                                  <a:pt x="5832602" y="21844"/>
                                </a:lnTo>
                                <a:close/>
                              </a:path>
                              <a:path w="7748905" h="714375">
                                <a:moveTo>
                                  <a:pt x="7748397" y="21717"/>
                                </a:moveTo>
                                <a:lnTo>
                                  <a:pt x="7746632" y="13246"/>
                                </a:lnTo>
                                <a:lnTo>
                                  <a:pt x="7741818" y="6337"/>
                                </a:lnTo>
                                <a:lnTo>
                                  <a:pt x="7734681" y="1701"/>
                                </a:lnTo>
                                <a:lnTo>
                                  <a:pt x="7725918" y="0"/>
                                </a:lnTo>
                                <a:lnTo>
                                  <a:pt x="5884672" y="0"/>
                                </a:lnTo>
                                <a:lnTo>
                                  <a:pt x="5875972" y="1701"/>
                                </a:lnTo>
                                <a:lnTo>
                                  <a:pt x="5868873" y="6337"/>
                                </a:lnTo>
                                <a:lnTo>
                                  <a:pt x="5864072" y="13246"/>
                                </a:lnTo>
                                <a:lnTo>
                                  <a:pt x="5862320" y="21717"/>
                                </a:lnTo>
                                <a:lnTo>
                                  <a:pt x="5862320" y="685673"/>
                                </a:lnTo>
                                <a:lnTo>
                                  <a:pt x="5864072" y="694156"/>
                                </a:lnTo>
                                <a:lnTo>
                                  <a:pt x="5868873" y="701065"/>
                                </a:lnTo>
                                <a:lnTo>
                                  <a:pt x="5875972" y="705700"/>
                                </a:lnTo>
                                <a:lnTo>
                                  <a:pt x="5884672" y="707390"/>
                                </a:lnTo>
                                <a:lnTo>
                                  <a:pt x="7725918" y="707390"/>
                                </a:lnTo>
                                <a:lnTo>
                                  <a:pt x="7734681" y="705700"/>
                                </a:lnTo>
                                <a:lnTo>
                                  <a:pt x="7741818" y="701065"/>
                                </a:lnTo>
                                <a:lnTo>
                                  <a:pt x="7746632" y="694156"/>
                                </a:lnTo>
                                <a:lnTo>
                                  <a:pt x="7748397" y="685673"/>
                                </a:lnTo>
                                <a:lnTo>
                                  <a:pt x="7748397" y="21717"/>
                                </a:lnTo>
                                <a:close/>
                              </a:path>
                            </a:pathLst>
                          </a:custGeom>
                          <a:solidFill>
                            <a:srgbClr val="F3F1F0"/>
                          </a:solidFill>
                        </wps:spPr>
                        <wps:bodyPr wrap="square" lIns="0" tIns="0" rIns="0" bIns="0" rtlCol="0">
                          <a:prstTxWarp prst="textNoShape">
                            <a:avLst/>
                          </a:prstTxWarp>
                          <a:noAutofit/>
                        </wps:bodyPr>
                      </wps:wsp>
                      <wps:wsp>
                        <wps:cNvPr id="235" name="Textbox 235"/>
                        <wps:cNvSpPr txBox="1"/>
                        <wps:spPr>
                          <a:xfrm>
                            <a:off x="1335024" y="119678"/>
                            <a:ext cx="3549650" cy="478790"/>
                          </a:xfrm>
                          <a:prstGeom prst="rect">
                            <a:avLst/>
                          </a:prstGeom>
                        </wps:spPr>
                        <wps:txbx>
                          <w:txbxContent>
                            <w:p w:rsidR="00193851" w:rsidRDefault="00193851">
                              <w:pPr>
                                <w:tabs>
                                  <w:tab w:val="left" w:pos="2573"/>
                                </w:tabs>
                                <w:spacing w:before="3" w:line="232" w:lineRule="auto"/>
                                <w:ind w:right="18"/>
                                <w:rPr>
                                  <w:rFonts w:ascii="Segoe UI" w:hAnsi="Segoe UI"/>
                                  <w:sz w:val="14"/>
                                </w:rPr>
                              </w:pPr>
                              <w:r>
                                <w:rPr>
                                  <w:rFonts w:ascii="Segoe UI" w:hAnsi="Segoe UI"/>
                                  <w:b/>
                                  <w:sz w:val="16"/>
                                </w:rPr>
                                <w:t>Изменение типа сообщения</w:t>
                              </w:r>
                              <w:r>
                                <w:rPr>
                                  <w:rFonts w:ascii="Segoe UI" w:hAnsi="Segoe UI"/>
                                  <w:b/>
                                  <w:sz w:val="16"/>
                                </w:rPr>
                                <w:tab/>
                                <w:t>Управление</w:t>
                              </w:r>
                              <w:r>
                                <w:rPr>
                                  <w:rFonts w:ascii="Segoe UI" w:hAnsi="Segoe UI"/>
                                  <w:b/>
                                  <w:spacing w:val="-12"/>
                                  <w:sz w:val="16"/>
                                </w:rPr>
                                <w:t xml:space="preserve"> </w:t>
                              </w:r>
                              <w:r>
                                <w:rPr>
                                  <w:rFonts w:ascii="Segoe UI" w:hAnsi="Segoe UI"/>
                                  <w:b/>
                                  <w:sz w:val="16"/>
                                </w:rPr>
                                <w:t>ответами</w:t>
                              </w:r>
                              <w:r>
                                <w:rPr>
                                  <w:rFonts w:ascii="Segoe UI" w:hAnsi="Segoe UI"/>
                                  <w:b/>
                                  <w:spacing w:val="-10"/>
                                  <w:sz w:val="16"/>
                                </w:rPr>
                                <w:t xml:space="preserve"> </w:t>
                              </w:r>
                              <w:r>
                                <w:rPr>
                                  <w:rFonts w:ascii="Segoe UI" w:hAnsi="Segoe UI"/>
                                  <w:b/>
                                  <w:sz w:val="16"/>
                                </w:rPr>
                                <w:t>на</w:t>
                              </w:r>
                              <w:r>
                                <w:rPr>
                                  <w:rFonts w:ascii="Segoe UI" w:hAnsi="Segoe UI"/>
                                  <w:b/>
                                  <w:spacing w:val="-11"/>
                                  <w:sz w:val="16"/>
                                </w:rPr>
                                <w:t xml:space="preserve"> </w:t>
                              </w:r>
                              <w:r>
                                <w:rPr>
                                  <w:rFonts w:ascii="Segoe UI" w:hAnsi="Segoe UI"/>
                                  <w:b/>
                                  <w:sz w:val="16"/>
                                </w:rPr>
                                <w:t xml:space="preserve">публикацию </w:t>
                              </w:r>
                              <w:r>
                                <w:rPr>
                                  <w:rFonts w:ascii="Segoe UI" w:hAnsi="Segoe UI"/>
                                  <w:sz w:val="14"/>
                                </w:rPr>
                                <w:t>Выберите, что вы хотите сделать:</w:t>
                              </w:r>
                              <w:r>
                                <w:rPr>
                                  <w:rFonts w:ascii="Segoe UI" w:hAnsi="Segoe UI"/>
                                  <w:sz w:val="14"/>
                                </w:rPr>
                                <w:tab/>
                                <w:t>Настройте, кто сможет отвечать на вашу</w:t>
                              </w:r>
                              <w:r>
                                <w:rPr>
                                  <w:rFonts w:ascii="Segoe UI" w:hAnsi="Segoe UI"/>
                                  <w:spacing w:val="40"/>
                                  <w:sz w:val="14"/>
                                </w:rPr>
                                <w:t xml:space="preserve"> </w:t>
                              </w:r>
                              <w:r>
                                <w:rPr>
                                  <w:rFonts w:ascii="Segoe UI" w:hAnsi="Segoe UI"/>
                                  <w:sz w:val="14"/>
                                </w:rPr>
                                <w:t>начать новую беседу или</w:t>
                              </w:r>
                              <w:r>
                                <w:rPr>
                                  <w:rFonts w:ascii="Segoe UI" w:hAnsi="Segoe UI"/>
                                  <w:sz w:val="14"/>
                                </w:rPr>
                                <w:tab/>
                                <w:t>публикацию: все пользователи или только</w:t>
                              </w:r>
                              <w:r>
                                <w:rPr>
                                  <w:rFonts w:ascii="Segoe UI" w:hAnsi="Segoe UI"/>
                                  <w:spacing w:val="40"/>
                                  <w:sz w:val="14"/>
                                </w:rPr>
                                <w:t xml:space="preserve"> </w:t>
                              </w:r>
                              <w:r>
                                <w:rPr>
                                  <w:rFonts w:ascii="Segoe UI" w:hAnsi="Segoe UI"/>
                                  <w:sz w:val="14"/>
                                </w:rPr>
                                <w:t>опубликовать объявление.</w:t>
                              </w:r>
                              <w:r>
                                <w:rPr>
                                  <w:rFonts w:ascii="Segoe UI" w:hAnsi="Segoe UI"/>
                                  <w:sz w:val="14"/>
                                </w:rPr>
                                <w:tab/>
                              </w:r>
                              <w:r>
                                <w:rPr>
                                  <w:rFonts w:ascii="Segoe UI" w:hAnsi="Segoe UI"/>
                                  <w:spacing w:val="-2"/>
                                  <w:sz w:val="14"/>
                                </w:rPr>
                                <w:t>модераторы.</w:t>
                              </w:r>
                            </w:p>
                          </w:txbxContent>
                        </wps:txbx>
                        <wps:bodyPr wrap="square" lIns="0" tIns="0" rIns="0" bIns="0" rtlCol="0">
                          <a:noAutofit/>
                        </wps:bodyPr>
                      </wps:wsp>
                      <wps:wsp>
                        <wps:cNvPr id="236" name="Textbox 236"/>
                        <wps:cNvSpPr txBox="1"/>
                        <wps:spPr>
                          <a:xfrm>
                            <a:off x="4978272" y="119678"/>
                            <a:ext cx="2082800" cy="478790"/>
                          </a:xfrm>
                          <a:prstGeom prst="rect">
                            <a:avLst/>
                          </a:prstGeom>
                        </wps:spPr>
                        <wps:txbx>
                          <w:txbxContent>
                            <w:p w:rsidR="00193851" w:rsidRDefault="00193851">
                              <w:pPr>
                                <w:spacing w:line="207" w:lineRule="exact"/>
                                <w:rPr>
                                  <w:rFonts w:ascii="Segoe UI" w:hAnsi="Segoe UI"/>
                                  <w:b/>
                                  <w:sz w:val="16"/>
                                </w:rPr>
                              </w:pPr>
                              <w:r>
                                <w:rPr>
                                  <w:rFonts w:ascii="Segoe UI" w:hAnsi="Segoe UI"/>
                                  <w:b/>
                                  <w:sz w:val="16"/>
                                </w:rPr>
                                <w:t>Публикация</w:t>
                              </w:r>
                              <w:r>
                                <w:rPr>
                                  <w:rFonts w:ascii="Segoe UI" w:hAnsi="Segoe UI"/>
                                  <w:b/>
                                  <w:spacing w:val="-6"/>
                                  <w:sz w:val="16"/>
                                </w:rPr>
                                <w:t xml:space="preserve"> </w:t>
                              </w:r>
                              <w:r>
                                <w:rPr>
                                  <w:rFonts w:ascii="Segoe UI" w:hAnsi="Segoe UI"/>
                                  <w:b/>
                                  <w:sz w:val="16"/>
                                </w:rPr>
                                <w:t>в</w:t>
                              </w:r>
                              <w:r>
                                <w:rPr>
                                  <w:rFonts w:ascii="Segoe UI" w:hAnsi="Segoe UI"/>
                                  <w:b/>
                                  <w:spacing w:val="-3"/>
                                  <w:sz w:val="16"/>
                                </w:rPr>
                                <w:t xml:space="preserve"> </w:t>
                              </w:r>
                              <w:r>
                                <w:rPr>
                                  <w:rFonts w:ascii="Segoe UI" w:hAnsi="Segoe UI"/>
                                  <w:b/>
                                  <w:sz w:val="16"/>
                                </w:rPr>
                                <w:t>любом</w:t>
                              </w:r>
                              <w:r>
                                <w:rPr>
                                  <w:rFonts w:ascii="Segoe UI" w:hAnsi="Segoe UI"/>
                                  <w:b/>
                                  <w:spacing w:val="1"/>
                                  <w:sz w:val="16"/>
                                </w:rPr>
                                <w:t xml:space="preserve"> </w:t>
                              </w:r>
                              <w:r>
                                <w:rPr>
                                  <w:rFonts w:ascii="Segoe UI" w:hAnsi="Segoe UI"/>
                                  <w:b/>
                                  <w:sz w:val="16"/>
                                </w:rPr>
                                <w:t>канале</w:t>
                              </w:r>
                              <w:r>
                                <w:rPr>
                                  <w:rFonts w:ascii="Segoe UI" w:hAnsi="Segoe UI"/>
                                  <w:b/>
                                  <w:spacing w:val="-7"/>
                                  <w:sz w:val="16"/>
                                </w:rPr>
                                <w:t xml:space="preserve"> </w:t>
                              </w:r>
                              <w:r>
                                <w:rPr>
                                  <w:rFonts w:ascii="Segoe UI" w:hAnsi="Segoe UI"/>
                                  <w:b/>
                                  <w:sz w:val="16"/>
                                </w:rPr>
                                <w:t>или</w:t>
                              </w:r>
                              <w:r>
                                <w:rPr>
                                  <w:rFonts w:ascii="Segoe UI" w:hAnsi="Segoe UI"/>
                                  <w:b/>
                                  <w:spacing w:val="-5"/>
                                  <w:sz w:val="16"/>
                                </w:rPr>
                                <w:t xml:space="preserve"> </w:t>
                              </w:r>
                              <w:r>
                                <w:rPr>
                                  <w:rFonts w:ascii="Segoe UI" w:hAnsi="Segoe UI"/>
                                  <w:b/>
                                  <w:spacing w:val="-2"/>
                                  <w:sz w:val="16"/>
                                </w:rPr>
                                <w:t>группе</w:t>
                              </w:r>
                            </w:p>
                            <w:p w:rsidR="00193851" w:rsidRDefault="00193851">
                              <w:pPr>
                                <w:spacing w:line="180" w:lineRule="exact"/>
                                <w:rPr>
                                  <w:rFonts w:ascii="Segoe UI" w:hAnsi="Segoe UI"/>
                                  <w:sz w:val="14"/>
                                </w:rPr>
                              </w:pPr>
                              <w:r>
                                <w:rPr>
                                  <w:rFonts w:ascii="Segoe UI" w:hAnsi="Segoe UI"/>
                                  <w:sz w:val="14"/>
                                </w:rPr>
                                <w:t>Публикуйте</w:t>
                              </w:r>
                              <w:r>
                                <w:rPr>
                                  <w:rFonts w:ascii="Segoe UI" w:hAnsi="Segoe UI"/>
                                  <w:spacing w:val="-8"/>
                                  <w:sz w:val="14"/>
                                </w:rPr>
                                <w:t xml:space="preserve"> </w:t>
                              </w:r>
                              <w:r>
                                <w:rPr>
                                  <w:rFonts w:ascii="Segoe UI" w:hAnsi="Segoe UI"/>
                                  <w:sz w:val="14"/>
                                </w:rPr>
                                <w:t>сообщения</w:t>
                              </w:r>
                              <w:r>
                                <w:rPr>
                                  <w:rFonts w:ascii="Segoe UI" w:hAnsi="Segoe UI"/>
                                  <w:spacing w:val="-7"/>
                                  <w:sz w:val="14"/>
                                </w:rPr>
                                <w:t xml:space="preserve"> </w:t>
                              </w:r>
                              <w:r>
                                <w:rPr>
                                  <w:rFonts w:ascii="Segoe UI" w:hAnsi="Segoe UI"/>
                                  <w:sz w:val="14"/>
                                </w:rPr>
                                <w:t>во</w:t>
                              </w:r>
                              <w:r>
                                <w:rPr>
                                  <w:rFonts w:ascii="Segoe UI" w:hAnsi="Segoe UI"/>
                                  <w:spacing w:val="-7"/>
                                  <w:sz w:val="14"/>
                                </w:rPr>
                                <w:t xml:space="preserve"> </w:t>
                              </w:r>
                              <w:r>
                                <w:rPr>
                                  <w:rFonts w:ascii="Segoe UI" w:hAnsi="Segoe UI"/>
                                  <w:sz w:val="14"/>
                                </w:rPr>
                                <w:t>всех</w:t>
                              </w:r>
                              <w:r>
                                <w:rPr>
                                  <w:rFonts w:ascii="Segoe UI" w:hAnsi="Segoe UI"/>
                                  <w:spacing w:val="-9"/>
                                  <w:sz w:val="14"/>
                                </w:rPr>
                                <w:t xml:space="preserve"> </w:t>
                              </w:r>
                              <w:r>
                                <w:rPr>
                                  <w:rFonts w:ascii="Segoe UI" w:hAnsi="Segoe UI"/>
                                  <w:sz w:val="14"/>
                                </w:rPr>
                                <w:t>нужных</w:t>
                              </w:r>
                              <w:r>
                                <w:rPr>
                                  <w:rFonts w:ascii="Segoe UI" w:hAnsi="Segoe UI"/>
                                  <w:spacing w:val="-9"/>
                                  <w:sz w:val="14"/>
                                </w:rPr>
                                <w:t xml:space="preserve"> </w:t>
                              </w:r>
                              <w:r>
                                <w:rPr>
                                  <w:rFonts w:ascii="Segoe UI" w:hAnsi="Segoe UI"/>
                                  <w:spacing w:val="-2"/>
                                  <w:sz w:val="14"/>
                                </w:rPr>
                                <w:t>группах</w:t>
                              </w:r>
                            </w:p>
                            <w:p w:rsidR="00193851" w:rsidRDefault="00193851">
                              <w:pPr>
                                <w:spacing w:before="1" w:line="235" w:lineRule="auto"/>
                                <w:rPr>
                                  <w:rFonts w:ascii="Segoe UI" w:hAnsi="Segoe UI"/>
                                  <w:sz w:val="14"/>
                                </w:rPr>
                              </w:pPr>
                              <w:r>
                                <w:rPr>
                                  <w:rFonts w:ascii="Segoe UI" w:hAnsi="Segoe UI"/>
                                  <w:sz w:val="14"/>
                                </w:rPr>
                                <w:t>и</w:t>
                              </w:r>
                              <w:r>
                                <w:rPr>
                                  <w:rFonts w:ascii="Segoe UI" w:hAnsi="Segoe UI"/>
                                  <w:spacing w:val="-10"/>
                                  <w:sz w:val="14"/>
                                </w:rPr>
                                <w:t xml:space="preserve"> </w:t>
                              </w:r>
                              <w:r>
                                <w:rPr>
                                  <w:rFonts w:ascii="Segoe UI" w:hAnsi="Segoe UI"/>
                                  <w:sz w:val="14"/>
                                </w:rPr>
                                <w:t>каналах</w:t>
                              </w:r>
                              <w:r>
                                <w:rPr>
                                  <w:rFonts w:ascii="Segoe UI" w:hAnsi="Segoe UI"/>
                                  <w:spacing w:val="-10"/>
                                  <w:sz w:val="14"/>
                                </w:rPr>
                                <w:t xml:space="preserve"> </w:t>
                              </w:r>
                              <w:r>
                                <w:rPr>
                                  <w:rFonts w:ascii="Segoe UI" w:hAnsi="Segoe UI"/>
                                  <w:sz w:val="14"/>
                                </w:rPr>
                                <w:t>одновременно.</w:t>
                              </w:r>
                              <w:r>
                                <w:rPr>
                                  <w:rFonts w:ascii="Segoe UI" w:hAnsi="Segoe UI"/>
                                  <w:spacing w:val="-9"/>
                                  <w:sz w:val="14"/>
                                </w:rPr>
                                <w:t xml:space="preserve"> </w:t>
                              </w:r>
                              <w:r>
                                <w:rPr>
                                  <w:rFonts w:ascii="Segoe UI" w:hAnsi="Segoe UI"/>
                                  <w:sz w:val="14"/>
                                </w:rPr>
                                <w:t>Это</w:t>
                              </w:r>
                              <w:r>
                                <w:rPr>
                                  <w:rFonts w:ascii="Segoe UI" w:hAnsi="Segoe UI"/>
                                  <w:spacing w:val="-10"/>
                                  <w:sz w:val="14"/>
                                </w:rPr>
                                <w:t xml:space="preserve"> </w:t>
                              </w:r>
                              <w:r>
                                <w:rPr>
                                  <w:rFonts w:ascii="Segoe UI" w:hAnsi="Segoe UI"/>
                                  <w:sz w:val="14"/>
                                </w:rPr>
                                <w:t>очень</w:t>
                              </w:r>
                              <w:r>
                                <w:rPr>
                                  <w:rFonts w:ascii="Segoe UI" w:hAnsi="Segoe UI"/>
                                  <w:spacing w:val="-6"/>
                                  <w:sz w:val="14"/>
                                </w:rPr>
                                <w:t xml:space="preserve"> </w:t>
                              </w:r>
                              <w:r>
                                <w:rPr>
                                  <w:rFonts w:ascii="Segoe UI" w:hAnsi="Segoe UI"/>
                                  <w:sz w:val="14"/>
                                </w:rPr>
                                <w:t>удобно,</w:t>
                              </w:r>
                              <w:r>
                                <w:rPr>
                                  <w:rFonts w:ascii="Segoe UI" w:hAnsi="Segoe UI"/>
                                  <w:spacing w:val="-9"/>
                                  <w:sz w:val="14"/>
                                </w:rPr>
                                <w:t xml:space="preserve"> </w:t>
                              </w:r>
                              <w:r>
                                <w:rPr>
                                  <w:rFonts w:ascii="Segoe UI" w:hAnsi="Segoe UI"/>
                                  <w:sz w:val="14"/>
                                </w:rPr>
                                <w:t>когда</w:t>
                              </w:r>
                              <w:r>
                                <w:rPr>
                                  <w:rFonts w:ascii="Segoe UI" w:hAnsi="Segoe UI"/>
                                  <w:spacing w:val="40"/>
                                  <w:sz w:val="14"/>
                                </w:rPr>
                                <w:t xml:space="preserve"> </w:t>
                              </w:r>
                              <w:r>
                                <w:rPr>
                                  <w:rFonts w:ascii="Segoe UI" w:hAnsi="Segoe UI"/>
                                  <w:sz w:val="14"/>
                                </w:rPr>
                                <w:t>необходимо поделиться важным объявлением.</w:t>
                              </w:r>
                            </w:p>
                          </w:txbxContent>
                        </wps:txbx>
                        <wps:bodyPr wrap="square" lIns="0" tIns="0" rIns="0" bIns="0" rtlCol="0">
                          <a:noAutofit/>
                        </wps:bodyPr>
                      </wps:wsp>
                      <wps:wsp>
                        <wps:cNvPr id="237" name="Textbox 237"/>
                        <wps:cNvSpPr txBox="1"/>
                        <wps:spPr>
                          <a:xfrm>
                            <a:off x="7200900" y="119678"/>
                            <a:ext cx="1894205" cy="363220"/>
                          </a:xfrm>
                          <a:prstGeom prst="rect">
                            <a:avLst/>
                          </a:prstGeom>
                        </wps:spPr>
                        <wps:txbx>
                          <w:txbxContent>
                            <w:p w:rsidR="00193851" w:rsidRDefault="00193851">
                              <w:pPr>
                                <w:spacing w:before="3" w:line="232" w:lineRule="auto"/>
                                <w:ind w:right="18"/>
                                <w:rPr>
                                  <w:rFonts w:ascii="Segoe UI" w:hAnsi="Segoe UI"/>
                                  <w:sz w:val="14"/>
                                </w:rPr>
                              </w:pPr>
                              <w:r>
                                <w:rPr>
                                  <w:rFonts w:ascii="Segoe UI" w:hAnsi="Segoe UI"/>
                                  <w:b/>
                                  <w:sz w:val="16"/>
                                </w:rPr>
                                <w:t xml:space="preserve">Отметка о важности сообщения </w:t>
                              </w:r>
                              <w:r>
                                <w:rPr>
                                  <w:rFonts w:ascii="Segoe UI" w:hAnsi="Segoe UI"/>
                                  <w:sz w:val="14"/>
                                </w:rPr>
                                <w:t>Отметьте</w:t>
                              </w:r>
                              <w:r>
                                <w:rPr>
                                  <w:rFonts w:ascii="Segoe UI" w:hAnsi="Segoe UI"/>
                                  <w:spacing w:val="-8"/>
                                  <w:sz w:val="14"/>
                                </w:rPr>
                                <w:t xml:space="preserve"> </w:t>
                              </w:r>
                              <w:r>
                                <w:rPr>
                                  <w:rFonts w:ascii="Segoe UI" w:hAnsi="Segoe UI"/>
                                  <w:sz w:val="14"/>
                                </w:rPr>
                                <w:t>сообщение</w:t>
                              </w:r>
                              <w:r>
                                <w:rPr>
                                  <w:rFonts w:ascii="Segoe UI" w:hAnsi="Segoe UI"/>
                                  <w:spacing w:val="-3"/>
                                  <w:sz w:val="14"/>
                                </w:rPr>
                                <w:t xml:space="preserve"> </w:t>
                              </w:r>
                              <w:r>
                                <w:rPr>
                                  <w:rFonts w:ascii="Segoe UI" w:hAnsi="Segoe UI"/>
                                  <w:sz w:val="14"/>
                                </w:rPr>
                                <w:t>как</w:t>
                              </w:r>
                              <w:r>
                                <w:rPr>
                                  <w:rFonts w:ascii="Segoe UI" w:hAnsi="Segoe UI"/>
                                  <w:spacing w:val="-5"/>
                                  <w:sz w:val="14"/>
                                </w:rPr>
                                <w:t xml:space="preserve"> </w:t>
                              </w:r>
                              <w:r>
                                <w:rPr>
                                  <w:rFonts w:ascii="Segoe UI" w:hAnsi="Segoe UI"/>
                                  <w:sz w:val="14"/>
                                </w:rPr>
                                <w:t>важное,</w:t>
                              </w:r>
                              <w:r>
                                <w:rPr>
                                  <w:rFonts w:ascii="Segoe UI" w:hAnsi="Segoe UI"/>
                                  <w:spacing w:val="-8"/>
                                  <w:sz w:val="14"/>
                                </w:rPr>
                                <w:t xml:space="preserve"> </w:t>
                              </w:r>
                              <w:r>
                                <w:rPr>
                                  <w:rFonts w:ascii="Segoe UI" w:hAnsi="Segoe UI"/>
                                  <w:sz w:val="14"/>
                                </w:rPr>
                                <w:t>если</w:t>
                              </w:r>
                              <w:r>
                                <w:rPr>
                                  <w:rFonts w:ascii="Segoe UI" w:hAnsi="Segoe UI"/>
                                  <w:spacing w:val="-7"/>
                                  <w:sz w:val="14"/>
                                </w:rPr>
                                <w:t xml:space="preserve"> </w:t>
                              </w:r>
                              <w:r>
                                <w:rPr>
                                  <w:rFonts w:ascii="Segoe UI" w:hAnsi="Segoe UI"/>
                                  <w:sz w:val="14"/>
                                </w:rPr>
                                <w:t>хотите</w:t>
                              </w:r>
                              <w:r>
                                <w:rPr>
                                  <w:rFonts w:ascii="Segoe UI" w:hAnsi="Segoe UI"/>
                                  <w:spacing w:val="40"/>
                                  <w:sz w:val="14"/>
                                </w:rPr>
                                <w:t xml:space="preserve"> </w:t>
                              </w:r>
                              <w:r>
                                <w:rPr>
                                  <w:rFonts w:ascii="Segoe UI" w:hAnsi="Segoe UI"/>
                                  <w:sz w:val="14"/>
                                </w:rPr>
                                <w:t>привлечь внимание к своей публикации.</w:t>
                              </w:r>
                            </w:p>
                          </w:txbxContent>
                        </wps:txbx>
                        <wps:bodyPr wrap="square" lIns="0" tIns="0" rIns="0" bIns="0" rtlCol="0">
                          <a:noAutofit/>
                        </wps:bodyPr>
                      </wps:wsp>
                      <wps:wsp>
                        <wps:cNvPr id="238" name="Textbox 238"/>
                        <wps:cNvSpPr txBox="1"/>
                        <wps:spPr>
                          <a:xfrm>
                            <a:off x="88061" y="1129201"/>
                            <a:ext cx="1685925" cy="856615"/>
                          </a:xfrm>
                          <a:prstGeom prst="rect">
                            <a:avLst/>
                          </a:prstGeom>
                        </wps:spPr>
                        <wps:txbx>
                          <w:txbxContent>
                            <w:p w:rsidR="00193851" w:rsidRDefault="00193851">
                              <w:pPr>
                                <w:spacing w:line="204" w:lineRule="exact"/>
                                <w:rPr>
                                  <w:rFonts w:ascii="Segoe UI" w:hAnsi="Segoe UI"/>
                                  <w:b/>
                                  <w:sz w:val="16"/>
                                </w:rPr>
                              </w:pPr>
                              <w:r>
                                <w:rPr>
                                  <w:rFonts w:ascii="Segoe UI" w:hAnsi="Segoe UI"/>
                                  <w:b/>
                                  <w:spacing w:val="-2"/>
                                  <w:sz w:val="16"/>
                                </w:rPr>
                                <w:t>Форматирование</w:t>
                              </w:r>
                              <w:r>
                                <w:rPr>
                                  <w:rFonts w:ascii="Segoe UI" w:hAnsi="Segoe UI"/>
                                  <w:b/>
                                  <w:spacing w:val="15"/>
                                  <w:sz w:val="16"/>
                                </w:rPr>
                                <w:t xml:space="preserve"> </w:t>
                              </w:r>
                              <w:r>
                                <w:rPr>
                                  <w:rFonts w:ascii="Segoe UI" w:hAnsi="Segoe UI"/>
                                  <w:b/>
                                  <w:spacing w:val="-2"/>
                                  <w:sz w:val="16"/>
                                </w:rPr>
                                <w:t>текста</w:t>
                              </w:r>
                            </w:p>
                            <w:p w:rsidR="00193851" w:rsidRDefault="00193851">
                              <w:pPr>
                                <w:spacing w:line="179" w:lineRule="exact"/>
                                <w:rPr>
                                  <w:rFonts w:ascii="Segoe UI" w:hAnsi="Segoe UI"/>
                                  <w:sz w:val="14"/>
                                </w:rPr>
                              </w:pPr>
                              <w:r>
                                <w:rPr>
                                  <w:rFonts w:ascii="Segoe UI" w:hAnsi="Segoe UI"/>
                                  <w:color w:val="0D0D0D"/>
                                  <w:sz w:val="14"/>
                                </w:rPr>
                                <w:t>Меняйте</w:t>
                              </w:r>
                              <w:r>
                                <w:rPr>
                                  <w:rFonts w:ascii="Segoe UI" w:hAnsi="Segoe UI"/>
                                  <w:color w:val="0D0D0D"/>
                                  <w:spacing w:val="-6"/>
                                  <w:sz w:val="14"/>
                                </w:rPr>
                                <w:t xml:space="preserve"> </w:t>
                              </w:r>
                              <w:r>
                                <w:rPr>
                                  <w:rFonts w:ascii="Segoe UI" w:hAnsi="Segoe UI"/>
                                  <w:color w:val="0D0D0D"/>
                                  <w:sz w:val="14"/>
                                </w:rPr>
                                <w:t>цвет,</w:t>
                              </w:r>
                              <w:r>
                                <w:rPr>
                                  <w:rFonts w:ascii="Segoe UI" w:hAnsi="Segoe UI"/>
                                  <w:color w:val="0D0D0D"/>
                                  <w:spacing w:val="-6"/>
                                  <w:sz w:val="14"/>
                                </w:rPr>
                                <w:t xml:space="preserve"> </w:t>
                              </w:r>
                              <w:r>
                                <w:rPr>
                                  <w:rFonts w:ascii="Segoe UI" w:hAnsi="Segoe UI"/>
                                  <w:color w:val="0D0D0D"/>
                                  <w:sz w:val="14"/>
                                </w:rPr>
                                <w:t>формат</w:t>
                              </w:r>
                              <w:r>
                                <w:rPr>
                                  <w:rFonts w:ascii="Segoe UI" w:hAnsi="Segoe UI"/>
                                  <w:color w:val="0D0D0D"/>
                                  <w:spacing w:val="-4"/>
                                  <w:sz w:val="14"/>
                                </w:rPr>
                                <w:t xml:space="preserve"> </w:t>
                              </w:r>
                              <w:r>
                                <w:rPr>
                                  <w:rFonts w:ascii="Segoe UI" w:hAnsi="Segoe UI"/>
                                  <w:color w:val="0D0D0D"/>
                                  <w:sz w:val="14"/>
                                </w:rPr>
                                <w:t>и</w:t>
                              </w:r>
                              <w:r>
                                <w:rPr>
                                  <w:rFonts w:ascii="Segoe UI" w:hAnsi="Segoe UI"/>
                                  <w:color w:val="0D0D0D"/>
                                  <w:spacing w:val="-4"/>
                                  <w:sz w:val="14"/>
                                </w:rPr>
                                <w:t xml:space="preserve"> </w:t>
                              </w:r>
                              <w:r>
                                <w:rPr>
                                  <w:rFonts w:ascii="Segoe UI" w:hAnsi="Segoe UI"/>
                                  <w:color w:val="0D0D0D"/>
                                  <w:sz w:val="14"/>
                                </w:rPr>
                                <w:t>стиль</w:t>
                              </w:r>
                              <w:r>
                                <w:rPr>
                                  <w:rFonts w:ascii="Segoe UI" w:hAnsi="Segoe UI"/>
                                  <w:color w:val="0D0D0D"/>
                                  <w:spacing w:val="-2"/>
                                  <w:sz w:val="14"/>
                                </w:rPr>
                                <w:t xml:space="preserve"> текста.</w:t>
                              </w:r>
                            </w:p>
                            <w:p w:rsidR="00193851" w:rsidRDefault="00193851">
                              <w:pPr>
                                <w:rPr>
                                  <w:rFonts w:ascii="Segoe UI"/>
                                  <w:sz w:val="14"/>
                                </w:rPr>
                              </w:pPr>
                            </w:p>
                            <w:p w:rsidR="00193851" w:rsidRDefault="00193851">
                              <w:pPr>
                                <w:spacing w:before="19"/>
                                <w:rPr>
                                  <w:rFonts w:ascii="Segoe UI"/>
                                  <w:sz w:val="14"/>
                                </w:rPr>
                              </w:pPr>
                            </w:p>
                            <w:p w:rsidR="00193851" w:rsidRDefault="00193851">
                              <w:pPr>
                                <w:spacing w:line="208" w:lineRule="exact"/>
                                <w:ind w:left="4"/>
                                <w:rPr>
                                  <w:rFonts w:ascii="Segoe UI" w:hAnsi="Segoe UI"/>
                                  <w:b/>
                                  <w:sz w:val="16"/>
                                </w:rPr>
                              </w:pPr>
                              <w:r>
                                <w:rPr>
                                  <w:rFonts w:ascii="Segoe UI" w:hAnsi="Segoe UI"/>
                                  <w:b/>
                                  <w:sz w:val="16"/>
                                </w:rPr>
                                <w:t>Добавление</w:t>
                              </w:r>
                              <w:r>
                                <w:rPr>
                                  <w:rFonts w:ascii="Segoe UI" w:hAnsi="Segoe UI"/>
                                  <w:b/>
                                  <w:spacing w:val="-8"/>
                                  <w:sz w:val="16"/>
                                </w:rPr>
                                <w:t xml:space="preserve"> </w:t>
                              </w:r>
                              <w:r>
                                <w:rPr>
                                  <w:rFonts w:ascii="Segoe UI" w:hAnsi="Segoe UI"/>
                                  <w:b/>
                                  <w:spacing w:val="-4"/>
                                  <w:sz w:val="16"/>
                                </w:rPr>
                                <w:t>темы</w:t>
                              </w:r>
                            </w:p>
                            <w:p w:rsidR="00193851" w:rsidRDefault="00193851">
                              <w:pPr>
                                <w:spacing w:line="180" w:lineRule="exact"/>
                                <w:ind w:left="4"/>
                                <w:rPr>
                                  <w:rFonts w:ascii="Segoe UI" w:hAnsi="Segoe UI"/>
                                  <w:sz w:val="14"/>
                                </w:rPr>
                              </w:pPr>
                              <w:r>
                                <w:rPr>
                                  <w:rFonts w:ascii="Segoe UI" w:hAnsi="Segoe UI"/>
                                  <w:color w:val="0D0D0D"/>
                                  <w:sz w:val="14"/>
                                </w:rPr>
                                <w:t>Добавьте</w:t>
                              </w:r>
                              <w:r>
                                <w:rPr>
                                  <w:rFonts w:ascii="Segoe UI" w:hAnsi="Segoe UI"/>
                                  <w:color w:val="0D0D0D"/>
                                  <w:spacing w:val="-8"/>
                                  <w:sz w:val="14"/>
                                </w:rPr>
                                <w:t xml:space="preserve"> </w:t>
                              </w:r>
                              <w:r>
                                <w:rPr>
                                  <w:rFonts w:ascii="Segoe UI" w:hAnsi="Segoe UI"/>
                                  <w:color w:val="0D0D0D"/>
                                  <w:sz w:val="14"/>
                                </w:rPr>
                                <w:t>тему,</w:t>
                              </w:r>
                              <w:r>
                                <w:rPr>
                                  <w:rFonts w:ascii="Segoe UI" w:hAnsi="Segoe UI"/>
                                  <w:color w:val="0D0D0D"/>
                                  <w:spacing w:val="-4"/>
                                  <w:sz w:val="14"/>
                                </w:rPr>
                                <w:t xml:space="preserve"> </w:t>
                              </w:r>
                              <w:r>
                                <w:rPr>
                                  <w:rFonts w:ascii="Segoe UI" w:hAnsi="Segoe UI"/>
                                  <w:color w:val="0D0D0D"/>
                                  <w:sz w:val="14"/>
                                </w:rPr>
                                <w:t>чтобы</w:t>
                              </w:r>
                              <w:r>
                                <w:rPr>
                                  <w:rFonts w:ascii="Segoe UI" w:hAnsi="Segoe UI"/>
                                  <w:color w:val="0D0D0D"/>
                                  <w:spacing w:val="-5"/>
                                  <w:sz w:val="14"/>
                                </w:rPr>
                                <w:t xml:space="preserve"> </w:t>
                              </w:r>
                              <w:r>
                                <w:rPr>
                                  <w:rFonts w:ascii="Segoe UI" w:hAnsi="Segoe UI"/>
                                  <w:color w:val="0D0D0D"/>
                                  <w:sz w:val="14"/>
                                </w:rPr>
                                <w:t>обозначить,</w:t>
                              </w:r>
                              <w:r>
                                <w:rPr>
                                  <w:rFonts w:ascii="Segoe UI" w:hAnsi="Segoe UI"/>
                                  <w:color w:val="0D0D0D"/>
                                  <w:spacing w:val="-8"/>
                                  <w:sz w:val="14"/>
                                </w:rPr>
                                <w:t xml:space="preserve"> </w:t>
                              </w:r>
                              <w:r>
                                <w:rPr>
                                  <w:rFonts w:ascii="Segoe UI" w:hAnsi="Segoe UI"/>
                                  <w:color w:val="0D0D0D"/>
                                  <w:sz w:val="14"/>
                                </w:rPr>
                                <w:t>о</w:t>
                              </w:r>
                              <w:r>
                                <w:rPr>
                                  <w:rFonts w:ascii="Segoe UI" w:hAnsi="Segoe UI"/>
                                  <w:color w:val="0D0D0D"/>
                                  <w:spacing w:val="-6"/>
                                  <w:sz w:val="14"/>
                                </w:rPr>
                                <w:t xml:space="preserve"> </w:t>
                              </w:r>
                              <w:r>
                                <w:rPr>
                                  <w:rFonts w:ascii="Segoe UI" w:hAnsi="Segoe UI"/>
                                  <w:color w:val="0D0D0D"/>
                                  <w:spacing w:val="-5"/>
                                  <w:sz w:val="14"/>
                                </w:rPr>
                                <w:t>чем</w:t>
                              </w:r>
                            </w:p>
                            <w:p w:rsidR="00193851" w:rsidRDefault="00193851">
                              <w:pPr>
                                <w:spacing w:line="184" w:lineRule="exact"/>
                                <w:ind w:left="4"/>
                                <w:rPr>
                                  <w:rFonts w:ascii="Segoe UI" w:hAnsi="Segoe UI"/>
                                  <w:sz w:val="14"/>
                                </w:rPr>
                              </w:pPr>
                              <w:r>
                                <w:rPr>
                                  <w:rFonts w:ascii="Segoe UI" w:hAnsi="Segoe UI"/>
                                  <w:color w:val="0D0D0D"/>
                                  <w:sz w:val="14"/>
                                </w:rPr>
                                <w:t>ваша</w:t>
                              </w:r>
                              <w:r>
                                <w:rPr>
                                  <w:rFonts w:ascii="Segoe UI" w:hAnsi="Segoe UI"/>
                                  <w:color w:val="0D0D0D"/>
                                  <w:spacing w:val="-8"/>
                                  <w:sz w:val="14"/>
                                </w:rPr>
                                <w:t xml:space="preserve"> </w:t>
                              </w:r>
                              <w:r>
                                <w:rPr>
                                  <w:rFonts w:ascii="Segoe UI" w:hAnsi="Segoe UI"/>
                                  <w:color w:val="0D0D0D"/>
                                  <w:sz w:val="14"/>
                                </w:rPr>
                                <w:t>новая</w:t>
                              </w:r>
                              <w:r>
                                <w:rPr>
                                  <w:rFonts w:ascii="Segoe UI" w:hAnsi="Segoe UI"/>
                                  <w:color w:val="0D0D0D"/>
                                  <w:spacing w:val="-7"/>
                                  <w:sz w:val="14"/>
                                </w:rPr>
                                <w:t xml:space="preserve"> </w:t>
                              </w:r>
                              <w:r>
                                <w:rPr>
                                  <w:rFonts w:ascii="Segoe UI" w:hAnsi="Segoe UI"/>
                                  <w:color w:val="0D0D0D"/>
                                  <w:spacing w:val="-2"/>
                                  <w:sz w:val="14"/>
                                </w:rPr>
                                <w:t>публикация.</w:t>
                              </w:r>
                            </w:p>
                          </w:txbxContent>
                        </wps:txbx>
                        <wps:bodyPr wrap="square" lIns="0" tIns="0" rIns="0" bIns="0" rtlCol="0">
                          <a:noAutofit/>
                        </wps:bodyPr>
                      </wps:wsp>
                      <wps:wsp>
                        <wps:cNvPr id="239" name="Textbox 239"/>
                        <wps:cNvSpPr txBox="1"/>
                        <wps:spPr>
                          <a:xfrm>
                            <a:off x="91109" y="3821474"/>
                            <a:ext cx="1496695" cy="359410"/>
                          </a:xfrm>
                          <a:prstGeom prst="rect">
                            <a:avLst/>
                          </a:prstGeom>
                        </wps:spPr>
                        <wps:txbx>
                          <w:txbxContent>
                            <w:p w:rsidR="00193851" w:rsidRDefault="00193851">
                              <w:pPr>
                                <w:spacing w:line="207" w:lineRule="exact"/>
                                <w:rPr>
                                  <w:rFonts w:ascii="Segoe UI" w:hAnsi="Segoe UI"/>
                                  <w:b/>
                                  <w:sz w:val="16"/>
                                </w:rPr>
                              </w:pPr>
                              <w:r>
                                <w:rPr>
                                  <w:rFonts w:ascii="Segoe UI" w:hAnsi="Segoe UI"/>
                                  <w:b/>
                                  <w:sz w:val="16"/>
                                </w:rPr>
                                <w:t>Добавление</w:t>
                              </w:r>
                              <w:r>
                                <w:rPr>
                                  <w:rFonts w:ascii="Segoe UI" w:hAnsi="Segoe UI"/>
                                  <w:b/>
                                  <w:spacing w:val="-8"/>
                                  <w:sz w:val="16"/>
                                </w:rPr>
                                <w:t xml:space="preserve"> </w:t>
                              </w:r>
                              <w:r>
                                <w:rPr>
                                  <w:rFonts w:ascii="Segoe UI" w:hAnsi="Segoe UI"/>
                                  <w:b/>
                                  <w:spacing w:val="-4"/>
                                  <w:sz w:val="16"/>
                                </w:rPr>
                                <w:t>темы</w:t>
                              </w:r>
                            </w:p>
                            <w:p w:rsidR="00193851" w:rsidRDefault="00193851">
                              <w:pPr>
                                <w:spacing w:before="3" w:line="228" w:lineRule="auto"/>
                                <w:ind w:right="14"/>
                                <w:rPr>
                                  <w:rFonts w:ascii="Segoe UI" w:hAnsi="Segoe UI"/>
                                  <w:sz w:val="14"/>
                                </w:rPr>
                              </w:pPr>
                              <w:r>
                                <w:rPr>
                                  <w:rFonts w:ascii="Segoe UI" w:hAnsi="Segoe UI"/>
                                  <w:color w:val="0D0D0D"/>
                                  <w:sz w:val="14"/>
                                </w:rPr>
                                <w:t>Нажмите, чтобы перейти в режим</w:t>
                              </w:r>
                              <w:r>
                                <w:rPr>
                                  <w:rFonts w:ascii="Segoe UI" w:hAnsi="Segoe UI"/>
                                  <w:color w:val="0D0D0D"/>
                                  <w:spacing w:val="40"/>
                                  <w:sz w:val="14"/>
                                </w:rPr>
                                <w:t xml:space="preserve"> </w:t>
                              </w:r>
                              <w:r>
                                <w:rPr>
                                  <w:rFonts w:ascii="Segoe UI" w:hAnsi="Segoe UI"/>
                                  <w:color w:val="0D0D0D"/>
                                  <w:sz w:val="14"/>
                                </w:rPr>
                                <w:t>форматирования</w:t>
                              </w:r>
                              <w:r>
                                <w:rPr>
                                  <w:rFonts w:ascii="Segoe UI" w:hAnsi="Segoe UI"/>
                                  <w:color w:val="0D0D0D"/>
                                  <w:spacing w:val="-10"/>
                                  <w:sz w:val="14"/>
                                </w:rPr>
                                <w:t xml:space="preserve"> </w:t>
                              </w:r>
                              <w:r>
                                <w:rPr>
                                  <w:rFonts w:ascii="Segoe UI" w:hAnsi="Segoe UI"/>
                                  <w:color w:val="0D0D0D"/>
                                  <w:sz w:val="14"/>
                                </w:rPr>
                                <w:t>текста</w:t>
                              </w:r>
                              <w:r>
                                <w:rPr>
                                  <w:rFonts w:ascii="Segoe UI" w:hAnsi="Segoe UI"/>
                                  <w:color w:val="0D0D0D"/>
                                  <w:spacing w:val="-10"/>
                                  <w:sz w:val="14"/>
                                </w:rPr>
                                <w:t xml:space="preserve"> </w:t>
                              </w:r>
                              <w:r>
                                <w:rPr>
                                  <w:rFonts w:ascii="Segoe UI" w:hAnsi="Segoe UI"/>
                                  <w:color w:val="0D0D0D"/>
                                  <w:sz w:val="14"/>
                                </w:rPr>
                                <w:t>сообщения.</w:t>
                              </w:r>
                            </w:p>
                          </w:txbxContent>
                        </wps:txbx>
                        <wps:bodyPr wrap="square" lIns="0" tIns="0" rIns="0" bIns="0" rtlCol="0">
                          <a:noAutofit/>
                        </wps:bodyPr>
                      </wps:wsp>
                    </wpg:wgp>
                  </a:graphicData>
                </a:graphic>
              </wp:anchor>
            </w:drawing>
          </mc:Choice>
          <mc:Fallback>
            <w:pict>
              <v:group id="Group 225" o:spid="_x0000_s1115" style="position:absolute;margin-left:56.45pt;margin-top:12.05pt;width:716.15pt;height:348.35pt;z-index:-15709696;mso-wrap-distance-left:0;mso-wrap-distance-right:0;mso-position-horizontal-relative:page;mso-position-vertical-relative:text" coordsize="90951,44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OV0dc5QAV0dc5XR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ldHXOUAFdHXOV0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5XR1zlABXR1zldH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OV0dc5QAV0dc5XR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ldHXOUAFdHXOV0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5XR1zl&#10;ABXR1zldH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OV0dc5QAV0dc5XR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ldHXOUAFdHXOV0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5XR1zlABXR1zldH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OV0dc5QAV0dc5XR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zldHXOUAFdHXOV0d&#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5X&#10;R1zlABXR1zldH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OV0dc5QAV0dc5XR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zldHXOUAFdHXOV0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5XR1zlABXR1zldH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OV0dc5QAV0dc5XR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ldHXOUAFdHX&#10;OV0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5XR1zlABXR1zld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">
                <v:shape id="Image 226" o:spid="_x0000_s1116" type="#_x0000_t75" style="position:absolute;left:18011;top:6825;width:70050;height:3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">
                  <v:imagedata r:id="rId188" o:title=""/>
                </v:shape>
                <v:shape id="Image 227" o:spid="_x0000_s1117" type="#_x0000_t75" style="position:absolute;left:19540;top:8063;width:67118;height:3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">
                  <v:imagedata r:id="rId189" o:title=""/>
                </v:shape>
                <v:shape id="Graphic 228" o:spid="_x0000_s1118" style="position:absolute;top:10096;width:17208;height:4070;visibility:visible;mso-wrap-style:square;v-text-anchor:top" coordsize="172085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" path="m1714627,l12852,,5753,,,5587,,401066r5753,5588l1714627,406654r5841,-5588l1720468,5587,1714627,xe" fillcolor="#f3f1f0" stroked="f">
                  <v:path arrowok="t"/>
                </v:shape>
                <v:shape id="Graphic 229" o:spid="_x0000_s1119" style="position:absolute;left:17133;top:5632;width:58414;height:6883;visibility:visible;mso-wrap-style:square;v-text-anchor:top" coordsize="584136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" path="m326009,653796r-2769,-13335l315671,629564r-11265,-7353l290576,619506r-10503,1549l270840,625373r-7506,6617l258064,640461r-1651,7620l,648081r,11430l256413,659511r1651,7747l263334,675741r7506,6617l280073,686676r10503,1537l304406,685520r11265,-7366l323240,667219r2769,-13423xem962914,336804l941324,305054r-8001,-1524l933323,,921639,r,303530l913638,305054r-8738,5219l898080,317601r-4445,8992l892048,336804r2781,13347l902423,361048r11265,7353l927481,371094r13779,-2693l952525,361048r7595,-10897l962914,336804xem1932813,336804r-21590,-31750l1903349,303530,1903349,r-11811,l1891538,303530r-7874,1524l1874926,310273r-6820,7328l1863661,326593r-1587,10211l1864829,350151r7557,10897l1883600,368401r13780,2693l1911210,368401r11265,-7353l1930044,350151r2769,-13347xem3302127,336804r-21590,-31750l3272663,303530,3272663,r-11811,l3260852,303530r-7874,1524l3244164,310273r-6858,7328l3232848,326593r-1587,10211l3234042,350151r7595,10897l3252901,368401r13793,2693l3280473,368401r11265,-7353l3299333,350151r2794,-13347xem5840984,482092r-21590,-31623l5811520,448945,5811520,r-11811,l5799709,448945r-7874,1524l5783097,455625r-6820,7328l5771832,471944r-1587,10148l5773001,495515r7556,10935l5791771,513816r13780,2693l5819381,513816r11265,-7366l5838215,495515r2769,-13423xe" fillcolor="#6163a7" stroked="f">
                  <v:path arrowok="t"/>
                </v:shape>
                <v:shape id="Graphic 230" o:spid="_x0000_s1120" style="position:absolute;top:15041;width:17208;height:5372;visibility:visible;mso-wrap-style:square;v-text-anchor:top" coordsize="172085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" path="m1712849,l16979,,7594,,,7366,,529844r7594,7366l1712849,537210r7619,-7366l1720468,7366,1712849,xe" fillcolor="#f3f1f0" stroked="f">
                  <v:path arrowok="t"/>
                </v:shape>
                <v:shape id="Graphic 231" o:spid="_x0000_s1121" style="position:absolute;left:17133;top:15220;width:3264;height:693;visibility:visible;mso-wrap-style:square;v-text-anchor:top" coordsize="32639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" path="m290575,l258063,20954r-1651,7621l,28575,,40004r256412,l258063,47751r5277,8472l270843,62849r9241,4316l290575,68707r13842,-2699l315674,58642r7566,-10938l326008,34289,323240,20949,315674,10048,304417,2696,290575,xe" fillcolor="#6163a7" stroked="f">
                  <v:path arrowok="t"/>
                </v:shape>
                <v:shape id="Graphic 232" o:spid="_x0000_s1122" style="position:absolute;top:36993;width:17208;height:5372;visibility:visible;mso-wrap-style:square;v-text-anchor:top" coordsize="172085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" path="m1712849,l16979,,7594,,,7366,,529844r7594,7366l1712849,537210r7619,-7366l1720468,7366,1712849,xe" fillcolor="#f3f1f0" stroked="f">
                  <v:path arrowok="t"/>
                </v:shape>
                <v:shape id="Graphic 233" o:spid="_x0000_s1123" style="position:absolute;left:17133;top:41102;width:3264;height:692;visibility:visible;mso-wrap-style:square;v-text-anchor:top" coordsize="32639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" path="m290575,l258063,20954r-1651,7620l,28574,,40004r256412,l258063,47624r5277,8492l270843,62785r9241,4360l290575,68706r13842,-2716l315674,58594r7566,-10944l326008,34289,323240,20949,315674,10048,304417,2696,290575,xe" fillcolor="#6163a7" stroked="f">
                  <v:path arrowok="t"/>
                </v:shape>
                <v:shape id="Graphic 234" o:spid="_x0000_s1124" style="position:absolute;left:12432;width:77489;height:7143;visibility:visible;mso-wrap-style:square;v-text-anchor:top" coordsize="774890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" path="m1598676,21844r-1791,-8497l1592046,6400r-7150,-4673l1576197,,22606,,13817,1727,6629,6400,1778,13347,,21844,,692404r1778,8509l6629,707859r7188,4674l22606,714248r1553591,l1584896,712533r7150,-4674l1596885,700913r1791,-8509l1598676,21844xem3619373,21717r-1766,-8471l3612794,6337r-7137,-4636l3596894,,1655064,r-8700,1701l1639265,6337r-4801,6909l1632712,21717r,663956l1634464,694156r4801,6909l1646364,705700r8700,1690l3596894,707390r8763,-1690l3612794,701065r4813,-6909l3619373,685673r,-663956xem5832602,21844r-1791,-8497l5825960,6400r-7189,-4673l5809996,,3664585,r-8789,1727l3648608,6400r-4851,6947l3641979,21844r,670560l3643757,700913r4851,6946l3655796,712533r8789,1715l5809996,714248r8775,-1715l5825960,707859r4851,-6946l5832602,692404r,-670560xem7748397,21717r-1765,-8471l7741818,6337r-7137,-4636l7725918,,5884672,r-8700,1701l5868873,6337r-4801,6909l5862320,21717r,663956l5864072,694156r4801,6909l5875972,705700r8700,1690l7725918,707390r8763,-1690l7741818,701065r4814,-6909l7748397,685673r,-663956xe" fillcolor="#f3f1f0" stroked="f">
                  <v:path arrowok="t"/>
                </v:shape>
                <v:shape id="Textbox 235" o:spid="_x0000_s1125" type="#_x0000_t202" style="position:absolute;left:13350;top:1196;width:3549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193851" w:rsidRDefault="00193851">
                        <w:pPr>
                          <w:tabs>
                            <w:tab w:val="left" w:pos="2573"/>
                          </w:tabs>
                          <w:spacing w:before="3" w:line="232" w:lineRule="auto"/>
                          <w:ind w:right="18"/>
                          <w:rPr>
                            <w:rFonts w:ascii="Segoe UI" w:hAnsi="Segoe UI"/>
                            <w:sz w:val="14"/>
                          </w:rPr>
                        </w:pPr>
                        <w:r>
                          <w:rPr>
                            <w:rFonts w:ascii="Segoe UI" w:hAnsi="Segoe UI"/>
                            <w:b/>
                            <w:sz w:val="16"/>
                          </w:rPr>
                          <w:t>Изменение типа сообщения</w:t>
                        </w:r>
                        <w:r>
                          <w:rPr>
                            <w:rFonts w:ascii="Segoe UI" w:hAnsi="Segoe UI"/>
                            <w:b/>
                            <w:sz w:val="16"/>
                          </w:rPr>
                          <w:tab/>
                          <w:t>Управление</w:t>
                        </w:r>
                        <w:r>
                          <w:rPr>
                            <w:rFonts w:ascii="Segoe UI" w:hAnsi="Segoe UI"/>
                            <w:b/>
                            <w:spacing w:val="-12"/>
                            <w:sz w:val="16"/>
                          </w:rPr>
                          <w:t xml:space="preserve"> </w:t>
                        </w:r>
                        <w:r>
                          <w:rPr>
                            <w:rFonts w:ascii="Segoe UI" w:hAnsi="Segoe UI"/>
                            <w:b/>
                            <w:sz w:val="16"/>
                          </w:rPr>
                          <w:t>ответами</w:t>
                        </w:r>
                        <w:r>
                          <w:rPr>
                            <w:rFonts w:ascii="Segoe UI" w:hAnsi="Segoe UI"/>
                            <w:b/>
                            <w:spacing w:val="-10"/>
                            <w:sz w:val="16"/>
                          </w:rPr>
                          <w:t xml:space="preserve"> </w:t>
                        </w:r>
                        <w:r>
                          <w:rPr>
                            <w:rFonts w:ascii="Segoe UI" w:hAnsi="Segoe UI"/>
                            <w:b/>
                            <w:sz w:val="16"/>
                          </w:rPr>
                          <w:t>на</w:t>
                        </w:r>
                        <w:r>
                          <w:rPr>
                            <w:rFonts w:ascii="Segoe UI" w:hAnsi="Segoe UI"/>
                            <w:b/>
                            <w:spacing w:val="-11"/>
                            <w:sz w:val="16"/>
                          </w:rPr>
                          <w:t xml:space="preserve"> </w:t>
                        </w:r>
                        <w:r>
                          <w:rPr>
                            <w:rFonts w:ascii="Segoe UI" w:hAnsi="Segoe UI"/>
                            <w:b/>
                            <w:sz w:val="16"/>
                          </w:rPr>
                          <w:t xml:space="preserve">публикацию </w:t>
                        </w:r>
                        <w:r>
                          <w:rPr>
                            <w:rFonts w:ascii="Segoe UI" w:hAnsi="Segoe UI"/>
                            <w:sz w:val="14"/>
                          </w:rPr>
                          <w:t>Выберите, что вы хотите сделать:</w:t>
                        </w:r>
                        <w:r>
                          <w:rPr>
                            <w:rFonts w:ascii="Segoe UI" w:hAnsi="Segoe UI"/>
                            <w:sz w:val="14"/>
                          </w:rPr>
                          <w:tab/>
                          <w:t>Настройте, кто сможет отвечать на вашу</w:t>
                        </w:r>
                        <w:r>
                          <w:rPr>
                            <w:rFonts w:ascii="Segoe UI" w:hAnsi="Segoe UI"/>
                            <w:spacing w:val="40"/>
                            <w:sz w:val="14"/>
                          </w:rPr>
                          <w:t xml:space="preserve"> </w:t>
                        </w:r>
                        <w:r>
                          <w:rPr>
                            <w:rFonts w:ascii="Segoe UI" w:hAnsi="Segoe UI"/>
                            <w:sz w:val="14"/>
                          </w:rPr>
                          <w:t>начать новую беседу или</w:t>
                        </w:r>
                        <w:r>
                          <w:rPr>
                            <w:rFonts w:ascii="Segoe UI" w:hAnsi="Segoe UI"/>
                            <w:sz w:val="14"/>
                          </w:rPr>
                          <w:tab/>
                          <w:t>публикацию: все пользователи или только</w:t>
                        </w:r>
                        <w:r>
                          <w:rPr>
                            <w:rFonts w:ascii="Segoe UI" w:hAnsi="Segoe UI"/>
                            <w:spacing w:val="40"/>
                            <w:sz w:val="14"/>
                          </w:rPr>
                          <w:t xml:space="preserve"> </w:t>
                        </w:r>
                        <w:r>
                          <w:rPr>
                            <w:rFonts w:ascii="Segoe UI" w:hAnsi="Segoe UI"/>
                            <w:sz w:val="14"/>
                          </w:rPr>
                          <w:t>опубликовать объявление.</w:t>
                        </w:r>
                        <w:r>
                          <w:rPr>
                            <w:rFonts w:ascii="Segoe UI" w:hAnsi="Segoe UI"/>
                            <w:sz w:val="14"/>
                          </w:rPr>
                          <w:tab/>
                        </w:r>
                        <w:r>
                          <w:rPr>
                            <w:rFonts w:ascii="Segoe UI" w:hAnsi="Segoe UI"/>
                            <w:spacing w:val="-2"/>
                            <w:sz w:val="14"/>
                          </w:rPr>
                          <w:t>модераторы.</w:t>
                        </w:r>
                      </w:p>
                    </w:txbxContent>
                  </v:textbox>
                </v:shape>
                <v:shape id="Textbox 236" o:spid="_x0000_s1126" type="#_x0000_t202" style="position:absolute;left:49782;top:1196;width:2082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193851" w:rsidRDefault="00193851">
                        <w:pPr>
                          <w:spacing w:line="207" w:lineRule="exact"/>
                          <w:rPr>
                            <w:rFonts w:ascii="Segoe UI" w:hAnsi="Segoe UI"/>
                            <w:b/>
                            <w:sz w:val="16"/>
                          </w:rPr>
                        </w:pPr>
                        <w:r>
                          <w:rPr>
                            <w:rFonts w:ascii="Segoe UI" w:hAnsi="Segoe UI"/>
                            <w:b/>
                            <w:sz w:val="16"/>
                          </w:rPr>
                          <w:t>Публикация</w:t>
                        </w:r>
                        <w:r>
                          <w:rPr>
                            <w:rFonts w:ascii="Segoe UI" w:hAnsi="Segoe UI"/>
                            <w:b/>
                            <w:spacing w:val="-6"/>
                            <w:sz w:val="16"/>
                          </w:rPr>
                          <w:t xml:space="preserve"> </w:t>
                        </w:r>
                        <w:r>
                          <w:rPr>
                            <w:rFonts w:ascii="Segoe UI" w:hAnsi="Segoe UI"/>
                            <w:b/>
                            <w:sz w:val="16"/>
                          </w:rPr>
                          <w:t>в</w:t>
                        </w:r>
                        <w:r>
                          <w:rPr>
                            <w:rFonts w:ascii="Segoe UI" w:hAnsi="Segoe UI"/>
                            <w:b/>
                            <w:spacing w:val="-3"/>
                            <w:sz w:val="16"/>
                          </w:rPr>
                          <w:t xml:space="preserve"> </w:t>
                        </w:r>
                        <w:r>
                          <w:rPr>
                            <w:rFonts w:ascii="Segoe UI" w:hAnsi="Segoe UI"/>
                            <w:b/>
                            <w:sz w:val="16"/>
                          </w:rPr>
                          <w:t>любом</w:t>
                        </w:r>
                        <w:r>
                          <w:rPr>
                            <w:rFonts w:ascii="Segoe UI" w:hAnsi="Segoe UI"/>
                            <w:b/>
                            <w:spacing w:val="1"/>
                            <w:sz w:val="16"/>
                          </w:rPr>
                          <w:t xml:space="preserve"> </w:t>
                        </w:r>
                        <w:r>
                          <w:rPr>
                            <w:rFonts w:ascii="Segoe UI" w:hAnsi="Segoe UI"/>
                            <w:b/>
                            <w:sz w:val="16"/>
                          </w:rPr>
                          <w:t>канале</w:t>
                        </w:r>
                        <w:r>
                          <w:rPr>
                            <w:rFonts w:ascii="Segoe UI" w:hAnsi="Segoe UI"/>
                            <w:b/>
                            <w:spacing w:val="-7"/>
                            <w:sz w:val="16"/>
                          </w:rPr>
                          <w:t xml:space="preserve"> </w:t>
                        </w:r>
                        <w:r>
                          <w:rPr>
                            <w:rFonts w:ascii="Segoe UI" w:hAnsi="Segoe UI"/>
                            <w:b/>
                            <w:sz w:val="16"/>
                          </w:rPr>
                          <w:t>или</w:t>
                        </w:r>
                        <w:r>
                          <w:rPr>
                            <w:rFonts w:ascii="Segoe UI" w:hAnsi="Segoe UI"/>
                            <w:b/>
                            <w:spacing w:val="-5"/>
                            <w:sz w:val="16"/>
                          </w:rPr>
                          <w:t xml:space="preserve"> </w:t>
                        </w:r>
                        <w:r>
                          <w:rPr>
                            <w:rFonts w:ascii="Segoe UI" w:hAnsi="Segoe UI"/>
                            <w:b/>
                            <w:spacing w:val="-2"/>
                            <w:sz w:val="16"/>
                          </w:rPr>
                          <w:t>группе</w:t>
                        </w:r>
                      </w:p>
                      <w:p w:rsidR="00193851" w:rsidRDefault="00193851">
                        <w:pPr>
                          <w:spacing w:line="180" w:lineRule="exact"/>
                          <w:rPr>
                            <w:rFonts w:ascii="Segoe UI" w:hAnsi="Segoe UI"/>
                            <w:sz w:val="14"/>
                          </w:rPr>
                        </w:pPr>
                        <w:r>
                          <w:rPr>
                            <w:rFonts w:ascii="Segoe UI" w:hAnsi="Segoe UI"/>
                            <w:sz w:val="14"/>
                          </w:rPr>
                          <w:t>Публикуйте</w:t>
                        </w:r>
                        <w:r>
                          <w:rPr>
                            <w:rFonts w:ascii="Segoe UI" w:hAnsi="Segoe UI"/>
                            <w:spacing w:val="-8"/>
                            <w:sz w:val="14"/>
                          </w:rPr>
                          <w:t xml:space="preserve"> </w:t>
                        </w:r>
                        <w:r>
                          <w:rPr>
                            <w:rFonts w:ascii="Segoe UI" w:hAnsi="Segoe UI"/>
                            <w:sz w:val="14"/>
                          </w:rPr>
                          <w:t>сообщения</w:t>
                        </w:r>
                        <w:r>
                          <w:rPr>
                            <w:rFonts w:ascii="Segoe UI" w:hAnsi="Segoe UI"/>
                            <w:spacing w:val="-7"/>
                            <w:sz w:val="14"/>
                          </w:rPr>
                          <w:t xml:space="preserve"> </w:t>
                        </w:r>
                        <w:r>
                          <w:rPr>
                            <w:rFonts w:ascii="Segoe UI" w:hAnsi="Segoe UI"/>
                            <w:sz w:val="14"/>
                          </w:rPr>
                          <w:t>во</w:t>
                        </w:r>
                        <w:r>
                          <w:rPr>
                            <w:rFonts w:ascii="Segoe UI" w:hAnsi="Segoe UI"/>
                            <w:spacing w:val="-7"/>
                            <w:sz w:val="14"/>
                          </w:rPr>
                          <w:t xml:space="preserve"> </w:t>
                        </w:r>
                        <w:r>
                          <w:rPr>
                            <w:rFonts w:ascii="Segoe UI" w:hAnsi="Segoe UI"/>
                            <w:sz w:val="14"/>
                          </w:rPr>
                          <w:t>всех</w:t>
                        </w:r>
                        <w:r>
                          <w:rPr>
                            <w:rFonts w:ascii="Segoe UI" w:hAnsi="Segoe UI"/>
                            <w:spacing w:val="-9"/>
                            <w:sz w:val="14"/>
                          </w:rPr>
                          <w:t xml:space="preserve"> </w:t>
                        </w:r>
                        <w:r>
                          <w:rPr>
                            <w:rFonts w:ascii="Segoe UI" w:hAnsi="Segoe UI"/>
                            <w:sz w:val="14"/>
                          </w:rPr>
                          <w:t>нужных</w:t>
                        </w:r>
                        <w:r>
                          <w:rPr>
                            <w:rFonts w:ascii="Segoe UI" w:hAnsi="Segoe UI"/>
                            <w:spacing w:val="-9"/>
                            <w:sz w:val="14"/>
                          </w:rPr>
                          <w:t xml:space="preserve"> </w:t>
                        </w:r>
                        <w:r>
                          <w:rPr>
                            <w:rFonts w:ascii="Segoe UI" w:hAnsi="Segoe UI"/>
                            <w:spacing w:val="-2"/>
                            <w:sz w:val="14"/>
                          </w:rPr>
                          <w:t>группах</w:t>
                        </w:r>
                      </w:p>
                      <w:p w:rsidR="00193851" w:rsidRDefault="00193851">
                        <w:pPr>
                          <w:spacing w:before="1" w:line="235" w:lineRule="auto"/>
                          <w:rPr>
                            <w:rFonts w:ascii="Segoe UI" w:hAnsi="Segoe UI"/>
                            <w:sz w:val="14"/>
                          </w:rPr>
                        </w:pPr>
                        <w:r>
                          <w:rPr>
                            <w:rFonts w:ascii="Segoe UI" w:hAnsi="Segoe UI"/>
                            <w:sz w:val="14"/>
                          </w:rPr>
                          <w:t>и</w:t>
                        </w:r>
                        <w:r>
                          <w:rPr>
                            <w:rFonts w:ascii="Segoe UI" w:hAnsi="Segoe UI"/>
                            <w:spacing w:val="-10"/>
                            <w:sz w:val="14"/>
                          </w:rPr>
                          <w:t xml:space="preserve"> </w:t>
                        </w:r>
                        <w:r>
                          <w:rPr>
                            <w:rFonts w:ascii="Segoe UI" w:hAnsi="Segoe UI"/>
                            <w:sz w:val="14"/>
                          </w:rPr>
                          <w:t>каналах</w:t>
                        </w:r>
                        <w:r>
                          <w:rPr>
                            <w:rFonts w:ascii="Segoe UI" w:hAnsi="Segoe UI"/>
                            <w:spacing w:val="-10"/>
                            <w:sz w:val="14"/>
                          </w:rPr>
                          <w:t xml:space="preserve"> </w:t>
                        </w:r>
                        <w:r>
                          <w:rPr>
                            <w:rFonts w:ascii="Segoe UI" w:hAnsi="Segoe UI"/>
                            <w:sz w:val="14"/>
                          </w:rPr>
                          <w:t>одновременно.</w:t>
                        </w:r>
                        <w:r>
                          <w:rPr>
                            <w:rFonts w:ascii="Segoe UI" w:hAnsi="Segoe UI"/>
                            <w:spacing w:val="-9"/>
                            <w:sz w:val="14"/>
                          </w:rPr>
                          <w:t xml:space="preserve"> </w:t>
                        </w:r>
                        <w:r>
                          <w:rPr>
                            <w:rFonts w:ascii="Segoe UI" w:hAnsi="Segoe UI"/>
                            <w:sz w:val="14"/>
                          </w:rPr>
                          <w:t>Это</w:t>
                        </w:r>
                        <w:r>
                          <w:rPr>
                            <w:rFonts w:ascii="Segoe UI" w:hAnsi="Segoe UI"/>
                            <w:spacing w:val="-10"/>
                            <w:sz w:val="14"/>
                          </w:rPr>
                          <w:t xml:space="preserve"> </w:t>
                        </w:r>
                        <w:r>
                          <w:rPr>
                            <w:rFonts w:ascii="Segoe UI" w:hAnsi="Segoe UI"/>
                            <w:sz w:val="14"/>
                          </w:rPr>
                          <w:t>очень</w:t>
                        </w:r>
                        <w:r>
                          <w:rPr>
                            <w:rFonts w:ascii="Segoe UI" w:hAnsi="Segoe UI"/>
                            <w:spacing w:val="-6"/>
                            <w:sz w:val="14"/>
                          </w:rPr>
                          <w:t xml:space="preserve"> </w:t>
                        </w:r>
                        <w:r>
                          <w:rPr>
                            <w:rFonts w:ascii="Segoe UI" w:hAnsi="Segoe UI"/>
                            <w:sz w:val="14"/>
                          </w:rPr>
                          <w:t>удобно,</w:t>
                        </w:r>
                        <w:r>
                          <w:rPr>
                            <w:rFonts w:ascii="Segoe UI" w:hAnsi="Segoe UI"/>
                            <w:spacing w:val="-9"/>
                            <w:sz w:val="14"/>
                          </w:rPr>
                          <w:t xml:space="preserve"> </w:t>
                        </w:r>
                        <w:r>
                          <w:rPr>
                            <w:rFonts w:ascii="Segoe UI" w:hAnsi="Segoe UI"/>
                            <w:sz w:val="14"/>
                          </w:rPr>
                          <w:t>когда</w:t>
                        </w:r>
                        <w:r>
                          <w:rPr>
                            <w:rFonts w:ascii="Segoe UI" w:hAnsi="Segoe UI"/>
                            <w:spacing w:val="40"/>
                            <w:sz w:val="14"/>
                          </w:rPr>
                          <w:t xml:space="preserve"> </w:t>
                        </w:r>
                        <w:r>
                          <w:rPr>
                            <w:rFonts w:ascii="Segoe UI" w:hAnsi="Segoe UI"/>
                            <w:sz w:val="14"/>
                          </w:rPr>
                          <w:t>необходимо поделиться важным объявлением.</w:t>
                        </w:r>
                      </w:p>
                    </w:txbxContent>
                  </v:textbox>
                </v:shape>
                <v:shape id="Textbox 237" o:spid="_x0000_s1127" type="#_x0000_t202" style="position:absolute;left:72009;top:1196;width:1894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193851" w:rsidRDefault="00193851">
                        <w:pPr>
                          <w:spacing w:before="3" w:line="232" w:lineRule="auto"/>
                          <w:ind w:right="18"/>
                          <w:rPr>
                            <w:rFonts w:ascii="Segoe UI" w:hAnsi="Segoe UI"/>
                            <w:sz w:val="14"/>
                          </w:rPr>
                        </w:pPr>
                        <w:r>
                          <w:rPr>
                            <w:rFonts w:ascii="Segoe UI" w:hAnsi="Segoe UI"/>
                            <w:b/>
                            <w:sz w:val="16"/>
                          </w:rPr>
                          <w:t xml:space="preserve">Отметка о важности сообщения </w:t>
                        </w:r>
                        <w:r>
                          <w:rPr>
                            <w:rFonts w:ascii="Segoe UI" w:hAnsi="Segoe UI"/>
                            <w:sz w:val="14"/>
                          </w:rPr>
                          <w:t>Отметьте</w:t>
                        </w:r>
                        <w:r>
                          <w:rPr>
                            <w:rFonts w:ascii="Segoe UI" w:hAnsi="Segoe UI"/>
                            <w:spacing w:val="-8"/>
                            <w:sz w:val="14"/>
                          </w:rPr>
                          <w:t xml:space="preserve"> </w:t>
                        </w:r>
                        <w:r>
                          <w:rPr>
                            <w:rFonts w:ascii="Segoe UI" w:hAnsi="Segoe UI"/>
                            <w:sz w:val="14"/>
                          </w:rPr>
                          <w:t>сообщение</w:t>
                        </w:r>
                        <w:r>
                          <w:rPr>
                            <w:rFonts w:ascii="Segoe UI" w:hAnsi="Segoe UI"/>
                            <w:spacing w:val="-3"/>
                            <w:sz w:val="14"/>
                          </w:rPr>
                          <w:t xml:space="preserve"> </w:t>
                        </w:r>
                        <w:r>
                          <w:rPr>
                            <w:rFonts w:ascii="Segoe UI" w:hAnsi="Segoe UI"/>
                            <w:sz w:val="14"/>
                          </w:rPr>
                          <w:t>как</w:t>
                        </w:r>
                        <w:r>
                          <w:rPr>
                            <w:rFonts w:ascii="Segoe UI" w:hAnsi="Segoe UI"/>
                            <w:spacing w:val="-5"/>
                            <w:sz w:val="14"/>
                          </w:rPr>
                          <w:t xml:space="preserve"> </w:t>
                        </w:r>
                        <w:r>
                          <w:rPr>
                            <w:rFonts w:ascii="Segoe UI" w:hAnsi="Segoe UI"/>
                            <w:sz w:val="14"/>
                          </w:rPr>
                          <w:t>важное,</w:t>
                        </w:r>
                        <w:r>
                          <w:rPr>
                            <w:rFonts w:ascii="Segoe UI" w:hAnsi="Segoe UI"/>
                            <w:spacing w:val="-8"/>
                            <w:sz w:val="14"/>
                          </w:rPr>
                          <w:t xml:space="preserve"> </w:t>
                        </w:r>
                        <w:r>
                          <w:rPr>
                            <w:rFonts w:ascii="Segoe UI" w:hAnsi="Segoe UI"/>
                            <w:sz w:val="14"/>
                          </w:rPr>
                          <w:t>если</w:t>
                        </w:r>
                        <w:r>
                          <w:rPr>
                            <w:rFonts w:ascii="Segoe UI" w:hAnsi="Segoe UI"/>
                            <w:spacing w:val="-7"/>
                            <w:sz w:val="14"/>
                          </w:rPr>
                          <w:t xml:space="preserve"> </w:t>
                        </w:r>
                        <w:r>
                          <w:rPr>
                            <w:rFonts w:ascii="Segoe UI" w:hAnsi="Segoe UI"/>
                            <w:sz w:val="14"/>
                          </w:rPr>
                          <w:t>хотите</w:t>
                        </w:r>
                        <w:r>
                          <w:rPr>
                            <w:rFonts w:ascii="Segoe UI" w:hAnsi="Segoe UI"/>
                            <w:spacing w:val="40"/>
                            <w:sz w:val="14"/>
                          </w:rPr>
                          <w:t xml:space="preserve"> </w:t>
                        </w:r>
                        <w:r>
                          <w:rPr>
                            <w:rFonts w:ascii="Segoe UI" w:hAnsi="Segoe UI"/>
                            <w:sz w:val="14"/>
                          </w:rPr>
                          <w:t>привлечь внимание к своей публикации.</w:t>
                        </w:r>
                      </w:p>
                    </w:txbxContent>
                  </v:textbox>
                </v:shape>
                <v:shape id="Textbox 238" o:spid="_x0000_s1128" type="#_x0000_t202" style="position:absolute;left:880;top:11292;width:16859;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193851" w:rsidRDefault="00193851">
                        <w:pPr>
                          <w:spacing w:line="204" w:lineRule="exact"/>
                          <w:rPr>
                            <w:rFonts w:ascii="Segoe UI" w:hAnsi="Segoe UI"/>
                            <w:b/>
                            <w:sz w:val="16"/>
                          </w:rPr>
                        </w:pPr>
                        <w:r>
                          <w:rPr>
                            <w:rFonts w:ascii="Segoe UI" w:hAnsi="Segoe UI"/>
                            <w:b/>
                            <w:spacing w:val="-2"/>
                            <w:sz w:val="16"/>
                          </w:rPr>
                          <w:t>Форматирование</w:t>
                        </w:r>
                        <w:r>
                          <w:rPr>
                            <w:rFonts w:ascii="Segoe UI" w:hAnsi="Segoe UI"/>
                            <w:b/>
                            <w:spacing w:val="15"/>
                            <w:sz w:val="16"/>
                          </w:rPr>
                          <w:t xml:space="preserve"> </w:t>
                        </w:r>
                        <w:r>
                          <w:rPr>
                            <w:rFonts w:ascii="Segoe UI" w:hAnsi="Segoe UI"/>
                            <w:b/>
                            <w:spacing w:val="-2"/>
                            <w:sz w:val="16"/>
                          </w:rPr>
                          <w:t>текста</w:t>
                        </w:r>
                      </w:p>
                      <w:p w:rsidR="00193851" w:rsidRDefault="00193851">
                        <w:pPr>
                          <w:spacing w:line="179" w:lineRule="exact"/>
                          <w:rPr>
                            <w:rFonts w:ascii="Segoe UI" w:hAnsi="Segoe UI"/>
                            <w:sz w:val="14"/>
                          </w:rPr>
                        </w:pPr>
                        <w:r>
                          <w:rPr>
                            <w:rFonts w:ascii="Segoe UI" w:hAnsi="Segoe UI"/>
                            <w:color w:val="0D0D0D"/>
                            <w:sz w:val="14"/>
                          </w:rPr>
                          <w:t>Меняйте</w:t>
                        </w:r>
                        <w:r>
                          <w:rPr>
                            <w:rFonts w:ascii="Segoe UI" w:hAnsi="Segoe UI"/>
                            <w:color w:val="0D0D0D"/>
                            <w:spacing w:val="-6"/>
                            <w:sz w:val="14"/>
                          </w:rPr>
                          <w:t xml:space="preserve"> </w:t>
                        </w:r>
                        <w:r>
                          <w:rPr>
                            <w:rFonts w:ascii="Segoe UI" w:hAnsi="Segoe UI"/>
                            <w:color w:val="0D0D0D"/>
                            <w:sz w:val="14"/>
                          </w:rPr>
                          <w:t>цвет,</w:t>
                        </w:r>
                        <w:r>
                          <w:rPr>
                            <w:rFonts w:ascii="Segoe UI" w:hAnsi="Segoe UI"/>
                            <w:color w:val="0D0D0D"/>
                            <w:spacing w:val="-6"/>
                            <w:sz w:val="14"/>
                          </w:rPr>
                          <w:t xml:space="preserve"> </w:t>
                        </w:r>
                        <w:r>
                          <w:rPr>
                            <w:rFonts w:ascii="Segoe UI" w:hAnsi="Segoe UI"/>
                            <w:color w:val="0D0D0D"/>
                            <w:sz w:val="14"/>
                          </w:rPr>
                          <w:t>формат</w:t>
                        </w:r>
                        <w:r>
                          <w:rPr>
                            <w:rFonts w:ascii="Segoe UI" w:hAnsi="Segoe UI"/>
                            <w:color w:val="0D0D0D"/>
                            <w:spacing w:val="-4"/>
                            <w:sz w:val="14"/>
                          </w:rPr>
                          <w:t xml:space="preserve"> </w:t>
                        </w:r>
                        <w:r>
                          <w:rPr>
                            <w:rFonts w:ascii="Segoe UI" w:hAnsi="Segoe UI"/>
                            <w:color w:val="0D0D0D"/>
                            <w:sz w:val="14"/>
                          </w:rPr>
                          <w:t>и</w:t>
                        </w:r>
                        <w:r>
                          <w:rPr>
                            <w:rFonts w:ascii="Segoe UI" w:hAnsi="Segoe UI"/>
                            <w:color w:val="0D0D0D"/>
                            <w:spacing w:val="-4"/>
                            <w:sz w:val="14"/>
                          </w:rPr>
                          <w:t xml:space="preserve"> </w:t>
                        </w:r>
                        <w:r>
                          <w:rPr>
                            <w:rFonts w:ascii="Segoe UI" w:hAnsi="Segoe UI"/>
                            <w:color w:val="0D0D0D"/>
                            <w:sz w:val="14"/>
                          </w:rPr>
                          <w:t>стиль</w:t>
                        </w:r>
                        <w:r>
                          <w:rPr>
                            <w:rFonts w:ascii="Segoe UI" w:hAnsi="Segoe UI"/>
                            <w:color w:val="0D0D0D"/>
                            <w:spacing w:val="-2"/>
                            <w:sz w:val="14"/>
                          </w:rPr>
                          <w:t xml:space="preserve"> текста.</w:t>
                        </w:r>
                      </w:p>
                      <w:p w:rsidR="00193851" w:rsidRDefault="00193851">
                        <w:pPr>
                          <w:rPr>
                            <w:rFonts w:ascii="Segoe UI"/>
                            <w:sz w:val="14"/>
                          </w:rPr>
                        </w:pPr>
                      </w:p>
                      <w:p w:rsidR="00193851" w:rsidRDefault="00193851">
                        <w:pPr>
                          <w:spacing w:before="19"/>
                          <w:rPr>
                            <w:rFonts w:ascii="Segoe UI"/>
                            <w:sz w:val="14"/>
                          </w:rPr>
                        </w:pPr>
                      </w:p>
                      <w:p w:rsidR="00193851" w:rsidRDefault="00193851">
                        <w:pPr>
                          <w:spacing w:line="208" w:lineRule="exact"/>
                          <w:ind w:left="4"/>
                          <w:rPr>
                            <w:rFonts w:ascii="Segoe UI" w:hAnsi="Segoe UI"/>
                            <w:b/>
                            <w:sz w:val="16"/>
                          </w:rPr>
                        </w:pPr>
                        <w:r>
                          <w:rPr>
                            <w:rFonts w:ascii="Segoe UI" w:hAnsi="Segoe UI"/>
                            <w:b/>
                            <w:sz w:val="16"/>
                          </w:rPr>
                          <w:t>Добавление</w:t>
                        </w:r>
                        <w:r>
                          <w:rPr>
                            <w:rFonts w:ascii="Segoe UI" w:hAnsi="Segoe UI"/>
                            <w:b/>
                            <w:spacing w:val="-8"/>
                            <w:sz w:val="16"/>
                          </w:rPr>
                          <w:t xml:space="preserve"> </w:t>
                        </w:r>
                        <w:r>
                          <w:rPr>
                            <w:rFonts w:ascii="Segoe UI" w:hAnsi="Segoe UI"/>
                            <w:b/>
                            <w:spacing w:val="-4"/>
                            <w:sz w:val="16"/>
                          </w:rPr>
                          <w:t>темы</w:t>
                        </w:r>
                      </w:p>
                      <w:p w:rsidR="00193851" w:rsidRDefault="00193851">
                        <w:pPr>
                          <w:spacing w:line="180" w:lineRule="exact"/>
                          <w:ind w:left="4"/>
                          <w:rPr>
                            <w:rFonts w:ascii="Segoe UI" w:hAnsi="Segoe UI"/>
                            <w:sz w:val="14"/>
                          </w:rPr>
                        </w:pPr>
                        <w:r>
                          <w:rPr>
                            <w:rFonts w:ascii="Segoe UI" w:hAnsi="Segoe UI"/>
                            <w:color w:val="0D0D0D"/>
                            <w:sz w:val="14"/>
                          </w:rPr>
                          <w:t>Добавьте</w:t>
                        </w:r>
                        <w:r>
                          <w:rPr>
                            <w:rFonts w:ascii="Segoe UI" w:hAnsi="Segoe UI"/>
                            <w:color w:val="0D0D0D"/>
                            <w:spacing w:val="-8"/>
                            <w:sz w:val="14"/>
                          </w:rPr>
                          <w:t xml:space="preserve"> </w:t>
                        </w:r>
                        <w:r>
                          <w:rPr>
                            <w:rFonts w:ascii="Segoe UI" w:hAnsi="Segoe UI"/>
                            <w:color w:val="0D0D0D"/>
                            <w:sz w:val="14"/>
                          </w:rPr>
                          <w:t>тему,</w:t>
                        </w:r>
                        <w:r>
                          <w:rPr>
                            <w:rFonts w:ascii="Segoe UI" w:hAnsi="Segoe UI"/>
                            <w:color w:val="0D0D0D"/>
                            <w:spacing w:val="-4"/>
                            <w:sz w:val="14"/>
                          </w:rPr>
                          <w:t xml:space="preserve"> </w:t>
                        </w:r>
                        <w:r>
                          <w:rPr>
                            <w:rFonts w:ascii="Segoe UI" w:hAnsi="Segoe UI"/>
                            <w:color w:val="0D0D0D"/>
                            <w:sz w:val="14"/>
                          </w:rPr>
                          <w:t>чтобы</w:t>
                        </w:r>
                        <w:r>
                          <w:rPr>
                            <w:rFonts w:ascii="Segoe UI" w:hAnsi="Segoe UI"/>
                            <w:color w:val="0D0D0D"/>
                            <w:spacing w:val="-5"/>
                            <w:sz w:val="14"/>
                          </w:rPr>
                          <w:t xml:space="preserve"> </w:t>
                        </w:r>
                        <w:r>
                          <w:rPr>
                            <w:rFonts w:ascii="Segoe UI" w:hAnsi="Segoe UI"/>
                            <w:color w:val="0D0D0D"/>
                            <w:sz w:val="14"/>
                          </w:rPr>
                          <w:t>обозначить,</w:t>
                        </w:r>
                        <w:r>
                          <w:rPr>
                            <w:rFonts w:ascii="Segoe UI" w:hAnsi="Segoe UI"/>
                            <w:color w:val="0D0D0D"/>
                            <w:spacing w:val="-8"/>
                            <w:sz w:val="14"/>
                          </w:rPr>
                          <w:t xml:space="preserve"> </w:t>
                        </w:r>
                        <w:r>
                          <w:rPr>
                            <w:rFonts w:ascii="Segoe UI" w:hAnsi="Segoe UI"/>
                            <w:color w:val="0D0D0D"/>
                            <w:sz w:val="14"/>
                          </w:rPr>
                          <w:t>о</w:t>
                        </w:r>
                        <w:r>
                          <w:rPr>
                            <w:rFonts w:ascii="Segoe UI" w:hAnsi="Segoe UI"/>
                            <w:color w:val="0D0D0D"/>
                            <w:spacing w:val="-6"/>
                            <w:sz w:val="14"/>
                          </w:rPr>
                          <w:t xml:space="preserve"> </w:t>
                        </w:r>
                        <w:r>
                          <w:rPr>
                            <w:rFonts w:ascii="Segoe UI" w:hAnsi="Segoe UI"/>
                            <w:color w:val="0D0D0D"/>
                            <w:spacing w:val="-5"/>
                            <w:sz w:val="14"/>
                          </w:rPr>
                          <w:t>чем</w:t>
                        </w:r>
                      </w:p>
                      <w:p w:rsidR="00193851" w:rsidRDefault="00193851">
                        <w:pPr>
                          <w:spacing w:line="184" w:lineRule="exact"/>
                          <w:ind w:left="4"/>
                          <w:rPr>
                            <w:rFonts w:ascii="Segoe UI" w:hAnsi="Segoe UI"/>
                            <w:sz w:val="14"/>
                          </w:rPr>
                        </w:pPr>
                        <w:r>
                          <w:rPr>
                            <w:rFonts w:ascii="Segoe UI" w:hAnsi="Segoe UI"/>
                            <w:color w:val="0D0D0D"/>
                            <w:sz w:val="14"/>
                          </w:rPr>
                          <w:t>ваша</w:t>
                        </w:r>
                        <w:r>
                          <w:rPr>
                            <w:rFonts w:ascii="Segoe UI" w:hAnsi="Segoe UI"/>
                            <w:color w:val="0D0D0D"/>
                            <w:spacing w:val="-8"/>
                            <w:sz w:val="14"/>
                          </w:rPr>
                          <w:t xml:space="preserve"> </w:t>
                        </w:r>
                        <w:r>
                          <w:rPr>
                            <w:rFonts w:ascii="Segoe UI" w:hAnsi="Segoe UI"/>
                            <w:color w:val="0D0D0D"/>
                            <w:sz w:val="14"/>
                          </w:rPr>
                          <w:t>новая</w:t>
                        </w:r>
                        <w:r>
                          <w:rPr>
                            <w:rFonts w:ascii="Segoe UI" w:hAnsi="Segoe UI"/>
                            <w:color w:val="0D0D0D"/>
                            <w:spacing w:val="-7"/>
                            <w:sz w:val="14"/>
                          </w:rPr>
                          <w:t xml:space="preserve"> </w:t>
                        </w:r>
                        <w:r>
                          <w:rPr>
                            <w:rFonts w:ascii="Segoe UI" w:hAnsi="Segoe UI"/>
                            <w:color w:val="0D0D0D"/>
                            <w:spacing w:val="-2"/>
                            <w:sz w:val="14"/>
                          </w:rPr>
                          <w:t>публикация.</w:t>
                        </w:r>
                      </w:p>
                    </w:txbxContent>
                  </v:textbox>
                </v:shape>
                <v:shape id="Textbox 239" o:spid="_x0000_s1129" type="#_x0000_t202" style="position:absolute;left:911;top:38214;width:1496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193851" w:rsidRDefault="00193851">
                        <w:pPr>
                          <w:spacing w:line="207" w:lineRule="exact"/>
                          <w:rPr>
                            <w:rFonts w:ascii="Segoe UI" w:hAnsi="Segoe UI"/>
                            <w:b/>
                            <w:sz w:val="16"/>
                          </w:rPr>
                        </w:pPr>
                        <w:r>
                          <w:rPr>
                            <w:rFonts w:ascii="Segoe UI" w:hAnsi="Segoe UI"/>
                            <w:b/>
                            <w:sz w:val="16"/>
                          </w:rPr>
                          <w:t>Добавление</w:t>
                        </w:r>
                        <w:r>
                          <w:rPr>
                            <w:rFonts w:ascii="Segoe UI" w:hAnsi="Segoe UI"/>
                            <w:b/>
                            <w:spacing w:val="-8"/>
                            <w:sz w:val="16"/>
                          </w:rPr>
                          <w:t xml:space="preserve"> </w:t>
                        </w:r>
                        <w:r>
                          <w:rPr>
                            <w:rFonts w:ascii="Segoe UI" w:hAnsi="Segoe UI"/>
                            <w:b/>
                            <w:spacing w:val="-4"/>
                            <w:sz w:val="16"/>
                          </w:rPr>
                          <w:t>темы</w:t>
                        </w:r>
                      </w:p>
                      <w:p w:rsidR="00193851" w:rsidRDefault="00193851">
                        <w:pPr>
                          <w:spacing w:before="3" w:line="228" w:lineRule="auto"/>
                          <w:ind w:right="14"/>
                          <w:rPr>
                            <w:rFonts w:ascii="Segoe UI" w:hAnsi="Segoe UI"/>
                            <w:sz w:val="14"/>
                          </w:rPr>
                        </w:pPr>
                        <w:r>
                          <w:rPr>
                            <w:rFonts w:ascii="Segoe UI" w:hAnsi="Segoe UI"/>
                            <w:color w:val="0D0D0D"/>
                            <w:sz w:val="14"/>
                          </w:rPr>
                          <w:t>Нажмите, чтобы перейти в режим</w:t>
                        </w:r>
                        <w:r>
                          <w:rPr>
                            <w:rFonts w:ascii="Segoe UI" w:hAnsi="Segoe UI"/>
                            <w:color w:val="0D0D0D"/>
                            <w:spacing w:val="40"/>
                            <w:sz w:val="14"/>
                          </w:rPr>
                          <w:t xml:space="preserve"> </w:t>
                        </w:r>
                        <w:r>
                          <w:rPr>
                            <w:rFonts w:ascii="Segoe UI" w:hAnsi="Segoe UI"/>
                            <w:color w:val="0D0D0D"/>
                            <w:sz w:val="14"/>
                          </w:rPr>
                          <w:t>форматирования</w:t>
                        </w:r>
                        <w:r>
                          <w:rPr>
                            <w:rFonts w:ascii="Segoe UI" w:hAnsi="Segoe UI"/>
                            <w:color w:val="0D0D0D"/>
                            <w:spacing w:val="-10"/>
                            <w:sz w:val="14"/>
                          </w:rPr>
                          <w:t xml:space="preserve"> </w:t>
                        </w:r>
                        <w:r>
                          <w:rPr>
                            <w:rFonts w:ascii="Segoe UI" w:hAnsi="Segoe UI"/>
                            <w:color w:val="0D0D0D"/>
                            <w:sz w:val="14"/>
                          </w:rPr>
                          <w:t>текста</w:t>
                        </w:r>
                        <w:r>
                          <w:rPr>
                            <w:rFonts w:ascii="Segoe UI" w:hAnsi="Segoe UI"/>
                            <w:color w:val="0D0D0D"/>
                            <w:spacing w:val="-10"/>
                            <w:sz w:val="14"/>
                          </w:rPr>
                          <w:t xml:space="preserve"> </w:t>
                        </w:r>
                        <w:r>
                          <w:rPr>
                            <w:rFonts w:ascii="Segoe UI" w:hAnsi="Segoe UI"/>
                            <w:color w:val="0D0D0D"/>
                            <w:sz w:val="14"/>
                          </w:rPr>
                          <w:t>сообщения.</w:t>
                        </w:r>
                      </w:p>
                    </w:txbxContent>
                  </v:textbox>
                </v:shape>
                <w10:wrap type="topAndBottom" anchorx="page"/>
              </v:group>
            </w:pict>
          </mc:Fallback>
        </mc:AlternateContent>
      </w:r>
    </w:p>
    <w:p w:rsidR="00BE49A2" w:rsidRDefault="00BE49A2">
      <w:pPr>
        <w:pStyle w:val="a3"/>
        <w:rPr>
          <w:sz w:val="17"/>
        </w:rPr>
        <w:sectPr w:rsidR="00BE49A2">
          <w:pgSz w:w="16840" w:h="11910" w:orient="landscape"/>
          <w:pgMar w:top="1280" w:right="283" w:bottom="1240" w:left="283" w:header="0" w:footer="1051" w:gutter="0"/>
          <w:cols w:space="720"/>
        </w:sectPr>
      </w:pPr>
    </w:p>
    <w:p w:rsidR="00BE49A2" w:rsidRDefault="00193851">
      <w:pPr>
        <w:pStyle w:val="2"/>
        <w:spacing w:before="172"/>
        <w:jc w:val="both"/>
      </w:pPr>
      <w:r>
        <w:rPr>
          <w:color w:val="56579B"/>
          <w:spacing w:val="-2"/>
        </w:rPr>
        <w:lastRenderedPageBreak/>
        <w:t>Голосовые</w:t>
      </w:r>
      <w:r>
        <w:rPr>
          <w:color w:val="56579B"/>
          <w:spacing w:val="-19"/>
        </w:rPr>
        <w:t xml:space="preserve"> </w:t>
      </w:r>
      <w:r>
        <w:rPr>
          <w:color w:val="56579B"/>
          <w:spacing w:val="-2"/>
        </w:rPr>
        <w:t>и</w:t>
      </w:r>
      <w:r>
        <w:rPr>
          <w:color w:val="56579B"/>
          <w:spacing w:val="-17"/>
        </w:rPr>
        <w:t xml:space="preserve"> </w:t>
      </w:r>
      <w:r>
        <w:rPr>
          <w:color w:val="56579B"/>
          <w:spacing w:val="-2"/>
        </w:rPr>
        <w:t>видеозвонки</w:t>
      </w:r>
    </w:p>
    <w:p w:rsidR="00BE49A2" w:rsidRDefault="00193851">
      <w:pPr>
        <w:spacing w:before="35" w:line="256" w:lineRule="auto"/>
        <w:ind w:left="1063" w:right="38"/>
        <w:jc w:val="both"/>
        <w:rPr>
          <w:rFonts w:ascii="Segoe UI Semilight" w:hAnsi="Segoe UI Semilight"/>
          <w:sz w:val="18"/>
        </w:rPr>
      </w:pPr>
      <w:r>
        <w:rPr>
          <w:rFonts w:ascii="Segoe UI Semilight" w:hAnsi="Segoe UI Semilight"/>
          <w:color w:val="0D0D0D"/>
          <w:spacing w:val="-2"/>
          <w:sz w:val="18"/>
        </w:rPr>
        <w:t>Чтобы</w:t>
      </w:r>
      <w:r>
        <w:rPr>
          <w:rFonts w:ascii="Segoe UI Semilight" w:hAnsi="Segoe UI Semilight"/>
          <w:color w:val="0D0D0D"/>
          <w:spacing w:val="-4"/>
          <w:sz w:val="18"/>
        </w:rPr>
        <w:t xml:space="preserve"> </w:t>
      </w:r>
      <w:r>
        <w:rPr>
          <w:rFonts w:ascii="Segoe UI Semilight" w:hAnsi="Segoe UI Semilight"/>
          <w:color w:val="0D0D0D"/>
          <w:spacing w:val="-2"/>
          <w:sz w:val="18"/>
        </w:rPr>
        <w:t>позвонить</w:t>
      </w:r>
      <w:r>
        <w:rPr>
          <w:rFonts w:ascii="Segoe UI Semilight" w:hAnsi="Segoe UI Semilight"/>
          <w:color w:val="0D0D0D"/>
          <w:spacing w:val="-3"/>
          <w:sz w:val="18"/>
        </w:rPr>
        <w:t xml:space="preserve"> </w:t>
      </w:r>
      <w:r>
        <w:rPr>
          <w:rFonts w:ascii="Segoe UI Semilight" w:hAnsi="Segoe UI Semilight"/>
          <w:color w:val="0D0D0D"/>
          <w:spacing w:val="-2"/>
          <w:sz w:val="18"/>
        </w:rPr>
        <w:t>кому-то</w:t>
      </w:r>
      <w:r>
        <w:rPr>
          <w:rFonts w:ascii="Segoe UI Semilight" w:hAnsi="Segoe UI Semilight"/>
          <w:color w:val="0D0D0D"/>
          <w:spacing w:val="-5"/>
          <w:sz w:val="18"/>
        </w:rPr>
        <w:t xml:space="preserve"> </w:t>
      </w:r>
      <w:r>
        <w:rPr>
          <w:rFonts w:ascii="Segoe UI Semilight" w:hAnsi="Segoe UI Semilight"/>
          <w:color w:val="0D0D0D"/>
          <w:spacing w:val="-2"/>
          <w:sz w:val="18"/>
        </w:rPr>
        <w:t>из</w:t>
      </w:r>
      <w:r>
        <w:rPr>
          <w:rFonts w:ascii="Segoe UI Semilight" w:hAnsi="Segoe UI Semilight"/>
          <w:color w:val="0D0D0D"/>
          <w:spacing w:val="-3"/>
          <w:sz w:val="18"/>
        </w:rPr>
        <w:t xml:space="preserve"> </w:t>
      </w:r>
      <w:r>
        <w:rPr>
          <w:rFonts w:ascii="Segoe UI Semilight" w:hAnsi="Segoe UI Semilight"/>
          <w:color w:val="0D0D0D"/>
          <w:spacing w:val="-2"/>
          <w:sz w:val="18"/>
        </w:rPr>
        <w:t>участников</w:t>
      </w:r>
      <w:r>
        <w:rPr>
          <w:rFonts w:ascii="Segoe UI Semilight" w:hAnsi="Segoe UI Semilight"/>
          <w:color w:val="0D0D0D"/>
          <w:spacing w:val="-5"/>
          <w:sz w:val="18"/>
        </w:rPr>
        <w:t xml:space="preserve"> </w:t>
      </w:r>
      <w:r>
        <w:rPr>
          <w:rFonts w:ascii="Segoe UI Semilight" w:hAnsi="Segoe UI Semilight"/>
          <w:color w:val="0D0D0D"/>
          <w:spacing w:val="-2"/>
          <w:sz w:val="18"/>
        </w:rPr>
        <w:t>чата,</w:t>
      </w:r>
      <w:r>
        <w:rPr>
          <w:rFonts w:ascii="Segoe UI Semilight" w:hAnsi="Segoe UI Semilight"/>
          <w:color w:val="0D0D0D"/>
          <w:spacing w:val="-3"/>
          <w:sz w:val="18"/>
        </w:rPr>
        <w:t xml:space="preserve"> </w:t>
      </w:r>
      <w:r>
        <w:rPr>
          <w:rFonts w:ascii="Segoe UI Semilight" w:hAnsi="Segoe UI Semilight"/>
          <w:color w:val="0D0D0D"/>
          <w:spacing w:val="-2"/>
          <w:sz w:val="18"/>
        </w:rPr>
        <w:t xml:space="preserve">нажмите </w:t>
      </w:r>
      <w:r>
        <w:rPr>
          <w:rFonts w:ascii="Segoe UI" w:hAnsi="Segoe UI"/>
          <w:b/>
          <w:color w:val="0D0D0D"/>
          <w:spacing w:val="-2"/>
          <w:sz w:val="18"/>
        </w:rPr>
        <w:t>Видеозвонон</w:t>
      </w:r>
      <w:r>
        <w:rPr>
          <w:rFonts w:ascii="Segoe UI" w:hAnsi="Segoe UI"/>
          <w:b/>
          <w:color w:val="0D0D0D"/>
          <w:spacing w:val="-4"/>
          <w:sz w:val="18"/>
        </w:rPr>
        <w:t xml:space="preserve"> </w:t>
      </w:r>
      <w:r>
        <w:rPr>
          <w:rFonts w:ascii="Segoe UI Semilight" w:hAnsi="Segoe UI Semilight"/>
          <w:color w:val="0D0D0D"/>
          <w:spacing w:val="-2"/>
          <w:sz w:val="18"/>
        </w:rPr>
        <w:t xml:space="preserve">или </w:t>
      </w:r>
      <w:r>
        <w:rPr>
          <w:rFonts w:ascii="Segoe UI" w:hAnsi="Segoe UI"/>
          <w:b/>
          <w:color w:val="0D0D0D"/>
          <w:spacing w:val="-2"/>
          <w:sz w:val="18"/>
        </w:rPr>
        <w:t xml:space="preserve">Голосовой </w:t>
      </w:r>
      <w:r>
        <w:rPr>
          <w:rFonts w:ascii="Segoe UI" w:hAnsi="Segoe UI"/>
          <w:b/>
          <w:color w:val="0D0D0D"/>
          <w:sz w:val="18"/>
        </w:rPr>
        <w:t>звонон</w:t>
      </w:r>
      <w:r>
        <w:rPr>
          <w:rFonts w:ascii="Segoe UI Semilight" w:hAnsi="Segoe UI Semilight"/>
          <w:color w:val="0D0D0D"/>
          <w:sz w:val="18"/>
        </w:rPr>
        <w:t>.</w:t>
      </w:r>
      <w:r>
        <w:rPr>
          <w:rFonts w:ascii="Segoe UI Semilight" w:hAnsi="Segoe UI Semilight"/>
          <w:color w:val="0D0D0D"/>
          <w:spacing w:val="-9"/>
          <w:sz w:val="18"/>
        </w:rPr>
        <w:t xml:space="preserve"> </w:t>
      </w:r>
      <w:r>
        <w:rPr>
          <w:rFonts w:ascii="Segoe UI Semilight" w:hAnsi="Segoe UI Semilight"/>
          <w:color w:val="0D0D0D"/>
          <w:sz w:val="18"/>
        </w:rPr>
        <w:t>Чтобы</w:t>
      </w:r>
      <w:r>
        <w:rPr>
          <w:rFonts w:ascii="Segoe UI Semilight" w:hAnsi="Segoe UI Semilight"/>
          <w:color w:val="0D0D0D"/>
          <w:spacing w:val="-9"/>
          <w:sz w:val="18"/>
        </w:rPr>
        <w:t xml:space="preserve"> </w:t>
      </w:r>
      <w:r>
        <w:rPr>
          <w:rFonts w:ascii="Segoe UI Semilight" w:hAnsi="Segoe UI Semilight"/>
          <w:color w:val="0D0D0D"/>
          <w:sz w:val="18"/>
        </w:rPr>
        <w:t>набрать</w:t>
      </w:r>
      <w:r>
        <w:rPr>
          <w:rFonts w:ascii="Segoe UI Semilight" w:hAnsi="Segoe UI Semilight"/>
          <w:color w:val="0D0D0D"/>
          <w:spacing w:val="-8"/>
          <w:sz w:val="18"/>
        </w:rPr>
        <w:t xml:space="preserve"> </w:t>
      </w:r>
      <w:r>
        <w:rPr>
          <w:rFonts w:ascii="Segoe UI Semilight" w:hAnsi="Segoe UI Semilight"/>
          <w:color w:val="0D0D0D"/>
          <w:sz w:val="18"/>
        </w:rPr>
        <w:t>номер,</w:t>
      </w:r>
      <w:r>
        <w:rPr>
          <w:rFonts w:ascii="Segoe UI Semilight" w:hAnsi="Segoe UI Semilight"/>
          <w:color w:val="0D0D0D"/>
          <w:spacing w:val="-9"/>
          <w:sz w:val="18"/>
        </w:rPr>
        <w:t xml:space="preserve"> </w:t>
      </w:r>
      <w:r>
        <w:rPr>
          <w:rFonts w:ascii="Segoe UI Semilight" w:hAnsi="Segoe UI Semilight"/>
          <w:color w:val="0D0D0D"/>
          <w:sz w:val="18"/>
        </w:rPr>
        <w:t>выберите</w:t>
      </w:r>
      <w:r>
        <w:rPr>
          <w:rFonts w:ascii="Segoe UI Semilight" w:hAnsi="Segoe UI Semilight"/>
          <w:color w:val="0D0D0D"/>
          <w:spacing w:val="-9"/>
          <w:sz w:val="18"/>
        </w:rPr>
        <w:t xml:space="preserve"> </w:t>
      </w:r>
      <w:r>
        <w:rPr>
          <w:rFonts w:ascii="Segoe UI Semilight" w:hAnsi="Segoe UI Semilight"/>
          <w:color w:val="0D0D0D"/>
          <w:sz w:val="18"/>
        </w:rPr>
        <w:t>элемент</w:t>
      </w:r>
      <w:r>
        <w:rPr>
          <w:rFonts w:ascii="Segoe UI Semilight" w:hAnsi="Segoe UI Semilight"/>
          <w:color w:val="0D0D0D"/>
          <w:spacing w:val="-10"/>
          <w:sz w:val="18"/>
        </w:rPr>
        <w:t xml:space="preserve"> </w:t>
      </w:r>
      <w:r>
        <w:rPr>
          <w:rFonts w:ascii="Segoe UI" w:hAnsi="Segoe UI"/>
          <w:b/>
          <w:color w:val="0D0D0D"/>
          <w:sz w:val="18"/>
        </w:rPr>
        <w:t>Звонни</w:t>
      </w:r>
      <w:r>
        <w:rPr>
          <w:rFonts w:ascii="Segoe UI" w:hAnsi="Segoe UI"/>
          <w:b/>
          <w:color w:val="0D0D0D"/>
          <w:spacing w:val="-10"/>
          <w:sz w:val="18"/>
        </w:rPr>
        <w:t xml:space="preserve"> </w:t>
      </w:r>
      <w:r>
        <w:rPr>
          <w:rFonts w:ascii="Segoe UI Semilight" w:hAnsi="Segoe UI Semilight"/>
          <w:color w:val="0D0D0D"/>
          <w:sz w:val="18"/>
        </w:rPr>
        <w:t>на</w:t>
      </w:r>
      <w:r>
        <w:rPr>
          <w:rFonts w:ascii="Segoe UI Semilight" w:hAnsi="Segoe UI Semilight"/>
          <w:color w:val="0D0D0D"/>
          <w:spacing w:val="-9"/>
          <w:sz w:val="18"/>
        </w:rPr>
        <w:t xml:space="preserve"> </w:t>
      </w:r>
      <w:r>
        <w:rPr>
          <w:rFonts w:ascii="Segoe UI Semilight" w:hAnsi="Segoe UI Semilight"/>
          <w:color w:val="0D0D0D"/>
          <w:sz w:val="18"/>
        </w:rPr>
        <w:t>панели</w:t>
      </w:r>
      <w:r>
        <w:rPr>
          <w:rFonts w:ascii="Segoe UI Semilight" w:hAnsi="Segoe UI Semilight"/>
          <w:color w:val="0D0D0D"/>
          <w:spacing w:val="-9"/>
          <w:sz w:val="18"/>
        </w:rPr>
        <w:t xml:space="preserve"> </w:t>
      </w:r>
      <w:r>
        <w:rPr>
          <w:rFonts w:ascii="Segoe UI Semilight" w:hAnsi="Segoe UI Semilight"/>
          <w:color w:val="0D0D0D"/>
          <w:sz w:val="18"/>
        </w:rPr>
        <w:t>слева</w:t>
      </w:r>
      <w:r>
        <w:rPr>
          <w:rFonts w:ascii="Segoe UI Semilight" w:hAnsi="Segoe UI Semilight"/>
          <w:color w:val="0D0D0D"/>
          <w:spacing w:val="-10"/>
          <w:sz w:val="18"/>
        </w:rPr>
        <w:t xml:space="preserve"> </w:t>
      </w:r>
      <w:r>
        <w:rPr>
          <w:rFonts w:ascii="Segoe UI Semilight" w:hAnsi="Segoe UI Semilight"/>
          <w:color w:val="0D0D0D"/>
          <w:sz w:val="18"/>
        </w:rPr>
        <w:t>и</w:t>
      </w:r>
      <w:r>
        <w:rPr>
          <w:rFonts w:ascii="Segoe UI Semilight" w:hAnsi="Segoe UI Semilight"/>
          <w:color w:val="0D0D0D"/>
          <w:spacing w:val="-9"/>
          <w:sz w:val="18"/>
        </w:rPr>
        <w:t xml:space="preserve"> </w:t>
      </w:r>
      <w:r>
        <w:rPr>
          <w:rFonts w:ascii="Segoe UI Semilight" w:hAnsi="Segoe UI Semilight"/>
          <w:color w:val="0D0D0D"/>
          <w:sz w:val="18"/>
        </w:rPr>
        <w:t>введите номер телефона. История звонков и голосовая почта доступны в одном разделе.</w:t>
      </w:r>
    </w:p>
    <w:p w:rsidR="00BE49A2" w:rsidRDefault="00193851">
      <w:pPr>
        <w:pStyle w:val="a3"/>
        <w:spacing w:before="50"/>
        <w:ind w:firstLine="0"/>
        <w:rPr>
          <w:rFonts w:ascii="Segoe UI Semilight"/>
          <w:sz w:val="20"/>
        </w:rPr>
      </w:pPr>
      <w:r>
        <w:rPr>
          <w:rFonts w:ascii="Segoe UI Semilight"/>
          <w:noProof/>
          <w:sz w:val="20"/>
          <w:lang w:eastAsia="ru-RU"/>
        </w:rPr>
        <w:drawing>
          <wp:anchor distT="0" distB="0" distL="0" distR="0" simplePos="0" relativeHeight="487607296" behindDoc="1" locked="0" layoutInCell="1" allowOverlap="1">
            <wp:simplePos x="0" y="0"/>
            <wp:positionH relativeFrom="page">
              <wp:posOffset>2118870</wp:posOffset>
            </wp:positionH>
            <wp:positionV relativeFrom="paragraph">
              <wp:posOffset>216316</wp:posOffset>
            </wp:positionV>
            <wp:extent cx="1541952" cy="1282255"/>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90" cstate="print"/>
                    <a:stretch>
                      <a:fillRect/>
                    </a:stretch>
                  </pic:blipFill>
                  <pic:spPr>
                    <a:xfrm>
                      <a:off x="0" y="0"/>
                      <a:ext cx="1541952" cy="1282255"/>
                    </a:xfrm>
                    <a:prstGeom prst="rect">
                      <a:avLst/>
                    </a:prstGeom>
                  </pic:spPr>
                </pic:pic>
              </a:graphicData>
            </a:graphic>
          </wp:anchor>
        </w:drawing>
      </w:r>
    </w:p>
    <w:p w:rsidR="00BE49A2" w:rsidRDefault="00193851">
      <w:pPr>
        <w:pStyle w:val="2"/>
        <w:spacing w:before="114"/>
        <w:jc w:val="both"/>
      </w:pPr>
      <w:r>
        <w:rPr>
          <w:color w:val="56579B"/>
        </w:rPr>
        <w:t>Ответ</w:t>
      </w:r>
      <w:r>
        <w:rPr>
          <w:color w:val="56579B"/>
          <w:spacing w:val="-16"/>
        </w:rPr>
        <w:t xml:space="preserve"> </w:t>
      </w:r>
      <w:r>
        <w:rPr>
          <w:color w:val="56579B"/>
        </w:rPr>
        <w:t>на</w:t>
      </w:r>
      <w:r>
        <w:rPr>
          <w:color w:val="56579B"/>
          <w:spacing w:val="-14"/>
        </w:rPr>
        <w:t xml:space="preserve"> </w:t>
      </w:r>
      <w:r>
        <w:rPr>
          <w:color w:val="56579B"/>
        </w:rPr>
        <w:t>сообщение</w:t>
      </w:r>
      <w:r>
        <w:rPr>
          <w:color w:val="56579B"/>
          <w:spacing w:val="-13"/>
        </w:rPr>
        <w:t xml:space="preserve"> </w:t>
      </w:r>
      <w:r>
        <w:rPr>
          <w:color w:val="56579B"/>
        </w:rPr>
        <w:t>в</w:t>
      </w:r>
      <w:r>
        <w:rPr>
          <w:color w:val="56579B"/>
          <w:spacing w:val="-14"/>
        </w:rPr>
        <w:t xml:space="preserve"> </w:t>
      </w:r>
      <w:r>
        <w:rPr>
          <w:color w:val="56579B"/>
          <w:spacing w:val="-2"/>
        </w:rPr>
        <w:t>беседе</w:t>
      </w:r>
    </w:p>
    <w:p w:rsidR="00BE49A2" w:rsidRDefault="00193851">
      <w:pPr>
        <w:spacing w:before="35" w:line="256" w:lineRule="auto"/>
        <w:ind w:left="1063" w:right="1040"/>
        <w:jc w:val="both"/>
        <w:rPr>
          <w:rFonts w:ascii="Segoe UI Semilight" w:hAnsi="Segoe UI Semilight"/>
          <w:sz w:val="18"/>
        </w:rPr>
      </w:pPr>
      <w:r>
        <w:rPr>
          <w:rFonts w:ascii="Segoe UI Semilight" w:hAnsi="Segoe UI Semilight"/>
          <w:color w:val="0D0D0D"/>
          <w:sz w:val="18"/>
        </w:rPr>
        <w:t>Беседы</w:t>
      </w:r>
      <w:r>
        <w:rPr>
          <w:rFonts w:ascii="Segoe UI Semilight" w:hAnsi="Segoe UI Semilight"/>
          <w:color w:val="0D0D0D"/>
          <w:spacing w:val="-13"/>
          <w:sz w:val="18"/>
        </w:rPr>
        <w:t xml:space="preserve"> </w:t>
      </w:r>
      <w:r>
        <w:rPr>
          <w:rFonts w:ascii="Segoe UI Semilight" w:hAnsi="Segoe UI Semilight"/>
          <w:color w:val="0D0D0D"/>
          <w:sz w:val="18"/>
        </w:rPr>
        <w:t>каналов</w:t>
      </w:r>
      <w:r>
        <w:rPr>
          <w:rFonts w:ascii="Segoe UI Semilight" w:hAnsi="Segoe UI Semilight"/>
          <w:color w:val="0D0D0D"/>
          <w:spacing w:val="-12"/>
          <w:sz w:val="18"/>
        </w:rPr>
        <w:t xml:space="preserve"> </w:t>
      </w:r>
      <w:r>
        <w:rPr>
          <w:rFonts w:ascii="Segoe UI Semilight" w:hAnsi="Segoe UI Semilight"/>
          <w:color w:val="0D0D0D"/>
          <w:sz w:val="18"/>
        </w:rPr>
        <w:t>упорядочиваются</w:t>
      </w:r>
      <w:r>
        <w:rPr>
          <w:rFonts w:ascii="Segoe UI Semilight" w:hAnsi="Segoe UI Semilight"/>
          <w:color w:val="0D0D0D"/>
          <w:spacing w:val="-12"/>
          <w:sz w:val="18"/>
        </w:rPr>
        <w:t xml:space="preserve"> </w:t>
      </w:r>
      <w:r>
        <w:rPr>
          <w:rFonts w:ascii="Segoe UI Semilight" w:hAnsi="Segoe UI Semilight"/>
          <w:color w:val="0D0D0D"/>
          <w:sz w:val="18"/>
        </w:rPr>
        <w:t>по</w:t>
      </w:r>
      <w:r>
        <w:rPr>
          <w:rFonts w:ascii="Segoe UI Semilight" w:hAnsi="Segoe UI Semilight"/>
          <w:color w:val="0D0D0D"/>
          <w:spacing w:val="-13"/>
          <w:sz w:val="18"/>
        </w:rPr>
        <w:t xml:space="preserve"> </w:t>
      </w:r>
      <w:r>
        <w:rPr>
          <w:rFonts w:ascii="Segoe UI Semilight" w:hAnsi="Segoe UI Semilight"/>
          <w:color w:val="0D0D0D"/>
          <w:sz w:val="18"/>
        </w:rPr>
        <w:t>дате,</w:t>
      </w:r>
      <w:r>
        <w:rPr>
          <w:rFonts w:ascii="Segoe UI Semilight" w:hAnsi="Segoe UI Semilight"/>
          <w:color w:val="0D0D0D"/>
          <w:spacing w:val="-12"/>
          <w:sz w:val="18"/>
        </w:rPr>
        <w:t xml:space="preserve"> </w:t>
      </w:r>
      <w:r>
        <w:rPr>
          <w:rFonts w:ascii="Segoe UI Semilight" w:hAnsi="Segoe UI Semilight"/>
          <w:color w:val="0D0D0D"/>
          <w:sz w:val="18"/>
        </w:rPr>
        <w:t>а</w:t>
      </w:r>
      <w:r>
        <w:rPr>
          <w:rFonts w:ascii="Segoe UI Semilight" w:hAnsi="Segoe UI Semilight"/>
          <w:color w:val="0D0D0D"/>
          <w:spacing w:val="-12"/>
          <w:sz w:val="18"/>
        </w:rPr>
        <w:t xml:space="preserve"> </w:t>
      </w:r>
      <w:r>
        <w:rPr>
          <w:rFonts w:ascii="Segoe UI Semilight" w:hAnsi="Segoe UI Semilight"/>
          <w:color w:val="0D0D0D"/>
          <w:sz w:val="18"/>
        </w:rPr>
        <w:t>затем</w:t>
      </w:r>
      <w:r>
        <w:rPr>
          <w:rFonts w:ascii="Segoe UI Semilight" w:hAnsi="Segoe UI Semilight"/>
          <w:color w:val="0D0D0D"/>
          <w:spacing w:val="-13"/>
          <w:sz w:val="18"/>
        </w:rPr>
        <w:t xml:space="preserve"> </w:t>
      </w:r>
      <w:r>
        <w:rPr>
          <w:rFonts w:ascii="Segoe UI Semilight" w:hAnsi="Segoe UI Semilight"/>
          <w:color w:val="0D0D0D"/>
          <w:sz w:val="18"/>
        </w:rPr>
        <w:t>по</w:t>
      </w:r>
      <w:r>
        <w:rPr>
          <w:rFonts w:ascii="Segoe UI Semilight" w:hAnsi="Segoe UI Semilight"/>
          <w:color w:val="0D0D0D"/>
          <w:spacing w:val="-12"/>
          <w:sz w:val="18"/>
        </w:rPr>
        <w:t xml:space="preserve"> </w:t>
      </w:r>
      <w:r>
        <w:rPr>
          <w:rFonts w:ascii="Segoe UI Semilight" w:hAnsi="Segoe UI Semilight"/>
          <w:color w:val="0D0D0D"/>
          <w:sz w:val="18"/>
        </w:rPr>
        <w:t>цепочкам.</w:t>
      </w:r>
      <w:r>
        <w:rPr>
          <w:rFonts w:ascii="Segoe UI Semilight" w:hAnsi="Segoe UI Semilight"/>
          <w:color w:val="0D0D0D"/>
          <w:spacing w:val="-12"/>
          <w:sz w:val="18"/>
        </w:rPr>
        <w:t xml:space="preserve"> </w:t>
      </w:r>
      <w:r>
        <w:rPr>
          <w:rFonts w:ascii="Segoe UI Semilight" w:hAnsi="Segoe UI Semilight"/>
          <w:color w:val="0D0D0D"/>
          <w:sz w:val="18"/>
        </w:rPr>
        <w:t>Найдите цепочку,</w:t>
      </w:r>
      <w:r>
        <w:rPr>
          <w:rFonts w:ascii="Segoe UI Semilight" w:hAnsi="Segoe UI Semilight"/>
          <w:color w:val="0D0D0D"/>
          <w:spacing w:val="-8"/>
          <w:sz w:val="18"/>
        </w:rPr>
        <w:t xml:space="preserve"> </w:t>
      </w:r>
      <w:r>
        <w:rPr>
          <w:rFonts w:ascii="Segoe UI Semilight" w:hAnsi="Segoe UI Semilight"/>
          <w:color w:val="0D0D0D"/>
          <w:sz w:val="18"/>
        </w:rPr>
        <w:t>на</w:t>
      </w:r>
      <w:r>
        <w:rPr>
          <w:rFonts w:ascii="Segoe UI Semilight" w:hAnsi="Segoe UI Semilight"/>
          <w:color w:val="0D0D0D"/>
          <w:spacing w:val="-8"/>
          <w:sz w:val="18"/>
        </w:rPr>
        <w:t xml:space="preserve"> </w:t>
      </w:r>
      <w:r>
        <w:rPr>
          <w:rFonts w:ascii="Segoe UI Semilight" w:hAnsi="Segoe UI Semilight"/>
          <w:color w:val="0D0D0D"/>
          <w:sz w:val="18"/>
        </w:rPr>
        <w:t>которую</w:t>
      </w:r>
      <w:r>
        <w:rPr>
          <w:rFonts w:ascii="Segoe UI Semilight" w:hAnsi="Segoe UI Semilight"/>
          <w:color w:val="0D0D0D"/>
          <w:spacing w:val="-8"/>
          <w:sz w:val="18"/>
        </w:rPr>
        <w:t xml:space="preserve"> </w:t>
      </w:r>
      <w:r>
        <w:rPr>
          <w:rFonts w:ascii="Segoe UI Semilight" w:hAnsi="Segoe UI Semilight"/>
          <w:color w:val="0D0D0D"/>
          <w:sz w:val="18"/>
        </w:rPr>
        <w:t>нужно</w:t>
      </w:r>
      <w:r>
        <w:rPr>
          <w:rFonts w:ascii="Segoe UI Semilight" w:hAnsi="Segoe UI Semilight"/>
          <w:color w:val="0D0D0D"/>
          <w:spacing w:val="-8"/>
          <w:sz w:val="18"/>
        </w:rPr>
        <w:t xml:space="preserve"> </w:t>
      </w:r>
      <w:r>
        <w:rPr>
          <w:rFonts w:ascii="Segoe UI Semilight" w:hAnsi="Segoe UI Semilight"/>
          <w:color w:val="0D0D0D"/>
          <w:sz w:val="18"/>
        </w:rPr>
        <w:t>ответить,</w:t>
      </w:r>
      <w:r>
        <w:rPr>
          <w:rFonts w:ascii="Segoe UI Semilight" w:hAnsi="Segoe UI Semilight"/>
          <w:color w:val="0D0D0D"/>
          <w:spacing w:val="-8"/>
          <w:sz w:val="18"/>
        </w:rPr>
        <w:t xml:space="preserve"> </w:t>
      </w:r>
      <w:r>
        <w:rPr>
          <w:rFonts w:ascii="Segoe UI Semilight" w:hAnsi="Segoe UI Semilight"/>
          <w:color w:val="0D0D0D"/>
          <w:sz w:val="18"/>
        </w:rPr>
        <w:t>и</w:t>
      </w:r>
      <w:r>
        <w:rPr>
          <w:rFonts w:ascii="Segoe UI Semilight" w:hAnsi="Segoe UI Semilight"/>
          <w:color w:val="0D0D0D"/>
          <w:spacing w:val="-8"/>
          <w:sz w:val="18"/>
        </w:rPr>
        <w:t xml:space="preserve"> </w:t>
      </w:r>
      <w:r>
        <w:rPr>
          <w:rFonts w:ascii="Segoe UI Semilight" w:hAnsi="Segoe UI Semilight"/>
          <w:color w:val="0D0D0D"/>
          <w:sz w:val="18"/>
        </w:rPr>
        <w:t>нажмите</w:t>
      </w:r>
      <w:r>
        <w:rPr>
          <w:rFonts w:ascii="Segoe UI Semilight" w:hAnsi="Segoe UI Semilight"/>
          <w:color w:val="0D0D0D"/>
          <w:spacing w:val="-6"/>
          <w:sz w:val="18"/>
        </w:rPr>
        <w:t xml:space="preserve"> </w:t>
      </w:r>
      <w:r>
        <w:rPr>
          <w:rFonts w:ascii="Segoe UI" w:hAnsi="Segoe UI"/>
          <w:b/>
          <w:color w:val="0D0D0D"/>
          <w:sz w:val="18"/>
        </w:rPr>
        <w:t>Ответить</w:t>
      </w:r>
      <w:r>
        <w:rPr>
          <w:rFonts w:ascii="Segoe UI Semilight" w:hAnsi="Segoe UI Semilight"/>
          <w:color w:val="0D0D0D"/>
          <w:sz w:val="18"/>
        </w:rPr>
        <w:t>.</w:t>
      </w:r>
      <w:r>
        <w:rPr>
          <w:rFonts w:ascii="Segoe UI Semilight" w:hAnsi="Segoe UI Semilight"/>
          <w:color w:val="0D0D0D"/>
          <w:spacing w:val="-8"/>
          <w:sz w:val="18"/>
        </w:rPr>
        <w:t xml:space="preserve"> </w:t>
      </w:r>
      <w:r>
        <w:rPr>
          <w:rFonts w:ascii="Segoe UI Semilight" w:hAnsi="Segoe UI Semilight"/>
          <w:color w:val="0D0D0D"/>
          <w:sz w:val="18"/>
        </w:rPr>
        <w:t>Введите</w:t>
      </w:r>
      <w:r>
        <w:rPr>
          <w:rFonts w:ascii="Segoe UI Semilight" w:hAnsi="Segoe UI Semilight"/>
          <w:color w:val="0D0D0D"/>
          <w:spacing w:val="-8"/>
          <w:sz w:val="18"/>
        </w:rPr>
        <w:t xml:space="preserve"> </w:t>
      </w:r>
      <w:r>
        <w:rPr>
          <w:rFonts w:ascii="Segoe UI Semilight" w:hAnsi="Segoe UI Semilight"/>
          <w:color w:val="0D0D0D"/>
          <w:sz w:val="18"/>
        </w:rPr>
        <w:t xml:space="preserve">свое сообщение и нажмите кнопку </w:t>
      </w:r>
      <w:r>
        <w:rPr>
          <w:rFonts w:ascii="Segoe UI" w:hAnsi="Segoe UI"/>
          <w:b/>
          <w:color w:val="0D0D0D"/>
          <w:sz w:val="18"/>
        </w:rPr>
        <w:t>Отправить</w:t>
      </w:r>
      <w:r>
        <w:rPr>
          <w:rFonts w:ascii="Segoe UI Semilight" w:hAnsi="Segoe UI Semilight"/>
          <w:color w:val="0D0D0D"/>
          <w:sz w:val="18"/>
        </w:rPr>
        <w:t>.</w:t>
      </w:r>
    </w:p>
    <w:p w:rsidR="00BE49A2" w:rsidRDefault="00193851">
      <w:pPr>
        <w:pStyle w:val="2"/>
      </w:pPr>
      <w:r>
        <w:br w:type="column"/>
      </w:r>
      <w:r>
        <w:rPr>
          <w:color w:val="56579B"/>
          <w:spacing w:val="-4"/>
        </w:rPr>
        <w:lastRenderedPageBreak/>
        <w:t>@Упоминание других</w:t>
      </w:r>
      <w:r>
        <w:rPr>
          <w:color w:val="56579B"/>
          <w:spacing w:val="-8"/>
        </w:rPr>
        <w:t xml:space="preserve"> </w:t>
      </w:r>
      <w:r>
        <w:rPr>
          <w:color w:val="56579B"/>
          <w:spacing w:val="-4"/>
        </w:rPr>
        <w:t>пользователей</w:t>
      </w:r>
    </w:p>
    <w:p w:rsidR="00BE49A2" w:rsidRDefault="00193851">
      <w:pPr>
        <w:spacing w:before="35" w:line="256" w:lineRule="auto"/>
        <w:ind w:left="1063" w:right="1032"/>
        <w:rPr>
          <w:rFonts w:ascii="Segoe UI Semilight" w:hAnsi="Segoe UI Semilight"/>
          <w:sz w:val="18"/>
        </w:rPr>
      </w:pPr>
      <w:r>
        <w:rPr>
          <w:rFonts w:ascii="Segoe UI Semilight" w:hAnsi="Segoe UI Semilight"/>
          <w:noProof/>
          <w:sz w:val="18"/>
          <w:lang w:eastAsia="ru-RU"/>
        </w:rPr>
        <mc:AlternateContent>
          <mc:Choice Requires="wps">
            <w:drawing>
              <wp:anchor distT="0" distB="0" distL="0" distR="0" simplePos="0" relativeHeight="480437248" behindDoc="1" locked="0" layoutInCell="1" allowOverlap="1">
                <wp:simplePos x="0" y="0"/>
                <wp:positionH relativeFrom="page">
                  <wp:posOffset>5663634</wp:posOffset>
                </wp:positionH>
                <wp:positionV relativeFrom="paragraph">
                  <wp:posOffset>-214832</wp:posOffset>
                </wp:positionV>
                <wp:extent cx="1270" cy="431736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17365"/>
                        </a:xfrm>
                        <a:custGeom>
                          <a:avLst/>
                          <a:gdLst/>
                          <a:ahLst/>
                          <a:cxnLst/>
                          <a:rect l="l" t="t" r="r" b="b"/>
                          <a:pathLst>
                            <a:path h="4317365">
                              <a:moveTo>
                                <a:pt x="0" y="4317083"/>
                              </a:moveTo>
                              <a:lnTo>
                                <a:pt x="0" y="0"/>
                              </a:lnTo>
                            </a:path>
                          </a:pathLst>
                        </a:custGeom>
                        <a:ln w="2579">
                          <a:solidFill>
                            <a:srgbClr val="BDBDBD"/>
                          </a:solidFill>
                          <a:prstDash val="solid"/>
                        </a:ln>
                      </wps:spPr>
                      <wps:bodyPr wrap="square" lIns="0" tIns="0" rIns="0" bIns="0" rtlCol="0">
                        <a:prstTxWarp prst="textNoShape">
                          <a:avLst/>
                        </a:prstTxWarp>
                        <a:noAutofit/>
                      </wps:bodyPr>
                    </wps:wsp>
                  </a:graphicData>
                </a:graphic>
              </wp:anchor>
            </w:drawing>
          </mc:Choice>
          <mc:Fallback>
            <w:pict>
              <v:shape w14:anchorId="2DEE4170" id="Graphic 241" o:spid="_x0000_s1026" style="position:absolute;margin-left:445.95pt;margin-top:-16.9pt;width:.1pt;height:339.95pt;z-index:-22879232;visibility:visible;mso-wrap-style:square;mso-wrap-distance-left:0;mso-wrap-distance-top:0;mso-wrap-distance-right:0;mso-wrap-distance-bottom:0;mso-position-horizontal:absolute;mso-position-horizontal-relative:page;mso-position-vertical:absolute;mso-position-vertical-relative:text;v-text-anchor:top" coordsize="1270,431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" path="m,4317083l,e" filled="f" strokecolor="#bdbdbd" strokeweight=".07164mm">
                <v:path arrowok="t"/>
                <w10:wrap anchorx="page"/>
              </v:shape>
            </w:pict>
          </mc:Fallback>
        </mc:AlternateContent>
      </w:r>
      <w:r>
        <w:rPr>
          <w:rFonts w:ascii="Segoe UI Semilight" w:hAnsi="Segoe UI Semilight"/>
          <w:color w:val="0D0D0D"/>
          <w:sz w:val="18"/>
        </w:rPr>
        <w:t>Чтобы</w:t>
      </w:r>
      <w:r>
        <w:rPr>
          <w:rFonts w:ascii="Segoe UI Semilight" w:hAnsi="Segoe UI Semilight"/>
          <w:color w:val="0D0D0D"/>
          <w:spacing w:val="-8"/>
          <w:sz w:val="18"/>
        </w:rPr>
        <w:t xml:space="preserve"> </w:t>
      </w:r>
      <w:r>
        <w:rPr>
          <w:rFonts w:ascii="Segoe UI Semilight" w:hAnsi="Segoe UI Semilight"/>
          <w:color w:val="0D0D0D"/>
          <w:sz w:val="18"/>
        </w:rPr>
        <w:t>привлечь</w:t>
      </w:r>
      <w:r>
        <w:rPr>
          <w:rFonts w:ascii="Segoe UI Semilight" w:hAnsi="Segoe UI Semilight"/>
          <w:color w:val="0D0D0D"/>
          <w:spacing w:val="-7"/>
          <w:sz w:val="18"/>
        </w:rPr>
        <w:t xml:space="preserve"> </w:t>
      </w:r>
      <w:r>
        <w:rPr>
          <w:rFonts w:ascii="Segoe UI Semilight" w:hAnsi="Segoe UI Semilight"/>
          <w:color w:val="0D0D0D"/>
          <w:sz w:val="18"/>
        </w:rPr>
        <w:t>внимание</w:t>
      </w:r>
      <w:r>
        <w:rPr>
          <w:rFonts w:ascii="Segoe UI Semilight" w:hAnsi="Segoe UI Semilight"/>
          <w:color w:val="0D0D0D"/>
          <w:spacing w:val="-8"/>
          <w:sz w:val="18"/>
        </w:rPr>
        <w:t xml:space="preserve"> </w:t>
      </w:r>
      <w:r>
        <w:rPr>
          <w:rFonts w:ascii="Segoe UI Semilight" w:hAnsi="Segoe UI Semilight"/>
          <w:color w:val="0D0D0D"/>
          <w:sz w:val="18"/>
        </w:rPr>
        <w:t>пользователя,</w:t>
      </w:r>
      <w:r>
        <w:rPr>
          <w:rFonts w:ascii="Segoe UI Semilight" w:hAnsi="Segoe UI Semilight"/>
          <w:color w:val="0D0D0D"/>
          <w:spacing w:val="-8"/>
          <w:sz w:val="18"/>
        </w:rPr>
        <w:t xml:space="preserve"> </w:t>
      </w:r>
      <w:r>
        <w:rPr>
          <w:rFonts w:ascii="Segoe UI Semilight" w:hAnsi="Segoe UI Semilight"/>
          <w:color w:val="0D0D0D"/>
          <w:sz w:val="18"/>
        </w:rPr>
        <w:t>введите</w:t>
      </w:r>
      <w:r>
        <w:rPr>
          <w:rFonts w:ascii="Segoe UI Semilight" w:hAnsi="Segoe UI Semilight"/>
          <w:color w:val="0D0D0D"/>
          <w:spacing w:val="-9"/>
          <w:sz w:val="18"/>
        </w:rPr>
        <w:t xml:space="preserve"> </w:t>
      </w:r>
      <w:r>
        <w:rPr>
          <w:rFonts w:ascii="Segoe UI" w:hAnsi="Segoe UI"/>
          <w:b/>
          <w:color w:val="0D0D0D"/>
          <w:sz w:val="18"/>
        </w:rPr>
        <w:t>@</w:t>
      </w:r>
      <w:r>
        <w:rPr>
          <w:rFonts w:ascii="Segoe UI" w:hAnsi="Segoe UI"/>
          <w:b/>
          <w:color w:val="0D0D0D"/>
          <w:spacing w:val="-8"/>
          <w:sz w:val="18"/>
        </w:rPr>
        <w:t xml:space="preserve"> </w:t>
      </w:r>
      <w:r>
        <w:rPr>
          <w:rFonts w:ascii="Segoe UI Semilight" w:hAnsi="Segoe UI Semilight"/>
          <w:color w:val="0D0D0D"/>
          <w:sz w:val="18"/>
        </w:rPr>
        <w:t>перед</w:t>
      </w:r>
      <w:r>
        <w:rPr>
          <w:rFonts w:ascii="Segoe UI Semilight" w:hAnsi="Segoe UI Semilight"/>
          <w:color w:val="0D0D0D"/>
          <w:spacing w:val="-9"/>
          <w:sz w:val="18"/>
        </w:rPr>
        <w:t xml:space="preserve"> </w:t>
      </w:r>
      <w:r>
        <w:rPr>
          <w:rFonts w:ascii="Segoe UI Semilight" w:hAnsi="Segoe UI Semilight"/>
          <w:color w:val="0D0D0D"/>
          <w:sz w:val="18"/>
        </w:rPr>
        <w:t>его</w:t>
      </w:r>
      <w:r>
        <w:rPr>
          <w:rFonts w:ascii="Segoe UI Semilight" w:hAnsi="Segoe UI Semilight"/>
          <w:color w:val="0D0D0D"/>
          <w:spacing w:val="-8"/>
          <w:sz w:val="18"/>
        </w:rPr>
        <w:t xml:space="preserve"> </w:t>
      </w:r>
      <w:r>
        <w:rPr>
          <w:rFonts w:ascii="Segoe UI Semilight" w:hAnsi="Segoe UI Semilight"/>
          <w:color w:val="0D0D0D"/>
          <w:sz w:val="18"/>
        </w:rPr>
        <w:t xml:space="preserve">именем </w:t>
      </w:r>
      <w:r>
        <w:rPr>
          <w:rFonts w:ascii="Segoe UI Semilight" w:hAnsi="Segoe UI Semilight"/>
          <w:color w:val="0D0D0D"/>
          <w:spacing w:val="-2"/>
          <w:sz w:val="18"/>
        </w:rPr>
        <w:t>(или выберите</w:t>
      </w:r>
      <w:r>
        <w:rPr>
          <w:rFonts w:ascii="Segoe UI Semilight" w:hAnsi="Segoe UI Semilight"/>
          <w:color w:val="0D0D0D"/>
          <w:spacing w:val="-5"/>
          <w:sz w:val="18"/>
        </w:rPr>
        <w:t xml:space="preserve"> </w:t>
      </w:r>
      <w:r>
        <w:rPr>
          <w:rFonts w:ascii="Segoe UI Semilight" w:hAnsi="Segoe UI Semilight"/>
          <w:color w:val="0D0D0D"/>
          <w:spacing w:val="-2"/>
          <w:sz w:val="18"/>
        </w:rPr>
        <w:t>его</w:t>
      </w:r>
      <w:r>
        <w:rPr>
          <w:rFonts w:ascii="Segoe UI Semilight" w:hAnsi="Segoe UI Semilight"/>
          <w:color w:val="0D0D0D"/>
          <w:spacing w:val="-4"/>
          <w:sz w:val="18"/>
        </w:rPr>
        <w:t xml:space="preserve"> </w:t>
      </w:r>
      <w:r>
        <w:rPr>
          <w:rFonts w:ascii="Segoe UI Semilight" w:hAnsi="Segoe UI Semilight"/>
          <w:color w:val="0D0D0D"/>
          <w:spacing w:val="-2"/>
          <w:sz w:val="18"/>
        </w:rPr>
        <w:t>из появившегося</w:t>
      </w:r>
      <w:r>
        <w:rPr>
          <w:rFonts w:ascii="Segoe UI Semilight" w:hAnsi="Segoe UI Semilight"/>
          <w:color w:val="0D0D0D"/>
          <w:spacing w:val="-6"/>
          <w:sz w:val="18"/>
        </w:rPr>
        <w:t xml:space="preserve"> </w:t>
      </w:r>
      <w:r>
        <w:rPr>
          <w:rFonts w:ascii="Segoe UI Semilight" w:hAnsi="Segoe UI Semilight"/>
          <w:color w:val="0D0D0D"/>
          <w:spacing w:val="-2"/>
          <w:sz w:val="18"/>
        </w:rPr>
        <w:t>списка).</w:t>
      </w:r>
      <w:r>
        <w:rPr>
          <w:rFonts w:ascii="Segoe UI Semilight" w:hAnsi="Segoe UI Semilight"/>
          <w:color w:val="0D0D0D"/>
          <w:spacing w:val="-4"/>
          <w:sz w:val="18"/>
        </w:rPr>
        <w:t xml:space="preserve"> </w:t>
      </w:r>
      <w:r>
        <w:rPr>
          <w:rFonts w:ascii="Segoe UI Semilight" w:hAnsi="Segoe UI Semilight"/>
          <w:color w:val="0D0D0D"/>
          <w:spacing w:val="-2"/>
          <w:sz w:val="18"/>
        </w:rPr>
        <w:t xml:space="preserve">Введите </w:t>
      </w:r>
      <w:r>
        <w:rPr>
          <w:rFonts w:ascii="Segoe UI" w:hAnsi="Segoe UI"/>
          <w:b/>
          <w:color w:val="0D0D0D"/>
          <w:spacing w:val="-2"/>
          <w:sz w:val="18"/>
        </w:rPr>
        <w:t>@номанда</w:t>
      </w:r>
      <w:r>
        <w:rPr>
          <w:rFonts w:ascii="Segoe UI Semilight" w:hAnsi="Segoe UI Semilight"/>
          <w:color w:val="0D0D0D"/>
          <w:spacing w:val="-2"/>
          <w:sz w:val="18"/>
        </w:rPr>
        <w:t>,</w:t>
      </w:r>
      <w:r>
        <w:rPr>
          <w:rFonts w:ascii="Segoe UI Semilight" w:hAnsi="Segoe UI Semilight"/>
          <w:color w:val="0D0D0D"/>
          <w:spacing w:val="-9"/>
          <w:sz w:val="18"/>
        </w:rPr>
        <w:t xml:space="preserve"> </w:t>
      </w:r>
      <w:r>
        <w:rPr>
          <w:rFonts w:ascii="Segoe UI Semilight" w:hAnsi="Segoe UI Semilight"/>
          <w:color w:val="0D0D0D"/>
          <w:spacing w:val="-2"/>
          <w:sz w:val="18"/>
        </w:rPr>
        <w:t>чтобы</w:t>
      </w:r>
    </w:p>
    <w:p w:rsidR="00BE49A2" w:rsidRDefault="00193851">
      <w:pPr>
        <w:spacing w:line="259" w:lineRule="auto"/>
        <w:ind w:left="1063" w:right="352"/>
        <w:rPr>
          <w:rFonts w:ascii="Segoe UI Semilight" w:hAnsi="Segoe UI Semilight"/>
          <w:sz w:val="18"/>
        </w:rPr>
      </w:pPr>
      <w:r>
        <w:rPr>
          <w:rFonts w:ascii="Segoe UI Semilight" w:hAnsi="Segoe UI Semilight"/>
          <w:color w:val="0D0D0D"/>
          <w:spacing w:val="-2"/>
          <w:sz w:val="18"/>
        </w:rPr>
        <w:t>отправить</w:t>
      </w:r>
      <w:r>
        <w:rPr>
          <w:rFonts w:ascii="Segoe UI Semilight" w:hAnsi="Segoe UI Semilight"/>
          <w:color w:val="0D0D0D"/>
          <w:spacing w:val="-3"/>
          <w:sz w:val="18"/>
        </w:rPr>
        <w:t xml:space="preserve"> </w:t>
      </w:r>
      <w:r>
        <w:rPr>
          <w:rFonts w:ascii="Segoe UI Semilight" w:hAnsi="Segoe UI Semilight"/>
          <w:color w:val="0D0D0D"/>
          <w:spacing w:val="-2"/>
          <w:sz w:val="18"/>
        </w:rPr>
        <w:t>сообщение</w:t>
      </w:r>
      <w:r>
        <w:rPr>
          <w:rFonts w:ascii="Segoe UI Semilight" w:hAnsi="Segoe UI Semilight"/>
          <w:color w:val="0D0D0D"/>
          <w:spacing w:val="-3"/>
          <w:sz w:val="18"/>
        </w:rPr>
        <w:t xml:space="preserve"> </w:t>
      </w:r>
      <w:r>
        <w:rPr>
          <w:rFonts w:ascii="Segoe UI Semilight" w:hAnsi="Segoe UI Semilight"/>
          <w:color w:val="0D0D0D"/>
          <w:spacing w:val="-2"/>
          <w:sz w:val="18"/>
        </w:rPr>
        <w:t>всем</w:t>
      </w:r>
      <w:r>
        <w:rPr>
          <w:rFonts w:ascii="Segoe UI Semilight" w:hAnsi="Segoe UI Semilight"/>
          <w:color w:val="0D0D0D"/>
          <w:spacing w:val="-6"/>
          <w:sz w:val="18"/>
        </w:rPr>
        <w:t xml:space="preserve"> </w:t>
      </w:r>
      <w:r>
        <w:rPr>
          <w:rFonts w:ascii="Segoe UI Semilight" w:hAnsi="Segoe UI Semilight"/>
          <w:color w:val="0D0D0D"/>
          <w:spacing w:val="-2"/>
          <w:sz w:val="18"/>
        </w:rPr>
        <w:t>участникам</w:t>
      </w:r>
      <w:r>
        <w:rPr>
          <w:rFonts w:ascii="Segoe UI Semilight" w:hAnsi="Segoe UI Semilight"/>
          <w:color w:val="0D0D0D"/>
          <w:spacing w:val="-6"/>
          <w:sz w:val="18"/>
        </w:rPr>
        <w:t xml:space="preserve"> </w:t>
      </w:r>
      <w:r>
        <w:rPr>
          <w:rFonts w:ascii="Segoe UI Semilight" w:hAnsi="Segoe UI Semilight"/>
          <w:color w:val="0D0D0D"/>
          <w:spacing w:val="-2"/>
          <w:sz w:val="18"/>
        </w:rPr>
        <w:t>команды</w:t>
      </w:r>
      <w:r>
        <w:rPr>
          <w:rFonts w:ascii="Segoe UI Semilight" w:hAnsi="Segoe UI Semilight"/>
          <w:color w:val="0D0D0D"/>
          <w:spacing w:val="-9"/>
          <w:sz w:val="18"/>
        </w:rPr>
        <w:t xml:space="preserve"> </w:t>
      </w:r>
      <w:r>
        <w:rPr>
          <w:rFonts w:ascii="Segoe UI Semilight" w:hAnsi="Segoe UI Semilight"/>
          <w:color w:val="0D0D0D"/>
          <w:spacing w:val="-2"/>
          <w:sz w:val="18"/>
        </w:rPr>
        <w:t xml:space="preserve">или </w:t>
      </w:r>
      <w:r>
        <w:rPr>
          <w:rFonts w:ascii="Segoe UI" w:hAnsi="Segoe UI"/>
          <w:b/>
          <w:color w:val="0D0D0D"/>
          <w:spacing w:val="-2"/>
          <w:sz w:val="18"/>
        </w:rPr>
        <w:t>@нанал</w:t>
      </w:r>
      <w:r>
        <w:rPr>
          <w:rFonts w:ascii="Segoe UI Semilight" w:hAnsi="Segoe UI Semilight"/>
          <w:color w:val="0D0D0D"/>
          <w:spacing w:val="-2"/>
          <w:sz w:val="18"/>
        </w:rPr>
        <w:t>,</w:t>
      </w:r>
      <w:r>
        <w:rPr>
          <w:rFonts w:ascii="Segoe UI Semilight" w:hAnsi="Segoe UI Semilight"/>
          <w:color w:val="0D0D0D"/>
          <w:spacing w:val="-9"/>
          <w:sz w:val="18"/>
        </w:rPr>
        <w:t xml:space="preserve"> </w:t>
      </w:r>
      <w:r>
        <w:rPr>
          <w:rFonts w:ascii="Segoe UI Semilight" w:hAnsi="Segoe UI Semilight"/>
          <w:color w:val="0D0D0D"/>
          <w:spacing w:val="-2"/>
          <w:sz w:val="18"/>
        </w:rPr>
        <w:t>чтобы</w:t>
      </w:r>
      <w:r>
        <w:rPr>
          <w:rFonts w:ascii="Segoe UI Semilight" w:hAnsi="Segoe UI Semilight"/>
          <w:color w:val="0D0D0D"/>
          <w:spacing w:val="-6"/>
          <w:sz w:val="18"/>
        </w:rPr>
        <w:t xml:space="preserve"> </w:t>
      </w:r>
      <w:r>
        <w:rPr>
          <w:rFonts w:ascii="Segoe UI Semilight" w:hAnsi="Segoe UI Semilight"/>
          <w:color w:val="0D0D0D"/>
          <w:spacing w:val="-2"/>
          <w:sz w:val="18"/>
        </w:rPr>
        <w:t xml:space="preserve">уведомить </w:t>
      </w:r>
      <w:r>
        <w:rPr>
          <w:rFonts w:ascii="Segoe UI Semilight" w:hAnsi="Segoe UI Semilight"/>
          <w:color w:val="0D0D0D"/>
          <w:sz w:val="18"/>
        </w:rPr>
        <w:t>всех, кто добавил этот канал в избранное.</w:t>
      </w:r>
    </w:p>
    <w:p w:rsidR="00BE49A2" w:rsidRDefault="00193851">
      <w:pPr>
        <w:pStyle w:val="a3"/>
        <w:spacing w:before="4"/>
        <w:ind w:firstLine="0"/>
        <w:rPr>
          <w:rFonts w:ascii="Segoe UI Semilight"/>
          <w:sz w:val="4"/>
        </w:rPr>
      </w:pPr>
      <w:r>
        <w:rPr>
          <w:rFonts w:ascii="Segoe UI Semilight"/>
          <w:noProof/>
          <w:sz w:val="4"/>
          <w:lang w:eastAsia="ru-RU"/>
        </w:rPr>
        <w:drawing>
          <wp:anchor distT="0" distB="0" distL="0" distR="0" simplePos="0" relativeHeight="487607808" behindDoc="1" locked="0" layoutInCell="1" allowOverlap="1">
            <wp:simplePos x="0" y="0"/>
            <wp:positionH relativeFrom="page">
              <wp:posOffset>6986377</wp:posOffset>
            </wp:positionH>
            <wp:positionV relativeFrom="paragraph">
              <wp:posOffset>51678</wp:posOffset>
            </wp:positionV>
            <wp:extent cx="2269281" cy="1277016"/>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91" cstate="print"/>
                    <a:stretch>
                      <a:fillRect/>
                    </a:stretch>
                  </pic:blipFill>
                  <pic:spPr>
                    <a:xfrm>
                      <a:off x="0" y="0"/>
                      <a:ext cx="2269281" cy="1277016"/>
                    </a:xfrm>
                    <a:prstGeom prst="rect">
                      <a:avLst/>
                    </a:prstGeom>
                  </pic:spPr>
                </pic:pic>
              </a:graphicData>
            </a:graphic>
          </wp:anchor>
        </w:drawing>
      </w:r>
    </w:p>
    <w:p w:rsidR="00BE49A2" w:rsidRDefault="00193851">
      <w:pPr>
        <w:pStyle w:val="2"/>
        <w:spacing w:before="146"/>
      </w:pPr>
      <w:r>
        <w:rPr>
          <w:color w:val="56579B"/>
        </w:rPr>
        <w:t>Добавление</w:t>
      </w:r>
      <w:r>
        <w:rPr>
          <w:color w:val="56579B"/>
          <w:spacing w:val="-22"/>
        </w:rPr>
        <w:t xml:space="preserve"> </w:t>
      </w:r>
      <w:r>
        <w:rPr>
          <w:color w:val="56579B"/>
        </w:rPr>
        <w:t>эмодзи,</w:t>
      </w:r>
      <w:r>
        <w:rPr>
          <w:color w:val="56579B"/>
          <w:spacing w:val="-17"/>
        </w:rPr>
        <w:t xml:space="preserve"> </w:t>
      </w:r>
      <w:r>
        <w:rPr>
          <w:color w:val="56579B"/>
        </w:rPr>
        <w:t>мемов</w:t>
      </w:r>
      <w:r>
        <w:rPr>
          <w:color w:val="56579B"/>
          <w:spacing w:val="-18"/>
        </w:rPr>
        <w:t xml:space="preserve"> </w:t>
      </w:r>
      <w:r>
        <w:rPr>
          <w:color w:val="56579B"/>
        </w:rPr>
        <w:t>или</w:t>
      </w:r>
      <w:r>
        <w:rPr>
          <w:color w:val="56579B"/>
          <w:spacing w:val="-18"/>
        </w:rPr>
        <w:t xml:space="preserve"> </w:t>
      </w:r>
      <w:r>
        <w:rPr>
          <w:color w:val="56579B"/>
          <w:spacing w:val="-5"/>
        </w:rPr>
        <w:t>GIF</w:t>
      </w:r>
    </w:p>
    <w:p w:rsidR="00BE49A2" w:rsidRDefault="00193851">
      <w:pPr>
        <w:spacing w:before="36" w:line="256" w:lineRule="auto"/>
        <w:ind w:left="1063" w:right="279"/>
        <w:jc w:val="both"/>
        <w:rPr>
          <w:rFonts w:ascii="Segoe UI Semilight" w:hAnsi="Segoe UI Semilight"/>
          <w:sz w:val="18"/>
        </w:rPr>
      </w:pPr>
      <w:r>
        <w:rPr>
          <w:rFonts w:ascii="Segoe UI Semilight" w:hAnsi="Segoe UI Semilight"/>
          <w:color w:val="0D0D0D"/>
          <w:sz w:val="18"/>
        </w:rPr>
        <w:t>Нажмите</w:t>
      </w:r>
      <w:r>
        <w:rPr>
          <w:rFonts w:ascii="Segoe UI Semilight" w:hAnsi="Segoe UI Semilight"/>
          <w:color w:val="0D0D0D"/>
          <w:spacing w:val="-7"/>
          <w:sz w:val="18"/>
        </w:rPr>
        <w:t xml:space="preserve"> </w:t>
      </w:r>
      <w:r>
        <w:rPr>
          <w:rFonts w:ascii="Segoe UI Semilight" w:hAnsi="Segoe UI Semilight"/>
          <w:color w:val="0D0D0D"/>
          <w:sz w:val="18"/>
        </w:rPr>
        <w:t>кнопку</w:t>
      </w:r>
      <w:r>
        <w:rPr>
          <w:rFonts w:ascii="Segoe UI Semilight" w:hAnsi="Segoe UI Semilight"/>
          <w:color w:val="0D0D0D"/>
          <w:spacing w:val="-7"/>
          <w:sz w:val="18"/>
        </w:rPr>
        <w:t xml:space="preserve"> </w:t>
      </w:r>
      <w:r>
        <w:rPr>
          <w:rFonts w:ascii="Segoe UI" w:hAnsi="Segoe UI"/>
          <w:b/>
          <w:color w:val="0D0D0D"/>
          <w:sz w:val="18"/>
        </w:rPr>
        <w:t>Стинеры</w:t>
      </w:r>
      <w:r>
        <w:rPr>
          <w:rFonts w:ascii="Segoe UI" w:hAnsi="Segoe UI"/>
          <w:b/>
          <w:color w:val="0D0D0D"/>
          <w:spacing w:val="-7"/>
          <w:sz w:val="18"/>
        </w:rPr>
        <w:t xml:space="preserve"> </w:t>
      </w:r>
      <w:r>
        <w:rPr>
          <w:rFonts w:ascii="Segoe UI Semilight" w:hAnsi="Segoe UI Semilight"/>
          <w:color w:val="0D0D0D"/>
          <w:sz w:val="18"/>
        </w:rPr>
        <w:t>под</w:t>
      </w:r>
      <w:r>
        <w:rPr>
          <w:rFonts w:ascii="Segoe UI Semilight" w:hAnsi="Segoe UI Semilight"/>
          <w:color w:val="0D0D0D"/>
          <w:spacing w:val="-7"/>
          <w:sz w:val="18"/>
        </w:rPr>
        <w:t xml:space="preserve"> </w:t>
      </w:r>
      <w:r>
        <w:rPr>
          <w:rFonts w:ascii="Segoe UI Semilight" w:hAnsi="Segoe UI Semilight"/>
          <w:color w:val="0D0D0D"/>
          <w:sz w:val="18"/>
        </w:rPr>
        <w:t>полем</w:t>
      </w:r>
      <w:r>
        <w:rPr>
          <w:rFonts w:ascii="Segoe UI Semilight" w:hAnsi="Segoe UI Semilight"/>
          <w:color w:val="0D0D0D"/>
          <w:spacing w:val="-7"/>
          <w:sz w:val="18"/>
        </w:rPr>
        <w:t xml:space="preserve"> </w:t>
      </w:r>
      <w:r>
        <w:rPr>
          <w:rFonts w:ascii="Segoe UI Semilight" w:hAnsi="Segoe UI Semilight"/>
          <w:color w:val="0D0D0D"/>
          <w:sz w:val="18"/>
        </w:rPr>
        <w:t>ввода</w:t>
      </w:r>
      <w:r>
        <w:rPr>
          <w:rFonts w:ascii="Segoe UI Semilight" w:hAnsi="Segoe UI Semilight"/>
          <w:color w:val="0D0D0D"/>
          <w:spacing w:val="-8"/>
          <w:sz w:val="18"/>
        </w:rPr>
        <w:t xml:space="preserve"> </w:t>
      </w:r>
      <w:r>
        <w:rPr>
          <w:rFonts w:ascii="Segoe UI Semilight" w:hAnsi="Segoe UI Semilight"/>
          <w:color w:val="0D0D0D"/>
          <w:sz w:val="18"/>
        </w:rPr>
        <w:t>сообщения</w:t>
      </w:r>
      <w:r>
        <w:rPr>
          <w:rFonts w:ascii="Segoe UI Semilight" w:hAnsi="Segoe UI Semilight"/>
          <w:color w:val="0D0D0D"/>
          <w:spacing w:val="-7"/>
          <w:sz w:val="18"/>
        </w:rPr>
        <w:t xml:space="preserve"> </w:t>
      </w:r>
      <w:r>
        <w:rPr>
          <w:rFonts w:ascii="Segoe UI Semilight" w:hAnsi="Segoe UI Semilight"/>
          <w:color w:val="0D0D0D"/>
          <w:sz w:val="18"/>
        </w:rPr>
        <w:t>и</w:t>
      </w:r>
      <w:r>
        <w:rPr>
          <w:rFonts w:ascii="Segoe UI Semilight" w:hAnsi="Segoe UI Semilight"/>
          <w:color w:val="0D0D0D"/>
          <w:spacing w:val="-7"/>
          <w:sz w:val="18"/>
        </w:rPr>
        <w:t xml:space="preserve"> </w:t>
      </w:r>
      <w:r>
        <w:rPr>
          <w:rFonts w:ascii="Segoe UI Semilight" w:hAnsi="Segoe UI Semilight"/>
          <w:color w:val="0D0D0D"/>
          <w:sz w:val="18"/>
        </w:rPr>
        <w:t>выберите</w:t>
      </w:r>
      <w:r>
        <w:rPr>
          <w:rFonts w:ascii="Segoe UI Semilight" w:hAnsi="Segoe UI Semilight"/>
          <w:color w:val="0D0D0D"/>
          <w:spacing w:val="-10"/>
          <w:sz w:val="18"/>
        </w:rPr>
        <w:t xml:space="preserve"> </w:t>
      </w:r>
      <w:r>
        <w:rPr>
          <w:rFonts w:ascii="Segoe UI Semilight" w:hAnsi="Segoe UI Semilight"/>
          <w:color w:val="0D0D0D"/>
          <w:sz w:val="18"/>
        </w:rPr>
        <w:t>мем</w:t>
      </w:r>
      <w:r>
        <w:rPr>
          <w:rFonts w:ascii="Segoe UI Semilight" w:hAnsi="Segoe UI Semilight"/>
          <w:color w:val="0D0D0D"/>
          <w:spacing w:val="-9"/>
          <w:sz w:val="18"/>
        </w:rPr>
        <w:t xml:space="preserve"> </w:t>
      </w:r>
      <w:r>
        <w:rPr>
          <w:rFonts w:ascii="Segoe UI Semilight" w:hAnsi="Segoe UI Semilight"/>
          <w:color w:val="0D0D0D"/>
          <w:sz w:val="18"/>
        </w:rPr>
        <w:t>или</w:t>
      </w:r>
      <w:r>
        <w:rPr>
          <w:rFonts w:ascii="Segoe UI Semilight" w:hAnsi="Segoe UI Semilight"/>
          <w:color w:val="0D0D0D"/>
          <w:spacing w:val="-7"/>
          <w:sz w:val="18"/>
        </w:rPr>
        <w:t xml:space="preserve"> </w:t>
      </w:r>
      <w:r>
        <w:rPr>
          <w:rFonts w:ascii="Segoe UI Semilight" w:hAnsi="Segoe UI Semilight"/>
          <w:color w:val="0D0D0D"/>
          <w:sz w:val="18"/>
        </w:rPr>
        <w:t>стикер в</w:t>
      </w:r>
      <w:r>
        <w:rPr>
          <w:rFonts w:ascii="Segoe UI Semilight" w:hAnsi="Segoe UI Semilight"/>
          <w:color w:val="0D0D0D"/>
          <w:spacing w:val="-13"/>
          <w:sz w:val="18"/>
        </w:rPr>
        <w:t xml:space="preserve"> </w:t>
      </w:r>
      <w:r>
        <w:rPr>
          <w:rFonts w:ascii="Segoe UI Semilight" w:hAnsi="Segoe UI Semilight"/>
          <w:color w:val="0D0D0D"/>
          <w:sz w:val="18"/>
        </w:rPr>
        <w:t>одной</w:t>
      </w:r>
      <w:r>
        <w:rPr>
          <w:rFonts w:ascii="Segoe UI Semilight" w:hAnsi="Segoe UI Semilight"/>
          <w:color w:val="0D0D0D"/>
          <w:spacing w:val="-12"/>
          <w:sz w:val="18"/>
        </w:rPr>
        <w:t xml:space="preserve"> </w:t>
      </w:r>
      <w:r>
        <w:rPr>
          <w:rFonts w:ascii="Segoe UI Semilight" w:hAnsi="Segoe UI Semilight"/>
          <w:color w:val="0D0D0D"/>
          <w:sz w:val="18"/>
        </w:rPr>
        <w:t>из</w:t>
      </w:r>
      <w:r>
        <w:rPr>
          <w:rFonts w:ascii="Segoe UI Semilight" w:hAnsi="Segoe UI Semilight"/>
          <w:color w:val="0D0D0D"/>
          <w:spacing w:val="-12"/>
          <w:sz w:val="18"/>
        </w:rPr>
        <w:t xml:space="preserve"> </w:t>
      </w:r>
      <w:r>
        <w:rPr>
          <w:rFonts w:ascii="Segoe UI Semilight" w:hAnsi="Segoe UI Semilight"/>
          <w:color w:val="0D0D0D"/>
          <w:sz w:val="18"/>
        </w:rPr>
        <w:t>категорий.</w:t>
      </w:r>
      <w:r>
        <w:rPr>
          <w:rFonts w:ascii="Segoe UI Semilight" w:hAnsi="Segoe UI Semilight"/>
          <w:color w:val="0D0D0D"/>
          <w:spacing w:val="-13"/>
          <w:sz w:val="18"/>
        </w:rPr>
        <w:t xml:space="preserve"> </w:t>
      </w:r>
      <w:r>
        <w:rPr>
          <w:rFonts w:ascii="Segoe UI Semilight" w:hAnsi="Segoe UI Semilight"/>
          <w:color w:val="0D0D0D"/>
          <w:sz w:val="18"/>
        </w:rPr>
        <w:t>Также</w:t>
      </w:r>
      <w:r>
        <w:rPr>
          <w:rFonts w:ascii="Segoe UI Semilight" w:hAnsi="Segoe UI Semilight"/>
          <w:color w:val="0D0D0D"/>
          <w:spacing w:val="-12"/>
          <w:sz w:val="18"/>
        </w:rPr>
        <w:t xml:space="preserve"> </w:t>
      </w:r>
      <w:r>
        <w:rPr>
          <w:rFonts w:ascii="Segoe UI Semilight" w:hAnsi="Segoe UI Semilight"/>
          <w:color w:val="0D0D0D"/>
          <w:sz w:val="18"/>
        </w:rPr>
        <w:t>доступны</w:t>
      </w:r>
      <w:r>
        <w:rPr>
          <w:rFonts w:ascii="Segoe UI Semilight" w:hAnsi="Segoe UI Semilight"/>
          <w:color w:val="0D0D0D"/>
          <w:spacing w:val="-12"/>
          <w:sz w:val="18"/>
        </w:rPr>
        <w:t xml:space="preserve"> </w:t>
      </w:r>
      <w:r>
        <w:rPr>
          <w:rFonts w:ascii="Segoe UI Semilight" w:hAnsi="Segoe UI Semilight"/>
          <w:color w:val="0D0D0D"/>
          <w:sz w:val="18"/>
        </w:rPr>
        <w:t>кнопки</w:t>
      </w:r>
      <w:r>
        <w:rPr>
          <w:rFonts w:ascii="Segoe UI Semilight" w:hAnsi="Segoe UI Semilight"/>
          <w:color w:val="0D0D0D"/>
          <w:spacing w:val="-13"/>
          <w:sz w:val="18"/>
        </w:rPr>
        <w:t xml:space="preserve"> </w:t>
      </w:r>
      <w:r>
        <w:rPr>
          <w:rFonts w:ascii="Segoe UI Semilight" w:hAnsi="Segoe UI Semilight"/>
          <w:color w:val="0D0D0D"/>
          <w:sz w:val="18"/>
        </w:rPr>
        <w:t>для</w:t>
      </w:r>
      <w:r>
        <w:rPr>
          <w:rFonts w:ascii="Segoe UI Semilight" w:hAnsi="Segoe UI Semilight"/>
          <w:color w:val="0D0D0D"/>
          <w:spacing w:val="-12"/>
          <w:sz w:val="18"/>
        </w:rPr>
        <w:t xml:space="preserve"> </w:t>
      </w:r>
      <w:r>
        <w:rPr>
          <w:rFonts w:ascii="Segoe UI Semilight" w:hAnsi="Segoe UI Semilight"/>
          <w:color w:val="0D0D0D"/>
          <w:sz w:val="18"/>
        </w:rPr>
        <w:t>добавления</w:t>
      </w:r>
      <w:r>
        <w:rPr>
          <w:rFonts w:ascii="Segoe UI Semilight" w:hAnsi="Segoe UI Semilight"/>
          <w:color w:val="0D0D0D"/>
          <w:spacing w:val="-12"/>
          <w:sz w:val="18"/>
        </w:rPr>
        <w:t xml:space="preserve"> </w:t>
      </w:r>
      <w:r>
        <w:rPr>
          <w:rFonts w:ascii="Segoe UI Semilight" w:hAnsi="Segoe UI Semilight"/>
          <w:color w:val="0D0D0D"/>
          <w:sz w:val="18"/>
        </w:rPr>
        <w:t>эмодзи</w:t>
      </w:r>
      <w:r>
        <w:rPr>
          <w:rFonts w:ascii="Segoe UI Semilight" w:hAnsi="Segoe UI Semilight"/>
          <w:color w:val="0D0D0D"/>
          <w:spacing w:val="-13"/>
          <w:sz w:val="18"/>
        </w:rPr>
        <w:t xml:space="preserve"> </w:t>
      </w:r>
      <w:r>
        <w:rPr>
          <w:rFonts w:ascii="Segoe UI Semilight" w:hAnsi="Segoe UI Semilight"/>
          <w:color w:val="0D0D0D"/>
          <w:sz w:val="18"/>
        </w:rPr>
        <w:t>и</w:t>
      </w:r>
      <w:r>
        <w:rPr>
          <w:rFonts w:ascii="Segoe UI Semilight" w:hAnsi="Segoe UI Semilight"/>
          <w:color w:val="0D0D0D"/>
          <w:spacing w:val="-12"/>
          <w:sz w:val="18"/>
        </w:rPr>
        <w:t xml:space="preserve"> </w:t>
      </w:r>
      <w:r>
        <w:rPr>
          <w:rFonts w:ascii="Segoe UI Semilight" w:hAnsi="Segoe UI Semilight"/>
          <w:color w:val="0D0D0D"/>
          <w:sz w:val="18"/>
        </w:rPr>
        <w:t>GIF.</w:t>
      </w:r>
      <w:r>
        <w:rPr>
          <w:rFonts w:ascii="Segoe UI Semilight" w:hAnsi="Segoe UI Semilight"/>
          <w:color w:val="0D0D0D"/>
          <w:spacing w:val="-12"/>
          <w:sz w:val="18"/>
        </w:rPr>
        <w:t xml:space="preserve"> </w:t>
      </w:r>
      <w:r>
        <w:rPr>
          <w:rFonts w:ascii="Segoe UI Semilight" w:hAnsi="Segoe UI Semilight"/>
          <w:color w:val="0D0D0D"/>
          <w:sz w:val="18"/>
        </w:rPr>
        <w:t>Введите MicrosoftEDU в поле поиска GIF и добавьте в беседу веселья.</w:t>
      </w:r>
    </w:p>
    <w:p w:rsidR="00BE49A2" w:rsidRDefault="00BE49A2">
      <w:pPr>
        <w:spacing w:line="256" w:lineRule="auto"/>
        <w:jc w:val="both"/>
        <w:rPr>
          <w:rFonts w:ascii="Segoe UI Semilight" w:hAnsi="Segoe UI Semilight"/>
          <w:sz w:val="18"/>
        </w:rPr>
        <w:sectPr w:rsidR="00BE49A2">
          <w:pgSz w:w="16840" w:h="11910" w:orient="landscape"/>
          <w:pgMar w:top="1220" w:right="283" w:bottom="1240" w:left="283" w:header="0" w:footer="1051" w:gutter="0"/>
          <w:cols w:num="2" w:space="720" w:equalWidth="0">
            <w:col w:w="8006" w:space="130"/>
            <w:col w:w="8138"/>
          </w:cols>
        </w:sectPr>
      </w:pPr>
    </w:p>
    <w:p w:rsidR="00BE49A2" w:rsidRDefault="00BE49A2">
      <w:pPr>
        <w:pStyle w:val="a3"/>
        <w:spacing w:before="183"/>
        <w:ind w:firstLine="0"/>
        <w:rPr>
          <w:rFonts w:ascii="Segoe UI Semilight"/>
          <w:sz w:val="20"/>
        </w:rPr>
      </w:pPr>
    </w:p>
    <w:p w:rsidR="00BE49A2" w:rsidRDefault="00193851">
      <w:pPr>
        <w:tabs>
          <w:tab w:val="left" w:pos="10611"/>
        </w:tabs>
        <w:ind w:left="2476"/>
        <w:rPr>
          <w:rFonts w:ascii="Segoe UI Semilight"/>
          <w:position w:val="16"/>
          <w:sz w:val="20"/>
        </w:rPr>
      </w:pPr>
      <w:r>
        <w:rPr>
          <w:rFonts w:ascii="Segoe UI Semilight"/>
          <w:noProof/>
          <w:sz w:val="20"/>
          <w:lang w:eastAsia="ru-RU"/>
        </w:rPr>
        <w:drawing>
          <wp:inline distT="0" distB="0" distL="0" distR="0">
            <wp:extent cx="2218685" cy="1252727"/>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92" cstate="print"/>
                    <a:stretch>
                      <a:fillRect/>
                    </a:stretch>
                  </pic:blipFill>
                  <pic:spPr>
                    <a:xfrm>
                      <a:off x="0" y="0"/>
                      <a:ext cx="2218685" cy="1252727"/>
                    </a:xfrm>
                    <a:prstGeom prst="rect">
                      <a:avLst/>
                    </a:prstGeom>
                  </pic:spPr>
                </pic:pic>
              </a:graphicData>
            </a:graphic>
          </wp:inline>
        </w:drawing>
      </w:r>
      <w:r>
        <w:rPr>
          <w:rFonts w:ascii="Segoe UI Semilight"/>
          <w:sz w:val="20"/>
        </w:rPr>
        <w:tab/>
      </w:r>
      <w:r>
        <w:rPr>
          <w:rFonts w:ascii="Segoe UI Semilight"/>
          <w:noProof/>
          <w:position w:val="16"/>
          <w:sz w:val="20"/>
          <w:lang w:eastAsia="ru-RU"/>
        </w:rPr>
        <w:drawing>
          <wp:inline distT="0" distB="0" distL="0" distR="0">
            <wp:extent cx="1545817" cy="127701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93" cstate="print"/>
                    <a:stretch>
                      <a:fillRect/>
                    </a:stretch>
                  </pic:blipFill>
                  <pic:spPr>
                    <a:xfrm>
                      <a:off x="0" y="0"/>
                      <a:ext cx="1545817" cy="1277016"/>
                    </a:xfrm>
                    <a:prstGeom prst="rect">
                      <a:avLst/>
                    </a:prstGeom>
                  </pic:spPr>
                </pic:pic>
              </a:graphicData>
            </a:graphic>
          </wp:inline>
        </w:drawing>
      </w:r>
    </w:p>
    <w:p w:rsidR="00BE49A2" w:rsidRDefault="00BE49A2">
      <w:pPr>
        <w:rPr>
          <w:rFonts w:ascii="Segoe UI Semilight"/>
          <w:position w:val="16"/>
          <w:sz w:val="20"/>
        </w:rPr>
        <w:sectPr w:rsidR="00BE49A2">
          <w:type w:val="continuous"/>
          <w:pgSz w:w="16840" w:h="11910" w:orient="landscape"/>
          <w:pgMar w:top="1080" w:right="283" w:bottom="280" w:left="283" w:header="0" w:footer="1051" w:gutter="0"/>
          <w:cols w:space="720"/>
        </w:sectPr>
      </w:pPr>
    </w:p>
    <w:tbl>
      <w:tblPr>
        <w:tblStyle w:val="TableNormal"/>
        <w:tblW w:w="0" w:type="auto"/>
        <w:tblInd w:w="913" w:type="dxa"/>
        <w:tblLayout w:type="fixed"/>
        <w:tblLook w:val="01E0" w:firstRow="1" w:lastRow="1" w:firstColumn="1" w:lastColumn="1" w:noHBand="0" w:noVBand="0"/>
      </w:tblPr>
      <w:tblGrid>
        <w:gridCol w:w="7225"/>
        <w:gridCol w:w="7107"/>
      </w:tblGrid>
      <w:tr w:rsidR="00BE49A2">
        <w:trPr>
          <w:trHeight w:val="4295"/>
        </w:trPr>
        <w:tc>
          <w:tcPr>
            <w:tcW w:w="7225" w:type="dxa"/>
          </w:tcPr>
          <w:p w:rsidR="00BE49A2" w:rsidRDefault="00193851">
            <w:pPr>
              <w:pStyle w:val="TableParagraph"/>
              <w:spacing w:line="225" w:lineRule="exact"/>
              <w:ind w:left="50"/>
              <w:jc w:val="both"/>
              <w:rPr>
                <w:b/>
              </w:rPr>
            </w:pPr>
            <w:r>
              <w:rPr>
                <w:b/>
                <w:color w:val="56579B"/>
                <w:spacing w:val="-2"/>
              </w:rPr>
              <w:lastRenderedPageBreak/>
              <w:t>Будьте</w:t>
            </w:r>
            <w:r>
              <w:rPr>
                <w:b/>
                <w:color w:val="56579B"/>
                <w:spacing w:val="-11"/>
              </w:rPr>
              <w:t xml:space="preserve"> </w:t>
            </w:r>
            <w:r>
              <w:rPr>
                <w:b/>
                <w:color w:val="56579B"/>
                <w:spacing w:val="-2"/>
              </w:rPr>
              <w:t>в</w:t>
            </w:r>
            <w:r>
              <w:rPr>
                <w:b/>
                <w:color w:val="56579B"/>
                <w:spacing w:val="-4"/>
              </w:rPr>
              <w:t xml:space="preserve"> </w:t>
            </w:r>
            <w:r>
              <w:rPr>
                <w:b/>
                <w:color w:val="56579B"/>
                <w:spacing w:val="-2"/>
              </w:rPr>
              <w:t>курсе</w:t>
            </w:r>
            <w:r>
              <w:rPr>
                <w:b/>
                <w:color w:val="56579B"/>
                <w:spacing w:val="-4"/>
              </w:rPr>
              <w:t xml:space="preserve"> </w:t>
            </w:r>
            <w:r>
              <w:rPr>
                <w:b/>
                <w:color w:val="56579B"/>
                <w:spacing w:val="-5"/>
              </w:rPr>
              <w:t>дел</w:t>
            </w:r>
          </w:p>
          <w:p w:rsidR="00BE49A2" w:rsidRDefault="00193851">
            <w:pPr>
              <w:pStyle w:val="TableParagraph"/>
              <w:spacing w:before="67" w:line="259" w:lineRule="auto"/>
              <w:ind w:left="309" w:right="101"/>
              <w:jc w:val="both"/>
            </w:pPr>
            <w:r>
              <w:rPr>
                <w:noProof/>
                <w:lang w:eastAsia="ru-RU"/>
              </w:rPr>
              <mc:AlternateContent>
                <mc:Choice Requires="wpg">
                  <w:drawing>
                    <wp:anchor distT="0" distB="0" distL="0" distR="0" simplePos="0" relativeHeight="480437760" behindDoc="1" locked="0" layoutInCell="1" allowOverlap="1">
                      <wp:simplePos x="0" y="0"/>
                      <wp:positionH relativeFrom="column">
                        <wp:posOffset>1029411</wp:posOffset>
                      </wp:positionH>
                      <wp:positionV relativeFrom="paragraph">
                        <wp:posOffset>965754</wp:posOffset>
                      </wp:positionV>
                      <wp:extent cx="2908935" cy="128397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935" cy="1283970"/>
                                <a:chOff x="0" y="0"/>
                                <a:chExt cx="2908935" cy="1283970"/>
                              </a:xfrm>
                            </wpg:grpSpPr>
                            <pic:pic xmlns:pic="http://schemas.openxmlformats.org/drawingml/2006/picture">
                              <pic:nvPicPr>
                                <pic:cNvPr id="246" name="Image 246"/>
                                <pic:cNvPicPr/>
                              </pic:nvPicPr>
                              <pic:blipFill>
                                <a:blip r:embed="rId194" cstate="print"/>
                                <a:stretch>
                                  <a:fillRect/>
                                </a:stretch>
                              </pic:blipFill>
                              <pic:spPr>
                                <a:xfrm>
                                  <a:off x="9905" y="9220"/>
                                  <a:ext cx="2888996" cy="1265986"/>
                                </a:xfrm>
                                <a:prstGeom prst="rect">
                                  <a:avLst/>
                                </a:prstGeom>
                              </pic:spPr>
                            </pic:pic>
                            <wps:wsp>
                              <wps:cNvPr id="247" name="Graphic 247"/>
                              <wps:cNvSpPr/>
                              <wps:spPr>
                                <a:xfrm>
                                  <a:off x="4952" y="4952"/>
                                  <a:ext cx="2899410" cy="1274445"/>
                                </a:xfrm>
                                <a:custGeom>
                                  <a:avLst/>
                                  <a:gdLst/>
                                  <a:ahLst/>
                                  <a:cxnLst/>
                                  <a:rect l="l" t="t" r="r" b="b"/>
                                  <a:pathLst>
                                    <a:path w="2899410" h="1274445">
                                      <a:moveTo>
                                        <a:pt x="0" y="1274064"/>
                                      </a:moveTo>
                                      <a:lnTo>
                                        <a:pt x="2898902" y="1274064"/>
                                      </a:lnTo>
                                      <a:lnTo>
                                        <a:pt x="2898902" y="0"/>
                                      </a:lnTo>
                                      <a:lnTo>
                                        <a:pt x="0" y="0"/>
                                      </a:lnTo>
                                      <a:lnTo>
                                        <a:pt x="0" y="1274064"/>
                                      </a:lnTo>
                                      <a:close/>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1C21435" id="Group 245" o:spid="_x0000_s1026" style="position:absolute;margin-left:81.05pt;margin-top:76.05pt;width:229.05pt;height:101.1pt;z-index:-22878720;mso-wrap-distance-left:0;mso-wrap-distance-right:0" coordsize="29089,12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">
                      <v:shape id="Image 246" o:spid="_x0000_s1027" type="#_x0000_t75" style="position:absolute;left:99;top:92;width:28890;height:1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">
                        <v:imagedata r:id="rId195" o:title=""/>
                      </v:shape>
                      <v:shape id="Graphic 247" o:spid="_x0000_s1028" style="position:absolute;left:49;top:49;width:28994;height:12744;visibility:visible;mso-wrap-style:square;v-text-anchor:top" coordsize="289941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" path="m,1274064r2898902,l2898902,,,,,1274064xe" filled="f" strokecolor="#d9d9d9" strokeweight=".78pt">
                        <v:path arrowok="t"/>
                      </v:shape>
                    </v:group>
                  </w:pict>
                </mc:Fallback>
              </mc:AlternateContent>
            </w:r>
            <w:r>
              <w:rPr>
                <w:color w:val="0D0D0D"/>
              </w:rPr>
              <w:t xml:space="preserve">Выберите Действия на панели слева. Лента содержит все ваши уведомления и все недавние события в каналах, на которые вы подписаны. Здесь же отображаются уведомления о назначенных вам </w:t>
            </w:r>
            <w:r>
              <w:rPr>
                <w:color w:val="0D0D0D"/>
                <w:spacing w:val="-2"/>
              </w:rPr>
              <w:t>заданиях.</w:t>
            </w:r>
          </w:p>
        </w:tc>
        <w:tc>
          <w:tcPr>
            <w:tcW w:w="7107" w:type="dxa"/>
          </w:tcPr>
          <w:p w:rsidR="00BE49A2" w:rsidRDefault="00193851">
            <w:pPr>
              <w:pStyle w:val="TableParagraph"/>
              <w:spacing w:line="225" w:lineRule="exact"/>
              <w:ind w:left="362"/>
              <w:jc w:val="both"/>
            </w:pPr>
            <w:r>
              <w:rPr>
                <w:color w:val="56579B"/>
              </w:rPr>
              <w:t>Общий</w:t>
            </w:r>
            <w:r>
              <w:rPr>
                <w:color w:val="56579B"/>
                <w:spacing w:val="-4"/>
              </w:rPr>
              <w:t xml:space="preserve"> </w:t>
            </w:r>
            <w:r>
              <w:rPr>
                <w:color w:val="56579B"/>
              </w:rPr>
              <w:t>доступ</w:t>
            </w:r>
            <w:r>
              <w:rPr>
                <w:color w:val="56579B"/>
                <w:spacing w:val="-3"/>
              </w:rPr>
              <w:t xml:space="preserve"> </w:t>
            </w:r>
            <w:r>
              <w:rPr>
                <w:color w:val="56579B"/>
              </w:rPr>
              <w:t>к</w:t>
            </w:r>
            <w:r>
              <w:rPr>
                <w:color w:val="56579B"/>
                <w:spacing w:val="-6"/>
              </w:rPr>
              <w:t xml:space="preserve"> </w:t>
            </w:r>
            <w:r>
              <w:rPr>
                <w:color w:val="56579B"/>
                <w:spacing w:val="-2"/>
              </w:rPr>
              <w:t>файлам</w:t>
            </w:r>
          </w:p>
          <w:p w:rsidR="00BE49A2" w:rsidRDefault="00193851">
            <w:pPr>
              <w:pStyle w:val="TableParagraph"/>
              <w:spacing w:before="67" w:line="259" w:lineRule="auto"/>
              <w:ind w:left="362" w:right="152"/>
              <w:jc w:val="both"/>
            </w:pPr>
            <w:r>
              <w:rPr>
                <w:color w:val="0D0D0D"/>
              </w:rPr>
              <w:t>Нажмите кнопку Вложение под полем ввода сообщения, выберите расположение файла и укажите нужный файл. В зависимости от расположения файла отобразятся параметры для отправки копии, отправки</w:t>
            </w:r>
            <w:r>
              <w:rPr>
                <w:color w:val="0D0D0D"/>
                <w:spacing w:val="-13"/>
              </w:rPr>
              <w:t xml:space="preserve"> </w:t>
            </w:r>
            <w:r>
              <w:rPr>
                <w:color w:val="0D0D0D"/>
              </w:rPr>
              <w:t>ссылки</w:t>
            </w:r>
            <w:r>
              <w:rPr>
                <w:color w:val="0D0D0D"/>
                <w:spacing w:val="-12"/>
              </w:rPr>
              <w:t xml:space="preserve"> </w:t>
            </w:r>
            <w:r>
              <w:rPr>
                <w:color w:val="0D0D0D"/>
              </w:rPr>
              <w:t>или</w:t>
            </w:r>
            <w:r>
              <w:rPr>
                <w:color w:val="0D0D0D"/>
                <w:spacing w:val="-13"/>
              </w:rPr>
              <w:t xml:space="preserve"> </w:t>
            </w:r>
            <w:r>
              <w:rPr>
                <w:color w:val="0D0D0D"/>
              </w:rPr>
              <w:t>другие</w:t>
            </w:r>
            <w:r>
              <w:rPr>
                <w:color w:val="0D0D0D"/>
                <w:spacing w:val="-12"/>
              </w:rPr>
              <w:t xml:space="preserve"> </w:t>
            </w:r>
            <w:r>
              <w:rPr>
                <w:color w:val="0D0D0D"/>
              </w:rPr>
              <w:t>способы</w:t>
            </w:r>
            <w:r>
              <w:rPr>
                <w:color w:val="0D0D0D"/>
                <w:spacing w:val="-13"/>
              </w:rPr>
              <w:t xml:space="preserve"> </w:t>
            </w:r>
            <w:r>
              <w:rPr>
                <w:color w:val="0D0D0D"/>
              </w:rPr>
              <w:t>предоставленияобщего</w:t>
            </w:r>
            <w:r>
              <w:rPr>
                <w:color w:val="0D0D0D"/>
                <w:spacing w:val="-12"/>
              </w:rPr>
              <w:t xml:space="preserve"> </w:t>
            </w:r>
            <w:r>
              <w:rPr>
                <w:color w:val="0D0D0D"/>
              </w:rPr>
              <w:t>доступа.</w:t>
            </w:r>
          </w:p>
          <w:p w:rsidR="00BE49A2" w:rsidRDefault="00BE49A2">
            <w:pPr>
              <w:pStyle w:val="TableParagraph"/>
              <w:spacing w:before="9"/>
              <w:rPr>
                <w:rFonts w:ascii="Segoe UI Semilight"/>
                <w:sz w:val="17"/>
              </w:rPr>
            </w:pPr>
          </w:p>
          <w:p w:rsidR="00BE49A2" w:rsidRDefault="00193851">
            <w:pPr>
              <w:pStyle w:val="TableParagraph"/>
              <w:ind w:left="1753"/>
              <w:rPr>
                <w:rFonts w:ascii="Segoe UI Semilight"/>
                <w:sz w:val="20"/>
              </w:rPr>
            </w:pPr>
            <w:r>
              <w:rPr>
                <w:rFonts w:ascii="Segoe UI Semilight"/>
                <w:noProof/>
                <w:sz w:val="20"/>
                <w:lang w:eastAsia="ru-RU"/>
              </w:rPr>
              <w:drawing>
                <wp:inline distT="0" distB="0" distL="0" distR="0">
                  <wp:extent cx="2659864" cy="1506855"/>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96" cstate="print"/>
                          <a:stretch>
                            <a:fillRect/>
                          </a:stretch>
                        </pic:blipFill>
                        <pic:spPr>
                          <a:xfrm>
                            <a:off x="0" y="0"/>
                            <a:ext cx="2659864" cy="1506855"/>
                          </a:xfrm>
                          <a:prstGeom prst="rect">
                            <a:avLst/>
                          </a:prstGeom>
                        </pic:spPr>
                      </pic:pic>
                    </a:graphicData>
                  </a:graphic>
                </wp:inline>
              </w:drawing>
            </w:r>
          </w:p>
          <w:p w:rsidR="00BE49A2" w:rsidRDefault="00BE49A2">
            <w:pPr>
              <w:pStyle w:val="TableParagraph"/>
              <w:spacing w:before="9"/>
              <w:rPr>
                <w:rFonts w:ascii="Segoe UI Semilight"/>
                <w:sz w:val="17"/>
              </w:rPr>
            </w:pPr>
          </w:p>
        </w:tc>
      </w:tr>
      <w:tr w:rsidR="00BE49A2">
        <w:trPr>
          <w:trHeight w:val="4275"/>
        </w:trPr>
        <w:tc>
          <w:tcPr>
            <w:tcW w:w="7225" w:type="dxa"/>
          </w:tcPr>
          <w:p w:rsidR="00BE49A2" w:rsidRDefault="00193851">
            <w:pPr>
              <w:pStyle w:val="TableParagraph"/>
              <w:spacing w:before="300"/>
              <w:ind w:left="50"/>
              <w:rPr>
                <w:b/>
                <w:sz w:val="32"/>
              </w:rPr>
            </w:pPr>
            <w:r>
              <w:rPr>
                <w:b/>
                <w:color w:val="56579B"/>
                <w:sz w:val="32"/>
              </w:rPr>
              <w:t>Добавление</w:t>
            </w:r>
            <w:r>
              <w:rPr>
                <w:b/>
                <w:color w:val="56579B"/>
                <w:spacing w:val="-7"/>
                <w:sz w:val="32"/>
              </w:rPr>
              <w:t xml:space="preserve"> </w:t>
            </w:r>
            <w:r>
              <w:rPr>
                <w:b/>
                <w:color w:val="56579B"/>
                <w:sz w:val="32"/>
              </w:rPr>
              <w:t>вкладки</w:t>
            </w:r>
            <w:r>
              <w:rPr>
                <w:b/>
                <w:color w:val="56579B"/>
                <w:spacing w:val="-7"/>
                <w:sz w:val="32"/>
              </w:rPr>
              <w:t xml:space="preserve"> </w:t>
            </w:r>
            <w:r>
              <w:rPr>
                <w:b/>
                <w:color w:val="56579B"/>
                <w:sz w:val="32"/>
              </w:rPr>
              <w:t>в</w:t>
            </w:r>
            <w:r>
              <w:rPr>
                <w:b/>
                <w:color w:val="56579B"/>
                <w:spacing w:val="-12"/>
                <w:sz w:val="32"/>
              </w:rPr>
              <w:t xml:space="preserve"> </w:t>
            </w:r>
            <w:r>
              <w:rPr>
                <w:b/>
                <w:color w:val="56579B"/>
                <w:spacing w:val="-4"/>
                <w:sz w:val="32"/>
              </w:rPr>
              <w:t>канал</w:t>
            </w:r>
          </w:p>
          <w:p w:rsidR="00BE49A2" w:rsidRDefault="00193851">
            <w:pPr>
              <w:pStyle w:val="TableParagraph"/>
              <w:spacing w:before="65" w:line="259" w:lineRule="auto"/>
              <w:ind w:left="309"/>
            </w:pPr>
            <w:r>
              <w:rPr>
                <w:noProof/>
                <w:lang w:eastAsia="ru-RU"/>
              </w:rPr>
              <mc:AlternateContent>
                <mc:Choice Requires="wpg">
                  <w:drawing>
                    <wp:anchor distT="0" distB="0" distL="0" distR="0" simplePos="0" relativeHeight="480438272" behindDoc="1" locked="0" layoutInCell="1" allowOverlap="1">
                      <wp:simplePos x="0" y="0"/>
                      <wp:positionH relativeFrom="column">
                        <wp:posOffset>1372438</wp:posOffset>
                      </wp:positionH>
                      <wp:positionV relativeFrom="paragraph">
                        <wp:posOffset>707817</wp:posOffset>
                      </wp:positionV>
                      <wp:extent cx="2560955" cy="15113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955" cy="1511300"/>
                                <a:chOff x="0" y="0"/>
                                <a:chExt cx="2560955" cy="1511300"/>
                              </a:xfrm>
                            </wpg:grpSpPr>
                            <pic:pic xmlns:pic="http://schemas.openxmlformats.org/drawingml/2006/picture">
                              <pic:nvPicPr>
                                <pic:cNvPr id="250" name="Image 250"/>
                                <pic:cNvPicPr/>
                              </pic:nvPicPr>
                              <pic:blipFill>
                                <a:blip r:embed="rId197" cstate="print"/>
                                <a:stretch>
                                  <a:fillRect/>
                                </a:stretch>
                              </pic:blipFill>
                              <pic:spPr>
                                <a:xfrm>
                                  <a:off x="119887" y="119887"/>
                                  <a:ext cx="2320925" cy="1267460"/>
                                </a:xfrm>
                                <a:prstGeom prst="rect">
                                  <a:avLst/>
                                </a:prstGeom>
                              </pic:spPr>
                            </pic:pic>
                            <wps:wsp>
                              <wps:cNvPr id="251" name="Graphic 251"/>
                              <wps:cNvSpPr/>
                              <wps:spPr>
                                <a:xfrm>
                                  <a:off x="4952" y="4952"/>
                                  <a:ext cx="2550795" cy="1501140"/>
                                </a:xfrm>
                                <a:custGeom>
                                  <a:avLst/>
                                  <a:gdLst/>
                                  <a:ahLst/>
                                  <a:cxnLst/>
                                  <a:rect l="l" t="t" r="r" b="b"/>
                                  <a:pathLst>
                                    <a:path w="2550795" h="1501140">
                                      <a:moveTo>
                                        <a:pt x="0" y="1501140"/>
                                      </a:moveTo>
                                      <a:lnTo>
                                        <a:pt x="2550795" y="1501140"/>
                                      </a:lnTo>
                                      <a:lnTo>
                                        <a:pt x="2550795" y="0"/>
                                      </a:lnTo>
                                      <a:lnTo>
                                        <a:pt x="0" y="0"/>
                                      </a:lnTo>
                                      <a:lnTo>
                                        <a:pt x="0" y="1501140"/>
                                      </a:lnTo>
                                      <a:close/>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7E3690C" id="Group 249" o:spid="_x0000_s1026" style="position:absolute;margin-left:108.05pt;margin-top:55.75pt;width:201.65pt;height:119pt;z-index:-22878208;mso-wrap-distance-left:0;mso-wrap-distance-right:0" coordsize="25609,15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">
                      <v:shape id="Image 250" o:spid="_x0000_s1027" type="#_x0000_t75" style="position:absolute;left:1198;top:1198;width:23210;height:1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">
                        <v:imagedata r:id="rId198" o:title=""/>
                      </v:shape>
                      <v:shape id="Graphic 251" o:spid="_x0000_s1028" style="position:absolute;left:49;top:49;width:25508;height:15011;visibility:visible;mso-wrap-style:square;v-text-anchor:top" coordsize="2550795,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" path="m,1501140r2550795,l2550795,,,,,1501140xe" filled="f" strokecolor="#d9d9d9" strokeweight=".78pt">
                        <v:path arrowok="t"/>
                      </v:shape>
                    </v:group>
                  </w:pict>
                </mc:Fallback>
              </mc:AlternateContent>
            </w:r>
            <w:r>
              <w:rPr>
                <w:color w:val="0D0D0D"/>
              </w:rPr>
              <w:t>Щелкните значок + рядом со вкладками в верхней части канала, выберите</w:t>
            </w:r>
            <w:r>
              <w:rPr>
                <w:color w:val="0D0D0D"/>
                <w:spacing w:val="-6"/>
              </w:rPr>
              <w:t xml:space="preserve"> </w:t>
            </w:r>
            <w:r>
              <w:rPr>
                <w:color w:val="0D0D0D"/>
              </w:rPr>
              <w:t>приложение</w:t>
            </w:r>
            <w:r>
              <w:rPr>
                <w:color w:val="0D0D0D"/>
                <w:spacing w:val="-10"/>
              </w:rPr>
              <w:t xml:space="preserve"> </w:t>
            </w:r>
            <w:r>
              <w:rPr>
                <w:color w:val="0D0D0D"/>
              </w:rPr>
              <w:t>и</w:t>
            </w:r>
            <w:r>
              <w:rPr>
                <w:color w:val="0D0D0D"/>
                <w:spacing w:val="-7"/>
              </w:rPr>
              <w:t xml:space="preserve"> </w:t>
            </w:r>
            <w:r>
              <w:rPr>
                <w:color w:val="0D0D0D"/>
              </w:rPr>
              <w:t>следуйте</w:t>
            </w:r>
            <w:r>
              <w:rPr>
                <w:color w:val="0D0D0D"/>
                <w:spacing w:val="-5"/>
              </w:rPr>
              <w:t xml:space="preserve"> </w:t>
            </w:r>
            <w:r>
              <w:rPr>
                <w:color w:val="0D0D0D"/>
              </w:rPr>
              <w:t>инструкциям.</w:t>
            </w:r>
            <w:r>
              <w:rPr>
                <w:color w:val="0D0D0D"/>
                <w:spacing w:val="-4"/>
              </w:rPr>
              <w:t xml:space="preserve"> </w:t>
            </w:r>
            <w:r>
              <w:rPr>
                <w:color w:val="0D0D0D"/>
              </w:rPr>
              <w:t>Если</w:t>
            </w:r>
            <w:r>
              <w:rPr>
                <w:color w:val="0D0D0D"/>
                <w:spacing w:val="-7"/>
              </w:rPr>
              <w:t xml:space="preserve"> </w:t>
            </w:r>
            <w:r>
              <w:rPr>
                <w:color w:val="0D0D0D"/>
              </w:rPr>
              <w:t>вы</w:t>
            </w:r>
            <w:r>
              <w:rPr>
                <w:color w:val="0D0D0D"/>
                <w:spacing w:val="-10"/>
              </w:rPr>
              <w:t xml:space="preserve"> </w:t>
            </w:r>
            <w:r>
              <w:rPr>
                <w:color w:val="0D0D0D"/>
              </w:rPr>
              <w:t>не</w:t>
            </w:r>
            <w:r>
              <w:rPr>
                <w:color w:val="0D0D0D"/>
                <w:spacing w:val="-7"/>
              </w:rPr>
              <w:t xml:space="preserve"> </w:t>
            </w:r>
            <w:r>
              <w:rPr>
                <w:color w:val="0D0D0D"/>
              </w:rPr>
              <w:t>видите нужное приложение,используйте Поиск.</w:t>
            </w:r>
          </w:p>
        </w:tc>
        <w:tc>
          <w:tcPr>
            <w:tcW w:w="7107" w:type="dxa"/>
          </w:tcPr>
          <w:p w:rsidR="00BE49A2" w:rsidRDefault="00193851">
            <w:pPr>
              <w:pStyle w:val="TableParagraph"/>
              <w:spacing w:before="189" w:line="266" w:lineRule="exact"/>
              <w:ind w:left="103"/>
              <w:jc w:val="both"/>
            </w:pPr>
            <w:r>
              <w:rPr>
                <w:color w:val="56579B"/>
              </w:rPr>
              <w:t>Работа</w:t>
            </w:r>
            <w:r>
              <w:rPr>
                <w:color w:val="56579B"/>
                <w:spacing w:val="-11"/>
              </w:rPr>
              <w:t xml:space="preserve"> </w:t>
            </w:r>
            <w:r>
              <w:rPr>
                <w:color w:val="56579B"/>
              </w:rPr>
              <w:t>с</w:t>
            </w:r>
            <w:r>
              <w:rPr>
                <w:color w:val="56579B"/>
                <w:spacing w:val="-18"/>
              </w:rPr>
              <w:t xml:space="preserve"> </w:t>
            </w:r>
            <w:r>
              <w:rPr>
                <w:color w:val="56579B"/>
                <w:spacing w:val="-2"/>
              </w:rPr>
              <w:t>файлами</w:t>
            </w:r>
          </w:p>
          <w:p w:rsidR="00BE49A2" w:rsidRDefault="00193851">
            <w:pPr>
              <w:pStyle w:val="TableParagraph"/>
              <w:ind w:left="362" w:right="469"/>
              <w:jc w:val="both"/>
            </w:pPr>
            <w:r>
              <w:rPr>
                <w:color w:val="0D0D0D"/>
              </w:rPr>
              <w:t>Выберите</w:t>
            </w:r>
            <w:r>
              <w:rPr>
                <w:color w:val="0D0D0D"/>
                <w:spacing w:val="-8"/>
              </w:rPr>
              <w:t xml:space="preserve"> </w:t>
            </w:r>
            <w:r>
              <w:rPr>
                <w:color w:val="0D0D0D"/>
              </w:rPr>
              <w:t>Файлы</w:t>
            </w:r>
            <w:r>
              <w:rPr>
                <w:color w:val="0D0D0D"/>
                <w:spacing w:val="-13"/>
              </w:rPr>
              <w:t xml:space="preserve"> </w:t>
            </w:r>
            <w:r>
              <w:rPr>
                <w:color w:val="0D0D0D"/>
              </w:rPr>
              <w:t>на</w:t>
            </w:r>
            <w:r>
              <w:rPr>
                <w:color w:val="0D0D0D"/>
                <w:spacing w:val="-5"/>
              </w:rPr>
              <w:t xml:space="preserve"> </w:t>
            </w:r>
            <w:r>
              <w:rPr>
                <w:color w:val="0D0D0D"/>
              </w:rPr>
              <w:t>панели</w:t>
            </w:r>
            <w:r>
              <w:rPr>
                <w:color w:val="0D0D0D"/>
                <w:spacing w:val="-4"/>
              </w:rPr>
              <w:t xml:space="preserve"> </w:t>
            </w:r>
            <w:r>
              <w:rPr>
                <w:color w:val="0D0D0D"/>
              </w:rPr>
              <w:t>слева,</w:t>
            </w:r>
            <w:r>
              <w:rPr>
                <w:color w:val="0D0D0D"/>
                <w:spacing w:val="-8"/>
              </w:rPr>
              <w:t xml:space="preserve"> </w:t>
            </w:r>
            <w:r>
              <w:rPr>
                <w:color w:val="0D0D0D"/>
              </w:rPr>
              <w:t>чтобы</w:t>
            </w:r>
            <w:r>
              <w:rPr>
                <w:color w:val="0D0D0D"/>
                <w:spacing w:val="-3"/>
              </w:rPr>
              <w:t xml:space="preserve"> </w:t>
            </w:r>
            <w:r>
              <w:rPr>
                <w:color w:val="0D0D0D"/>
              </w:rPr>
              <w:t>просмотреть все</w:t>
            </w:r>
            <w:r>
              <w:rPr>
                <w:color w:val="0D0D0D"/>
                <w:spacing w:val="-4"/>
              </w:rPr>
              <w:t xml:space="preserve"> </w:t>
            </w:r>
            <w:r>
              <w:rPr>
                <w:color w:val="0D0D0D"/>
              </w:rPr>
              <w:t>файлы</w:t>
            </w:r>
            <w:r>
              <w:rPr>
                <w:color w:val="0D0D0D"/>
                <w:spacing w:val="-3"/>
              </w:rPr>
              <w:t xml:space="preserve"> </w:t>
            </w:r>
            <w:r>
              <w:rPr>
                <w:color w:val="0D0D0D"/>
              </w:rPr>
              <w:t>с общим доступомв ваших командах. Перейдите на</w:t>
            </w:r>
            <w:r>
              <w:rPr>
                <w:color w:val="0D0D0D"/>
                <w:spacing w:val="-1"/>
              </w:rPr>
              <w:t xml:space="preserve"> </w:t>
            </w:r>
            <w:r>
              <w:rPr>
                <w:color w:val="0D0D0D"/>
              </w:rPr>
              <w:t>вкладку Файлы в верхней части канала, чтобы</w:t>
            </w:r>
          </w:p>
          <w:p w:rsidR="00BE49A2" w:rsidRDefault="00193851">
            <w:pPr>
              <w:pStyle w:val="TableParagraph"/>
              <w:tabs>
                <w:tab w:val="left" w:pos="1678"/>
                <w:tab w:val="left" w:pos="6273"/>
              </w:tabs>
              <w:ind w:left="362" w:right="47"/>
              <w:jc w:val="both"/>
            </w:pPr>
            <w:r>
              <w:rPr>
                <w:color w:val="0D0D0D"/>
              </w:rPr>
              <w:t>просмотреть все файлы, отправленные в этот канал. Щелкните значок Дополнительные</w:t>
            </w:r>
            <w:r>
              <w:rPr>
                <w:color w:val="0D0D0D"/>
                <w:spacing w:val="-13"/>
              </w:rPr>
              <w:t xml:space="preserve"> </w:t>
            </w:r>
            <w:r>
              <w:rPr>
                <w:color w:val="0D0D0D"/>
              </w:rPr>
              <w:t>параметры ... рядом с файлом, чтобы просмотреть возможные</w:t>
            </w:r>
            <w:r>
              <w:rPr>
                <w:color w:val="0D0D0D"/>
                <w:spacing w:val="-13"/>
              </w:rPr>
              <w:t xml:space="preserve"> </w:t>
            </w:r>
            <w:r>
              <w:rPr>
                <w:color w:val="0D0D0D"/>
              </w:rPr>
              <w:t>действия</w:t>
            </w:r>
            <w:r>
              <w:rPr>
                <w:color w:val="0D0D0D"/>
                <w:spacing w:val="-12"/>
              </w:rPr>
              <w:t xml:space="preserve"> </w:t>
            </w:r>
            <w:r>
              <w:rPr>
                <w:color w:val="0D0D0D"/>
              </w:rPr>
              <w:t>с</w:t>
            </w:r>
            <w:r>
              <w:rPr>
                <w:color w:val="0D0D0D"/>
                <w:spacing w:val="-13"/>
              </w:rPr>
              <w:t xml:space="preserve"> </w:t>
            </w:r>
            <w:r>
              <w:rPr>
                <w:color w:val="0D0D0D"/>
              </w:rPr>
              <w:t>ним.</w:t>
            </w:r>
            <w:r>
              <w:rPr>
                <w:color w:val="0D0D0D"/>
                <w:spacing w:val="-12"/>
              </w:rPr>
              <w:t xml:space="preserve"> </w:t>
            </w:r>
            <w:r>
              <w:rPr>
                <w:color w:val="0D0D0D"/>
              </w:rPr>
              <w:t>В</w:t>
            </w:r>
            <w:r>
              <w:rPr>
                <w:color w:val="0D0D0D"/>
                <w:spacing w:val="-13"/>
              </w:rPr>
              <w:t xml:space="preserve"> </w:t>
            </w:r>
            <w:r>
              <w:rPr>
                <w:color w:val="0D0D0D"/>
              </w:rPr>
              <w:t>каналеможно</w:t>
            </w:r>
            <w:r>
              <w:rPr>
                <w:color w:val="0D0D0D"/>
                <w:spacing w:val="-12"/>
              </w:rPr>
              <w:t xml:space="preserve"> </w:t>
            </w:r>
            <w:r>
              <w:rPr>
                <w:color w:val="0D0D0D"/>
              </w:rPr>
              <w:t>быстро</w:t>
            </w:r>
            <w:r>
              <w:rPr>
                <w:color w:val="0D0D0D"/>
                <w:spacing w:val="-13"/>
              </w:rPr>
              <w:t xml:space="preserve"> </w:t>
            </w:r>
            <w:r>
              <w:rPr>
                <w:color w:val="0D0D0D"/>
              </w:rPr>
              <w:t>превратить</w:t>
            </w:r>
            <w:r>
              <w:rPr>
                <w:color w:val="0D0D0D"/>
                <w:spacing w:val="-12"/>
              </w:rPr>
              <w:t xml:space="preserve"> </w:t>
            </w:r>
            <w:r>
              <w:rPr>
                <w:color w:val="0D0D0D"/>
              </w:rPr>
              <w:t>файл</w:t>
            </w:r>
            <w:r>
              <w:rPr>
                <w:color w:val="0D0D0D"/>
                <w:spacing w:val="-12"/>
              </w:rPr>
              <w:t xml:space="preserve"> </w:t>
            </w:r>
            <w:r>
              <w:rPr>
                <w:color w:val="0D0D0D"/>
              </w:rPr>
              <w:t xml:space="preserve">во </w:t>
            </w:r>
            <w:r>
              <w:rPr>
                <w:color w:val="0D0D0D"/>
                <w:spacing w:val="-2"/>
              </w:rPr>
              <w:t>вкладку</w:t>
            </w:r>
            <w:r>
              <w:rPr>
                <w:color w:val="0D0D0D"/>
              </w:rPr>
              <w:tab/>
            </w:r>
            <w:r>
              <w:rPr>
                <w:color w:val="0D0D0D"/>
                <w:spacing w:val="-10"/>
              </w:rPr>
              <w:t>в</w:t>
            </w:r>
            <w:r>
              <w:rPr>
                <w:color w:val="0D0D0D"/>
              </w:rPr>
              <w:tab/>
            </w:r>
            <w:r>
              <w:rPr>
                <w:color w:val="0D0D0D"/>
                <w:spacing w:val="-2"/>
              </w:rPr>
              <w:t>верхней</w:t>
            </w:r>
          </w:p>
          <w:p w:rsidR="00BE49A2" w:rsidRDefault="00193851">
            <w:pPr>
              <w:pStyle w:val="TableParagraph"/>
              <w:ind w:left="362"/>
              <w:jc w:val="both"/>
            </w:pPr>
            <w:r>
              <w:rPr>
                <w:noProof/>
                <w:lang w:eastAsia="ru-RU"/>
              </w:rPr>
              <mc:AlternateContent>
                <mc:Choice Requires="wpg">
                  <w:drawing>
                    <wp:anchor distT="0" distB="0" distL="0" distR="0" simplePos="0" relativeHeight="480438784" behindDoc="1" locked="0" layoutInCell="1" allowOverlap="1">
                      <wp:simplePos x="0" y="0"/>
                      <wp:positionH relativeFrom="column">
                        <wp:posOffset>1240212</wp:posOffset>
                      </wp:positionH>
                      <wp:positionV relativeFrom="paragraph">
                        <wp:posOffset>-71581</wp:posOffset>
                      </wp:positionV>
                      <wp:extent cx="2364105" cy="130429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105" cy="1304290"/>
                                <a:chOff x="0" y="0"/>
                                <a:chExt cx="2364105" cy="1304290"/>
                              </a:xfrm>
                            </wpg:grpSpPr>
                            <pic:pic xmlns:pic="http://schemas.openxmlformats.org/drawingml/2006/picture">
                              <pic:nvPicPr>
                                <pic:cNvPr id="253" name="Image 253"/>
                                <pic:cNvPicPr/>
                              </pic:nvPicPr>
                              <pic:blipFill>
                                <a:blip r:embed="rId199" cstate="print"/>
                                <a:stretch>
                                  <a:fillRect/>
                                </a:stretch>
                              </pic:blipFill>
                              <pic:spPr>
                                <a:xfrm>
                                  <a:off x="10033" y="10160"/>
                                  <a:ext cx="2343785" cy="1284477"/>
                                </a:xfrm>
                                <a:prstGeom prst="rect">
                                  <a:avLst/>
                                </a:prstGeom>
                              </pic:spPr>
                            </pic:pic>
                            <wps:wsp>
                              <wps:cNvPr id="254" name="Graphic 254"/>
                              <wps:cNvSpPr/>
                              <wps:spPr>
                                <a:xfrm>
                                  <a:off x="4952" y="4952"/>
                                  <a:ext cx="2353945" cy="1294130"/>
                                </a:xfrm>
                                <a:custGeom>
                                  <a:avLst/>
                                  <a:gdLst/>
                                  <a:ahLst/>
                                  <a:cxnLst/>
                                  <a:rect l="l" t="t" r="r" b="b"/>
                                  <a:pathLst>
                                    <a:path w="2353945" h="1294130">
                                      <a:moveTo>
                                        <a:pt x="0" y="1294130"/>
                                      </a:moveTo>
                                      <a:lnTo>
                                        <a:pt x="2353945" y="1294130"/>
                                      </a:lnTo>
                                      <a:lnTo>
                                        <a:pt x="2353945" y="0"/>
                                      </a:lnTo>
                                      <a:lnTo>
                                        <a:pt x="0" y="0"/>
                                      </a:lnTo>
                                      <a:lnTo>
                                        <a:pt x="0" y="1294130"/>
                                      </a:lnTo>
                                      <a:close/>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579BB8F" id="Group 252" o:spid="_x0000_s1026" style="position:absolute;margin-left:97.65pt;margin-top:-5.65pt;width:186.15pt;height:102.7pt;z-index:-22877696;mso-wrap-distance-left:0;mso-wrap-distance-right:0" coordsize="23641,13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">
                      <v:shape id="Image 253" o:spid="_x0000_s1027" type="#_x0000_t75" style="position:absolute;left:100;top:101;width:23438;height:1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">
                        <v:imagedata r:id="rId200" o:title=""/>
                      </v:shape>
                      <v:shape id="Graphic 254" o:spid="_x0000_s1028" style="position:absolute;left:49;top:49;width:23539;height:12941;visibility:visible;mso-wrap-style:square;v-text-anchor:top" coordsize="2353945,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" path="m,1294130r2353945,l2353945,,,,,1294130xe" filled="f" strokecolor="#d9d9d9" strokeweight=".78pt">
                        <v:path arrowok="t"/>
                      </v:shape>
                    </v:group>
                  </w:pict>
                </mc:Fallback>
              </mc:AlternateContent>
            </w:r>
            <w:r>
              <w:rPr>
                <w:color w:val="0D0D0D"/>
              </w:rPr>
              <w:t>части</w:t>
            </w:r>
            <w:r>
              <w:rPr>
                <w:color w:val="0D0D0D"/>
                <w:spacing w:val="-5"/>
              </w:rPr>
              <w:t xml:space="preserve"> </w:t>
            </w:r>
            <w:r>
              <w:rPr>
                <w:color w:val="0D0D0D"/>
                <w:spacing w:val="-2"/>
              </w:rPr>
              <w:t>экрана.</w:t>
            </w:r>
          </w:p>
        </w:tc>
      </w:tr>
    </w:tbl>
    <w:p w:rsidR="00BE49A2" w:rsidRDefault="00BE49A2">
      <w:pPr>
        <w:pStyle w:val="TableParagraph"/>
        <w:jc w:val="both"/>
        <w:sectPr w:rsidR="00BE49A2">
          <w:pgSz w:w="16840" w:h="11910" w:orient="landscape"/>
          <w:pgMar w:top="1260" w:right="283" w:bottom="1240" w:left="283" w:header="0" w:footer="1051" w:gutter="0"/>
          <w:cols w:space="720"/>
        </w:sectPr>
      </w:pPr>
    </w:p>
    <w:tbl>
      <w:tblPr>
        <w:tblStyle w:val="TableNormal"/>
        <w:tblW w:w="0" w:type="auto"/>
        <w:tblInd w:w="913" w:type="dxa"/>
        <w:tblLayout w:type="fixed"/>
        <w:tblLook w:val="01E0" w:firstRow="1" w:lastRow="1" w:firstColumn="1" w:lastColumn="1" w:noHBand="0" w:noVBand="0"/>
      </w:tblPr>
      <w:tblGrid>
        <w:gridCol w:w="7072"/>
        <w:gridCol w:w="7383"/>
      </w:tblGrid>
      <w:tr w:rsidR="00BE49A2">
        <w:trPr>
          <w:trHeight w:val="4066"/>
        </w:trPr>
        <w:tc>
          <w:tcPr>
            <w:tcW w:w="7072" w:type="dxa"/>
          </w:tcPr>
          <w:p w:rsidR="00BE49A2" w:rsidRDefault="00193851">
            <w:pPr>
              <w:pStyle w:val="TableParagraph"/>
              <w:spacing w:line="225" w:lineRule="exact"/>
              <w:ind w:left="50"/>
              <w:rPr>
                <w:b/>
              </w:rPr>
            </w:pPr>
            <w:r>
              <w:rPr>
                <w:b/>
              </w:rPr>
              <w:lastRenderedPageBreak/>
              <w:t>Поиск</w:t>
            </w:r>
            <w:r>
              <w:rPr>
                <w:b/>
                <w:spacing w:val="-3"/>
              </w:rPr>
              <w:t xml:space="preserve"> </w:t>
            </w:r>
            <w:r>
              <w:rPr>
                <w:b/>
              </w:rPr>
              <w:t>людей</w:t>
            </w:r>
            <w:r>
              <w:rPr>
                <w:b/>
                <w:spacing w:val="-3"/>
              </w:rPr>
              <w:t xml:space="preserve"> </w:t>
            </w:r>
            <w:r>
              <w:rPr>
                <w:b/>
              </w:rPr>
              <w:t>и</w:t>
            </w:r>
            <w:r>
              <w:rPr>
                <w:b/>
                <w:spacing w:val="-3"/>
              </w:rPr>
              <w:t xml:space="preserve"> </w:t>
            </w:r>
            <w:r>
              <w:rPr>
                <w:b/>
                <w:spacing w:val="-2"/>
              </w:rPr>
              <w:t>материалов</w:t>
            </w:r>
          </w:p>
          <w:p w:rsidR="00BE49A2" w:rsidRDefault="00193851">
            <w:pPr>
              <w:pStyle w:val="TableParagraph"/>
              <w:ind w:left="50" w:right="147"/>
            </w:pPr>
            <w:r>
              <w:t>Введите</w:t>
            </w:r>
            <w:r>
              <w:rPr>
                <w:spacing w:val="-5"/>
              </w:rPr>
              <w:t xml:space="preserve"> </w:t>
            </w:r>
            <w:r>
              <w:t>фразу</w:t>
            </w:r>
            <w:r>
              <w:rPr>
                <w:spacing w:val="-5"/>
              </w:rPr>
              <w:t xml:space="preserve"> </w:t>
            </w:r>
            <w:r>
              <w:t>в</w:t>
            </w:r>
            <w:r>
              <w:rPr>
                <w:spacing w:val="-5"/>
              </w:rPr>
              <w:t xml:space="preserve"> </w:t>
            </w:r>
            <w:r>
              <w:t>командном</w:t>
            </w:r>
            <w:r>
              <w:rPr>
                <w:spacing w:val="-6"/>
              </w:rPr>
              <w:t xml:space="preserve"> </w:t>
            </w:r>
            <w:r>
              <w:t>поле</w:t>
            </w:r>
            <w:r>
              <w:rPr>
                <w:spacing w:val="-5"/>
              </w:rPr>
              <w:t xml:space="preserve"> </w:t>
            </w:r>
            <w:r>
              <w:t>в</w:t>
            </w:r>
            <w:r>
              <w:rPr>
                <w:spacing w:val="-5"/>
              </w:rPr>
              <w:t xml:space="preserve"> </w:t>
            </w:r>
            <w:r>
              <w:t>верхней</w:t>
            </w:r>
            <w:r>
              <w:rPr>
                <w:spacing w:val="-5"/>
              </w:rPr>
              <w:t xml:space="preserve"> </w:t>
            </w:r>
            <w:r>
              <w:t>части</w:t>
            </w:r>
            <w:r>
              <w:rPr>
                <w:spacing w:val="-5"/>
              </w:rPr>
              <w:t xml:space="preserve"> </w:t>
            </w:r>
            <w:r>
              <w:t>приложения</w:t>
            </w:r>
            <w:r>
              <w:rPr>
                <w:spacing w:val="-4"/>
              </w:rPr>
              <w:t xml:space="preserve"> </w:t>
            </w:r>
            <w:r>
              <w:t xml:space="preserve">и нажмите клавишу ВВОД. Затем выберите вкладку </w:t>
            </w:r>
            <w:r>
              <w:rPr>
                <w:b/>
              </w:rPr>
              <w:t>Сообщения</w:t>
            </w:r>
            <w:r>
              <w:t>,</w:t>
            </w:r>
          </w:p>
          <w:p w:rsidR="00BE49A2" w:rsidRDefault="00193851">
            <w:pPr>
              <w:pStyle w:val="TableParagraph"/>
              <w:spacing w:before="1"/>
              <w:ind w:left="50"/>
            </w:pPr>
            <w:r>
              <w:rPr>
                <w:b/>
              </w:rPr>
              <w:t>Пользователи</w:t>
            </w:r>
            <w:r>
              <w:rPr>
                <w:b/>
                <w:spacing w:val="-6"/>
              </w:rPr>
              <w:t xml:space="preserve"> </w:t>
            </w:r>
            <w:r>
              <w:t>или</w:t>
            </w:r>
            <w:r>
              <w:rPr>
                <w:spacing w:val="-6"/>
              </w:rPr>
              <w:t xml:space="preserve"> </w:t>
            </w:r>
            <w:r>
              <w:rPr>
                <w:b/>
              </w:rPr>
              <w:t>Файлы</w:t>
            </w:r>
            <w:r>
              <w:t>.</w:t>
            </w:r>
            <w:r>
              <w:rPr>
                <w:spacing w:val="-5"/>
              </w:rPr>
              <w:t xml:space="preserve"> </w:t>
            </w:r>
            <w:r>
              <w:t>Выберите</w:t>
            </w:r>
            <w:r>
              <w:rPr>
                <w:spacing w:val="-7"/>
              </w:rPr>
              <w:t xml:space="preserve"> </w:t>
            </w:r>
            <w:r>
              <w:t>нужный</w:t>
            </w:r>
            <w:r>
              <w:rPr>
                <w:spacing w:val="-6"/>
              </w:rPr>
              <w:t xml:space="preserve"> </w:t>
            </w:r>
            <w:r>
              <w:t>элемент</w:t>
            </w:r>
            <w:r>
              <w:rPr>
                <w:spacing w:val="-7"/>
              </w:rPr>
              <w:t xml:space="preserve"> </w:t>
            </w:r>
            <w:r>
              <w:t>или</w:t>
            </w:r>
            <w:r>
              <w:rPr>
                <w:spacing w:val="-6"/>
              </w:rPr>
              <w:t xml:space="preserve"> </w:t>
            </w:r>
            <w:r>
              <w:rPr>
                <w:spacing w:val="-2"/>
              </w:rPr>
              <w:t>нажмите</w:t>
            </w:r>
          </w:p>
          <w:p w:rsidR="00BE49A2" w:rsidRDefault="00193851">
            <w:pPr>
              <w:pStyle w:val="TableParagraph"/>
              <w:ind w:left="50"/>
            </w:pPr>
            <w:r>
              <w:rPr>
                <w:noProof/>
                <w:lang w:eastAsia="ru-RU"/>
              </w:rPr>
              <mc:AlternateContent>
                <mc:Choice Requires="wpg">
                  <w:drawing>
                    <wp:anchor distT="0" distB="0" distL="0" distR="0" simplePos="0" relativeHeight="480439296" behindDoc="1" locked="0" layoutInCell="1" allowOverlap="1">
                      <wp:simplePos x="0" y="0"/>
                      <wp:positionH relativeFrom="column">
                        <wp:posOffset>976198</wp:posOffset>
                      </wp:positionH>
                      <wp:positionV relativeFrom="paragraph">
                        <wp:posOffset>430703</wp:posOffset>
                      </wp:positionV>
                      <wp:extent cx="2565400" cy="150114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0" cy="1501140"/>
                                <a:chOff x="0" y="0"/>
                                <a:chExt cx="2565400" cy="1501140"/>
                              </a:xfrm>
                            </wpg:grpSpPr>
                            <pic:pic xmlns:pic="http://schemas.openxmlformats.org/drawingml/2006/picture">
                              <pic:nvPicPr>
                                <pic:cNvPr id="256" name="Image 256"/>
                                <pic:cNvPicPr/>
                              </pic:nvPicPr>
                              <pic:blipFill>
                                <a:blip r:embed="rId201" cstate="print"/>
                                <a:stretch>
                                  <a:fillRect/>
                                </a:stretch>
                              </pic:blipFill>
                              <pic:spPr>
                                <a:xfrm>
                                  <a:off x="9398" y="10033"/>
                                  <a:ext cx="2545080" cy="1480820"/>
                                </a:xfrm>
                                <a:prstGeom prst="rect">
                                  <a:avLst/>
                                </a:prstGeom>
                              </pic:spPr>
                            </pic:pic>
                            <wps:wsp>
                              <wps:cNvPr id="257" name="Graphic 257"/>
                              <wps:cNvSpPr/>
                              <wps:spPr>
                                <a:xfrm>
                                  <a:off x="4952" y="4952"/>
                                  <a:ext cx="2555240" cy="1490980"/>
                                </a:xfrm>
                                <a:custGeom>
                                  <a:avLst/>
                                  <a:gdLst/>
                                  <a:ahLst/>
                                  <a:cxnLst/>
                                  <a:rect l="l" t="t" r="r" b="b"/>
                                  <a:pathLst>
                                    <a:path w="2555240" h="1490980">
                                      <a:moveTo>
                                        <a:pt x="0" y="1490980"/>
                                      </a:moveTo>
                                      <a:lnTo>
                                        <a:pt x="2555240" y="1490980"/>
                                      </a:lnTo>
                                      <a:lnTo>
                                        <a:pt x="2555240" y="0"/>
                                      </a:lnTo>
                                      <a:lnTo>
                                        <a:pt x="0" y="0"/>
                                      </a:lnTo>
                                      <a:lnTo>
                                        <a:pt x="0" y="1490980"/>
                                      </a:lnTo>
                                      <a:close/>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70EDA7D" id="Group 255" o:spid="_x0000_s1026" style="position:absolute;margin-left:76.85pt;margin-top:33.9pt;width:202pt;height:118.2pt;z-index:-22877184;mso-wrap-distance-left:0;mso-wrap-distance-right:0" coordsize="25654,15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">
                      <v:shape id="Image 256" o:spid="_x0000_s1027" type="#_x0000_t75" style="position:absolute;left:93;top:100;width:25451;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">
                        <v:imagedata r:id="rId202" o:title=""/>
                      </v:shape>
                      <v:shape id="Graphic 257" o:spid="_x0000_s1028" style="position:absolute;left:49;top:49;width:25552;height:14910;visibility:visible;mso-wrap-style:square;v-text-anchor:top" coordsize="2555240,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" path="m,1490980r2555240,l2555240,,,,,1490980xe" filled="f" strokecolor="#d9d9d9" strokeweight=".78pt">
                        <v:path arrowok="t"/>
                      </v:shape>
                    </v:group>
                  </w:pict>
                </mc:Fallback>
              </mc:AlternateContent>
            </w:r>
            <w:r>
              <w:rPr>
                <w:b/>
              </w:rPr>
              <w:t>Фильтр</w:t>
            </w:r>
            <w:r>
              <w:t>,</w:t>
            </w:r>
            <w:r>
              <w:rPr>
                <w:spacing w:val="-11"/>
              </w:rPr>
              <w:t xml:space="preserve"> </w:t>
            </w:r>
            <w:r>
              <w:t>чтобы</w:t>
            </w:r>
            <w:r>
              <w:rPr>
                <w:spacing w:val="-6"/>
              </w:rPr>
              <w:t xml:space="preserve"> </w:t>
            </w:r>
            <w:r>
              <w:t>уточнить</w:t>
            </w:r>
            <w:r>
              <w:rPr>
                <w:spacing w:val="-7"/>
              </w:rPr>
              <w:t xml:space="preserve"> </w:t>
            </w:r>
            <w:r>
              <w:t>результаты</w:t>
            </w:r>
            <w:r>
              <w:rPr>
                <w:spacing w:val="-7"/>
              </w:rPr>
              <w:t xml:space="preserve"> </w:t>
            </w:r>
            <w:r>
              <w:rPr>
                <w:spacing w:val="-2"/>
              </w:rPr>
              <w:t>поиска.</w:t>
            </w:r>
          </w:p>
        </w:tc>
        <w:tc>
          <w:tcPr>
            <w:tcW w:w="7383" w:type="dxa"/>
          </w:tcPr>
          <w:p w:rsidR="00BE49A2" w:rsidRDefault="00193851">
            <w:pPr>
              <w:pStyle w:val="TableParagraph"/>
              <w:spacing w:line="225" w:lineRule="exact"/>
              <w:ind w:left="117"/>
              <w:rPr>
                <w:b/>
              </w:rPr>
            </w:pPr>
            <w:r>
              <w:rPr>
                <w:b/>
              </w:rPr>
              <w:t>Добавление</w:t>
            </w:r>
            <w:r>
              <w:rPr>
                <w:b/>
                <w:spacing w:val="-5"/>
              </w:rPr>
              <w:t xml:space="preserve"> </w:t>
            </w:r>
            <w:r>
              <w:rPr>
                <w:b/>
                <w:spacing w:val="-2"/>
              </w:rPr>
              <w:t>приложений</w:t>
            </w:r>
          </w:p>
          <w:p w:rsidR="00BE49A2" w:rsidRDefault="00193851">
            <w:pPr>
              <w:pStyle w:val="TableParagraph"/>
              <w:ind w:left="117" w:right="68"/>
            </w:pPr>
            <w:r>
              <w:t>Выберите</w:t>
            </w:r>
            <w:r>
              <w:rPr>
                <w:spacing w:val="-6"/>
              </w:rPr>
              <w:t xml:space="preserve"> </w:t>
            </w:r>
            <w:r>
              <w:t>Приложения</w:t>
            </w:r>
            <w:r>
              <w:rPr>
                <w:spacing w:val="-5"/>
              </w:rPr>
              <w:t xml:space="preserve"> </w:t>
            </w:r>
            <w:r>
              <w:t>на</w:t>
            </w:r>
            <w:r>
              <w:rPr>
                <w:spacing w:val="-6"/>
              </w:rPr>
              <w:t xml:space="preserve"> </w:t>
            </w:r>
            <w:r>
              <w:t>панели</w:t>
            </w:r>
            <w:r>
              <w:rPr>
                <w:spacing w:val="-6"/>
              </w:rPr>
              <w:t xml:space="preserve"> </w:t>
            </w:r>
            <w:r>
              <w:t>слева.</w:t>
            </w:r>
            <w:r>
              <w:rPr>
                <w:spacing w:val="-5"/>
              </w:rPr>
              <w:t xml:space="preserve"> </w:t>
            </w:r>
            <w:r>
              <w:t>Здесь</w:t>
            </w:r>
            <w:r>
              <w:rPr>
                <w:spacing w:val="-5"/>
              </w:rPr>
              <w:t xml:space="preserve"> </w:t>
            </w:r>
            <w:r>
              <w:t>можно</w:t>
            </w:r>
            <w:r>
              <w:rPr>
                <w:spacing w:val="-7"/>
              </w:rPr>
              <w:t xml:space="preserve"> </w:t>
            </w:r>
            <w:r>
              <w:t>выбрать</w:t>
            </w:r>
            <w:r>
              <w:rPr>
                <w:spacing w:val="-5"/>
              </w:rPr>
              <w:t xml:space="preserve"> </w:t>
            </w:r>
            <w:r>
              <w:t>приложение для использования в Teams, указать соответствующие параметры и Добавить его.</w:t>
            </w:r>
          </w:p>
          <w:p w:rsidR="00BE49A2" w:rsidRDefault="00BE49A2">
            <w:pPr>
              <w:pStyle w:val="TableParagraph"/>
              <w:rPr>
                <w:rFonts w:ascii="Segoe UI Semilight"/>
                <w:sz w:val="20"/>
              </w:rPr>
            </w:pPr>
          </w:p>
          <w:p w:rsidR="00BE49A2" w:rsidRDefault="00BE49A2">
            <w:pPr>
              <w:pStyle w:val="TableParagraph"/>
              <w:rPr>
                <w:rFonts w:ascii="Segoe UI Semilight"/>
                <w:sz w:val="20"/>
              </w:rPr>
            </w:pPr>
          </w:p>
          <w:p w:rsidR="00BE49A2" w:rsidRDefault="00BE49A2">
            <w:pPr>
              <w:pStyle w:val="TableParagraph"/>
              <w:rPr>
                <w:rFonts w:ascii="Segoe UI Semilight"/>
                <w:sz w:val="20"/>
              </w:rPr>
            </w:pPr>
          </w:p>
          <w:p w:rsidR="00BE49A2" w:rsidRDefault="00BE49A2">
            <w:pPr>
              <w:pStyle w:val="TableParagraph"/>
              <w:spacing w:before="23"/>
              <w:rPr>
                <w:rFonts w:ascii="Segoe UI Semilight"/>
                <w:sz w:val="20"/>
              </w:rPr>
            </w:pPr>
          </w:p>
          <w:p w:rsidR="00BE49A2" w:rsidRDefault="00193851">
            <w:pPr>
              <w:pStyle w:val="TableParagraph"/>
              <w:ind w:left="134"/>
              <w:rPr>
                <w:rFonts w:ascii="Segoe UI Semilight"/>
                <w:sz w:val="20"/>
              </w:rPr>
            </w:pPr>
            <w:r>
              <w:rPr>
                <w:rFonts w:ascii="Segoe UI Semilight"/>
                <w:noProof/>
                <w:sz w:val="20"/>
                <w:lang w:eastAsia="ru-RU"/>
              </w:rPr>
              <w:drawing>
                <wp:inline distT="0" distB="0" distL="0" distR="0">
                  <wp:extent cx="4552318" cy="1209675"/>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03" cstate="print"/>
                          <a:stretch>
                            <a:fillRect/>
                          </a:stretch>
                        </pic:blipFill>
                        <pic:spPr>
                          <a:xfrm>
                            <a:off x="0" y="0"/>
                            <a:ext cx="4552318" cy="1209675"/>
                          </a:xfrm>
                          <a:prstGeom prst="rect">
                            <a:avLst/>
                          </a:prstGeom>
                        </pic:spPr>
                      </pic:pic>
                    </a:graphicData>
                  </a:graphic>
                </wp:inline>
              </w:drawing>
            </w:r>
          </w:p>
        </w:tc>
      </w:tr>
      <w:tr w:rsidR="00BE49A2">
        <w:trPr>
          <w:trHeight w:val="4460"/>
        </w:trPr>
        <w:tc>
          <w:tcPr>
            <w:tcW w:w="7072" w:type="dxa"/>
          </w:tcPr>
          <w:p w:rsidR="00BE49A2" w:rsidRDefault="00BE49A2">
            <w:pPr>
              <w:pStyle w:val="TableParagraph"/>
              <w:spacing w:before="77"/>
              <w:rPr>
                <w:rFonts w:ascii="Segoe UI Semilight"/>
              </w:rPr>
            </w:pPr>
          </w:p>
          <w:p w:rsidR="00BE49A2" w:rsidRDefault="00193851">
            <w:pPr>
              <w:pStyle w:val="TableParagraph"/>
              <w:spacing w:before="1"/>
              <w:ind w:left="50"/>
            </w:pPr>
            <w:r>
              <w:t>Поиск</w:t>
            </w:r>
            <w:r>
              <w:rPr>
                <w:spacing w:val="-5"/>
              </w:rPr>
              <w:t xml:space="preserve"> </w:t>
            </w:r>
            <w:r>
              <w:t>личных</w:t>
            </w:r>
            <w:r>
              <w:rPr>
                <w:spacing w:val="-3"/>
              </w:rPr>
              <w:t xml:space="preserve"> </w:t>
            </w:r>
            <w:r>
              <w:rPr>
                <w:spacing w:val="-2"/>
              </w:rPr>
              <w:t>приложений</w:t>
            </w:r>
          </w:p>
          <w:p w:rsidR="00BE49A2" w:rsidRDefault="00193851">
            <w:pPr>
              <w:pStyle w:val="TableParagraph"/>
              <w:ind w:left="50" w:right="119"/>
            </w:pPr>
            <w:r>
              <w:rPr>
                <w:noProof/>
                <w:lang w:eastAsia="ru-RU"/>
              </w:rPr>
              <mc:AlternateContent>
                <mc:Choice Requires="wpg">
                  <w:drawing>
                    <wp:anchor distT="0" distB="0" distL="0" distR="0" simplePos="0" relativeHeight="480439808" behindDoc="1" locked="0" layoutInCell="1" allowOverlap="1">
                      <wp:simplePos x="0" y="0"/>
                      <wp:positionH relativeFrom="column">
                        <wp:posOffset>887298</wp:posOffset>
                      </wp:positionH>
                      <wp:positionV relativeFrom="paragraph">
                        <wp:posOffset>925494</wp:posOffset>
                      </wp:positionV>
                      <wp:extent cx="2565400" cy="150114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0" cy="1501140"/>
                                <a:chOff x="0" y="0"/>
                                <a:chExt cx="2565400" cy="1501140"/>
                              </a:xfrm>
                            </wpg:grpSpPr>
                            <pic:pic xmlns:pic="http://schemas.openxmlformats.org/drawingml/2006/picture">
                              <pic:nvPicPr>
                                <pic:cNvPr id="260" name="Image 260"/>
                                <pic:cNvPicPr/>
                              </pic:nvPicPr>
                              <pic:blipFill>
                                <a:blip r:embed="rId201" cstate="print"/>
                                <a:stretch>
                                  <a:fillRect/>
                                </a:stretch>
                              </pic:blipFill>
                              <pic:spPr>
                                <a:xfrm>
                                  <a:off x="9398" y="10033"/>
                                  <a:ext cx="2545080" cy="1480819"/>
                                </a:xfrm>
                                <a:prstGeom prst="rect">
                                  <a:avLst/>
                                </a:prstGeom>
                              </pic:spPr>
                            </pic:pic>
                            <wps:wsp>
                              <wps:cNvPr id="261" name="Graphic 261"/>
                              <wps:cNvSpPr/>
                              <wps:spPr>
                                <a:xfrm>
                                  <a:off x="4952" y="4952"/>
                                  <a:ext cx="2555240" cy="1490980"/>
                                </a:xfrm>
                                <a:custGeom>
                                  <a:avLst/>
                                  <a:gdLst/>
                                  <a:ahLst/>
                                  <a:cxnLst/>
                                  <a:rect l="l" t="t" r="r" b="b"/>
                                  <a:pathLst>
                                    <a:path w="2555240" h="1490980">
                                      <a:moveTo>
                                        <a:pt x="0" y="1490980"/>
                                      </a:moveTo>
                                      <a:lnTo>
                                        <a:pt x="2555240" y="1490980"/>
                                      </a:lnTo>
                                      <a:lnTo>
                                        <a:pt x="2555240" y="0"/>
                                      </a:lnTo>
                                      <a:lnTo>
                                        <a:pt x="0" y="0"/>
                                      </a:lnTo>
                                      <a:lnTo>
                                        <a:pt x="0" y="1490980"/>
                                      </a:lnTo>
                                      <a:close/>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0FC7DEB" id="Group 259" o:spid="_x0000_s1026" style="position:absolute;margin-left:69.85pt;margin-top:72.85pt;width:202pt;height:118.2pt;z-index:-22876672;mso-wrap-distance-left:0;mso-wrap-distance-right:0" coordsize="25654,15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">
                      <v:shape id="Image 260" o:spid="_x0000_s1027" type="#_x0000_t75" style="position:absolute;left:93;top:100;width:25451;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">
                        <v:imagedata r:id="rId202" o:title=""/>
                      </v:shape>
                      <v:shape id="Graphic 261" o:spid="_x0000_s1028" style="position:absolute;left:49;top:49;width:25552;height:14910;visibility:visible;mso-wrap-style:square;v-text-anchor:top" coordsize="2555240,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" path="m,1490980r2555240,l2555240,,,,,1490980xe" filled="f" strokecolor="#d9d9d9" strokeweight=".78pt">
                        <v:path arrowok="t"/>
                      </v:shape>
                    </v:group>
                  </w:pict>
                </mc:Fallback>
              </mc:AlternateContent>
            </w:r>
            <w:r>
              <w:t>Нажмите</w:t>
            </w:r>
            <w:r>
              <w:rPr>
                <w:spacing w:val="-5"/>
              </w:rPr>
              <w:t xml:space="preserve"> </w:t>
            </w:r>
            <w:r>
              <w:rPr>
                <w:b/>
              </w:rPr>
              <w:t>Другие</w:t>
            </w:r>
            <w:r>
              <w:rPr>
                <w:b/>
                <w:spacing w:val="-7"/>
              </w:rPr>
              <w:t xml:space="preserve"> </w:t>
            </w:r>
            <w:r>
              <w:rPr>
                <w:b/>
              </w:rPr>
              <w:t>добавленные</w:t>
            </w:r>
            <w:r>
              <w:rPr>
                <w:b/>
                <w:spacing w:val="-4"/>
              </w:rPr>
              <w:t xml:space="preserve"> </w:t>
            </w:r>
            <w:r>
              <w:rPr>
                <w:b/>
              </w:rPr>
              <w:t>приложения</w:t>
            </w:r>
            <w:r>
              <w:t>,</w:t>
            </w:r>
            <w:r>
              <w:rPr>
                <w:spacing w:val="-9"/>
              </w:rPr>
              <w:t xml:space="preserve"> </w:t>
            </w:r>
            <w:r>
              <w:t>чтобы</w:t>
            </w:r>
            <w:r>
              <w:rPr>
                <w:spacing w:val="-9"/>
              </w:rPr>
              <w:t xml:space="preserve"> </w:t>
            </w:r>
            <w:r>
              <w:t>просмотреть</w:t>
            </w:r>
            <w:r>
              <w:rPr>
                <w:spacing w:val="-5"/>
              </w:rPr>
              <w:t xml:space="preserve"> </w:t>
            </w:r>
            <w:r>
              <w:t xml:space="preserve">личные приложения. Здесь вы можете их открыть и удалить. Добавляйте другие приложения в раздел </w:t>
            </w:r>
            <w:r>
              <w:rPr>
                <w:b/>
              </w:rPr>
              <w:t>Приложения</w:t>
            </w:r>
            <w:r>
              <w:t>. В этом разделе вы найдете</w:t>
            </w:r>
            <w:r>
              <w:rPr>
                <w:spacing w:val="40"/>
              </w:rPr>
              <w:t xml:space="preserve"> </w:t>
            </w:r>
            <w:r>
              <w:t>подборку самых разных приложений, которые подходят для работы с образовательным контентом.</w:t>
            </w:r>
          </w:p>
        </w:tc>
        <w:tc>
          <w:tcPr>
            <w:tcW w:w="7383" w:type="dxa"/>
          </w:tcPr>
          <w:p w:rsidR="00BE49A2" w:rsidRDefault="00BE49A2">
            <w:pPr>
              <w:pStyle w:val="TableParagraph"/>
              <w:spacing w:before="77"/>
              <w:rPr>
                <w:rFonts w:ascii="Segoe UI Semilight"/>
              </w:rPr>
            </w:pPr>
          </w:p>
          <w:p w:rsidR="00BE49A2" w:rsidRDefault="00193851">
            <w:pPr>
              <w:pStyle w:val="TableParagraph"/>
              <w:spacing w:before="1"/>
              <w:ind w:left="117"/>
            </w:pPr>
            <w:r>
              <w:t>Следующие</w:t>
            </w:r>
            <w:r>
              <w:rPr>
                <w:spacing w:val="-10"/>
              </w:rPr>
              <w:t xml:space="preserve"> </w:t>
            </w:r>
            <w:r>
              <w:t>шаги</w:t>
            </w:r>
            <w:r>
              <w:rPr>
                <w:spacing w:val="-7"/>
              </w:rPr>
              <w:t xml:space="preserve"> </w:t>
            </w:r>
            <w:r>
              <w:t>для</w:t>
            </w:r>
            <w:r>
              <w:rPr>
                <w:spacing w:val="-8"/>
              </w:rPr>
              <w:t xml:space="preserve"> </w:t>
            </w:r>
            <w:r>
              <w:t>продуктивной</w:t>
            </w:r>
            <w:r>
              <w:rPr>
                <w:spacing w:val="-7"/>
              </w:rPr>
              <w:t xml:space="preserve"> </w:t>
            </w:r>
            <w:r>
              <w:t>работы</w:t>
            </w:r>
            <w:r>
              <w:rPr>
                <w:spacing w:val="-7"/>
              </w:rPr>
              <w:t xml:space="preserve"> </w:t>
            </w:r>
            <w:r>
              <w:t>в</w:t>
            </w:r>
            <w:r>
              <w:rPr>
                <w:spacing w:val="-7"/>
              </w:rPr>
              <w:t xml:space="preserve"> </w:t>
            </w:r>
            <w:r>
              <w:t>Microsoft</w:t>
            </w:r>
            <w:r>
              <w:rPr>
                <w:spacing w:val="-10"/>
              </w:rPr>
              <w:t xml:space="preserve"> </w:t>
            </w:r>
            <w:r>
              <w:rPr>
                <w:spacing w:val="-2"/>
              </w:rPr>
              <w:t>Teams</w:t>
            </w:r>
          </w:p>
          <w:p w:rsidR="00BE49A2" w:rsidRDefault="00193851">
            <w:pPr>
              <w:pStyle w:val="TableParagraph"/>
              <w:ind w:left="117"/>
            </w:pPr>
            <w:r>
              <w:t>Ознакомьтесь</w:t>
            </w:r>
            <w:r>
              <w:rPr>
                <w:spacing w:val="-5"/>
              </w:rPr>
              <w:t xml:space="preserve"> </w:t>
            </w:r>
            <w:r>
              <w:t>с</w:t>
            </w:r>
            <w:r>
              <w:rPr>
                <w:spacing w:val="-7"/>
              </w:rPr>
              <w:t xml:space="preserve"> </w:t>
            </w:r>
            <w:r>
              <w:t>другими</w:t>
            </w:r>
            <w:r>
              <w:rPr>
                <w:spacing w:val="-5"/>
              </w:rPr>
              <w:t xml:space="preserve"> </w:t>
            </w:r>
            <w:r>
              <w:t>материалами</w:t>
            </w:r>
            <w:r>
              <w:rPr>
                <w:spacing w:val="-5"/>
              </w:rPr>
              <w:t xml:space="preserve"> </w:t>
            </w:r>
            <w:r>
              <w:t>о</w:t>
            </w:r>
            <w:r>
              <w:rPr>
                <w:spacing w:val="-6"/>
              </w:rPr>
              <w:t xml:space="preserve"> </w:t>
            </w:r>
            <w:r>
              <w:t>преподавании</w:t>
            </w:r>
            <w:r>
              <w:rPr>
                <w:spacing w:val="-5"/>
              </w:rPr>
              <w:t xml:space="preserve"> </w:t>
            </w:r>
            <w:r>
              <w:t>и</w:t>
            </w:r>
            <w:r>
              <w:rPr>
                <w:spacing w:val="-5"/>
              </w:rPr>
              <w:t xml:space="preserve"> </w:t>
            </w:r>
            <w:r>
              <w:t>обучении</w:t>
            </w:r>
            <w:r>
              <w:rPr>
                <w:spacing w:val="-5"/>
              </w:rPr>
              <w:t xml:space="preserve"> </w:t>
            </w:r>
            <w:r>
              <w:t>с помощью Teams.</w:t>
            </w:r>
          </w:p>
          <w:p w:rsidR="00BE49A2" w:rsidRDefault="00193851">
            <w:pPr>
              <w:pStyle w:val="TableParagraph"/>
              <w:ind w:left="117" w:right="68"/>
            </w:pPr>
            <w:r>
              <w:t>Вы</w:t>
            </w:r>
            <w:r>
              <w:rPr>
                <w:spacing w:val="-4"/>
              </w:rPr>
              <w:t xml:space="preserve"> </w:t>
            </w:r>
            <w:r>
              <w:t>также</w:t>
            </w:r>
            <w:r>
              <w:rPr>
                <w:spacing w:val="-5"/>
              </w:rPr>
              <w:t xml:space="preserve"> </w:t>
            </w:r>
            <w:r>
              <w:t>можете</w:t>
            </w:r>
            <w:r>
              <w:rPr>
                <w:spacing w:val="-5"/>
              </w:rPr>
              <w:t xml:space="preserve"> </w:t>
            </w:r>
            <w:r>
              <w:t>щелкнуть</w:t>
            </w:r>
            <w:r>
              <w:rPr>
                <w:spacing w:val="-4"/>
              </w:rPr>
              <w:t xml:space="preserve"> </w:t>
            </w:r>
            <w:r>
              <w:t>значок</w:t>
            </w:r>
            <w:r>
              <w:rPr>
                <w:spacing w:val="-7"/>
              </w:rPr>
              <w:t xml:space="preserve"> </w:t>
            </w:r>
            <w:r>
              <w:t>«Справка»</w:t>
            </w:r>
            <w:r>
              <w:rPr>
                <w:spacing w:val="-4"/>
              </w:rPr>
              <w:t xml:space="preserve"> </w:t>
            </w:r>
            <w:r>
              <w:t>и</w:t>
            </w:r>
            <w:r>
              <w:rPr>
                <w:spacing w:val="-5"/>
              </w:rPr>
              <w:t xml:space="preserve"> </w:t>
            </w:r>
            <w:r>
              <w:t>перейти</w:t>
            </w:r>
            <w:r>
              <w:rPr>
                <w:spacing w:val="-5"/>
              </w:rPr>
              <w:t xml:space="preserve"> </w:t>
            </w:r>
            <w:r>
              <w:t>в</w:t>
            </w:r>
            <w:r>
              <w:rPr>
                <w:spacing w:val="-5"/>
              </w:rPr>
              <w:t xml:space="preserve"> </w:t>
            </w:r>
            <w:r>
              <w:t>раздел</w:t>
            </w:r>
            <w:r>
              <w:rPr>
                <w:spacing w:val="-7"/>
              </w:rPr>
              <w:t xml:space="preserve"> </w:t>
            </w:r>
            <w:r>
              <w:t>со статьями и обучающими видео.</w:t>
            </w:r>
          </w:p>
          <w:p w:rsidR="00BE49A2" w:rsidRDefault="00193851">
            <w:pPr>
              <w:pStyle w:val="TableParagraph"/>
              <w:spacing w:before="1"/>
              <w:ind w:left="117" w:right="349"/>
            </w:pPr>
            <w:hyperlink r:id="rId204">
              <w:r>
                <w:rPr>
                  <w:color w:val="0462C1"/>
                  <w:u w:val="single" w:color="0462C1"/>
                </w:rPr>
                <w:t>Прочитайте статьи</w:t>
              </w:r>
            </w:hyperlink>
            <w:r>
              <w:rPr>
                <w:color w:val="0462C1"/>
              </w:rPr>
              <w:t xml:space="preserve"> </w:t>
            </w:r>
            <w:r>
              <w:t>об организации обучения с помощью Teams. Пройдите</w:t>
            </w:r>
            <w:r>
              <w:rPr>
                <w:spacing w:val="-5"/>
              </w:rPr>
              <w:t xml:space="preserve"> </w:t>
            </w:r>
            <w:r>
              <w:t>онлайн-курсы</w:t>
            </w:r>
            <w:r>
              <w:rPr>
                <w:spacing w:val="-4"/>
              </w:rPr>
              <w:t xml:space="preserve"> </w:t>
            </w:r>
            <w:r>
              <w:t>длительностью</w:t>
            </w:r>
            <w:r>
              <w:rPr>
                <w:spacing w:val="-6"/>
              </w:rPr>
              <w:t xml:space="preserve"> </w:t>
            </w:r>
            <w:r>
              <w:t>1</w:t>
            </w:r>
            <w:r>
              <w:rPr>
                <w:spacing w:val="-7"/>
              </w:rPr>
              <w:t xml:space="preserve"> </w:t>
            </w:r>
            <w:r>
              <w:t>час</w:t>
            </w:r>
            <w:r>
              <w:rPr>
                <w:spacing w:val="-8"/>
              </w:rPr>
              <w:t xml:space="preserve"> </w:t>
            </w:r>
            <w:r>
              <w:t>в</w:t>
            </w:r>
            <w:r>
              <w:rPr>
                <w:spacing w:val="-5"/>
              </w:rPr>
              <w:t xml:space="preserve"> </w:t>
            </w:r>
            <w:r>
              <w:t>Центре</w:t>
            </w:r>
            <w:r>
              <w:rPr>
                <w:spacing w:val="-5"/>
              </w:rPr>
              <w:t xml:space="preserve"> </w:t>
            </w:r>
            <w:r>
              <w:t xml:space="preserve">преподавателей </w:t>
            </w:r>
            <w:r>
              <w:rPr>
                <w:spacing w:val="-2"/>
              </w:rPr>
              <w:t>Майкрософт:</w:t>
            </w:r>
          </w:p>
          <w:p w:rsidR="00BE49A2" w:rsidRDefault="00193851">
            <w:pPr>
              <w:pStyle w:val="TableParagraph"/>
              <w:numPr>
                <w:ilvl w:val="0"/>
                <w:numId w:val="39"/>
              </w:numPr>
              <w:tabs>
                <w:tab w:val="left" w:pos="645"/>
              </w:tabs>
              <w:ind w:right="331"/>
            </w:pPr>
            <w:hyperlink r:id="rId205">
              <w:r>
                <w:rPr>
                  <w:color w:val="0462C1"/>
                  <w:u w:val="single" w:color="0462C1"/>
                </w:rPr>
                <w:t>Как</w:t>
              </w:r>
              <w:r>
                <w:rPr>
                  <w:color w:val="0462C1"/>
                  <w:spacing w:val="-8"/>
                  <w:u w:val="single" w:color="0462C1"/>
                </w:rPr>
                <w:t xml:space="preserve"> </w:t>
              </w:r>
              <w:r>
                <w:rPr>
                  <w:color w:val="0462C1"/>
                  <w:u w:val="single" w:color="0462C1"/>
                </w:rPr>
                <w:t>преподаватели</w:t>
              </w:r>
              <w:r>
                <w:rPr>
                  <w:color w:val="0462C1"/>
                  <w:spacing w:val="-6"/>
                  <w:u w:val="single" w:color="0462C1"/>
                </w:rPr>
                <w:t xml:space="preserve"> </w:t>
              </w:r>
              <w:r>
                <w:rPr>
                  <w:color w:val="0462C1"/>
                  <w:u w:val="single" w:color="0462C1"/>
                </w:rPr>
                <w:t>используют</w:t>
              </w:r>
              <w:r>
                <w:rPr>
                  <w:color w:val="0462C1"/>
                  <w:spacing w:val="-6"/>
                  <w:u w:val="single" w:color="0462C1"/>
                </w:rPr>
                <w:t xml:space="preserve"> </w:t>
              </w:r>
              <w:r>
                <w:rPr>
                  <w:color w:val="0462C1"/>
                  <w:u w:val="single" w:color="0462C1"/>
                </w:rPr>
                <w:t>Teams</w:t>
              </w:r>
              <w:r>
                <w:rPr>
                  <w:color w:val="0462C1"/>
                  <w:spacing w:val="-6"/>
                  <w:u w:val="single" w:color="0462C1"/>
                </w:rPr>
                <w:t xml:space="preserve"> </w:t>
              </w:r>
              <w:r>
                <w:rPr>
                  <w:color w:val="0462C1"/>
                  <w:u w:val="single" w:color="0462C1"/>
                </w:rPr>
                <w:t>для</w:t>
              </w:r>
              <w:r>
                <w:rPr>
                  <w:color w:val="0462C1"/>
                  <w:spacing w:val="-6"/>
                  <w:u w:val="single" w:color="0462C1"/>
                </w:rPr>
                <w:t xml:space="preserve"> </w:t>
              </w:r>
              <w:r>
                <w:rPr>
                  <w:color w:val="0462C1"/>
                  <w:u w:val="single" w:color="0462C1"/>
                </w:rPr>
                <w:t>работы:</w:t>
              </w:r>
              <w:r>
                <w:rPr>
                  <w:color w:val="0462C1"/>
                  <w:spacing w:val="-8"/>
                  <w:u w:val="single" w:color="0462C1"/>
                </w:rPr>
                <w:t xml:space="preserve"> </w:t>
              </w:r>
              <w:r>
                <w:rPr>
                  <w:color w:val="0462C1"/>
                  <w:u w:val="single" w:color="0462C1"/>
                </w:rPr>
                <w:t>Преобразование</w:t>
              </w:r>
            </w:hyperlink>
            <w:r>
              <w:rPr>
                <w:color w:val="0462C1"/>
              </w:rPr>
              <w:t xml:space="preserve"> </w:t>
            </w:r>
            <w:hyperlink r:id="rId206">
              <w:r>
                <w:rPr>
                  <w:color w:val="0462C1"/>
                  <w:u w:val="single" w:color="0462C1"/>
                </w:rPr>
                <w:t>обучения с помощью Microsoft Teams.</w:t>
              </w:r>
            </w:hyperlink>
          </w:p>
          <w:p w:rsidR="00BE49A2" w:rsidRDefault="00193851">
            <w:pPr>
              <w:pStyle w:val="TableParagraph"/>
              <w:numPr>
                <w:ilvl w:val="0"/>
                <w:numId w:val="39"/>
              </w:numPr>
              <w:tabs>
                <w:tab w:val="left" w:pos="645"/>
              </w:tabs>
              <w:ind w:right="63"/>
            </w:pPr>
            <w:r>
              <w:t xml:space="preserve">Как использовать команды классов для преподавания: </w:t>
            </w:r>
            <w:r>
              <w:rPr>
                <w:u w:val="single"/>
              </w:rPr>
              <w:t>Создание</w:t>
            </w:r>
            <w:r>
              <w:t xml:space="preserve"> </w:t>
            </w:r>
            <w:r>
              <w:rPr>
                <w:u w:val="single"/>
              </w:rPr>
              <w:t>среды</w:t>
            </w:r>
            <w:r>
              <w:rPr>
                <w:spacing w:val="-5"/>
                <w:u w:val="single"/>
              </w:rPr>
              <w:t xml:space="preserve"> </w:t>
            </w:r>
            <w:r>
              <w:rPr>
                <w:u w:val="single"/>
              </w:rPr>
              <w:t>для</w:t>
            </w:r>
            <w:r>
              <w:rPr>
                <w:spacing w:val="-4"/>
              </w:rPr>
              <w:t xml:space="preserve"> </w:t>
            </w:r>
            <w:hyperlink r:id="rId207">
              <w:r>
                <w:rPr>
                  <w:color w:val="0462C1"/>
                  <w:u w:val="single" w:color="0462C1"/>
                </w:rPr>
                <w:t>совместной</w:t>
              </w:r>
              <w:r>
                <w:rPr>
                  <w:color w:val="0462C1"/>
                  <w:spacing w:val="-6"/>
                  <w:u w:val="single" w:color="0462C1"/>
                </w:rPr>
                <w:t xml:space="preserve"> </w:t>
              </w:r>
              <w:r>
                <w:rPr>
                  <w:color w:val="0462C1"/>
                  <w:u w:val="single" w:color="0462C1"/>
                </w:rPr>
                <w:t>работы</w:t>
              </w:r>
              <w:r>
                <w:rPr>
                  <w:color w:val="0462C1"/>
                  <w:spacing w:val="-5"/>
                  <w:u w:val="single" w:color="0462C1"/>
                </w:rPr>
                <w:t xml:space="preserve"> </w:t>
              </w:r>
              <w:r>
                <w:rPr>
                  <w:color w:val="0462C1"/>
                  <w:u w:val="single" w:color="0462C1"/>
                </w:rPr>
                <w:t>и</w:t>
              </w:r>
              <w:r>
                <w:rPr>
                  <w:color w:val="0462C1"/>
                  <w:spacing w:val="-6"/>
                  <w:u w:val="single" w:color="0462C1"/>
                </w:rPr>
                <w:t xml:space="preserve"> </w:t>
              </w:r>
              <w:r>
                <w:rPr>
                  <w:color w:val="0462C1"/>
                  <w:u w:val="single" w:color="0462C1"/>
                </w:rPr>
                <w:t>обучения</w:t>
              </w:r>
              <w:r>
                <w:rPr>
                  <w:color w:val="0462C1"/>
                  <w:spacing w:val="-5"/>
                  <w:u w:val="single" w:color="0462C1"/>
                </w:rPr>
                <w:t xml:space="preserve"> </w:t>
              </w:r>
              <w:r>
                <w:rPr>
                  <w:color w:val="0462C1"/>
                  <w:u w:val="single" w:color="0462C1"/>
                </w:rPr>
                <w:t>с</w:t>
              </w:r>
              <w:r>
                <w:rPr>
                  <w:color w:val="0462C1"/>
                  <w:spacing w:val="-8"/>
                  <w:u w:val="single" w:color="0462C1"/>
                </w:rPr>
                <w:t xml:space="preserve"> </w:t>
              </w:r>
              <w:r>
                <w:rPr>
                  <w:color w:val="0462C1"/>
                  <w:u w:val="single" w:color="0462C1"/>
                </w:rPr>
                <w:t>помощью</w:t>
              </w:r>
              <w:r>
                <w:rPr>
                  <w:color w:val="0462C1"/>
                  <w:spacing w:val="-7"/>
                  <w:u w:val="single" w:color="0462C1"/>
                </w:rPr>
                <w:t xml:space="preserve"> </w:t>
              </w:r>
              <w:r>
                <w:rPr>
                  <w:color w:val="0462C1"/>
                  <w:u w:val="single" w:color="0462C1"/>
                </w:rPr>
                <w:t>команд</w:t>
              </w:r>
              <w:r>
                <w:rPr>
                  <w:color w:val="0462C1"/>
                  <w:spacing w:val="-5"/>
                  <w:u w:val="single" w:color="0462C1"/>
                </w:rPr>
                <w:t xml:space="preserve"> </w:t>
              </w:r>
              <w:r>
                <w:rPr>
                  <w:color w:val="0462C1"/>
                  <w:u w:val="single" w:color="0462C1"/>
                </w:rPr>
                <w:t>классов.</w:t>
              </w:r>
            </w:hyperlink>
          </w:p>
        </w:tc>
      </w:tr>
    </w:tbl>
    <w:p w:rsidR="00BE49A2" w:rsidRDefault="00BE49A2">
      <w:pPr>
        <w:pStyle w:val="TableParagraph"/>
        <w:sectPr w:rsidR="00BE49A2">
          <w:type w:val="continuous"/>
          <w:pgSz w:w="16840" w:h="11910" w:orient="landscape"/>
          <w:pgMar w:top="1160" w:right="283" w:bottom="1240" w:left="283" w:header="0" w:footer="1051" w:gutter="0"/>
          <w:cols w:space="720"/>
        </w:sectPr>
      </w:pPr>
    </w:p>
    <w:p w:rsidR="00BE49A2" w:rsidRDefault="00193851">
      <w:pPr>
        <w:pStyle w:val="3"/>
        <w:spacing w:before="27"/>
      </w:pPr>
      <w:bookmarkStart w:id="10" w:name="Роли_в_онлайн-собраниях"/>
      <w:bookmarkEnd w:id="10"/>
      <w:r>
        <w:lastRenderedPageBreak/>
        <w:t>Роли</w:t>
      </w:r>
      <w:r>
        <w:rPr>
          <w:spacing w:val="-10"/>
        </w:rPr>
        <w:t xml:space="preserve"> </w:t>
      </w:r>
      <w:r>
        <w:t>в</w:t>
      </w:r>
      <w:r>
        <w:rPr>
          <w:spacing w:val="-10"/>
        </w:rPr>
        <w:t xml:space="preserve"> </w:t>
      </w:r>
      <w:r>
        <w:t>онлайн-</w:t>
      </w:r>
      <w:r>
        <w:rPr>
          <w:spacing w:val="-2"/>
        </w:rPr>
        <w:t>собраниях</w:t>
      </w:r>
    </w:p>
    <w:p w:rsidR="00BE49A2" w:rsidRDefault="00193851">
      <w:pPr>
        <w:spacing w:before="60" w:line="264" w:lineRule="auto"/>
        <w:ind w:left="845" w:right="477" w:hanging="10"/>
        <w:rPr>
          <w:sz w:val="21"/>
        </w:rPr>
      </w:pPr>
      <w:r>
        <w:rPr>
          <w:color w:val="252525"/>
          <w:sz w:val="21"/>
        </w:rPr>
        <w:t>Каждому</w:t>
      </w:r>
      <w:r>
        <w:rPr>
          <w:color w:val="252525"/>
          <w:spacing w:val="-5"/>
          <w:sz w:val="21"/>
        </w:rPr>
        <w:t xml:space="preserve"> </w:t>
      </w:r>
      <w:r>
        <w:rPr>
          <w:color w:val="252525"/>
          <w:sz w:val="21"/>
        </w:rPr>
        <w:t>человеку</w:t>
      </w:r>
      <w:r>
        <w:rPr>
          <w:color w:val="252525"/>
          <w:spacing w:val="-1"/>
          <w:sz w:val="21"/>
        </w:rPr>
        <w:t xml:space="preserve"> </w:t>
      </w:r>
      <w:r>
        <w:rPr>
          <w:color w:val="252525"/>
          <w:sz w:val="21"/>
        </w:rPr>
        <w:t>в</w:t>
      </w:r>
      <w:r>
        <w:rPr>
          <w:color w:val="252525"/>
          <w:spacing w:val="-1"/>
          <w:sz w:val="21"/>
        </w:rPr>
        <w:t xml:space="preserve"> </w:t>
      </w:r>
      <w:r>
        <w:rPr>
          <w:color w:val="252525"/>
          <w:sz w:val="21"/>
        </w:rPr>
        <w:t>рамках</w:t>
      </w:r>
      <w:r>
        <w:rPr>
          <w:color w:val="252525"/>
          <w:spacing w:val="-1"/>
          <w:sz w:val="21"/>
        </w:rPr>
        <w:t xml:space="preserve"> </w:t>
      </w:r>
      <w:r>
        <w:rPr>
          <w:color w:val="252525"/>
          <w:sz w:val="21"/>
        </w:rPr>
        <w:t>конкретного</w:t>
      </w:r>
      <w:r>
        <w:rPr>
          <w:color w:val="252525"/>
          <w:spacing w:val="-2"/>
          <w:sz w:val="21"/>
        </w:rPr>
        <w:t xml:space="preserve"> </w:t>
      </w:r>
      <w:r>
        <w:rPr>
          <w:color w:val="252525"/>
          <w:sz w:val="21"/>
        </w:rPr>
        <w:t>собрания</w:t>
      </w:r>
      <w:r>
        <w:rPr>
          <w:color w:val="252525"/>
          <w:spacing w:val="-5"/>
          <w:sz w:val="21"/>
        </w:rPr>
        <w:t xml:space="preserve"> </w:t>
      </w:r>
      <w:r>
        <w:rPr>
          <w:color w:val="252525"/>
          <w:sz w:val="21"/>
        </w:rPr>
        <w:t>назначается</w:t>
      </w:r>
      <w:r>
        <w:rPr>
          <w:color w:val="252525"/>
          <w:spacing w:val="-1"/>
          <w:sz w:val="21"/>
        </w:rPr>
        <w:t xml:space="preserve"> </w:t>
      </w:r>
      <w:r>
        <w:rPr>
          <w:color w:val="252525"/>
          <w:sz w:val="21"/>
        </w:rPr>
        <w:t>роль выступающего</w:t>
      </w:r>
      <w:r>
        <w:rPr>
          <w:color w:val="252525"/>
          <w:spacing w:val="-2"/>
          <w:sz w:val="21"/>
        </w:rPr>
        <w:t xml:space="preserve"> </w:t>
      </w:r>
      <w:r>
        <w:rPr>
          <w:color w:val="252525"/>
          <w:sz w:val="21"/>
        </w:rPr>
        <w:t>или</w:t>
      </w:r>
      <w:r>
        <w:rPr>
          <w:color w:val="252525"/>
          <w:spacing w:val="-5"/>
          <w:sz w:val="21"/>
        </w:rPr>
        <w:t xml:space="preserve"> </w:t>
      </w:r>
      <w:r>
        <w:rPr>
          <w:color w:val="252525"/>
          <w:sz w:val="21"/>
        </w:rPr>
        <w:t>участника.</w:t>
      </w:r>
      <w:r>
        <w:rPr>
          <w:color w:val="252525"/>
          <w:spacing w:val="-2"/>
          <w:sz w:val="21"/>
        </w:rPr>
        <w:t xml:space="preserve"> </w:t>
      </w:r>
      <w:r>
        <w:rPr>
          <w:color w:val="252525"/>
          <w:sz w:val="21"/>
        </w:rPr>
        <w:t>От</w:t>
      </w:r>
      <w:r>
        <w:rPr>
          <w:color w:val="252525"/>
          <w:spacing w:val="-1"/>
          <w:sz w:val="21"/>
        </w:rPr>
        <w:t xml:space="preserve"> </w:t>
      </w:r>
      <w:r>
        <w:rPr>
          <w:color w:val="252525"/>
          <w:sz w:val="21"/>
        </w:rPr>
        <w:t>роли</w:t>
      </w:r>
      <w:r>
        <w:rPr>
          <w:color w:val="252525"/>
          <w:spacing w:val="-5"/>
          <w:sz w:val="21"/>
        </w:rPr>
        <w:t xml:space="preserve"> </w:t>
      </w:r>
      <w:r>
        <w:rPr>
          <w:color w:val="252525"/>
          <w:sz w:val="21"/>
        </w:rPr>
        <w:t>зависит,</w:t>
      </w:r>
      <w:r>
        <w:rPr>
          <w:color w:val="252525"/>
          <w:spacing w:val="-6"/>
          <w:sz w:val="21"/>
        </w:rPr>
        <w:t xml:space="preserve"> </w:t>
      </w:r>
      <w:r>
        <w:rPr>
          <w:color w:val="252525"/>
          <w:sz w:val="21"/>
        </w:rPr>
        <w:t>что</w:t>
      </w:r>
      <w:r>
        <w:rPr>
          <w:color w:val="252525"/>
          <w:spacing w:val="-2"/>
          <w:sz w:val="21"/>
        </w:rPr>
        <w:t xml:space="preserve"> </w:t>
      </w:r>
      <w:r>
        <w:rPr>
          <w:color w:val="252525"/>
          <w:sz w:val="21"/>
        </w:rPr>
        <w:t>этот</w:t>
      </w:r>
      <w:r>
        <w:rPr>
          <w:color w:val="252525"/>
          <w:spacing w:val="-1"/>
          <w:sz w:val="21"/>
        </w:rPr>
        <w:t xml:space="preserve"> </w:t>
      </w:r>
      <w:r>
        <w:rPr>
          <w:color w:val="252525"/>
          <w:sz w:val="21"/>
        </w:rPr>
        <w:t>человек может</w:t>
      </w:r>
      <w:r>
        <w:rPr>
          <w:color w:val="252525"/>
          <w:spacing w:val="-6"/>
          <w:sz w:val="21"/>
        </w:rPr>
        <w:t xml:space="preserve"> </w:t>
      </w:r>
      <w:r>
        <w:rPr>
          <w:color w:val="252525"/>
          <w:sz w:val="21"/>
        </w:rPr>
        <w:t>делать во</w:t>
      </w:r>
      <w:r>
        <w:rPr>
          <w:color w:val="252525"/>
          <w:spacing w:val="-3"/>
          <w:sz w:val="21"/>
        </w:rPr>
        <w:t xml:space="preserve"> </w:t>
      </w:r>
      <w:r>
        <w:rPr>
          <w:color w:val="252525"/>
          <w:sz w:val="21"/>
        </w:rPr>
        <w:t xml:space="preserve">время </w:t>
      </w:r>
      <w:r>
        <w:rPr>
          <w:color w:val="252525"/>
          <w:spacing w:val="-2"/>
          <w:sz w:val="21"/>
        </w:rPr>
        <w:t>собрания.</w:t>
      </w:r>
    </w:p>
    <w:p w:rsidR="00BE49A2" w:rsidRDefault="00BE49A2">
      <w:pPr>
        <w:pStyle w:val="a3"/>
        <w:spacing w:before="9" w:after="1"/>
        <w:ind w:firstLine="0"/>
        <w:rPr>
          <w:sz w:val="15"/>
        </w:rPr>
      </w:pPr>
    </w:p>
    <w:tbl>
      <w:tblPr>
        <w:tblStyle w:val="TableNormal"/>
        <w:tblW w:w="0" w:type="auto"/>
        <w:tblInd w:w="85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4859"/>
        <w:gridCol w:w="5109"/>
        <w:gridCol w:w="4979"/>
      </w:tblGrid>
      <w:tr w:rsidR="00BE49A2">
        <w:trPr>
          <w:trHeight w:val="855"/>
        </w:trPr>
        <w:tc>
          <w:tcPr>
            <w:tcW w:w="4859" w:type="dxa"/>
            <w:tcBorders>
              <w:top w:val="nil"/>
              <w:left w:val="nil"/>
              <w:right w:val="single" w:sz="8" w:space="0" w:color="FFFFFF"/>
            </w:tcBorders>
            <w:shd w:val="clear" w:color="auto" w:fill="464674"/>
          </w:tcPr>
          <w:p w:rsidR="00BE49A2" w:rsidRDefault="00BE49A2">
            <w:pPr>
              <w:pStyle w:val="TableParagraph"/>
              <w:spacing w:before="69"/>
              <w:rPr>
                <w:sz w:val="24"/>
              </w:rPr>
            </w:pPr>
          </w:p>
          <w:p w:rsidR="00BE49A2" w:rsidRDefault="00193851">
            <w:pPr>
              <w:pStyle w:val="TableParagraph"/>
              <w:ind w:left="134"/>
              <w:rPr>
                <w:b/>
                <w:sz w:val="24"/>
              </w:rPr>
            </w:pPr>
            <w:r>
              <w:rPr>
                <w:b/>
                <w:color w:val="FFFFFF"/>
                <w:spacing w:val="-2"/>
                <w:sz w:val="24"/>
              </w:rPr>
              <w:t>Возможности</w:t>
            </w:r>
          </w:p>
        </w:tc>
        <w:tc>
          <w:tcPr>
            <w:tcW w:w="5109" w:type="dxa"/>
            <w:tcBorders>
              <w:top w:val="nil"/>
              <w:left w:val="single" w:sz="8" w:space="0" w:color="FFFFFF"/>
              <w:right w:val="single" w:sz="8" w:space="0" w:color="FFFFFF"/>
            </w:tcBorders>
            <w:shd w:val="clear" w:color="auto" w:fill="464674"/>
          </w:tcPr>
          <w:p w:rsidR="00BE49A2" w:rsidRDefault="00BE49A2">
            <w:pPr>
              <w:pStyle w:val="TableParagraph"/>
              <w:spacing w:before="69"/>
              <w:rPr>
                <w:sz w:val="24"/>
              </w:rPr>
            </w:pPr>
          </w:p>
          <w:p w:rsidR="00BE49A2" w:rsidRDefault="00193851">
            <w:pPr>
              <w:pStyle w:val="TableParagraph"/>
              <w:ind w:left="134"/>
              <w:rPr>
                <w:b/>
                <w:sz w:val="24"/>
              </w:rPr>
            </w:pPr>
            <w:r>
              <w:rPr>
                <w:b/>
                <w:color w:val="FFFFFF"/>
                <w:sz w:val="24"/>
              </w:rPr>
              <w:t>Организатор</w:t>
            </w:r>
            <w:r>
              <w:rPr>
                <w:b/>
                <w:color w:val="FFFFFF"/>
                <w:spacing w:val="-4"/>
                <w:sz w:val="24"/>
              </w:rPr>
              <w:t xml:space="preserve"> </w:t>
            </w:r>
            <w:r>
              <w:rPr>
                <w:b/>
                <w:color w:val="FFFFFF"/>
                <w:sz w:val="24"/>
              </w:rPr>
              <w:t>или</w:t>
            </w:r>
            <w:r>
              <w:rPr>
                <w:b/>
                <w:color w:val="FFFFFF"/>
                <w:spacing w:val="-4"/>
                <w:sz w:val="24"/>
              </w:rPr>
              <w:t xml:space="preserve"> </w:t>
            </w:r>
            <w:r>
              <w:rPr>
                <w:b/>
                <w:color w:val="FFFFFF"/>
                <w:spacing w:val="-2"/>
                <w:sz w:val="24"/>
              </w:rPr>
              <w:t>выступающий</w:t>
            </w:r>
          </w:p>
        </w:tc>
        <w:tc>
          <w:tcPr>
            <w:tcW w:w="4979" w:type="dxa"/>
            <w:tcBorders>
              <w:top w:val="nil"/>
              <w:left w:val="single" w:sz="8" w:space="0" w:color="FFFFFF"/>
              <w:right w:val="nil"/>
            </w:tcBorders>
            <w:shd w:val="clear" w:color="auto" w:fill="464674"/>
          </w:tcPr>
          <w:p w:rsidR="00BE49A2" w:rsidRDefault="00BE49A2">
            <w:pPr>
              <w:pStyle w:val="TableParagraph"/>
              <w:spacing w:before="69"/>
              <w:rPr>
                <w:sz w:val="24"/>
              </w:rPr>
            </w:pPr>
          </w:p>
          <w:p w:rsidR="00BE49A2" w:rsidRDefault="00193851">
            <w:pPr>
              <w:pStyle w:val="TableParagraph"/>
              <w:ind w:left="133"/>
              <w:rPr>
                <w:b/>
                <w:sz w:val="24"/>
              </w:rPr>
            </w:pPr>
            <w:r>
              <w:rPr>
                <w:b/>
                <w:color w:val="FFFFFF"/>
                <w:spacing w:val="-2"/>
                <w:sz w:val="24"/>
              </w:rPr>
              <w:t>Участник</w:t>
            </w:r>
          </w:p>
        </w:tc>
      </w:tr>
      <w:tr w:rsidR="00BE49A2">
        <w:trPr>
          <w:trHeight w:val="660"/>
        </w:trPr>
        <w:tc>
          <w:tcPr>
            <w:tcW w:w="4859" w:type="dxa"/>
            <w:tcBorders>
              <w:left w:val="nil"/>
              <w:bottom w:val="single" w:sz="12" w:space="0" w:color="FFFFFF"/>
              <w:right w:val="single" w:sz="8" w:space="0" w:color="FFFFFF"/>
            </w:tcBorders>
            <w:shd w:val="clear" w:color="auto" w:fill="CFD4EA"/>
          </w:tcPr>
          <w:p w:rsidR="00BE49A2" w:rsidRDefault="00193851">
            <w:pPr>
              <w:pStyle w:val="TableParagraph"/>
              <w:spacing w:before="112" w:line="264" w:lineRule="exact"/>
              <w:ind w:left="134" w:right="763"/>
            </w:pPr>
            <w:r>
              <w:t>Голосовое</w:t>
            </w:r>
            <w:r>
              <w:rPr>
                <w:spacing w:val="-13"/>
              </w:rPr>
              <w:t xml:space="preserve"> </w:t>
            </w:r>
            <w:r>
              <w:t>общение</w:t>
            </w:r>
            <w:r>
              <w:rPr>
                <w:spacing w:val="-12"/>
              </w:rPr>
              <w:t xml:space="preserve"> </w:t>
            </w:r>
            <w:r>
              <w:t>и</w:t>
            </w:r>
            <w:r>
              <w:rPr>
                <w:spacing w:val="-13"/>
              </w:rPr>
              <w:t xml:space="preserve"> </w:t>
            </w:r>
            <w:r>
              <w:t xml:space="preserve">демонстрация </w:t>
            </w:r>
            <w:r>
              <w:rPr>
                <w:spacing w:val="-4"/>
              </w:rPr>
              <w:t>видео</w:t>
            </w:r>
          </w:p>
        </w:tc>
        <w:tc>
          <w:tcPr>
            <w:tcW w:w="5109" w:type="dxa"/>
            <w:tcBorders>
              <w:left w:val="single" w:sz="8" w:space="0" w:color="FFFFFF"/>
              <w:bottom w:val="single" w:sz="12" w:space="0" w:color="FFFFFF"/>
              <w:right w:val="single" w:sz="8" w:space="0" w:color="FFFFFF"/>
            </w:tcBorders>
            <w:shd w:val="clear" w:color="auto" w:fill="CFD4EA"/>
          </w:tcPr>
          <w:p w:rsidR="00BE49A2" w:rsidRDefault="00193851">
            <w:pPr>
              <w:pStyle w:val="TableParagraph"/>
              <w:spacing w:before="207"/>
              <w:ind w:right="1"/>
              <w:jc w:val="center"/>
              <w:rPr>
                <w:rFonts w:ascii="Segoe UI Symbol" w:hAnsi="Segoe UI Symbol"/>
                <w:sz w:val="28"/>
              </w:rPr>
            </w:pPr>
            <w:r>
              <w:rPr>
                <w:rFonts w:ascii="Segoe UI Symbol" w:hAnsi="Segoe UI Symbol"/>
                <w:color w:val="404040"/>
                <w:spacing w:val="-10"/>
                <w:sz w:val="28"/>
              </w:rPr>
              <w:t>✓</w:t>
            </w:r>
          </w:p>
        </w:tc>
        <w:tc>
          <w:tcPr>
            <w:tcW w:w="4979" w:type="dxa"/>
            <w:tcBorders>
              <w:left w:val="single" w:sz="8" w:space="0" w:color="FFFFFF"/>
              <w:bottom w:val="single" w:sz="12" w:space="0" w:color="FFFFFF"/>
              <w:right w:val="nil"/>
            </w:tcBorders>
            <w:shd w:val="clear" w:color="auto" w:fill="CFD4EA"/>
          </w:tcPr>
          <w:p w:rsidR="00BE49A2" w:rsidRDefault="00193851">
            <w:pPr>
              <w:pStyle w:val="TableParagraph"/>
              <w:spacing w:before="207"/>
              <w:ind w:right="2377"/>
              <w:jc w:val="right"/>
              <w:rPr>
                <w:rFonts w:ascii="Segoe UI Symbol" w:hAnsi="Segoe UI Symbol"/>
                <w:sz w:val="28"/>
              </w:rPr>
            </w:pPr>
            <w:r>
              <w:rPr>
                <w:rFonts w:ascii="Segoe UI Symbol" w:hAnsi="Segoe UI Symbol"/>
                <w:color w:val="404040"/>
                <w:spacing w:val="-10"/>
                <w:sz w:val="28"/>
              </w:rPr>
              <w:t>✓</w:t>
            </w:r>
          </w:p>
        </w:tc>
      </w:tr>
      <w:tr w:rsidR="00BE49A2">
        <w:trPr>
          <w:trHeight w:val="637"/>
        </w:trPr>
        <w:tc>
          <w:tcPr>
            <w:tcW w:w="4859" w:type="dxa"/>
            <w:tcBorders>
              <w:top w:val="single" w:sz="12" w:space="0" w:color="FFFFFF"/>
              <w:left w:val="nil"/>
              <w:bottom w:val="single" w:sz="12" w:space="0" w:color="FFFFFF"/>
              <w:right w:val="single" w:sz="8" w:space="0" w:color="FFFFFF"/>
            </w:tcBorders>
            <w:shd w:val="clear" w:color="auto" w:fill="E9EBF5"/>
          </w:tcPr>
          <w:p w:rsidR="00BE49A2" w:rsidRDefault="00193851">
            <w:pPr>
              <w:pStyle w:val="TableParagraph"/>
              <w:spacing w:before="258"/>
              <w:ind w:left="134"/>
            </w:pPr>
            <w:r>
              <w:t>Общение</w:t>
            </w:r>
            <w:r>
              <w:rPr>
                <w:spacing w:val="-3"/>
              </w:rPr>
              <w:t xml:space="preserve"> </w:t>
            </w:r>
            <w:r>
              <w:t>в</w:t>
            </w:r>
            <w:r>
              <w:rPr>
                <w:spacing w:val="-3"/>
              </w:rPr>
              <w:t xml:space="preserve"> </w:t>
            </w:r>
            <w:r>
              <w:t>чате</w:t>
            </w:r>
            <w:r>
              <w:rPr>
                <w:spacing w:val="-2"/>
              </w:rPr>
              <w:t xml:space="preserve"> собрания</w:t>
            </w:r>
          </w:p>
        </w:tc>
        <w:tc>
          <w:tcPr>
            <w:tcW w:w="5109" w:type="dxa"/>
            <w:tcBorders>
              <w:top w:val="single" w:sz="12" w:space="0" w:color="FFFFFF"/>
              <w:left w:val="single" w:sz="8" w:space="0" w:color="FFFFFF"/>
              <w:bottom w:val="single" w:sz="12" w:space="0" w:color="FFFFFF"/>
              <w:right w:val="single" w:sz="8" w:space="0" w:color="FFFFFF"/>
            </w:tcBorders>
            <w:shd w:val="clear" w:color="auto" w:fill="E9EBF5"/>
          </w:tcPr>
          <w:p w:rsidR="00BE49A2" w:rsidRDefault="00193851">
            <w:pPr>
              <w:pStyle w:val="TableParagraph"/>
              <w:spacing w:before="204"/>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12" w:space="0" w:color="FFFFFF"/>
              <w:left w:val="single" w:sz="8" w:space="0" w:color="FFFFFF"/>
              <w:bottom w:val="single" w:sz="12" w:space="0" w:color="FFFFFF"/>
              <w:right w:val="nil"/>
            </w:tcBorders>
            <w:shd w:val="clear" w:color="auto" w:fill="E9EBF5"/>
          </w:tcPr>
          <w:p w:rsidR="00BE49A2" w:rsidRDefault="00193851">
            <w:pPr>
              <w:pStyle w:val="TableParagraph"/>
              <w:spacing w:before="204"/>
              <w:ind w:right="2377"/>
              <w:jc w:val="right"/>
              <w:rPr>
                <w:rFonts w:ascii="Segoe UI Symbol" w:hAnsi="Segoe UI Symbol"/>
                <w:sz w:val="28"/>
              </w:rPr>
            </w:pPr>
            <w:r>
              <w:rPr>
                <w:rFonts w:ascii="Segoe UI Symbol" w:hAnsi="Segoe UI Symbol"/>
                <w:color w:val="404040"/>
                <w:spacing w:val="-10"/>
                <w:sz w:val="28"/>
              </w:rPr>
              <w:t>✓</w:t>
            </w:r>
          </w:p>
        </w:tc>
      </w:tr>
      <w:tr w:rsidR="00BE49A2">
        <w:trPr>
          <w:trHeight w:val="940"/>
        </w:trPr>
        <w:tc>
          <w:tcPr>
            <w:tcW w:w="4859" w:type="dxa"/>
            <w:tcBorders>
              <w:top w:val="single" w:sz="12" w:space="0" w:color="FFFFFF"/>
              <w:left w:val="nil"/>
              <w:bottom w:val="single" w:sz="12" w:space="0" w:color="FFFFFF"/>
              <w:right w:val="single" w:sz="8" w:space="0" w:color="FFFFFF"/>
            </w:tcBorders>
            <w:shd w:val="clear" w:color="auto" w:fill="CFD4EA"/>
          </w:tcPr>
          <w:p w:rsidR="00BE49A2" w:rsidRDefault="00193851">
            <w:pPr>
              <w:pStyle w:val="TableParagraph"/>
              <w:spacing w:before="147" w:line="235" w:lineRule="auto"/>
              <w:ind w:left="134" w:right="763"/>
            </w:pPr>
            <w:r>
              <w:t>Просмотр в индивидуальном режиме файлов</w:t>
            </w:r>
            <w:r>
              <w:rPr>
                <w:spacing w:val="38"/>
              </w:rPr>
              <w:t xml:space="preserve"> </w:t>
            </w:r>
            <w:r>
              <w:t>PowerPoint,</w:t>
            </w:r>
            <w:r>
              <w:rPr>
                <w:spacing w:val="37"/>
              </w:rPr>
              <w:t xml:space="preserve"> </w:t>
            </w:r>
            <w:r>
              <w:t>которыми</w:t>
            </w:r>
            <w:r>
              <w:rPr>
                <w:spacing w:val="39"/>
              </w:rPr>
              <w:t xml:space="preserve"> </w:t>
            </w:r>
            <w:r>
              <w:t>кто-</w:t>
            </w:r>
            <w:r>
              <w:rPr>
                <w:spacing w:val="-5"/>
              </w:rPr>
              <w:t>то</w:t>
            </w:r>
          </w:p>
          <w:p w:rsidR="00BE49A2" w:rsidRDefault="00193851">
            <w:pPr>
              <w:pStyle w:val="TableParagraph"/>
              <w:spacing w:before="2" w:line="244" w:lineRule="exact"/>
              <w:ind w:left="134"/>
            </w:pPr>
            <w:r>
              <w:rPr>
                <w:spacing w:val="-2"/>
              </w:rPr>
              <w:t>поделился</w:t>
            </w:r>
          </w:p>
        </w:tc>
        <w:tc>
          <w:tcPr>
            <w:tcW w:w="5109" w:type="dxa"/>
            <w:tcBorders>
              <w:top w:val="single" w:sz="12" w:space="0" w:color="FFFFFF"/>
              <w:left w:val="single" w:sz="8" w:space="0" w:color="FFFFFF"/>
              <w:bottom w:val="single" w:sz="12" w:space="0" w:color="FFFFFF"/>
              <w:right w:val="single" w:sz="8" w:space="0" w:color="FFFFFF"/>
            </w:tcBorders>
            <w:shd w:val="clear" w:color="auto" w:fill="CFD4EA"/>
          </w:tcPr>
          <w:p w:rsidR="00BE49A2" w:rsidRDefault="00BE49A2">
            <w:pPr>
              <w:pStyle w:val="TableParagraph"/>
              <w:spacing w:before="10"/>
              <w:rPr>
                <w:sz w:val="28"/>
              </w:rPr>
            </w:pPr>
          </w:p>
          <w:p w:rsidR="00BE49A2" w:rsidRDefault="00193851">
            <w:pPr>
              <w:pStyle w:val="TableParagraph"/>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12" w:space="0" w:color="FFFFFF"/>
              <w:left w:val="single" w:sz="8" w:space="0" w:color="FFFFFF"/>
              <w:bottom w:val="single" w:sz="12" w:space="0" w:color="FFFFFF"/>
              <w:right w:val="nil"/>
            </w:tcBorders>
            <w:shd w:val="clear" w:color="auto" w:fill="CFD4EA"/>
          </w:tcPr>
          <w:p w:rsidR="00BE49A2" w:rsidRDefault="00BE49A2">
            <w:pPr>
              <w:pStyle w:val="TableParagraph"/>
              <w:spacing w:before="10"/>
              <w:rPr>
                <w:sz w:val="28"/>
              </w:rPr>
            </w:pPr>
          </w:p>
          <w:p w:rsidR="00BE49A2" w:rsidRDefault="00193851">
            <w:pPr>
              <w:pStyle w:val="TableParagraph"/>
              <w:ind w:right="2377"/>
              <w:jc w:val="right"/>
              <w:rPr>
                <w:rFonts w:ascii="Segoe UI Symbol" w:hAnsi="Segoe UI Symbol"/>
                <w:sz w:val="28"/>
              </w:rPr>
            </w:pPr>
            <w:r>
              <w:rPr>
                <w:rFonts w:ascii="Segoe UI Symbol" w:hAnsi="Segoe UI Symbol"/>
                <w:color w:val="404040"/>
                <w:spacing w:val="-10"/>
                <w:sz w:val="28"/>
              </w:rPr>
              <w:t>✓</w:t>
            </w:r>
          </w:p>
        </w:tc>
      </w:tr>
      <w:tr w:rsidR="00BE49A2">
        <w:trPr>
          <w:trHeight w:val="678"/>
        </w:trPr>
        <w:tc>
          <w:tcPr>
            <w:tcW w:w="4859" w:type="dxa"/>
            <w:tcBorders>
              <w:top w:val="single" w:sz="12" w:space="0" w:color="FFFFFF"/>
              <w:left w:val="nil"/>
              <w:bottom w:val="single" w:sz="8" w:space="0" w:color="FFFFFF"/>
              <w:right w:val="single" w:sz="8" w:space="0" w:color="FFFFFF"/>
            </w:tcBorders>
            <w:shd w:val="clear" w:color="auto" w:fill="E9EBF5"/>
          </w:tcPr>
          <w:p w:rsidR="00BE49A2" w:rsidRDefault="00193851">
            <w:pPr>
              <w:pStyle w:val="TableParagraph"/>
              <w:spacing w:before="118" w:line="270" w:lineRule="atLeast"/>
              <w:ind w:left="134" w:right="763"/>
            </w:pPr>
            <w:r>
              <w:t>Возможность</w:t>
            </w:r>
            <w:r>
              <w:rPr>
                <w:spacing w:val="-13"/>
              </w:rPr>
              <w:t xml:space="preserve"> </w:t>
            </w:r>
            <w:r>
              <w:t>делиться</w:t>
            </w:r>
            <w:r>
              <w:rPr>
                <w:spacing w:val="-12"/>
              </w:rPr>
              <w:t xml:space="preserve"> </w:t>
            </w:r>
            <w:r>
              <w:t xml:space="preserve">различным </w:t>
            </w:r>
            <w:r>
              <w:rPr>
                <w:spacing w:val="-2"/>
              </w:rPr>
              <w:t>контентом</w:t>
            </w:r>
          </w:p>
        </w:tc>
        <w:tc>
          <w:tcPr>
            <w:tcW w:w="5109" w:type="dxa"/>
            <w:tcBorders>
              <w:top w:val="single" w:sz="12" w:space="0" w:color="FFFFFF"/>
              <w:left w:val="single" w:sz="8" w:space="0" w:color="FFFFFF"/>
              <w:bottom w:val="single" w:sz="8" w:space="0" w:color="FFFFFF"/>
              <w:right w:val="single" w:sz="8" w:space="0" w:color="FFFFFF"/>
            </w:tcBorders>
            <w:shd w:val="clear" w:color="auto" w:fill="E9EBF5"/>
          </w:tcPr>
          <w:p w:rsidR="00BE49A2" w:rsidRDefault="00193851">
            <w:pPr>
              <w:pStyle w:val="TableParagraph"/>
              <w:spacing w:before="218"/>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12" w:space="0" w:color="FFFFFF"/>
              <w:left w:val="single" w:sz="8" w:space="0" w:color="FFFFFF"/>
              <w:bottom w:val="single" w:sz="8" w:space="0" w:color="FFFFFF"/>
              <w:right w:val="nil"/>
            </w:tcBorders>
            <w:shd w:val="clear" w:color="auto" w:fill="E9EBF5"/>
          </w:tcPr>
          <w:p w:rsidR="00BE49A2" w:rsidRDefault="00BE49A2">
            <w:pPr>
              <w:pStyle w:val="TableParagraph"/>
              <w:rPr>
                <w:rFonts w:ascii="Times New Roman"/>
              </w:rPr>
            </w:pPr>
          </w:p>
        </w:tc>
      </w:tr>
      <w:tr w:rsidR="00BE49A2">
        <w:trPr>
          <w:trHeight w:val="738"/>
        </w:trPr>
        <w:tc>
          <w:tcPr>
            <w:tcW w:w="4859" w:type="dxa"/>
            <w:tcBorders>
              <w:top w:val="single" w:sz="8" w:space="0" w:color="FFFFFF"/>
              <w:left w:val="nil"/>
              <w:bottom w:val="single" w:sz="8" w:space="0" w:color="FFFFFF"/>
              <w:right w:val="single" w:sz="8" w:space="0" w:color="FFFFFF"/>
            </w:tcBorders>
            <w:shd w:val="clear" w:color="auto" w:fill="CFD4EA"/>
          </w:tcPr>
          <w:p w:rsidR="00BE49A2" w:rsidRDefault="00193851">
            <w:pPr>
              <w:pStyle w:val="TableParagraph"/>
              <w:spacing w:before="174"/>
              <w:ind w:left="134" w:right="1166"/>
            </w:pPr>
            <w:r>
              <w:t>Выключение</w:t>
            </w:r>
            <w:r>
              <w:rPr>
                <w:spacing w:val="-13"/>
              </w:rPr>
              <w:t xml:space="preserve"> </w:t>
            </w:r>
            <w:r>
              <w:t>звука</w:t>
            </w:r>
            <w:r>
              <w:rPr>
                <w:spacing w:val="-12"/>
              </w:rPr>
              <w:t xml:space="preserve"> </w:t>
            </w:r>
            <w:r>
              <w:t>у</w:t>
            </w:r>
            <w:r>
              <w:rPr>
                <w:spacing w:val="-13"/>
              </w:rPr>
              <w:t xml:space="preserve"> </w:t>
            </w:r>
            <w:r>
              <w:t xml:space="preserve">других </w:t>
            </w:r>
            <w:r>
              <w:rPr>
                <w:spacing w:val="-2"/>
              </w:rPr>
              <w:t>участников</w:t>
            </w:r>
          </w:p>
        </w:tc>
        <w:tc>
          <w:tcPr>
            <w:tcW w:w="5109" w:type="dxa"/>
            <w:tcBorders>
              <w:top w:val="single" w:sz="8" w:space="0" w:color="FFFFFF"/>
              <w:left w:val="single" w:sz="8" w:space="0" w:color="FFFFFF"/>
              <w:bottom w:val="single" w:sz="8" w:space="0" w:color="FFFFFF"/>
              <w:right w:val="single" w:sz="8" w:space="0" w:color="FFFFFF"/>
            </w:tcBorders>
            <w:shd w:val="clear" w:color="auto" w:fill="CFD4EA"/>
          </w:tcPr>
          <w:p w:rsidR="00BE49A2" w:rsidRDefault="00193851">
            <w:pPr>
              <w:pStyle w:val="TableParagraph"/>
              <w:spacing w:before="254"/>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8" w:space="0" w:color="FFFFFF"/>
              <w:left w:val="single" w:sz="8" w:space="0" w:color="FFFFFF"/>
              <w:bottom w:val="single" w:sz="8" w:space="0" w:color="FFFFFF"/>
              <w:right w:val="nil"/>
            </w:tcBorders>
            <w:shd w:val="clear" w:color="auto" w:fill="CFD4EA"/>
          </w:tcPr>
          <w:p w:rsidR="00BE49A2" w:rsidRDefault="00BE49A2">
            <w:pPr>
              <w:pStyle w:val="TableParagraph"/>
              <w:rPr>
                <w:rFonts w:ascii="Times New Roman"/>
              </w:rPr>
            </w:pPr>
          </w:p>
        </w:tc>
      </w:tr>
      <w:tr w:rsidR="00BE49A2">
        <w:trPr>
          <w:trHeight w:val="584"/>
        </w:trPr>
        <w:tc>
          <w:tcPr>
            <w:tcW w:w="4859" w:type="dxa"/>
            <w:tcBorders>
              <w:top w:val="single" w:sz="8" w:space="0" w:color="FFFFFF"/>
              <w:left w:val="nil"/>
              <w:bottom w:val="single" w:sz="8" w:space="0" w:color="FFFFFF"/>
              <w:right w:val="single" w:sz="8" w:space="0" w:color="FFFFFF"/>
            </w:tcBorders>
            <w:shd w:val="clear" w:color="auto" w:fill="E9EBF5"/>
          </w:tcPr>
          <w:p w:rsidR="00BE49A2" w:rsidRDefault="00193851">
            <w:pPr>
              <w:pStyle w:val="TableParagraph"/>
              <w:spacing w:before="231"/>
              <w:ind w:left="134"/>
            </w:pPr>
            <w:r>
              <w:t>Удаление</w:t>
            </w:r>
            <w:r>
              <w:rPr>
                <w:spacing w:val="-5"/>
              </w:rPr>
              <w:t xml:space="preserve"> </w:t>
            </w:r>
            <w:r>
              <w:rPr>
                <w:spacing w:val="-2"/>
              </w:rPr>
              <w:t>участника</w:t>
            </w:r>
          </w:p>
        </w:tc>
        <w:tc>
          <w:tcPr>
            <w:tcW w:w="5109" w:type="dxa"/>
            <w:tcBorders>
              <w:top w:val="single" w:sz="8" w:space="0" w:color="FFFFFF"/>
              <w:left w:val="single" w:sz="8" w:space="0" w:color="FFFFFF"/>
              <w:bottom w:val="single" w:sz="8" w:space="0" w:color="FFFFFF"/>
              <w:right w:val="single" w:sz="8" w:space="0" w:color="FFFFFF"/>
            </w:tcBorders>
            <w:shd w:val="clear" w:color="auto" w:fill="E9EBF5"/>
          </w:tcPr>
          <w:p w:rsidR="00BE49A2" w:rsidRDefault="00193851">
            <w:pPr>
              <w:pStyle w:val="TableParagraph"/>
              <w:spacing w:before="177"/>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8" w:space="0" w:color="FFFFFF"/>
              <w:left w:val="single" w:sz="8" w:space="0" w:color="FFFFFF"/>
              <w:bottom w:val="single" w:sz="8" w:space="0" w:color="FFFFFF"/>
              <w:right w:val="nil"/>
            </w:tcBorders>
            <w:shd w:val="clear" w:color="auto" w:fill="E9EBF5"/>
          </w:tcPr>
          <w:p w:rsidR="00BE49A2" w:rsidRDefault="00BE49A2">
            <w:pPr>
              <w:pStyle w:val="TableParagraph"/>
              <w:rPr>
                <w:rFonts w:ascii="Times New Roman"/>
              </w:rPr>
            </w:pPr>
          </w:p>
        </w:tc>
      </w:tr>
      <w:tr w:rsidR="00BE49A2">
        <w:trPr>
          <w:trHeight w:val="681"/>
        </w:trPr>
        <w:tc>
          <w:tcPr>
            <w:tcW w:w="4859" w:type="dxa"/>
            <w:tcBorders>
              <w:top w:val="single" w:sz="8" w:space="0" w:color="FFFFFF"/>
              <w:left w:val="nil"/>
              <w:bottom w:val="single" w:sz="8" w:space="0" w:color="FFFFFF"/>
              <w:right w:val="single" w:sz="8" w:space="0" w:color="FFFFFF"/>
            </w:tcBorders>
            <w:shd w:val="clear" w:color="auto" w:fill="CFD4EA"/>
          </w:tcPr>
          <w:p w:rsidR="00BE49A2" w:rsidRDefault="00193851">
            <w:pPr>
              <w:pStyle w:val="TableParagraph"/>
              <w:spacing w:before="121" w:line="270" w:lineRule="atLeast"/>
              <w:ind w:left="134" w:right="1166"/>
            </w:pPr>
            <w:r>
              <w:t>Допуск</w:t>
            </w:r>
            <w:r>
              <w:rPr>
                <w:spacing w:val="-13"/>
              </w:rPr>
              <w:t xml:space="preserve"> </w:t>
            </w:r>
            <w:r>
              <w:t>участников</w:t>
            </w:r>
            <w:r>
              <w:rPr>
                <w:spacing w:val="-12"/>
              </w:rPr>
              <w:t xml:space="preserve"> </w:t>
            </w:r>
            <w:r>
              <w:t>из</w:t>
            </w:r>
            <w:r>
              <w:rPr>
                <w:spacing w:val="-13"/>
              </w:rPr>
              <w:t xml:space="preserve"> </w:t>
            </w:r>
            <w:r>
              <w:t xml:space="preserve">«зала </w:t>
            </w:r>
            <w:r>
              <w:rPr>
                <w:spacing w:val="-2"/>
              </w:rPr>
              <w:t>ожидания»</w:t>
            </w:r>
          </w:p>
        </w:tc>
        <w:tc>
          <w:tcPr>
            <w:tcW w:w="5109" w:type="dxa"/>
            <w:tcBorders>
              <w:top w:val="single" w:sz="8" w:space="0" w:color="FFFFFF"/>
              <w:left w:val="single" w:sz="8" w:space="0" w:color="FFFFFF"/>
              <w:bottom w:val="single" w:sz="8" w:space="0" w:color="FFFFFF"/>
              <w:right w:val="single" w:sz="8" w:space="0" w:color="FFFFFF"/>
            </w:tcBorders>
            <w:shd w:val="clear" w:color="auto" w:fill="CFD4EA"/>
          </w:tcPr>
          <w:p w:rsidR="00BE49A2" w:rsidRDefault="00193851">
            <w:pPr>
              <w:pStyle w:val="TableParagraph"/>
              <w:spacing w:before="226"/>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8" w:space="0" w:color="FFFFFF"/>
              <w:left w:val="single" w:sz="8" w:space="0" w:color="FFFFFF"/>
              <w:bottom w:val="single" w:sz="8" w:space="0" w:color="FFFFFF"/>
              <w:right w:val="nil"/>
            </w:tcBorders>
            <w:shd w:val="clear" w:color="auto" w:fill="CFD4EA"/>
          </w:tcPr>
          <w:p w:rsidR="00BE49A2" w:rsidRDefault="00BE49A2">
            <w:pPr>
              <w:pStyle w:val="TableParagraph"/>
              <w:rPr>
                <w:rFonts w:ascii="Times New Roman"/>
              </w:rPr>
            </w:pPr>
          </w:p>
        </w:tc>
      </w:tr>
      <w:tr w:rsidR="00BE49A2">
        <w:trPr>
          <w:trHeight w:val="854"/>
        </w:trPr>
        <w:tc>
          <w:tcPr>
            <w:tcW w:w="4859" w:type="dxa"/>
            <w:tcBorders>
              <w:top w:val="single" w:sz="8" w:space="0" w:color="FFFFFF"/>
              <w:left w:val="nil"/>
              <w:bottom w:val="single" w:sz="8" w:space="0" w:color="FFFFFF"/>
              <w:right w:val="single" w:sz="8" w:space="0" w:color="FFFFFF"/>
            </w:tcBorders>
            <w:shd w:val="clear" w:color="auto" w:fill="E9EBF5"/>
          </w:tcPr>
          <w:p w:rsidR="00BE49A2" w:rsidRDefault="00BE49A2">
            <w:pPr>
              <w:pStyle w:val="TableParagraph"/>
              <w:spacing w:before="97"/>
            </w:pPr>
          </w:p>
          <w:p w:rsidR="00BE49A2" w:rsidRDefault="00193851">
            <w:pPr>
              <w:pStyle w:val="TableParagraph"/>
              <w:ind w:left="134"/>
            </w:pPr>
            <w:r>
              <w:t>Изменение</w:t>
            </w:r>
            <w:r>
              <w:rPr>
                <w:spacing w:val="-6"/>
              </w:rPr>
              <w:t xml:space="preserve"> </w:t>
            </w:r>
            <w:r>
              <w:t>ролей</w:t>
            </w:r>
            <w:r>
              <w:rPr>
                <w:spacing w:val="-5"/>
              </w:rPr>
              <w:t xml:space="preserve"> </w:t>
            </w:r>
            <w:r>
              <w:t>других</w:t>
            </w:r>
            <w:r>
              <w:rPr>
                <w:spacing w:val="-5"/>
              </w:rPr>
              <w:t xml:space="preserve"> </w:t>
            </w:r>
            <w:r>
              <w:rPr>
                <w:spacing w:val="-2"/>
              </w:rPr>
              <w:t>участников</w:t>
            </w:r>
          </w:p>
        </w:tc>
        <w:tc>
          <w:tcPr>
            <w:tcW w:w="5109" w:type="dxa"/>
            <w:tcBorders>
              <w:top w:val="single" w:sz="8" w:space="0" w:color="FFFFFF"/>
              <w:left w:val="single" w:sz="8" w:space="0" w:color="FFFFFF"/>
              <w:bottom w:val="single" w:sz="8" w:space="0" w:color="FFFFFF"/>
              <w:right w:val="single" w:sz="8" w:space="0" w:color="FFFFFF"/>
            </w:tcBorders>
            <w:shd w:val="clear" w:color="auto" w:fill="E9EBF5"/>
          </w:tcPr>
          <w:p w:rsidR="00BE49A2" w:rsidRDefault="00193851">
            <w:pPr>
              <w:pStyle w:val="TableParagraph"/>
              <w:spacing w:before="312"/>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8" w:space="0" w:color="FFFFFF"/>
              <w:left w:val="single" w:sz="8" w:space="0" w:color="FFFFFF"/>
              <w:bottom w:val="single" w:sz="8" w:space="0" w:color="FFFFFF"/>
              <w:right w:val="nil"/>
            </w:tcBorders>
            <w:shd w:val="clear" w:color="auto" w:fill="E9EBF5"/>
          </w:tcPr>
          <w:p w:rsidR="00BE49A2" w:rsidRDefault="00BE49A2">
            <w:pPr>
              <w:pStyle w:val="TableParagraph"/>
              <w:rPr>
                <w:rFonts w:ascii="Times New Roman"/>
              </w:rPr>
            </w:pPr>
          </w:p>
        </w:tc>
      </w:tr>
      <w:tr w:rsidR="00BE49A2">
        <w:trPr>
          <w:trHeight w:val="854"/>
        </w:trPr>
        <w:tc>
          <w:tcPr>
            <w:tcW w:w="4859" w:type="dxa"/>
            <w:tcBorders>
              <w:top w:val="single" w:sz="8" w:space="0" w:color="FFFFFF"/>
              <w:left w:val="nil"/>
              <w:bottom w:val="nil"/>
              <w:right w:val="single" w:sz="8" w:space="0" w:color="FFFFFF"/>
            </w:tcBorders>
            <w:shd w:val="clear" w:color="auto" w:fill="CFD4EA"/>
          </w:tcPr>
          <w:p w:rsidR="00BE49A2" w:rsidRDefault="00BE49A2">
            <w:pPr>
              <w:pStyle w:val="TableParagraph"/>
              <w:spacing w:before="97"/>
            </w:pPr>
          </w:p>
          <w:p w:rsidR="00BE49A2" w:rsidRDefault="00193851">
            <w:pPr>
              <w:pStyle w:val="TableParagraph"/>
              <w:ind w:left="134"/>
            </w:pPr>
            <w:r>
              <w:t>Запись</w:t>
            </w:r>
            <w:r>
              <w:rPr>
                <w:spacing w:val="-3"/>
              </w:rPr>
              <w:t xml:space="preserve"> </w:t>
            </w:r>
            <w:r>
              <w:t>собрания</w:t>
            </w:r>
            <w:r>
              <w:rPr>
                <w:spacing w:val="-3"/>
              </w:rPr>
              <w:t xml:space="preserve"> </w:t>
            </w:r>
            <w:r>
              <w:t>и</w:t>
            </w:r>
            <w:r>
              <w:rPr>
                <w:spacing w:val="-3"/>
              </w:rPr>
              <w:t xml:space="preserve"> </w:t>
            </w:r>
            <w:r>
              <w:t>ее</w:t>
            </w:r>
            <w:r>
              <w:rPr>
                <w:spacing w:val="-3"/>
              </w:rPr>
              <w:t xml:space="preserve"> </w:t>
            </w:r>
            <w:r>
              <w:rPr>
                <w:spacing w:val="-2"/>
              </w:rPr>
              <w:t>приостановка</w:t>
            </w:r>
          </w:p>
        </w:tc>
        <w:tc>
          <w:tcPr>
            <w:tcW w:w="5109" w:type="dxa"/>
            <w:tcBorders>
              <w:top w:val="single" w:sz="8" w:space="0" w:color="FFFFFF"/>
              <w:left w:val="single" w:sz="8" w:space="0" w:color="FFFFFF"/>
              <w:bottom w:val="nil"/>
              <w:right w:val="single" w:sz="8" w:space="0" w:color="FFFFFF"/>
            </w:tcBorders>
            <w:shd w:val="clear" w:color="auto" w:fill="CFD4EA"/>
          </w:tcPr>
          <w:p w:rsidR="00BE49A2" w:rsidRDefault="00193851">
            <w:pPr>
              <w:pStyle w:val="TableParagraph"/>
              <w:spacing w:before="312"/>
              <w:ind w:right="1"/>
              <w:jc w:val="center"/>
              <w:rPr>
                <w:rFonts w:ascii="Segoe UI Symbol" w:hAnsi="Segoe UI Symbol"/>
                <w:sz w:val="28"/>
              </w:rPr>
            </w:pPr>
            <w:r>
              <w:rPr>
                <w:rFonts w:ascii="Segoe UI Symbol" w:hAnsi="Segoe UI Symbol"/>
                <w:color w:val="404040"/>
                <w:spacing w:val="-10"/>
                <w:sz w:val="28"/>
              </w:rPr>
              <w:t>✓</w:t>
            </w:r>
          </w:p>
        </w:tc>
        <w:tc>
          <w:tcPr>
            <w:tcW w:w="4979" w:type="dxa"/>
            <w:tcBorders>
              <w:top w:val="single" w:sz="8" w:space="0" w:color="FFFFFF"/>
              <w:left w:val="single" w:sz="8" w:space="0" w:color="FFFFFF"/>
              <w:bottom w:val="nil"/>
              <w:right w:val="nil"/>
            </w:tcBorders>
            <w:shd w:val="clear" w:color="auto" w:fill="CFD4EA"/>
          </w:tcPr>
          <w:p w:rsidR="00BE49A2" w:rsidRDefault="00BE49A2">
            <w:pPr>
              <w:pStyle w:val="TableParagraph"/>
              <w:rPr>
                <w:rFonts w:ascii="Times New Roman"/>
              </w:rPr>
            </w:pPr>
          </w:p>
        </w:tc>
      </w:tr>
    </w:tbl>
    <w:p w:rsidR="00BE49A2" w:rsidRDefault="00BE49A2">
      <w:pPr>
        <w:pStyle w:val="TableParagraph"/>
        <w:rPr>
          <w:rFonts w:ascii="Times New Roman"/>
        </w:rPr>
        <w:sectPr w:rsidR="00BE49A2">
          <w:pgSz w:w="16840" w:h="11910" w:orient="landscape"/>
          <w:pgMar w:top="1340" w:right="283" w:bottom="1240" w:left="283" w:header="0" w:footer="1051" w:gutter="0"/>
          <w:cols w:space="720"/>
        </w:sectPr>
      </w:pPr>
    </w:p>
    <w:p w:rsidR="00BE49A2" w:rsidRDefault="00193851">
      <w:pPr>
        <w:pStyle w:val="3"/>
        <w:spacing w:before="7"/>
      </w:pPr>
      <w:bookmarkStart w:id="11" w:name="Настройка_ролей_в_разделе_«Параметры_соб"/>
      <w:bookmarkEnd w:id="11"/>
      <w:r>
        <w:lastRenderedPageBreak/>
        <w:t>Настройка</w:t>
      </w:r>
      <w:r>
        <w:rPr>
          <w:spacing w:val="-14"/>
        </w:rPr>
        <w:t xml:space="preserve"> </w:t>
      </w:r>
      <w:r>
        <w:t>ролей</w:t>
      </w:r>
      <w:r>
        <w:rPr>
          <w:spacing w:val="-12"/>
        </w:rPr>
        <w:t xml:space="preserve"> </w:t>
      </w:r>
      <w:r>
        <w:t>в</w:t>
      </w:r>
      <w:r>
        <w:rPr>
          <w:spacing w:val="-13"/>
        </w:rPr>
        <w:t xml:space="preserve"> </w:t>
      </w:r>
      <w:r>
        <w:t>разделе</w:t>
      </w:r>
      <w:r>
        <w:rPr>
          <w:spacing w:val="-9"/>
        </w:rPr>
        <w:t xml:space="preserve"> </w:t>
      </w:r>
      <w:r>
        <w:t>«Параметры</w:t>
      </w:r>
      <w:r>
        <w:rPr>
          <w:spacing w:val="-9"/>
        </w:rPr>
        <w:t xml:space="preserve"> </w:t>
      </w:r>
      <w:r>
        <w:rPr>
          <w:spacing w:val="-2"/>
        </w:rPr>
        <w:t>собрания»</w:t>
      </w:r>
    </w:p>
    <w:p w:rsidR="00BE49A2" w:rsidRDefault="00193851">
      <w:pPr>
        <w:spacing w:before="59"/>
        <w:ind w:left="850"/>
        <w:rPr>
          <w:sz w:val="21"/>
        </w:rPr>
      </w:pPr>
      <w:r>
        <w:rPr>
          <w:color w:val="252525"/>
          <w:sz w:val="21"/>
        </w:rPr>
        <w:t>В</w:t>
      </w:r>
      <w:r>
        <w:rPr>
          <w:color w:val="252525"/>
          <w:spacing w:val="-8"/>
          <w:sz w:val="21"/>
        </w:rPr>
        <w:t xml:space="preserve"> </w:t>
      </w:r>
      <w:r>
        <w:rPr>
          <w:color w:val="252525"/>
          <w:sz w:val="21"/>
        </w:rPr>
        <w:t>разделе</w:t>
      </w:r>
      <w:r>
        <w:rPr>
          <w:color w:val="252525"/>
          <w:spacing w:val="-6"/>
          <w:sz w:val="21"/>
        </w:rPr>
        <w:t xml:space="preserve"> </w:t>
      </w:r>
      <w:r>
        <w:rPr>
          <w:color w:val="252525"/>
          <w:sz w:val="21"/>
        </w:rPr>
        <w:t>с</w:t>
      </w:r>
      <w:r>
        <w:rPr>
          <w:color w:val="252525"/>
          <w:spacing w:val="-8"/>
          <w:sz w:val="21"/>
        </w:rPr>
        <w:t xml:space="preserve"> </w:t>
      </w:r>
      <w:r>
        <w:rPr>
          <w:color w:val="252525"/>
          <w:sz w:val="21"/>
        </w:rPr>
        <w:t>параметрами</w:t>
      </w:r>
      <w:r>
        <w:rPr>
          <w:color w:val="252525"/>
          <w:spacing w:val="-10"/>
          <w:sz w:val="21"/>
        </w:rPr>
        <w:t xml:space="preserve"> </w:t>
      </w:r>
      <w:r>
        <w:rPr>
          <w:color w:val="252525"/>
          <w:sz w:val="21"/>
        </w:rPr>
        <w:t>собрания</w:t>
      </w:r>
      <w:r>
        <w:rPr>
          <w:color w:val="252525"/>
          <w:spacing w:val="-5"/>
          <w:sz w:val="21"/>
        </w:rPr>
        <w:t xml:space="preserve"> </w:t>
      </w:r>
      <w:r>
        <w:rPr>
          <w:color w:val="252525"/>
          <w:sz w:val="21"/>
        </w:rPr>
        <w:t>вы</w:t>
      </w:r>
      <w:r>
        <w:rPr>
          <w:color w:val="252525"/>
          <w:spacing w:val="-8"/>
          <w:sz w:val="21"/>
        </w:rPr>
        <w:t xml:space="preserve"> </w:t>
      </w:r>
      <w:r>
        <w:rPr>
          <w:color w:val="252525"/>
          <w:sz w:val="21"/>
        </w:rPr>
        <w:t>можете</w:t>
      </w:r>
      <w:r>
        <w:rPr>
          <w:color w:val="252525"/>
          <w:spacing w:val="-6"/>
          <w:sz w:val="21"/>
        </w:rPr>
        <w:t xml:space="preserve"> </w:t>
      </w:r>
      <w:r>
        <w:rPr>
          <w:color w:val="252525"/>
          <w:sz w:val="21"/>
        </w:rPr>
        <w:t>назначить</w:t>
      </w:r>
      <w:r>
        <w:rPr>
          <w:color w:val="252525"/>
          <w:spacing w:val="-5"/>
          <w:sz w:val="21"/>
        </w:rPr>
        <w:t xml:space="preserve"> </w:t>
      </w:r>
      <w:r>
        <w:rPr>
          <w:color w:val="252525"/>
          <w:sz w:val="21"/>
        </w:rPr>
        <w:t>роль</w:t>
      </w:r>
      <w:r>
        <w:rPr>
          <w:color w:val="252525"/>
          <w:spacing w:val="-5"/>
          <w:sz w:val="21"/>
        </w:rPr>
        <w:t xml:space="preserve"> </w:t>
      </w:r>
      <w:r>
        <w:rPr>
          <w:color w:val="252525"/>
          <w:sz w:val="21"/>
        </w:rPr>
        <w:t>выступающего</w:t>
      </w:r>
      <w:r>
        <w:rPr>
          <w:color w:val="252525"/>
          <w:spacing w:val="-7"/>
          <w:sz w:val="21"/>
        </w:rPr>
        <w:t xml:space="preserve"> </w:t>
      </w:r>
      <w:r>
        <w:rPr>
          <w:color w:val="252525"/>
          <w:sz w:val="21"/>
        </w:rPr>
        <w:t>или</w:t>
      </w:r>
      <w:r>
        <w:rPr>
          <w:color w:val="252525"/>
          <w:spacing w:val="-10"/>
          <w:sz w:val="21"/>
        </w:rPr>
        <w:t xml:space="preserve"> </w:t>
      </w:r>
      <w:r>
        <w:rPr>
          <w:color w:val="252525"/>
          <w:sz w:val="21"/>
        </w:rPr>
        <w:t>участника</w:t>
      </w:r>
      <w:r>
        <w:rPr>
          <w:color w:val="252525"/>
          <w:spacing w:val="-5"/>
          <w:sz w:val="21"/>
        </w:rPr>
        <w:t xml:space="preserve"> </w:t>
      </w:r>
      <w:r>
        <w:rPr>
          <w:color w:val="252525"/>
          <w:sz w:val="21"/>
        </w:rPr>
        <w:t>для</w:t>
      </w:r>
      <w:r>
        <w:rPr>
          <w:color w:val="252525"/>
          <w:spacing w:val="-6"/>
          <w:sz w:val="21"/>
        </w:rPr>
        <w:t xml:space="preserve"> </w:t>
      </w:r>
      <w:r>
        <w:rPr>
          <w:color w:val="252525"/>
          <w:sz w:val="21"/>
        </w:rPr>
        <w:t>людей,</w:t>
      </w:r>
      <w:r>
        <w:rPr>
          <w:color w:val="252525"/>
          <w:spacing w:val="-6"/>
          <w:sz w:val="21"/>
        </w:rPr>
        <w:t xml:space="preserve"> </w:t>
      </w:r>
      <w:r>
        <w:rPr>
          <w:color w:val="252525"/>
          <w:sz w:val="21"/>
        </w:rPr>
        <w:t>присоединяющихся</w:t>
      </w:r>
      <w:r>
        <w:rPr>
          <w:color w:val="252525"/>
          <w:spacing w:val="-6"/>
          <w:sz w:val="21"/>
        </w:rPr>
        <w:t xml:space="preserve"> </w:t>
      </w:r>
      <w:r>
        <w:rPr>
          <w:color w:val="252525"/>
          <w:sz w:val="21"/>
        </w:rPr>
        <w:t>к</w:t>
      </w:r>
      <w:r>
        <w:rPr>
          <w:color w:val="252525"/>
          <w:spacing w:val="-11"/>
          <w:sz w:val="21"/>
        </w:rPr>
        <w:t xml:space="preserve"> </w:t>
      </w:r>
      <w:r>
        <w:rPr>
          <w:color w:val="252525"/>
          <w:spacing w:val="-2"/>
          <w:sz w:val="21"/>
        </w:rPr>
        <w:t>собранию.</w:t>
      </w:r>
    </w:p>
    <w:p w:rsidR="00BE49A2" w:rsidRDefault="00BE49A2">
      <w:pPr>
        <w:pStyle w:val="a3"/>
        <w:ind w:firstLine="0"/>
        <w:rPr>
          <w:sz w:val="20"/>
        </w:rPr>
      </w:pPr>
    </w:p>
    <w:p w:rsidR="00BE49A2" w:rsidRDefault="00BE49A2">
      <w:pPr>
        <w:pStyle w:val="a3"/>
        <w:ind w:firstLine="0"/>
        <w:rPr>
          <w:sz w:val="20"/>
        </w:rPr>
      </w:pPr>
    </w:p>
    <w:p w:rsidR="00BE49A2" w:rsidRDefault="00BE49A2">
      <w:pPr>
        <w:pStyle w:val="a3"/>
        <w:ind w:firstLine="0"/>
        <w:rPr>
          <w:sz w:val="20"/>
        </w:rPr>
      </w:pPr>
    </w:p>
    <w:p w:rsidR="00BE49A2" w:rsidRDefault="00193851">
      <w:pPr>
        <w:pStyle w:val="a3"/>
        <w:spacing w:before="13"/>
        <w:ind w:firstLine="0"/>
        <w:rPr>
          <w:sz w:val="20"/>
        </w:rPr>
      </w:pPr>
      <w:r>
        <w:rPr>
          <w:noProof/>
          <w:sz w:val="20"/>
          <w:lang w:eastAsia="ru-RU"/>
        </w:rPr>
        <mc:AlternateContent>
          <mc:Choice Requires="wpg">
            <w:drawing>
              <wp:anchor distT="0" distB="0" distL="0" distR="0" simplePos="0" relativeHeight="487611392" behindDoc="1" locked="0" layoutInCell="1" allowOverlap="1">
                <wp:simplePos x="0" y="0"/>
                <wp:positionH relativeFrom="page">
                  <wp:posOffset>737512</wp:posOffset>
                </wp:positionH>
                <wp:positionV relativeFrom="paragraph">
                  <wp:posOffset>178524</wp:posOffset>
                </wp:positionV>
                <wp:extent cx="2938780" cy="2020570"/>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8780" cy="2020570"/>
                          <a:chOff x="0" y="0"/>
                          <a:chExt cx="2938780" cy="2020570"/>
                        </a:xfrm>
                      </wpg:grpSpPr>
                      <pic:pic xmlns:pic="http://schemas.openxmlformats.org/drawingml/2006/picture">
                        <pic:nvPicPr>
                          <pic:cNvPr id="263" name="Image 263"/>
                          <pic:cNvPicPr/>
                        </pic:nvPicPr>
                        <pic:blipFill>
                          <a:blip r:embed="rId208" cstate="print"/>
                          <a:stretch>
                            <a:fillRect/>
                          </a:stretch>
                        </pic:blipFill>
                        <pic:spPr>
                          <a:xfrm>
                            <a:off x="0" y="0"/>
                            <a:ext cx="2938644" cy="878786"/>
                          </a:xfrm>
                          <a:prstGeom prst="rect">
                            <a:avLst/>
                          </a:prstGeom>
                        </pic:spPr>
                      </pic:pic>
                      <wps:wsp>
                        <wps:cNvPr id="264" name="Graphic 264"/>
                        <wps:cNvSpPr/>
                        <wps:spPr>
                          <a:xfrm>
                            <a:off x="502725" y="745088"/>
                            <a:ext cx="59055" cy="561975"/>
                          </a:xfrm>
                          <a:custGeom>
                            <a:avLst/>
                            <a:gdLst/>
                            <a:ahLst/>
                            <a:cxnLst/>
                            <a:rect l="l" t="t" r="r" b="b"/>
                            <a:pathLst>
                              <a:path w="59055" h="561975">
                                <a:moveTo>
                                  <a:pt x="29334" y="0"/>
                                </a:moveTo>
                                <a:lnTo>
                                  <a:pt x="17915" y="2300"/>
                                </a:lnTo>
                                <a:lnTo>
                                  <a:pt x="8591" y="8577"/>
                                </a:lnTo>
                                <a:lnTo>
                                  <a:pt x="2305" y="17898"/>
                                </a:lnTo>
                                <a:lnTo>
                                  <a:pt x="0" y="29325"/>
                                </a:lnTo>
                                <a:lnTo>
                                  <a:pt x="1318" y="38093"/>
                                </a:lnTo>
                                <a:lnTo>
                                  <a:pt x="5007" y="45797"/>
                                </a:lnTo>
                                <a:lnTo>
                                  <a:pt x="10671" y="52035"/>
                                </a:lnTo>
                                <a:lnTo>
                                  <a:pt x="17913" y="56403"/>
                                </a:lnTo>
                                <a:lnTo>
                                  <a:pt x="24445" y="57772"/>
                                </a:lnTo>
                                <a:lnTo>
                                  <a:pt x="24445" y="561885"/>
                                </a:lnTo>
                                <a:lnTo>
                                  <a:pt x="34223" y="561885"/>
                                </a:lnTo>
                                <a:lnTo>
                                  <a:pt x="34223" y="57772"/>
                                </a:lnTo>
                                <a:lnTo>
                                  <a:pt x="40755" y="56403"/>
                                </a:lnTo>
                                <a:lnTo>
                                  <a:pt x="47996" y="52035"/>
                                </a:lnTo>
                                <a:lnTo>
                                  <a:pt x="53660" y="45797"/>
                                </a:lnTo>
                                <a:lnTo>
                                  <a:pt x="57350" y="38093"/>
                                </a:lnTo>
                                <a:lnTo>
                                  <a:pt x="58668" y="29325"/>
                                </a:lnTo>
                                <a:lnTo>
                                  <a:pt x="56363" y="17898"/>
                                </a:lnTo>
                                <a:lnTo>
                                  <a:pt x="50077" y="8577"/>
                                </a:lnTo>
                                <a:lnTo>
                                  <a:pt x="40753" y="2300"/>
                                </a:lnTo>
                                <a:lnTo>
                                  <a:pt x="29334" y="0"/>
                                </a:lnTo>
                                <a:close/>
                              </a:path>
                            </a:pathLst>
                          </a:custGeom>
                          <a:solidFill>
                            <a:srgbClr val="6163A7"/>
                          </a:solidFill>
                        </wps:spPr>
                        <wps:bodyPr wrap="square" lIns="0" tIns="0" rIns="0" bIns="0" rtlCol="0">
                          <a:prstTxWarp prst="textNoShape">
                            <a:avLst/>
                          </a:prstTxWarp>
                          <a:noAutofit/>
                        </wps:bodyPr>
                      </wps:wsp>
                      <wps:wsp>
                        <wps:cNvPr id="265" name="Graphic 265"/>
                        <wps:cNvSpPr/>
                        <wps:spPr>
                          <a:xfrm>
                            <a:off x="306772" y="1167382"/>
                            <a:ext cx="1649095" cy="852805"/>
                          </a:xfrm>
                          <a:custGeom>
                            <a:avLst/>
                            <a:gdLst/>
                            <a:ahLst/>
                            <a:cxnLst/>
                            <a:rect l="l" t="t" r="r" b="b"/>
                            <a:pathLst>
                              <a:path w="1649095" h="852805">
                                <a:moveTo>
                                  <a:pt x="1622381" y="0"/>
                                </a:moveTo>
                                <a:lnTo>
                                  <a:pt x="26166" y="0"/>
                                </a:lnTo>
                                <a:lnTo>
                                  <a:pt x="0" y="26197"/>
                                </a:lnTo>
                                <a:lnTo>
                                  <a:pt x="0" y="826601"/>
                                </a:lnTo>
                                <a:lnTo>
                                  <a:pt x="1622381" y="852799"/>
                                </a:lnTo>
                                <a:lnTo>
                                  <a:pt x="1632581" y="850740"/>
                                </a:lnTo>
                                <a:lnTo>
                                  <a:pt x="1640911" y="845126"/>
                                </a:lnTo>
                                <a:lnTo>
                                  <a:pt x="1646527" y="836798"/>
                                </a:lnTo>
                                <a:lnTo>
                                  <a:pt x="1648586" y="826601"/>
                                </a:lnTo>
                                <a:lnTo>
                                  <a:pt x="1648586" y="26197"/>
                                </a:lnTo>
                                <a:lnTo>
                                  <a:pt x="1646527" y="16001"/>
                                </a:lnTo>
                                <a:lnTo>
                                  <a:pt x="1640911" y="7673"/>
                                </a:lnTo>
                                <a:lnTo>
                                  <a:pt x="1632581" y="2059"/>
                                </a:lnTo>
                                <a:lnTo>
                                  <a:pt x="1622381"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209" cstate="print"/>
                          <a:stretch>
                            <a:fillRect/>
                          </a:stretch>
                        </pic:blipFill>
                        <pic:spPr>
                          <a:xfrm>
                            <a:off x="384215" y="1272956"/>
                            <a:ext cx="526843" cy="103227"/>
                          </a:xfrm>
                          <a:prstGeom prst="rect">
                            <a:avLst/>
                          </a:prstGeom>
                        </pic:spPr>
                      </pic:pic>
                      <pic:pic xmlns:pic="http://schemas.openxmlformats.org/drawingml/2006/picture">
                        <pic:nvPicPr>
                          <pic:cNvPr id="267" name="Image 267"/>
                          <pic:cNvPicPr/>
                        </pic:nvPicPr>
                        <pic:blipFill>
                          <a:blip r:embed="rId210" cstate="print"/>
                          <a:stretch>
                            <a:fillRect/>
                          </a:stretch>
                        </pic:blipFill>
                        <pic:spPr>
                          <a:xfrm>
                            <a:off x="859430" y="1272956"/>
                            <a:ext cx="867121" cy="103227"/>
                          </a:xfrm>
                          <a:prstGeom prst="rect">
                            <a:avLst/>
                          </a:prstGeom>
                        </pic:spPr>
                      </pic:pic>
                      <pic:pic xmlns:pic="http://schemas.openxmlformats.org/drawingml/2006/picture">
                        <pic:nvPicPr>
                          <pic:cNvPr id="268" name="Image 268"/>
                          <pic:cNvPicPr/>
                        </pic:nvPicPr>
                        <pic:blipFill>
                          <a:blip r:embed="rId211" cstate="print"/>
                          <a:stretch>
                            <a:fillRect/>
                          </a:stretch>
                        </pic:blipFill>
                        <pic:spPr>
                          <a:xfrm>
                            <a:off x="384215" y="1386741"/>
                            <a:ext cx="1546503" cy="103227"/>
                          </a:xfrm>
                          <a:prstGeom prst="rect">
                            <a:avLst/>
                          </a:prstGeom>
                        </pic:spPr>
                      </pic:pic>
                      <pic:pic xmlns:pic="http://schemas.openxmlformats.org/drawingml/2006/picture">
                        <pic:nvPicPr>
                          <pic:cNvPr id="269" name="Image 269"/>
                          <pic:cNvPicPr/>
                        </pic:nvPicPr>
                        <pic:blipFill>
                          <a:blip r:embed="rId212" cstate="print"/>
                          <a:stretch>
                            <a:fillRect/>
                          </a:stretch>
                        </pic:blipFill>
                        <pic:spPr>
                          <a:xfrm>
                            <a:off x="384215" y="1498180"/>
                            <a:ext cx="814319" cy="103227"/>
                          </a:xfrm>
                          <a:prstGeom prst="rect">
                            <a:avLst/>
                          </a:prstGeom>
                        </pic:spPr>
                      </pic:pic>
                      <pic:pic xmlns:pic="http://schemas.openxmlformats.org/drawingml/2006/picture">
                        <pic:nvPicPr>
                          <pic:cNvPr id="270" name="Image 270"/>
                          <pic:cNvPicPr/>
                        </pic:nvPicPr>
                        <pic:blipFill>
                          <a:blip r:embed="rId213" cstate="print"/>
                          <a:stretch>
                            <a:fillRect/>
                          </a:stretch>
                        </pic:blipFill>
                        <pic:spPr>
                          <a:xfrm>
                            <a:off x="1148080" y="1498180"/>
                            <a:ext cx="517456" cy="103227"/>
                          </a:xfrm>
                          <a:prstGeom prst="rect">
                            <a:avLst/>
                          </a:prstGeom>
                        </pic:spPr>
                      </pic:pic>
                      <pic:pic xmlns:pic="http://schemas.openxmlformats.org/drawingml/2006/picture">
                        <pic:nvPicPr>
                          <pic:cNvPr id="271" name="Image 271"/>
                          <pic:cNvPicPr/>
                        </pic:nvPicPr>
                        <pic:blipFill>
                          <a:blip r:embed="rId214" cstate="print"/>
                          <a:stretch>
                            <a:fillRect/>
                          </a:stretch>
                        </pic:blipFill>
                        <pic:spPr>
                          <a:xfrm>
                            <a:off x="384215" y="1610791"/>
                            <a:ext cx="1259027" cy="103227"/>
                          </a:xfrm>
                          <a:prstGeom prst="rect">
                            <a:avLst/>
                          </a:prstGeom>
                        </pic:spPr>
                      </pic:pic>
                      <pic:pic xmlns:pic="http://schemas.openxmlformats.org/drawingml/2006/picture">
                        <pic:nvPicPr>
                          <pic:cNvPr id="272" name="Image 272"/>
                          <pic:cNvPicPr/>
                        </pic:nvPicPr>
                        <pic:blipFill>
                          <a:blip r:embed="rId215" cstate="print"/>
                          <a:stretch>
                            <a:fillRect/>
                          </a:stretch>
                        </pic:blipFill>
                        <pic:spPr>
                          <a:xfrm>
                            <a:off x="384215" y="1724576"/>
                            <a:ext cx="1496048" cy="103227"/>
                          </a:xfrm>
                          <a:prstGeom prst="rect">
                            <a:avLst/>
                          </a:prstGeom>
                        </pic:spPr>
                      </pic:pic>
                      <pic:pic xmlns:pic="http://schemas.openxmlformats.org/drawingml/2006/picture">
                        <pic:nvPicPr>
                          <pic:cNvPr id="273" name="Image 273"/>
                          <pic:cNvPicPr/>
                        </pic:nvPicPr>
                        <pic:blipFill>
                          <a:blip r:embed="rId216" cstate="print"/>
                          <a:stretch>
                            <a:fillRect/>
                          </a:stretch>
                        </pic:blipFill>
                        <pic:spPr>
                          <a:xfrm>
                            <a:off x="384215" y="1836015"/>
                            <a:ext cx="249928" cy="103227"/>
                          </a:xfrm>
                          <a:prstGeom prst="rect">
                            <a:avLst/>
                          </a:prstGeom>
                        </pic:spPr>
                      </pic:pic>
                      <pic:pic xmlns:pic="http://schemas.openxmlformats.org/drawingml/2006/picture">
                        <pic:nvPicPr>
                          <pic:cNvPr id="274" name="Image 274"/>
                          <pic:cNvPicPr/>
                        </pic:nvPicPr>
                        <pic:blipFill>
                          <a:blip r:embed="rId217" cstate="print"/>
                          <a:stretch>
                            <a:fillRect/>
                          </a:stretch>
                        </pic:blipFill>
                        <pic:spPr>
                          <a:xfrm>
                            <a:off x="584861" y="1836015"/>
                            <a:ext cx="882375" cy="103227"/>
                          </a:xfrm>
                          <a:prstGeom prst="rect">
                            <a:avLst/>
                          </a:prstGeom>
                        </pic:spPr>
                      </pic:pic>
                    </wpg:wgp>
                  </a:graphicData>
                </a:graphic>
              </wp:anchor>
            </w:drawing>
          </mc:Choice>
          <mc:Fallback>
            <w:pict>
              <v:group w14:anchorId="0844C640" id="Group 262" o:spid="_x0000_s1026" style="position:absolute;margin-left:58.05pt;margin-top:14.05pt;width:231.4pt;height:159.1pt;z-index:-15705088;mso-wrap-distance-left:0;mso-wrap-distance-right:0;mso-position-horizontal-relative:page" coordsize="29387,202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">
                <v:shape id="Image 263" o:spid="_x0000_s1027" type="#_x0000_t75" style="position:absolute;width:29386;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">
                  <v:imagedata r:id="rId218" o:title=""/>
                </v:shape>
                <v:shape id="Graphic 264" o:spid="_x0000_s1028" style="position:absolute;left:5027;top:7450;width:590;height:5620;visibility:visible;mso-wrap-style:square;v-text-anchor:top" coordsize="5905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" path="m29334,l17915,2300,8591,8577,2305,17898,,29325r1318,8768l5007,45797r5664,6238l17913,56403r6532,1369l24445,561885r9778,l34223,57772r6532,-1369l47996,52035r5664,-6238l57350,38093r1318,-8768l56363,17898,50077,8577,40753,2300,29334,xe" fillcolor="#6163a7" stroked="f">
                  <v:path arrowok="t"/>
                </v:shape>
                <v:shape id="Graphic 265" o:spid="_x0000_s1029" style="position:absolute;left:3067;top:11673;width:16491;height:8528;visibility:visible;mso-wrap-style:square;v-text-anchor:top" coordsize="164909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" path="m1622381,l26166,,,26197,,826601r1622381,26198l1632581,850740r8330,-5614l1646527,836798r2059,-10197l1648586,26197r-2059,-10196l1640911,7673r-8330,-5614l1622381,xe" fillcolor="#f3f1f0" stroked="f">
                  <v:path arrowok="t"/>
                </v:shape>
                <v:shape id="Image 266" o:spid="_x0000_s1030" type="#_x0000_t75" style="position:absolute;left:3842;top:12729;width:526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">
                  <v:imagedata r:id="rId219" o:title=""/>
                </v:shape>
                <v:shape id="Image 267" o:spid="_x0000_s1031" type="#_x0000_t75" style="position:absolute;left:8594;top:12729;width:8671;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">
                  <v:imagedata r:id="rId220" o:title=""/>
                </v:shape>
                <v:shape id="Image 268" o:spid="_x0000_s1032" type="#_x0000_t75" style="position:absolute;left:3842;top:13867;width:15465;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">
                  <v:imagedata r:id="rId221" o:title=""/>
                </v:shape>
                <v:shape id="Image 269" o:spid="_x0000_s1033" type="#_x0000_t75" style="position:absolute;left:3842;top:14981;width:814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">
                  <v:imagedata r:id="rId222" o:title=""/>
                </v:shape>
                <v:shape id="Image 270" o:spid="_x0000_s1034" type="#_x0000_t75" style="position:absolute;left:11480;top:14981;width:517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">
                  <v:imagedata r:id="rId223" o:title=""/>
                </v:shape>
                <v:shape id="Image 271" o:spid="_x0000_s1035" type="#_x0000_t75" style="position:absolute;left:3842;top:16107;width:1259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">
                  <v:imagedata r:id="rId224" o:title=""/>
                </v:shape>
                <v:shape id="Image 272" o:spid="_x0000_s1036" type="#_x0000_t75" style="position:absolute;left:3842;top:17245;width:1496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">
                  <v:imagedata r:id="rId225" o:title=""/>
                </v:shape>
                <v:shape id="Image 273" o:spid="_x0000_s1037" type="#_x0000_t75" style="position:absolute;left:3842;top:18360;width:249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">
                  <v:imagedata r:id="rId226" o:title=""/>
                </v:shape>
                <v:shape id="Image 274" o:spid="_x0000_s1038" type="#_x0000_t75" style="position:absolute;left:5848;top:18360;width:882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">
                  <v:imagedata r:id="rId227" o:title=""/>
                </v:shape>
                <w10:wrap type="topAndBottom" anchorx="page"/>
              </v:group>
            </w:pict>
          </mc:Fallback>
        </mc:AlternateContent>
      </w:r>
      <w:r>
        <w:rPr>
          <w:noProof/>
          <w:sz w:val="20"/>
          <w:lang w:eastAsia="ru-RU"/>
        </w:rPr>
        <mc:AlternateContent>
          <mc:Choice Requires="wpg">
            <w:drawing>
              <wp:anchor distT="0" distB="0" distL="0" distR="0" simplePos="0" relativeHeight="487611904" behindDoc="1" locked="0" layoutInCell="1" allowOverlap="1">
                <wp:simplePos x="0" y="0"/>
                <wp:positionH relativeFrom="page">
                  <wp:posOffset>4092704</wp:posOffset>
                </wp:positionH>
                <wp:positionV relativeFrom="paragraph">
                  <wp:posOffset>198675</wp:posOffset>
                </wp:positionV>
                <wp:extent cx="5553710" cy="312293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710" cy="3122930"/>
                          <a:chOff x="0" y="0"/>
                          <a:chExt cx="5553710" cy="3122930"/>
                        </a:xfrm>
                      </wpg:grpSpPr>
                      <pic:pic xmlns:pic="http://schemas.openxmlformats.org/drawingml/2006/picture">
                        <pic:nvPicPr>
                          <pic:cNvPr id="276" name="Image 276"/>
                          <pic:cNvPicPr/>
                        </pic:nvPicPr>
                        <pic:blipFill>
                          <a:blip r:embed="rId228" cstate="print"/>
                          <a:stretch>
                            <a:fillRect/>
                          </a:stretch>
                        </pic:blipFill>
                        <pic:spPr>
                          <a:xfrm>
                            <a:off x="0" y="5835"/>
                            <a:ext cx="3833404" cy="2536111"/>
                          </a:xfrm>
                          <a:prstGeom prst="rect">
                            <a:avLst/>
                          </a:prstGeom>
                        </pic:spPr>
                      </pic:pic>
                      <pic:pic xmlns:pic="http://schemas.openxmlformats.org/drawingml/2006/picture">
                        <pic:nvPicPr>
                          <pic:cNvPr id="277" name="Image 277"/>
                          <pic:cNvPicPr/>
                        </pic:nvPicPr>
                        <pic:blipFill>
                          <a:blip r:embed="rId229" cstate="print"/>
                          <a:stretch>
                            <a:fillRect/>
                          </a:stretch>
                        </pic:blipFill>
                        <pic:spPr>
                          <a:xfrm>
                            <a:off x="252470" y="2721441"/>
                            <a:ext cx="3292675" cy="77137"/>
                          </a:xfrm>
                          <a:prstGeom prst="rect">
                            <a:avLst/>
                          </a:prstGeom>
                        </pic:spPr>
                      </pic:pic>
                      <pic:pic xmlns:pic="http://schemas.openxmlformats.org/drawingml/2006/picture">
                        <pic:nvPicPr>
                          <pic:cNvPr id="278" name="Image 278"/>
                          <pic:cNvPicPr/>
                        </pic:nvPicPr>
                        <pic:blipFill>
                          <a:blip r:embed="rId230" cstate="print"/>
                          <a:stretch>
                            <a:fillRect/>
                          </a:stretch>
                        </pic:blipFill>
                        <pic:spPr>
                          <a:xfrm>
                            <a:off x="1239080" y="2788285"/>
                            <a:ext cx="1402178" cy="104400"/>
                          </a:xfrm>
                          <a:prstGeom prst="rect">
                            <a:avLst/>
                          </a:prstGeom>
                        </pic:spPr>
                      </pic:pic>
                      <wps:wsp>
                        <wps:cNvPr id="279" name="Graphic 279"/>
                        <wps:cNvSpPr/>
                        <wps:spPr>
                          <a:xfrm>
                            <a:off x="4037570" y="0"/>
                            <a:ext cx="1487170" cy="958850"/>
                          </a:xfrm>
                          <a:custGeom>
                            <a:avLst/>
                            <a:gdLst/>
                            <a:ahLst/>
                            <a:cxnLst/>
                            <a:rect l="l" t="t" r="r" b="b"/>
                            <a:pathLst>
                              <a:path w="1487170" h="958850">
                                <a:moveTo>
                                  <a:pt x="1457229" y="0"/>
                                </a:moveTo>
                                <a:lnTo>
                                  <a:pt x="29432" y="0"/>
                                </a:lnTo>
                                <a:lnTo>
                                  <a:pt x="0" y="29423"/>
                                </a:lnTo>
                                <a:lnTo>
                                  <a:pt x="0" y="928949"/>
                                </a:lnTo>
                                <a:lnTo>
                                  <a:pt x="29432" y="958373"/>
                                </a:lnTo>
                                <a:lnTo>
                                  <a:pt x="1457229" y="958373"/>
                                </a:lnTo>
                                <a:lnTo>
                                  <a:pt x="1468676" y="956057"/>
                                </a:lnTo>
                                <a:lnTo>
                                  <a:pt x="1478032" y="949746"/>
                                </a:lnTo>
                                <a:lnTo>
                                  <a:pt x="1484345" y="940392"/>
                                </a:lnTo>
                                <a:lnTo>
                                  <a:pt x="1486661" y="928949"/>
                                </a:lnTo>
                                <a:lnTo>
                                  <a:pt x="1486661" y="29423"/>
                                </a:lnTo>
                                <a:lnTo>
                                  <a:pt x="1484345" y="17980"/>
                                </a:lnTo>
                                <a:lnTo>
                                  <a:pt x="1478032" y="8626"/>
                                </a:lnTo>
                                <a:lnTo>
                                  <a:pt x="1468676" y="2315"/>
                                </a:lnTo>
                                <a:lnTo>
                                  <a:pt x="1457229"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231" cstate="print"/>
                          <a:stretch>
                            <a:fillRect/>
                          </a:stretch>
                        </pic:blipFill>
                        <pic:spPr>
                          <a:xfrm>
                            <a:off x="4117360" y="107919"/>
                            <a:ext cx="897628" cy="103227"/>
                          </a:xfrm>
                          <a:prstGeom prst="rect">
                            <a:avLst/>
                          </a:prstGeom>
                        </pic:spPr>
                      </pic:pic>
                      <pic:pic xmlns:pic="http://schemas.openxmlformats.org/drawingml/2006/picture">
                        <pic:nvPicPr>
                          <pic:cNvPr id="281" name="Image 281"/>
                          <pic:cNvPicPr/>
                        </pic:nvPicPr>
                        <pic:blipFill>
                          <a:blip r:embed="rId232" cstate="print"/>
                          <a:stretch>
                            <a:fillRect/>
                          </a:stretch>
                        </pic:blipFill>
                        <pic:spPr>
                          <a:xfrm>
                            <a:off x="4117360" y="219358"/>
                            <a:ext cx="1175718" cy="103227"/>
                          </a:xfrm>
                          <a:prstGeom prst="rect">
                            <a:avLst/>
                          </a:prstGeom>
                        </pic:spPr>
                      </pic:pic>
                      <pic:pic xmlns:pic="http://schemas.openxmlformats.org/drawingml/2006/picture">
                        <pic:nvPicPr>
                          <pic:cNvPr id="282" name="Image 282"/>
                          <pic:cNvPicPr/>
                        </pic:nvPicPr>
                        <pic:blipFill>
                          <a:blip r:embed="rId233" cstate="print"/>
                          <a:stretch>
                            <a:fillRect/>
                          </a:stretch>
                        </pic:blipFill>
                        <pic:spPr>
                          <a:xfrm>
                            <a:off x="4117360" y="330797"/>
                            <a:ext cx="476388" cy="104400"/>
                          </a:xfrm>
                          <a:prstGeom prst="rect">
                            <a:avLst/>
                          </a:prstGeom>
                        </pic:spPr>
                      </pic:pic>
                      <pic:pic xmlns:pic="http://schemas.openxmlformats.org/drawingml/2006/picture">
                        <pic:nvPicPr>
                          <pic:cNvPr id="283" name="Image 283"/>
                          <pic:cNvPicPr/>
                        </pic:nvPicPr>
                        <pic:blipFill>
                          <a:blip r:embed="rId234" cstate="print"/>
                          <a:stretch>
                            <a:fillRect/>
                          </a:stretch>
                        </pic:blipFill>
                        <pic:spPr>
                          <a:xfrm>
                            <a:off x="4117360" y="444581"/>
                            <a:ext cx="1199185" cy="104400"/>
                          </a:xfrm>
                          <a:prstGeom prst="rect">
                            <a:avLst/>
                          </a:prstGeom>
                        </pic:spPr>
                      </pic:pic>
                      <pic:pic xmlns:pic="http://schemas.openxmlformats.org/drawingml/2006/picture">
                        <pic:nvPicPr>
                          <pic:cNvPr id="284" name="Image 284"/>
                          <pic:cNvPicPr/>
                        </pic:nvPicPr>
                        <pic:blipFill>
                          <a:blip r:embed="rId235" cstate="print"/>
                          <a:stretch>
                            <a:fillRect/>
                          </a:stretch>
                        </pic:blipFill>
                        <pic:spPr>
                          <a:xfrm>
                            <a:off x="4117360" y="557193"/>
                            <a:ext cx="1244946" cy="103227"/>
                          </a:xfrm>
                          <a:prstGeom prst="rect">
                            <a:avLst/>
                          </a:prstGeom>
                        </pic:spPr>
                      </pic:pic>
                      <pic:pic xmlns:pic="http://schemas.openxmlformats.org/drawingml/2006/picture">
                        <pic:nvPicPr>
                          <pic:cNvPr id="285" name="Image 285"/>
                          <pic:cNvPicPr/>
                        </pic:nvPicPr>
                        <pic:blipFill>
                          <a:blip r:embed="rId236" cstate="print"/>
                          <a:stretch>
                            <a:fillRect/>
                          </a:stretch>
                        </pic:blipFill>
                        <pic:spPr>
                          <a:xfrm>
                            <a:off x="4117360" y="668632"/>
                            <a:ext cx="1323562" cy="104400"/>
                          </a:xfrm>
                          <a:prstGeom prst="rect">
                            <a:avLst/>
                          </a:prstGeom>
                        </pic:spPr>
                      </pic:pic>
                      <pic:pic xmlns:pic="http://schemas.openxmlformats.org/drawingml/2006/picture">
                        <pic:nvPicPr>
                          <pic:cNvPr id="286" name="Image 286"/>
                          <pic:cNvPicPr/>
                        </pic:nvPicPr>
                        <pic:blipFill>
                          <a:blip r:embed="rId237" cstate="print"/>
                          <a:stretch>
                            <a:fillRect/>
                          </a:stretch>
                        </pic:blipFill>
                        <pic:spPr>
                          <a:xfrm>
                            <a:off x="4117360" y="781244"/>
                            <a:ext cx="1344683" cy="103227"/>
                          </a:xfrm>
                          <a:prstGeom prst="rect">
                            <a:avLst/>
                          </a:prstGeom>
                        </pic:spPr>
                      </pic:pic>
                      <wps:wsp>
                        <wps:cNvPr id="287" name="Graphic 287"/>
                        <wps:cNvSpPr/>
                        <wps:spPr>
                          <a:xfrm>
                            <a:off x="3021431" y="473907"/>
                            <a:ext cx="1015365" cy="1262380"/>
                          </a:xfrm>
                          <a:custGeom>
                            <a:avLst/>
                            <a:gdLst/>
                            <a:ahLst/>
                            <a:cxnLst/>
                            <a:rect l="l" t="t" r="r" b="b"/>
                            <a:pathLst>
                              <a:path w="1015365" h="1262380">
                                <a:moveTo>
                                  <a:pt x="1014966" y="0"/>
                                </a:moveTo>
                                <a:lnTo>
                                  <a:pt x="24445" y="0"/>
                                </a:lnTo>
                                <a:lnTo>
                                  <a:pt x="24445" y="1204515"/>
                                </a:lnTo>
                                <a:lnTo>
                                  <a:pt x="17893" y="1205786"/>
                                </a:lnTo>
                                <a:lnTo>
                                  <a:pt x="10642" y="1210210"/>
                                </a:lnTo>
                                <a:lnTo>
                                  <a:pt x="4986" y="1216466"/>
                                </a:lnTo>
                                <a:lnTo>
                                  <a:pt x="1310" y="1224152"/>
                                </a:lnTo>
                                <a:lnTo>
                                  <a:pt x="0" y="1232864"/>
                                </a:lnTo>
                                <a:lnTo>
                                  <a:pt x="2300" y="1244292"/>
                                </a:lnTo>
                                <a:lnTo>
                                  <a:pt x="8580" y="1253612"/>
                                </a:lnTo>
                                <a:lnTo>
                                  <a:pt x="17903" y="1259890"/>
                                </a:lnTo>
                                <a:lnTo>
                                  <a:pt x="29334" y="1262190"/>
                                </a:lnTo>
                                <a:lnTo>
                                  <a:pt x="40765" y="1259890"/>
                                </a:lnTo>
                                <a:lnTo>
                                  <a:pt x="50088" y="1253612"/>
                                </a:lnTo>
                                <a:lnTo>
                                  <a:pt x="56367" y="1244292"/>
                                </a:lnTo>
                                <a:lnTo>
                                  <a:pt x="58668" y="1232864"/>
                                </a:lnTo>
                                <a:lnTo>
                                  <a:pt x="57343" y="1224152"/>
                                </a:lnTo>
                                <a:lnTo>
                                  <a:pt x="53645" y="1216466"/>
                                </a:lnTo>
                                <a:lnTo>
                                  <a:pt x="47984" y="1210210"/>
                                </a:lnTo>
                                <a:lnTo>
                                  <a:pt x="40774" y="1205786"/>
                                </a:lnTo>
                                <a:lnTo>
                                  <a:pt x="34223" y="1204515"/>
                                </a:lnTo>
                                <a:lnTo>
                                  <a:pt x="34223" y="9775"/>
                                </a:lnTo>
                                <a:lnTo>
                                  <a:pt x="1014966" y="9775"/>
                                </a:lnTo>
                                <a:lnTo>
                                  <a:pt x="1014966" y="0"/>
                                </a:lnTo>
                                <a:close/>
                              </a:path>
                            </a:pathLst>
                          </a:custGeom>
                          <a:solidFill>
                            <a:srgbClr val="6163A7"/>
                          </a:solidFill>
                        </wps:spPr>
                        <wps:bodyPr wrap="square" lIns="0" tIns="0" rIns="0" bIns="0" rtlCol="0">
                          <a:prstTxWarp prst="textNoShape">
                            <a:avLst/>
                          </a:prstTxWarp>
                          <a:noAutofit/>
                        </wps:bodyPr>
                      </wps:wsp>
                      <wps:wsp>
                        <wps:cNvPr id="288" name="Graphic 288"/>
                        <wps:cNvSpPr/>
                        <wps:spPr>
                          <a:xfrm>
                            <a:off x="4037570" y="1032274"/>
                            <a:ext cx="1487170" cy="2090420"/>
                          </a:xfrm>
                          <a:custGeom>
                            <a:avLst/>
                            <a:gdLst/>
                            <a:ahLst/>
                            <a:cxnLst/>
                            <a:rect l="l" t="t" r="r" b="b"/>
                            <a:pathLst>
                              <a:path w="1487170" h="2090420">
                                <a:moveTo>
                                  <a:pt x="1441095" y="0"/>
                                </a:moveTo>
                                <a:lnTo>
                                  <a:pt x="45565" y="0"/>
                                </a:lnTo>
                                <a:lnTo>
                                  <a:pt x="3585" y="27836"/>
                                </a:lnTo>
                                <a:lnTo>
                                  <a:pt x="0" y="45553"/>
                                </a:lnTo>
                                <a:lnTo>
                                  <a:pt x="0" y="2044744"/>
                                </a:lnTo>
                                <a:lnTo>
                                  <a:pt x="27844" y="2086746"/>
                                </a:lnTo>
                                <a:lnTo>
                                  <a:pt x="1441095" y="2090329"/>
                                </a:lnTo>
                                <a:lnTo>
                                  <a:pt x="1458816" y="2086746"/>
                                </a:lnTo>
                                <a:lnTo>
                                  <a:pt x="1473302" y="2076976"/>
                                </a:lnTo>
                                <a:lnTo>
                                  <a:pt x="1483075" y="2062486"/>
                                </a:lnTo>
                                <a:lnTo>
                                  <a:pt x="1486661" y="2044744"/>
                                </a:lnTo>
                                <a:lnTo>
                                  <a:pt x="1486661" y="45553"/>
                                </a:lnTo>
                                <a:lnTo>
                                  <a:pt x="1483075" y="27836"/>
                                </a:lnTo>
                                <a:lnTo>
                                  <a:pt x="1473302" y="13355"/>
                                </a:lnTo>
                                <a:lnTo>
                                  <a:pt x="1458816" y="3584"/>
                                </a:lnTo>
                                <a:lnTo>
                                  <a:pt x="1441095" y="0"/>
                                </a:lnTo>
                                <a:close/>
                              </a:path>
                            </a:pathLst>
                          </a:custGeom>
                          <a:solidFill>
                            <a:srgbClr val="F3F1F0"/>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238" cstate="print"/>
                          <a:stretch>
                            <a:fillRect/>
                          </a:stretch>
                        </pic:blipFill>
                        <pic:spPr>
                          <a:xfrm>
                            <a:off x="4122053" y="1144886"/>
                            <a:ext cx="1325909" cy="103227"/>
                          </a:xfrm>
                          <a:prstGeom prst="rect">
                            <a:avLst/>
                          </a:prstGeom>
                        </pic:spPr>
                      </pic:pic>
                      <pic:pic xmlns:pic="http://schemas.openxmlformats.org/drawingml/2006/picture">
                        <pic:nvPicPr>
                          <pic:cNvPr id="290" name="Image 290"/>
                          <pic:cNvPicPr/>
                        </pic:nvPicPr>
                        <pic:blipFill>
                          <a:blip r:embed="rId239" cstate="print"/>
                          <a:stretch>
                            <a:fillRect/>
                          </a:stretch>
                        </pic:blipFill>
                        <pic:spPr>
                          <a:xfrm>
                            <a:off x="4122053" y="1256325"/>
                            <a:ext cx="910536" cy="104400"/>
                          </a:xfrm>
                          <a:prstGeom prst="rect">
                            <a:avLst/>
                          </a:prstGeom>
                        </pic:spPr>
                      </pic:pic>
                      <pic:pic xmlns:pic="http://schemas.openxmlformats.org/drawingml/2006/picture">
                        <pic:nvPicPr>
                          <pic:cNvPr id="291" name="Image 291"/>
                          <pic:cNvPicPr/>
                        </pic:nvPicPr>
                        <pic:blipFill>
                          <a:blip r:embed="rId240" cstate="print"/>
                          <a:stretch>
                            <a:fillRect/>
                          </a:stretch>
                        </pic:blipFill>
                        <pic:spPr>
                          <a:xfrm>
                            <a:off x="4926986" y="1256325"/>
                            <a:ext cx="298036" cy="104400"/>
                          </a:xfrm>
                          <a:prstGeom prst="rect">
                            <a:avLst/>
                          </a:prstGeom>
                        </pic:spPr>
                      </pic:pic>
                      <pic:pic xmlns:pic="http://schemas.openxmlformats.org/drawingml/2006/picture">
                        <pic:nvPicPr>
                          <pic:cNvPr id="292" name="Image 292"/>
                          <pic:cNvPicPr/>
                        </pic:nvPicPr>
                        <pic:blipFill>
                          <a:blip r:embed="rId241" cstate="print"/>
                          <a:stretch>
                            <a:fillRect/>
                          </a:stretch>
                        </pic:blipFill>
                        <pic:spPr>
                          <a:xfrm>
                            <a:off x="4122053" y="1367763"/>
                            <a:ext cx="1173371" cy="104400"/>
                          </a:xfrm>
                          <a:prstGeom prst="rect">
                            <a:avLst/>
                          </a:prstGeom>
                        </pic:spPr>
                      </pic:pic>
                      <pic:pic xmlns:pic="http://schemas.openxmlformats.org/drawingml/2006/picture">
                        <pic:nvPicPr>
                          <pic:cNvPr id="293" name="Image 293"/>
                          <pic:cNvPicPr/>
                        </pic:nvPicPr>
                        <pic:blipFill>
                          <a:blip r:embed="rId242" cstate="print"/>
                          <a:stretch>
                            <a:fillRect/>
                          </a:stretch>
                        </pic:blipFill>
                        <pic:spPr>
                          <a:xfrm>
                            <a:off x="4122053" y="1482721"/>
                            <a:ext cx="723970" cy="103227"/>
                          </a:xfrm>
                          <a:prstGeom prst="rect">
                            <a:avLst/>
                          </a:prstGeom>
                        </pic:spPr>
                      </pic:pic>
                      <pic:pic xmlns:pic="http://schemas.openxmlformats.org/drawingml/2006/picture">
                        <pic:nvPicPr>
                          <pic:cNvPr id="294" name="Image 294"/>
                          <pic:cNvPicPr/>
                        </pic:nvPicPr>
                        <pic:blipFill>
                          <a:blip r:embed="rId243" cstate="print"/>
                          <a:stretch>
                            <a:fillRect/>
                          </a:stretch>
                        </pic:blipFill>
                        <pic:spPr>
                          <a:xfrm>
                            <a:off x="4793222" y="1482721"/>
                            <a:ext cx="395426" cy="103227"/>
                          </a:xfrm>
                          <a:prstGeom prst="rect">
                            <a:avLst/>
                          </a:prstGeom>
                        </pic:spPr>
                      </pic:pic>
                      <pic:pic xmlns:pic="http://schemas.openxmlformats.org/drawingml/2006/picture">
                        <pic:nvPicPr>
                          <pic:cNvPr id="295" name="Image 295"/>
                          <pic:cNvPicPr/>
                        </pic:nvPicPr>
                        <pic:blipFill>
                          <a:blip r:embed="rId244" cstate="print"/>
                          <a:stretch>
                            <a:fillRect/>
                          </a:stretch>
                        </pic:blipFill>
                        <pic:spPr>
                          <a:xfrm>
                            <a:off x="5137020" y="1482721"/>
                            <a:ext cx="330890" cy="103227"/>
                          </a:xfrm>
                          <a:prstGeom prst="rect">
                            <a:avLst/>
                          </a:prstGeom>
                        </pic:spPr>
                      </pic:pic>
                      <pic:pic xmlns:pic="http://schemas.openxmlformats.org/drawingml/2006/picture">
                        <pic:nvPicPr>
                          <pic:cNvPr id="296" name="Image 296"/>
                          <pic:cNvPicPr/>
                        </pic:nvPicPr>
                        <pic:blipFill>
                          <a:blip r:embed="rId245" cstate="print"/>
                          <a:stretch>
                            <a:fillRect/>
                          </a:stretch>
                        </pic:blipFill>
                        <pic:spPr>
                          <a:xfrm>
                            <a:off x="4122053" y="1592987"/>
                            <a:ext cx="882375" cy="103227"/>
                          </a:xfrm>
                          <a:prstGeom prst="rect">
                            <a:avLst/>
                          </a:prstGeom>
                        </pic:spPr>
                      </pic:pic>
                      <pic:pic xmlns:pic="http://schemas.openxmlformats.org/drawingml/2006/picture">
                        <pic:nvPicPr>
                          <pic:cNvPr id="297" name="Image 297"/>
                          <pic:cNvPicPr/>
                        </pic:nvPicPr>
                        <pic:blipFill>
                          <a:blip r:embed="rId246" cstate="print"/>
                          <a:stretch>
                            <a:fillRect/>
                          </a:stretch>
                        </pic:blipFill>
                        <pic:spPr>
                          <a:xfrm>
                            <a:off x="4122053" y="1706772"/>
                            <a:ext cx="1364630" cy="103227"/>
                          </a:xfrm>
                          <a:prstGeom prst="rect">
                            <a:avLst/>
                          </a:prstGeom>
                        </pic:spPr>
                      </pic:pic>
                      <pic:pic xmlns:pic="http://schemas.openxmlformats.org/drawingml/2006/picture">
                        <pic:nvPicPr>
                          <pic:cNvPr id="298" name="Image 298"/>
                          <pic:cNvPicPr/>
                        </pic:nvPicPr>
                        <pic:blipFill>
                          <a:blip r:embed="rId247" cstate="print"/>
                          <a:stretch>
                            <a:fillRect/>
                          </a:stretch>
                        </pic:blipFill>
                        <pic:spPr>
                          <a:xfrm>
                            <a:off x="4122053" y="1819384"/>
                            <a:ext cx="1079501" cy="103227"/>
                          </a:xfrm>
                          <a:prstGeom prst="rect">
                            <a:avLst/>
                          </a:prstGeom>
                        </pic:spPr>
                      </pic:pic>
                      <pic:pic xmlns:pic="http://schemas.openxmlformats.org/drawingml/2006/picture">
                        <pic:nvPicPr>
                          <pic:cNvPr id="299" name="Image 299"/>
                          <pic:cNvPicPr/>
                        </pic:nvPicPr>
                        <pic:blipFill>
                          <a:blip r:embed="rId248" cstate="print"/>
                          <a:stretch>
                            <a:fillRect/>
                          </a:stretch>
                        </pic:blipFill>
                        <pic:spPr>
                          <a:xfrm>
                            <a:off x="4122053" y="1931995"/>
                            <a:ext cx="1259027" cy="103227"/>
                          </a:xfrm>
                          <a:prstGeom prst="rect">
                            <a:avLst/>
                          </a:prstGeom>
                        </pic:spPr>
                      </pic:pic>
                      <pic:pic xmlns:pic="http://schemas.openxmlformats.org/drawingml/2006/picture">
                        <pic:nvPicPr>
                          <pic:cNvPr id="300" name="Image 300"/>
                          <pic:cNvPicPr/>
                        </pic:nvPicPr>
                        <pic:blipFill>
                          <a:blip r:embed="rId249" cstate="print"/>
                          <a:stretch>
                            <a:fillRect/>
                          </a:stretch>
                        </pic:blipFill>
                        <pic:spPr>
                          <a:xfrm>
                            <a:off x="4122053" y="2156017"/>
                            <a:ext cx="970378" cy="104400"/>
                          </a:xfrm>
                          <a:prstGeom prst="rect">
                            <a:avLst/>
                          </a:prstGeom>
                        </pic:spPr>
                      </pic:pic>
                      <pic:pic xmlns:pic="http://schemas.openxmlformats.org/drawingml/2006/picture">
                        <pic:nvPicPr>
                          <pic:cNvPr id="301" name="Image 301"/>
                          <pic:cNvPicPr/>
                        </pic:nvPicPr>
                        <pic:blipFill>
                          <a:blip r:embed="rId250" cstate="print"/>
                          <a:stretch>
                            <a:fillRect/>
                          </a:stretch>
                        </pic:blipFill>
                        <pic:spPr>
                          <a:xfrm>
                            <a:off x="4122053" y="2270974"/>
                            <a:ext cx="1078328" cy="103227"/>
                          </a:xfrm>
                          <a:prstGeom prst="rect">
                            <a:avLst/>
                          </a:prstGeom>
                        </pic:spPr>
                      </pic:pic>
                      <pic:pic xmlns:pic="http://schemas.openxmlformats.org/drawingml/2006/picture">
                        <pic:nvPicPr>
                          <pic:cNvPr id="302" name="Image 302"/>
                          <pic:cNvPicPr/>
                        </pic:nvPicPr>
                        <pic:blipFill>
                          <a:blip r:embed="rId251" cstate="print"/>
                          <a:stretch>
                            <a:fillRect/>
                          </a:stretch>
                        </pic:blipFill>
                        <pic:spPr>
                          <a:xfrm>
                            <a:off x="4122053" y="2383586"/>
                            <a:ext cx="992672" cy="103227"/>
                          </a:xfrm>
                          <a:prstGeom prst="rect">
                            <a:avLst/>
                          </a:prstGeom>
                        </pic:spPr>
                      </pic:pic>
                      <pic:pic xmlns:pic="http://schemas.openxmlformats.org/drawingml/2006/picture">
                        <pic:nvPicPr>
                          <pic:cNvPr id="303" name="Image 303"/>
                          <pic:cNvPicPr/>
                        </pic:nvPicPr>
                        <pic:blipFill>
                          <a:blip r:embed="rId252" cstate="print"/>
                          <a:stretch>
                            <a:fillRect/>
                          </a:stretch>
                        </pic:blipFill>
                        <pic:spPr>
                          <a:xfrm>
                            <a:off x="4122053" y="2495025"/>
                            <a:ext cx="1188625" cy="103227"/>
                          </a:xfrm>
                          <a:prstGeom prst="rect">
                            <a:avLst/>
                          </a:prstGeom>
                        </pic:spPr>
                      </pic:pic>
                      <pic:pic xmlns:pic="http://schemas.openxmlformats.org/drawingml/2006/picture">
                        <pic:nvPicPr>
                          <pic:cNvPr id="304" name="Image 304"/>
                          <pic:cNvPicPr/>
                        </pic:nvPicPr>
                        <pic:blipFill>
                          <a:blip r:embed="rId253" cstate="print"/>
                          <a:stretch>
                            <a:fillRect/>
                          </a:stretch>
                        </pic:blipFill>
                        <pic:spPr>
                          <a:xfrm>
                            <a:off x="4122053" y="2607637"/>
                            <a:ext cx="1267240" cy="103227"/>
                          </a:xfrm>
                          <a:prstGeom prst="rect">
                            <a:avLst/>
                          </a:prstGeom>
                        </pic:spPr>
                      </pic:pic>
                      <pic:pic xmlns:pic="http://schemas.openxmlformats.org/drawingml/2006/picture">
                        <pic:nvPicPr>
                          <pic:cNvPr id="305" name="Image 305"/>
                          <pic:cNvPicPr/>
                        </pic:nvPicPr>
                        <pic:blipFill>
                          <a:blip r:embed="rId254" cstate="print"/>
                          <a:stretch>
                            <a:fillRect/>
                          </a:stretch>
                        </pic:blipFill>
                        <pic:spPr>
                          <a:xfrm>
                            <a:off x="4122053" y="2720249"/>
                            <a:ext cx="1268414" cy="104400"/>
                          </a:xfrm>
                          <a:prstGeom prst="rect">
                            <a:avLst/>
                          </a:prstGeom>
                        </pic:spPr>
                      </pic:pic>
                      <pic:pic xmlns:pic="http://schemas.openxmlformats.org/drawingml/2006/picture">
                        <pic:nvPicPr>
                          <pic:cNvPr id="306" name="Image 306"/>
                          <pic:cNvPicPr/>
                        </pic:nvPicPr>
                        <pic:blipFill>
                          <a:blip r:embed="rId255" cstate="print"/>
                          <a:stretch>
                            <a:fillRect/>
                          </a:stretch>
                        </pic:blipFill>
                        <pic:spPr>
                          <a:xfrm>
                            <a:off x="4122053" y="2834033"/>
                            <a:ext cx="1431512" cy="103227"/>
                          </a:xfrm>
                          <a:prstGeom prst="rect">
                            <a:avLst/>
                          </a:prstGeom>
                        </pic:spPr>
                      </pic:pic>
                      <pic:pic xmlns:pic="http://schemas.openxmlformats.org/drawingml/2006/picture">
                        <pic:nvPicPr>
                          <pic:cNvPr id="307" name="Image 307"/>
                          <pic:cNvPicPr/>
                        </pic:nvPicPr>
                        <pic:blipFill>
                          <a:blip r:embed="rId256" cstate="print"/>
                          <a:stretch>
                            <a:fillRect/>
                          </a:stretch>
                        </pic:blipFill>
                        <pic:spPr>
                          <a:xfrm>
                            <a:off x="4122053" y="2945472"/>
                            <a:ext cx="803759" cy="104400"/>
                          </a:xfrm>
                          <a:prstGeom prst="rect">
                            <a:avLst/>
                          </a:prstGeom>
                        </pic:spPr>
                      </pic:pic>
                      <pic:pic xmlns:pic="http://schemas.openxmlformats.org/drawingml/2006/picture">
                        <pic:nvPicPr>
                          <pic:cNvPr id="308" name="Image 308"/>
                          <pic:cNvPicPr/>
                        </pic:nvPicPr>
                        <pic:blipFill>
                          <a:blip r:embed="rId257" cstate="print"/>
                          <a:stretch>
                            <a:fillRect/>
                          </a:stretch>
                        </pic:blipFill>
                        <pic:spPr>
                          <a:xfrm>
                            <a:off x="4835463" y="2945472"/>
                            <a:ext cx="168965" cy="104400"/>
                          </a:xfrm>
                          <a:prstGeom prst="rect">
                            <a:avLst/>
                          </a:prstGeom>
                        </pic:spPr>
                      </pic:pic>
                      <wps:wsp>
                        <wps:cNvPr id="309" name="Graphic 309"/>
                        <wps:cNvSpPr/>
                        <wps:spPr>
                          <a:xfrm>
                            <a:off x="3021138" y="1892112"/>
                            <a:ext cx="1015365" cy="178435"/>
                          </a:xfrm>
                          <a:custGeom>
                            <a:avLst/>
                            <a:gdLst/>
                            <a:ahLst/>
                            <a:cxnLst/>
                            <a:rect l="l" t="t" r="r" b="b"/>
                            <a:pathLst>
                              <a:path w="1015365" h="178435">
                                <a:moveTo>
                                  <a:pt x="31289" y="0"/>
                                </a:moveTo>
                                <a:lnTo>
                                  <a:pt x="19759" y="1470"/>
                                </a:lnTo>
                                <a:lnTo>
                                  <a:pt x="10034" y="7074"/>
                                </a:lnTo>
                                <a:lnTo>
                                  <a:pt x="3115" y="15959"/>
                                </a:lnTo>
                                <a:lnTo>
                                  <a:pt x="0" y="27273"/>
                                </a:lnTo>
                                <a:lnTo>
                                  <a:pt x="675" y="36129"/>
                                </a:lnTo>
                                <a:lnTo>
                                  <a:pt x="3789" y="44086"/>
                                </a:lnTo>
                                <a:lnTo>
                                  <a:pt x="8992" y="50724"/>
                                </a:lnTo>
                                <a:lnTo>
                                  <a:pt x="15938" y="55621"/>
                                </a:lnTo>
                                <a:lnTo>
                                  <a:pt x="23956" y="57869"/>
                                </a:lnTo>
                                <a:lnTo>
                                  <a:pt x="22196" y="178301"/>
                                </a:lnTo>
                                <a:lnTo>
                                  <a:pt x="1015259" y="178302"/>
                                </a:lnTo>
                                <a:lnTo>
                                  <a:pt x="1015259" y="168428"/>
                                </a:lnTo>
                                <a:lnTo>
                                  <a:pt x="32169" y="168428"/>
                                </a:lnTo>
                                <a:lnTo>
                                  <a:pt x="33734" y="57967"/>
                                </a:lnTo>
                                <a:lnTo>
                                  <a:pt x="58473" y="31476"/>
                                </a:lnTo>
                                <a:lnTo>
                                  <a:pt x="57003" y="19877"/>
                                </a:lnTo>
                                <a:lnTo>
                                  <a:pt x="51408" y="10093"/>
                                </a:lnTo>
                                <a:lnTo>
                                  <a:pt x="42549" y="3131"/>
                                </a:lnTo>
                                <a:lnTo>
                                  <a:pt x="31289" y="0"/>
                                </a:lnTo>
                                <a:close/>
                              </a:path>
                            </a:pathLst>
                          </a:custGeom>
                          <a:solidFill>
                            <a:srgbClr val="6163A7"/>
                          </a:solidFill>
                        </wps:spPr>
                        <wps:bodyPr wrap="square" lIns="0" tIns="0" rIns="0" bIns="0" rtlCol="0">
                          <a:prstTxWarp prst="textNoShape">
                            <a:avLst/>
                          </a:prstTxWarp>
                          <a:noAutofit/>
                        </wps:bodyPr>
                      </wps:wsp>
                    </wpg:wgp>
                  </a:graphicData>
                </a:graphic>
              </wp:anchor>
            </w:drawing>
          </mc:Choice>
          <mc:Fallback>
            <w:pict>
              <v:group w14:anchorId="518305DF" id="Group 275" o:spid="_x0000_s1026" style="position:absolute;margin-left:322.25pt;margin-top:15.65pt;width:437.3pt;height:245.9pt;z-index:-15704576;mso-wrap-distance-left:0;mso-wrap-distance-right:0;mso-position-horizontal-relative:page" coordsize="55537,31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">
                <v:shape id="Image 276" o:spid="_x0000_s1027" type="#_x0000_t75" style="position:absolute;top:58;width:38334;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">
                  <v:imagedata r:id="rId258" o:title=""/>
                </v:shape>
                <v:shape id="Image 277" o:spid="_x0000_s1028" type="#_x0000_t75" style="position:absolute;left:2524;top:27214;width:32927;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">
                  <v:imagedata r:id="rId259" o:title=""/>
                </v:shape>
                <v:shape id="Image 278" o:spid="_x0000_s1029" type="#_x0000_t75" style="position:absolute;left:12390;top:27882;width:14022;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">
                  <v:imagedata r:id="rId260" o:title=""/>
                </v:shape>
                <v:shape id="Graphic 279" o:spid="_x0000_s1030" style="position:absolute;left:40375;width:14872;height:9588;visibility:visible;mso-wrap-style:square;v-text-anchor:top" coordsize="148717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" path="m1457229,l29432,,,29423,,928949r29432,29424l1457229,958373r11447,-2316l1478032,949746r6313,-9354l1486661,928949r,-899526l1484345,17980r-6313,-9354l1468676,2315,1457229,xe" fillcolor="#f3f1f0" stroked="f">
                  <v:path arrowok="t"/>
                </v:shape>
                <v:shape id="Image 280" o:spid="_x0000_s1031" type="#_x0000_t75" style="position:absolute;left:41173;top:1079;width:8976;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">
                  <v:imagedata r:id="rId261" o:title=""/>
                </v:shape>
                <v:shape id="Image 281" o:spid="_x0000_s1032" type="#_x0000_t75" style="position:absolute;left:41173;top:2193;width:1175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">
                  <v:imagedata r:id="rId262" o:title=""/>
                </v:shape>
                <v:shape id="Image 282" o:spid="_x0000_s1033" type="#_x0000_t75" style="position:absolute;left:41173;top:3307;width:476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">
                  <v:imagedata r:id="rId263" o:title=""/>
                </v:shape>
                <v:shape id="Image 283" o:spid="_x0000_s1034" type="#_x0000_t75" style="position:absolute;left:41173;top:4445;width:11992;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">
                  <v:imagedata r:id="rId264" o:title=""/>
                </v:shape>
                <v:shape id="Image 284" o:spid="_x0000_s1035" type="#_x0000_t75" style="position:absolute;left:41173;top:5571;width:1245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">
                  <v:imagedata r:id="rId265" o:title=""/>
                </v:shape>
                <v:shape id="Image 285" o:spid="_x0000_s1036" type="#_x0000_t75" style="position:absolute;left:41173;top:6686;width:13236;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">
                  <v:imagedata r:id="rId266" o:title=""/>
                </v:shape>
                <v:shape id="Image 286" o:spid="_x0000_s1037" type="#_x0000_t75" style="position:absolute;left:41173;top:7812;width:1344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">
                  <v:imagedata r:id="rId267" o:title=""/>
                </v:shape>
                <v:shape id="Graphic 287" o:spid="_x0000_s1038" style="position:absolute;left:30214;top:4739;width:10153;height:12623;visibility:visible;mso-wrap-style:square;v-text-anchor:top" coordsize="1015365,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" path="m1014966,l24445,r,1204515l17893,1205786r-7251,4424l4986,1216466r-3676,7686l,1232864r2300,11428l8580,1253612r9323,6278l29334,1262190r11431,-2300l50088,1253612r6279,-9320l58668,1232864r-1325,-8712l53645,1216466r-5661,-6256l40774,1205786r-6551,-1271l34223,9775r980743,l1014966,xe" fillcolor="#6163a7" stroked="f">
                  <v:path arrowok="t"/>
                </v:shape>
                <v:shape id="Graphic 288" o:spid="_x0000_s1039" style="position:absolute;left:40375;top:10322;width:14872;height:20904;visibility:visible;mso-wrap-style:square;v-text-anchor:top" coordsize="1487170,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" path="m1441095,l45565,,3585,27836,,45553,,2044744r27844,42002l1441095,2090329r17721,-3583l1473302,2076976r9773,-14490l1486661,2044744r,-1999191l1483075,27836r-9773,-14481l1458816,3584,1441095,xe" fillcolor="#f3f1f0" stroked="f">
                  <v:path arrowok="t"/>
                </v:shape>
                <v:shape id="Image 289" o:spid="_x0000_s1040" type="#_x0000_t75" style="position:absolute;left:41220;top:11448;width:13259;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">
                  <v:imagedata r:id="rId268" o:title=""/>
                </v:shape>
                <v:shape id="Image 290" o:spid="_x0000_s1041" type="#_x0000_t75" style="position:absolute;left:41220;top:12563;width:9105;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">
                  <v:imagedata r:id="rId269" o:title=""/>
                </v:shape>
                <v:shape id="Image 291" o:spid="_x0000_s1042" type="#_x0000_t75" style="position:absolute;left:49269;top:12563;width:2981;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">
                  <v:imagedata r:id="rId270" o:title=""/>
                </v:shape>
                <v:shape id="Image 292" o:spid="_x0000_s1043" type="#_x0000_t75" style="position:absolute;left:41220;top:13677;width:1173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">
                  <v:imagedata r:id="rId271" o:title=""/>
                </v:shape>
                <v:shape id="Image 293" o:spid="_x0000_s1044" type="#_x0000_t75" style="position:absolute;left:41220;top:14827;width:724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">
                  <v:imagedata r:id="rId272" o:title=""/>
                </v:shape>
                <v:shape id="Image 294" o:spid="_x0000_s1045" type="#_x0000_t75" style="position:absolute;left:47932;top:14827;width:395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">
                  <v:imagedata r:id="rId273" o:title=""/>
                </v:shape>
                <v:shape id="Image 295" o:spid="_x0000_s1046" type="#_x0000_t75" style="position:absolute;left:51370;top:14827;width:330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">
                  <v:imagedata r:id="rId274" o:title=""/>
                </v:shape>
                <v:shape id="Image 296" o:spid="_x0000_s1047" type="#_x0000_t75" style="position:absolute;left:41220;top:15929;width:882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">
                  <v:imagedata r:id="rId275" o:title=""/>
                </v:shape>
                <v:shape id="Image 297" o:spid="_x0000_s1048" type="#_x0000_t75" style="position:absolute;left:41220;top:17067;width:13646;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">
                  <v:imagedata r:id="rId276" o:title=""/>
                </v:shape>
                <v:shape id="Image 298" o:spid="_x0000_s1049" type="#_x0000_t75" style="position:absolute;left:41220;top:18193;width:1079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">
                  <v:imagedata r:id="rId277" o:title=""/>
                </v:shape>
                <v:shape id="Image 299" o:spid="_x0000_s1050" type="#_x0000_t75" style="position:absolute;left:41220;top:19319;width:1259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">
                  <v:imagedata r:id="rId278" o:title=""/>
                </v:shape>
                <v:shape id="Image 300" o:spid="_x0000_s1051" type="#_x0000_t75" style="position:absolute;left:41220;top:21560;width:970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">
                  <v:imagedata r:id="rId279" o:title=""/>
                </v:shape>
                <v:shape id="Image 301" o:spid="_x0000_s1052" type="#_x0000_t75" style="position:absolute;left:41220;top:22709;width:1078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">
                  <v:imagedata r:id="rId280" o:title=""/>
                </v:shape>
                <v:shape id="Image 302" o:spid="_x0000_s1053" type="#_x0000_t75" style="position:absolute;left:41220;top:23835;width:9927;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">
                  <v:imagedata r:id="rId281" o:title=""/>
                </v:shape>
                <v:shape id="Image 303" o:spid="_x0000_s1054" type="#_x0000_t75" style="position:absolute;left:41220;top:24950;width:11886;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">
                  <v:imagedata r:id="rId282" o:title=""/>
                </v:shape>
                <v:shape id="Image 304" o:spid="_x0000_s1055" type="#_x0000_t75" style="position:absolute;left:41220;top:26076;width:1267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">
                  <v:imagedata r:id="rId283" o:title=""/>
                </v:shape>
                <v:shape id="Image 305" o:spid="_x0000_s1056" type="#_x0000_t75" style="position:absolute;left:41220;top:27202;width:1268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">
                  <v:imagedata r:id="rId284" o:title=""/>
                </v:shape>
                <v:shape id="Image 306" o:spid="_x0000_s1057" type="#_x0000_t75" style="position:absolute;left:41220;top:28340;width:14315;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">
                  <v:imagedata r:id="rId285" o:title=""/>
                </v:shape>
                <v:shape id="Image 307" o:spid="_x0000_s1058" type="#_x0000_t75" style="position:absolute;left:41220;top:29454;width:8038;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">
                  <v:imagedata r:id="rId286" o:title=""/>
                </v:shape>
                <v:shape id="Image 308" o:spid="_x0000_s1059" type="#_x0000_t75" style="position:absolute;left:48354;top:29454;width:1690;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">
                  <v:imagedata r:id="rId287" o:title=""/>
                </v:shape>
                <v:shape id="Graphic 309" o:spid="_x0000_s1060" style="position:absolute;left:30211;top:18921;width:10154;height:1784;visibility:visible;mso-wrap-style:square;v-text-anchor:top" coordsize="10153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" path="m31289,l19759,1470,10034,7074,3115,15959,,27273r675,8856l3789,44086r5203,6638l15938,55621r8018,2248l22196,178301r993063,1l1015259,168428r-983090,l33734,57967,58473,31476,57003,19877,51408,10093,42549,3131,31289,xe" fillcolor="#6163a7" stroked="f">
                  <v:path arrowok="t"/>
                </v:shape>
                <w10:wrap type="topAndBottom" anchorx="page"/>
              </v:group>
            </w:pict>
          </mc:Fallback>
        </mc:AlternateContent>
      </w:r>
    </w:p>
    <w:p w:rsidR="00BE49A2" w:rsidRDefault="00BE49A2">
      <w:pPr>
        <w:pStyle w:val="a3"/>
        <w:rPr>
          <w:sz w:val="20"/>
        </w:rPr>
        <w:sectPr w:rsidR="00BE49A2">
          <w:pgSz w:w="16840" w:h="11910" w:orient="landscape"/>
          <w:pgMar w:top="1120" w:right="283" w:bottom="1240" w:left="283" w:header="0" w:footer="1051" w:gutter="0"/>
          <w:cols w:space="720"/>
        </w:sectPr>
      </w:pPr>
    </w:p>
    <w:p w:rsidR="00BE49A2" w:rsidRDefault="00193851">
      <w:pPr>
        <w:pStyle w:val="3"/>
        <w:ind w:left="850"/>
      </w:pPr>
      <w:bookmarkStart w:id="12" w:name="Изменение_ролей_во_время_собрания"/>
      <w:bookmarkEnd w:id="12"/>
      <w:r>
        <w:lastRenderedPageBreak/>
        <w:t>Изменение</w:t>
      </w:r>
      <w:r>
        <w:rPr>
          <w:spacing w:val="-9"/>
        </w:rPr>
        <w:t xml:space="preserve"> </w:t>
      </w:r>
      <w:r>
        <w:t>ролей</w:t>
      </w:r>
      <w:r>
        <w:rPr>
          <w:spacing w:val="-11"/>
        </w:rPr>
        <w:t xml:space="preserve"> </w:t>
      </w:r>
      <w:r>
        <w:t>во</w:t>
      </w:r>
      <w:r>
        <w:rPr>
          <w:spacing w:val="-9"/>
        </w:rPr>
        <w:t xml:space="preserve"> </w:t>
      </w:r>
      <w:r>
        <w:t>время</w:t>
      </w:r>
      <w:r>
        <w:rPr>
          <w:spacing w:val="-11"/>
        </w:rPr>
        <w:t xml:space="preserve"> </w:t>
      </w:r>
      <w:r>
        <w:rPr>
          <w:spacing w:val="-2"/>
        </w:rPr>
        <w:t>собрания</w:t>
      </w:r>
    </w:p>
    <w:p w:rsidR="00BE49A2" w:rsidRDefault="00193851">
      <w:pPr>
        <w:spacing w:before="65" w:line="242" w:lineRule="auto"/>
        <w:ind w:left="850" w:right="477"/>
        <w:rPr>
          <w:sz w:val="21"/>
        </w:rPr>
      </w:pPr>
      <w:r>
        <w:rPr>
          <w:color w:val="252525"/>
          <w:sz w:val="21"/>
        </w:rPr>
        <w:t>Каждому</w:t>
      </w:r>
      <w:r>
        <w:rPr>
          <w:color w:val="252525"/>
          <w:spacing w:val="-5"/>
          <w:sz w:val="21"/>
        </w:rPr>
        <w:t xml:space="preserve"> </w:t>
      </w:r>
      <w:r>
        <w:rPr>
          <w:color w:val="252525"/>
          <w:sz w:val="21"/>
        </w:rPr>
        <w:t>человеку</w:t>
      </w:r>
      <w:r>
        <w:rPr>
          <w:color w:val="252525"/>
          <w:spacing w:val="-1"/>
          <w:sz w:val="21"/>
        </w:rPr>
        <w:t xml:space="preserve"> </w:t>
      </w:r>
      <w:r>
        <w:rPr>
          <w:color w:val="252525"/>
          <w:sz w:val="21"/>
        </w:rPr>
        <w:t>в</w:t>
      </w:r>
      <w:r>
        <w:rPr>
          <w:color w:val="252525"/>
          <w:spacing w:val="-1"/>
          <w:sz w:val="21"/>
        </w:rPr>
        <w:t xml:space="preserve"> </w:t>
      </w:r>
      <w:r>
        <w:rPr>
          <w:color w:val="252525"/>
          <w:sz w:val="21"/>
        </w:rPr>
        <w:t>рамках</w:t>
      </w:r>
      <w:r>
        <w:rPr>
          <w:color w:val="252525"/>
          <w:spacing w:val="-1"/>
          <w:sz w:val="21"/>
        </w:rPr>
        <w:t xml:space="preserve"> </w:t>
      </w:r>
      <w:r>
        <w:rPr>
          <w:color w:val="252525"/>
          <w:sz w:val="21"/>
        </w:rPr>
        <w:t>конкретного</w:t>
      </w:r>
      <w:r>
        <w:rPr>
          <w:color w:val="252525"/>
          <w:spacing w:val="-2"/>
          <w:sz w:val="21"/>
        </w:rPr>
        <w:t xml:space="preserve"> </w:t>
      </w:r>
      <w:r>
        <w:rPr>
          <w:color w:val="252525"/>
          <w:sz w:val="21"/>
        </w:rPr>
        <w:t>собрания</w:t>
      </w:r>
      <w:r>
        <w:rPr>
          <w:color w:val="252525"/>
          <w:spacing w:val="-5"/>
          <w:sz w:val="21"/>
        </w:rPr>
        <w:t xml:space="preserve"> </w:t>
      </w:r>
      <w:r>
        <w:rPr>
          <w:color w:val="252525"/>
          <w:sz w:val="21"/>
        </w:rPr>
        <w:t>назначается</w:t>
      </w:r>
      <w:r>
        <w:rPr>
          <w:color w:val="252525"/>
          <w:spacing w:val="-1"/>
          <w:sz w:val="21"/>
        </w:rPr>
        <w:t xml:space="preserve"> </w:t>
      </w:r>
      <w:r>
        <w:rPr>
          <w:color w:val="252525"/>
          <w:sz w:val="21"/>
        </w:rPr>
        <w:t>роль выступающего</w:t>
      </w:r>
      <w:r>
        <w:rPr>
          <w:color w:val="252525"/>
          <w:spacing w:val="-2"/>
          <w:sz w:val="21"/>
        </w:rPr>
        <w:t xml:space="preserve"> </w:t>
      </w:r>
      <w:r>
        <w:rPr>
          <w:color w:val="252525"/>
          <w:sz w:val="21"/>
        </w:rPr>
        <w:t>или</w:t>
      </w:r>
      <w:r>
        <w:rPr>
          <w:color w:val="252525"/>
          <w:spacing w:val="-5"/>
          <w:sz w:val="21"/>
        </w:rPr>
        <w:t xml:space="preserve"> </w:t>
      </w:r>
      <w:r>
        <w:rPr>
          <w:color w:val="252525"/>
          <w:sz w:val="21"/>
        </w:rPr>
        <w:t>участника.</w:t>
      </w:r>
      <w:r>
        <w:rPr>
          <w:color w:val="252525"/>
          <w:spacing w:val="-2"/>
          <w:sz w:val="21"/>
        </w:rPr>
        <w:t xml:space="preserve"> </w:t>
      </w:r>
      <w:r>
        <w:rPr>
          <w:color w:val="252525"/>
          <w:sz w:val="21"/>
        </w:rPr>
        <w:t>От</w:t>
      </w:r>
      <w:r>
        <w:rPr>
          <w:color w:val="252525"/>
          <w:spacing w:val="-1"/>
          <w:sz w:val="21"/>
        </w:rPr>
        <w:t xml:space="preserve"> </w:t>
      </w:r>
      <w:r>
        <w:rPr>
          <w:color w:val="252525"/>
          <w:sz w:val="21"/>
        </w:rPr>
        <w:t>роли</w:t>
      </w:r>
      <w:r>
        <w:rPr>
          <w:color w:val="252525"/>
          <w:spacing w:val="-5"/>
          <w:sz w:val="21"/>
        </w:rPr>
        <w:t xml:space="preserve"> </w:t>
      </w:r>
      <w:r>
        <w:rPr>
          <w:color w:val="252525"/>
          <w:sz w:val="21"/>
        </w:rPr>
        <w:t>зависит,</w:t>
      </w:r>
      <w:r>
        <w:rPr>
          <w:color w:val="252525"/>
          <w:spacing w:val="-6"/>
          <w:sz w:val="21"/>
        </w:rPr>
        <w:t xml:space="preserve"> </w:t>
      </w:r>
      <w:r>
        <w:rPr>
          <w:color w:val="252525"/>
          <w:sz w:val="21"/>
        </w:rPr>
        <w:t>что</w:t>
      </w:r>
      <w:r>
        <w:rPr>
          <w:color w:val="252525"/>
          <w:spacing w:val="-2"/>
          <w:sz w:val="21"/>
        </w:rPr>
        <w:t xml:space="preserve"> </w:t>
      </w:r>
      <w:r>
        <w:rPr>
          <w:color w:val="252525"/>
          <w:sz w:val="21"/>
        </w:rPr>
        <w:t>этот</w:t>
      </w:r>
      <w:r>
        <w:rPr>
          <w:color w:val="252525"/>
          <w:spacing w:val="-1"/>
          <w:sz w:val="21"/>
        </w:rPr>
        <w:t xml:space="preserve"> </w:t>
      </w:r>
      <w:r>
        <w:rPr>
          <w:color w:val="252525"/>
          <w:sz w:val="21"/>
        </w:rPr>
        <w:t>человек</w:t>
      </w:r>
      <w:r>
        <w:rPr>
          <w:color w:val="252525"/>
          <w:spacing w:val="-3"/>
          <w:sz w:val="21"/>
        </w:rPr>
        <w:t xml:space="preserve"> </w:t>
      </w:r>
      <w:r>
        <w:rPr>
          <w:color w:val="252525"/>
          <w:sz w:val="21"/>
        </w:rPr>
        <w:t>может</w:t>
      </w:r>
      <w:r>
        <w:rPr>
          <w:color w:val="252525"/>
          <w:spacing w:val="-6"/>
          <w:sz w:val="21"/>
        </w:rPr>
        <w:t xml:space="preserve"> </w:t>
      </w:r>
      <w:r>
        <w:rPr>
          <w:color w:val="252525"/>
          <w:sz w:val="21"/>
        </w:rPr>
        <w:t>делать во</w:t>
      </w:r>
      <w:r>
        <w:rPr>
          <w:color w:val="252525"/>
          <w:spacing w:val="-2"/>
          <w:sz w:val="21"/>
        </w:rPr>
        <w:t xml:space="preserve"> </w:t>
      </w:r>
      <w:r>
        <w:rPr>
          <w:color w:val="252525"/>
          <w:sz w:val="21"/>
        </w:rPr>
        <w:t xml:space="preserve">время </w:t>
      </w:r>
      <w:r>
        <w:rPr>
          <w:color w:val="252525"/>
          <w:spacing w:val="-2"/>
          <w:sz w:val="21"/>
        </w:rPr>
        <w:t>собрания.</w:t>
      </w:r>
    </w:p>
    <w:p w:rsidR="00BE49A2" w:rsidRDefault="00BE49A2">
      <w:pPr>
        <w:pStyle w:val="a3"/>
        <w:ind w:firstLine="0"/>
        <w:rPr>
          <w:sz w:val="8"/>
        </w:rPr>
      </w:pPr>
    </w:p>
    <w:p w:rsidR="00BE49A2" w:rsidRDefault="00193851">
      <w:pPr>
        <w:tabs>
          <w:tab w:val="left" w:pos="7157"/>
        </w:tabs>
        <w:ind w:left="851"/>
        <w:rPr>
          <w:position w:val="5"/>
          <w:sz w:val="20"/>
        </w:rPr>
      </w:pPr>
      <w:r>
        <w:rPr>
          <w:noProof/>
          <w:sz w:val="20"/>
          <w:lang w:eastAsia="ru-RU"/>
        </w:rPr>
        <mc:AlternateContent>
          <mc:Choice Requires="wpg">
            <w:drawing>
              <wp:inline distT="0" distB="0" distL="0" distR="0">
                <wp:extent cx="2650490" cy="3528060"/>
                <wp:effectExtent l="0" t="0" r="0" b="5714"/>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0490" cy="3528060"/>
                          <a:chOff x="0" y="0"/>
                          <a:chExt cx="2650490" cy="3528060"/>
                        </a:xfrm>
                      </wpg:grpSpPr>
                      <pic:pic xmlns:pic="http://schemas.openxmlformats.org/drawingml/2006/picture">
                        <pic:nvPicPr>
                          <pic:cNvPr id="311" name="Image 311"/>
                          <pic:cNvPicPr/>
                        </pic:nvPicPr>
                        <pic:blipFill>
                          <a:blip r:embed="rId288" cstate="print"/>
                          <a:stretch>
                            <a:fillRect/>
                          </a:stretch>
                        </pic:blipFill>
                        <pic:spPr>
                          <a:xfrm>
                            <a:off x="0" y="0"/>
                            <a:ext cx="2650490" cy="3528060"/>
                          </a:xfrm>
                          <a:prstGeom prst="rect">
                            <a:avLst/>
                          </a:prstGeom>
                        </pic:spPr>
                      </pic:pic>
                      <pic:pic xmlns:pic="http://schemas.openxmlformats.org/drawingml/2006/picture">
                        <pic:nvPicPr>
                          <pic:cNvPr id="312" name="Image 312"/>
                          <pic:cNvPicPr/>
                        </pic:nvPicPr>
                        <pic:blipFill>
                          <a:blip r:embed="rId289" cstate="print"/>
                          <a:stretch>
                            <a:fillRect/>
                          </a:stretch>
                        </pic:blipFill>
                        <pic:spPr>
                          <a:xfrm>
                            <a:off x="170129" y="170179"/>
                            <a:ext cx="2322449" cy="3199892"/>
                          </a:xfrm>
                          <a:prstGeom prst="rect">
                            <a:avLst/>
                          </a:prstGeom>
                        </pic:spPr>
                      </pic:pic>
                    </wpg:wgp>
                  </a:graphicData>
                </a:graphic>
              </wp:inline>
            </w:drawing>
          </mc:Choice>
          <mc:Fallback>
            <w:pict>
              <v:group w14:anchorId="4F7F1092" id="Group 310" o:spid="_x0000_s1026" style="width:208.7pt;height:277.8pt;mso-position-horizontal-relative:char;mso-position-vertical-relative:line" coordsize="26504,35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">
                <v:shape id="Image 311" o:spid="_x0000_s1027" type="#_x0000_t75" style="position:absolute;width:26504;height: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">
                  <v:imagedata r:id="rId290" o:title=""/>
                </v:shape>
                <v:shape id="Image 312" o:spid="_x0000_s1028" type="#_x0000_t75" style="position:absolute;left:1701;top:1701;width:23224;height:3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">
                  <v:imagedata r:id="rId291" o:title=""/>
                </v:shape>
                <w10:anchorlock/>
              </v:group>
            </w:pict>
          </mc:Fallback>
        </mc:AlternateContent>
      </w:r>
      <w:r>
        <w:rPr>
          <w:sz w:val="20"/>
        </w:rPr>
        <w:tab/>
      </w:r>
      <w:r>
        <w:rPr>
          <w:noProof/>
          <w:position w:val="5"/>
          <w:sz w:val="20"/>
          <w:lang w:eastAsia="ru-RU"/>
        </w:rPr>
        <mc:AlternateContent>
          <mc:Choice Requires="wpg">
            <w:drawing>
              <wp:inline distT="0" distB="0" distL="0" distR="0">
                <wp:extent cx="5222875" cy="3472815"/>
                <wp:effectExtent l="0" t="0" r="0" b="381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2875" cy="3472815"/>
                          <a:chOff x="0" y="0"/>
                          <a:chExt cx="5222875" cy="3472815"/>
                        </a:xfrm>
                      </wpg:grpSpPr>
                      <pic:pic xmlns:pic="http://schemas.openxmlformats.org/drawingml/2006/picture">
                        <pic:nvPicPr>
                          <pic:cNvPr id="314" name="Image 314"/>
                          <pic:cNvPicPr/>
                        </pic:nvPicPr>
                        <pic:blipFill>
                          <a:blip r:embed="rId292" cstate="print"/>
                          <a:stretch>
                            <a:fillRect/>
                          </a:stretch>
                        </pic:blipFill>
                        <pic:spPr>
                          <a:xfrm>
                            <a:off x="0" y="0"/>
                            <a:ext cx="5222804" cy="3472633"/>
                          </a:xfrm>
                          <a:prstGeom prst="rect">
                            <a:avLst/>
                          </a:prstGeom>
                        </pic:spPr>
                      </pic:pic>
                      <pic:pic xmlns:pic="http://schemas.openxmlformats.org/drawingml/2006/picture">
                        <pic:nvPicPr>
                          <pic:cNvPr id="315" name="Image 315"/>
                          <pic:cNvPicPr/>
                        </pic:nvPicPr>
                        <pic:blipFill>
                          <a:blip r:embed="rId293" cstate="print"/>
                          <a:stretch>
                            <a:fillRect/>
                          </a:stretch>
                        </pic:blipFill>
                        <pic:spPr>
                          <a:xfrm>
                            <a:off x="145887" y="145768"/>
                            <a:ext cx="4943221" cy="3193161"/>
                          </a:xfrm>
                          <a:prstGeom prst="rect">
                            <a:avLst/>
                          </a:prstGeom>
                        </pic:spPr>
                      </pic:pic>
                    </wpg:wgp>
                  </a:graphicData>
                </a:graphic>
              </wp:inline>
            </w:drawing>
          </mc:Choice>
          <mc:Fallback>
            <w:pict>
              <v:group w14:anchorId="2556CB14" id="Group 313" o:spid="_x0000_s1026" style="width:411.25pt;height:273.45pt;mso-position-horizontal-relative:char;mso-position-vertical-relative:line" coordsize="52228,34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">
                <v:shape id="Image 314" o:spid="_x0000_s1027" type="#_x0000_t75" style="position:absolute;width:52228;height:3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">
                  <v:imagedata r:id="rId294" o:title=""/>
                </v:shape>
                <v:shape id="Image 315" o:spid="_x0000_s1028" type="#_x0000_t75" style="position:absolute;left:1458;top:1457;width:49433;height:3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">
                  <v:imagedata r:id="rId295" o:title=""/>
                </v:shape>
                <w10:anchorlock/>
              </v:group>
            </w:pict>
          </mc:Fallback>
        </mc:AlternateContent>
      </w:r>
    </w:p>
    <w:p w:rsidR="00BE49A2" w:rsidRDefault="00BE49A2">
      <w:pPr>
        <w:rPr>
          <w:position w:val="5"/>
          <w:sz w:val="20"/>
        </w:rPr>
        <w:sectPr w:rsidR="00BE49A2">
          <w:pgSz w:w="16840" w:h="11910" w:orient="landscape"/>
          <w:pgMar w:top="1280" w:right="283" w:bottom="1240" w:left="283" w:header="0" w:footer="1051" w:gutter="0"/>
          <w:cols w:space="720"/>
        </w:sectPr>
      </w:pPr>
    </w:p>
    <w:p w:rsidR="00BE49A2" w:rsidRDefault="00193851">
      <w:pPr>
        <w:spacing w:line="174" w:lineRule="exact"/>
        <w:ind w:left="1150"/>
        <w:jc w:val="center"/>
        <w:rPr>
          <w:rFonts w:ascii="Segoe UI" w:hAnsi="Segoe UI"/>
          <w:sz w:val="15"/>
        </w:rPr>
      </w:pPr>
      <w:r>
        <w:rPr>
          <w:rFonts w:ascii="Segoe UI" w:hAnsi="Segoe UI"/>
          <w:color w:val="0D0D0D"/>
          <w:sz w:val="15"/>
        </w:rPr>
        <w:lastRenderedPageBreak/>
        <w:t>Что6ы</w:t>
      </w:r>
      <w:r>
        <w:rPr>
          <w:rFonts w:ascii="Segoe UI" w:hAnsi="Segoe UI"/>
          <w:color w:val="0D0D0D"/>
          <w:spacing w:val="-6"/>
          <w:sz w:val="15"/>
        </w:rPr>
        <w:t xml:space="preserve"> </w:t>
      </w:r>
      <w:r>
        <w:rPr>
          <w:rFonts w:ascii="Segoe UI" w:hAnsi="Segoe UI"/>
          <w:color w:val="0D0D0D"/>
          <w:sz w:val="15"/>
        </w:rPr>
        <w:t>иѕменить</w:t>
      </w:r>
      <w:r>
        <w:rPr>
          <w:rFonts w:ascii="Segoe UI" w:hAnsi="Segoe UI"/>
          <w:color w:val="0D0D0D"/>
          <w:spacing w:val="-7"/>
          <w:sz w:val="15"/>
        </w:rPr>
        <w:t xml:space="preserve"> </w:t>
      </w:r>
      <w:r>
        <w:rPr>
          <w:rFonts w:ascii="Segoe UI" w:hAnsi="Segoe UI"/>
          <w:color w:val="0D0D0D"/>
          <w:sz w:val="15"/>
        </w:rPr>
        <w:t>роль</w:t>
      </w:r>
      <w:r>
        <w:rPr>
          <w:rFonts w:ascii="Segoe UI" w:hAnsi="Segoe UI"/>
          <w:color w:val="0D0D0D"/>
          <w:spacing w:val="-6"/>
          <w:sz w:val="15"/>
        </w:rPr>
        <w:t xml:space="preserve"> </w:t>
      </w:r>
      <w:r>
        <w:rPr>
          <w:rFonts w:ascii="Segoe UI" w:hAnsi="Segoe UI"/>
          <w:color w:val="0D0D0D"/>
          <w:sz w:val="15"/>
        </w:rPr>
        <w:t>участника</w:t>
      </w:r>
      <w:r>
        <w:rPr>
          <w:rFonts w:ascii="Segoe UI" w:hAnsi="Segoe UI"/>
          <w:color w:val="0D0D0D"/>
          <w:spacing w:val="-6"/>
          <w:sz w:val="15"/>
        </w:rPr>
        <w:t xml:space="preserve"> </w:t>
      </w:r>
      <w:r>
        <w:rPr>
          <w:rFonts w:ascii="Segoe UI" w:hAnsi="Segoe UI"/>
          <w:color w:val="0D0D0D"/>
          <w:sz w:val="15"/>
        </w:rPr>
        <w:t>со6рания,</w:t>
      </w:r>
      <w:r>
        <w:rPr>
          <w:rFonts w:ascii="Segoe UI" w:hAnsi="Segoe UI"/>
          <w:color w:val="0D0D0D"/>
          <w:spacing w:val="-6"/>
          <w:sz w:val="15"/>
        </w:rPr>
        <w:t xml:space="preserve"> </w:t>
      </w:r>
      <w:r>
        <w:rPr>
          <w:rFonts w:ascii="Segoe UI" w:hAnsi="Segoe UI"/>
          <w:color w:val="0D0D0D"/>
          <w:sz w:val="15"/>
        </w:rPr>
        <w:t>нашмите</w:t>
      </w:r>
      <w:r>
        <w:rPr>
          <w:rFonts w:ascii="Segoe UI" w:hAnsi="Segoe UI"/>
          <w:color w:val="0D0D0D"/>
          <w:spacing w:val="-4"/>
          <w:sz w:val="15"/>
        </w:rPr>
        <w:t xml:space="preserve"> </w:t>
      </w:r>
      <w:r>
        <w:rPr>
          <w:rFonts w:ascii="Segoe UI" w:hAnsi="Segoe UI"/>
          <w:b/>
          <w:color w:val="0D0D0D"/>
          <w:sz w:val="15"/>
        </w:rPr>
        <w:t>Поназать</w:t>
      </w:r>
      <w:r>
        <w:rPr>
          <w:rFonts w:ascii="Segoe UI" w:hAnsi="Segoe UI"/>
          <w:b/>
          <w:color w:val="0D0D0D"/>
          <w:spacing w:val="-5"/>
          <w:sz w:val="15"/>
        </w:rPr>
        <w:t xml:space="preserve"> </w:t>
      </w:r>
      <w:r>
        <w:rPr>
          <w:rFonts w:ascii="Segoe UI" w:hAnsi="Segoe UI"/>
          <w:b/>
          <w:color w:val="0D0D0D"/>
          <w:sz w:val="15"/>
        </w:rPr>
        <w:t>уuастнинов</w:t>
      </w:r>
      <w:r>
        <w:rPr>
          <w:rFonts w:ascii="Segoe UI" w:hAnsi="Segoe UI"/>
          <w:b/>
          <w:color w:val="0D0D0D"/>
          <w:spacing w:val="-6"/>
          <w:sz w:val="15"/>
        </w:rPr>
        <w:t xml:space="preserve"> </w:t>
      </w:r>
      <w:r>
        <w:rPr>
          <w:rFonts w:ascii="Segoe UI" w:hAnsi="Segoe UI"/>
          <w:color w:val="0D0D0D"/>
          <w:spacing w:val="-5"/>
          <w:sz w:val="15"/>
        </w:rPr>
        <w:t>на</w:t>
      </w:r>
    </w:p>
    <w:p w:rsidR="00BE49A2" w:rsidRDefault="00193851">
      <w:pPr>
        <w:spacing w:before="4" w:line="225" w:lineRule="auto"/>
        <w:ind w:left="1150" w:right="7"/>
        <w:jc w:val="center"/>
        <w:rPr>
          <w:rFonts w:ascii="Segoe UI" w:hAnsi="Segoe UI"/>
          <w:sz w:val="15"/>
        </w:rPr>
      </w:pPr>
      <w:r>
        <w:rPr>
          <w:rFonts w:ascii="Segoe UI" w:hAnsi="Segoe UI"/>
          <w:color w:val="0D0D0D"/>
          <w:sz w:val="15"/>
        </w:rPr>
        <w:t>панели</w:t>
      </w:r>
      <w:r>
        <w:rPr>
          <w:rFonts w:ascii="Segoe UI" w:hAnsi="Segoe UI"/>
          <w:color w:val="0D0D0D"/>
          <w:spacing w:val="-2"/>
          <w:sz w:val="15"/>
        </w:rPr>
        <w:t xml:space="preserve"> </w:t>
      </w:r>
      <w:r>
        <w:rPr>
          <w:rFonts w:ascii="Segoe UI" w:hAnsi="Segoe UI"/>
          <w:color w:val="0D0D0D"/>
          <w:sz w:val="15"/>
        </w:rPr>
        <w:t>с</w:t>
      </w:r>
      <w:r>
        <w:rPr>
          <w:rFonts w:ascii="Segoe UI" w:hAnsi="Segoe UI"/>
          <w:color w:val="0D0D0D"/>
          <w:spacing w:val="-4"/>
          <w:sz w:val="15"/>
        </w:rPr>
        <w:t xml:space="preserve"> </w:t>
      </w:r>
      <w:r>
        <w:rPr>
          <w:rFonts w:ascii="Segoe UI" w:hAnsi="Segoe UI"/>
          <w:color w:val="0D0D0D"/>
          <w:sz w:val="15"/>
        </w:rPr>
        <w:t>злементами</w:t>
      </w:r>
      <w:r>
        <w:rPr>
          <w:rFonts w:ascii="Segoe UI" w:hAnsi="Segoe UI"/>
          <w:color w:val="0D0D0D"/>
          <w:spacing w:val="-3"/>
          <w:sz w:val="15"/>
        </w:rPr>
        <w:t xml:space="preserve"> </w:t>
      </w:r>
      <w:r>
        <w:rPr>
          <w:rFonts w:ascii="Segoe UI" w:hAnsi="Segoe UI"/>
          <w:color w:val="0D0D0D"/>
          <w:sz w:val="15"/>
        </w:rPr>
        <w:t>управления</w:t>
      </w:r>
      <w:r>
        <w:rPr>
          <w:rFonts w:ascii="Segoe UI" w:hAnsi="Segoe UI"/>
          <w:color w:val="0D0D0D"/>
          <w:spacing w:val="-2"/>
          <w:sz w:val="15"/>
        </w:rPr>
        <w:t xml:space="preserve"> </w:t>
      </w:r>
      <w:r>
        <w:rPr>
          <w:rFonts w:ascii="Segoe UI" w:hAnsi="Segoe UI"/>
          <w:color w:val="0D0D0D"/>
          <w:sz w:val="15"/>
        </w:rPr>
        <w:t>ѕвонком.</w:t>
      </w:r>
      <w:r>
        <w:rPr>
          <w:rFonts w:ascii="Segoe UI" w:hAnsi="Segoe UI"/>
          <w:color w:val="0D0D0D"/>
          <w:spacing w:val="-3"/>
          <w:sz w:val="15"/>
        </w:rPr>
        <w:t xml:space="preserve"> </w:t>
      </w:r>
      <w:r>
        <w:rPr>
          <w:rFonts w:ascii="Segoe UI" w:hAnsi="Segoe UI"/>
          <w:color w:val="0D0D0D"/>
          <w:sz w:val="15"/>
        </w:rPr>
        <w:t>Щелкните</w:t>
      </w:r>
      <w:r>
        <w:rPr>
          <w:rFonts w:ascii="Segoe UI" w:hAnsi="Segoe UI"/>
          <w:color w:val="0D0D0D"/>
          <w:spacing w:val="-3"/>
          <w:sz w:val="15"/>
        </w:rPr>
        <w:t xml:space="preserve"> </w:t>
      </w:r>
      <w:r>
        <w:rPr>
          <w:rFonts w:ascii="Segoe UI" w:hAnsi="Segoe UI"/>
          <w:color w:val="0D0D0D"/>
          <w:sz w:val="15"/>
        </w:rPr>
        <w:t>правой</w:t>
      </w:r>
      <w:r>
        <w:rPr>
          <w:rFonts w:ascii="Segoe UI" w:hAnsi="Segoe UI"/>
          <w:color w:val="0D0D0D"/>
          <w:spacing w:val="-2"/>
          <w:sz w:val="15"/>
        </w:rPr>
        <w:t xml:space="preserve"> </w:t>
      </w:r>
      <w:r>
        <w:rPr>
          <w:rFonts w:ascii="Segoe UI" w:hAnsi="Segoe UI"/>
          <w:color w:val="0D0D0D"/>
          <w:sz w:val="15"/>
        </w:rPr>
        <w:t>кнопкой</w:t>
      </w:r>
      <w:r>
        <w:rPr>
          <w:rFonts w:ascii="Segoe UI" w:hAnsi="Segoe UI"/>
          <w:color w:val="0D0D0D"/>
          <w:spacing w:val="-2"/>
          <w:sz w:val="15"/>
        </w:rPr>
        <w:t xml:space="preserve"> </w:t>
      </w:r>
      <w:r>
        <w:rPr>
          <w:rFonts w:ascii="Segoe UI" w:hAnsi="Segoe UI"/>
          <w:color w:val="0D0D0D"/>
          <w:sz w:val="15"/>
        </w:rPr>
        <w:t>мыши</w:t>
      </w:r>
      <w:r>
        <w:rPr>
          <w:rFonts w:ascii="Segoe UI" w:hAnsi="Segoe UI"/>
          <w:color w:val="0D0D0D"/>
          <w:spacing w:val="-2"/>
          <w:sz w:val="15"/>
        </w:rPr>
        <w:t xml:space="preserve"> </w:t>
      </w:r>
      <w:r>
        <w:rPr>
          <w:rFonts w:ascii="Segoe UI" w:hAnsi="Segoe UI"/>
          <w:color w:val="0D0D0D"/>
          <w:sz w:val="15"/>
        </w:rPr>
        <w:t xml:space="preserve">имя человека, роль которого нушно иѕменить. Нашмите </w:t>
      </w:r>
      <w:r>
        <w:rPr>
          <w:rFonts w:ascii="Segoe UI" w:hAnsi="Segoe UI"/>
          <w:b/>
          <w:color w:val="0D0D0D"/>
          <w:sz w:val="15"/>
        </w:rPr>
        <w:t xml:space="preserve">Сделать уuастнином </w:t>
      </w:r>
      <w:r>
        <w:rPr>
          <w:rFonts w:ascii="Segoe UI" w:hAnsi="Segoe UI"/>
          <w:color w:val="0D0D0D"/>
          <w:sz w:val="15"/>
        </w:rPr>
        <w:t>или</w:t>
      </w:r>
    </w:p>
    <w:p w:rsidR="00BE49A2" w:rsidRDefault="00193851">
      <w:pPr>
        <w:spacing w:line="191" w:lineRule="exact"/>
        <w:ind w:left="1148"/>
        <w:jc w:val="center"/>
        <w:rPr>
          <w:rFonts w:ascii="Segoe UI" w:hAnsi="Segoe UI"/>
          <w:b/>
          <w:sz w:val="15"/>
        </w:rPr>
      </w:pPr>
      <w:r>
        <w:rPr>
          <w:rFonts w:ascii="Segoe UI" w:hAnsi="Segoe UI"/>
          <w:b/>
          <w:color w:val="0D0D0D"/>
          <w:sz w:val="15"/>
        </w:rPr>
        <w:t>Сделать</w:t>
      </w:r>
      <w:r>
        <w:rPr>
          <w:rFonts w:ascii="Segoe UI" w:hAnsi="Segoe UI"/>
          <w:b/>
          <w:color w:val="0D0D0D"/>
          <w:spacing w:val="-5"/>
          <w:sz w:val="15"/>
        </w:rPr>
        <w:t xml:space="preserve"> </w:t>
      </w:r>
      <w:r>
        <w:rPr>
          <w:rFonts w:ascii="Segoe UI" w:hAnsi="Segoe UI"/>
          <w:b/>
          <w:color w:val="0D0D0D"/>
          <w:spacing w:val="-2"/>
          <w:sz w:val="15"/>
        </w:rPr>
        <w:t>выступающим.</w:t>
      </w:r>
    </w:p>
    <w:p w:rsidR="00BE49A2" w:rsidRDefault="00193851">
      <w:pPr>
        <w:spacing w:line="179" w:lineRule="exact"/>
        <w:ind w:left="1181"/>
        <w:rPr>
          <w:rFonts w:ascii="Segoe UI" w:hAnsi="Segoe UI"/>
          <w:sz w:val="15"/>
        </w:rPr>
      </w:pPr>
      <w:r>
        <w:br w:type="column"/>
      </w:r>
      <w:r>
        <w:rPr>
          <w:rFonts w:ascii="Segoe UI" w:hAnsi="Segoe UI"/>
          <w:color w:val="0D0D0D"/>
          <w:sz w:val="15"/>
        </w:rPr>
        <w:lastRenderedPageBreak/>
        <w:t>Что6ы</w:t>
      </w:r>
      <w:r>
        <w:rPr>
          <w:rFonts w:ascii="Segoe UI" w:hAnsi="Segoe UI"/>
          <w:color w:val="0D0D0D"/>
          <w:spacing w:val="-2"/>
          <w:sz w:val="15"/>
        </w:rPr>
        <w:t xml:space="preserve"> </w:t>
      </w:r>
      <w:r>
        <w:rPr>
          <w:rFonts w:ascii="Segoe UI" w:hAnsi="Segoe UI"/>
          <w:color w:val="0D0D0D"/>
          <w:sz w:val="15"/>
        </w:rPr>
        <w:t>6ыстро</w:t>
      </w:r>
      <w:r>
        <w:rPr>
          <w:rFonts w:ascii="Segoe UI" w:hAnsi="Segoe UI"/>
          <w:color w:val="0D0D0D"/>
          <w:spacing w:val="-1"/>
          <w:sz w:val="15"/>
        </w:rPr>
        <w:t xml:space="preserve"> </w:t>
      </w:r>
      <w:r>
        <w:rPr>
          <w:rFonts w:ascii="Segoe UI" w:hAnsi="Segoe UI"/>
          <w:color w:val="0D0D0D"/>
          <w:sz w:val="15"/>
        </w:rPr>
        <w:t>перейти</w:t>
      </w:r>
      <w:r>
        <w:rPr>
          <w:rFonts w:ascii="Segoe UI" w:hAnsi="Segoe UI"/>
          <w:color w:val="0D0D0D"/>
          <w:spacing w:val="-1"/>
          <w:sz w:val="15"/>
        </w:rPr>
        <w:t xml:space="preserve"> </w:t>
      </w:r>
      <w:r>
        <w:rPr>
          <w:rFonts w:ascii="Segoe UI" w:hAnsi="Segoe UI"/>
          <w:color w:val="0D0D0D"/>
          <w:sz w:val="15"/>
        </w:rPr>
        <w:t>к</w:t>
      </w:r>
      <w:r>
        <w:rPr>
          <w:rFonts w:ascii="Segoe UI" w:hAnsi="Segoe UI"/>
          <w:color w:val="0D0D0D"/>
          <w:spacing w:val="-1"/>
          <w:sz w:val="15"/>
        </w:rPr>
        <w:t xml:space="preserve"> </w:t>
      </w:r>
      <w:r>
        <w:rPr>
          <w:rFonts w:ascii="Segoe UI" w:hAnsi="Segoe UI"/>
          <w:color w:val="0D0D0D"/>
          <w:sz w:val="15"/>
        </w:rPr>
        <w:t>раѕделу</w:t>
      </w:r>
      <w:r>
        <w:rPr>
          <w:rFonts w:ascii="Segoe UI" w:hAnsi="Segoe UI"/>
          <w:color w:val="0D0D0D"/>
          <w:spacing w:val="-1"/>
          <w:sz w:val="15"/>
        </w:rPr>
        <w:t xml:space="preserve"> </w:t>
      </w:r>
      <w:r>
        <w:rPr>
          <w:rFonts w:ascii="Segoe UI" w:hAnsi="Segoe UI"/>
          <w:color w:val="0D0D0D"/>
          <w:sz w:val="15"/>
        </w:rPr>
        <w:t>с параметрами</w:t>
      </w:r>
      <w:r>
        <w:rPr>
          <w:rFonts w:ascii="Segoe UI" w:hAnsi="Segoe UI"/>
          <w:color w:val="0D0D0D"/>
          <w:spacing w:val="-2"/>
          <w:sz w:val="15"/>
        </w:rPr>
        <w:t xml:space="preserve"> </w:t>
      </w:r>
      <w:r>
        <w:rPr>
          <w:rFonts w:ascii="Segoe UI" w:hAnsi="Segoe UI"/>
          <w:color w:val="0D0D0D"/>
          <w:sz w:val="15"/>
        </w:rPr>
        <w:t>со6рания</w:t>
      </w:r>
      <w:r>
        <w:rPr>
          <w:rFonts w:ascii="Segoe UI" w:hAnsi="Segoe UI"/>
          <w:color w:val="0D0D0D"/>
          <w:spacing w:val="-1"/>
          <w:sz w:val="15"/>
        </w:rPr>
        <w:t xml:space="preserve"> </w:t>
      </w:r>
      <w:r>
        <w:rPr>
          <w:rFonts w:ascii="Segoe UI" w:hAnsi="Segoe UI"/>
          <w:color w:val="0D0D0D"/>
          <w:sz w:val="15"/>
        </w:rPr>
        <w:t>и</w:t>
      </w:r>
      <w:r>
        <w:rPr>
          <w:rFonts w:ascii="Segoe UI" w:hAnsi="Segoe UI"/>
          <w:color w:val="0D0D0D"/>
          <w:spacing w:val="-2"/>
          <w:sz w:val="15"/>
        </w:rPr>
        <w:t xml:space="preserve"> </w:t>
      </w:r>
      <w:r>
        <w:rPr>
          <w:rFonts w:ascii="Segoe UI" w:hAnsi="Segoe UI"/>
          <w:color w:val="0D0D0D"/>
          <w:sz w:val="15"/>
        </w:rPr>
        <w:t>иѕменить</w:t>
      </w:r>
      <w:r>
        <w:rPr>
          <w:rFonts w:ascii="Segoe UI" w:hAnsi="Segoe UI"/>
          <w:color w:val="0D0D0D"/>
          <w:spacing w:val="-2"/>
          <w:sz w:val="15"/>
        </w:rPr>
        <w:t xml:space="preserve"> </w:t>
      </w:r>
      <w:r>
        <w:rPr>
          <w:rFonts w:ascii="Segoe UI" w:hAnsi="Segoe UI"/>
          <w:color w:val="0D0D0D"/>
          <w:sz w:val="15"/>
        </w:rPr>
        <w:t>роли для текущих</w:t>
      </w:r>
      <w:r>
        <w:rPr>
          <w:rFonts w:ascii="Segoe UI" w:hAnsi="Segoe UI"/>
          <w:color w:val="0D0D0D"/>
          <w:spacing w:val="-2"/>
          <w:sz w:val="15"/>
        </w:rPr>
        <w:t xml:space="preserve"> участников</w:t>
      </w:r>
    </w:p>
    <w:p w:rsidR="00BE49A2" w:rsidRDefault="00193851">
      <w:pPr>
        <w:spacing w:before="2" w:line="230" w:lineRule="auto"/>
        <w:ind w:left="1255" w:right="95"/>
        <w:rPr>
          <w:rFonts w:ascii="Segoe UI" w:hAnsi="Segoe UI"/>
          <w:sz w:val="15"/>
        </w:rPr>
      </w:pPr>
      <w:r>
        <w:rPr>
          <w:rFonts w:ascii="Segoe UI" w:hAnsi="Segoe UI"/>
          <w:color w:val="0D0D0D"/>
          <w:sz w:val="15"/>
        </w:rPr>
        <w:t>и</w:t>
      </w:r>
      <w:r>
        <w:rPr>
          <w:rFonts w:ascii="Segoe UI" w:hAnsi="Segoe UI"/>
          <w:color w:val="0D0D0D"/>
          <w:spacing w:val="-1"/>
          <w:sz w:val="15"/>
        </w:rPr>
        <w:t xml:space="preserve"> </w:t>
      </w:r>
      <w:r>
        <w:rPr>
          <w:rFonts w:ascii="Segoe UI" w:hAnsi="Segoe UI"/>
          <w:color w:val="0D0D0D"/>
          <w:sz w:val="15"/>
        </w:rPr>
        <w:t>тех,</w:t>
      </w:r>
      <w:r>
        <w:rPr>
          <w:rFonts w:ascii="Segoe UI" w:hAnsi="Segoe UI"/>
          <w:color w:val="0D0D0D"/>
          <w:spacing w:val="-2"/>
          <w:sz w:val="15"/>
        </w:rPr>
        <w:t xml:space="preserve"> </w:t>
      </w:r>
      <w:r>
        <w:rPr>
          <w:rFonts w:ascii="Segoe UI" w:hAnsi="Segoe UI"/>
          <w:color w:val="0D0D0D"/>
          <w:sz w:val="15"/>
        </w:rPr>
        <w:t>кто</w:t>
      </w:r>
      <w:r>
        <w:rPr>
          <w:rFonts w:ascii="Segoe UI" w:hAnsi="Segoe UI"/>
          <w:color w:val="0D0D0D"/>
          <w:spacing w:val="-1"/>
          <w:sz w:val="15"/>
        </w:rPr>
        <w:t xml:space="preserve"> </w:t>
      </w:r>
      <w:r>
        <w:rPr>
          <w:rFonts w:ascii="Segoe UI" w:hAnsi="Segoe UI"/>
          <w:color w:val="0D0D0D"/>
          <w:sz w:val="15"/>
        </w:rPr>
        <w:t>присоединится</w:t>
      </w:r>
      <w:r>
        <w:rPr>
          <w:rFonts w:ascii="Segoe UI" w:hAnsi="Segoe UI"/>
          <w:color w:val="0D0D0D"/>
          <w:spacing w:val="-1"/>
          <w:sz w:val="15"/>
        </w:rPr>
        <w:t xml:space="preserve"> </w:t>
      </w:r>
      <w:r>
        <w:rPr>
          <w:rFonts w:ascii="Segoe UI" w:hAnsi="Segoe UI"/>
          <w:color w:val="0D0D0D"/>
          <w:sz w:val="15"/>
        </w:rPr>
        <w:t>к</w:t>
      </w:r>
      <w:r>
        <w:rPr>
          <w:rFonts w:ascii="Segoe UI" w:hAnsi="Segoe UI"/>
          <w:color w:val="0D0D0D"/>
          <w:spacing w:val="-4"/>
          <w:sz w:val="15"/>
        </w:rPr>
        <w:t xml:space="preserve"> </w:t>
      </w:r>
      <w:r>
        <w:rPr>
          <w:rFonts w:ascii="Segoe UI" w:hAnsi="Segoe UI"/>
          <w:color w:val="0D0D0D"/>
          <w:sz w:val="15"/>
        </w:rPr>
        <w:t>со6ранию</w:t>
      </w:r>
      <w:r>
        <w:rPr>
          <w:rFonts w:ascii="Segoe UI" w:hAnsi="Segoe UI"/>
          <w:color w:val="0D0D0D"/>
          <w:spacing w:val="-2"/>
          <w:sz w:val="15"/>
        </w:rPr>
        <w:t xml:space="preserve"> </w:t>
      </w:r>
      <w:r>
        <w:rPr>
          <w:rFonts w:ascii="Segoe UI" w:hAnsi="Segoe UI"/>
          <w:color w:val="0D0D0D"/>
          <w:sz w:val="15"/>
        </w:rPr>
        <w:t>в</w:t>
      </w:r>
      <w:r>
        <w:rPr>
          <w:rFonts w:ascii="Segoe UI" w:hAnsi="Segoe UI"/>
          <w:color w:val="0D0D0D"/>
          <w:spacing w:val="-1"/>
          <w:sz w:val="15"/>
        </w:rPr>
        <w:t xml:space="preserve"> </w:t>
      </w:r>
      <w:r>
        <w:rPr>
          <w:rFonts w:ascii="Segoe UI" w:hAnsi="Segoe UI"/>
          <w:color w:val="0D0D0D"/>
          <w:sz w:val="15"/>
        </w:rPr>
        <w:t>6удущем,</w:t>
      </w:r>
      <w:r>
        <w:rPr>
          <w:rFonts w:ascii="Segoe UI" w:hAnsi="Segoe UI"/>
          <w:color w:val="0D0D0D"/>
          <w:spacing w:val="-2"/>
          <w:sz w:val="15"/>
        </w:rPr>
        <w:t xml:space="preserve"> </w:t>
      </w:r>
      <w:r>
        <w:rPr>
          <w:rFonts w:ascii="Segoe UI" w:hAnsi="Segoe UI"/>
          <w:color w:val="0D0D0D"/>
          <w:sz w:val="15"/>
        </w:rPr>
        <w:t xml:space="preserve">нашмите </w:t>
      </w:r>
      <w:r>
        <w:rPr>
          <w:rFonts w:ascii="Segoe UI" w:hAnsi="Segoe UI"/>
          <w:b/>
          <w:color w:val="0D0D0D"/>
          <w:sz w:val="15"/>
        </w:rPr>
        <w:t>Дополнительные</w:t>
      </w:r>
      <w:r>
        <w:rPr>
          <w:rFonts w:ascii="Segoe UI" w:hAnsi="Segoe UI"/>
          <w:b/>
          <w:color w:val="0D0D0D"/>
          <w:spacing w:val="-2"/>
          <w:sz w:val="15"/>
        </w:rPr>
        <w:t xml:space="preserve"> </w:t>
      </w:r>
      <w:r>
        <w:rPr>
          <w:rFonts w:ascii="Segoe UI" w:hAnsi="Segoe UI"/>
          <w:b/>
          <w:color w:val="0D0D0D"/>
          <w:sz w:val="15"/>
        </w:rPr>
        <w:t>действия</w:t>
      </w:r>
      <w:r>
        <w:rPr>
          <w:rFonts w:ascii="Segoe UI" w:hAnsi="Segoe UI"/>
          <w:b/>
          <w:color w:val="0D0D0D"/>
          <w:spacing w:val="-2"/>
          <w:sz w:val="15"/>
        </w:rPr>
        <w:t xml:space="preserve"> </w:t>
      </w:r>
      <w:r>
        <w:rPr>
          <w:rFonts w:ascii="Segoe UI" w:hAnsi="Segoe UI"/>
          <w:color w:val="0D0D0D"/>
          <w:sz w:val="15"/>
        </w:rPr>
        <w:t>на</w:t>
      </w:r>
      <w:r>
        <w:rPr>
          <w:rFonts w:ascii="Segoe UI" w:hAnsi="Segoe UI"/>
          <w:color w:val="0D0D0D"/>
          <w:spacing w:val="-2"/>
          <w:sz w:val="15"/>
        </w:rPr>
        <w:t xml:space="preserve"> </w:t>
      </w:r>
      <w:r>
        <w:rPr>
          <w:rFonts w:ascii="Segoe UI" w:hAnsi="Segoe UI"/>
          <w:color w:val="0D0D0D"/>
          <w:sz w:val="15"/>
        </w:rPr>
        <w:t>панели</w:t>
      </w:r>
      <w:r>
        <w:rPr>
          <w:rFonts w:ascii="Segoe UI" w:hAnsi="Segoe UI"/>
          <w:color w:val="0D0D0D"/>
          <w:spacing w:val="-1"/>
          <w:sz w:val="15"/>
        </w:rPr>
        <w:t xml:space="preserve"> </w:t>
      </w:r>
      <w:r>
        <w:rPr>
          <w:rFonts w:ascii="Segoe UI" w:hAnsi="Segoe UI"/>
          <w:color w:val="0D0D0D"/>
          <w:sz w:val="15"/>
        </w:rPr>
        <w:t xml:space="preserve">с злементами управления ѕвонком, а ѕатем вы6ерите </w:t>
      </w:r>
      <w:r>
        <w:rPr>
          <w:rFonts w:ascii="Segoe UI" w:hAnsi="Segoe UI"/>
          <w:b/>
          <w:color w:val="0D0D0D"/>
          <w:sz w:val="15"/>
        </w:rPr>
        <w:t>Поназать сведения о собрании</w:t>
      </w:r>
      <w:r>
        <w:rPr>
          <w:rFonts w:ascii="Segoe UI" w:hAnsi="Segoe UI"/>
          <w:color w:val="0D0D0D"/>
          <w:sz w:val="15"/>
        </w:rPr>
        <w:t>. Cсылка на</w:t>
      </w:r>
    </w:p>
    <w:p w:rsidR="00BE49A2" w:rsidRDefault="00193851">
      <w:pPr>
        <w:spacing w:line="193" w:lineRule="exact"/>
        <w:ind w:left="1255"/>
        <w:rPr>
          <w:rFonts w:ascii="Segoe UI" w:hAnsi="Segoe UI"/>
          <w:sz w:val="15"/>
        </w:rPr>
      </w:pPr>
      <w:r>
        <w:rPr>
          <w:rFonts w:ascii="Segoe UI" w:hAnsi="Segoe UI"/>
          <w:color w:val="0D0D0D"/>
          <w:sz w:val="15"/>
        </w:rPr>
        <w:t>раѕдел</w:t>
      </w:r>
      <w:r>
        <w:rPr>
          <w:rFonts w:ascii="Segoe UI" w:hAnsi="Segoe UI"/>
          <w:color w:val="0D0D0D"/>
          <w:spacing w:val="-2"/>
          <w:sz w:val="15"/>
        </w:rPr>
        <w:t xml:space="preserve"> </w:t>
      </w:r>
      <w:r>
        <w:rPr>
          <w:rFonts w:ascii="Segoe UI" w:hAnsi="Segoe UI"/>
          <w:b/>
          <w:color w:val="0D0D0D"/>
          <w:sz w:val="15"/>
        </w:rPr>
        <w:t>Параметры</w:t>
      </w:r>
      <w:r>
        <w:rPr>
          <w:rFonts w:ascii="Segoe UI" w:hAnsi="Segoe UI"/>
          <w:b/>
          <w:color w:val="0D0D0D"/>
          <w:spacing w:val="-3"/>
          <w:sz w:val="15"/>
        </w:rPr>
        <w:t xml:space="preserve"> </w:t>
      </w:r>
      <w:r>
        <w:rPr>
          <w:rFonts w:ascii="Segoe UI" w:hAnsi="Segoe UI"/>
          <w:b/>
          <w:color w:val="0D0D0D"/>
          <w:sz w:val="15"/>
        </w:rPr>
        <w:t xml:space="preserve">собрания </w:t>
      </w:r>
      <w:r>
        <w:rPr>
          <w:rFonts w:ascii="Segoe UI" w:hAnsi="Segoe UI"/>
          <w:color w:val="0D0D0D"/>
          <w:sz w:val="15"/>
        </w:rPr>
        <w:t>находится</w:t>
      </w:r>
      <w:r>
        <w:rPr>
          <w:rFonts w:ascii="Segoe UI" w:hAnsi="Segoe UI"/>
          <w:color w:val="0D0D0D"/>
          <w:spacing w:val="-3"/>
          <w:sz w:val="15"/>
        </w:rPr>
        <w:t xml:space="preserve"> </w:t>
      </w:r>
      <w:r>
        <w:rPr>
          <w:rFonts w:ascii="Segoe UI" w:hAnsi="Segoe UI"/>
          <w:color w:val="0D0D0D"/>
          <w:sz w:val="15"/>
        </w:rPr>
        <w:t>рядом</w:t>
      </w:r>
      <w:r>
        <w:rPr>
          <w:rFonts w:ascii="Segoe UI" w:hAnsi="Segoe UI"/>
          <w:color w:val="0D0D0D"/>
          <w:spacing w:val="-4"/>
          <w:sz w:val="15"/>
        </w:rPr>
        <w:t xml:space="preserve"> </w:t>
      </w:r>
      <w:r>
        <w:rPr>
          <w:rFonts w:ascii="Segoe UI" w:hAnsi="Segoe UI"/>
          <w:color w:val="0D0D0D"/>
          <w:sz w:val="15"/>
        </w:rPr>
        <w:t>со</w:t>
      </w:r>
      <w:r>
        <w:rPr>
          <w:rFonts w:ascii="Segoe UI" w:hAnsi="Segoe UI"/>
          <w:color w:val="0D0D0D"/>
          <w:spacing w:val="-4"/>
          <w:sz w:val="15"/>
        </w:rPr>
        <w:t xml:space="preserve"> </w:t>
      </w:r>
      <w:r>
        <w:rPr>
          <w:rFonts w:ascii="Segoe UI" w:hAnsi="Segoe UI"/>
          <w:color w:val="0D0D0D"/>
          <w:sz w:val="15"/>
        </w:rPr>
        <w:t>ссылкой</w:t>
      </w:r>
      <w:r>
        <w:rPr>
          <w:rFonts w:ascii="Segoe UI" w:hAnsi="Segoe UI"/>
          <w:color w:val="0D0D0D"/>
          <w:spacing w:val="-1"/>
          <w:sz w:val="15"/>
        </w:rPr>
        <w:t xml:space="preserve"> </w:t>
      </w:r>
      <w:r>
        <w:rPr>
          <w:rFonts w:ascii="Segoe UI" w:hAnsi="Segoe UI"/>
          <w:color w:val="0D0D0D"/>
          <w:sz w:val="15"/>
        </w:rPr>
        <w:t>для</w:t>
      </w:r>
      <w:r>
        <w:rPr>
          <w:rFonts w:ascii="Segoe UI" w:hAnsi="Segoe UI"/>
          <w:color w:val="0D0D0D"/>
          <w:spacing w:val="-2"/>
          <w:sz w:val="15"/>
        </w:rPr>
        <w:t xml:space="preserve"> </w:t>
      </w:r>
      <w:r>
        <w:rPr>
          <w:rFonts w:ascii="Segoe UI" w:hAnsi="Segoe UI"/>
          <w:color w:val="0D0D0D"/>
          <w:sz w:val="15"/>
        </w:rPr>
        <w:t>присоединения</w:t>
      </w:r>
      <w:r>
        <w:rPr>
          <w:rFonts w:ascii="Segoe UI" w:hAnsi="Segoe UI"/>
          <w:color w:val="0D0D0D"/>
          <w:spacing w:val="-2"/>
          <w:sz w:val="15"/>
        </w:rPr>
        <w:t xml:space="preserve"> </w:t>
      </w:r>
      <w:r>
        <w:rPr>
          <w:rFonts w:ascii="Segoe UI" w:hAnsi="Segoe UI"/>
          <w:color w:val="0D0D0D"/>
          <w:sz w:val="15"/>
        </w:rPr>
        <w:t>к</w:t>
      </w:r>
      <w:r>
        <w:rPr>
          <w:rFonts w:ascii="Segoe UI" w:hAnsi="Segoe UI"/>
          <w:color w:val="0D0D0D"/>
          <w:spacing w:val="-4"/>
          <w:sz w:val="15"/>
        </w:rPr>
        <w:t xml:space="preserve"> </w:t>
      </w:r>
      <w:r>
        <w:rPr>
          <w:rFonts w:ascii="Segoe UI" w:hAnsi="Segoe UI"/>
          <w:color w:val="0D0D0D"/>
          <w:spacing w:val="-2"/>
          <w:sz w:val="15"/>
        </w:rPr>
        <w:t>со6ранию.</w:t>
      </w:r>
    </w:p>
    <w:p w:rsidR="00BE49A2" w:rsidRDefault="00BE49A2">
      <w:pPr>
        <w:spacing w:line="193" w:lineRule="exact"/>
        <w:rPr>
          <w:rFonts w:ascii="Segoe UI" w:hAnsi="Segoe UI"/>
          <w:sz w:val="15"/>
        </w:rPr>
        <w:sectPr w:rsidR="00BE49A2">
          <w:type w:val="continuous"/>
          <w:pgSz w:w="16840" w:h="11910" w:orient="landscape"/>
          <w:pgMar w:top="1080" w:right="283" w:bottom="280" w:left="283" w:header="0" w:footer="1051" w:gutter="0"/>
          <w:cols w:num="2" w:space="720" w:equalWidth="0">
            <w:col w:w="6893" w:space="310"/>
            <w:col w:w="9071"/>
          </w:cols>
        </w:sectPr>
      </w:pPr>
    </w:p>
    <w:p w:rsidR="00BE49A2" w:rsidRDefault="00193851">
      <w:pPr>
        <w:pStyle w:val="3"/>
        <w:spacing w:before="7"/>
      </w:pPr>
      <w:bookmarkStart w:id="13" w:name="OneNote:_записные_книжки_для_занятий_и_с"/>
      <w:bookmarkEnd w:id="13"/>
      <w:r>
        <w:lastRenderedPageBreak/>
        <w:t>OneNote:</w:t>
      </w:r>
      <w:r>
        <w:rPr>
          <w:spacing w:val="-11"/>
        </w:rPr>
        <w:t xml:space="preserve"> </w:t>
      </w:r>
      <w:r>
        <w:t>записные</w:t>
      </w:r>
      <w:r>
        <w:rPr>
          <w:spacing w:val="-7"/>
        </w:rPr>
        <w:t xml:space="preserve"> </w:t>
      </w:r>
      <w:r>
        <w:t>книжки</w:t>
      </w:r>
      <w:r>
        <w:rPr>
          <w:spacing w:val="-10"/>
        </w:rPr>
        <w:t xml:space="preserve"> </w:t>
      </w:r>
      <w:r>
        <w:t>для</w:t>
      </w:r>
      <w:r>
        <w:rPr>
          <w:spacing w:val="-10"/>
        </w:rPr>
        <w:t xml:space="preserve"> </w:t>
      </w:r>
      <w:r>
        <w:t>занятий</w:t>
      </w:r>
      <w:r>
        <w:rPr>
          <w:spacing w:val="-10"/>
        </w:rPr>
        <w:t xml:space="preserve"> </w:t>
      </w:r>
      <w:r>
        <w:t>и</w:t>
      </w:r>
      <w:r>
        <w:rPr>
          <w:spacing w:val="-10"/>
        </w:rPr>
        <w:t xml:space="preserve"> </w:t>
      </w:r>
      <w:r>
        <w:t>служебные</w:t>
      </w:r>
      <w:r>
        <w:rPr>
          <w:spacing w:val="-13"/>
        </w:rPr>
        <w:t xml:space="preserve"> </w:t>
      </w:r>
      <w:r>
        <w:t>записные</w:t>
      </w:r>
      <w:r>
        <w:rPr>
          <w:spacing w:val="-7"/>
        </w:rPr>
        <w:t xml:space="preserve"> </w:t>
      </w:r>
      <w:r>
        <w:rPr>
          <w:spacing w:val="-2"/>
        </w:rPr>
        <w:t>книжки</w:t>
      </w:r>
    </w:p>
    <w:p w:rsidR="00BE49A2" w:rsidRDefault="00193851">
      <w:pPr>
        <w:spacing w:before="59" w:line="266" w:lineRule="auto"/>
        <w:ind w:left="845" w:right="477" w:hanging="10"/>
        <w:rPr>
          <w:sz w:val="21"/>
        </w:rPr>
      </w:pPr>
      <w:r>
        <w:rPr>
          <w:color w:val="252525"/>
          <w:sz w:val="21"/>
        </w:rPr>
        <w:t>Цифровая</w:t>
      </w:r>
      <w:r>
        <w:rPr>
          <w:color w:val="252525"/>
          <w:spacing w:val="-1"/>
          <w:sz w:val="21"/>
        </w:rPr>
        <w:t xml:space="preserve"> </w:t>
      </w:r>
      <w:r>
        <w:rPr>
          <w:color w:val="252525"/>
          <w:sz w:val="21"/>
        </w:rPr>
        <w:t>платформа,</w:t>
      </w:r>
      <w:r>
        <w:rPr>
          <w:color w:val="252525"/>
          <w:spacing w:val="-1"/>
          <w:sz w:val="21"/>
        </w:rPr>
        <w:t xml:space="preserve"> </w:t>
      </w:r>
      <w:r>
        <w:rPr>
          <w:color w:val="252525"/>
          <w:sz w:val="21"/>
        </w:rPr>
        <w:t>которая</w:t>
      </w:r>
      <w:r>
        <w:rPr>
          <w:color w:val="252525"/>
          <w:spacing w:val="-1"/>
          <w:sz w:val="21"/>
        </w:rPr>
        <w:t xml:space="preserve"> </w:t>
      </w:r>
      <w:r>
        <w:rPr>
          <w:color w:val="252525"/>
          <w:sz w:val="21"/>
        </w:rPr>
        <w:t>связывает</w:t>
      </w:r>
      <w:r>
        <w:rPr>
          <w:color w:val="252525"/>
          <w:spacing w:val="-1"/>
          <w:sz w:val="21"/>
        </w:rPr>
        <w:t xml:space="preserve"> </w:t>
      </w:r>
      <w:r>
        <w:rPr>
          <w:color w:val="252525"/>
          <w:sz w:val="21"/>
        </w:rPr>
        <w:t>преподавателей с их</w:t>
      </w:r>
      <w:r>
        <w:rPr>
          <w:color w:val="252525"/>
          <w:spacing w:val="-6"/>
          <w:sz w:val="21"/>
        </w:rPr>
        <w:t xml:space="preserve"> </w:t>
      </w:r>
      <w:r>
        <w:rPr>
          <w:color w:val="252525"/>
          <w:sz w:val="21"/>
        </w:rPr>
        <w:t>классами</w:t>
      </w:r>
      <w:r>
        <w:rPr>
          <w:color w:val="252525"/>
          <w:spacing w:val="-1"/>
          <w:sz w:val="21"/>
        </w:rPr>
        <w:t xml:space="preserve"> </w:t>
      </w:r>
      <w:r>
        <w:rPr>
          <w:color w:val="252525"/>
          <w:sz w:val="21"/>
        </w:rPr>
        <w:t>или</w:t>
      </w:r>
      <w:r>
        <w:rPr>
          <w:color w:val="252525"/>
          <w:spacing w:val="-5"/>
          <w:sz w:val="21"/>
        </w:rPr>
        <w:t xml:space="preserve"> </w:t>
      </w:r>
      <w:r>
        <w:rPr>
          <w:color w:val="252525"/>
          <w:sz w:val="21"/>
        </w:rPr>
        <w:t>другим персоналом,</w:t>
      </w:r>
      <w:r>
        <w:rPr>
          <w:color w:val="252525"/>
          <w:spacing w:val="-1"/>
          <w:sz w:val="21"/>
        </w:rPr>
        <w:t xml:space="preserve"> </w:t>
      </w:r>
      <w:r>
        <w:rPr>
          <w:color w:val="252525"/>
          <w:sz w:val="21"/>
        </w:rPr>
        <w:t>и</w:t>
      </w:r>
      <w:r>
        <w:rPr>
          <w:color w:val="252525"/>
          <w:spacing w:val="-5"/>
          <w:sz w:val="21"/>
        </w:rPr>
        <w:t xml:space="preserve"> </w:t>
      </w:r>
      <w:r>
        <w:rPr>
          <w:color w:val="252525"/>
          <w:sz w:val="21"/>
        </w:rPr>
        <w:t>служит местом,</w:t>
      </w:r>
      <w:r>
        <w:rPr>
          <w:color w:val="252525"/>
          <w:spacing w:val="-1"/>
          <w:sz w:val="21"/>
        </w:rPr>
        <w:t xml:space="preserve"> </w:t>
      </w:r>
      <w:r>
        <w:rPr>
          <w:color w:val="252525"/>
          <w:sz w:val="21"/>
        </w:rPr>
        <w:t>где</w:t>
      </w:r>
      <w:r>
        <w:rPr>
          <w:color w:val="252525"/>
          <w:spacing w:val="-5"/>
          <w:sz w:val="21"/>
        </w:rPr>
        <w:t xml:space="preserve"> </w:t>
      </w:r>
      <w:r>
        <w:rPr>
          <w:color w:val="252525"/>
          <w:sz w:val="21"/>
        </w:rPr>
        <w:t>можно</w:t>
      </w:r>
      <w:r>
        <w:rPr>
          <w:color w:val="252525"/>
          <w:spacing w:val="-7"/>
          <w:sz w:val="21"/>
        </w:rPr>
        <w:t xml:space="preserve"> </w:t>
      </w:r>
      <w:r>
        <w:rPr>
          <w:color w:val="252525"/>
          <w:sz w:val="21"/>
        </w:rPr>
        <w:t>совместно</w:t>
      </w:r>
      <w:r>
        <w:rPr>
          <w:color w:val="252525"/>
          <w:spacing w:val="-2"/>
          <w:sz w:val="21"/>
        </w:rPr>
        <w:t xml:space="preserve"> </w:t>
      </w:r>
      <w:r>
        <w:rPr>
          <w:color w:val="252525"/>
          <w:sz w:val="21"/>
        </w:rPr>
        <w:t xml:space="preserve">работать и оставлять </w:t>
      </w:r>
      <w:r>
        <w:rPr>
          <w:color w:val="252525"/>
          <w:spacing w:val="-2"/>
          <w:sz w:val="21"/>
        </w:rPr>
        <w:t>заметки.</w:t>
      </w:r>
    </w:p>
    <w:p w:rsidR="00BE49A2" w:rsidRDefault="00193851">
      <w:pPr>
        <w:pStyle w:val="a3"/>
        <w:spacing w:before="88"/>
        <w:ind w:firstLine="0"/>
        <w:rPr>
          <w:sz w:val="20"/>
        </w:rPr>
      </w:pPr>
      <w:r>
        <w:rPr>
          <w:noProof/>
          <w:sz w:val="20"/>
          <w:lang w:eastAsia="ru-RU"/>
        </w:rPr>
        <w:drawing>
          <wp:anchor distT="0" distB="0" distL="0" distR="0" simplePos="0" relativeHeight="487613440" behindDoc="1" locked="0" layoutInCell="1" allowOverlap="1">
            <wp:simplePos x="0" y="0"/>
            <wp:positionH relativeFrom="page">
              <wp:posOffset>720090</wp:posOffset>
            </wp:positionH>
            <wp:positionV relativeFrom="paragraph">
              <wp:posOffset>226747</wp:posOffset>
            </wp:positionV>
            <wp:extent cx="4446229" cy="2670048"/>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96" cstate="print"/>
                    <a:stretch>
                      <a:fillRect/>
                    </a:stretch>
                  </pic:blipFill>
                  <pic:spPr>
                    <a:xfrm>
                      <a:off x="0" y="0"/>
                      <a:ext cx="4446229" cy="2670048"/>
                    </a:xfrm>
                    <a:prstGeom prst="rect">
                      <a:avLst/>
                    </a:prstGeom>
                  </pic:spPr>
                </pic:pic>
              </a:graphicData>
            </a:graphic>
          </wp:anchor>
        </w:drawing>
      </w:r>
      <w:r>
        <w:rPr>
          <w:noProof/>
          <w:sz w:val="20"/>
          <w:lang w:eastAsia="ru-RU"/>
        </w:rPr>
        <w:drawing>
          <wp:anchor distT="0" distB="0" distL="0" distR="0" simplePos="0" relativeHeight="487613952" behindDoc="1" locked="0" layoutInCell="1" allowOverlap="1">
            <wp:simplePos x="0" y="0"/>
            <wp:positionH relativeFrom="page">
              <wp:posOffset>5519801</wp:posOffset>
            </wp:positionH>
            <wp:positionV relativeFrom="paragraph">
              <wp:posOffset>226747</wp:posOffset>
            </wp:positionV>
            <wp:extent cx="4449910" cy="2670048"/>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97" cstate="print"/>
                    <a:stretch>
                      <a:fillRect/>
                    </a:stretch>
                  </pic:blipFill>
                  <pic:spPr>
                    <a:xfrm>
                      <a:off x="0" y="0"/>
                      <a:ext cx="4449910" cy="2670048"/>
                    </a:xfrm>
                    <a:prstGeom prst="rect">
                      <a:avLst/>
                    </a:prstGeom>
                  </pic:spPr>
                </pic:pic>
              </a:graphicData>
            </a:graphic>
          </wp:anchor>
        </w:drawing>
      </w:r>
    </w:p>
    <w:p w:rsidR="00BE49A2" w:rsidRDefault="00BE49A2">
      <w:pPr>
        <w:pStyle w:val="a3"/>
        <w:spacing w:before="10"/>
        <w:ind w:firstLine="0"/>
        <w:rPr>
          <w:sz w:val="7"/>
        </w:rPr>
      </w:pPr>
    </w:p>
    <w:p w:rsidR="00BE49A2" w:rsidRDefault="00BE49A2">
      <w:pPr>
        <w:pStyle w:val="a3"/>
        <w:rPr>
          <w:sz w:val="7"/>
        </w:rPr>
        <w:sectPr w:rsidR="00BE49A2">
          <w:pgSz w:w="16840" w:h="11910" w:orient="landscape"/>
          <w:pgMar w:top="1120" w:right="283" w:bottom="1240" w:left="283" w:header="0" w:footer="1051" w:gutter="0"/>
          <w:cols w:space="720"/>
        </w:sectPr>
      </w:pPr>
    </w:p>
    <w:p w:rsidR="00BE49A2" w:rsidRDefault="00193851">
      <w:pPr>
        <w:spacing w:before="107"/>
        <w:ind w:left="973"/>
        <w:jc w:val="both"/>
        <w:rPr>
          <w:rFonts w:ascii="Segoe UI" w:hAnsi="Segoe UI"/>
          <w:b/>
          <w:sz w:val="14"/>
        </w:rPr>
      </w:pPr>
      <w:r>
        <w:rPr>
          <w:rFonts w:ascii="Segoe UI" w:hAnsi="Segoe UI"/>
          <w:b/>
          <w:spacing w:val="-2"/>
          <w:w w:val="105"/>
          <w:sz w:val="14"/>
        </w:rPr>
        <w:lastRenderedPageBreak/>
        <w:t>Лиuные</w:t>
      </w:r>
      <w:r>
        <w:rPr>
          <w:rFonts w:ascii="Segoe UI" w:hAnsi="Segoe UI"/>
          <w:b/>
          <w:spacing w:val="1"/>
          <w:w w:val="105"/>
          <w:sz w:val="14"/>
        </w:rPr>
        <w:t xml:space="preserve"> </w:t>
      </w:r>
      <w:r>
        <w:rPr>
          <w:rFonts w:ascii="Segoe UI" w:hAnsi="Segoe UI"/>
          <w:b/>
          <w:spacing w:val="-2"/>
          <w:w w:val="105"/>
          <w:sz w:val="14"/>
        </w:rPr>
        <w:t>заметни,</w:t>
      </w:r>
      <w:r>
        <w:rPr>
          <w:rFonts w:ascii="Segoe UI" w:hAnsi="Segoe UI"/>
          <w:b/>
          <w:spacing w:val="-1"/>
          <w:w w:val="105"/>
          <w:sz w:val="14"/>
        </w:rPr>
        <w:t xml:space="preserve"> </w:t>
      </w:r>
      <w:r>
        <w:rPr>
          <w:rFonts w:ascii="Segoe UI" w:hAnsi="Segoe UI"/>
          <w:b/>
          <w:spacing w:val="-2"/>
          <w:w w:val="105"/>
          <w:sz w:val="14"/>
        </w:rPr>
        <w:t>заметни</w:t>
      </w:r>
      <w:r>
        <w:rPr>
          <w:rFonts w:ascii="Segoe UI" w:hAnsi="Segoe UI"/>
          <w:b/>
          <w:w w:val="105"/>
          <w:sz w:val="14"/>
        </w:rPr>
        <w:t xml:space="preserve"> </w:t>
      </w:r>
      <w:r>
        <w:rPr>
          <w:rFonts w:ascii="Segoe UI" w:hAnsi="Segoe UI"/>
          <w:b/>
          <w:spacing w:val="-2"/>
          <w:w w:val="105"/>
          <w:sz w:val="14"/>
        </w:rPr>
        <w:t>для</w:t>
      </w:r>
      <w:r>
        <w:rPr>
          <w:rFonts w:ascii="Segoe UI" w:hAnsi="Segoe UI"/>
          <w:b/>
          <w:spacing w:val="1"/>
          <w:w w:val="105"/>
          <w:sz w:val="14"/>
        </w:rPr>
        <w:t xml:space="preserve"> </w:t>
      </w:r>
      <w:r>
        <w:rPr>
          <w:rFonts w:ascii="Segoe UI" w:hAnsi="Segoe UI"/>
          <w:b/>
          <w:spacing w:val="-2"/>
          <w:w w:val="105"/>
          <w:sz w:val="14"/>
        </w:rPr>
        <w:t>занятий</w:t>
      </w:r>
      <w:r>
        <w:rPr>
          <w:rFonts w:ascii="Segoe UI" w:hAnsi="Segoe UI"/>
          <w:b/>
          <w:spacing w:val="1"/>
          <w:w w:val="105"/>
          <w:sz w:val="14"/>
        </w:rPr>
        <w:t xml:space="preserve"> </w:t>
      </w:r>
      <w:r>
        <w:rPr>
          <w:rFonts w:ascii="Segoe UI" w:hAnsi="Segoe UI"/>
          <w:b/>
          <w:spacing w:val="-2"/>
          <w:w w:val="105"/>
          <w:sz w:val="14"/>
        </w:rPr>
        <w:t>и</w:t>
      </w:r>
      <w:r>
        <w:rPr>
          <w:rFonts w:ascii="Segoe UI" w:hAnsi="Segoe UI"/>
          <w:b/>
          <w:w w:val="105"/>
          <w:sz w:val="14"/>
        </w:rPr>
        <w:t xml:space="preserve"> </w:t>
      </w:r>
      <w:r>
        <w:rPr>
          <w:rFonts w:ascii="Segoe UI" w:hAnsi="Segoe UI"/>
          <w:b/>
          <w:spacing w:val="-2"/>
          <w:w w:val="105"/>
          <w:sz w:val="14"/>
        </w:rPr>
        <w:t>совместная</w:t>
      </w:r>
      <w:r>
        <w:rPr>
          <w:rFonts w:ascii="Segoe UI" w:hAnsi="Segoe UI"/>
          <w:b/>
          <w:spacing w:val="-1"/>
          <w:w w:val="105"/>
          <w:sz w:val="14"/>
        </w:rPr>
        <w:t xml:space="preserve"> </w:t>
      </w:r>
      <w:r>
        <w:rPr>
          <w:rFonts w:ascii="Segoe UI" w:hAnsi="Segoe UI"/>
          <w:b/>
          <w:spacing w:val="-2"/>
          <w:w w:val="105"/>
          <w:sz w:val="14"/>
        </w:rPr>
        <w:t>работа</w:t>
      </w:r>
    </w:p>
    <w:p w:rsidR="00BE49A2" w:rsidRDefault="00193851">
      <w:pPr>
        <w:spacing w:before="15" w:line="225" w:lineRule="auto"/>
        <w:ind w:left="973" w:right="696"/>
        <w:jc w:val="both"/>
        <w:rPr>
          <w:rFonts w:ascii="Segoe UI" w:hAnsi="Segoe UI"/>
          <w:sz w:val="14"/>
        </w:rPr>
      </w:pPr>
      <w:r>
        <w:rPr>
          <w:rFonts w:ascii="Segoe UI" w:hAnsi="Segoe UI"/>
          <w:w w:val="105"/>
          <w:sz w:val="14"/>
        </w:rPr>
        <w:t xml:space="preserve">Записная книшка OneNote для ѕанятий поѕволяет настроить личную ра6очую о6ласть для </w:t>
      </w:r>
      <w:r>
        <w:rPr>
          <w:rFonts w:ascii="Segoe UI" w:hAnsi="Segoe UI"/>
          <w:spacing w:val="-2"/>
          <w:w w:val="105"/>
          <w:sz w:val="14"/>
        </w:rPr>
        <w:t>кашдого учащегося, соѕдать 6и6лиотеку содершимого для раѕдаточных материалов, а такше</w:t>
      </w:r>
      <w:r>
        <w:rPr>
          <w:rFonts w:ascii="Segoe UI" w:hAnsi="Segoe UI"/>
          <w:w w:val="105"/>
          <w:sz w:val="14"/>
        </w:rPr>
        <w:t xml:space="preserve"> пространство для совместной ра6оты для уроков и творческих ѕанятий.</w:t>
      </w:r>
    </w:p>
    <w:p w:rsidR="00BE49A2" w:rsidRDefault="00193851">
      <w:pPr>
        <w:spacing w:before="1" w:line="225" w:lineRule="auto"/>
        <w:ind w:left="847" w:right="463" w:hanging="8"/>
        <w:rPr>
          <w:rFonts w:ascii="Segoe UI" w:hAnsi="Segoe UI"/>
          <w:sz w:val="14"/>
        </w:rPr>
      </w:pPr>
      <w:r>
        <w:rPr>
          <w:rFonts w:ascii="Segoe UI" w:hAnsi="Segoe UI"/>
          <w:b/>
          <w:w w:val="105"/>
          <w:sz w:val="14"/>
        </w:rPr>
        <w:t>Отлиuно</w:t>
      </w:r>
      <w:r>
        <w:rPr>
          <w:rFonts w:ascii="Segoe UI" w:hAnsi="Segoe UI"/>
          <w:b/>
          <w:spacing w:val="-11"/>
          <w:w w:val="105"/>
          <w:sz w:val="14"/>
        </w:rPr>
        <w:t xml:space="preserve"> </w:t>
      </w:r>
      <w:r>
        <w:rPr>
          <w:rFonts w:ascii="Segoe UI" w:hAnsi="Segoe UI"/>
          <w:b/>
          <w:w w:val="105"/>
          <w:sz w:val="14"/>
        </w:rPr>
        <w:t>подходит</w:t>
      </w:r>
      <w:r>
        <w:rPr>
          <w:rFonts w:ascii="Segoe UI" w:hAnsi="Segoe UI"/>
          <w:b/>
          <w:spacing w:val="-10"/>
          <w:w w:val="105"/>
          <w:sz w:val="14"/>
        </w:rPr>
        <w:t xml:space="preserve"> </w:t>
      </w:r>
      <w:r>
        <w:rPr>
          <w:rFonts w:ascii="Segoe UI" w:hAnsi="Segoe UI"/>
          <w:b/>
          <w:w w:val="105"/>
          <w:sz w:val="14"/>
        </w:rPr>
        <w:t>для</w:t>
      </w:r>
      <w:r>
        <w:rPr>
          <w:rFonts w:ascii="Segoe UI" w:hAnsi="Segoe UI"/>
          <w:b/>
          <w:spacing w:val="-10"/>
          <w:w w:val="105"/>
          <w:sz w:val="14"/>
        </w:rPr>
        <w:t xml:space="preserve"> </w:t>
      </w:r>
      <w:r>
        <w:rPr>
          <w:rFonts w:ascii="Segoe UI" w:hAnsi="Segoe UI"/>
          <w:b/>
          <w:w w:val="105"/>
          <w:sz w:val="14"/>
        </w:rPr>
        <w:t>заметон</w:t>
      </w:r>
      <w:r>
        <w:rPr>
          <w:rFonts w:ascii="Segoe UI" w:hAnsi="Segoe UI"/>
          <w:b/>
          <w:spacing w:val="-10"/>
          <w:w w:val="105"/>
          <w:sz w:val="14"/>
        </w:rPr>
        <w:t xml:space="preserve"> </w:t>
      </w:r>
      <w:r>
        <w:rPr>
          <w:rFonts w:ascii="Segoe UI" w:hAnsi="Segoe UI"/>
          <w:b/>
          <w:w w:val="105"/>
          <w:sz w:val="14"/>
        </w:rPr>
        <w:t>с</w:t>
      </w:r>
      <w:r>
        <w:rPr>
          <w:rFonts w:ascii="Segoe UI" w:hAnsi="Segoe UI"/>
          <w:b/>
          <w:spacing w:val="-10"/>
          <w:w w:val="105"/>
          <w:sz w:val="14"/>
        </w:rPr>
        <w:t xml:space="preserve"> </w:t>
      </w:r>
      <w:r>
        <w:rPr>
          <w:rFonts w:ascii="Segoe UI" w:hAnsi="Segoe UI"/>
          <w:b/>
          <w:w w:val="105"/>
          <w:sz w:val="14"/>
        </w:rPr>
        <w:t>собраний</w:t>
      </w:r>
      <w:r>
        <w:rPr>
          <w:rFonts w:ascii="Segoe UI" w:hAnsi="Segoe UI"/>
          <w:b/>
          <w:spacing w:val="-10"/>
          <w:w w:val="105"/>
          <w:sz w:val="14"/>
        </w:rPr>
        <w:t xml:space="preserve"> </w:t>
      </w:r>
      <w:r>
        <w:rPr>
          <w:rFonts w:ascii="Segoe UI" w:hAnsi="Segoe UI"/>
          <w:b/>
          <w:w w:val="105"/>
          <w:sz w:val="14"/>
        </w:rPr>
        <w:t>персонала,</w:t>
      </w:r>
      <w:r>
        <w:rPr>
          <w:rFonts w:ascii="Segoe UI" w:hAnsi="Segoe UI"/>
          <w:b/>
          <w:spacing w:val="-10"/>
          <w:w w:val="105"/>
          <w:sz w:val="14"/>
        </w:rPr>
        <w:t xml:space="preserve"> </w:t>
      </w:r>
      <w:r>
        <w:rPr>
          <w:rFonts w:ascii="Segoe UI" w:hAnsi="Segoe UI"/>
          <w:b/>
          <w:w w:val="105"/>
          <w:sz w:val="14"/>
        </w:rPr>
        <w:t>мозгового</w:t>
      </w:r>
      <w:r>
        <w:rPr>
          <w:rFonts w:ascii="Segoe UI" w:hAnsi="Segoe UI"/>
          <w:b/>
          <w:spacing w:val="-11"/>
          <w:w w:val="105"/>
          <w:sz w:val="14"/>
        </w:rPr>
        <w:t xml:space="preserve"> </w:t>
      </w:r>
      <w:r>
        <w:rPr>
          <w:rFonts w:ascii="Segoe UI" w:hAnsi="Segoe UI"/>
          <w:b/>
          <w:w w:val="105"/>
          <w:sz w:val="14"/>
        </w:rPr>
        <w:t>штурма</w:t>
      </w:r>
      <w:r>
        <w:rPr>
          <w:rFonts w:ascii="Segoe UI" w:hAnsi="Segoe UI"/>
          <w:b/>
          <w:spacing w:val="-10"/>
          <w:w w:val="105"/>
          <w:sz w:val="14"/>
        </w:rPr>
        <w:t xml:space="preserve"> </w:t>
      </w:r>
      <w:r>
        <w:rPr>
          <w:rFonts w:ascii="Segoe UI" w:hAnsi="Segoe UI"/>
          <w:b/>
          <w:w w:val="105"/>
          <w:sz w:val="14"/>
        </w:rPr>
        <w:t>и</w:t>
      </w:r>
      <w:r>
        <w:rPr>
          <w:rFonts w:ascii="Segoe UI" w:hAnsi="Segoe UI"/>
          <w:b/>
          <w:spacing w:val="-10"/>
          <w:w w:val="105"/>
          <w:sz w:val="14"/>
        </w:rPr>
        <w:t xml:space="preserve"> </w:t>
      </w:r>
      <w:r>
        <w:rPr>
          <w:rFonts w:ascii="Segoe UI" w:hAnsi="Segoe UI"/>
          <w:b/>
          <w:w w:val="105"/>
          <w:sz w:val="14"/>
        </w:rPr>
        <w:t xml:space="preserve">отнрытых уронов </w:t>
      </w:r>
      <w:r>
        <w:rPr>
          <w:rFonts w:ascii="Segoe UI" w:hAnsi="Segoe UI"/>
          <w:w w:val="105"/>
          <w:sz w:val="14"/>
        </w:rPr>
        <w:t>Cлуше6ная ѕаписная книшка поѕволяет настроить личную ра6очую о6ласть для кашдого сотрудника уче6ного ѕаведения или преподавателя, соѕдать 6и6лиотеку</w:t>
      </w:r>
    </w:p>
    <w:p w:rsidR="00BE49A2" w:rsidRDefault="00193851">
      <w:pPr>
        <w:spacing w:line="228" w:lineRule="auto"/>
        <w:ind w:left="847" w:right="463"/>
        <w:rPr>
          <w:rFonts w:ascii="Segoe UI" w:hAnsi="Segoe UI"/>
          <w:sz w:val="14"/>
        </w:rPr>
      </w:pPr>
      <w:r>
        <w:rPr>
          <w:rFonts w:ascii="Segoe UI" w:hAnsi="Segoe UI"/>
          <w:w w:val="105"/>
          <w:sz w:val="14"/>
        </w:rPr>
        <w:t>содершимого</w:t>
      </w:r>
      <w:r>
        <w:rPr>
          <w:rFonts w:ascii="Segoe UI" w:hAnsi="Segoe UI"/>
          <w:spacing w:val="-8"/>
          <w:w w:val="105"/>
          <w:sz w:val="14"/>
        </w:rPr>
        <w:t xml:space="preserve"> </w:t>
      </w:r>
      <w:r>
        <w:rPr>
          <w:rFonts w:ascii="Segoe UI" w:hAnsi="Segoe UI"/>
          <w:w w:val="105"/>
          <w:sz w:val="14"/>
        </w:rPr>
        <w:t>для</w:t>
      </w:r>
      <w:r>
        <w:rPr>
          <w:rFonts w:ascii="Segoe UI" w:hAnsi="Segoe UI"/>
          <w:spacing w:val="-8"/>
          <w:w w:val="105"/>
          <w:sz w:val="14"/>
        </w:rPr>
        <w:t xml:space="preserve"> </w:t>
      </w:r>
      <w:r>
        <w:rPr>
          <w:rFonts w:ascii="Segoe UI" w:hAnsi="Segoe UI"/>
          <w:w w:val="105"/>
          <w:sz w:val="14"/>
        </w:rPr>
        <w:t>о6щих</w:t>
      </w:r>
      <w:r>
        <w:rPr>
          <w:rFonts w:ascii="Segoe UI" w:hAnsi="Segoe UI"/>
          <w:spacing w:val="-8"/>
          <w:w w:val="105"/>
          <w:sz w:val="14"/>
        </w:rPr>
        <w:t xml:space="preserve"> </w:t>
      </w:r>
      <w:r>
        <w:rPr>
          <w:rFonts w:ascii="Segoe UI" w:hAnsi="Segoe UI"/>
          <w:w w:val="105"/>
          <w:sz w:val="14"/>
        </w:rPr>
        <w:t>файлов,</w:t>
      </w:r>
      <w:r>
        <w:rPr>
          <w:rFonts w:ascii="Segoe UI" w:hAnsi="Segoe UI"/>
          <w:spacing w:val="-8"/>
          <w:w w:val="105"/>
          <w:sz w:val="14"/>
        </w:rPr>
        <w:t xml:space="preserve"> </w:t>
      </w:r>
      <w:r>
        <w:rPr>
          <w:rFonts w:ascii="Segoe UI" w:hAnsi="Segoe UI"/>
          <w:w w:val="105"/>
          <w:sz w:val="14"/>
        </w:rPr>
        <w:t>а</w:t>
      </w:r>
      <w:r>
        <w:rPr>
          <w:rFonts w:ascii="Segoe UI" w:hAnsi="Segoe UI"/>
          <w:spacing w:val="-9"/>
          <w:w w:val="105"/>
          <w:sz w:val="14"/>
        </w:rPr>
        <w:t xml:space="preserve"> </w:t>
      </w:r>
      <w:r>
        <w:rPr>
          <w:rFonts w:ascii="Segoe UI" w:hAnsi="Segoe UI"/>
          <w:w w:val="105"/>
          <w:sz w:val="14"/>
        </w:rPr>
        <w:t>такше</w:t>
      </w:r>
      <w:r>
        <w:rPr>
          <w:rFonts w:ascii="Segoe UI" w:hAnsi="Segoe UI"/>
          <w:spacing w:val="-8"/>
          <w:w w:val="105"/>
          <w:sz w:val="14"/>
        </w:rPr>
        <w:t xml:space="preserve"> </w:t>
      </w:r>
      <w:r>
        <w:rPr>
          <w:rFonts w:ascii="Segoe UI" w:hAnsi="Segoe UI"/>
          <w:w w:val="105"/>
          <w:sz w:val="14"/>
        </w:rPr>
        <w:t>пространство</w:t>
      </w:r>
      <w:r>
        <w:rPr>
          <w:rFonts w:ascii="Segoe UI" w:hAnsi="Segoe UI"/>
          <w:spacing w:val="-7"/>
          <w:w w:val="105"/>
          <w:sz w:val="14"/>
        </w:rPr>
        <w:t xml:space="preserve"> </w:t>
      </w:r>
      <w:r>
        <w:rPr>
          <w:rFonts w:ascii="Segoe UI" w:hAnsi="Segoe UI"/>
          <w:w w:val="105"/>
          <w:sz w:val="14"/>
        </w:rPr>
        <w:t>для</w:t>
      </w:r>
      <w:r>
        <w:rPr>
          <w:rFonts w:ascii="Segoe UI" w:hAnsi="Segoe UI"/>
          <w:spacing w:val="-7"/>
          <w:w w:val="105"/>
          <w:sz w:val="14"/>
        </w:rPr>
        <w:t xml:space="preserve"> </w:t>
      </w:r>
      <w:r>
        <w:rPr>
          <w:rFonts w:ascii="Segoe UI" w:hAnsi="Segoe UI"/>
          <w:w w:val="105"/>
          <w:sz w:val="14"/>
        </w:rPr>
        <w:t>совместной</w:t>
      </w:r>
      <w:r>
        <w:rPr>
          <w:rFonts w:ascii="Segoe UI" w:hAnsi="Segoe UI"/>
          <w:spacing w:val="-8"/>
          <w:w w:val="105"/>
          <w:sz w:val="14"/>
        </w:rPr>
        <w:t xml:space="preserve"> </w:t>
      </w:r>
      <w:r>
        <w:rPr>
          <w:rFonts w:ascii="Segoe UI" w:hAnsi="Segoe UI"/>
          <w:w w:val="105"/>
          <w:sz w:val="14"/>
        </w:rPr>
        <w:t>ра6оты</w:t>
      </w:r>
      <w:r>
        <w:rPr>
          <w:rFonts w:ascii="Segoe UI" w:hAnsi="Segoe UI"/>
          <w:spacing w:val="-7"/>
          <w:w w:val="105"/>
          <w:sz w:val="14"/>
        </w:rPr>
        <w:t xml:space="preserve"> </w:t>
      </w:r>
      <w:r>
        <w:rPr>
          <w:rFonts w:ascii="Segoe UI" w:hAnsi="Segoe UI"/>
          <w:w w:val="105"/>
          <w:sz w:val="14"/>
        </w:rPr>
        <w:t>—</w:t>
      </w:r>
      <w:r>
        <w:rPr>
          <w:rFonts w:ascii="Segoe UI" w:hAnsi="Segoe UI"/>
          <w:spacing w:val="-7"/>
          <w:w w:val="105"/>
          <w:sz w:val="14"/>
        </w:rPr>
        <w:t xml:space="preserve"> </w:t>
      </w:r>
      <w:r>
        <w:rPr>
          <w:rFonts w:ascii="Segoe UI" w:hAnsi="Segoe UI"/>
          <w:w w:val="105"/>
          <w:sz w:val="14"/>
        </w:rPr>
        <w:t>и</w:t>
      </w:r>
      <w:r>
        <w:rPr>
          <w:rFonts w:ascii="Segoe UI" w:hAnsi="Segoe UI"/>
          <w:spacing w:val="-8"/>
          <w:w w:val="105"/>
          <w:sz w:val="14"/>
        </w:rPr>
        <w:t xml:space="preserve"> </w:t>
      </w:r>
      <w:r>
        <w:rPr>
          <w:rFonts w:ascii="Segoe UI" w:hAnsi="Segoe UI"/>
          <w:w w:val="105"/>
          <w:sz w:val="14"/>
        </w:rPr>
        <w:t>все</w:t>
      </w:r>
      <w:r>
        <w:rPr>
          <w:rFonts w:ascii="Segoe UI" w:hAnsi="Segoe UI"/>
          <w:spacing w:val="-8"/>
          <w:w w:val="105"/>
          <w:sz w:val="14"/>
        </w:rPr>
        <w:t xml:space="preserve"> </w:t>
      </w:r>
      <w:r>
        <w:rPr>
          <w:rFonts w:ascii="Segoe UI" w:hAnsi="Segoe UI"/>
          <w:w w:val="105"/>
          <w:sz w:val="14"/>
        </w:rPr>
        <w:t>зто</w:t>
      </w:r>
      <w:r>
        <w:rPr>
          <w:rFonts w:ascii="Segoe UI" w:hAnsi="Segoe UI"/>
          <w:spacing w:val="-8"/>
          <w:w w:val="105"/>
          <w:sz w:val="14"/>
        </w:rPr>
        <w:t xml:space="preserve"> </w:t>
      </w:r>
      <w:r>
        <w:rPr>
          <w:rFonts w:ascii="Segoe UI" w:hAnsi="Segoe UI"/>
          <w:w w:val="105"/>
          <w:sz w:val="14"/>
        </w:rPr>
        <w:t>в рамках одной многофункциональной ѕаписной книшки.</w:t>
      </w:r>
    </w:p>
    <w:p w:rsidR="00BE49A2" w:rsidRDefault="00193851">
      <w:pPr>
        <w:spacing w:before="203" w:line="261" w:lineRule="auto"/>
        <w:ind w:left="682" w:right="2054" w:hanging="9"/>
        <w:rPr>
          <w:rFonts w:ascii="Segoe UI" w:hAnsi="Segoe UI"/>
          <w:sz w:val="17"/>
        </w:rPr>
      </w:pPr>
      <w:r>
        <w:br w:type="column"/>
      </w:r>
      <w:r>
        <w:rPr>
          <w:rFonts w:ascii="Segoe UI" w:hAnsi="Segoe UI"/>
          <w:color w:val="0D0D0D"/>
          <w:w w:val="90"/>
          <w:sz w:val="17"/>
        </w:rPr>
        <w:lastRenderedPageBreak/>
        <w:t>На</w:t>
      </w:r>
      <w:r>
        <w:rPr>
          <w:rFonts w:ascii="Segoe UI" w:hAnsi="Segoe UI"/>
          <w:color w:val="0D0D0D"/>
          <w:spacing w:val="-7"/>
          <w:w w:val="90"/>
          <w:sz w:val="17"/>
        </w:rPr>
        <w:t xml:space="preserve"> </w:t>
      </w:r>
      <w:r>
        <w:rPr>
          <w:rFonts w:ascii="Segoe UI" w:hAnsi="Segoe UI"/>
          <w:color w:val="0D0D0D"/>
          <w:w w:val="90"/>
          <w:sz w:val="17"/>
        </w:rPr>
        <w:t>компьютере</w:t>
      </w:r>
      <w:r>
        <w:rPr>
          <w:rFonts w:ascii="Segoe UI" w:hAnsi="Segoe UI"/>
          <w:color w:val="0D0D0D"/>
          <w:spacing w:val="-7"/>
          <w:w w:val="90"/>
          <w:sz w:val="17"/>
        </w:rPr>
        <w:t xml:space="preserve"> </w:t>
      </w:r>
      <w:r>
        <w:rPr>
          <w:rFonts w:ascii="Segoe UI" w:hAnsi="Segoe UI"/>
          <w:color w:val="0D0D0D"/>
          <w:w w:val="90"/>
          <w:sz w:val="17"/>
        </w:rPr>
        <w:t>Mac</w:t>
      </w:r>
      <w:r>
        <w:rPr>
          <w:rFonts w:ascii="Segoe UI" w:hAnsi="Segoe UI"/>
          <w:color w:val="0D0D0D"/>
          <w:spacing w:val="-7"/>
          <w:w w:val="90"/>
          <w:sz w:val="17"/>
        </w:rPr>
        <w:t xml:space="preserve"> </w:t>
      </w:r>
      <w:r>
        <w:rPr>
          <w:rFonts w:ascii="Segoe UI" w:hAnsi="Segoe UI"/>
          <w:color w:val="0D0D0D"/>
          <w:w w:val="90"/>
          <w:sz w:val="17"/>
        </w:rPr>
        <w:t>откройте</w:t>
      </w:r>
      <w:r>
        <w:rPr>
          <w:rFonts w:ascii="Segoe UI" w:hAnsi="Segoe UI"/>
          <w:color w:val="0D0D0D"/>
          <w:spacing w:val="-7"/>
          <w:w w:val="90"/>
          <w:sz w:val="17"/>
        </w:rPr>
        <w:t xml:space="preserve"> </w:t>
      </w:r>
      <w:r>
        <w:rPr>
          <w:rFonts w:ascii="Segoe UI" w:hAnsi="Segoe UI"/>
          <w:color w:val="0D0D0D"/>
          <w:w w:val="90"/>
          <w:sz w:val="17"/>
        </w:rPr>
        <w:t>папку</w:t>
      </w:r>
      <w:r>
        <w:rPr>
          <w:rFonts w:ascii="Segoe UI" w:hAnsi="Segoe UI"/>
          <w:color w:val="0D0D0D"/>
          <w:spacing w:val="-7"/>
          <w:w w:val="90"/>
          <w:sz w:val="17"/>
        </w:rPr>
        <w:t xml:space="preserve"> </w:t>
      </w:r>
      <w:r>
        <w:rPr>
          <w:rFonts w:ascii="Segoe UI" w:hAnsi="Segoe UI"/>
          <w:b/>
          <w:color w:val="0D0D0D"/>
          <w:w w:val="90"/>
          <w:sz w:val="17"/>
        </w:rPr>
        <w:t>Прилонения</w:t>
      </w:r>
      <w:r>
        <w:rPr>
          <w:rFonts w:ascii="Segoe UI" w:hAnsi="Segoe UI"/>
          <w:b/>
          <w:color w:val="0D0D0D"/>
          <w:spacing w:val="-7"/>
          <w:w w:val="90"/>
          <w:sz w:val="17"/>
        </w:rPr>
        <w:t xml:space="preserve"> </w:t>
      </w:r>
      <w:r>
        <w:rPr>
          <w:rFonts w:ascii="Segoe UI" w:hAnsi="Segoe UI"/>
          <w:color w:val="0D0D0D"/>
          <w:w w:val="90"/>
          <w:sz w:val="17"/>
        </w:rPr>
        <w:t>и</w:t>
      </w:r>
      <w:r>
        <w:rPr>
          <w:rFonts w:ascii="Segoe UI" w:hAnsi="Segoe UI"/>
          <w:color w:val="0D0D0D"/>
          <w:spacing w:val="-7"/>
          <w:w w:val="90"/>
          <w:sz w:val="17"/>
        </w:rPr>
        <w:t xml:space="preserve"> </w:t>
      </w:r>
      <w:r>
        <w:rPr>
          <w:rFonts w:ascii="Segoe UI" w:hAnsi="Segoe UI"/>
          <w:color w:val="0D0D0D"/>
          <w:w w:val="90"/>
          <w:sz w:val="17"/>
        </w:rPr>
        <w:t>вы6ерите</w:t>
      </w:r>
      <w:r>
        <w:rPr>
          <w:rFonts w:ascii="Segoe UI" w:hAnsi="Segoe UI"/>
          <w:color w:val="0D0D0D"/>
          <w:spacing w:val="-7"/>
          <w:w w:val="90"/>
          <w:sz w:val="17"/>
        </w:rPr>
        <w:t xml:space="preserve"> </w:t>
      </w:r>
      <w:r>
        <w:rPr>
          <w:rFonts w:ascii="Segoe UI" w:hAnsi="Segoe UI"/>
          <w:b/>
          <w:color w:val="0D0D0D"/>
          <w:w w:val="90"/>
          <w:sz w:val="17"/>
        </w:rPr>
        <w:t>Microsoft</w:t>
      </w:r>
      <w:r>
        <w:rPr>
          <w:rFonts w:ascii="Segoe UI" w:hAnsi="Segoe UI"/>
          <w:b/>
          <w:color w:val="0D0D0D"/>
          <w:spacing w:val="-7"/>
          <w:w w:val="90"/>
          <w:sz w:val="17"/>
        </w:rPr>
        <w:t xml:space="preserve"> </w:t>
      </w:r>
      <w:r>
        <w:rPr>
          <w:rFonts w:ascii="Segoe UI" w:hAnsi="Segoe UI"/>
          <w:b/>
          <w:color w:val="0D0D0D"/>
          <w:w w:val="90"/>
          <w:sz w:val="17"/>
        </w:rPr>
        <w:t>Teams</w:t>
      </w:r>
      <w:r>
        <w:rPr>
          <w:rFonts w:ascii="Segoe UI" w:hAnsi="Segoe UI"/>
          <w:color w:val="0D0D0D"/>
          <w:w w:val="90"/>
          <w:sz w:val="17"/>
        </w:rPr>
        <w:t xml:space="preserve">. На мо6ильном устройстве коснитесь ѕначка </w:t>
      </w:r>
      <w:r>
        <w:rPr>
          <w:rFonts w:ascii="Segoe UI" w:hAnsi="Segoe UI"/>
          <w:b/>
          <w:color w:val="0D0D0D"/>
          <w:w w:val="90"/>
          <w:sz w:val="17"/>
        </w:rPr>
        <w:t>Teams</w:t>
      </w:r>
      <w:r>
        <w:rPr>
          <w:rFonts w:ascii="Segoe UI" w:hAnsi="Segoe UI"/>
          <w:color w:val="0D0D0D"/>
          <w:w w:val="90"/>
          <w:sz w:val="17"/>
        </w:rPr>
        <w:t xml:space="preserve">. Затем войдите с помощью </w:t>
      </w:r>
      <w:r>
        <w:rPr>
          <w:rFonts w:ascii="Segoe UI" w:hAnsi="Segoe UI"/>
          <w:color w:val="0D0D0D"/>
          <w:spacing w:val="-6"/>
          <w:sz w:val="17"/>
        </w:rPr>
        <w:t>уче6ного адреса</w:t>
      </w:r>
      <w:r>
        <w:rPr>
          <w:rFonts w:ascii="Segoe UI" w:hAnsi="Segoe UI"/>
          <w:color w:val="0D0D0D"/>
          <w:spacing w:val="-4"/>
          <w:sz w:val="17"/>
        </w:rPr>
        <w:t xml:space="preserve"> </w:t>
      </w:r>
      <w:r>
        <w:rPr>
          <w:rFonts w:ascii="Segoe UI" w:hAnsi="Segoe UI"/>
          <w:color w:val="0D0D0D"/>
          <w:spacing w:val="-6"/>
          <w:sz w:val="17"/>
        </w:rPr>
        <w:t>злектронной почты и</w:t>
      </w:r>
      <w:r>
        <w:rPr>
          <w:rFonts w:ascii="Segoe UI" w:hAnsi="Segoe UI"/>
          <w:color w:val="0D0D0D"/>
          <w:spacing w:val="-5"/>
          <w:sz w:val="17"/>
        </w:rPr>
        <w:t xml:space="preserve"> </w:t>
      </w:r>
      <w:r>
        <w:rPr>
          <w:rFonts w:ascii="Segoe UI" w:hAnsi="Segoe UI"/>
          <w:color w:val="0D0D0D"/>
          <w:spacing w:val="-6"/>
          <w:sz w:val="17"/>
        </w:rPr>
        <w:t>пароля.</w:t>
      </w:r>
    </w:p>
    <w:p w:rsidR="00BE49A2" w:rsidRDefault="00BE49A2">
      <w:pPr>
        <w:spacing w:line="261" w:lineRule="auto"/>
        <w:rPr>
          <w:rFonts w:ascii="Segoe UI" w:hAnsi="Segoe UI"/>
          <w:sz w:val="17"/>
        </w:rPr>
        <w:sectPr w:rsidR="00BE49A2">
          <w:type w:val="continuous"/>
          <w:pgSz w:w="16840" w:h="11910" w:orient="landscape"/>
          <w:pgMar w:top="1080" w:right="283" w:bottom="280" w:left="283" w:header="0" w:footer="1051" w:gutter="0"/>
          <w:cols w:num="2" w:space="720" w:equalWidth="0">
            <w:col w:w="7857" w:space="40"/>
            <w:col w:w="8377"/>
          </w:cols>
        </w:sectPr>
      </w:pPr>
    </w:p>
    <w:p w:rsidR="00BE49A2" w:rsidRDefault="00193851">
      <w:pPr>
        <w:pStyle w:val="a3"/>
        <w:ind w:left="237" w:right="-44" w:firstLine="0"/>
        <w:rPr>
          <w:rFonts w:ascii="Segoe UI"/>
          <w:sz w:val="20"/>
        </w:rPr>
      </w:pPr>
      <w:r>
        <w:rPr>
          <w:rFonts w:ascii="Segoe UI"/>
          <w:noProof/>
          <w:sz w:val="20"/>
          <w:lang w:eastAsia="ru-RU"/>
        </w:rPr>
        <w:lastRenderedPageBreak/>
        <w:drawing>
          <wp:inline distT="0" distB="0" distL="0" distR="0">
            <wp:extent cx="5202184" cy="2936748"/>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98" cstate="print"/>
                    <a:stretch>
                      <a:fillRect/>
                    </a:stretch>
                  </pic:blipFill>
                  <pic:spPr>
                    <a:xfrm>
                      <a:off x="0" y="0"/>
                      <a:ext cx="5202184" cy="2936748"/>
                    </a:xfrm>
                    <a:prstGeom prst="rect">
                      <a:avLst/>
                    </a:prstGeom>
                  </pic:spPr>
                </pic:pic>
              </a:graphicData>
            </a:graphic>
          </wp:inline>
        </w:drawing>
      </w:r>
    </w:p>
    <w:p w:rsidR="00BE49A2" w:rsidRDefault="00BE49A2">
      <w:pPr>
        <w:pStyle w:val="a3"/>
        <w:spacing w:before="506"/>
        <w:ind w:firstLine="0"/>
        <w:rPr>
          <w:rFonts w:ascii="Segoe UI"/>
          <w:sz w:val="40"/>
        </w:rPr>
      </w:pPr>
    </w:p>
    <w:p w:rsidR="00BE49A2" w:rsidRDefault="00193851">
      <w:pPr>
        <w:ind w:left="48"/>
        <w:rPr>
          <w:sz w:val="40"/>
        </w:rPr>
      </w:pPr>
      <w:r>
        <w:rPr>
          <w:noProof/>
          <w:sz w:val="40"/>
          <w:lang w:eastAsia="ru-RU"/>
        </w:rPr>
        <w:drawing>
          <wp:anchor distT="0" distB="0" distL="0" distR="0" simplePos="0" relativeHeight="15755264" behindDoc="0" locked="0" layoutInCell="1" allowOverlap="1">
            <wp:simplePos x="0" y="0"/>
            <wp:positionH relativeFrom="page">
              <wp:posOffset>5067300</wp:posOffset>
            </wp:positionH>
            <wp:positionV relativeFrom="paragraph">
              <wp:posOffset>-529609</wp:posOffset>
            </wp:positionV>
            <wp:extent cx="5284470" cy="1079500"/>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99" cstate="print"/>
                    <a:stretch>
                      <a:fillRect/>
                    </a:stretch>
                  </pic:blipFill>
                  <pic:spPr>
                    <a:xfrm>
                      <a:off x="0" y="0"/>
                      <a:ext cx="5284470" cy="1079500"/>
                    </a:xfrm>
                    <a:prstGeom prst="rect">
                      <a:avLst/>
                    </a:prstGeom>
                  </pic:spPr>
                </pic:pic>
              </a:graphicData>
            </a:graphic>
          </wp:anchor>
        </w:drawing>
      </w:r>
      <w:bookmarkStart w:id="14" w:name="Улучшение_публикаций_в_каналах_(1)"/>
      <w:bookmarkEnd w:id="14"/>
      <w:r>
        <w:rPr>
          <w:color w:val="57589B"/>
          <w:sz w:val="40"/>
        </w:rPr>
        <w:t>Улучшение</w:t>
      </w:r>
      <w:r>
        <w:rPr>
          <w:color w:val="57589B"/>
          <w:spacing w:val="-13"/>
          <w:sz w:val="40"/>
        </w:rPr>
        <w:t xml:space="preserve"> </w:t>
      </w:r>
      <w:r>
        <w:rPr>
          <w:color w:val="57589B"/>
          <w:sz w:val="40"/>
        </w:rPr>
        <w:t>публикаций</w:t>
      </w:r>
      <w:r>
        <w:rPr>
          <w:color w:val="57589B"/>
          <w:spacing w:val="-14"/>
          <w:sz w:val="40"/>
        </w:rPr>
        <w:t xml:space="preserve"> </w:t>
      </w:r>
      <w:r>
        <w:rPr>
          <w:color w:val="57589B"/>
          <w:sz w:val="40"/>
        </w:rPr>
        <w:t>в</w:t>
      </w:r>
      <w:r>
        <w:rPr>
          <w:color w:val="57589B"/>
          <w:spacing w:val="-15"/>
          <w:sz w:val="40"/>
        </w:rPr>
        <w:t xml:space="preserve"> </w:t>
      </w:r>
      <w:r>
        <w:rPr>
          <w:color w:val="57589B"/>
          <w:spacing w:val="-2"/>
          <w:sz w:val="40"/>
        </w:rPr>
        <w:t>каналах</w:t>
      </w:r>
    </w:p>
    <w:p w:rsidR="00BE49A2" w:rsidRDefault="00193851">
      <w:pPr>
        <w:spacing w:before="48" w:line="264" w:lineRule="auto"/>
        <w:ind w:left="57" w:right="1200" w:hanging="10"/>
        <w:rPr>
          <w:sz w:val="21"/>
        </w:rPr>
      </w:pPr>
      <w:r>
        <w:rPr>
          <w:color w:val="252525"/>
          <w:sz w:val="21"/>
        </w:rPr>
        <w:t>Создавайте</w:t>
      </w:r>
      <w:r>
        <w:rPr>
          <w:color w:val="252525"/>
          <w:spacing w:val="-7"/>
          <w:sz w:val="21"/>
        </w:rPr>
        <w:t xml:space="preserve"> </w:t>
      </w:r>
      <w:r>
        <w:rPr>
          <w:color w:val="252525"/>
          <w:sz w:val="21"/>
        </w:rPr>
        <w:t>объявления</w:t>
      </w:r>
      <w:r>
        <w:rPr>
          <w:color w:val="252525"/>
          <w:spacing w:val="-7"/>
          <w:sz w:val="21"/>
        </w:rPr>
        <w:t xml:space="preserve"> </w:t>
      </w:r>
      <w:r>
        <w:rPr>
          <w:color w:val="252525"/>
          <w:sz w:val="21"/>
        </w:rPr>
        <w:t>и</w:t>
      </w:r>
      <w:r>
        <w:rPr>
          <w:color w:val="252525"/>
          <w:spacing w:val="-3"/>
          <w:sz w:val="21"/>
        </w:rPr>
        <w:t xml:space="preserve"> </w:t>
      </w:r>
      <w:r>
        <w:rPr>
          <w:color w:val="252525"/>
          <w:sz w:val="21"/>
        </w:rPr>
        <w:t>публикации</w:t>
      </w:r>
      <w:r>
        <w:rPr>
          <w:color w:val="252525"/>
          <w:spacing w:val="-3"/>
          <w:sz w:val="21"/>
        </w:rPr>
        <w:t xml:space="preserve"> </w:t>
      </w:r>
      <w:r>
        <w:rPr>
          <w:color w:val="252525"/>
          <w:sz w:val="21"/>
        </w:rPr>
        <w:t>для</w:t>
      </w:r>
      <w:r>
        <w:rPr>
          <w:color w:val="252525"/>
          <w:spacing w:val="-7"/>
          <w:sz w:val="21"/>
        </w:rPr>
        <w:t xml:space="preserve"> </w:t>
      </w:r>
      <w:r>
        <w:rPr>
          <w:color w:val="252525"/>
          <w:sz w:val="21"/>
        </w:rPr>
        <w:t>занятий.</w:t>
      </w:r>
      <w:r>
        <w:rPr>
          <w:color w:val="252525"/>
          <w:spacing w:val="-3"/>
          <w:sz w:val="21"/>
        </w:rPr>
        <w:t xml:space="preserve"> </w:t>
      </w:r>
      <w:r>
        <w:rPr>
          <w:color w:val="252525"/>
          <w:sz w:val="21"/>
        </w:rPr>
        <w:t>Редактируйте</w:t>
      </w:r>
      <w:r>
        <w:rPr>
          <w:color w:val="252525"/>
          <w:spacing w:val="-3"/>
          <w:sz w:val="21"/>
        </w:rPr>
        <w:t xml:space="preserve"> </w:t>
      </w:r>
      <w:r>
        <w:rPr>
          <w:color w:val="252525"/>
          <w:sz w:val="21"/>
        </w:rPr>
        <w:t>запись,</w:t>
      </w:r>
      <w:r>
        <w:rPr>
          <w:color w:val="252525"/>
          <w:spacing w:val="-8"/>
          <w:sz w:val="21"/>
        </w:rPr>
        <w:t xml:space="preserve"> </w:t>
      </w:r>
      <w:r>
        <w:rPr>
          <w:color w:val="252525"/>
          <w:sz w:val="21"/>
        </w:rPr>
        <w:t>чтобы привлечь внимание учащихся, контролируйте, кто может отвечать на ваши сообщения, и публикуйте информацию сразу в нескольких каналах.</w:t>
      </w:r>
    </w:p>
    <w:p w:rsidR="00BE49A2" w:rsidRDefault="00193851">
      <w:pPr>
        <w:spacing w:before="93"/>
        <w:ind w:left="48"/>
        <w:rPr>
          <w:rFonts w:ascii="Segoe UI" w:hAnsi="Segoe UI"/>
          <w:sz w:val="32"/>
        </w:rPr>
      </w:pPr>
      <w:r>
        <w:br w:type="column"/>
      </w:r>
      <w:r>
        <w:rPr>
          <w:rFonts w:ascii="Segoe UI" w:hAnsi="Segoe UI"/>
          <w:color w:val="57589B"/>
          <w:w w:val="105"/>
          <w:sz w:val="32"/>
        </w:rPr>
        <w:lastRenderedPageBreak/>
        <w:t>Начало</w:t>
      </w:r>
      <w:r>
        <w:rPr>
          <w:rFonts w:ascii="Segoe UI" w:hAnsi="Segoe UI"/>
          <w:color w:val="57589B"/>
          <w:spacing w:val="28"/>
          <w:w w:val="110"/>
          <w:sz w:val="32"/>
        </w:rPr>
        <w:t xml:space="preserve"> </w:t>
      </w:r>
      <w:r>
        <w:rPr>
          <w:rFonts w:ascii="Segoe UI" w:hAnsi="Segoe UI"/>
          <w:color w:val="57589B"/>
          <w:spacing w:val="-2"/>
          <w:w w:val="110"/>
          <w:sz w:val="32"/>
        </w:rPr>
        <w:t>6еседы</w:t>
      </w:r>
    </w:p>
    <w:p w:rsidR="00BE49A2" w:rsidRDefault="00193851">
      <w:pPr>
        <w:spacing w:before="118" w:line="261" w:lineRule="auto"/>
        <w:ind w:left="60" w:right="644" w:hanging="11"/>
        <w:rPr>
          <w:rFonts w:ascii="Segoe UI" w:hAnsi="Segoe UI"/>
          <w:sz w:val="17"/>
        </w:rPr>
      </w:pPr>
      <w:r>
        <w:rPr>
          <w:rFonts w:ascii="Segoe UI" w:hAnsi="Segoe UI"/>
          <w:color w:val="0D0D0D"/>
          <w:w w:val="105"/>
          <w:sz w:val="17"/>
        </w:rPr>
        <w:t xml:space="preserve">Cо всей командой... Нашмите </w:t>
      </w:r>
      <w:r>
        <w:rPr>
          <w:rFonts w:ascii="Segoe UI" w:hAnsi="Segoe UI"/>
          <w:b/>
          <w:color w:val="0D0D0D"/>
          <w:w w:val="105"/>
          <w:sz w:val="17"/>
        </w:rPr>
        <w:t>Команды</w:t>
      </w:r>
      <w:r>
        <w:rPr>
          <w:rFonts w:ascii="Segoe UI" w:hAnsi="Segoe UI"/>
          <w:color w:val="0D0D0D"/>
          <w:w w:val="105"/>
          <w:sz w:val="17"/>
        </w:rPr>
        <w:t xml:space="preserve">, вы6ерите нушную команду и канал, напишите соо6щение и нашмите кнопку </w:t>
      </w:r>
      <w:r>
        <w:rPr>
          <w:rFonts w:ascii="Segoe UI" w:hAnsi="Segoe UI"/>
          <w:b/>
          <w:color w:val="0D0D0D"/>
          <w:w w:val="105"/>
          <w:sz w:val="17"/>
        </w:rPr>
        <w:t>Отправить</w:t>
      </w:r>
      <w:r>
        <w:rPr>
          <w:rFonts w:ascii="Segoe UI" w:hAnsi="Segoe UI"/>
          <w:color w:val="0D0D0D"/>
          <w:w w:val="105"/>
          <w:sz w:val="17"/>
        </w:rPr>
        <w:t>.</w:t>
      </w:r>
    </w:p>
    <w:p w:rsidR="00BE49A2" w:rsidRDefault="00BE49A2">
      <w:pPr>
        <w:pStyle w:val="a3"/>
        <w:spacing w:before="19"/>
        <w:ind w:firstLine="0"/>
        <w:rPr>
          <w:rFonts w:ascii="Segoe UI"/>
          <w:sz w:val="17"/>
        </w:rPr>
      </w:pPr>
    </w:p>
    <w:p w:rsidR="00BE49A2" w:rsidRDefault="00193851">
      <w:pPr>
        <w:spacing w:line="264" w:lineRule="auto"/>
        <w:ind w:left="60" w:right="644" w:hanging="11"/>
        <w:rPr>
          <w:rFonts w:ascii="Segoe UI" w:hAnsi="Segoe UI"/>
          <w:sz w:val="17"/>
        </w:rPr>
      </w:pPr>
      <w:r>
        <w:rPr>
          <w:rFonts w:ascii="Segoe UI" w:hAnsi="Segoe UI"/>
          <w:color w:val="0D0D0D"/>
          <w:w w:val="105"/>
          <w:sz w:val="17"/>
        </w:rPr>
        <w:t xml:space="preserve">C польѕователем или группой... Нашмите </w:t>
      </w:r>
      <w:r>
        <w:rPr>
          <w:rFonts w:ascii="Segoe UI" w:hAnsi="Segoe UI"/>
          <w:b/>
          <w:color w:val="0D0D0D"/>
          <w:w w:val="105"/>
          <w:sz w:val="17"/>
        </w:rPr>
        <w:t>Новый uат</w:t>
      </w:r>
      <w:r>
        <w:rPr>
          <w:rFonts w:ascii="Segoe UI" w:hAnsi="Segoe UI"/>
          <w:color w:val="0D0D0D"/>
          <w:w w:val="105"/>
          <w:sz w:val="17"/>
        </w:rPr>
        <w:t xml:space="preserve">, введите имя польѕователя или наѕвание группы в поле </w:t>
      </w:r>
      <w:r>
        <w:rPr>
          <w:rFonts w:ascii="Segoe UI" w:hAnsi="Segoe UI"/>
          <w:b/>
          <w:color w:val="0D0D0D"/>
          <w:w w:val="105"/>
          <w:sz w:val="17"/>
        </w:rPr>
        <w:t>Кому</w:t>
      </w:r>
      <w:r>
        <w:rPr>
          <w:rFonts w:ascii="Segoe UI" w:hAnsi="Segoe UI"/>
          <w:color w:val="0D0D0D"/>
          <w:w w:val="105"/>
          <w:sz w:val="17"/>
        </w:rPr>
        <w:t>, напишите соо6щение и нашмите кнопку</w:t>
      </w:r>
    </w:p>
    <w:p w:rsidR="00BE49A2" w:rsidRDefault="00193851">
      <w:pPr>
        <w:spacing w:before="2"/>
        <w:ind w:left="60"/>
        <w:rPr>
          <w:rFonts w:ascii="Segoe UI" w:hAnsi="Segoe UI"/>
          <w:sz w:val="17"/>
        </w:rPr>
      </w:pPr>
      <w:r>
        <w:rPr>
          <w:rFonts w:ascii="Segoe UI" w:hAnsi="Segoe UI"/>
          <w:b/>
          <w:color w:val="0D0D0D"/>
          <w:spacing w:val="-2"/>
          <w:w w:val="105"/>
          <w:sz w:val="17"/>
        </w:rPr>
        <w:t>Отправить</w:t>
      </w:r>
      <w:r>
        <w:rPr>
          <w:rFonts w:ascii="Segoe UI" w:hAnsi="Segoe UI"/>
          <w:color w:val="0D0D0D"/>
          <w:spacing w:val="-2"/>
          <w:w w:val="105"/>
          <w:sz w:val="17"/>
        </w:rPr>
        <w:t>.</w:t>
      </w:r>
    </w:p>
    <w:p w:rsidR="00BE49A2" w:rsidRDefault="00BE49A2">
      <w:pPr>
        <w:rPr>
          <w:rFonts w:ascii="Segoe UI" w:hAnsi="Segoe UI"/>
          <w:sz w:val="17"/>
        </w:rPr>
        <w:sectPr w:rsidR="00BE49A2">
          <w:pgSz w:w="16840" w:h="11910" w:orient="landscape"/>
          <w:pgMar w:top="1140" w:right="283" w:bottom="1240" w:left="283" w:header="0" w:footer="1051" w:gutter="0"/>
          <w:cols w:num="2" w:space="720" w:equalWidth="0">
            <w:col w:w="8428" w:space="228"/>
            <w:col w:w="7618"/>
          </w:cols>
        </w:sectPr>
      </w:pPr>
    </w:p>
    <w:p w:rsidR="00BE49A2" w:rsidRDefault="00193851">
      <w:pPr>
        <w:pStyle w:val="4"/>
        <w:spacing w:before="32"/>
        <w:ind w:left="718" w:right="10"/>
        <w:jc w:val="center"/>
      </w:pPr>
      <w:r>
        <w:rPr>
          <w:color w:val="FF6699"/>
          <w:spacing w:val="-2"/>
        </w:rPr>
        <w:lastRenderedPageBreak/>
        <w:t>ЗАКЛЮЧЕНИЕ</w:t>
      </w:r>
    </w:p>
    <w:p w:rsidR="00BE49A2" w:rsidRDefault="00BE49A2">
      <w:pPr>
        <w:pStyle w:val="a3"/>
        <w:spacing w:before="3"/>
        <w:ind w:firstLine="0"/>
        <w:rPr>
          <w:b/>
        </w:rPr>
      </w:pPr>
    </w:p>
    <w:p w:rsidR="00BE49A2" w:rsidRDefault="00193851">
      <w:pPr>
        <w:pStyle w:val="a3"/>
        <w:ind w:left="141" w:right="140"/>
        <w:jc w:val="both"/>
      </w:pPr>
      <w:r>
        <w:t>В данных методических рекомендациях профессиональная компетентность педагогов рассматривается как совокупность обобщенных знаний, умений и способностей, необходимых для эффективной реализации содержания государственных образовательных стандартов.</w:t>
      </w:r>
    </w:p>
    <w:p w:rsidR="00BE49A2" w:rsidRDefault="00193851">
      <w:pPr>
        <w:pStyle w:val="a3"/>
        <w:ind w:left="141" w:right="143"/>
        <w:jc w:val="both"/>
      </w:pPr>
      <w:r>
        <w:t>Первая глава, «Теоретические основы развития профессиональной компетентности педагога», предоставляет анализ различных подходов к определению сущности и структуры профессиональной компетентности педагога. Она выделяет особенности инновационной образовательной среды и идентифицирует факторы, оказывающие влияние на процесс развития профессиональной</w:t>
      </w:r>
      <w:r>
        <w:rPr>
          <w:spacing w:val="-16"/>
        </w:rPr>
        <w:t xml:space="preserve"> </w:t>
      </w:r>
      <w:r>
        <w:t>компетентности.</w:t>
      </w:r>
      <w:r>
        <w:rPr>
          <w:spacing w:val="-16"/>
        </w:rPr>
        <w:t xml:space="preserve"> </w:t>
      </w:r>
      <w:r>
        <w:t>Это</w:t>
      </w:r>
      <w:r>
        <w:rPr>
          <w:spacing w:val="-16"/>
        </w:rPr>
        <w:t xml:space="preserve"> </w:t>
      </w:r>
      <w:r>
        <w:t>помогает</w:t>
      </w:r>
      <w:r>
        <w:rPr>
          <w:spacing w:val="-16"/>
        </w:rPr>
        <w:t xml:space="preserve"> </w:t>
      </w:r>
      <w:r>
        <w:t>педагогам</w:t>
      </w:r>
      <w:r>
        <w:rPr>
          <w:spacing w:val="-16"/>
        </w:rPr>
        <w:t xml:space="preserve"> </w:t>
      </w:r>
      <w:r>
        <w:t>понять</w:t>
      </w:r>
      <w:r>
        <w:rPr>
          <w:spacing w:val="-15"/>
        </w:rPr>
        <w:t xml:space="preserve"> </w:t>
      </w:r>
      <w:r>
        <w:t>теоретические аспекты своей профессиональной деятельности и осознать важность непрерывного развития в условиях современного образовательного процесса.</w:t>
      </w:r>
    </w:p>
    <w:p w:rsidR="00BE49A2" w:rsidRDefault="00193851">
      <w:pPr>
        <w:pStyle w:val="a3"/>
        <w:ind w:left="141" w:right="135"/>
        <w:jc w:val="both"/>
      </w:pPr>
      <w:r>
        <w:t>Во второй главе, «Технологии развития профессиональной компетентности педагога», рассматриваются основные методики и подходы к повышению профессионального уровня педагогов. Включение инновационных технологий обучения, методов наставничества и менторства, а также программ повышения квалификации</w:t>
      </w:r>
      <w:r>
        <w:rPr>
          <w:spacing w:val="-13"/>
        </w:rPr>
        <w:t xml:space="preserve"> </w:t>
      </w:r>
      <w:r>
        <w:t>и</w:t>
      </w:r>
      <w:r>
        <w:rPr>
          <w:spacing w:val="-13"/>
        </w:rPr>
        <w:t xml:space="preserve"> </w:t>
      </w:r>
      <w:r>
        <w:t>самообразования</w:t>
      </w:r>
      <w:r>
        <w:rPr>
          <w:spacing w:val="-9"/>
        </w:rPr>
        <w:t xml:space="preserve"> </w:t>
      </w:r>
      <w:r>
        <w:t>обеспечивает</w:t>
      </w:r>
      <w:r>
        <w:rPr>
          <w:spacing w:val="-13"/>
        </w:rPr>
        <w:t xml:space="preserve"> </w:t>
      </w:r>
      <w:r>
        <w:t>педагогам</w:t>
      </w:r>
      <w:r>
        <w:rPr>
          <w:spacing w:val="-7"/>
        </w:rPr>
        <w:t xml:space="preserve"> </w:t>
      </w:r>
      <w:r>
        <w:t>доступ</w:t>
      </w:r>
      <w:r>
        <w:rPr>
          <w:spacing w:val="-12"/>
        </w:rPr>
        <w:t xml:space="preserve"> </w:t>
      </w:r>
      <w:r>
        <w:t>к</w:t>
      </w:r>
      <w:r>
        <w:rPr>
          <w:spacing w:val="-11"/>
        </w:rPr>
        <w:t xml:space="preserve"> </w:t>
      </w:r>
      <w:r>
        <w:t>современным и</w:t>
      </w:r>
      <w:r>
        <w:rPr>
          <w:spacing w:val="-16"/>
        </w:rPr>
        <w:t xml:space="preserve"> </w:t>
      </w:r>
      <w:r>
        <w:t>эффективным</w:t>
      </w:r>
      <w:r>
        <w:rPr>
          <w:spacing w:val="-12"/>
        </w:rPr>
        <w:t xml:space="preserve"> </w:t>
      </w:r>
      <w:r>
        <w:t>инструментам</w:t>
      </w:r>
      <w:r>
        <w:rPr>
          <w:spacing w:val="-11"/>
        </w:rPr>
        <w:t xml:space="preserve"> </w:t>
      </w:r>
      <w:r>
        <w:t>для</w:t>
      </w:r>
      <w:r>
        <w:rPr>
          <w:spacing w:val="-13"/>
        </w:rPr>
        <w:t xml:space="preserve"> </w:t>
      </w:r>
      <w:r>
        <w:t>профессионального</w:t>
      </w:r>
      <w:r>
        <w:rPr>
          <w:spacing w:val="-14"/>
        </w:rPr>
        <w:t xml:space="preserve"> </w:t>
      </w:r>
      <w:r>
        <w:t>роста.</w:t>
      </w:r>
      <w:r>
        <w:rPr>
          <w:spacing w:val="-13"/>
        </w:rPr>
        <w:t xml:space="preserve"> </w:t>
      </w:r>
      <w:r>
        <w:t>Анализ</w:t>
      </w:r>
      <w:r>
        <w:rPr>
          <w:spacing w:val="-13"/>
        </w:rPr>
        <w:t xml:space="preserve"> </w:t>
      </w:r>
      <w:r>
        <w:t>практических инструментов и</w:t>
      </w:r>
      <w:r>
        <w:rPr>
          <w:spacing w:val="-5"/>
        </w:rPr>
        <w:t xml:space="preserve"> </w:t>
      </w:r>
      <w:r>
        <w:t>стратегий</w:t>
      </w:r>
      <w:r>
        <w:rPr>
          <w:spacing w:val="-5"/>
        </w:rPr>
        <w:t xml:space="preserve"> </w:t>
      </w:r>
      <w:r>
        <w:t>в данной</w:t>
      </w:r>
      <w:r>
        <w:rPr>
          <w:spacing w:val="-5"/>
        </w:rPr>
        <w:t xml:space="preserve"> </w:t>
      </w:r>
      <w:r>
        <w:t>главе</w:t>
      </w:r>
      <w:r>
        <w:rPr>
          <w:spacing w:val="-3"/>
        </w:rPr>
        <w:t xml:space="preserve"> </w:t>
      </w:r>
      <w:r>
        <w:t>способствует</w:t>
      </w:r>
      <w:r>
        <w:rPr>
          <w:spacing w:val="-5"/>
        </w:rPr>
        <w:t xml:space="preserve"> </w:t>
      </w:r>
      <w:r>
        <w:t>созданию</w:t>
      </w:r>
      <w:r>
        <w:rPr>
          <w:spacing w:val="-3"/>
        </w:rPr>
        <w:t xml:space="preserve"> </w:t>
      </w:r>
      <w:r>
        <w:t>устойчивой</w:t>
      </w:r>
      <w:r>
        <w:rPr>
          <w:spacing w:val="-5"/>
        </w:rPr>
        <w:t xml:space="preserve"> </w:t>
      </w:r>
      <w:r>
        <w:t>базы для непрерывного профессионального развития педагогов. В этой главе также подчеркивается важность цифровых компетенций, включающих освоение новых образовательных платформ, программного обеспечения и онлайн-ресурсов для обеспечения высококачественного образовательного процесса.</w:t>
      </w:r>
    </w:p>
    <w:p w:rsidR="00BE49A2" w:rsidRDefault="00193851">
      <w:pPr>
        <w:pStyle w:val="a3"/>
        <w:ind w:left="141" w:right="141"/>
        <w:jc w:val="both"/>
      </w:pPr>
      <w:r>
        <w:t>Третья глава, «Методические рекомендации по развитию профессиональной компетенции педагогов», предлагает конкретные советы и практические рекомендации для эффективного развития ключевых профессиональных компетенций. В этой главе рассматриваются подходы к планированию и реализации образовательных программ, методики проведения самооценки и рефлексии, а также техники наставничества и коучинга. Особое внимание уделяется разработке индивидуальных планов профессионального роста, включая Индивидуальный образовательный маршрут педагога, который помогает каждому учителю строить свою траекторию развития. Рекомендации по использованию современных образовательных технологий и интеграции инновационных методов в повседневную практику, а также примеры лучших практик</w:t>
      </w:r>
      <w:r>
        <w:rPr>
          <w:spacing w:val="-16"/>
        </w:rPr>
        <w:t xml:space="preserve"> </w:t>
      </w:r>
      <w:r>
        <w:t>и</w:t>
      </w:r>
      <w:r>
        <w:rPr>
          <w:spacing w:val="-16"/>
        </w:rPr>
        <w:t xml:space="preserve"> </w:t>
      </w:r>
      <w:r>
        <w:t>кейсы</w:t>
      </w:r>
      <w:r>
        <w:rPr>
          <w:spacing w:val="-16"/>
        </w:rPr>
        <w:t xml:space="preserve"> </w:t>
      </w:r>
      <w:r>
        <w:t>из</w:t>
      </w:r>
      <w:r>
        <w:rPr>
          <w:spacing w:val="-16"/>
        </w:rPr>
        <w:t xml:space="preserve"> </w:t>
      </w:r>
      <w:r>
        <w:t>реальной</w:t>
      </w:r>
      <w:r>
        <w:rPr>
          <w:spacing w:val="-16"/>
        </w:rPr>
        <w:t xml:space="preserve"> </w:t>
      </w:r>
      <w:r>
        <w:t>педагогической</w:t>
      </w:r>
      <w:r>
        <w:rPr>
          <w:spacing w:val="-15"/>
        </w:rPr>
        <w:t xml:space="preserve"> </w:t>
      </w:r>
      <w:r>
        <w:t>деятельности</w:t>
      </w:r>
      <w:r>
        <w:rPr>
          <w:spacing w:val="-16"/>
        </w:rPr>
        <w:t xml:space="preserve"> </w:t>
      </w:r>
      <w:r>
        <w:t>служат</w:t>
      </w:r>
      <w:r>
        <w:rPr>
          <w:spacing w:val="-16"/>
        </w:rPr>
        <w:t xml:space="preserve"> </w:t>
      </w:r>
      <w:r>
        <w:t>ориентиром</w:t>
      </w:r>
      <w:r>
        <w:rPr>
          <w:spacing w:val="-16"/>
        </w:rPr>
        <w:t xml:space="preserve"> </w:t>
      </w:r>
      <w:r>
        <w:t>для педагогов, стремящихся к повышению своей профессиональной компетентности. Важное место в методических рекомендациях занимают цифровые компетенции, такие как эффективное использование виртуальных обучающих сред, работа с цифровыми инструментами оценки и мониторинга, а также внедрение онлайн- методов преподавания и взаимодействия с учащимися.</w:t>
      </w:r>
    </w:p>
    <w:p w:rsidR="00BE49A2" w:rsidRDefault="00BE49A2">
      <w:pPr>
        <w:pStyle w:val="a3"/>
        <w:jc w:val="both"/>
        <w:sectPr w:rsidR="00BE49A2">
          <w:footerReference w:type="default" r:id="rId300"/>
          <w:pgSz w:w="11910" w:h="16840"/>
          <w:pgMar w:top="1080" w:right="708" w:bottom="1240" w:left="992" w:header="0" w:footer="1056" w:gutter="0"/>
          <w:cols w:space="720"/>
        </w:sectPr>
      </w:pPr>
    </w:p>
    <w:p w:rsidR="00BE49A2" w:rsidRDefault="00193851">
      <w:pPr>
        <w:pStyle w:val="a3"/>
        <w:spacing w:before="32"/>
        <w:ind w:left="141" w:right="145"/>
        <w:jc w:val="both"/>
      </w:pPr>
      <w:r>
        <w:lastRenderedPageBreak/>
        <w:t>Особое</w:t>
      </w:r>
      <w:r>
        <w:rPr>
          <w:spacing w:val="-1"/>
        </w:rPr>
        <w:t xml:space="preserve"> </w:t>
      </w:r>
      <w:r>
        <w:t>внимание</w:t>
      </w:r>
      <w:r>
        <w:rPr>
          <w:spacing w:val="-1"/>
        </w:rPr>
        <w:t xml:space="preserve"> </w:t>
      </w:r>
      <w:r>
        <w:t>уделяется цифровым компетенциям,</w:t>
      </w:r>
      <w:r>
        <w:rPr>
          <w:spacing w:val="-4"/>
        </w:rPr>
        <w:t xml:space="preserve"> </w:t>
      </w:r>
      <w:r>
        <w:t>которые</w:t>
      </w:r>
      <w:r>
        <w:rPr>
          <w:spacing w:val="-1"/>
        </w:rPr>
        <w:t xml:space="preserve"> </w:t>
      </w:r>
      <w:r>
        <w:t>включают</w:t>
      </w:r>
      <w:r>
        <w:rPr>
          <w:spacing w:val="-4"/>
        </w:rPr>
        <w:t xml:space="preserve"> </w:t>
      </w:r>
      <w:r>
        <w:t>в себя навыки</w:t>
      </w:r>
      <w:r>
        <w:rPr>
          <w:spacing w:val="-3"/>
        </w:rPr>
        <w:t xml:space="preserve"> </w:t>
      </w:r>
      <w:r>
        <w:t>работы</w:t>
      </w:r>
      <w:r>
        <w:rPr>
          <w:spacing w:val="-1"/>
        </w:rPr>
        <w:t xml:space="preserve"> </w:t>
      </w:r>
      <w:r>
        <w:t>с информационно-коммуникационными технологиями</w:t>
      </w:r>
      <w:r>
        <w:rPr>
          <w:spacing w:val="-4"/>
        </w:rPr>
        <w:t xml:space="preserve"> </w:t>
      </w:r>
      <w:r>
        <w:t>(ИКТ), использование цифровых ресурсов в образовательном процессе и способность адаптироваться к быстроменяющемуся технологическому ландшафту.</w:t>
      </w:r>
    </w:p>
    <w:p w:rsidR="00BE49A2" w:rsidRDefault="00193851">
      <w:pPr>
        <w:pStyle w:val="a3"/>
        <w:spacing w:before="1"/>
        <w:ind w:left="141" w:right="139"/>
        <w:jc w:val="both"/>
      </w:pPr>
      <w:r>
        <w:t>Разработанные методические рекомендации направлены на всестороннее развитие профессиональной компетентности педагогов, что является ключевым фактором успешного функционирования современной образовательной системы. Включенные в рекомендации теоретические и практические аспекты, а также конкретные методические советы и рекомендации, способствуют созданию инновационной образовательной среды, которая обеспечивает качественное образование и поддерживает непрерывное профессиональное развитие педагогов. Особое внимание уделяется развитию цифровых компетенций педагогов, что позволяет им эффективно интегрировать современные технологии в образовательный процесс и адаптироваться к новым требованиям и вызовам в сфере образования.</w:t>
      </w:r>
    </w:p>
    <w:p w:rsidR="00BE49A2" w:rsidRDefault="00BE49A2">
      <w:pPr>
        <w:pStyle w:val="a3"/>
        <w:jc w:val="both"/>
        <w:sectPr w:rsidR="00BE49A2">
          <w:pgSz w:w="11910" w:h="16840"/>
          <w:pgMar w:top="1080" w:right="708" w:bottom="1240" w:left="992" w:header="0" w:footer="1056" w:gutter="0"/>
          <w:cols w:space="720"/>
        </w:sectPr>
      </w:pPr>
    </w:p>
    <w:p w:rsidR="00BE49A2" w:rsidRDefault="00193851">
      <w:pPr>
        <w:pStyle w:val="4"/>
        <w:spacing w:before="32"/>
        <w:ind w:left="4" w:right="294"/>
        <w:jc w:val="center"/>
      </w:pPr>
      <w:r>
        <w:rPr>
          <w:color w:val="FF6699"/>
        </w:rPr>
        <w:lastRenderedPageBreak/>
        <w:t>СПИСОК</w:t>
      </w:r>
      <w:r>
        <w:rPr>
          <w:color w:val="FF6699"/>
          <w:spacing w:val="-9"/>
        </w:rPr>
        <w:t xml:space="preserve"> </w:t>
      </w:r>
      <w:r>
        <w:rPr>
          <w:color w:val="FF6699"/>
          <w:spacing w:val="-2"/>
        </w:rPr>
        <w:t>ЛИТЕРАТУРЫ</w:t>
      </w:r>
    </w:p>
    <w:p w:rsidR="00BE49A2" w:rsidRDefault="00193851">
      <w:pPr>
        <w:pStyle w:val="a4"/>
        <w:numPr>
          <w:ilvl w:val="0"/>
          <w:numId w:val="38"/>
        </w:numPr>
        <w:tabs>
          <w:tab w:val="left" w:pos="1555"/>
        </w:tabs>
        <w:spacing w:before="340"/>
        <w:ind w:right="427" w:firstLine="710"/>
        <w:jc w:val="both"/>
        <w:rPr>
          <w:sz w:val="28"/>
        </w:rPr>
      </w:pPr>
      <w:r>
        <w:rPr>
          <w:sz w:val="28"/>
        </w:rPr>
        <w:t>Данилова А. С. Основы профессиональной компетенции [Электронный</w:t>
      </w:r>
      <w:r>
        <w:rPr>
          <w:spacing w:val="-4"/>
          <w:sz w:val="28"/>
        </w:rPr>
        <w:t xml:space="preserve"> </w:t>
      </w:r>
      <w:r>
        <w:rPr>
          <w:sz w:val="28"/>
        </w:rPr>
        <w:t>ресурс]:</w:t>
      </w:r>
      <w:r>
        <w:rPr>
          <w:spacing w:val="-10"/>
          <w:sz w:val="28"/>
        </w:rPr>
        <w:t xml:space="preserve"> </w:t>
      </w:r>
      <w:r>
        <w:rPr>
          <w:sz w:val="28"/>
        </w:rPr>
        <w:t>учебное</w:t>
      </w:r>
      <w:r>
        <w:rPr>
          <w:spacing w:val="-11"/>
          <w:sz w:val="28"/>
        </w:rPr>
        <w:t xml:space="preserve"> </w:t>
      </w:r>
      <w:r>
        <w:rPr>
          <w:sz w:val="28"/>
        </w:rPr>
        <w:t>пособие</w:t>
      </w:r>
      <w:r>
        <w:rPr>
          <w:spacing w:val="-3"/>
          <w:sz w:val="28"/>
        </w:rPr>
        <w:t xml:space="preserve"> </w:t>
      </w:r>
      <w:r>
        <w:rPr>
          <w:sz w:val="28"/>
        </w:rPr>
        <w:t>/</w:t>
      </w:r>
      <w:r>
        <w:rPr>
          <w:spacing w:val="-9"/>
          <w:sz w:val="28"/>
        </w:rPr>
        <w:t xml:space="preserve"> </w:t>
      </w:r>
      <w:r>
        <w:rPr>
          <w:sz w:val="28"/>
        </w:rPr>
        <w:t>Данилова</w:t>
      </w:r>
      <w:r>
        <w:rPr>
          <w:spacing w:val="-11"/>
          <w:sz w:val="28"/>
        </w:rPr>
        <w:t xml:space="preserve"> </w:t>
      </w:r>
      <w:r>
        <w:rPr>
          <w:sz w:val="28"/>
        </w:rPr>
        <w:t>А.</w:t>
      </w:r>
      <w:r>
        <w:rPr>
          <w:spacing w:val="-11"/>
          <w:sz w:val="28"/>
        </w:rPr>
        <w:t xml:space="preserve"> </w:t>
      </w:r>
      <w:r>
        <w:rPr>
          <w:sz w:val="28"/>
        </w:rPr>
        <w:t>С.,</w:t>
      </w:r>
      <w:r>
        <w:rPr>
          <w:spacing w:val="-10"/>
          <w:sz w:val="28"/>
        </w:rPr>
        <w:t xml:space="preserve"> </w:t>
      </w:r>
      <w:r>
        <w:rPr>
          <w:sz w:val="28"/>
        </w:rPr>
        <w:t xml:space="preserve">ЗдрестоваЗахаренкова С. В., Фёдорова О. М. - Краснояр.: СФУ, 2016. - 136 с. - Режим доступа: </w:t>
      </w:r>
      <w:hyperlink r:id="rId301">
        <w:r>
          <w:rPr>
            <w:color w:val="0462C1"/>
            <w:spacing w:val="-2"/>
            <w:sz w:val="28"/>
            <w:u w:val="single" w:color="0462C1"/>
          </w:rPr>
          <w:t>http://znanium.com/catalog/product/967636</w:t>
        </w:r>
      </w:hyperlink>
    </w:p>
    <w:p w:rsidR="00BE49A2" w:rsidRDefault="00193851">
      <w:pPr>
        <w:pStyle w:val="a4"/>
        <w:numPr>
          <w:ilvl w:val="0"/>
          <w:numId w:val="38"/>
        </w:numPr>
        <w:tabs>
          <w:tab w:val="left" w:pos="1555"/>
          <w:tab w:val="left" w:pos="2124"/>
          <w:tab w:val="left" w:pos="3497"/>
          <w:tab w:val="left" w:pos="4318"/>
          <w:tab w:val="left" w:pos="5475"/>
          <w:tab w:val="left" w:pos="6402"/>
          <w:tab w:val="left" w:pos="7219"/>
          <w:tab w:val="left" w:pos="8765"/>
        </w:tabs>
        <w:spacing w:before="1"/>
        <w:ind w:right="421" w:firstLine="710"/>
        <w:jc w:val="both"/>
        <w:rPr>
          <w:sz w:val="28"/>
        </w:rPr>
      </w:pPr>
      <w:r>
        <w:rPr>
          <w:sz w:val="28"/>
        </w:rPr>
        <w:t xml:space="preserve">Глузман Н. А. Профессионализм педагога: успешность и карьера [Электронный ресурс] : монография / Н. А. Глузман, Н. В. Горбунова. — М. : </w:t>
      </w:r>
      <w:r>
        <w:rPr>
          <w:spacing w:val="-2"/>
          <w:sz w:val="28"/>
        </w:rPr>
        <w:t>ИНФРА-М,</w:t>
      </w:r>
      <w:r>
        <w:rPr>
          <w:sz w:val="28"/>
        </w:rPr>
        <w:tab/>
      </w:r>
      <w:r>
        <w:rPr>
          <w:sz w:val="28"/>
        </w:rPr>
        <w:tab/>
      </w:r>
      <w:r>
        <w:rPr>
          <w:spacing w:val="-2"/>
          <w:sz w:val="28"/>
        </w:rPr>
        <w:t>2019.</w:t>
      </w:r>
      <w:r>
        <w:rPr>
          <w:sz w:val="28"/>
        </w:rPr>
        <w:tab/>
      </w:r>
      <w:r>
        <w:rPr>
          <w:spacing w:val="-10"/>
          <w:sz w:val="28"/>
        </w:rPr>
        <w:t>-</w:t>
      </w:r>
      <w:r>
        <w:rPr>
          <w:sz w:val="28"/>
        </w:rPr>
        <w:tab/>
      </w:r>
      <w:r>
        <w:rPr>
          <w:spacing w:val="-4"/>
          <w:sz w:val="28"/>
        </w:rPr>
        <w:t>314</w:t>
      </w:r>
      <w:r>
        <w:rPr>
          <w:sz w:val="28"/>
        </w:rPr>
        <w:tab/>
      </w:r>
      <w:r>
        <w:rPr>
          <w:spacing w:val="-6"/>
          <w:sz w:val="28"/>
        </w:rPr>
        <w:t>с.</w:t>
      </w:r>
      <w:r>
        <w:rPr>
          <w:sz w:val="28"/>
        </w:rPr>
        <w:tab/>
      </w:r>
      <w:r>
        <w:rPr>
          <w:spacing w:val="-10"/>
          <w:sz w:val="28"/>
        </w:rPr>
        <w:t>-</w:t>
      </w:r>
      <w:r>
        <w:rPr>
          <w:sz w:val="28"/>
        </w:rPr>
        <w:tab/>
      </w:r>
      <w:r>
        <w:rPr>
          <w:spacing w:val="-2"/>
          <w:sz w:val="28"/>
        </w:rPr>
        <w:t>Режим</w:t>
      </w:r>
      <w:r>
        <w:rPr>
          <w:sz w:val="28"/>
        </w:rPr>
        <w:tab/>
      </w:r>
      <w:r>
        <w:rPr>
          <w:spacing w:val="-2"/>
          <w:sz w:val="28"/>
        </w:rPr>
        <w:t xml:space="preserve">доступа: </w:t>
      </w:r>
      <w:hyperlink r:id="rId302">
        <w:r>
          <w:rPr>
            <w:color w:val="0462C1"/>
            <w:spacing w:val="-2"/>
            <w:sz w:val="28"/>
            <w:u w:val="single" w:color="0462C1"/>
          </w:rPr>
          <w:t>http://znanium.com/catalog/product/977688</w:t>
        </w:r>
      </w:hyperlink>
    </w:p>
    <w:p w:rsidR="00BE49A2" w:rsidRDefault="00193851">
      <w:pPr>
        <w:pStyle w:val="a4"/>
        <w:numPr>
          <w:ilvl w:val="0"/>
          <w:numId w:val="38"/>
        </w:numPr>
        <w:tabs>
          <w:tab w:val="left" w:pos="1555"/>
          <w:tab w:val="left" w:pos="2099"/>
          <w:tab w:val="left" w:pos="3449"/>
          <w:tab w:val="left" w:pos="4414"/>
          <w:tab w:val="left" w:pos="5547"/>
          <w:tab w:val="left" w:pos="6450"/>
          <w:tab w:val="left" w:pos="7243"/>
          <w:tab w:val="left" w:pos="8764"/>
        </w:tabs>
        <w:spacing w:before="1"/>
        <w:ind w:right="421" w:firstLine="710"/>
        <w:jc w:val="both"/>
        <w:rPr>
          <w:sz w:val="28"/>
        </w:rPr>
      </w:pPr>
      <w:r>
        <w:rPr>
          <w:sz w:val="28"/>
        </w:rPr>
        <w:t>Профессионализм</w:t>
      </w:r>
      <w:r>
        <w:rPr>
          <w:spacing w:val="-5"/>
          <w:sz w:val="28"/>
        </w:rPr>
        <w:t xml:space="preserve"> </w:t>
      </w:r>
      <w:r>
        <w:rPr>
          <w:sz w:val="28"/>
        </w:rPr>
        <w:t>современного</w:t>
      </w:r>
      <w:r>
        <w:rPr>
          <w:spacing w:val="-4"/>
          <w:sz w:val="28"/>
        </w:rPr>
        <w:t xml:space="preserve"> </w:t>
      </w:r>
      <w:r>
        <w:rPr>
          <w:sz w:val="28"/>
        </w:rPr>
        <w:t>педагога:</w:t>
      </w:r>
      <w:r>
        <w:rPr>
          <w:spacing w:val="-5"/>
          <w:sz w:val="28"/>
        </w:rPr>
        <w:t xml:space="preserve"> </w:t>
      </w:r>
      <w:r>
        <w:rPr>
          <w:sz w:val="28"/>
        </w:rPr>
        <w:t>методика</w:t>
      </w:r>
      <w:r>
        <w:rPr>
          <w:spacing w:val="-7"/>
          <w:sz w:val="28"/>
        </w:rPr>
        <w:t xml:space="preserve"> </w:t>
      </w:r>
      <w:r>
        <w:rPr>
          <w:sz w:val="28"/>
        </w:rPr>
        <w:t>оценки</w:t>
      </w:r>
      <w:r>
        <w:rPr>
          <w:spacing w:val="-5"/>
          <w:sz w:val="28"/>
        </w:rPr>
        <w:t xml:space="preserve"> </w:t>
      </w:r>
      <w:r>
        <w:rPr>
          <w:sz w:val="28"/>
        </w:rPr>
        <w:t>уровня квалификации</w:t>
      </w:r>
      <w:r>
        <w:rPr>
          <w:spacing w:val="-4"/>
          <w:sz w:val="28"/>
        </w:rPr>
        <w:t xml:space="preserve"> </w:t>
      </w:r>
      <w:r>
        <w:rPr>
          <w:sz w:val="28"/>
        </w:rPr>
        <w:t>педагогических работников</w:t>
      </w:r>
      <w:r>
        <w:rPr>
          <w:spacing w:val="-1"/>
          <w:sz w:val="28"/>
        </w:rPr>
        <w:t xml:space="preserve"> </w:t>
      </w:r>
      <w:r>
        <w:rPr>
          <w:sz w:val="28"/>
        </w:rPr>
        <w:t>[Электронный ресурс]: монография / [А. В. Карпов и</w:t>
      </w:r>
      <w:r>
        <w:rPr>
          <w:spacing w:val="-2"/>
          <w:sz w:val="28"/>
        </w:rPr>
        <w:t xml:space="preserve"> </w:t>
      </w:r>
      <w:r>
        <w:rPr>
          <w:sz w:val="28"/>
        </w:rPr>
        <w:t>др.]; под</w:t>
      </w:r>
      <w:r>
        <w:rPr>
          <w:spacing w:val="-2"/>
          <w:sz w:val="28"/>
        </w:rPr>
        <w:t xml:space="preserve"> </w:t>
      </w:r>
      <w:r>
        <w:rPr>
          <w:sz w:val="28"/>
        </w:rPr>
        <w:t>науч. ред. В. Д. Шадрикова. – М. : Логос, 2011. – 168</w:t>
      </w:r>
      <w:r>
        <w:rPr>
          <w:spacing w:val="-2"/>
          <w:sz w:val="28"/>
        </w:rPr>
        <w:t xml:space="preserve"> </w:t>
      </w:r>
      <w:r>
        <w:rPr>
          <w:sz w:val="28"/>
        </w:rPr>
        <w:t xml:space="preserve">с. - Режим доступа: </w:t>
      </w:r>
      <w:hyperlink r:id="rId303">
        <w:r>
          <w:rPr>
            <w:sz w:val="28"/>
          </w:rPr>
          <w:t>http://znanium.com/catalog/product/469363</w:t>
        </w:r>
      </w:hyperlink>
      <w:r>
        <w:rPr>
          <w:sz w:val="28"/>
        </w:rPr>
        <w:t xml:space="preserve"> 3. Инновационные модели профессиональной деятельности педагогов в образовательных организациях в целях социализации детей и молодежи [Электронный ресурс]: монография / [Подымова Л. С. и др.]; под науч. ред. В.П. Сергеевой. — М. : </w:t>
      </w:r>
      <w:r>
        <w:rPr>
          <w:spacing w:val="-2"/>
          <w:sz w:val="28"/>
        </w:rPr>
        <w:t>ИНФРА-М,</w:t>
      </w:r>
      <w:r>
        <w:rPr>
          <w:sz w:val="28"/>
        </w:rPr>
        <w:tab/>
      </w:r>
      <w:r>
        <w:rPr>
          <w:sz w:val="28"/>
        </w:rPr>
        <w:tab/>
      </w:r>
      <w:r>
        <w:rPr>
          <w:spacing w:val="-2"/>
          <w:sz w:val="28"/>
        </w:rPr>
        <w:t>2018.</w:t>
      </w:r>
      <w:r>
        <w:rPr>
          <w:sz w:val="28"/>
        </w:rPr>
        <w:tab/>
      </w:r>
      <w:r>
        <w:rPr>
          <w:spacing w:val="-10"/>
          <w:sz w:val="28"/>
        </w:rPr>
        <w:t>—</w:t>
      </w:r>
      <w:r>
        <w:rPr>
          <w:sz w:val="28"/>
        </w:rPr>
        <w:tab/>
      </w:r>
      <w:r>
        <w:rPr>
          <w:spacing w:val="-4"/>
          <w:sz w:val="28"/>
        </w:rPr>
        <w:t>165</w:t>
      </w:r>
      <w:r>
        <w:rPr>
          <w:sz w:val="28"/>
        </w:rPr>
        <w:tab/>
      </w:r>
      <w:r>
        <w:rPr>
          <w:spacing w:val="-6"/>
          <w:sz w:val="28"/>
        </w:rPr>
        <w:t>с.</w:t>
      </w:r>
      <w:r>
        <w:rPr>
          <w:sz w:val="28"/>
        </w:rPr>
        <w:tab/>
      </w:r>
      <w:r>
        <w:rPr>
          <w:spacing w:val="-10"/>
          <w:sz w:val="28"/>
        </w:rPr>
        <w:t>-</w:t>
      </w:r>
      <w:r>
        <w:rPr>
          <w:sz w:val="28"/>
        </w:rPr>
        <w:tab/>
      </w:r>
      <w:r>
        <w:rPr>
          <w:spacing w:val="-2"/>
          <w:sz w:val="28"/>
        </w:rPr>
        <w:t>Режим</w:t>
      </w:r>
      <w:r>
        <w:rPr>
          <w:sz w:val="28"/>
        </w:rPr>
        <w:tab/>
      </w:r>
      <w:r>
        <w:rPr>
          <w:spacing w:val="-2"/>
          <w:sz w:val="28"/>
        </w:rPr>
        <w:t xml:space="preserve">доступа: </w:t>
      </w:r>
      <w:hyperlink r:id="rId304">
        <w:r>
          <w:rPr>
            <w:color w:val="0462C1"/>
            <w:spacing w:val="-2"/>
            <w:sz w:val="28"/>
            <w:u w:val="single" w:color="0462C1"/>
          </w:rPr>
          <w:t>http://znanium.com/catalog/product/966480</w:t>
        </w:r>
      </w:hyperlink>
    </w:p>
    <w:p w:rsidR="00BE49A2" w:rsidRDefault="00193851">
      <w:pPr>
        <w:pStyle w:val="a4"/>
        <w:numPr>
          <w:ilvl w:val="0"/>
          <w:numId w:val="38"/>
        </w:numPr>
        <w:tabs>
          <w:tab w:val="left" w:pos="1555"/>
        </w:tabs>
        <w:spacing w:before="2"/>
        <w:ind w:right="422" w:firstLine="710"/>
        <w:jc w:val="both"/>
        <w:rPr>
          <w:sz w:val="28"/>
        </w:rPr>
      </w:pPr>
      <w:r>
        <w:rPr>
          <w:sz w:val="28"/>
        </w:rPr>
        <w:t>Чуланова</w:t>
      </w:r>
      <w:r>
        <w:rPr>
          <w:spacing w:val="-16"/>
          <w:sz w:val="28"/>
        </w:rPr>
        <w:t xml:space="preserve"> </w:t>
      </w:r>
      <w:r>
        <w:rPr>
          <w:sz w:val="28"/>
        </w:rPr>
        <w:t>О.</w:t>
      </w:r>
      <w:r>
        <w:rPr>
          <w:spacing w:val="-16"/>
          <w:sz w:val="28"/>
        </w:rPr>
        <w:t xml:space="preserve"> </w:t>
      </w:r>
      <w:r>
        <w:rPr>
          <w:sz w:val="28"/>
        </w:rPr>
        <w:t>Л.</w:t>
      </w:r>
      <w:r>
        <w:rPr>
          <w:spacing w:val="-16"/>
          <w:sz w:val="28"/>
        </w:rPr>
        <w:t xml:space="preserve"> </w:t>
      </w:r>
      <w:r>
        <w:rPr>
          <w:sz w:val="28"/>
        </w:rPr>
        <w:t>Управление</w:t>
      </w:r>
      <w:r>
        <w:rPr>
          <w:spacing w:val="-16"/>
          <w:sz w:val="28"/>
        </w:rPr>
        <w:t xml:space="preserve"> </w:t>
      </w:r>
      <w:r>
        <w:rPr>
          <w:sz w:val="28"/>
        </w:rPr>
        <w:t>компетенциями</w:t>
      </w:r>
      <w:r>
        <w:rPr>
          <w:spacing w:val="-16"/>
          <w:sz w:val="28"/>
        </w:rPr>
        <w:t xml:space="preserve"> </w:t>
      </w:r>
      <w:r>
        <w:rPr>
          <w:sz w:val="28"/>
        </w:rPr>
        <w:t>персонала</w:t>
      </w:r>
      <w:r>
        <w:rPr>
          <w:spacing w:val="-15"/>
          <w:sz w:val="28"/>
        </w:rPr>
        <w:t xml:space="preserve"> </w:t>
      </w:r>
      <w:r>
        <w:rPr>
          <w:sz w:val="28"/>
        </w:rPr>
        <w:t xml:space="preserve">[Электронный ресурс]: учебник / О. Л. Чуланова. — М. : ИНФРА-М, 2019. - 232 с. - Режим доступа: </w:t>
      </w:r>
      <w:hyperlink r:id="rId305">
        <w:r>
          <w:rPr>
            <w:sz w:val="28"/>
          </w:rPr>
          <w:t>http://znanium.com/catalog/product/858479</w:t>
        </w:r>
      </w:hyperlink>
    </w:p>
    <w:p w:rsidR="00BE49A2" w:rsidRDefault="00193851">
      <w:pPr>
        <w:pStyle w:val="a4"/>
        <w:numPr>
          <w:ilvl w:val="0"/>
          <w:numId w:val="38"/>
        </w:numPr>
        <w:tabs>
          <w:tab w:val="left" w:pos="1555"/>
        </w:tabs>
        <w:ind w:right="427" w:firstLine="710"/>
        <w:jc w:val="both"/>
        <w:rPr>
          <w:sz w:val="28"/>
        </w:rPr>
      </w:pPr>
      <w:r>
        <w:rPr>
          <w:sz w:val="28"/>
        </w:rPr>
        <w:t xml:space="preserve">Нижегородцев Р. М. Управление компетенциями: структура, институты, механизмы [Электронный ресурс]: монография / Нижегородцев Р. М., Резник С. Д. - М.: ИНФРА-М, 2016. - 208 с.- Режим доступа: </w:t>
      </w:r>
      <w:hyperlink r:id="rId306">
        <w:r>
          <w:rPr>
            <w:spacing w:val="-2"/>
            <w:sz w:val="28"/>
          </w:rPr>
          <w:t>http://znanium.com/catalog/product/528958</w:t>
        </w:r>
      </w:hyperlink>
    </w:p>
    <w:p w:rsidR="00BE49A2" w:rsidRDefault="00193851">
      <w:pPr>
        <w:pStyle w:val="a4"/>
        <w:numPr>
          <w:ilvl w:val="0"/>
          <w:numId w:val="38"/>
        </w:numPr>
        <w:tabs>
          <w:tab w:val="left" w:pos="1555"/>
        </w:tabs>
        <w:ind w:right="424" w:firstLine="710"/>
        <w:jc w:val="both"/>
        <w:rPr>
          <w:sz w:val="28"/>
        </w:rPr>
      </w:pPr>
      <w:r>
        <w:rPr>
          <w:sz w:val="28"/>
        </w:rPr>
        <w:t>Чуланова О. Л. Управление персоналом на основе компетенций [Электронный</w:t>
      </w:r>
      <w:r>
        <w:rPr>
          <w:spacing w:val="20"/>
          <w:sz w:val="28"/>
        </w:rPr>
        <w:t xml:space="preserve"> </w:t>
      </w:r>
      <w:r>
        <w:rPr>
          <w:sz w:val="28"/>
        </w:rPr>
        <w:t>ресурс]:</w:t>
      </w:r>
      <w:r>
        <w:rPr>
          <w:spacing w:val="19"/>
          <w:sz w:val="28"/>
        </w:rPr>
        <w:t xml:space="preserve"> </w:t>
      </w:r>
      <w:r>
        <w:rPr>
          <w:sz w:val="28"/>
        </w:rPr>
        <w:t>монография</w:t>
      </w:r>
      <w:r>
        <w:rPr>
          <w:spacing w:val="19"/>
          <w:sz w:val="28"/>
        </w:rPr>
        <w:t xml:space="preserve"> </w:t>
      </w:r>
      <w:r>
        <w:rPr>
          <w:sz w:val="28"/>
        </w:rPr>
        <w:t>/</w:t>
      </w:r>
      <w:r>
        <w:rPr>
          <w:spacing w:val="20"/>
          <w:sz w:val="28"/>
        </w:rPr>
        <w:t xml:space="preserve"> </w:t>
      </w:r>
      <w:r>
        <w:rPr>
          <w:sz w:val="28"/>
        </w:rPr>
        <w:t>О.</w:t>
      </w:r>
      <w:r>
        <w:rPr>
          <w:spacing w:val="24"/>
          <w:sz w:val="28"/>
        </w:rPr>
        <w:t xml:space="preserve"> </w:t>
      </w:r>
      <w:r>
        <w:rPr>
          <w:sz w:val="28"/>
        </w:rPr>
        <w:t>Л.</w:t>
      </w:r>
      <w:r>
        <w:rPr>
          <w:spacing w:val="19"/>
          <w:sz w:val="28"/>
        </w:rPr>
        <w:t xml:space="preserve"> </w:t>
      </w:r>
      <w:r>
        <w:rPr>
          <w:sz w:val="28"/>
        </w:rPr>
        <w:t>Чуланова.</w:t>
      </w:r>
      <w:r>
        <w:rPr>
          <w:spacing w:val="31"/>
          <w:sz w:val="28"/>
        </w:rPr>
        <w:t xml:space="preserve"> </w:t>
      </w:r>
      <w:r>
        <w:rPr>
          <w:sz w:val="28"/>
        </w:rPr>
        <w:t>—</w:t>
      </w:r>
      <w:r>
        <w:rPr>
          <w:spacing w:val="20"/>
          <w:sz w:val="28"/>
        </w:rPr>
        <w:t xml:space="preserve"> </w:t>
      </w:r>
      <w:r>
        <w:rPr>
          <w:sz w:val="28"/>
        </w:rPr>
        <w:t>М.</w:t>
      </w:r>
      <w:r>
        <w:rPr>
          <w:spacing w:val="19"/>
          <w:sz w:val="28"/>
        </w:rPr>
        <w:t xml:space="preserve"> </w:t>
      </w:r>
      <w:r>
        <w:rPr>
          <w:sz w:val="28"/>
        </w:rPr>
        <w:t>:</w:t>
      </w:r>
      <w:r>
        <w:rPr>
          <w:spacing w:val="19"/>
          <w:sz w:val="28"/>
        </w:rPr>
        <w:t xml:space="preserve"> </w:t>
      </w:r>
      <w:r>
        <w:rPr>
          <w:sz w:val="28"/>
        </w:rPr>
        <w:t>ИНФРА-М,</w:t>
      </w:r>
      <w:r>
        <w:rPr>
          <w:spacing w:val="20"/>
          <w:sz w:val="28"/>
        </w:rPr>
        <w:t xml:space="preserve"> </w:t>
      </w:r>
      <w:r>
        <w:rPr>
          <w:sz w:val="28"/>
        </w:rPr>
        <w:t>2018.</w:t>
      </w:r>
      <w:r>
        <w:rPr>
          <w:spacing w:val="21"/>
          <w:sz w:val="28"/>
        </w:rPr>
        <w:t xml:space="preserve"> </w:t>
      </w:r>
      <w:r>
        <w:rPr>
          <w:sz w:val="28"/>
        </w:rPr>
        <w:t>–</w:t>
      </w:r>
    </w:p>
    <w:p w:rsidR="00BE49A2" w:rsidRDefault="00193851">
      <w:pPr>
        <w:pStyle w:val="a3"/>
        <w:spacing w:before="2"/>
        <w:ind w:left="141" w:right="422" w:firstLine="0"/>
        <w:jc w:val="both"/>
      </w:pPr>
      <w:r>
        <w:t xml:space="preserve">122 с. - Режим доступа: </w:t>
      </w:r>
      <w:hyperlink r:id="rId307">
        <w:r>
          <w:t>http://www.znanium.com</w:t>
        </w:r>
      </w:hyperlink>
      <w:r>
        <w:t xml:space="preserve"> Интернет-ресурсы: Федеральные государственные образовательные стандарты https://fgos.ru/ ; Официальное издание «Вестник образования» </w:t>
      </w:r>
      <w:hyperlink r:id="rId308">
        <w:r>
          <w:rPr>
            <w:color w:val="0462C1"/>
            <w:u w:val="single" w:color="0462C1"/>
          </w:rPr>
          <w:t>http://vestnik.apkpro.ru/</w:t>
        </w:r>
      </w:hyperlink>
      <w:r>
        <w:t>;</w:t>
      </w:r>
    </w:p>
    <w:p w:rsidR="00BE49A2" w:rsidRDefault="00193851">
      <w:pPr>
        <w:pStyle w:val="a4"/>
        <w:numPr>
          <w:ilvl w:val="0"/>
          <w:numId w:val="38"/>
        </w:numPr>
        <w:tabs>
          <w:tab w:val="left" w:pos="1555"/>
        </w:tabs>
        <w:ind w:right="421" w:firstLine="710"/>
        <w:jc w:val="both"/>
        <w:rPr>
          <w:sz w:val="28"/>
        </w:rPr>
      </w:pPr>
      <w:r>
        <w:rPr>
          <w:sz w:val="28"/>
        </w:rPr>
        <w:t>Жуков Г. Н. Общая и профессиональная педагогика [Электронный ресурс]: учебник /</w:t>
      </w:r>
      <w:r>
        <w:rPr>
          <w:spacing w:val="-3"/>
          <w:sz w:val="28"/>
        </w:rPr>
        <w:t xml:space="preserve"> </w:t>
      </w:r>
      <w:r>
        <w:rPr>
          <w:sz w:val="28"/>
        </w:rPr>
        <w:t>Г. Н. Жуков,</w:t>
      </w:r>
      <w:r>
        <w:rPr>
          <w:spacing w:val="-3"/>
          <w:sz w:val="28"/>
        </w:rPr>
        <w:t xml:space="preserve"> </w:t>
      </w:r>
      <w:r>
        <w:rPr>
          <w:sz w:val="28"/>
        </w:rPr>
        <w:t>П. Г. Матросов. — 2-е изд.,</w:t>
      </w:r>
      <w:r>
        <w:rPr>
          <w:spacing w:val="-3"/>
          <w:sz w:val="28"/>
        </w:rPr>
        <w:t xml:space="preserve"> </w:t>
      </w:r>
      <w:r>
        <w:rPr>
          <w:sz w:val="28"/>
        </w:rPr>
        <w:t>перераб. и</w:t>
      </w:r>
      <w:r>
        <w:rPr>
          <w:spacing w:val="-3"/>
          <w:sz w:val="28"/>
        </w:rPr>
        <w:t xml:space="preserve"> </w:t>
      </w:r>
      <w:r>
        <w:rPr>
          <w:sz w:val="28"/>
        </w:rPr>
        <w:t xml:space="preserve">доп. — М.: ИНФРА-М, 2019. – 425 с. - Режим доступа http:// </w:t>
      </w:r>
      <w:hyperlink r:id="rId309">
        <w:r>
          <w:rPr>
            <w:sz w:val="28"/>
          </w:rPr>
          <w:t>www.znanium.com</w:t>
        </w:r>
      </w:hyperlink>
    </w:p>
    <w:p w:rsidR="00BE49A2" w:rsidRDefault="00193851">
      <w:pPr>
        <w:pStyle w:val="a4"/>
        <w:numPr>
          <w:ilvl w:val="0"/>
          <w:numId w:val="38"/>
        </w:numPr>
        <w:tabs>
          <w:tab w:val="left" w:pos="1555"/>
        </w:tabs>
        <w:ind w:right="422" w:firstLine="710"/>
        <w:jc w:val="both"/>
        <w:rPr>
          <w:sz w:val="28"/>
        </w:rPr>
      </w:pPr>
      <w:r>
        <w:rPr>
          <w:sz w:val="28"/>
        </w:rPr>
        <w:t xml:space="preserve">Педагогика [Электронный ресурс]: учебник / В. Г. Рындак, А. М. Аллагулов, Т. В. Челпаченко [и др.] ; под общ. ред. В. Г. Рындак. — М. : ИНФРА- М, 2018. — 427 с. - Режим доступа: </w:t>
      </w:r>
      <w:hyperlink r:id="rId310">
        <w:r>
          <w:rPr>
            <w:color w:val="0462C1"/>
            <w:sz w:val="28"/>
            <w:u w:val="single" w:color="0462C1"/>
          </w:rPr>
          <w:t>http://znanium.com/catalog/product/958352</w:t>
        </w:r>
      </w:hyperlink>
    </w:p>
    <w:p w:rsidR="00BE49A2" w:rsidRDefault="00193851">
      <w:pPr>
        <w:pStyle w:val="a4"/>
        <w:numPr>
          <w:ilvl w:val="0"/>
          <w:numId w:val="38"/>
        </w:numPr>
        <w:tabs>
          <w:tab w:val="left" w:pos="1555"/>
        </w:tabs>
        <w:ind w:right="424" w:firstLine="710"/>
        <w:jc w:val="both"/>
        <w:rPr>
          <w:sz w:val="28"/>
        </w:rPr>
      </w:pPr>
      <w:r>
        <w:rPr>
          <w:sz w:val="28"/>
        </w:rPr>
        <w:t>Профессионализм</w:t>
      </w:r>
      <w:r>
        <w:rPr>
          <w:spacing w:val="-5"/>
          <w:sz w:val="28"/>
        </w:rPr>
        <w:t xml:space="preserve"> </w:t>
      </w:r>
      <w:r>
        <w:rPr>
          <w:sz w:val="28"/>
        </w:rPr>
        <w:t>современного</w:t>
      </w:r>
      <w:r>
        <w:rPr>
          <w:spacing w:val="-4"/>
          <w:sz w:val="28"/>
        </w:rPr>
        <w:t xml:space="preserve"> </w:t>
      </w:r>
      <w:r>
        <w:rPr>
          <w:sz w:val="28"/>
        </w:rPr>
        <w:t>педагога:</w:t>
      </w:r>
      <w:r>
        <w:rPr>
          <w:spacing w:val="-6"/>
          <w:sz w:val="28"/>
        </w:rPr>
        <w:t xml:space="preserve"> </w:t>
      </w:r>
      <w:r>
        <w:rPr>
          <w:sz w:val="28"/>
        </w:rPr>
        <w:t>методика</w:t>
      </w:r>
      <w:r>
        <w:rPr>
          <w:spacing w:val="-8"/>
          <w:sz w:val="28"/>
        </w:rPr>
        <w:t xml:space="preserve"> </w:t>
      </w:r>
      <w:r>
        <w:rPr>
          <w:sz w:val="28"/>
        </w:rPr>
        <w:t>оценки</w:t>
      </w:r>
      <w:r>
        <w:rPr>
          <w:spacing w:val="-6"/>
          <w:sz w:val="28"/>
        </w:rPr>
        <w:t xml:space="preserve"> </w:t>
      </w:r>
      <w:r>
        <w:rPr>
          <w:sz w:val="28"/>
        </w:rPr>
        <w:t>уровня квалификации</w:t>
      </w:r>
      <w:r>
        <w:rPr>
          <w:spacing w:val="-5"/>
          <w:sz w:val="28"/>
        </w:rPr>
        <w:t xml:space="preserve"> </w:t>
      </w:r>
      <w:r>
        <w:rPr>
          <w:sz w:val="28"/>
        </w:rPr>
        <w:t>педагогических работников</w:t>
      </w:r>
      <w:r>
        <w:rPr>
          <w:spacing w:val="-2"/>
          <w:sz w:val="28"/>
        </w:rPr>
        <w:t xml:space="preserve"> </w:t>
      </w:r>
      <w:r>
        <w:rPr>
          <w:sz w:val="28"/>
        </w:rPr>
        <w:t>[Электронный ресурс]:</w:t>
      </w:r>
      <w:r>
        <w:rPr>
          <w:spacing w:val="-1"/>
          <w:sz w:val="28"/>
        </w:rPr>
        <w:t xml:space="preserve"> </w:t>
      </w:r>
      <w:r>
        <w:rPr>
          <w:sz w:val="28"/>
        </w:rPr>
        <w:t>монография / [А. В. Карпов и</w:t>
      </w:r>
      <w:r>
        <w:rPr>
          <w:spacing w:val="-2"/>
          <w:sz w:val="28"/>
        </w:rPr>
        <w:t xml:space="preserve"> </w:t>
      </w:r>
      <w:r>
        <w:rPr>
          <w:sz w:val="28"/>
        </w:rPr>
        <w:t>др.]; под</w:t>
      </w:r>
      <w:r>
        <w:rPr>
          <w:spacing w:val="-2"/>
          <w:sz w:val="28"/>
        </w:rPr>
        <w:t xml:space="preserve"> </w:t>
      </w:r>
      <w:r>
        <w:rPr>
          <w:sz w:val="28"/>
        </w:rPr>
        <w:t>науч. ред. В. Д. Шадрикова. – М. : Логос, 2011. – 168</w:t>
      </w:r>
      <w:r>
        <w:rPr>
          <w:spacing w:val="-2"/>
          <w:sz w:val="28"/>
        </w:rPr>
        <w:t xml:space="preserve"> </w:t>
      </w:r>
      <w:r>
        <w:rPr>
          <w:sz w:val="28"/>
        </w:rPr>
        <w:t xml:space="preserve">с. - Режим доступа: </w:t>
      </w:r>
      <w:hyperlink r:id="rId311">
        <w:r>
          <w:rPr>
            <w:color w:val="0462C1"/>
            <w:sz w:val="28"/>
            <w:u w:val="single" w:color="0462C1"/>
          </w:rPr>
          <w:t>http://znanium.com/catalog/product/469363</w:t>
        </w:r>
      </w:hyperlink>
    </w:p>
    <w:p w:rsidR="00BE49A2" w:rsidRDefault="00BE49A2">
      <w:pPr>
        <w:pStyle w:val="a4"/>
        <w:jc w:val="both"/>
        <w:rPr>
          <w:sz w:val="28"/>
        </w:rPr>
        <w:sectPr w:rsidR="00BE49A2">
          <w:pgSz w:w="11910" w:h="16840"/>
          <w:pgMar w:top="1320" w:right="708" w:bottom="1240" w:left="992" w:header="0" w:footer="1056" w:gutter="0"/>
          <w:cols w:space="720"/>
        </w:sectPr>
      </w:pPr>
    </w:p>
    <w:p w:rsidR="00BE49A2" w:rsidRDefault="00193851">
      <w:pPr>
        <w:pStyle w:val="a4"/>
        <w:numPr>
          <w:ilvl w:val="0"/>
          <w:numId w:val="38"/>
        </w:numPr>
        <w:tabs>
          <w:tab w:val="left" w:pos="1617"/>
        </w:tabs>
        <w:spacing w:before="31"/>
        <w:ind w:right="428" w:firstLine="710"/>
        <w:jc w:val="both"/>
        <w:rPr>
          <w:sz w:val="28"/>
        </w:rPr>
      </w:pPr>
      <w:r>
        <w:rPr>
          <w:sz w:val="28"/>
        </w:rPr>
        <w:lastRenderedPageBreak/>
        <w:t xml:space="preserve">Методология педагогики [Электронный ресурс]: монография / Е. А. Александрова, Р. М. Асадуллин, Е. В. Бережнова [и др.] ; под общ. ред. В. Г. Рындак. — М. : ИНФРА-М, 2019. — 296 с. - Режим доступа: </w:t>
      </w:r>
      <w:hyperlink r:id="rId312">
        <w:r>
          <w:rPr>
            <w:color w:val="0462C1"/>
            <w:spacing w:val="-2"/>
            <w:sz w:val="28"/>
            <w:u w:val="single" w:color="0462C1"/>
          </w:rPr>
          <w:t>http://znanium.com/catalog/product/1016443</w:t>
        </w:r>
      </w:hyperlink>
    </w:p>
    <w:p w:rsidR="00BE49A2" w:rsidRDefault="00193851">
      <w:pPr>
        <w:pStyle w:val="a4"/>
        <w:numPr>
          <w:ilvl w:val="0"/>
          <w:numId w:val="38"/>
        </w:numPr>
        <w:tabs>
          <w:tab w:val="left" w:pos="1554"/>
          <w:tab w:val="left" w:pos="1840"/>
          <w:tab w:val="left" w:pos="2993"/>
          <w:tab w:val="left" w:pos="4476"/>
          <w:tab w:val="left" w:pos="5735"/>
          <w:tab w:val="left" w:pos="6882"/>
          <w:tab w:val="left" w:pos="8770"/>
        </w:tabs>
        <w:ind w:right="421" w:firstLine="710"/>
        <w:jc w:val="both"/>
        <w:rPr>
          <w:sz w:val="28"/>
        </w:rPr>
      </w:pPr>
      <w:r>
        <w:rPr>
          <w:sz w:val="28"/>
        </w:rPr>
        <w:t xml:space="preserve">Соколков Е. А. Проблемно-модульное обучение [Электронный ресурс]: учебное пособие / Соколков Е. А. - М.: Вузовский учебник: ИНФРА-М, </w:t>
      </w:r>
      <w:r>
        <w:rPr>
          <w:spacing w:val="-2"/>
          <w:sz w:val="28"/>
        </w:rPr>
        <w:t>2019.</w:t>
      </w:r>
      <w:r>
        <w:rPr>
          <w:sz w:val="28"/>
        </w:rPr>
        <w:tab/>
      </w:r>
      <w:r>
        <w:rPr>
          <w:sz w:val="28"/>
        </w:rPr>
        <w:tab/>
      </w:r>
      <w:r>
        <w:rPr>
          <w:spacing w:val="-10"/>
          <w:sz w:val="28"/>
        </w:rPr>
        <w:t>-</w:t>
      </w:r>
      <w:r>
        <w:rPr>
          <w:sz w:val="28"/>
        </w:rPr>
        <w:tab/>
      </w:r>
      <w:r>
        <w:rPr>
          <w:spacing w:val="-4"/>
          <w:sz w:val="28"/>
        </w:rPr>
        <w:t>392</w:t>
      </w:r>
      <w:r>
        <w:rPr>
          <w:sz w:val="28"/>
        </w:rPr>
        <w:tab/>
      </w:r>
      <w:r>
        <w:rPr>
          <w:spacing w:val="-6"/>
          <w:sz w:val="28"/>
        </w:rPr>
        <w:t>с.</w:t>
      </w:r>
      <w:r>
        <w:rPr>
          <w:sz w:val="28"/>
        </w:rPr>
        <w:tab/>
      </w:r>
      <w:r>
        <w:rPr>
          <w:spacing w:val="-10"/>
          <w:sz w:val="28"/>
        </w:rPr>
        <w:t>-</w:t>
      </w:r>
      <w:r>
        <w:rPr>
          <w:sz w:val="28"/>
        </w:rPr>
        <w:tab/>
      </w:r>
      <w:r>
        <w:rPr>
          <w:spacing w:val="-2"/>
          <w:sz w:val="28"/>
        </w:rPr>
        <w:t>Режим</w:t>
      </w:r>
      <w:r>
        <w:rPr>
          <w:sz w:val="28"/>
        </w:rPr>
        <w:tab/>
      </w:r>
      <w:r>
        <w:rPr>
          <w:spacing w:val="-2"/>
          <w:sz w:val="28"/>
        </w:rPr>
        <w:t xml:space="preserve">доступа: </w:t>
      </w:r>
      <w:hyperlink r:id="rId313">
        <w:r>
          <w:rPr>
            <w:sz w:val="28"/>
          </w:rPr>
          <w:t>http://znanium.com/catalog/product/982548Интернет-ресурсы:</w:t>
        </w:r>
      </w:hyperlink>
      <w:r>
        <w:rPr>
          <w:sz w:val="28"/>
        </w:rPr>
        <w:t xml:space="preserve"> Федеральные государственные образовательные стандарты https://fgos.ru/ ; Официальное издание «Вестник образования» </w:t>
      </w:r>
      <w:hyperlink r:id="rId314">
        <w:r>
          <w:rPr>
            <w:color w:val="0462C1"/>
            <w:sz w:val="28"/>
            <w:u w:val="single" w:color="0462C1"/>
          </w:rPr>
          <w:t>http://vestnik.apkpro.ru/</w:t>
        </w:r>
      </w:hyperlink>
      <w:r>
        <w:rPr>
          <w:sz w:val="28"/>
        </w:rPr>
        <w:t>;</w:t>
      </w:r>
    </w:p>
    <w:p w:rsidR="00BE49A2" w:rsidRDefault="00193851">
      <w:pPr>
        <w:pStyle w:val="a4"/>
        <w:numPr>
          <w:ilvl w:val="0"/>
          <w:numId w:val="38"/>
        </w:numPr>
        <w:tabs>
          <w:tab w:val="left" w:pos="1554"/>
        </w:tabs>
        <w:spacing w:before="1"/>
        <w:ind w:right="438" w:firstLine="710"/>
        <w:jc w:val="both"/>
        <w:rPr>
          <w:sz w:val="28"/>
        </w:rPr>
      </w:pPr>
      <w:r>
        <w:rPr>
          <w:sz w:val="28"/>
        </w:rPr>
        <w:t>Адольф, В. А. Профессиональная компетентность современного учителя: Монография. Красноярск: Краснояр. гос. ун-т, 1998. с. 118.</w:t>
      </w:r>
    </w:p>
    <w:p w:rsidR="00BE49A2" w:rsidRDefault="00193851">
      <w:pPr>
        <w:pStyle w:val="a4"/>
        <w:numPr>
          <w:ilvl w:val="0"/>
          <w:numId w:val="38"/>
        </w:numPr>
        <w:tabs>
          <w:tab w:val="left" w:pos="1554"/>
        </w:tabs>
        <w:ind w:right="424" w:firstLine="710"/>
        <w:jc w:val="both"/>
        <w:rPr>
          <w:sz w:val="28"/>
        </w:rPr>
      </w:pPr>
      <w:r>
        <w:rPr>
          <w:sz w:val="28"/>
        </w:rPr>
        <w:t>Акимова, А. П. О характере профессиональных умений в деятельности педагогов-мастеров. В кн.: Современные психолого- педагогические проблемы высшей школы. Вып. 1. — Ленинград, 1973.</w:t>
      </w:r>
    </w:p>
    <w:p w:rsidR="00BE49A2" w:rsidRDefault="00193851">
      <w:pPr>
        <w:pStyle w:val="a4"/>
        <w:numPr>
          <w:ilvl w:val="0"/>
          <w:numId w:val="38"/>
        </w:numPr>
        <w:tabs>
          <w:tab w:val="left" w:pos="1554"/>
        </w:tabs>
        <w:ind w:right="440" w:firstLine="710"/>
        <w:jc w:val="both"/>
        <w:rPr>
          <w:sz w:val="28"/>
        </w:rPr>
      </w:pPr>
      <w:r>
        <w:rPr>
          <w:sz w:val="28"/>
        </w:rPr>
        <w:t>Аграновская, И. Подготовка специалиста как социокультурная проблема // Высшее образование в России. 2002. № 4. с. 118.</w:t>
      </w:r>
    </w:p>
    <w:p w:rsidR="00BE49A2" w:rsidRDefault="00193851">
      <w:pPr>
        <w:pStyle w:val="a4"/>
        <w:numPr>
          <w:ilvl w:val="0"/>
          <w:numId w:val="38"/>
        </w:numPr>
        <w:tabs>
          <w:tab w:val="left" w:pos="1554"/>
        </w:tabs>
        <w:ind w:right="434" w:firstLine="710"/>
        <w:jc w:val="both"/>
        <w:rPr>
          <w:sz w:val="28"/>
        </w:rPr>
      </w:pPr>
      <w:r>
        <w:rPr>
          <w:sz w:val="28"/>
        </w:rPr>
        <w:t>Баграмова, Н. В.. Компетентностный подход в образовании с проекцией</w:t>
      </w:r>
      <w:r>
        <w:rPr>
          <w:spacing w:val="-3"/>
          <w:sz w:val="28"/>
        </w:rPr>
        <w:t xml:space="preserve"> </w:t>
      </w:r>
      <w:r>
        <w:rPr>
          <w:sz w:val="28"/>
        </w:rPr>
        <w:t>на</w:t>
      </w:r>
      <w:r>
        <w:rPr>
          <w:spacing w:val="-7"/>
          <w:sz w:val="28"/>
        </w:rPr>
        <w:t xml:space="preserve"> </w:t>
      </w:r>
      <w:r>
        <w:rPr>
          <w:sz w:val="28"/>
        </w:rPr>
        <w:t>обучение</w:t>
      </w:r>
      <w:r>
        <w:rPr>
          <w:spacing w:val="-2"/>
          <w:sz w:val="28"/>
        </w:rPr>
        <w:t xml:space="preserve"> </w:t>
      </w:r>
      <w:r>
        <w:rPr>
          <w:sz w:val="28"/>
        </w:rPr>
        <w:t>иностранному</w:t>
      </w:r>
      <w:r>
        <w:rPr>
          <w:spacing w:val="-8"/>
          <w:sz w:val="28"/>
        </w:rPr>
        <w:t xml:space="preserve"> </w:t>
      </w:r>
      <w:r>
        <w:rPr>
          <w:sz w:val="28"/>
        </w:rPr>
        <w:t>языку//</w:t>
      </w:r>
      <w:r>
        <w:rPr>
          <w:spacing w:val="-9"/>
          <w:sz w:val="28"/>
        </w:rPr>
        <w:t xml:space="preserve"> </w:t>
      </w:r>
      <w:r>
        <w:rPr>
          <w:sz w:val="28"/>
        </w:rPr>
        <w:t>Синтез</w:t>
      </w:r>
      <w:r>
        <w:rPr>
          <w:spacing w:val="-4"/>
          <w:sz w:val="28"/>
        </w:rPr>
        <w:t xml:space="preserve"> </w:t>
      </w:r>
      <w:r>
        <w:rPr>
          <w:sz w:val="28"/>
        </w:rPr>
        <w:t>традиций</w:t>
      </w:r>
      <w:r>
        <w:rPr>
          <w:spacing w:val="-5"/>
          <w:sz w:val="28"/>
        </w:rPr>
        <w:t xml:space="preserve"> </w:t>
      </w:r>
      <w:r>
        <w:rPr>
          <w:sz w:val="28"/>
        </w:rPr>
        <w:t>и</w:t>
      </w:r>
      <w:r>
        <w:rPr>
          <w:spacing w:val="-9"/>
          <w:sz w:val="28"/>
        </w:rPr>
        <w:t xml:space="preserve"> </w:t>
      </w:r>
      <w:r>
        <w:rPr>
          <w:sz w:val="28"/>
        </w:rPr>
        <w:t>новаторства</w:t>
      </w:r>
      <w:r>
        <w:rPr>
          <w:spacing w:val="-2"/>
          <w:sz w:val="28"/>
        </w:rPr>
        <w:t xml:space="preserve"> </w:t>
      </w:r>
      <w:r>
        <w:rPr>
          <w:sz w:val="28"/>
        </w:rPr>
        <w:t>в методике изучения иностранных языков: материалы межвузовской научной конференции. — Владимир: Изд-во ВГПУ, 2004, с.14–19.</w:t>
      </w:r>
    </w:p>
    <w:p w:rsidR="00BE49A2" w:rsidRDefault="00193851">
      <w:pPr>
        <w:pStyle w:val="a4"/>
        <w:numPr>
          <w:ilvl w:val="0"/>
          <w:numId w:val="38"/>
        </w:numPr>
        <w:tabs>
          <w:tab w:val="left" w:pos="1554"/>
        </w:tabs>
        <w:ind w:right="433" w:firstLine="710"/>
        <w:jc w:val="both"/>
        <w:rPr>
          <w:sz w:val="28"/>
        </w:rPr>
      </w:pPr>
      <w:r>
        <w:rPr>
          <w:sz w:val="28"/>
        </w:rPr>
        <w:t>Введенский, B. H. Моделирование профессиональной компетентности педагога // Педагогика. 2003. № 10. с. 51–55.</w:t>
      </w:r>
    </w:p>
    <w:p w:rsidR="00BE49A2" w:rsidRDefault="00193851">
      <w:pPr>
        <w:pStyle w:val="a4"/>
        <w:numPr>
          <w:ilvl w:val="0"/>
          <w:numId w:val="38"/>
        </w:numPr>
        <w:tabs>
          <w:tab w:val="left" w:pos="1554"/>
        </w:tabs>
        <w:spacing w:line="242" w:lineRule="auto"/>
        <w:ind w:right="428" w:firstLine="710"/>
        <w:jc w:val="both"/>
        <w:rPr>
          <w:sz w:val="28"/>
        </w:rPr>
      </w:pPr>
      <w:r>
        <w:rPr>
          <w:sz w:val="28"/>
        </w:rPr>
        <w:t>Веснин, В. В. Практический менеджмент персонала: пособие по кадровой работе, М., Юрист,1998.с.59.</w:t>
      </w:r>
    </w:p>
    <w:p w:rsidR="00BE49A2" w:rsidRDefault="00193851">
      <w:pPr>
        <w:pStyle w:val="a4"/>
        <w:numPr>
          <w:ilvl w:val="0"/>
          <w:numId w:val="38"/>
        </w:numPr>
        <w:tabs>
          <w:tab w:val="left" w:pos="1554"/>
        </w:tabs>
        <w:ind w:right="435" w:firstLine="710"/>
        <w:jc w:val="both"/>
        <w:rPr>
          <w:sz w:val="28"/>
        </w:rPr>
      </w:pPr>
      <w:r>
        <w:rPr>
          <w:sz w:val="28"/>
        </w:rPr>
        <w:t>Кузьмина, Н. В. Профессионализм личности преподавателя и мастера производственного обучения. М.: Высш. шк., 1990. с. 89–90.</w:t>
      </w:r>
    </w:p>
    <w:p w:rsidR="00BE49A2" w:rsidRDefault="00193851">
      <w:pPr>
        <w:pStyle w:val="a4"/>
        <w:numPr>
          <w:ilvl w:val="0"/>
          <w:numId w:val="38"/>
        </w:numPr>
        <w:tabs>
          <w:tab w:val="left" w:pos="1557"/>
        </w:tabs>
        <w:ind w:right="432" w:firstLine="710"/>
        <w:rPr>
          <w:sz w:val="28"/>
        </w:rPr>
      </w:pPr>
      <w:r>
        <w:rPr>
          <w:sz w:val="28"/>
        </w:rPr>
        <w:t>Моделирование</w:t>
      </w:r>
      <w:r>
        <w:rPr>
          <w:spacing w:val="80"/>
          <w:sz w:val="28"/>
        </w:rPr>
        <w:t xml:space="preserve"> </w:t>
      </w:r>
      <w:r>
        <w:rPr>
          <w:sz w:val="28"/>
        </w:rPr>
        <w:t>профессиональной</w:t>
      </w:r>
      <w:r>
        <w:rPr>
          <w:spacing w:val="80"/>
          <w:sz w:val="28"/>
        </w:rPr>
        <w:t xml:space="preserve"> </w:t>
      </w:r>
      <w:r>
        <w:rPr>
          <w:sz w:val="28"/>
        </w:rPr>
        <w:t>компетентности</w:t>
      </w:r>
      <w:r>
        <w:rPr>
          <w:spacing w:val="80"/>
          <w:sz w:val="28"/>
        </w:rPr>
        <w:t xml:space="preserve"> </w:t>
      </w:r>
      <w:r>
        <w:rPr>
          <w:sz w:val="28"/>
        </w:rPr>
        <w:t>педагога</w:t>
      </w:r>
      <w:r>
        <w:rPr>
          <w:spacing w:val="80"/>
          <w:sz w:val="28"/>
        </w:rPr>
        <w:t xml:space="preserve"> </w:t>
      </w:r>
      <w:r>
        <w:rPr>
          <w:sz w:val="28"/>
        </w:rPr>
        <w:t>// Педагогика. 2003. № 10. с. 51–55.</w:t>
      </w:r>
    </w:p>
    <w:p w:rsidR="00BE49A2" w:rsidRDefault="00193851">
      <w:pPr>
        <w:pStyle w:val="a4"/>
        <w:numPr>
          <w:ilvl w:val="0"/>
          <w:numId w:val="38"/>
        </w:numPr>
        <w:tabs>
          <w:tab w:val="left" w:pos="1557"/>
        </w:tabs>
        <w:ind w:right="426" w:firstLine="710"/>
        <w:rPr>
          <w:sz w:val="28"/>
        </w:rPr>
      </w:pPr>
      <w:r>
        <w:rPr>
          <w:sz w:val="28"/>
        </w:rPr>
        <w:t>Кричевский,</w:t>
      </w:r>
      <w:r>
        <w:rPr>
          <w:spacing w:val="-16"/>
          <w:sz w:val="28"/>
        </w:rPr>
        <w:t xml:space="preserve"> </w:t>
      </w:r>
      <w:r>
        <w:rPr>
          <w:sz w:val="28"/>
        </w:rPr>
        <w:t>В.</w:t>
      </w:r>
      <w:r>
        <w:rPr>
          <w:spacing w:val="-15"/>
          <w:sz w:val="28"/>
        </w:rPr>
        <w:t xml:space="preserve"> </w:t>
      </w:r>
      <w:r>
        <w:rPr>
          <w:sz w:val="28"/>
        </w:rPr>
        <w:t>Ю.</w:t>
      </w:r>
      <w:r>
        <w:rPr>
          <w:spacing w:val="-14"/>
          <w:sz w:val="28"/>
        </w:rPr>
        <w:t xml:space="preserve"> </w:t>
      </w:r>
      <w:r>
        <w:rPr>
          <w:sz w:val="28"/>
        </w:rPr>
        <w:t>Профессиограмма</w:t>
      </w:r>
      <w:r>
        <w:rPr>
          <w:spacing w:val="-10"/>
          <w:sz w:val="28"/>
        </w:rPr>
        <w:t xml:space="preserve"> </w:t>
      </w:r>
      <w:r>
        <w:rPr>
          <w:sz w:val="28"/>
        </w:rPr>
        <w:t>директора</w:t>
      </w:r>
      <w:r>
        <w:rPr>
          <w:spacing w:val="-14"/>
          <w:sz w:val="28"/>
        </w:rPr>
        <w:t xml:space="preserve"> </w:t>
      </w:r>
      <w:r>
        <w:rPr>
          <w:sz w:val="28"/>
        </w:rPr>
        <w:t>школы</w:t>
      </w:r>
      <w:r>
        <w:rPr>
          <w:spacing w:val="-5"/>
          <w:sz w:val="28"/>
        </w:rPr>
        <w:t xml:space="preserve"> </w:t>
      </w:r>
      <w:r>
        <w:rPr>
          <w:sz w:val="28"/>
        </w:rPr>
        <w:t>—</w:t>
      </w:r>
      <w:r>
        <w:rPr>
          <w:spacing w:val="-12"/>
          <w:sz w:val="28"/>
        </w:rPr>
        <w:t xml:space="preserve"> </w:t>
      </w:r>
      <w:r>
        <w:rPr>
          <w:sz w:val="28"/>
        </w:rPr>
        <w:t>Проблемы повышения квалификации руководителей школ. М. Педагогика, 1987.</w:t>
      </w:r>
    </w:p>
    <w:p w:rsidR="00BE49A2" w:rsidRDefault="00193851">
      <w:pPr>
        <w:pStyle w:val="a4"/>
        <w:numPr>
          <w:ilvl w:val="0"/>
          <w:numId w:val="38"/>
        </w:numPr>
        <w:tabs>
          <w:tab w:val="left" w:pos="1557"/>
        </w:tabs>
        <w:ind w:right="427" w:firstLine="710"/>
        <w:rPr>
          <w:sz w:val="28"/>
        </w:rPr>
      </w:pPr>
      <w:r>
        <w:rPr>
          <w:sz w:val="28"/>
        </w:rPr>
        <w:t>Равен</w:t>
      </w:r>
      <w:r>
        <w:rPr>
          <w:spacing w:val="40"/>
          <w:sz w:val="28"/>
        </w:rPr>
        <w:t xml:space="preserve"> </w:t>
      </w:r>
      <w:r>
        <w:rPr>
          <w:sz w:val="28"/>
        </w:rPr>
        <w:t>Дж.</w:t>
      </w:r>
      <w:r>
        <w:rPr>
          <w:spacing w:val="40"/>
          <w:sz w:val="28"/>
        </w:rPr>
        <w:t xml:space="preserve"> </w:t>
      </w:r>
      <w:r>
        <w:rPr>
          <w:sz w:val="28"/>
        </w:rPr>
        <w:t>Компетентность</w:t>
      </w:r>
      <w:r>
        <w:rPr>
          <w:spacing w:val="40"/>
          <w:sz w:val="28"/>
        </w:rPr>
        <w:t xml:space="preserve"> </w:t>
      </w:r>
      <w:r>
        <w:rPr>
          <w:sz w:val="28"/>
        </w:rPr>
        <w:t>в</w:t>
      </w:r>
      <w:r>
        <w:rPr>
          <w:spacing w:val="40"/>
          <w:sz w:val="28"/>
        </w:rPr>
        <w:t xml:space="preserve"> </w:t>
      </w:r>
      <w:r>
        <w:rPr>
          <w:sz w:val="28"/>
        </w:rPr>
        <w:t>современном</w:t>
      </w:r>
      <w:r>
        <w:rPr>
          <w:spacing w:val="40"/>
          <w:sz w:val="28"/>
        </w:rPr>
        <w:t xml:space="preserve"> </w:t>
      </w:r>
      <w:r>
        <w:rPr>
          <w:sz w:val="28"/>
        </w:rPr>
        <w:t>обществе:</w:t>
      </w:r>
      <w:r>
        <w:rPr>
          <w:spacing w:val="40"/>
          <w:sz w:val="28"/>
        </w:rPr>
        <w:t xml:space="preserve"> </w:t>
      </w:r>
      <w:r>
        <w:rPr>
          <w:sz w:val="28"/>
        </w:rPr>
        <w:t>выявление, развитие и реализация, М.: Когито — Центр, 2002. — 400 с.</w:t>
      </w:r>
    </w:p>
    <w:p w:rsidR="00BE49A2" w:rsidRDefault="00193851">
      <w:pPr>
        <w:pStyle w:val="a4"/>
        <w:numPr>
          <w:ilvl w:val="0"/>
          <w:numId w:val="38"/>
        </w:numPr>
        <w:tabs>
          <w:tab w:val="left" w:pos="1557"/>
        </w:tabs>
        <w:spacing w:line="340" w:lineRule="exact"/>
        <w:ind w:left="1557" w:hanging="706"/>
        <w:rPr>
          <w:sz w:val="28"/>
        </w:rPr>
      </w:pPr>
      <w:r>
        <w:rPr>
          <w:sz w:val="28"/>
        </w:rPr>
        <w:t>Педагогика,</w:t>
      </w:r>
      <w:r>
        <w:rPr>
          <w:spacing w:val="-16"/>
          <w:sz w:val="28"/>
        </w:rPr>
        <w:t xml:space="preserve"> </w:t>
      </w:r>
      <w:r>
        <w:rPr>
          <w:sz w:val="28"/>
        </w:rPr>
        <w:t>учебник,</w:t>
      </w:r>
      <w:r>
        <w:rPr>
          <w:spacing w:val="-16"/>
          <w:sz w:val="28"/>
        </w:rPr>
        <w:t xml:space="preserve"> </w:t>
      </w:r>
      <w:r>
        <w:rPr>
          <w:sz w:val="28"/>
        </w:rPr>
        <w:t>Сластенин</w:t>
      </w:r>
      <w:r>
        <w:rPr>
          <w:spacing w:val="-12"/>
          <w:sz w:val="28"/>
        </w:rPr>
        <w:t xml:space="preserve"> </w:t>
      </w:r>
      <w:r>
        <w:rPr>
          <w:sz w:val="28"/>
        </w:rPr>
        <w:t>В.</w:t>
      </w:r>
      <w:r>
        <w:rPr>
          <w:spacing w:val="-12"/>
          <w:sz w:val="28"/>
        </w:rPr>
        <w:t xml:space="preserve"> </w:t>
      </w:r>
      <w:r>
        <w:rPr>
          <w:sz w:val="28"/>
        </w:rPr>
        <w:t>А.,</w:t>
      </w:r>
      <w:r>
        <w:rPr>
          <w:spacing w:val="-16"/>
          <w:sz w:val="28"/>
        </w:rPr>
        <w:t xml:space="preserve"> </w:t>
      </w:r>
      <w:r>
        <w:rPr>
          <w:sz w:val="28"/>
        </w:rPr>
        <w:t>Исаев</w:t>
      </w:r>
      <w:r>
        <w:rPr>
          <w:spacing w:val="-12"/>
          <w:sz w:val="28"/>
        </w:rPr>
        <w:t xml:space="preserve"> </w:t>
      </w:r>
      <w:r>
        <w:rPr>
          <w:sz w:val="28"/>
        </w:rPr>
        <w:t>И.</w:t>
      </w:r>
      <w:r>
        <w:rPr>
          <w:spacing w:val="-12"/>
          <w:sz w:val="28"/>
        </w:rPr>
        <w:t xml:space="preserve"> </w:t>
      </w:r>
      <w:r>
        <w:rPr>
          <w:sz w:val="28"/>
        </w:rPr>
        <w:t>Ф.,</w:t>
      </w:r>
      <w:r>
        <w:rPr>
          <w:spacing w:val="-16"/>
          <w:sz w:val="28"/>
        </w:rPr>
        <w:t xml:space="preserve"> </w:t>
      </w:r>
      <w:r>
        <w:rPr>
          <w:sz w:val="28"/>
        </w:rPr>
        <w:t>Шиянов</w:t>
      </w:r>
      <w:r>
        <w:rPr>
          <w:spacing w:val="-12"/>
          <w:sz w:val="28"/>
        </w:rPr>
        <w:t xml:space="preserve"> </w:t>
      </w:r>
      <w:r>
        <w:rPr>
          <w:sz w:val="28"/>
        </w:rPr>
        <w:t>Е.</w:t>
      </w:r>
      <w:r>
        <w:rPr>
          <w:spacing w:val="-12"/>
          <w:sz w:val="28"/>
        </w:rPr>
        <w:t xml:space="preserve"> </w:t>
      </w:r>
      <w:r>
        <w:rPr>
          <w:spacing w:val="-2"/>
          <w:sz w:val="28"/>
        </w:rPr>
        <w:t>Н..2002.</w:t>
      </w:r>
    </w:p>
    <w:p w:rsidR="00BE49A2" w:rsidRDefault="00193851">
      <w:pPr>
        <w:pStyle w:val="a4"/>
        <w:numPr>
          <w:ilvl w:val="0"/>
          <w:numId w:val="38"/>
        </w:numPr>
        <w:tabs>
          <w:tab w:val="left" w:pos="1554"/>
        </w:tabs>
        <w:ind w:right="439" w:firstLine="710"/>
        <w:jc w:val="both"/>
        <w:rPr>
          <w:sz w:val="28"/>
        </w:rPr>
      </w:pPr>
      <w:r>
        <w:rPr>
          <w:sz w:val="28"/>
        </w:rPr>
        <w:t>Савельев, Д. С. Материалы с семинарских занятий заместителя директора школы. Ульяновск, ИПК ПРО, 1996.</w:t>
      </w:r>
    </w:p>
    <w:p w:rsidR="00BE49A2" w:rsidRDefault="00193851">
      <w:pPr>
        <w:pStyle w:val="a4"/>
        <w:numPr>
          <w:ilvl w:val="0"/>
          <w:numId w:val="38"/>
        </w:numPr>
        <w:tabs>
          <w:tab w:val="left" w:pos="1554"/>
        </w:tabs>
        <w:ind w:right="431" w:firstLine="710"/>
        <w:jc w:val="both"/>
        <w:rPr>
          <w:sz w:val="28"/>
        </w:rPr>
      </w:pPr>
      <w:r>
        <w:rPr>
          <w:sz w:val="28"/>
        </w:rPr>
        <w:t>Фишман, Л. И. Обратные связи в управлении педагогическими система-ми:</w:t>
      </w:r>
      <w:r>
        <w:rPr>
          <w:spacing w:val="-4"/>
          <w:sz w:val="28"/>
        </w:rPr>
        <w:t xml:space="preserve"> </w:t>
      </w:r>
      <w:r>
        <w:rPr>
          <w:sz w:val="28"/>
        </w:rPr>
        <w:t>опыт</w:t>
      </w:r>
      <w:r>
        <w:rPr>
          <w:spacing w:val="-8"/>
          <w:sz w:val="28"/>
        </w:rPr>
        <w:t xml:space="preserve"> </w:t>
      </w:r>
      <w:r>
        <w:rPr>
          <w:sz w:val="28"/>
        </w:rPr>
        <w:t>классификации</w:t>
      </w:r>
      <w:r>
        <w:rPr>
          <w:spacing w:val="-4"/>
          <w:sz w:val="28"/>
        </w:rPr>
        <w:t xml:space="preserve"> </w:t>
      </w:r>
      <w:r>
        <w:rPr>
          <w:sz w:val="28"/>
        </w:rPr>
        <w:t>и</w:t>
      </w:r>
      <w:r>
        <w:rPr>
          <w:spacing w:val="-8"/>
          <w:sz w:val="28"/>
        </w:rPr>
        <w:t xml:space="preserve"> </w:t>
      </w:r>
      <w:r>
        <w:rPr>
          <w:sz w:val="28"/>
        </w:rPr>
        <w:t>конструирования</w:t>
      </w:r>
      <w:r>
        <w:rPr>
          <w:spacing w:val="-4"/>
          <w:sz w:val="28"/>
        </w:rPr>
        <w:t xml:space="preserve"> </w:t>
      </w:r>
      <w:r>
        <w:rPr>
          <w:sz w:val="28"/>
        </w:rPr>
        <w:t>[Текст]:</w:t>
      </w:r>
      <w:r>
        <w:rPr>
          <w:spacing w:val="-4"/>
          <w:sz w:val="28"/>
        </w:rPr>
        <w:t xml:space="preserve"> </w:t>
      </w:r>
      <w:r>
        <w:rPr>
          <w:sz w:val="28"/>
        </w:rPr>
        <w:t>монография</w:t>
      </w:r>
      <w:r>
        <w:rPr>
          <w:spacing w:val="-1"/>
          <w:sz w:val="28"/>
        </w:rPr>
        <w:t xml:space="preserve"> </w:t>
      </w:r>
      <w:r>
        <w:rPr>
          <w:sz w:val="28"/>
        </w:rPr>
        <w:t>/</w:t>
      </w:r>
      <w:r>
        <w:rPr>
          <w:spacing w:val="-8"/>
          <w:sz w:val="28"/>
        </w:rPr>
        <w:t xml:space="preserve"> </w:t>
      </w:r>
      <w:r>
        <w:rPr>
          <w:sz w:val="28"/>
        </w:rPr>
        <w:t>Л.</w:t>
      </w:r>
      <w:r>
        <w:rPr>
          <w:spacing w:val="-1"/>
          <w:sz w:val="28"/>
        </w:rPr>
        <w:t xml:space="preserve"> </w:t>
      </w:r>
      <w:r>
        <w:rPr>
          <w:sz w:val="28"/>
        </w:rPr>
        <w:t>И. Фиш-ман. — СПб.: ИОВ РАО, Самара: СамГПИ, 1993. — 394 с — 24,6 печ. л.</w:t>
      </w:r>
    </w:p>
    <w:p w:rsidR="00BE49A2" w:rsidRDefault="00193851">
      <w:pPr>
        <w:pStyle w:val="a4"/>
        <w:numPr>
          <w:ilvl w:val="0"/>
          <w:numId w:val="38"/>
        </w:numPr>
        <w:tabs>
          <w:tab w:val="left" w:pos="1554"/>
        </w:tabs>
        <w:ind w:right="434" w:firstLine="710"/>
        <w:jc w:val="both"/>
        <w:rPr>
          <w:sz w:val="28"/>
        </w:rPr>
      </w:pPr>
      <w:r>
        <w:rPr>
          <w:sz w:val="28"/>
        </w:rPr>
        <w:t>Т. В. Фиалкина Методическое</w:t>
      </w:r>
      <w:r>
        <w:rPr>
          <w:spacing w:val="-1"/>
          <w:sz w:val="28"/>
        </w:rPr>
        <w:t xml:space="preserve"> </w:t>
      </w:r>
      <w:r>
        <w:rPr>
          <w:sz w:val="28"/>
        </w:rPr>
        <w:t>сопровождение профессионализации педагога на основе индивидуального образовательного маршрута. Пермский педагогический журнал (№ 5 / 2014 с. 36);</w:t>
      </w:r>
    </w:p>
    <w:p w:rsidR="00BE49A2" w:rsidRDefault="00BE49A2">
      <w:pPr>
        <w:pStyle w:val="a4"/>
        <w:jc w:val="both"/>
        <w:rPr>
          <w:sz w:val="28"/>
        </w:rPr>
        <w:sectPr w:rsidR="00BE49A2">
          <w:pgSz w:w="11910" w:h="16840"/>
          <w:pgMar w:top="980" w:right="708" w:bottom="1240" w:left="992" w:header="0" w:footer="1056" w:gutter="0"/>
          <w:cols w:space="720"/>
        </w:sectPr>
      </w:pPr>
    </w:p>
    <w:p w:rsidR="00BE49A2" w:rsidRDefault="00193851">
      <w:pPr>
        <w:pStyle w:val="a4"/>
        <w:numPr>
          <w:ilvl w:val="0"/>
          <w:numId w:val="38"/>
        </w:numPr>
        <w:tabs>
          <w:tab w:val="left" w:pos="1554"/>
        </w:tabs>
        <w:spacing w:before="31"/>
        <w:ind w:right="433" w:firstLine="710"/>
        <w:jc w:val="both"/>
        <w:rPr>
          <w:sz w:val="28"/>
        </w:rPr>
      </w:pPr>
      <w:r>
        <w:rPr>
          <w:sz w:val="28"/>
        </w:rPr>
        <w:lastRenderedPageBreak/>
        <w:t>Сагинов К.М., Ермагамбетова Г.Н., Атейбек С.Т. Исследование учителем собственной практики. – Астана: Центр педагогического мастерства АОО «Назарбаев Интеллектуальные школы», 2015 (с.11);</w:t>
      </w:r>
    </w:p>
    <w:p w:rsidR="00BE49A2" w:rsidRDefault="00193851">
      <w:pPr>
        <w:pStyle w:val="a4"/>
        <w:numPr>
          <w:ilvl w:val="0"/>
          <w:numId w:val="38"/>
        </w:numPr>
        <w:tabs>
          <w:tab w:val="left" w:pos="1554"/>
        </w:tabs>
        <w:ind w:right="436" w:firstLine="710"/>
        <w:jc w:val="both"/>
        <w:rPr>
          <w:sz w:val="28"/>
        </w:rPr>
      </w:pPr>
      <w:r>
        <w:rPr>
          <w:sz w:val="28"/>
        </w:rPr>
        <w:t xml:space="preserve">Об утверждении профессионального стандарта «Педагог» </w:t>
      </w:r>
      <w:hyperlink r:id="rId315">
        <w:r>
          <w:rPr>
            <w:color w:val="0462C1"/>
            <w:spacing w:val="-2"/>
            <w:sz w:val="28"/>
            <w:u w:val="single" w:color="0462C1"/>
          </w:rPr>
          <w:t>https://adilet.zan.kz/rus/docs/V2200031149</w:t>
        </w:r>
      </w:hyperlink>
    </w:p>
    <w:p w:rsidR="00BE49A2" w:rsidRPr="00193851" w:rsidRDefault="00193851">
      <w:pPr>
        <w:pStyle w:val="a4"/>
        <w:numPr>
          <w:ilvl w:val="0"/>
          <w:numId w:val="38"/>
        </w:numPr>
        <w:tabs>
          <w:tab w:val="left" w:pos="1557"/>
        </w:tabs>
        <w:spacing w:before="1"/>
        <w:ind w:right="564" w:firstLine="710"/>
        <w:rPr>
          <w:sz w:val="28"/>
          <w:lang w:val="en-US"/>
        </w:rPr>
      </w:pPr>
      <w:r w:rsidRPr="00193851">
        <w:rPr>
          <w:color w:val="0462C1"/>
          <w:spacing w:val="-2"/>
          <w:sz w:val="28"/>
          <w:u w:val="single" w:color="0462C1"/>
          <w:lang w:val="en-US"/>
        </w:rPr>
        <w:t>https://xn--90a0aaacu.xn-</w:t>
      </w:r>
      <w:r w:rsidRPr="00193851">
        <w:rPr>
          <w:color w:val="0462C1"/>
          <w:spacing w:val="-2"/>
          <w:sz w:val="28"/>
          <w:lang w:val="en-US"/>
        </w:rPr>
        <w:t xml:space="preserve"> </w:t>
      </w:r>
      <w:r w:rsidRPr="00193851">
        <w:rPr>
          <w:color w:val="0462C1"/>
          <w:spacing w:val="-2"/>
          <w:sz w:val="28"/>
          <w:u w:val="single" w:color="0462C1"/>
          <w:lang w:val="en-US"/>
        </w:rPr>
        <w:t>p1ai/2015/03/28/%D0%BC%D0%B5%D1%82%D0%BE%D0%B4%D0%B8%D0%BA%D</w:t>
      </w:r>
      <w:r w:rsidRPr="00193851">
        <w:rPr>
          <w:color w:val="0462C1"/>
          <w:spacing w:val="-2"/>
          <w:sz w:val="28"/>
          <w:lang w:val="en-US"/>
        </w:rPr>
        <w:t xml:space="preserve"> </w:t>
      </w:r>
      <w:r w:rsidRPr="00193851">
        <w:rPr>
          <w:color w:val="0462C1"/>
          <w:spacing w:val="-2"/>
          <w:sz w:val="28"/>
          <w:u w:val="single" w:color="0462C1"/>
          <w:lang w:val="en-US"/>
        </w:rPr>
        <w:t>0%B0-</w:t>
      </w:r>
    </w:p>
    <w:p w:rsidR="00BE49A2" w:rsidRPr="00193851" w:rsidRDefault="00193851">
      <w:pPr>
        <w:pStyle w:val="a3"/>
        <w:spacing w:line="339" w:lineRule="exact"/>
        <w:ind w:left="141" w:firstLine="0"/>
        <w:rPr>
          <w:lang w:val="en-US"/>
        </w:rPr>
      </w:pPr>
      <w:r w:rsidRPr="00193851">
        <w:rPr>
          <w:color w:val="0462C1"/>
          <w:spacing w:val="-2"/>
          <w:u w:val="single" w:color="0462C1"/>
          <w:lang w:val="en-US"/>
        </w:rPr>
        <w:t>%D0%B4%D0%B8%D0%B0%D0%B3%D0%BD%D0%BE%D1%81%D1%82%D0%B8%D0</w:t>
      </w:r>
    </w:p>
    <w:p w:rsidR="00BE49A2" w:rsidRPr="00193851" w:rsidRDefault="00193851">
      <w:pPr>
        <w:pStyle w:val="a3"/>
        <w:spacing w:line="341" w:lineRule="exact"/>
        <w:ind w:left="141" w:firstLine="0"/>
        <w:rPr>
          <w:lang w:val="en-US"/>
        </w:rPr>
      </w:pPr>
      <w:r w:rsidRPr="00193851">
        <w:rPr>
          <w:color w:val="0462C1"/>
          <w:spacing w:val="-2"/>
          <w:u w:val="single" w:color="0462C1"/>
          <w:lang w:val="en-US"/>
        </w:rPr>
        <w:t>%BA%D0%B8-</w:t>
      </w:r>
    </w:p>
    <w:p w:rsidR="00BE49A2" w:rsidRPr="00193851" w:rsidRDefault="00193851">
      <w:pPr>
        <w:pStyle w:val="a3"/>
        <w:spacing w:before="3" w:line="341" w:lineRule="exact"/>
        <w:ind w:left="141" w:firstLine="0"/>
        <w:rPr>
          <w:lang w:val="en-US"/>
        </w:rPr>
      </w:pPr>
      <w:r w:rsidRPr="00193851">
        <w:rPr>
          <w:color w:val="0462C1"/>
          <w:spacing w:val="-2"/>
          <w:u w:val="single" w:color="0462C1"/>
          <w:lang w:val="en-US"/>
        </w:rPr>
        <w:t>%D0%BB%D0%B8%D1%87%D0%BD%D0%BE%D1%81%D1%82%D0%B8-</w:t>
      </w:r>
    </w:p>
    <w:p w:rsidR="00BE49A2" w:rsidRPr="00193851" w:rsidRDefault="00193851">
      <w:pPr>
        <w:pStyle w:val="a3"/>
        <w:spacing w:line="341" w:lineRule="exact"/>
        <w:ind w:left="141" w:firstLine="0"/>
        <w:rPr>
          <w:lang w:val="en-US"/>
        </w:rPr>
      </w:pPr>
      <w:r w:rsidRPr="00193851">
        <w:rPr>
          <w:color w:val="0462C1"/>
          <w:spacing w:val="-2"/>
          <w:u w:val="single" w:color="0462C1"/>
          <w:lang w:val="en-US"/>
        </w:rPr>
        <w:t>%D0%BD%D0%B0-%D0%BC%D0%BE%D1%82/</w:t>
      </w:r>
      <w:r w:rsidRPr="00193851">
        <w:rPr>
          <w:color w:val="0462C1"/>
          <w:spacing w:val="23"/>
          <w:lang w:val="en-US"/>
        </w:rPr>
        <w:t xml:space="preserve"> </w:t>
      </w:r>
      <w:r w:rsidRPr="00193851">
        <w:rPr>
          <w:spacing w:val="-10"/>
          <w:lang w:val="en-US"/>
        </w:rPr>
        <w:t>;</w:t>
      </w:r>
    </w:p>
    <w:p w:rsidR="00BE49A2" w:rsidRDefault="00193851">
      <w:pPr>
        <w:pStyle w:val="a4"/>
        <w:numPr>
          <w:ilvl w:val="0"/>
          <w:numId w:val="38"/>
        </w:numPr>
        <w:tabs>
          <w:tab w:val="left" w:pos="1554"/>
        </w:tabs>
        <w:spacing w:line="259" w:lineRule="auto"/>
        <w:ind w:right="431" w:firstLine="710"/>
        <w:jc w:val="both"/>
        <w:rPr>
          <w:sz w:val="28"/>
        </w:rPr>
      </w:pPr>
      <w:r>
        <w:rPr>
          <w:sz w:val="28"/>
        </w:rPr>
        <w:t>Национальная академия образования имени И. Алтынсарина Методические рекомендации по краткосрочному планированию уроков в организациях среднего образования, Астана, 2023;</w:t>
      </w:r>
    </w:p>
    <w:p w:rsidR="00BE49A2" w:rsidRDefault="00193851">
      <w:pPr>
        <w:pStyle w:val="a4"/>
        <w:numPr>
          <w:ilvl w:val="0"/>
          <w:numId w:val="38"/>
        </w:numPr>
        <w:tabs>
          <w:tab w:val="left" w:pos="1554"/>
        </w:tabs>
        <w:spacing w:before="2" w:line="256" w:lineRule="auto"/>
        <w:ind w:right="436" w:firstLine="710"/>
        <w:jc w:val="both"/>
        <w:rPr>
          <w:sz w:val="28"/>
        </w:rPr>
      </w:pPr>
      <w:r>
        <w:rPr>
          <w:sz w:val="28"/>
        </w:rPr>
        <w:t xml:space="preserve">Национальная академия образования имени И. Алтынсарина Методические рекомендации по совершенствованию наставничества в организациях среднего образования, Астана, 2023, НАО </w:t>
      </w:r>
      <w:hyperlink r:id="rId316">
        <w:r>
          <w:rPr>
            <w:color w:val="0462C1"/>
            <w:sz w:val="28"/>
            <w:u w:val="single" w:color="0462C1"/>
          </w:rPr>
          <w:t>https://uba.edu.kz/ru</w:t>
        </w:r>
      </w:hyperlink>
    </w:p>
    <w:p w:rsidR="00BE49A2" w:rsidRDefault="00193851">
      <w:pPr>
        <w:pStyle w:val="a4"/>
        <w:numPr>
          <w:ilvl w:val="0"/>
          <w:numId w:val="38"/>
        </w:numPr>
        <w:tabs>
          <w:tab w:val="left" w:pos="1554"/>
        </w:tabs>
        <w:spacing w:before="7"/>
        <w:ind w:left="1554" w:hanging="703"/>
        <w:jc w:val="both"/>
        <w:rPr>
          <w:sz w:val="28"/>
        </w:rPr>
      </w:pPr>
      <w:r>
        <w:rPr>
          <w:spacing w:val="-2"/>
          <w:sz w:val="28"/>
        </w:rPr>
        <w:t>СМК</w:t>
      </w:r>
      <w:r>
        <w:rPr>
          <w:spacing w:val="12"/>
          <w:sz w:val="28"/>
        </w:rPr>
        <w:t xml:space="preserve"> </w:t>
      </w:r>
      <w:hyperlink r:id="rId317">
        <w:r>
          <w:rPr>
            <w:color w:val="0462C1"/>
            <w:spacing w:val="-2"/>
            <w:sz w:val="28"/>
            <w:u w:val="single" w:color="0462C1"/>
          </w:rPr>
          <w:t>https://smk.edu.kz/Course/16</w:t>
        </w:r>
      </w:hyperlink>
      <w:r>
        <w:rPr>
          <w:color w:val="0462C1"/>
          <w:spacing w:val="13"/>
          <w:sz w:val="28"/>
        </w:rPr>
        <w:t xml:space="preserve"> </w:t>
      </w:r>
      <w:r>
        <w:rPr>
          <w:spacing w:val="-10"/>
          <w:sz w:val="28"/>
        </w:rPr>
        <w:t>;</w:t>
      </w:r>
    </w:p>
    <w:p w:rsidR="00BE49A2" w:rsidRDefault="00193851">
      <w:pPr>
        <w:pStyle w:val="a4"/>
        <w:numPr>
          <w:ilvl w:val="0"/>
          <w:numId w:val="38"/>
        </w:numPr>
        <w:tabs>
          <w:tab w:val="left" w:pos="1554"/>
        </w:tabs>
        <w:spacing w:before="28"/>
        <w:ind w:left="1554" w:hanging="703"/>
        <w:jc w:val="both"/>
        <w:rPr>
          <w:sz w:val="28"/>
        </w:rPr>
      </w:pPr>
      <w:r>
        <w:rPr>
          <w:sz w:val="28"/>
        </w:rPr>
        <w:t>Өрлеу</w:t>
      </w:r>
      <w:r>
        <w:rPr>
          <w:spacing w:val="-12"/>
          <w:sz w:val="28"/>
        </w:rPr>
        <w:t xml:space="preserve"> </w:t>
      </w:r>
      <w:hyperlink r:id="rId318">
        <w:r>
          <w:rPr>
            <w:color w:val="0462C1"/>
            <w:sz w:val="28"/>
            <w:u w:val="single" w:color="0462C1"/>
          </w:rPr>
          <w:t>https://orleu-edu.kz/</w:t>
        </w:r>
      </w:hyperlink>
      <w:r>
        <w:rPr>
          <w:color w:val="0462C1"/>
          <w:spacing w:val="-16"/>
          <w:sz w:val="28"/>
        </w:rPr>
        <w:t xml:space="preserve"> </w:t>
      </w:r>
      <w:r>
        <w:rPr>
          <w:spacing w:val="-10"/>
          <w:sz w:val="28"/>
        </w:rPr>
        <w:t>;</w:t>
      </w:r>
    </w:p>
    <w:p w:rsidR="00BE49A2" w:rsidRDefault="00193851">
      <w:pPr>
        <w:pStyle w:val="a4"/>
        <w:numPr>
          <w:ilvl w:val="0"/>
          <w:numId w:val="38"/>
        </w:numPr>
        <w:tabs>
          <w:tab w:val="left" w:pos="1554"/>
        </w:tabs>
        <w:spacing w:before="28" w:line="259" w:lineRule="auto"/>
        <w:ind w:right="424" w:firstLine="710"/>
        <w:jc w:val="both"/>
        <w:rPr>
          <w:sz w:val="28"/>
        </w:rPr>
      </w:pPr>
      <w:r>
        <w:rPr>
          <w:sz w:val="28"/>
        </w:rPr>
        <w:t>Серебренникова М.К., Клейман И.С., Чистякова Н.Д., Коновалова О.В., Беляевских В.С. «ПРОЕКТИРОВАНИЕ ИНДИВИДУАЛЬНОГО ОБРАЗОВАТЕЛЬНОГО</w:t>
      </w:r>
      <w:r>
        <w:rPr>
          <w:spacing w:val="80"/>
          <w:w w:val="150"/>
          <w:sz w:val="28"/>
        </w:rPr>
        <w:t xml:space="preserve"> </w:t>
      </w:r>
      <w:r>
        <w:rPr>
          <w:sz w:val="28"/>
        </w:rPr>
        <w:t>МАРШРУТА</w:t>
      </w:r>
      <w:r>
        <w:rPr>
          <w:spacing w:val="80"/>
          <w:w w:val="150"/>
          <w:sz w:val="28"/>
        </w:rPr>
        <w:t xml:space="preserve"> </w:t>
      </w:r>
      <w:r>
        <w:rPr>
          <w:sz w:val="28"/>
        </w:rPr>
        <w:t>ПЕДАГОГИЧЕСКИХ</w:t>
      </w:r>
      <w:r>
        <w:rPr>
          <w:spacing w:val="80"/>
          <w:w w:val="150"/>
          <w:sz w:val="28"/>
        </w:rPr>
        <w:t xml:space="preserve"> </w:t>
      </w:r>
      <w:r>
        <w:rPr>
          <w:sz w:val="28"/>
        </w:rPr>
        <w:t>РАБОТНИКОВ»</w:t>
      </w:r>
      <w:r>
        <w:rPr>
          <w:spacing w:val="80"/>
          <w:w w:val="150"/>
          <w:sz w:val="28"/>
        </w:rPr>
        <w:t xml:space="preserve"> </w:t>
      </w:r>
      <w:r>
        <w:rPr>
          <w:sz w:val="28"/>
        </w:rPr>
        <w:t>Метод.</w:t>
      </w:r>
    </w:p>
    <w:p w:rsidR="00BE49A2" w:rsidRDefault="00193851">
      <w:pPr>
        <w:pStyle w:val="a3"/>
        <w:spacing w:line="259" w:lineRule="auto"/>
        <w:ind w:left="141" w:right="435" w:firstLine="0"/>
        <w:jc w:val="both"/>
        <w:rPr>
          <w:sz w:val="24"/>
        </w:rPr>
      </w:pPr>
      <w:r>
        <w:t>рекомендации</w:t>
      </w:r>
      <w:r>
        <w:rPr>
          <w:i/>
        </w:rPr>
        <w:t xml:space="preserve">, ГАУДПО </w:t>
      </w:r>
      <w:r>
        <w:t>«Институт развития образования Пермского края» Центр непрерывного повышения профессионального мастерства педагогических работников, Пермь 2023</w:t>
      </w:r>
      <w:r>
        <w:rPr>
          <w:sz w:val="24"/>
        </w:rPr>
        <w:t>;</w:t>
      </w:r>
    </w:p>
    <w:p w:rsidR="00BE49A2" w:rsidRDefault="00BE49A2">
      <w:pPr>
        <w:pStyle w:val="a3"/>
        <w:spacing w:line="259" w:lineRule="auto"/>
        <w:jc w:val="both"/>
        <w:rPr>
          <w:sz w:val="24"/>
        </w:rPr>
        <w:sectPr w:rsidR="00BE49A2">
          <w:pgSz w:w="11910" w:h="16840"/>
          <w:pgMar w:top="980" w:right="708" w:bottom="1240" w:left="992" w:header="0" w:footer="1056" w:gutter="0"/>
          <w:cols w:space="720"/>
        </w:sectPr>
      </w:pPr>
    </w:p>
    <w:p w:rsidR="00BE49A2" w:rsidRDefault="00193851">
      <w:pPr>
        <w:spacing w:before="31"/>
        <w:ind w:left="141"/>
        <w:rPr>
          <w:b/>
          <w:sz w:val="24"/>
        </w:rPr>
      </w:pPr>
      <w:r>
        <w:rPr>
          <w:b/>
          <w:sz w:val="24"/>
        </w:rPr>
        <w:lastRenderedPageBreak/>
        <w:t>Таблица</w:t>
      </w:r>
      <w:r>
        <w:rPr>
          <w:b/>
          <w:spacing w:val="72"/>
          <w:sz w:val="24"/>
        </w:rPr>
        <w:t xml:space="preserve"> </w:t>
      </w:r>
      <w:r>
        <w:rPr>
          <w:b/>
          <w:sz w:val="24"/>
        </w:rPr>
        <w:t>13.</w:t>
      </w:r>
      <w:r>
        <w:rPr>
          <w:b/>
          <w:spacing w:val="72"/>
          <w:sz w:val="24"/>
        </w:rPr>
        <w:t xml:space="preserve"> </w:t>
      </w:r>
      <w:r>
        <w:rPr>
          <w:b/>
          <w:sz w:val="24"/>
        </w:rPr>
        <w:t>Перечень</w:t>
      </w:r>
      <w:r>
        <w:rPr>
          <w:b/>
          <w:spacing w:val="72"/>
          <w:sz w:val="24"/>
        </w:rPr>
        <w:t xml:space="preserve"> </w:t>
      </w:r>
      <w:r>
        <w:rPr>
          <w:b/>
          <w:sz w:val="24"/>
        </w:rPr>
        <w:t>образовательных</w:t>
      </w:r>
      <w:r>
        <w:rPr>
          <w:b/>
          <w:spacing w:val="71"/>
          <w:sz w:val="24"/>
        </w:rPr>
        <w:t xml:space="preserve"> </w:t>
      </w:r>
      <w:r>
        <w:rPr>
          <w:b/>
          <w:sz w:val="24"/>
        </w:rPr>
        <w:t>программ</w:t>
      </w:r>
      <w:r>
        <w:rPr>
          <w:b/>
          <w:spacing w:val="73"/>
          <w:sz w:val="24"/>
        </w:rPr>
        <w:t xml:space="preserve"> </w:t>
      </w:r>
      <w:r>
        <w:rPr>
          <w:b/>
          <w:sz w:val="24"/>
        </w:rPr>
        <w:t>курсов</w:t>
      </w:r>
      <w:r>
        <w:rPr>
          <w:b/>
          <w:spacing w:val="72"/>
          <w:sz w:val="24"/>
        </w:rPr>
        <w:t xml:space="preserve"> </w:t>
      </w:r>
      <w:r>
        <w:rPr>
          <w:b/>
          <w:sz w:val="24"/>
        </w:rPr>
        <w:t>повышения</w:t>
      </w:r>
      <w:r>
        <w:rPr>
          <w:b/>
          <w:spacing w:val="72"/>
          <w:sz w:val="24"/>
        </w:rPr>
        <w:t xml:space="preserve"> </w:t>
      </w:r>
      <w:r>
        <w:rPr>
          <w:b/>
          <w:sz w:val="24"/>
        </w:rPr>
        <w:t>квалификации,</w:t>
      </w:r>
      <w:r>
        <w:rPr>
          <w:b/>
          <w:spacing w:val="80"/>
          <w:sz w:val="24"/>
        </w:rPr>
        <w:t xml:space="preserve"> </w:t>
      </w:r>
      <w:r>
        <w:rPr>
          <w:b/>
          <w:sz w:val="24"/>
        </w:rPr>
        <w:t>согласованных</w:t>
      </w:r>
      <w:r>
        <w:rPr>
          <w:b/>
          <w:spacing w:val="71"/>
          <w:sz w:val="24"/>
        </w:rPr>
        <w:t xml:space="preserve"> </w:t>
      </w:r>
      <w:r>
        <w:rPr>
          <w:b/>
          <w:sz w:val="24"/>
        </w:rPr>
        <w:t>с</w:t>
      </w:r>
      <w:r>
        <w:rPr>
          <w:b/>
          <w:spacing w:val="72"/>
          <w:sz w:val="24"/>
        </w:rPr>
        <w:t xml:space="preserve"> </w:t>
      </w:r>
      <w:r>
        <w:rPr>
          <w:b/>
          <w:sz w:val="24"/>
        </w:rPr>
        <w:t>Министерством</w:t>
      </w:r>
      <w:r>
        <w:rPr>
          <w:b/>
          <w:spacing w:val="73"/>
          <w:sz w:val="24"/>
        </w:rPr>
        <w:t xml:space="preserve"> </w:t>
      </w:r>
      <w:r>
        <w:rPr>
          <w:b/>
          <w:sz w:val="24"/>
        </w:rPr>
        <w:t>просвещения Республики Казахстан в 2024 году</w:t>
      </w:r>
    </w:p>
    <w:p w:rsidR="00BE49A2" w:rsidRDefault="00BE49A2">
      <w:pPr>
        <w:pStyle w:val="a3"/>
        <w:ind w:firstLine="0"/>
        <w:rPr>
          <w:b/>
          <w:sz w:val="24"/>
        </w:rPr>
      </w:pPr>
    </w:p>
    <w:p w:rsidR="00BE49A2" w:rsidRDefault="00193851">
      <w:pPr>
        <w:ind w:left="141"/>
        <w:rPr>
          <w:b/>
          <w:i/>
          <w:sz w:val="24"/>
        </w:rPr>
      </w:pPr>
      <w:r>
        <w:rPr>
          <w:i/>
          <w:sz w:val="24"/>
        </w:rPr>
        <w:t>Количество</w:t>
      </w:r>
      <w:r>
        <w:rPr>
          <w:i/>
          <w:spacing w:val="-3"/>
          <w:sz w:val="24"/>
        </w:rPr>
        <w:t xml:space="preserve"> </w:t>
      </w:r>
      <w:r>
        <w:rPr>
          <w:i/>
          <w:sz w:val="24"/>
        </w:rPr>
        <w:t>программ</w:t>
      </w:r>
      <w:r>
        <w:rPr>
          <w:i/>
          <w:spacing w:val="-3"/>
          <w:sz w:val="24"/>
        </w:rPr>
        <w:t xml:space="preserve"> </w:t>
      </w:r>
      <w:r>
        <w:rPr>
          <w:i/>
          <w:sz w:val="24"/>
        </w:rPr>
        <w:t>по</w:t>
      </w:r>
      <w:r>
        <w:rPr>
          <w:i/>
          <w:spacing w:val="-3"/>
          <w:sz w:val="24"/>
        </w:rPr>
        <w:t xml:space="preserve"> </w:t>
      </w:r>
      <w:r>
        <w:rPr>
          <w:i/>
          <w:sz w:val="24"/>
        </w:rPr>
        <w:t>состоянию</w:t>
      </w:r>
      <w:r>
        <w:rPr>
          <w:i/>
          <w:spacing w:val="-3"/>
          <w:sz w:val="24"/>
        </w:rPr>
        <w:t xml:space="preserve"> </w:t>
      </w:r>
      <w:r>
        <w:rPr>
          <w:i/>
          <w:sz w:val="24"/>
        </w:rPr>
        <w:t>на</w:t>
      </w:r>
      <w:r>
        <w:rPr>
          <w:i/>
          <w:spacing w:val="3"/>
          <w:sz w:val="24"/>
        </w:rPr>
        <w:t xml:space="preserve"> </w:t>
      </w:r>
      <w:r>
        <w:rPr>
          <w:i/>
          <w:sz w:val="24"/>
        </w:rPr>
        <w:t>5</w:t>
      </w:r>
      <w:r>
        <w:rPr>
          <w:i/>
          <w:spacing w:val="-6"/>
          <w:sz w:val="24"/>
        </w:rPr>
        <w:t xml:space="preserve"> </w:t>
      </w:r>
      <w:r>
        <w:rPr>
          <w:i/>
          <w:sz w:val="24"/>
        </w:rPr>
        <w:t>апреля 2024</w:t>
      </w:r>
      <w:r>
        <w:rPr>
          <w:i/>
          <w:spacing w:val="-6"/>
          <w:sz w:val="24"/>
        </w:rPr>
        <w:t xml:space="preserve"> </w:t>
      </w:r>
      <w:r>
        <w:rPr>
          <w:i/>
          <w:sz w:val="24"/>
        </w:rPr>
        <w:t>года</w:t>
      </w:r>
      <w:r>
        <w:rPr>
          <w:i/>
          <w:spacing w:val="-2"/>
          <w:sz w:val="24"/>
        </w:rPr>
        <w:t xml:space="preserve"> </w:t>
      </w:r>
      <w:r>
        <w:rPr>
          <w:i/>
          <w:sz w:val="24"/>
        </w:rPr>
        <w:t>–</w:t>
      </w:r>
      <w:r>
        <w:rPr>
          <w:i/>
          <w:spacing w:val="-2"/>
          <w:sz w:val="24"/>
        </w:rPr>
        <w:t xml:space="preserve"> </w:t>
      </w:r>
      <w:r>
        <w:rPr>
          <w:b/>
          <w:i/>
          <w:spacing w:val="-5"/>
          <w:sz w:val="24"/>
        </w:rPr>
        <w:t>107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316"/>
        </w:trPr>
        <w:tc>
          <w:tcPr>
            <w:tcW w:w="864" w:type="dxa"/>
          </w:tcPr>
          <w:p w:rsidR="00BE49A2" w:rsidRDefault="00193851">
            <w:pPr>
              <w:pStyle w:val="TableParagraph"/>
              <w:spacing w:before="1"/>
              <w:ind w:left="110"/>
              <w:rPr>
                <w:b/>
                <w:sz w:val="24"/>
              </w:rPr>
            </w:pPr>
            <w:r>
              <w:rPr>
                <w:b/>
                <w:spacing w:val="-10"/>
                <w:sz w:val="24"/>
              </w:rPr>
              <w:t>№</w:t>
            </w:r>
          </w:p>
        </w:tc>
        <w:tc>
          <w:tcPr>
            <w:tcW w:w="5171" w:type="dxa"/>
          </w:tcPr>
          <w:p w:rsidR="00BE49A2" w:rsidRDefault="00193851">
            <w:pPr>
              <w:pStyle w:val="TableParagraph"/>
              <w:spacing w:before="1"/>
              <w:ind w:left="345"/>
              <w:rPr>
                <w:b/>
                <w:sz w:val="24"/>
              </w:rPr>
            </w:pPr>
            <w:r>
              <w:rPr>
                <w:b/>
                <w:sz w:val="24"/>
              </w:rPr>
              <w:t>Разработчик</w:t>
            </w:r>
            <w:r>
              <w:rPr>
                <w:b/>
                <w:spacing w:val="-7"/>
                <w:sz w:val="24"/>
              </w:rPr>
              <w:t xml:space="preserve"> </w:t>
            </w:r>
            <w:r>
              <w:rPr>
                <w:b/>
                <w:sz w:val="24"/>
              </w:rPr>
              <w:t>образовательной</w:t>
            </w:r>
            <w:r>
              <w:rPr>
                <w:b/>
                <w:spacing w:val="-6"/>
                <w:sz w:val="24"/>
              </w:rPr>
              <w:t xml:space="preserve"> </w:t>
            </w:r>
            <w:r>
              <w:rPr>
                <w:b/>
                <w:spacing w:val="-2"/>
                <w:sz w:val="24"/>
              </w:rPr>
              <w:t>программы</w:t>
            </w:r>
          </w:p>
        </w:tc>
        <w:tc>
          <w:tcPr>
            <w:tcW w:w="6338" w:type="dxa"/>
          </w:tcPr>
          <w:p w:rsidR="00BE49A2" w:rsidRDefault="00193851">
            <w:pPr>
              <w:pStyle w:val="TableParagraph"/>
              <w:spacing w:before="1"/>
              <w:ind w:left="11"/>
              <w:jc w:val="center"/>
              <w:rPr>
                <w:b/>
                <w:sz w:val="24"/>
              </w:rPr>
            </w:pPr>
            <w:r>
              <w:rPr>
                <w:b/>
                <w:sz w:val="24"/>
              </w:rPr>
              <w:t>Тема</w:t>
            </w:r>
            <w:r>
              <w:rPr>
                <w:b/>
                <w:spacing w:val="-3"/>
                <w:sz w:val="24"/>
              </w:rPr>
              <w:t xml:space="preserve"> </w:t>
            </w:r>
            <w:r>
              <w:rPr>
                <w:b/>
                <w:spacing w:val="-2"/>
                <w:sz w:val="24"/>
              </w:rPr>
              <w:t>курса</w:t>
            </w:r>
          </w:p>
        </w:tc>
        <w:tc>
          <w:tcPr>
            <w:tcW w:w="2660" w:type="dxa"/>
          </w:tcPr>
          <w:p w:rsidR="00BE49A2" w:rsidRDefault="00193851">
            <w:pPr>
              <w:pStyle w:val="TableParagraph"/>
              <w:spacing w:before="1"/>
              <w:ind w:left="16"/>
              <w:jc w:val="center"/>
              <w:rPr>
                <w:b/>
                <w:sz w:val="24"/>
              </w:rPr>
            </w:pPr>
            <w:r>
              <w:rPr>
                <w:b/>
                <w:sz w:val="24"/>
              </w:rPr>
              <w:t>Дата</w:t>
            </w:r>
            <w:r>
              <w:rPr>
                <w:b/>
                <w:spacing w:val="-2"/>
                <w:sz w:val="24"/>
              </w:rPr>
              <w:t xml:space="preserve"> согласования</w:t>
            </w:r>
          </w:p>
        </w:tc>
      </w:tr>
      <w:tr w:rsidR="00BE49A2">
        <w:trPr>
          <w:trHeight w:val="585"/>
        </w:trPr>
        <w:tc>
          <w:tcPr>
            <w:tcW w:w="864" w:type="dxa"/>
          </w:tcPr>
          <w:p w:rsidR="00BE49A2" w:rsidRDefault="00193851">
            <w:pPr>
              <w:pStyle w:val="TableParagraph"/>
              <w:spacing w:before="1"/>
              <w:ind w:left="110"/>
              <w:rPr>
                <w:sz w:val="24"/>
              </w:rPr>
            </w:pPr>
            <w:r>
              <w:rPr>
                <w:spacing w:val="-5"/>
                <w:sz w:val="24"/>
              </w:rPr>
              <w:t>1.</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1" w:line="271" w:lineRule="exact"/>
              <w:ind w:left="110"/>
              <w:rPr>
                <w:sz w:val="24"/>
              </w:rPr>
            </w:pPr>
            <w:r>
              <w:rPr>
                <w:sz w:val="24"/>
              </w:rPr>
              <w:t>повышения</w:t>
            </w:r>
            <w:r>
              <w:rPr>
                <w:spacing w:val="-8"/>
                <w:sz w:val="24"/>
              </w:rPr>
              <w:t xml:space="preserve"> </w:t>
            </w:r>
            <w:r>
              <w:rPr>
                <w:sz w:val="24"/>
              </w:rPr>
              <w:t>квалификации</w:t>
            </w:r>
            <w:r>
              <w:rPr>
                <w:spacing w:val="-6"/>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«Формирование</w:t>
            </w:r>
            <w:r>
              <w:rPr>
                <w:spacing w:val="-13"/>
                <w:sz w:val="24"/>
              </w:rPr>
              <w:t xml:space="preserve"> </w:t>
            </w:r>
            <w:r>
              <w:rPr>
                <w:sz w:val="24"/>
              </w:rPr>
              <w:t>читательской</w:t>
            </w:r>
            <w:r>
              <w:rPr>
                <w:spacing w:val="-10"/>
                <w:sz w:val="24"/>
              </w:rPr>
              <w:t xml:space="preserve"> </w:t>
            </w:r>
            <w:r>
              <w:rPr>
                <w:sz w:val="24"/>
              </w:rPr>
              <w:t>грамотности</w:t>
            </w:r>
            <w:r>
              <w:rPr>
                <w:spacing w:val="-13"/>
                <w:sz w:val="24"/>
              </w:rPr>
              <w:t xml:space="preserve"> </w:t>
            </w:r>
            <w:r>
              <w:rPr>
                <w:sz w:val="24"/>
              </w:rPr>
              <w:t>на</w:t>
            </w:r>
            <w:r>
              <w:rPr>
                <w:spacing w:val="-9"/>
                <w:sz w:val="24"/>
              </w:rPr>
              <w:t xml:space="preserve"> </w:t>
            </w:r>
            <w:r>
              <w:rPr>
                <w:sz w:val="24"/>
              </w:rPr>
              <w:t>уроках литературного чтения»</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2.</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«Инновационные</w:t>
            </w:r>
            <w:r>
              <w:rPr>
                <w:spacing w:val="-11"/>
                <w:sz w:val="24"/>
              </w:rPr>
              <w:t xml:space="preserve"> </w:t>
            </w:r>
            <w:r>
              <w:rPr>
                <w:sz w:val="24"/>
              </w:rPr>
              <w:t>технологии</w:t>
            </w:r>
            <w:r>
              <w:rPr>
                <w:spacing w:val="-12"/>
                <w:sz w:val="24"/>
              </w:rPr>
              <w:t xml:space="preserve"> </w:t>
            </w:r>
            <w:r>
              <w:rPr>
                <w:sz w:val="24"/>
              </w:rPr>
              <w:t>в</w:t>
            </w:r>
            <w:r>
              <w:rPr>
                <w:spacing w:val="-12"/>
                <w:sz w:val="24"/>
              </w:rPr>
              <w:t xml:space="preserve"> </w:t>
            </w:r>
            <w:r>
              <w:rPr>
                <w:sz w:val="24"/>
              </w:rPr>
              <w:t>обучении</w:t>
            </w:r>
            <w:r>
              <w:rPr>
                <w:spacing w:val="-12"/>
                <w:sz w:val="24"/>
              </w:rPr>
              <w:t xml:space="preserve"> </w:t>
            </w:r>
            <w:r>
              <w:rPr>
                <w:sz w:val="24"/>
              </w:rPr>
              <w:t xml:space="preserve">английскому </w:t>
            </w:r>
            <w:r>
              <w:rPr>
                <w:spacing w:val="-2"/>
                <w:sz w:val="24"/>
              </w:rPr>
              <w:t>языку»</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9"/>
        </w:trPr>
        <w:tc>
          <w:tcPr>
            <w:tcW w:w="864" w:type="dxa"/>
          </w:tcPr>
          <w:p w:rsidR="00BE49A2" w:rsidRDefault="00193851">
            <w:pPr>
              <w:pStyle w:val="TableParagraph"/>
              <w:ind w:left="110"/>
              <w:rPr>
                <w:sz w:val="24"/>
              </w:rPr>
            </w:pPr>
            <w:r>
              <w:rPr>
                <w:spacing w:val="-5"/>
                <w:sz w:val="24"/>
              </w:rPr>
              <w:t>3.</w:t>
            </w:r>
          </w:p>
        </w:tc>
        <w:tc>
          <w:tcPr>
            <w:tcW w:w="5171" w:type="dxa"/>
          </w:tcPr>
          <w:p w:rsidR="00BE49A2" w:rsidRDefault="00193851">
            <w:pPr>
              <w:pStyle w:val="TableParagraph"/>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5" w:line="271" w:lineRule="exact"/>
              <w:ind w:left="110"/>
              <w:rPr>
                <w:sz w:val="24"/>
              </w:rPr>
            </w:pPr>
            <w:r>
              <w:rPr>
                <w:sz w:val="24"/>
              </w:rPr>
              <w:t>повышения</w:t>
            </w:r>
            <w:r>
              <w:rPr>
                <w:spacing w:val="-7"/>
                <w:sz w:val="24"/>
              </w:rPr>
              <w:t xml:space="preserve"> </w:t>
            </w:r>
            <w:r>
              <w:rPr>
                <w:sz w:val="24"/>
              </w:rPr>
              <w:t>квалификации</w:t>
            </w:r>
            <w:r>
              <w:rPr>
                <w:spacing w:val="-8"/>
                <w:sz w:val="24"/>
              </w:rPr>
              <w:t xml:space="preserve"> </w:t>
            </w:r>
            <w:r>
              <w:rPr>
                <w:spacing w:val="-2"/>
                <w:sz w:val="24"/>
              </w:rPr>
              <w:t>«Өрлеу»</w:t>
            </w:r>
          </w:p>
        </w:tc>
        <w:tc>
          <w:tcPr>
            <w:tcW w:w="6338" w:type="dxa"/>
          </w:tcPr>
          <w:p w:rsidR="00BE49A2" w:rsidRDefault="00193851">
            <w:pPr>
              <w:pStyle w:val="TableParagraph"/>
              <w:ind w:left="110"/>
              <w:rPr>
                <w:sz w:val="24"/>
              </w:rPr>
            </w:pPr>
            <w:r>
              <w:rPr>
                <w:sz w:val="24"/>
              </w:rPr>
              <w:t>«Инновации</w:t>
            </w:r>
            <w:r>
              <w:rPr>
                <w:spacing w:val="-4"/>
                <w:sz w:val="24"/>
              </w:rPr>
              <w:t xml:space="preserve"> </w:t>
            </w:r>
            <w:r>
              <w:rPr>
                <w:sz w:val="24"/>
              </w:rPr>
              <w:t>и</w:t>
            </w:r>
            <w:r>
              <w:rPr>
                <w:spacing w:val="-4"/>
                <w:sz w:val="24"/>
              </w:rPr>
              <w:t xml:space="preserve"> </w:t>
            </w:r>
            <w:r>
              <w:rPr>
                <w:sz w:val="24"/>
              </w:rPr>
              <w:t>современные</w:t>
            </w:r>
            <w:r>
              <w:rPr>
                <w:spacing w:val="-4"/>
                <w:sz w:val="24"/>
              </w:rPr>
              <w:t xml:space="preserve"> </w:t>
            </w:r>
            <w:r>
              <w:rPr>
                <w:sz w:val="24"/>
              </w:rPr>
              <w:t>технологии</w:t>
            </w:r>
            <w:r>
              <w:rPr>
                <w:spacing w:val="-3"/>
                <w:sz w:val="24"/>
              </w:rPr>
              <w:t xml:space="preserve"> </w:t>
            </w:r>
            <w:r>
              <w:rPr>
                <w:sz w:val="24"/>
              </w:rPr>
              <w:t>в</w:t>
            </w:r>
            <w:r>
              <w:rPr>
                <w:spacing w:val="-4"/>
                <w:sz w:val="24"/>
              </w:rPr>
              <w:t xml:space="preserve"> </w:t>
            </w:r>
            <w:r>
              <w:rPr>
                <w:spacing w:val="-2"/>
                <w:sz w:val="24"/>
              </w:rPr>
              <w:t>обучении</w:t>
            </w:r>
          </w:p>
          <w:p w:rsidR="00BE49A2" w:rsidRDefault="00193851">
            <w:pPr>
              <w:pStyle w:val="TableParagraph"/>
              <w:spacing w:before="5" w:line="271" w:lineRule="exact"/>
              <w:ind w:left="110"/>
              <w:rPr>
                <w:sz w:val="24"/>
              </w:rPr>
            </w:pPr>
            <w:r>
              <w:rPr>
                <w:spacing w:val="-2"/>
                <w:sz w:val="24"/>
              </w:rPr>
              <w:t>химии»</w:t>
            </w:r>
          </w:p>
        </w:tc>
        <w:tc>
          <w:tcPr>
            <w:tcW w:w="2660" w:type="dxa"/>
          </w:tcPr>
          <w:p w:rsidR="00BE49A2" w:rsidRDefault="00193851">
            <w:pPr>
              <w:pStyle w:val="TableParagraph"/>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4.</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ight="459"/>
              <w:rPr>
                <w:sz w:val="24"/>
              </w:rPr>
            </w:pPr>
            <w:r>
              <w:rPr>
                <w:sz w:val="24"/>
              </w:rPr>
              <w:t>«Образовательные</w:t>
            </w:r>
            <w:r>
              <w:rPr>
                <w:spacing w:val="-10"/>
                <w:sz w:val="24"/>
              </w:rPr>
              <w:t xml:space="preserve"> </w:t>
            </w:r>
            <w:r>
              <w:rPr>
                <w:sz w:val="24"/>
              </w:rPr>
              <w:t>технологии</w:t>
            </w:r>
            <w:r>
              <w:rPr>
                <w:spacing w:val="-11"/>
                <w:sz w:val="24"/>
              </w:rPr>
              <w:t xml:space="preserve"> </w:t>
            </w:r>
            <w:r>
              <w:rPr>
                <w:sz w:val="24"/>
              </w:rPr>
              <w:t>работы</w:t>
            </w:r>
            <w:r>
              <w:rPr>
                <w:spacing w:val="-12"/>
                <w:sz w:val="24"/>
              </w:rPr>
              <w:t xml:space="preserve"> </w:t>
            </w:r>
            <w:r>
              <w:rPr>
                <w:sz w:val="24"/>
              </w:rPr>
              <w:t>с</w:t>
            </w:r>
            <w:r>
              <w:rPr>
                <w:spacing w:val="-7"/>
                <w:sz w:val="24"/>
              </w:rPr>
              <w:t xml:space="preserve"> </w:t>
            </w:r>
            <w:r>
              <w:rPr>
                <w:sz w:val="24"/>
              </w:rPr>
              <w:t>одаренными детьми на уроках географии»</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4"/>
        </w:trPr>
        <w:tc>
          <w:tcPr>
            <w:tcW w:w="864" w:type="dxa"/>
          </w:tcPr>
          <w:p w:rsidR="00BE49A2" w:rsidRDefault="00193851">
            <w:pPr>
              <w:pStyle w:val="TableParagraph"/>
              <w:spacing w:before="1"/>
              <w:ind w:left="110"/>
              <w:rPr>
                <w:sz w:val="24"/>
              </w:rPr>
            </w:pPr>
            <w:r>
              <w:rPr>
                <w:spacing w:val="-5"/>
                <w:sz w:val="24"/>
              </w:rPr>
              <w:t>5.</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«Робототехника</w:t>
            </w:r>
            <w:r>
              <w:rPr>
                <w:spacing w:val="-6"/>
                <w:sz w:val="24"/>
              </w:rPr>
              <w:t xml:space="preserve"> </w:t>
            </w:r>
            <w:r>
              <w:rPr>
                <w:sz w:val="24"/>
              </w:rPr>
              <w:t>и</w:t>
            </w:r>
            <w:r>
              <w:rPr>
                <w:spacing w:val="-5"/>
                <w:sz w:val="24"/>
              </w:rPr>
              <w:t xml:space="preserve"> </w:t>
            </w:r>
            <w:r>
              <w:rPr>
                <w:sz w:val="24"/>
              </w:rPr>
              <w:t>stem-</w:t>
            </w:r>
            <w:r>
              <w:rPr>
                <w:spacing w:val="-2"/>
                <w:sz w:val="24"/>
              </w:rPr>
              <w:t>образование»</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2"/>
              <w:ind w:left="110"/>
              <w:rPr>
                <w:sz w:val="24"/>
              </w:rPr>
            </w:pPr>
            <w:r>
              <w:rPr>
                <w:spacing w:val="-5"/>
                <w:sz w:val="24"/>
              </w:rPr>
              <w:t>6.</w:t>
            </w:r>
          </w:p>
        </w:tc>
        <w:tc>
          <w:tcPr>
            <w:tcW w:w="5171" w:type="dxa"/>
          </w:tcPr>
          <w:p w:rsidR="00BE49A2" w:rsidRDefault="00193851">
            <w:pPr>
              <w:pStyle w:val="TableParagraph"/>
              <w:spacing w:before="2"/>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«Smart-обучение:</w:t>
            </w:r>
            <w:r>
              <w:rPr>
                <w:spacing w:val="-14"/>
                <w:sz w:val="24"/>
              </w:rPr>
              <w:t xml:space="preserve"> </w:t>
            </w:r>
            <w:r>
              <w:rPr>
                <w:sz w:val="24"/>
              </w:rPr>
              <w:t>основные</w:t>
            </w:r>
            <w:r>
              <w:rPr>
                <w:spacing w:val="-14"/>
                <w:sz w:val="24"/>
              </w:rPr>
              <w:t xml:space="preserve"> </w:t>
            </w:r>
            <w:r>
              <w:rPr>
                <w:sz w:val="24"/>
              </w:rPr>
              <w:t>принципы</w:t>
            </w:r>
            <w:r>
              <w:rPr>
                <w:spacing w:val="-13"/>
                <w:sz w:val="24"/>
              </w:rPr>
              <w:t xml:space="preserve"> </w:t>
            </w:r>
            <w:r>
              <w:rPr>
                <w:sz w:val="24"/>
              </w:rPr>
              <w:t>организации учебного процесса»</w:t>
            </w:r>
          </w:p>
        </w:tc>
        <w:tc>
          <w:tcPr>
            <w:tcW w:w="2660" w:type="dxa"/>
          </w:tcPr>
          <w:p w:rsidR="00BE49A2" w:rsidRDefault="00193851">
            <w:pPr>
              <w:pStyle w:val="TableParagraph"/>
              <w:spacing w:before="2"/>
              <w:ind w:left="16" w:right="11"/>
              <w:jc w:val="center"/>
              <w:rPr>
                <w:sz w:val="24"/>
              </w:rPr>
            </w:pPr>
            <w:r>
              <w:rPr>
                <w:spacing w:val="-2"/>
                <w:sz w:val="24"/>
              </w:rPr>
              <w:t>04.01.2024</w:t>
            </w:r>
          </w:p>
        </w:tc>
      </w:tr>
      <w:tr w:rsidR="00BE49A2">
        <w:trPr>
          <w:trHeight w:val="878"/>
        </w:trPr>
        <w:tc>
          <w:tcPr>
            <w:tcW w:w="864" w:type="dxa"/>
          </w:tcPr>
          <w:p w:rsidR="00BE49A2" w:rsidRDefault="00193851">
            <w:pPr>
              <w:pStyle w:val="TableParagraph"/>
              <w:spacing w:before="1"/>
              <w:ind w:left="110"/>
              <w:rPr>
                <w:sz w:val="24"/>
              </w:rPr>
            </w:pPr>
            <w:r>
              <w:rPr>
                <w:spacing w:val="-5"/>
                <w:sz w:val="24"/>
              </w:rPr>
              <w:t>7.</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ind w:left="110"/>
              <w:rPr>
                <w:sz w:val="24"/>
              </w:rPr>
            </w:pPr>
            <w:r>
              <w:rPr>
                <w:sz w:val="24"/>
              </w:rPr>
              <w:t>повышения</w:t>
            </w:r>
            <w:r>
              <w:rPr>
                <w:spacing w:val="-7"/>
                <w:sz w:val="24"/>
              </w:rPr>
              <w:t xml:space="preserve"> </w:t>
            </w:r>
            <w:r>
              <w:rPr>
                <w:sz w:val="24"/>
              </w:rPr>
              <w:t>квалификации</w:t>
            </w:r>
            <w:r>
              <w:rPr>
                <w:spacing w:val="-8"/>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«Содержание</w:t>
            </w:r>
            <w:r>
              <w:rPr>
                <w:spacing w:val="-12"/>
                <w:sz w:val="24"/>
              </w:rPr>
              <w:t xml:space="preserve"> </w:t>
            </w:r>
            <w:r>
              <w:rPr>
                <w:sz w:val="24"/>
              </w:rPr>
              <w:t>логопедической</w:t>
            </w:r>
            <w:r>
              <w:rPr>
                <w:spacing w:val="-9"/>
                <w:sz w:val="24"/>
              </w:rPr>
              <w:t xml:space="preserve"> </w:t>
            </w:r>
            <w:r>
              <w:rPr>
                <w:sz w:val="24"/>
              </w:rPr>
              <w:t>работы</w:t>
            </w:r>
            <w:r>
              <w:rPr>
                <w:spacing w:val="-13"/>
                <w:sz w:val="24"/>
              </w:rPr>
              <w:t xml:space="preserve"> </w:t>
            </w:r>
            <w:r>
              <w:rPr>
                <w:sz w:val="24"/>
              </w:rPr>
              <w:t>по</w:t>
            </w:r>
            <w:r>
              <w:rPr>
                <w:spacing w:val="-9"/>
                <w:sz w:val="24"/>
              </w:rPr>
              <w:t xml:space="preserve"> </w:t>
            </w:r>
            <w:r>
              <w:rPr>
                <w:sz w:val="24"/>
              </w:rPr>
              <w:t>сопровождению детей с особыми образовательными потребностями в</w:t>
            </w:r>
          </w:p>
          <w:p w:rsidR="00BE49A2" w:rsidRDefault="00193851">
            <w:pPr>
              <w:pStyle w:val="TableParagraph"/>
              <w:spacing w:line="271" w:lineRule="exact"/>
              <w:ind w:left="110"/>
              <w:rPr>
                <w:sz w:val="24"/>
              </w:rPr>
            </w:pPr>
            <w:r>
              <w:rPr>
                <w:spacing w:val="-2"/>
                <w:sz w:val="24"/>
              </w:rPr>
              <w:t>общеобразовательных</w:t>
            </w:r>
            <w:r>
              <w:rPr>
                <w:spacing w:val="22"/>
                <w:sz w:val="24"/>
              </w:rPr>
              <w:t xml:space="preserve"> </w:t>
            </w:r>
            <w:r>
              <w:rPr>
                <w:spacing w:val="-2"/>
                <w:sz w:val="24"/>
              </w:rPr>
              <w:t>школах»</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877"/>
        </w:trPr>
        <w:tc>
          <w:tcPr>
            <w:tcW w:w="864" w:type="dxa"/>
          </w:tcPr>
          <w:p w:rsidR="00BE49A2" w:rsidRDefault="00193851">
            <w:pPr>
              <w:pStyle w:val="TableParagraph"/>
              <w:spacing w:before="1"/>
              <w:ind w:left="110"/>
              <w:rPr>
                <w:sz w:val="24"/>
              </w:rPr>
            </w:pPr>
            <w:r>
              <w:rPr>
                <w:spacing w:val="-5"/>
                <w:sz w:val="24"/>
              </w:rPr>
              <w:t>8.</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«Психолого-педагогическое</w:t>
            </w:r>
            <w:r>
              <w:rPr>
                <w:spacing w:val="-14"/>
                <w:sz w:val="24"/>
              </w:rPr>
              <w:t xml:space="preserve"> </w:t>
            </w:r>
            <w:r>
              <w:rPr>
                <w:sz w:val="24"/>
              </w:rPr>
              <w:t>сопровождение</w:t>
            </w:r>
            <w:r>
              <w:rPr>
                <w:spacing w:val="-14"/>
                <w:sz w:val="24"/>
              </w:rPr>
              <w:t xml:space="preserve"> </w:t>
            </w:r>
            <w:r>
              <w:rPr>
                <w:sz w:val="24"/>
              </w:rPr>
              <w:t>детей</w:t>
            </w:r>
            <w:r>
              <w:rPr>
                <w:spacing w:val="-13"/>
                <w:sz w:val="24"/>
              </w:rPr>
              <w:t xml:space="preserve"> </w:t>
            </w:r>
            <w:r>
              <w:rPr>
                <w:sz w:val="24"/>
              </w:rPr>
              <w:t>с особыми образовательными потребностями в общеобразовательной школе»</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882"/>
        </w:trPr>
        <w:tc>
          <w:tcPr>
            <w:tcW w:w="864" w:type="dxa"/>
          </w:tcPr>
          <w:p w:rsidR="00BE49A2" w:rsidRDefault="00193851">
            <w:pPr>
              <w:pStyle w:val="TableParagraph"/>
              <w:spacing w:before="1"/>
              <w:ind w:left="110"/>
              <w:rPr>
                <w:sz w:val="24"/>
              </w:rPr>
            </w:pPr>
            <w:r>
              <w:rPr>
                <w:spacing w:val="-5"/>
                <w:sz w:val="24"/>
              </w:rPr>
              <w:t>9.</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5"/>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«Арт-педагогические</w:t>
            </w:r>
            <w:r>
              <w:rPr>
                <w:spacing w:val="-8"/>
                <w:sz w:val="24"/>
              </w:rPr>
              <w:t xml:space="preserve"> </w:t>
            </w:r>
            <w:r>
              <w:rPr>
                <w:sz w:val="24"/>
              </w:rPr>
              <w:t>технологии</w:t>
            </w:r>
            <w:r>
              <w:rPr>
                <w:spacing w:val="-7"/>
                <w:sz w:val="24"/>
              </w:rPr>
              <w:t xml:space="preserve"> </w:t>
            </w:r>
            <w:r>
              <w:rPr>
                <w:sz w:val="24"/>
              </w:rPr>
              <w:t>в</w:t>
            </w:r>
            <w:r>
              <w:rPr>
                <w:spacing w:val="-3"/>
                <w:sz w:val="24"/>
              </w:rPr>
              <w:t xml:space="preserve"> </w:t>
            </w:r>
            <w:r>
              <w:rPr>
                <w:spacing w:val="-2"/>
                <w:sz w:val="24"/>
              </w:rPr>
              <w:t>развитии</w:t>
            </w:r>
          </w:p>
          <w:p w:rsidR="00BE49A2" w:rsidRDefault="00193851">
            <w:pPr>
              <w:pStyle w:val="TableParagraph"/>
              <w:spacing w:line="290" w:lineRule="atLeast"/>
              <w:ind w:left="110"/>
              <w:rPr>
                <w:sz w:val="24"/>
              </w:rPr>
            </w:pPr>
            <w:r>
              <w:rPr>
                <w:sz w:val="24"/>
              </w:rPr>
              <w:t>коммуникативной</w:t>
            </w:r>
            <w:r>
              <w:rPr>
                <w:spacing w:val="-14"/>
                <w:sz w:val="24"/>
              </w:rPr>
              <w:t xml:space="preserve"> </w:t>
            </w:r>
            <w:r>
              <w:rPr>
                <w:sz w:val="24"/>
              </w:rPr>
              <w:t>компетентности</w:t>
            </w:r>
            <w:r>
              <w:rPr>
                <w:spacing w:val="-14"/>
                <w:sz w:val="24"/>
              </w:rPr>
              <w:t xml:space="preserve"> </w:t>
            </w:r>
            <w:r>
              <w:rPr>
                <w:sz w:val="24"/>
              </w:rPr>
              <w:t>детей</w:t>
            </w:r>
            <w:r>
              <w:rPr>
                <w:spacing w:val="-13"/>
                <w:sz w:val="24"/>
              </w:rPr>
              <w:t xml:space="preserve"> </w:t>
            </w:r>
            <w:r>
              <w:rPr>
                <w:sz w:val="24"/>
              </w:rPr>
              <w:t xml:space="preserve">дошкольного </w:t>
            </w:r>
            <w:r>
              <w:rPr>
                <w:spacing w:val="-2"/>
                <w:sz w:val="24"/>
              </w:rPr>
              <w:t>возраста»</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10.</w:t>
            </w:r>
          </w:p>
        </w:tc>
        <w:tc>
          <w:tcPr>
            <w:tcW w:w="5171" w:type="dxa"/>
          </w:tcPr>
          <w:p w:rsidR="00BE49A2" w:rsidRDefault="00193851">
            <w:pPr>
              <w:pStyle w:val="TableParagraph"/>
              <w:spacing w:before="1"/>
              <w:ind w:left="110"/>
              <w:rPr>
                <w:sz w:val="24"/>
              </w:rPr>
            </w:pPr>
            <w:r>
              <w:rPr>
                <w:sz w:val="24"/>
              </w:rPr>
              <w:t>АО</w:t>
            </w:r>
            <w:r>
              <w:rPr>
                <w:spacing w:val="-5"/>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1"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«Организация</w:t>
            </w:r>
            <w:r>
              <w:rPr>
                <w:spacing w:val="-14"/>
                <w:sz w:val="24"/>
              </w:rPr>
              <w:t xml:space="preserve"> </w:t>
            </w:r>
            <w:r>
              <w:rPr>
                <w:sz w:val="24"/>
              </w:rPr>
              <w:t>предметно-пространственной</w:t>
            </w:r>
            <w:r>
              <w:rPr>
                <w:spacing w:val="-14"/>
                <w:sz w:val="24"/>
              </w:rPr>
              <w:t xml:space="preserve"> </w:t>
            </w:r>
            <w:r>
              <w:rPr>
                <w:sz w:val="24"/>
              </w:rPr>
              <w:t>развивающей среды дошкольной организации»</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11.</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ight="459"/>
              <w:rPr>
                <w:sz w:val="24"/>
              </w:rPr>
            </w:pPr>
            <w:r>
              <w:rPr>
                <w:sz w:val="24"/>
              </w:rPr>
              <w:t>«Исследовательская</w:t>
            </w:r>
            <w:r>
              <w:rPr>
                <w:spacing w:val="-14"/>
                <w:sz w:val="24"/>
              </w:rPr>
              <w:t xml:space="preserve"> </w:t>
            </w:r>
            <w:r>
              <w:rPr>
                <w:sz w:val="24"/>
              </w:rPr>
              <w:t>и</w:t>
            </w:r>
            <w:r>
              <w:rPr>
                <w:spacing w:val="-14"/>
                <w:sz w:val="24"/>
              </w:rPr>
              <w:t xml:space="preserve"> </w:t>
            </w:r>
            <w:r>
              <w:rPr>
                <w:sz w:val="24"/>
              </w:rPr>
              <w:t>проектная</w:t>
            </w:r>
            <w:r>
              <w:rPr>
                <w:spacing w:val="-13"/>
                <w:sz w:val="24"/>
              </w:rPr>
              <w:t xml:space="preserve"> </w:t>
            </w:r>
            <w:r>
              <w:rPr>
                <w:sz w:val="24"/>
              </w:rPr>
              <w:t>деятельность обучающихся начальной школы»</w:t>
            </w:r>
          </w:p>
        </w:tc>
        <w:tc>
          <w:tcPr>
            <w:tcW w:w="2660" w:type="dxa"/>
          </w:tcPr>
          <w:p w:rsidR="00BE49A2" w:rsidRDefault="00193851">
            <w:pPr>
              <w:pStyle w:val="TableParagraph"/>
              <w:spacing w:before="1"/>
              <w:ind w:left="16" w:right="11"/>
              <w:jc w:val="center"/>
              <w:rPr>
                <w:sz w:val="24"/>
              </w:rPr>
            </w:pPr>
            <w:r>
              <w:rPr>
                <w:spacing w:val="-2"/>
                <w:sz w:val="24"/>
              </w:rPr>
              <w:t>04.01.2024</w:t>
            </w:r>
          </w:p>
        </w:tc>
      </w:tr>
    </w:tbl>
    <w:p w:rsidR="00BE49A2" w:rsidRDefault="00BE49A2">
      <w:pPr>
        <w:pStyle w:val="TableParagraph"/>
        <w:jc w:val="center"/>
        <w:rPr>
          <w:sz w:val="24"/>
        </w:rPr>
        <w:sectPr w:rsidR="00BE49A2">
          <w:footerReference w:type="default" r:id="rId319"/>
          <w:pgSz w:w="16840" w:h="11910" w:orient="landscape"/>
          <w:pgMar w:top="1100" w:right="566" w:bottom="118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585"/>
        </w:trPr>
        <w:tc>
          <w:tcPr>
            <w:tcW w:w="864" w:type="dxa"/>
          </w:tcPr>
          <w:p w:rsidR="00BE49A2" w:rsidRDefault="00193851">
            <w:pPr>
              <w:pStyle w:val="TableParagraph"/>
              <w:spacing w:before="1"/>
              <w:ind w:left="110"/>
              <w:rPr>
                <w:sz w:val="24"/>
              </w:rPr>
            </w:pPr>
            <w:r>
              <w:rPr>
                <w:spacing w:val="-5"/>
                <w:sz w:val="24"/>
              </w:rPr>
              <w:t>12.</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ight="783"/>
              <w:rPr>
                <w:sz w:val="24"/>
              </w:rPr>
            </w:pPr>
            <w:r>
              <w:rPr>
                <w:sz w:val="24"/>
              </w:rPr>
              <w:t>«Ценностно-ориентированный</w:t>
            </w:r>
            <w:r>
              <w:rPr>
                <w:spacing w:val="-12"/>
                <w:sz w:val="24"/>
              </w:rPr>
              <w:t xml:space="preserve"> </w:t>
            </w:r>
            <w:r>
              <w:rPr>
                <w:sz w:val="24"/>
              </w:rPr>
              <w:t>подход</w:t>
            </w:r>
            <w:r>
              <w:rPr>
                <w:spacing w:val="-12"/>
                <w:sz w:val="24"/>
              </w:rPr>
              <w:t xml:space="preserve"> </w:t>
            </w:r>
            <w:r>
              <w:rPr>
                <w:sz w:val="24"/>
              </w:rPr>
              <w:t>в</w:t>
            </w:r>
            <w:r>
              <w:rPr>
                <w:spacing w:val="-12"/>
                <w:sz w:val="24"/>
              </w:rPr>
              <w:t xml:space="preserve"> </w:t>
            </w:r>
            <w:r>
              <w:rPr>
                <w:sz w:val="24"/>
              </w:rPr>
              <w:t>управлении учебно-воспитательным процессом»</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9"/>
        </w:trPr>
        <w:tc>
          <w:tcPr>
            <w:tcW w:w="864" w:type="dxa"/>
          </w:tcPr>
          <w:p w:rsidR="00BE49A2" w:rsidRDefault="00193851">
            <w:pPr>
              <w:pStyle w:val="TableParagraph"/>
              <w:spacing w:before="1"/>
              <w:ind w:left="110"/>
              <w:rPr>
                <w:sz w:val="24"/>
              </w:rPr>
            </w:pPr>
            <w:r>
              <w:rPr>
                <w:spacing w:val="-5"/>
                <w:sz w:val="24"/>
              </w:rPr>
              <w:t>13.</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5"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«Реализация</w:t>
            </w:r>
            <w:r>
              <w:rPr>
                <w:spacing w:val="-6"/>
                <w:sz w:val="24"/>
              </w:rPr>
              <w:t xml:space="preserve"> </w:t>
            </w:r>
            <w:r>
              <w:rPr>
                <w:sz w:val="24"/>
              </w:rPr>
              <w:t>ценностно-ориентированного</w:t>
            </w:r>
            <w:r>
              <w:rPr>
                <w:spacing w:val="-4"/>
                <w:sz w:val="24"/>
              </w:rPr>
              <w:t xml:space="preserve"> </w:t>
            </w:r>
            <w:r>
              <w:rPr>
                <w:sz w:val="24"/>
              </w:rPr>
              <w:t>подхода</w:t>
            </w:r>
            <w:r>
              <w:rPr>
                <w:spacing w:val="-5"/>
                <w:sz w:val="24"/>
              </w:rPr>
              <w:t xml:space="preserve"> </w:t>
            </w:r>
            <w:r>
              <w:rPr>
                <w:spacing w:val="-10"/>
                <w:sz w:val="24"/>
              </w:rPr>
              <w:t>в</w:t>
            </w:r>
          </w:p>
          <w:p w:rsidR="00BE49A2" w:rsidRDefault="00193851">
            <w:pPr>
              <w:pStyle w:val="TableParagraph"/>
              <w:spacing w:before="5" w:line="271" w:lineRule="exact"/>
              <w:ind w:left="110"/>
              <w:rPr>
                <w:sz w:val="24"/>
              </w:rPr>
            </w:pPr>
            <w:r>
              <w:rPr>
                <w:sz w:val="24"/>
              </w:rPr>
              <w:t>начальной</w:t>
            </w:r>
            <w:r>
              <w:rPr>
                <w:spacing w:val="-6"/>
                <w:sz w:val="24"/>
              </w:rPr>
              <w:t xml:space="preserve"> </w:t>
            </w:r>
            <w:r>
              <w:rPr>
                <w:spacing w:val="-2"/>
                <w:sz w:val="24"/>
              </w:rPr>
              <w:t>школе»</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14.</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«Функциональная</w:t>
            </w:r>
            <w:r>
              <w:rPr>
                <w:spacing w:val="-11"/>
                <w:sz w:val="24"/>
              </w:rPr>
              <w:t xml:space="preserve"> </w:t>
            </w:r>
            <w:r>
              <w:rPr>
                <w:sz w:val="24"/>
              </w:rPr>
              <w:t>математическая</w:t>
            </w:r>
            <w:r>
              <w:rPr>
                <w:spacing w:val="-11"/>
                <w:sz w:val="24"/>
              </w:rPr>
              <w:t xml:space="preserve"> </w:t>
            </w:r>
            <w:r>
              <w:rPr>
                <w:sz w:val="24"/>
              </w:rPr>
              <w:t>грамотность:</w:t>
            </w:r>
            <w:r>
              <w:rPr>
                <w:spacing w:val="-14"/>
                <w:sz w:val="24"/>
              </w:rPr>
              <w:t xml:space="preserve"> </w:t>
            </w:r>
            <w:r>
              <w:rPr>
                <w:sz w:val="24"/>
              </w:rPr>
              <w:t>методы</w:t>
            </w:r>
            <w:r>
              <w:rPr>
                <w:spacing w:val="-8"/>
                <w:sz w:val="24"/>
              </w:rPr>
              <w:t xml:space="preserve"> </w:t>
            </w:r>
            <w:r>
              <w:rPr>
                <w:sz w:val="24"/>
              </w:rPr>
              <w:t xml:space="preserve">и </w:t>
            </w:r>
            <w:r>
              <w:rPr>
                <w:spacing w:val="-2"/>
                <w:sz w:val="24"/>
              </w:rPr>
              <w:t>технологии»</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4"/>
        </w:trPr>
        <w:tc>
          <w:tcPr>
            <w:tcW w:w="864" w:type="dxa"/>
          </w:tcPr>
          <w:p w:rsidR="00BE49A2" w:rsidRDefault="00193851">
            <w:pPr>
              <w:pStyle w:val="TableParagraph"/>
              <w:spacing w:before="1"/>
              <w:ind w:left="110"/>
              <w:rPr>
                <w:sz w:val="24"/>
              </w:rPr>
            </w:pPr>
            <w:r>
              <w:rPr>
                <w:spacing w:val="-5"/>
                <w:sz w:val="24"/>
              </w:rPr>
              <w:t>15.</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«Инновационные</w:t>
            </w:r>
            <w:r>
              <w:rPr>
                <w:spacing w:val="-9"/>
                <w:sz w:val="24"/>
              </w:rPr>
              <w:t xml:space="preserve"> </w:t>
            </w:r>
            <w:r>
              <w:rPr>
                <w:sz w:val="24"/>
              </w:rPr>
              <w:t>методы</w:t>
            </w:r>
            <w:r>
              <w:rPr>
                <w:spacing w:val="-11"/>
                <w:sz w:val="24"/>
              </w:rPr>
              <w:t xml:space="preserve"> </w:t>
            </w:r>
            <w:r>
              <w:rPr>
                <w:sz w:val="24"/>
              </w:rPr>
              <w:t>преподавания</w:t>
            </w:r>
            <w:r>
              <w:rPr>
                <w:spacing w:val="-9"/>
                <w:sz w:val="24"/>
              </w:rPr>
              <w:t xml:space="preserve"> </w:t>
            </w:r>
            <w:r>
              <w:rPr>
                <w:sz w:val="24"/>
              </w:rPr>
              <w:t>истории</w:t>
            </w:r>
            <w:r>
              <w:rPr>
                <w:spacing w:val="-10"/>
                <w:sz w:val="24"/>
              </w:rPr>
              <w:t xml:space="preserve"> </w:t>
            </w:r>
            <w:r>
              <w:rPr>
                <w:sz w:val="24"/>
              </w:rPr>
              <w:t>и</w:t>
            </w:r>
            <w:r>
              <w:rPr>
                <w:spacing w:val="-10"/>
                <w:sz w:val="24"/>
              </w:rPr>
              <w:t xml:space="preserve"> </w:t>
            </w:r>
            <w:r>
              <w:rPr>
                <w:sz w:val="24"/>
              </w:rPr>
              <w:t xml:space="preserve">основ </w:t>
            </w:r>
            <w:r>
              <w:rPr>
                <w:spacing w:val="-2"/>
                <w:sz w:val="24"/>
              </w:rPr>
              <w:t>права»</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4"/>
        </w:trPr>
        <w:tc>
          <w:tcPr>
            <w:tcW w:w="864" w:type="dxa"/>
          </w:tcPr>
          <w:p w:rsidR="00BE49A2" w:rsidRDefault="00193851">
            <w:pPr>
              <w:pStyle w:val="TableParagraph"/>
              <w:ind w:left="110"/>
              <w:rPr>
                <w:sz w:val="24"/>
              </w:rPr>
            </w:pPr>
            <w:r>
              <w:rPr>
                <w:spacing w:val="-5"/>
                <w:sz w:val="24"/>
              </w:rPr>
              <w:t>16.</w:t>
            </w:r>
          </w:p>
        </w:tc>
        <w:tc>
          <w:tcPr>
            <w:tcW w:w="5171" w:type="dxa"/>
          </w:tcPr>
          <w:p w:rsidR="00BE49A2" w:rsidRDefault="00193851">
            <w:pPr>
              <w:pStyle w:val="TableParagraph"/>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ight="459"/>
              <w:rPr>
                <w:sz w:val="24"/>
              </w:rPr>
            </w:pPr>
            <w:r>
              <w:rPr>
                <w:sz w:val="24"/>
              </w:rPr>
              <w:t>«Методические</w:t>
            </w:r>
            <w:r>
              <w:rPr>
                <w:spacing w:val="-14"/>
                <w:sz w:val="24"/>
              </w:rPr>
              <w:t xml:space="preserve"> </w:t>
            </w:r>
            <w:r>
              <w:rPr>
                <w:sz w:val="24"/>
              </w:rPr>
              <w:t>основы</w:t>
            </w:r>
            <w:r>
              <w:rPr>
                <w:spacing w:val="-14"/>
                <w:sz w:val="24"/>
              </w:rPr>
              <w:t xml:space="preserve"> </w:t>
            </w:r>
            <w:r>
              <w:rPr>
                <w:sz w:val="24"/>
              </w:rPr>
              <w:t>организации</w:t>
            </w:r>
            <w:r>
              <w:rPr>
                <w:spacing w:val="-13"/>
                <w:sz w:val="24"/>
              </w:rPr>
              <w:t xml:space="preserve"> </w:t>
            </w:r>
            <w:r>
              <w:rPr>
                <w:sz w:val="24"/>
              </w:rPr>
              <w:t>деятельности детского летнего оздоровительного лагеря»</w:t>
            </w:r>
          </w:p>
        </w:tc>
        <w:tc>
          <w:tcPr>
            <w:tcW w:w="2660" w:type="dxa"/>
          </w:tcPr>
          <w:p w:rsidR="00BE49A2" w:rsidRDefault="00193851">
            <w:pPr>
              <w:pStyle w:val="TableParagraph"/>
              <w:ind w:left="16" w:right="11"/>
              <w:jc w:val="center"/>
              <w:rPr>
                <w:sz w:val="24"/>
              </w:rPr>
            </w:pPr>
            <w:r>
              <w:rPr>
                <w:spacing w:val="-2"/>
                <w:sz w:val="24"/>
              </w:rPr>
              <w:t>04.01.2024</w:t>
            </w:r>
          </w:p>
        </w:tc>
      </w:tr>
      <w:tr w:rsidR="00BE49A2">
        <w:trPr>
          <w:trHeight w:val="583"/>
        </w:trPr>
        <w:tc>
          <w:tcPr>
            <w:tcW w:w="864" w:type="dxa"/>
          </w:tcPr>
          <w:p w:rsidR="00BE49A2" w:rsidRDefault="00193851">
            <w:pPr>
              <w:pStyle w:val="TableParagraph"/>
              <w:ind w:left="110"/>
              <w:rPr>
                <w:sz w:val="24"/>
              </w:rPr>
            </w:pPr>
            <w:r>
              <w:rPr>
                <w:spacing w:val="-5"/>
                <w:sz w:val="24"/>
              </w:rPr>
              <w:t>17.</w:t>
            </w:r>
          </w:p>
        </w:tc>
        <w:tc>
          <w:tcPr>
            <w:tcW w:w="5171" w:type="dxa"/>
          </w:tcPr>
          <w:p w:rsidR="00BE49A2" w:rsidRDefault="00193851">
            <w:pPr>
              <w:pStyle w:val="TableParagraph"/>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ind w:left="110"/>
              <w:rPr>
                <w:sz w:val="24"/>
              </w:rPr>
            </w:pPr>
            <w:r>
              <w:rPr>
                <w:sz w:val="24"/>
              </w:rPr>
              <w:t>«Формирование</w:t>
            </w:r>
            <w:r>
              <w:rPr>
                <w:spacing w:val="-8"/>
                <w:sz w:val="24"/>
              </w:rPr>
              <w:t xml:space="preserve"> </w:t>
            </w:r>
            <w:r>
              <w:rPr>
                <w:sz w:val="24"/>
              </w:rPr>
              <w:t>читательской</w:t>
            </w:r>
            <w:r>
              <w:rPr>
                <w:spacing w:val="-5"/>
                <w:sz w:val="24"/>
              </w:rPr>
              <w:t xml:space="preserve"> </w:t>
            </w:r>
            <w:r>
              <w:rPr>
                <w:sz w:val="24"/>
              </w:rPr>
              <w:t>грамотности</w:t>
            </w:r>
            <w:r>
              <w:rPr>
                <w:spacing w:val="-8"/>
                <w:sz w:val="24"/>
              </w:rPr>
              <w:t xml:space="preserve"> </w:t>
            </w:r>
            <w:r>
              <w:rPr>
                <w:sz w:val="24"/>
              </w:rPr>
              <w:t>на</w:t>
            </w:r>
            <w:r>
              <w:rPr>
                <w:spacing w:val="-3"/>
                <w:sz w:val="24"/>
              </w:rPr>
              <w:t xml:space="preserve"> </w:t>
            </w:r>
            <w:r>
              <w:rPr>
                <w:spacing w:val="-2"/>
                <w:sz w:val="24"/>
              </w:rPr>
              <w:t>уроках</w:t>
            </w:r>
          </w:p>
          <w:p w:rsidR="00BE49A2" w:rsidRDefault="00193851">
            <w:pPr>
              <w:pStyle w:val="TableParagraph"/>
              <w:spacing w:line="271" w:lineRule="exact"/>
              <w:ind w:left="110"/>
              <w:rPr>
                <w:sz w:val="24"/>
              </w:rPr>
            </w:pPr>
            <w:r>
              <w:rPr>
                <w:sz w:val="24"/>
              </w:rPr>
              <w:t>русского</w:t>
            </w:r>
            <w:r>
              <w:rPr>
                <w:spacing w:val="-4"/>
                <w:sz w:val="24"/>
              </w:rPr>
              <w:t xml:space="preserve"> </w:t>
            </w:r>
            <w:r>
              <w:rPr>
                <w:sz w:val="24"/>
              </w:rPr>
              <w:t>языка</w:t>
            </w:r>
            <w:r>
              <w:rPr>
                <w:spacing w:val="-6"/>
                <w:sz w:val="24"/>
              </w:rPr>
              <w:t xml:space="preserve"> </w:t>
            </w:r>
            <w:r>
              <w:rPr>
                <w:sz w:val="24"/>
              </w:rPr>
              <w:t>и</w:t>
            </w:r>
            <w:r>
              <w:rPr>
                <w:spacing w:val="-3"/>
                <w:sz w:val="24"/>
              </w:rPr>
              <w:t xml:space="preserve"> </w:t>
            </w:r>
            <w:r>
              <w:rPr>
                <w:sz w:val="24"/>
              </w:rPr>
              <w:t>литературы</w:t>
            </w:r>
            <w:r>
              <w:rPr>
                <w:spacing w:val="-7"/>
                <w:sz w:val="24"/>
              </w:rPr>
              <w:t xml:space="preserve"> </w:t>
            </w:r>
            <w:r>
              <w:rPr>
                <w:spacing w:val="-5"/>
                <w:sz w:val="24"/>
              </w:rPr>
              <w:t>Я2»</w:t>
            </w:r>
          </w:p>
        </w:tc>
        <w:tc>
          <w:tcPr>
            <w:tcW w:w="2660" w:type="dxa"/>
          </w:tcPr>
          <w:p w:rsidR="00BE49A2" w:rsidRDefault="00193851">
            <w:pPr>
              <w:pStyle w:val="TableParagraph"/>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18.</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«Обеспечение</w:t>
            </w:r>
            <w:r>
              <w:rPr>
                <w:spacing w:val="-14"/>
                <w:sz w:val="24"/>
              </w:rPr>
              <w:t xml:space="preserve"> </w:t>
            </w:r>
            <w:r>
              <w:rPr>
                <w:sz w:val="24"/>
              </w:rPr>
              <w:t>безопасности</w:t>
            </w:r>
            <w:r>
              <w:rPr>
                <w:spacing w:val="-14"/>
                <w:sz w:val="24"/>
              </w:rPr>
              <w:t xml:space="preserve"> </w:t>
            </w:r>
            <w:r>
              <w:rPr>
                <w:sz w:val="24"/>
              </w:rPr>
              <w:t>жизнедеятельности обучающихся в организации образования»</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4"/>
        </w:trPr>
        <w:tc>
          <w:tcPr>
            <w:tcW w:w="864" w:type="dxa"/>
          </w:tcPr>
          <w:p w:rsidR="00BE49A2" w:rsidRDefault="00193851">
            <w:pPr>
              <w:pStyle w:val="TableParagraph"/>
              <w:spacing w:before="1"/>
              <w:ind w:left="110"/>
              <w:rPr>
                <w:sz w:val="24"/>
              </w:rPr>
            </w:pPr>
            <w:r>
              <w:rPr>
                <w:spacing w:val="-5"/>
                <w:sz w:val="24"/>
              </w:rPr>
              <w:t>19.</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«Эмоциональный</w:t>
            </w:r>
            <w:r>
              <w:rPr>
                <w:spacing w:val="-9"/>
                <w:sz w:val="24"/>
              </w:rPr>
              <w:t xml:space="preserve"> </w:t>
            </w:r>
            <w:r>
              <w:rPr>
                <w:sz w:val="24"/>
              </w:rPr>
              <w:t>интеллект</w:t>
            </w:r>
            <w:r>
              <w:rPr>
                <w:spacing w:val="-8"/>
                <w:sz w:val="24"/>
              </w:rPr>
              <w:t xml:space="preserve"> </w:t>
            </w:r>
            <w:r>
              <w:rPr>
                <w:sz w:val="24"/>
              </w:rPr>
              <w:t>-</w:t>
            </w:r>
            <w:r>
              <w:rPr>
                <w:spacing w:val="-10"/>
                <w:sz w:val="24"/>
              </w:rPr>
              <w:t xml:space="preserve"> </w:t>
            </w:r>
            <w:r>
              <w:rPr>
                <w:sz w:val="24"/>
              </w:rPr>
              <w:t>инструмент</w:t>
            </w:r>
            <w:r>
              <w:rPr>
                <w:spacing w:val="-11"/>
                <w:sz w:val="24"/>
              </w:rPr>
              <w:t xml:space="preserve"> </w:t>
            </w:r>
            <w:r>
              <w:rPr>
                <w:sz w:val="24"/>
              </w:rPr>
              <w:t>решения профессиональных задач педагога»</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9"/>
        </w:trPr>
        <w:tc>
          <w:tcPr>
            <w:tcW w:w="864" w:type="dxa"/>
          </w:tcPr>
          <w:p w:rsidR="00BE49A2" w:rsidRDefault="00193851">
            <w:pPr>
              <w:pStyle w:val="TableParagraph"/>
              <w:spacing w:before="5"/>
              <w:ind w:left="110"/>
              <w:rPr>
                <w:sz w:val="24"/>
              </w:rPr>
            </w:pPr>
            <w:r>
              <w:rPr>
                <w:spacing w:val="-5"/>
                <w:sz w:val="24"/>
              </w:rPr>
              <w:t>20.</w:t>
            </w:r>
          </w:p>
        </w:tc>
        <w:tc>
          <w:tcPr>
            <w:tcW w:w="5171" w:type="dxa"/>
          </w:tcPr>
          <w:p w:rsidR="00BE49A2" w:rsidRDefault="00193851">
            <w:pPr>
              <w:pStyle w:val="TableParagraph"/>
              <w:spacing w:before="5"/>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before="5"/>
              <w:ind w:left="110"/>
              <w:rPr>
                <w:sz w:val="24"/>
              </w:rPr>
            </w:pPr>
            <w:r>
              <w:rPr>
                <w:sz w:val="24"/>
              </w:rPr>
              <w:t>«Рефлективное</w:t>
            </w:r>
            <w:r>
              <w:rPr>
                <w:spacing w:val="-5"/>
                <w:sz w:val="24"/>
              </w:rPr>
              <w:t xml:space="preserve"> </w:t>
            </w:r>
            <w:r>
              <w:rPr>
                <w:sz w:val="24"/>
              </w:rPr>
              <w:t>мышление</w:t>
            </w:r>
            <w:r>
              <w:rPr>
                <w:spacing w:val="-3"/>
                <w:sz w:val="24"/>
              </w:rPr>
              <w:t xml:space="preserve"> </w:t>
            </w:r>
            <w:r>
              <w:rPr>
                <w:spacing w:val="-2"/>
                <w:sz w:val="24"/>
              </w:rPr>
              <w:t>обучающихся»</w:t>
            </w:r>
          </w:p>
        </w:tc>
        <w:tc>
          <w:tcPr>
            <w:tcW w:w="2660" w:type="dxa"/>
          </w:tcPr>
          <w:p w:rsidR="00BE49A2" w:rsidRDefault="00193851">
            <w:pPr>
              <w:pStyle w:val="TableParagraph"/>
              <w:spacing w:before="5"/>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21.</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1"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«Развитие</w:t>
            </w:r>
            <w:r>
              <w:rPr>
                <w:spacing w:val="-13"/>
                <w:sz w:val="24"/>
              </w:rPr>
              <w:t xml:space="preserve"> </w:t>
            </w:r>
            <w:r>
              <w:rPr>
                <w:sz w:val="24"/>
              </w:rPr>
              <w:t>естественнонаучной</w:t>
            </w:r>
            <w:r>
              <w:rPr>
                <w:spacing w:val="-13"/>
                <w:sz w:val="24"/>
              </w:rPr>
              <w:t xml:space="preserve"> </w:t>
            </w:r>
            <w:r>
              <w:rPr>
                <w:sz w:val="24"/>
              </w:rPr>
              <w:t>грамотности</w:t>
            </w:r>
            <w:r>
              <w:rPr>
                <w:spacing w:val="-10"/>
                <w:sz w:val="24"/>
              </w:rPr>
              <w:t xml:space="preserve"> </w:t>
            </w:r>
            <w:r>
              <w:rPr>
                <w:sz w:val="24"/>
              </w:rPr>
              <w:t>на</w:t>
            </w:r>
            <w:r>
              <w:rPr>
                <w:spacing w:val="-13"/>
                <w:sz w:val="24"/>
              </w:rPr>
              <w:t xml:space="preserve"> </w:t>
            </w:r>
            <w:r>
              <w:rPr>
                <w:sz w:val="24"/>
              </w:rPr>
              <w:t xml:space="preserve">уроках </w:t>
            </w:r>
            <w:r>
              <w:rPr>
                <w:spacing w:val="-2"/>
                <w:sz w:val="24"/>
              </w:rPr>
              <w:t>биологии»</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5"/>
        </w:trPr>
        <w:tc>
          <w:tcPr>
            <w:tcW w:w="864" w:type="dxa"/>
          </w:tcPr>
          <w:p w:rsidR="00BE49A2" w:rsidRDefault="00193851">
            <w:pPr>
              <w:pStyle w:val="TableParagraph"/>
              <w:spacing w:before="1"/>
              <w:ind w:left="110"/>
              <w:rPr>
                <w:sz w:val="24"/>
              </w:rPr>
            </w:pPr>
            <w:r>
              <w:rPr>
                <w:spacing w:val="-5"/>
                <w:sz w:val="24"/>
              </w:rPr>
              <w:t>22.</w:t>
            </w:r>
          </w:p>
        </w:tc>
        <w:tc>
          <w:tcPr>
            <w:tcW w:w="5171" w:type="dxa"/>
          </w:tcPr>
          <w:p w:rsidR="00BE49A2" w:rsidRDefault="00193851">
            <w:pPr>
              <w:pStyle w:val="TableParagraph"/>
              <w:spacing w:before="1"/>
              <w:ind w:left="110"/>
              <w:rPr>
                <w:sz w:val="24"/>
              </w:rPr>
            </w:pPr>
            <w:r>
              <w:rPr>
                <w:sz w:val="24"/>
              </w:rPr>
              <w:t>РГКП</w:t>
            </w:r>
            <w:r>
              <w:rPr>
                <w:spacing w:val="-8"/>
                <w:sz w:val="24"/>
              </w:rPr>
              <w:t xml:space="preserve"> </w:t>
            </w:r>
            <w:r>
              <w:rPr>
                <w:sz w:val="24"/>
              </w:rPr>
              <w:t>«Национальный</w:t>
            </w:r>
            <w:r>
              <w:rPr>
                <w:spacing w:val="-7"/>
                <w:sz w:val="24"/>
              </w:rPr>
              <w:t xml:space="preserve"> </w:t>
            </w:r>
            <w:r>
              <w:rPr>
                <w:spacing w:val="-2"/>
                <w:sz w:val="24"/>
              </w:rPr>
              <w:t>научно-</w:t>
            </w:r>
          </w:p>
          <w:p w:rsidR="00BE49A2" w:rsidRDefault="00193851">
            <w:pPr>
              <w:pStyle w:val="TableParagraph"/>
              <w:spacing w:line="271" w:lineRule="exact"/>
              <w:ind w:left="110"/>
              <w:rPr>
                <w:sz w:val="24"/>
              </w:rPr>
            </w:pPr>
            <w:r>
              <w:rPr>
                <w:sz w:val="24"/>
              </w:rPr>
              <w:t>практический</w:t>
            </w:r>
            <w:r>
              <w:rPr>
                <w:spacing w:val="-5"/>
                <w:sz w:val="24"/>
              </w:rPr>
              <w:t xml:space="preserve"> </w:t>
            </w:r>
            <w:r>
              <w:rPr>
                <w:sz w:val="24"/>
              </w:rPr>
              <w:t>центр</w:t>
            </w:r>
            <w:r>
              <w:rPr>
                <w:spacing w:val="-5"/>
                <w:sz w:val="24"/>
              </w:rPr>
              <w:t xml:space="preserve"> </w:t>
            </w:r>
            <w:r>
              <w:rPr>
                <w:sz w:val="24"/>
              </w:rPr>
              <w:t>физической</w:t>
            </w:r>
            <w:r>
              <w:rPr>
                <w:spacing w:val="-7"/>
                <w:sz w:val="24"/>
              </w:rPr>
              <w:t xml:space="preserve"> </w:t>
            </w:r>
            <w:r>
              <w:rPr>
                <w:spacing w:val="-2"/>
                <w:sz w:val="24"/>
              </w:rPr>
              <w:t>культуры»</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профессиональной</w:t>
            </w:r>
            <w:r>
              <w:rPr>
                <w:spacing w:val="-14"/>
                <w:sz w:val="24"/>
              </w:rPr>
              <w:t xml:space="preserve"> </w:t>
            </w:r>
            <w:r>
              <w:rPr>
                <w:sz w:val="24"/>
              </w:rPr>
              <w:t>компетентности</w:t>
            </w:r>
            <w:r>
              <w:rPr>
                <w:spacing w:val="-13"/>
                <w:sz w:val="24"/>
              </w:rPr>
              <w:t xml:space="preserve"> </w:t>
            </w:r>
            <w:r>
              <w:rPr>
                <w:sz w:val="24"/>
              </w:rPr>
              <w:t>педагога физической культуры»</w:t>
            </w:r>
          </w:p>
        </w:tc>
        <w:tc>
          <w:tcPr>
            <w:tcW w:w="2660" w:type="dxa"/>
          </w:tcPr>
          <w:p w:rsidR="00BE49A2" w:rsidRDefault="00193851">
            <w:pPr>
              <w:pStyle w:val="TableParagraph"/>
              <w:spacing w:before="1"/>
              <w:ind w:left="16" w:right="11"/>
              <w:jc w:val="center"/>
              <w:rPr>
                <w:sz w:val="24"/>
              </w:rPr>
            </w:pPr>
            <w:r>
              <w:rPr>
                <w:spacing w:val="-2"/>
                <w:sz w:val="24"/>
              </w:rPr>
              <w:t>04.01.2024</w:t>
            </w:r>
          </w:p>
        </w:tc>
      </w:tr>
      <w:tr w:rsidR="00BE49A2">
        <w:trPr>
          <w:trHeight w:val="584"/>
        </w:trPr>
        <w:tc>
          <w:tcPr>
            <w:tcW w:w="864" w:type="dxa"/>
          </w:tcPr>
          <w:p w:rsidR="00BE49A2" w:rsidRDefault="00193851">
            <w:pPr>
              <w:pStyle w:val="TableParagraph"/>
              <w:ind w:left="110"/>
              <w:rPr>
                <w:sz w:val="24"/>
              </w:rPr>
            </w:pPr>
            <w:r>
              <w:rPr>
                <w:spacing w:val="-5"/>
                <w:sz w:val="24"/>
              </w:rPr>
              <w:t>23.</w:t>
            </w:r>
          </w:p>
        </w:tc>
        <w:tc>
          <w:tcPr>
            <w:tcW w:w="5171" w:type="dxa"/>
          </w:tcPr>
          <w:p w:rsidR="00BE49A2" w:rsidRDefault="00193851">
            <w:pPr>
              <w:pStyle w:val="TableParagraph"/>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1"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«Математическое</w:t>
            </w:r>
            <w:r>
              <w:rPr>
                <w:spacing w:val="-11"/>
                <w:sz w:val="24"/>
              </w:rPr>
              <w:t xml:space="preserve"> </w:t>
            </w:r>
            <w:r>
              <w:rPr>
                <w:sz w:val="24"/>
              </w:rPr>
              <w:t>моделирование</w:t>
            </w:r>
            <w:r>
              <w:rPr>
                <w:spacing w:val="-12"/>
                <w:sz w:val="24"/>
              </w:rPr>
              <w:t xml:space="preserve"> </w:t>
            </w:r>
            <w:r>
              <w:rPr>
                <w:sz w:val="24"/>
              </w:rPr>
              <w:t>в</w:t>
            </w:r>
            <w:r>
              <w:rPr>
                <w:spacing w:val="-12"/>
                <w:sz w:val="24"/>
              </w:rPr>
              <w:t xml:space="preserve"> </w:t>
            </w:r>
            <w:r>
              <w:rPr>
                <w:sz w:val="24"/>
              </w:rPr>
              <w:t>обучении</w:t>
            </w:r>
            <w:r>
              <w:rPr>
                <w:spacing w:val="-8"/>
                <w:sz w:val="24"/>
              </w:rPr>
              <w:t xml:space="preserve"> </w:t>
            </w:r>
            <w:r>
              <w:rPr>
                <w:sz w:val="24"/>
              </w:rPr>
              <w:t xml:space="preserve">одаренных </w:t>
            </w:r>
            <w:r>
              <w:rPr>
                <w:spacing w:val="-2"/>
                <w:sz w:val="24"/>
              </w:rPr>
              <w:t>детей»</w:t>
            </w:r>
          </w:p>
        </w:tc>
        <w:tc>
          <w:tcPr>
            <w:tcW w:w="2660" w:type="dxa"/>
          </w:tcPr>
          <w:p w:rsidR="00BE49A2" w:rsidRDefault="00193851">
            <w:pPr>
              <w:pStyle w:val="TableParagraph"/>
              <w:ind w:left="16" w:right="11"/>
              <w:jc w:val="center"/>
              <w:rPr>
                <w:sz w:val="24"/>
              </w:rPr>
            </w:pPr>
            <w:r>
              <w:rPr>
                <w:spacing w:val="-2"/>
                <w:sz w:val="24"/>
              </w:rPr>
              <w:t>05.01.2024</w:t>
            </w:r>
          </w:p>
        </w:tc>
      </w:tr>
      <w:tr w:rsidR="00BE49A2">
        <w:trPr>
          <w:trHeight w:val="584"/>
        </w:trPr>
        <w:tc>
          <w:tcPr>
            <w:tcW w:w="864" w:type="dxa"/>
          </w:tcPr>
          <w:p w:rsidR="00BE49A2" w:rsidRDefault="00193851">
            <w:pPr>
              <w:pStyle w:val="TableParagraph"/>
              <w:ind w:left="110"/>
              <w:rPr>
                <w:sz w:val="24"/>
              </w:rPr>
            </w:pPr>
            <w:r>
              <w:rPr>
                <w:spacing w:val="-5"/>
                <w:sz w:val="24"/>
              </w:rPr>
              <w:t>24.</w:t>
            </w:r>
          </w:p>
        </w:tc>
        <w:tc>
          <w:tcPr>
            <w:tcW w:w="5171" w:type="dxa"/>
          </w:tcPr>
          <w:p w:rsidR="00BE49A2" w:rsidRDefault="00193851">
            <w:pPr>
              <w:pStyle w:val="TableParagraph"/>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0" w:lineRule="atLeast"/>
              <w:ind w:left="110"/>
              <w:rPr>
                <w:sz w:val="24"/>
              </w:rPr>
            </w:pPr>
            <w:r>
              <w:rPr>
                <w:sz w:val="24"/>
              </w:rPr>
              <w:t>«Преподавание</w:t>
            </w:r>
            <w:r>
              <w:rPr>
                <w:spacing w:val="-9"/>
                <w:sz w:val="24"/>
              </w:rPr>
              <w:t xml:space="preserve"> </w:t>
            </w:r>
            <w:r>
              <w:rPr>
                <w:sz w:val="24"/>
              </w:rPr>
              <w:t>математики:</w:t>
            </w:r>
            <w:r>
              <w:rPr>
                <w:spacing w:val="-12"/>
                <w:sz w:val="24"/>
              </w:rPr>
              <w:t xml:space="preserve"> </w:t>
            </w:r>
            <w:r>
              <w:rPr>
                <w:sz w:val="24"/>
              </w:rPr>
              <w:t>современные</w:t>
            </w:r>
            <w:r>
              <w:rPr>
                <w:spacing w:val="-9"/>
                <w:sz w:val="24"/>
              </w:rPr>
              <w:t xml:space="preserve"> </w:t>
            </w:r>
            <w:r>
              <w:rPr>
                <w:sz w:val="24"/>
              </w:rPr>
              <w:t>тенденции</w:t>
            </w:r>
            <w:r>
              <w:rPr>
                <w:spacing w:val="-11"/>
                <w:sz w:val="24"/>
              </w:rPr>
              <w:t xml:space="preserve"> </w:t>
            </w:r>
            <w:r>
              <w:rPr>
                <w:sz w:val="24"/>
              </w:rPr>
              <w:t xml:space="preserve">и </w:t>
            </w:r>
            <w:r>
              <w:rPr>
                <w:spacing w:val="-2"/>
                <w:sz w:val="24"/>
              </w:rPr>
              <w:t>методы»</w:t>
            </w:r>
          </w:p>
        </w:tc>
        <w:tc>
          <w:tcPr>
            <w:tcW w:w="2660" w:type="dxa"/>
          </w:tcPr>
          <w:p w:rsidR="00BE49A2" w:rsidRDefault="00193851">
            <w:pPr>
              <w:pStyle w:val="TableParagraph"/>
              <w:ind w:left="16" w:right="11"/>
              <w:jc w:val="center"/>
              <w:rPr>
                <w:sz w:val="24"/>
              </w:rPr>
            </w:pPr>
            <w:r>
              <w:rPr>
                <w:spacing w:val="-2"/>
                <w:sz w:val="24"/>
              </w:rPr>
              <w:t>05.01.2024</w:t>
            </w:r>
          </w:p>
        </w:tc>
      </w:tr>
      <w:tr w:rsidR="00BE49A2">
        <w:trPr>
          <w:trHeight w:val="583"/>
        </w:trPr>
        <w:tc>
          <w:tcPr>
            <w:tcW w:w="864" w:type="dxa"/>
          </w:tcPr>
          <w:p w:rsidR="00BE49A2" w:rsidRDefault="00193851">
            <w:pPr>
              <w:pStyle w:val="TableParagraph"/>
              <w:spacing w:line="293" w:lineRule="exact"/>
              <w:ind w:left="110"/>
              <w:rPr>
                <w:sz w:val="24"/>
              </w:rPr>
            </w:pPr>
            <w:r>
              <w:rPr>
                <w:spacing w:val="-5"/>
                <w:sz w:val="24"/>
              </w:rPr>
              <w:t>25.</w:t>
            </w:r>
          </w:p>
        </w:tc>
        <w:tc>
          <w:tcPr>
            <w:tcW w:w="5171" w:type="dxa"/>
          </w:tcPr>
          <w:p w:rsidR="00BE49A2" w:rsidRDefault="00193851">
            <w:pPr>
              <w:pStyle w:val="TableParagraph"/>
              <w:spacing w:line="293" w:lineRule="exact"/>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line="271" w:lineRule="exact"/>
              <w:ind w:left="110"/>
              <w:rPr>
                <w:sz w:val="24"/>
              </w:rPr>
            </w:pPr>
            <w:r>
              <w:rPr>
                <w:sz w:val="24"/>
              </w:rPr>
              <w:t>повышения</w:t>
            </w:r>
            <w:r>
              <w:rPr>
                <w:spacing w:val="-8"/>
                <w:sz w:val="24"/>
              </w:rPr>
              <w:t xml:space="preserve"> </w:t>
            </w:r>
            <w:r>
              <w:rPr>
                <w:sz w:val="24"/>
              </w:rPr>
              <w:t>квалификации</w:t>
            </w:r>
            <w:r>
              <w:rPr>
                <w:spacing w:val="-9"/>
                <w:sz w:val="24"/>
              </w:rPr>
              <w:t xml:space="preserve"> </w:t>
            </w:r>
            <w:r>
              <w:rPr>
                <w:spacing w:val="-2"/>
                <w:sz w:val="24"/>
              </w:rPr>
              <w:t>«Өрлеу»</w:t>
            </w:r>
          </w:p>
        </w:tc>
        <w:tc>
          <w:tcPr>
            <w:tcW w:w="6338" w:type="dxa"/>
          </w:tcPr>
          <w:p w:rsidR="00BE49A2" w:rsidRDefault="00193851">
            <w:pPr>
              <w:pStyle w:val="TableParagraph"/>
              <w:spacing w:line="293" w:lineRule="exact"/>
              <w:ind w:left="110"/>
              <w:rPr>
                <w:sz w:val="24"/>
              </w:rPr>
            </w:pPr>
            <w:r>
              <w:rPr>
                <w:sz w:val="24"/>
              </w:rPr>
              <w:t>«Современные</w:t>
            </w:r>
            <w:r>
              <w:rPr>
                <w:spacing w:val="-10"/>
                <w:sz w:val="24"/>
              </w:rPr>
              <w:t xml:space="preserve"> </w:t>
            </w:r>
            <w:r>
              <w:rPr>
                <w:sz w:val="24"/>
              </w:rPr>
              <w:t>образовательные</w:t>
            </w:r>
            <w:r>
              <w:rPr>
                <w:spacing w:val="-9"/>
                <w:sz w:val="24"/>
              </w:rPr>
              <w:t xml:space="preserve"> </w:t>
            </w:r>
            <w:r>
              <w:rPr>
                <w:spacing w:val="-2"/>
                <w:sz w:val="24"/>
              </w:rPr>
              <w:t>технологии</w:t>
            </w:r>
          </w:p>
          <w:p w:rsidR="00BE49A2" w:rsidRDefault="00193851">
            <w:pPr>
              <w:pStyle w:val="TableParagraph"/>
              <w:spacing w:line="271" w:lineRule="exact"/>
              <w:ind w:left="110"/>
              <w:rPr>
                <w:sz w:val="24"/>
              </w:rPr>
            </w:pPr>
            <w:r>
              <w:rPr>
                <w:sz w:val="24"/>
              </w:rPr>
              <w:t>формирования</w:t>
            </w:r>
            <w:r>
              <w:rPr>
                <w:spacing w:val="-3"/>
                <w:sz w:val="24"/>
              </w:rPr>
              <w:t xml:space="preserve"> </w:t>
            </w:r>
            <w:r>
              <w:rPr>
                <w:sz w:val="24"/>
              </w:rPr>
              <w:t>знаний</w:t>
            </w:r>
            <w:r>
              <w:rPr>
                <w:spacing w:val="-4"/>
                <w:sz w:val="24"/>
              </w:rPr>
              <w:t xml:space="preserve"> </w:t>
            </w:r>
            <w:r>
              <w:rPr>
                <w:sz w:val="24"/>
              </w:rPr>
              <w:t>и</w:t>
            </w:r>
            <w:r>
              <w:rPr>
                <w:spacing w:val="-4"/>
                <w:sz w:val="24"/>
              </w:rPr>
              <w:t xml:space="preserve"> </w:t>
            </w:r>
            <w:r>
              <w:rPr>
                <w:sz w:val="24"/>
              </w:rPr>
              <w:t>навыков</w:t>
            </w:r>
            <w:r>
              <w:rPr>
                <w:spacing w:val="-4"/>
                <w:sz w:val="24"/>
              </w:rPr>
              <w:t xml:space="preserve"> </w:t>
            </w:r>
            <w:r>
              <w:rPr>
                <w:sz w:val="24"/>
              </w:rPr>
              <w:t xml:space="preserve">по </w:t>
            </w:r>
            <w:r>
              <w:rPr>
                <w:spacing w:val="-2"/>
                <w:sz w:val="24"/>
              </w:rPr>
              <w:t>физике»</w:t>
            </w:r>
          </w:p>
        </w:tc>
        <w:tc>
          <w:tcPr>
            <w:tcW w:w="2660" w:type="dxa"/>
          </w:tcPr>
          <w:p w:rsidR="00BE49A2" w:rsidRDefault="00193851">
            <w:pPr>
              <w:pStyle w:val="TableParagraph"/>
              <w:spacing w:line="293" w:lineRule="exact"/>
              <w:ind w:left="16" w:right="11"/>
              <w:jc w:val="center"/>
              <w:rPr>
                <w:sz w:val="24"/>
              </w:rPr>
            </w:pPr>
            <w:r>
              <w:rPr>
                <w:spacing w:val="-2"/>
                <w:sz w:val="24"/>
              </w:rPr>
              <w:t>05.01.2024</w:t>
            </w:r>
          </w:p>
        </w:tc>
      </w:tr>
      <w:tr w:rsidR="00BE49A2">
        <w:trPr>
          <w:trHeight w:val="882"/>
        </w:trPr>
        <w:tc>
          <w:tcPr>
            <w:tcW w:w="864" w:type="dxa"/>
          </w:tcPr>
          <w:p w:rsidR="00BE49A2" w:rsidRDefault="00193851">
            <w:pPr>
              <w:pStyle w:val="TableParagraph"/>
              <w:spacing w:before="1"/>
              <w:ind w:left="110"/>
              <w:rPr>
                <w:sz w:val="24"/>
              </w:rPr>
            </w:pPr>
            <w:r>
              <w:rPr>
                <w:spacing w:val="-5"/>
                <w:sz w:val="24"/>
              </w:rPr>
              <w:t>26.</w:t>
            </w:r>
          </w:p>
        </w:tc>
        <w:tc>
          <w:tcPr>
            <w:tcW w:w="5171" w:type="dxa"/>
          </w:tcPr>
          <w:p w:rsidR="00BE49A2" w:rsidRDefault="00193851">
            <w:pPr>
              <w:pStyle w:val="TableParagraph"/>
              <w:spacing w:before="1"/>
              <w:ind w:left="110"/>
              <w:rPr>
                <w:sz w:val="24"/>
              </w:rPr>
            </w:pPr>
            <w:r>
              <w:rPr>
                <w:sz w:val="24"/>
              </w:rPr>
              <w:t>АО</w:t>
            </w:r>
            <w:r>
              <w:rPr>
                <w:spacing w:val="-6"/>
                <w:sz w:val="24"/>
              </w:rPr>
              <w:t xml:space="preserve"> </w:t>
            </w:r>
            <w:r>
              <w:rPr>
                <w:sz w:val="24"/>
              </w:rPr>
              <w:t>«Национальный</w:t>
            </w:r>
            <w:r>
              <w:rPr>
                <w:spacing w:val="-5"/>
                <w:sz w:val="24"/>
              </w:rPr>
              <w:t xml:space="preserve"> </w:t>
            </w:r>
            <w:r>
              <w:rPr>
                <w:spacing w:val="-2"/>
                <w:sz w:val="24"/>
              </w:rPr>
              <w:t>центр</w:t>
            </w:r>
          </w:p>
          <w:p w:rsidR="00BE49A2" w:rsidRDefault="00193851">
            <w:pPr>
              <w:pStyle w:val="TableParagraph"/>
              <w:spacing w:before="5"/>
              <w:ind w:left="110"/>
              <w:rPr>
                <w:sz w:val="24"/>
              </w:rPr>
            </w:pPr>
            <w:r>
              <w:rPr>
                <w:sz w:val="24"/>
              </w:rPr>
              <w:t>повышения</w:t>
            </w:r>
            <w:r>
              <w:rPr>
                <w:spacing w:val="-8"/>
                <w:sz w:val="24"/>
              </w:rPr>
              <w:t xml:space="preserve"> </w:t>
            </w:r>
            <w:r>
              <w:rPr>
                <w:sz w:val="24"/>
              </w:rPr>
              <w:t>квалификации</w:t>
            </w:r>
            <w:r>
              <w:rPr>
                <w:spacing w:val="-6"/>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«Организация</w:t>
            </w:r>
            <w:r>
              <w:rPr>
                <w:spacing w:val="-5"/>
                <w:sz w:val="24"/>
              </w:rPr>
              <w:t xml:space="preserve"> </w:t>
            </w:r>
            <w:r>
              <w:rPr>
                <w:sz w:val="24"/>
              </w:rPr>
              <w:t>работы</w:t>
            </w:r>
            <w:r>
              <w:rPr>
                <w:spacing w:val="-6"/>
                <w:sz w:val="24"/>
              </w:rPr>
              <w:t xml:space="preserve"> </w:t>
            </w:r>
            <w:r>
              <w:rPr>
                <w:sz w:val="24"/>
              </w:rPr>
              <w:t>с</w:t>
            </w:r>
            <w:r>
              <w:rPr>
                <w:spacing w:val="-2"/>
                <w:sz w:val="24"/>
              </w:rPr>
              <w:t xml:space="preserve"> </w:t>
            </w:r>
            <w:r>
              <w:rPr>
                <w:sz w:val="24"/>
              </w:rPr>
              <w:t>детьми</w:t>
            </w:r>
            <w:r>
              <w:rPr>
                <w:spacing w:val="-1"/>
                <w:sz w:val="24"/>
              </w:rPr>
              <w:t xml:space="preserve"> </w:t>
            </w:r>
            <w:r>
              <w:rPr>
                <w:sz w:val="24"/>
              </w:rPr>
              <w:t>с</w:t>
            </w:r>
            <w:r>
              <w:rPr>
                <w:spacing w:val="-6"/>
                <w:sz w:val="24"/>
              </w:rPr>
              <w:t xml:space="preserve"> </w:t>
            </w:r>
            <w:r>
              <w:rPr>
                <w:spacing w:val="-2"/>
                <w:sz w:val="24"/>
              </w:rPr>
              <w:t>особыми</w:t>
            </w:r>
          </w:p>
          <w:p w:rsidR="00BE49A2" w:rsidRDefault="00193851">
            <w:pPr>
              <w:pStyle w:val="TableParagraph"/>
              <w:spacing w:line="290" w:lineRule="atLeast"/>
              <w:ind w:left="110"/>
              <w:rPr>
                <w:sz w:val="24"/>
              </w:rPr>
            </w:pPr>
            <w:r>
              <w:rPr>
                <w:sz w:val="24"/>
              </w:rPr>
              <w:t>образовательными</w:t>
            </w:r>
            <w:r>
              <w:rPr>
                <w:spacing w:val="-13"/>
                <w:sz w:val="24"/>
              </w:rPr>
              <w:t xml:space="preserve"> </w:t>
            </w:r>
            <w:r>
              <w:rPr>
                <w:sz w:val="24"/>
              </w:rPr>
              <w:t>потребностями</w:t>
            </w:r>
            <w:r>
              <w:rPr>
                <w:spacing w:val="-13"/>
                <w:sz w:val="24"/>
              </w:rPr>
              <w:t xml:space="preserve"> </w:t>
            </w:r>
            <w:r>
              <w:rPr>
                <w:sz w:val="24"/>
              </w:rPr>
              <w:t>в</w:t>
            </w:r>
            <w:r>
              <w:rPr>
                <w:spacing w:val="-13"/>
                <w:sz w:val="24"/>
              </w:rPr>
              <w:t xml:space="preserve"> </w:t>
            </w:r>
            <w:r>
              <w:rPr>
                <w:sz w:val="24"/>
              </w:rPr>
              <w:t>условиях</w:t>
            </w:r>
            <w:r>
              <w:rPr>
                <w:spacing w:val="-13"/>
                <w:sz w:val="24"/>
              </w:rPr>
              <w:t xml:space="preserve"> </w:t>
            </w:r>
            <w:r>
              <w:rPr>
                <w:sz w:val="24"/>
              </w:rPr>
              <w:t xml:space="preserve">дошкольной </w:t>
            </w:r>
            <w:r>
              <w:rPr>
                <w:spacing w:val="-2"/>
                <w:sz w:val="24"/>
              </w:rPr>
              <w:t>организации»</w:t>
            </w:r>
          </w:p>
        </w:tc>
        <w:tc>
          <w:tcPr>
            <w:tcW w:w="2660" w:type="dxa"/>
          </w:tcPr>
          <w:p w:rsidR="00BE49A2" w:rsidRDefault="00193851">
            <w:pPr>
              <w:pStyle w:val="TableParagraph"/>
              <w:spacing w:before="1"/>
              <w:ind w:left="16" w:right="11"/>
              <w:jc w:val="center"/>
              <w:rPr>
                <w:sz w:val="24"/>
              </w:rPr>
            </w:pPr>
            <w:r>
              <w:rPr>
                <w:spacing w:val="-2"/>
                <w:sz w:val="24"/>
              </w:rPr>
              <w:t>05.01.2024</w:t>
            </w:r>
          </w:p>
        </w:tc>
      </w:tr>
    </w:tbl>
    <w:p w:rsidR="00BE49A2" w:rsidRDefault="00BE49A2">
      <w:pPr>
        <w:pStyle w:val="TableParagraph"/>
        <w:jc w:val="center"/>
        <w:rPr>
          <w:sz w:val="24"/>
        </w:rPr>
        <w:sectPr w:rsidR="00BE49A2">
          <w:pgSz w:w="16840" w:h="11910" w:orient="landscape"/>
          <w:pgMar w:top="1100" w:right="566" w:bottom="124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585"/>
        </w:trPr>
        <w:tc>
          <w:tcPr>
            <w:tcW w:w="864" w:type="dxa"/>
          </w:tcPr>
          <w:p w:rsidR="00BE49A2" w:rsidRDefault="00193851">
            <w:pPr>
              <w:pStyle w:val="TableParagraph"/>
              <w:spacing w:before="1"/>
              <w:ind w:left="110"/>
              <w:rPr>
                <w:sz w:val="24"/>
              </w:rPr>
            </w:pPr>
            <w:r>
              <w:rPr>
                <w:spacing w:val="-5"/>
                <w:sz w:val="24"/>
              </w:rPr>
              <w:t>27.</w:t>
            </w:r>
          </w:p>
        </w:tc>
        <w:tc>
          <w:tcPr>
            <w:tcW w:w="5171" w:type="dxa"/>
          </w:tcPr>
          <w:p w:rsidR="00BE49A2" w:rsidRDefault="00193851">
            <w:pPr>
              <w:pStyle w:val="TableParagraph"/>
              <w:spacing w:line="290" w:lineRule="atLeast"/>
              <w:ind w:left="110"/>
              <w:rPr>
                <w:sz w:val="24"/>
              </w:rPr>
            </w:pPr>
            <w:r>
              <w:rPr>
                <w:sz w:val="24"/>
              </w:rPr>
              <w:t>ОФ</w:t>
            </w:r>
            <w:r>
              <w:rPr>
                <w:spacing w:val="-14"/>
                <w:sz w:val="24"/>
              </w:rPr>
              <w:t xml:space="preserve"> </w:t>
            </w:r>
            <w:r>
              <w:rPr>
                <w:sz w:val="24"/>
              </w:rPr>
              <w:t>«Международныйфонд</w:t>
            </w:r>
            <w:r>
              <w:rPr>
                <w:spacing w:val="-14"/>
                <w:sz w:val="24"/>
              </w:rPr>
              <w:t xml:space="preserve"> </w:t>
            </w:r>
            <w:r>
              <w:rPr>
                <w:sz w:val="24"/>
              </w:rPr>
              <w:t>по</w:t>
            </w:r>
            <w:r>
              <w:rPr>
                <w:spacing w:val="-13"/>
                <w:sz w:val="24"/>
              </w:rPr>
              <w:t xml:space="preserve"> </w:t>
            </w:r>
            <w:r>
              <w:rPr>
                <w:sz w:val="24"/>
              </w:rPr>
              <w:t>продвижению образовования в СНГ»</w:t>
            </w:r>
          </w:p>
        </w:tc>
        <w:tc>
          <w:tcPr>
            <w:tcW w:w="6338" w:type="dxa"/>
          </w:tcPr>
          <w:p w:rsidR="00BE49A2" w:rsidRDefault="00193851">
            <w:pPr>
              <w:pStyle w:val="TableParagraph"/>
              <w:spacing w:line="290" w:lineRule="atLeast"/>
              <w:ind w:left="110"/>
              <w:rPr>
                <w:sz w:val="24"/>
              </w:rPr>
            </w:pPr>
            <w:r>
              <w:rPr>
                <w:sz w:val="24"/>
              </w:rPr>
              <w:t>«Основы</w:t>
            </w:r>
            <w:r>
              <w:rPr>
                <w:spacing w:val="-12"/>
                <w:sz w:val="24"/>
              </w:rPr>
              <w:t xml:space="preserve"> </w:t>
            </w:r>
            <w:r>
              <w:rPr>
                <w:sz w:val="24"/>
              </w:rPr>
              <w:t>эффективного</w:t>
            </w:r>
            <w:r>
              <w:rPr>
                <w:spacing w:val="-11"/>
                <w:sz w:val="24"/>
              </w:rPr>
              <w:t xml:space="preserve"> </w:t>
            </w:r>
            <w:r>
              <w:rPr>
                <w:sz w:val="24"/>
              </w:rPr>
              <w:t>менеджмента</w:t>
            </w:r>
            <w:r>
              <w:rPr>
                <w:spacing w:val="-11"/>
                <w:sz w:val="24"/>
              </w:rPr>
              <w:t xml:space="preserve"> </w:t>
            </w:r>
            <w:r>
              <w:rPr>
                <w:sz w:val="24"/>
              </w:rPr>
              <w:t>по</w:t>
            </w:r>
            <w:r>
              <w:rPr>
                <w:spacing w:val="-8"/>
                <w:sz w:val="24"/>
              </w:rPr>
              <w:t xml:space="preserve"> </w:t>
            </w:r>
            <w:r>
              <w:rPr>
                <w:sz w:val="24"/>
              </w:rPr>
              <w:t>созданию инклюзивной образовательной среды»</w:t>
            </w:r>
          </w:p>
        </w:tc>
        <w:tc>
          <w:tcPr>
            <w:tcW w:w="2660" w:type="dxa"/>
          </w:tcPr>
          <w:p w:rsidR="00BE49A2" w:rsidRDefault="00193851">
            <w:pPr>
              <w:pStyle w:val="TableParagraph"/>
              <w:spacing w:before="1"/>
              <w:ind w:left="16" w:right="11"/>
              <w:jc w:val="center"/>
              <w:rPr>
                <w:sz w:val="24"/>
              </w:rPr>
            </w:pPr>
            <w:r>
              <w:rPr>
                <w:spacing w:val="-2"/>
                <w:sz w:val="24"/>
              </w:rPr>
              <w:t>12.01.2024</w:t>
            </w:r>
          </w:p>
        </w:tc>
      </w:tr>
      <w:tr w:rsidR="00BE49A2">
        <w:trPr>
          <w:trHeight w:val="589"/>
        </w:trPr>
        <w:tc>
          <w:tcPr>
            <w:tcW w:w="864" w:type="dxa"/>
          </w:tcPr>
          <w:p w:rsidR="00BE49A2" w:rsidRDefault="00193851">
            <w:pPr>
              <w:pStyle w:val="TableParagraph"/>
              <w:spacing w:before="1"/>
              <w:ind w:left="110"/>
              <w:rPr>
                <w:sz w:val="24"/>
              </w:rPr>
            </w:pPr>
            <w:r>
              <w:rPr>
                <w:spacing w:val="-5"/>
                <w:sz w:val="24"/>
              </w:rPr>
              <w:t>28.</w:t>
            </w:r>
          </w:p>
        </w:tc>
        <w:tc>
          <w:tcPr>
            <w:tcW w:w="5171" w:type="dxa"/>
          </w:tcPr>
          <w:p w:rsidR="00BE49A2" w:rsidRDefault="00193851">
            <w:pPr>
              <w:pStyle w:val="TableParagraph"/>
              <w:spacing w:before="1"/>
              <w:ind w:left="110"/>
              <w:rPr>
                <w:sz w:val="24"/>
              </w:rPr>
            </w:pPr>
            <w:r>
              <w:rPr>
                <w:sz w:val="24"/>
              </w:rPr>
              <w:t>ОФ</w:t>
            </w:r>
            <w:r>
              <w:rPr>
                <w:spacing w:val="-3"/>
                <w:sz w:val="24"/>
              </w:rPr>
              <w:t xml:space="preserve"> </w:t>
            </w:r>
            <w:r>
              <w:rPr>
                <w:sz w:val="24"/>
              </w:rPr>
              <w:t>«Международный</w:t>
            </w:r>
            <w:r>
              <w:rPr>
                <w:spacing w:val="-4"/>
                <w:sz w:val="24"/>
              </w:rPr>
              <w:t xml:space="preserve"> </w:t>
            </w:r>
            <w:r>
              <w:rPr>
                <w:sz w:val="24"/>
              </w:rPr>
              <w:t>фонд</w:t>
            </w:r>
            <w:r>
              <w:rPr>
                <w:spacing w:val="-3"/>
                <w:sz w:val="24"/>
              </w:rPr>
              <w:t xml:space="preserve"> </w:t>
            </w:r>
            <w:r>
              <w:rPr>
                <w:sz w:val="24"/>
              </w:rPr>
              <w:t>по</w:t>
            </w:r>
            <w:r>
              <w:rPr>
                <w:spacing w:val="-5"/>
                <w:sz w:val="24"/>
              </w:rPr>
              <w:t xml:space="preserve"> </w:t>
            </w:r>
            <w:r>
              <w:rPr>
                <w:spacing w:val="-2"/>
                <w:sz w:val="24"/>
              </w:rPr>
              <w:t>продвижению</w:t>
            </w:r>
          </w:p>
          <w:p w:rsidR="00BE49A2" w:rsidRDefault="00193851">
            <w:pPr>
              <w:pStyle w:val="TableParagraph"/>
              <w:spacing w:before="5" w:line="271" w:lineRule="exact"/>
              <w:ind w:left="110"/>
              <w:rPr>
                <w:sz w:val="24"/>
              </w:rPr>
            </w:pPr>
            <w:r>
              <w:rPr>
                <w:sz w:val="24"/>
              </w:rPr>
              <w:t>образовования</w:t>
            </w:r>
            <w:r>
              <w:rPr>
                <w:spacing w:val="-9"/>
                <w:sz w:val="24"/>
              </w:rPr>
              <w:t xml:space="preserve"> </w:t>
            </w:r>
            <w:r>
              <w:rPr>
                <w:sz w:val="24"/>
              </w:rPr>
              <w:t>в</w:t>
            </w:r>
            <w:r>
              <w:rPr>
                <w:spacing w:val="-7"/>
                <w:sz w:val="24"/>
              </w:rPr>
              <w:t xml:space="preserve"> </w:t>
            </w:r>
            <w:r>
              <w:rPr>
                <w:spacing w:val="-4"/>
                <w:sz w:val="24"/>
              </w:rPr>
              <w:t>СНГ»</w:t>
            </w:r>
          </w:p>
        </w:tc>
        <w:tc>
          <w:tcPr>
            <w:tcW w:w="6338" w:type="dxa"/>
          </w:tcPr>
          <w:p w:rsidR="00BE49A2" w:rsidRDefault="00193851">
            <w:pPr>
              <w:pStyle w:val="TableParagraph"/>
              <w:spacing w:before="1"/>
              <w:ind w:left="110"/>
              <w:rPr>
                <w:sz w:val="24"/>
              </w:rPr>
            </w:pPr>
            <w:r>
              <w:rPr>
                <w:sz w:val="24"/>
              </w:rPr>
              <w:t>«Педагог-ассистент</w:t>
            </w:r>
            <w:r>
              <w:rPr>
                <w:spacing w:val="-5"/>
                <w:sz w:val="24"/>
              </w:rPr>
              <w:t xml:space="preserve"> </w:t>
            </w:r>
            <w:r>
              <w:rPr>
                <w:sz w:val="24"/>
              </w:rPr>
              <w:t>в</w:t>
            </w:r>
            <w:r>
              <w:rPr>
                <w:spacing w:val="-8"/>
                <w:sz w:val="24"/>
              </w:rPr>
              <w:t xml:space="preserve"> </w:t>
            </w:r>
            <w:r>
              <w:rPr>
                <w:sz w:val="24"/>
              </w:rPr>
              <w:t>организациях</w:t>
            </w:r>
            <w:r>
              <w:rPr>
                <w:spacing w:val="-6"/>
                <w:sz w:val="24"/>
              </w:rPr>
              <w:t xml:space="preserve"> </w:t>
            </w:r>
            <w:r>
              <w:rPr>
                <w:spacing w:val="-2"/>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12.01.2024</w:t>
            </w:r>
          </w:p>
        </w:tc>
      </w:tr>
      <w:tr w:rsidR="00BE49A2">
        <w:trPr>
          <w:trHeight w:val="878"/>
        </w:trPr>
        <w:tc>
          <w:tcPr>
            <w:tcW w:w="864" w:type="dxa"/>
          </w:tcPr>
          <w:p w:rsidR="00BE49A2" w:rsidRDefault="00193851">
            <w:pPr>
              <w:pStyle w:val="TableParagraph"/>
              <w:spacing w:before="1"/>
              <w:ind w:left="110"/>
              <w:rPr>
                <w:sz w:val="24"/>
              </w:rPr>
            </w:pPr>
            <w:r>
              <w:rPr>
                <w:spacing w:val="-5"/>
                <w:sz w:val="24"/>
              </w:rPr>
              <w:t>29.</w:t>
            </w:r>
          </w:p>
        </w:tc>
        <w:tc>
          <w:tcPr>
            <w:tcW w:w="5171" w:type="dxa"/>
          </w:tcPr>
          <w:p w:rsidR="00BE49A2" w:rsidRDefault="00193851">
            <w:pPr>
              <w:pStyle w:val="TableParagraph"/>
              <w:spacing w:before="1"/>
              <w:ind w:left="110"/>
              <w:rPr>
                <w:sz w:val="24"/>
              </w:rPr>
            </w:pPr>
            <w:r>
              <w:rPr>
                <w:sz w:val="24"/>
              </w:rPr>
              <w:t>ОФ</w:t>
            </w:r>
            <w:r>
              <w:rPr>
                <w:spacing w:val="-10"/>
                <w:sz w:val="24"/>
              </w:rPr>
              <w:t xml:space="preserve"> </w:t>
            </w:r>
            <w:r>
              <w:rPr>
                <w:sz w:val="24"/>
              </w:rPr>
              <w:t>«Международный</w:t>
            </w:r>
            <w:r>
              <w:rPr>
                <w:spacing w:val="-11"/>
                <w:sz w:val="24"/>
              </w:rPr>
              <w:t xml:space="preserve"> </w:t>
            </w:r>
            <w:r>
              <w:rPr>
                <w:sz w:val="24"/>
              </w:rPr>
              <w:t>фонд</w:t>
            </w:r>
            <w:r>
              <w:rPr>
                <w:spacing w:val="-10"/>
                <w:sz w:val="24"/>
              </w:rPr>
              <w:t xml:space="preserve"> </w:t>
            </w:r>
            <w:r>
              <w:rPr>
                <w:sz w:val="24"/>
              </w:rPr>
              <w:t>по</w:t>
            </w:r>
            <w:r>
              <w:rPr>
                <w:spacing w:val="-13"/>
                <w:sz w:val="24"/>
              </w:rPr>
              <w:t xml:space="preserve"> </w:t>
            </w:r>
            <w:r>
              <w:rPr>
                <w:sz w:val="24"/>
              </w:rPr>
              <w:t>продвижению образовования в СНГ»</w:t>
            </w:r>
          </w:p>
        </w:tc>
        <w:tc>
          <w:tcPr>
            <w:tcW w:w="6338" w:type="dxa"/>
          </w:tcPr>
          <w:p w:rsidR="00BE49A2" w:rsidRDefault="00193851">
            <w:pPr>
              <w:pStyle w:val="TableParagraph"/>
              <w:spacing w:before="1"/>
              <w:ind w:left="110"/>
              <w:rPr>
                <w:sz w:val="24"/>
              </w:rPr>
            </w:pPr>
            <w:r>
              <w:rPr>
                <w:sz w:val="24"/>
              </w:rPr>
              <w:t>«Развитие</w:t>
            </w:r>
            <w:r>
              <w:rPr>
                <w:spacing w:val="-14"/>
                <w:sz w:val="24"/>
              </w:rPr>
              <w:t xml:space="preserve"> </w:t>
            </w:r>
            <w:r>
              <w:rPr>
                <w:sz w:val="24"/>
              </w:rPr>
              <w:t>профессиональных</w:t>
            </w:r>
            <w:r>
              <w:rPr>
                <w:spacing w:val="-14"/>
                <w:sz w:val="24"/>
              </w:rPr>
              <w:t xml:space="preserve"> </w:t>
            </w:r>
            <w:r>
              <w:rPr>
                <w:sz w:val="24"/>
              </w:rPr>
              <w:t>компетенций</w:t>
            </w:r>
            <w:r>
              <w:rPr>
                <w:spacing w:val="-13"/>
                <w:sz w:val="24"/>
              </w:rPr>
              <w:t xml:space="preserve"> </w:t>
            </w:r>
            <w:r>
              <w:rPr>
                <w:sz w:val="24"/>
              </w:rPr>
              <w:t>специального педагога (учителя-дефектолога) по совершенствованию</w:t>
            </w:r>
          </w:p>
          <w:p w:rsidR="00BE49A2" w:rsidRDefault="00193851">
            <w:pPr>
              <w:pStyle w:val="TableParagraph"/>
              <w:spacing w:line="271" w:lineRule="exact"/>
              <w:ind w:left="110"/>
              <w:rPr>
                <w:sz w:val="24"/>
              </w:rPr>
            </w:pPr>
            <w:r>
              <w:rPr>
                <w:sz w:val="24"/>
              </w:rPr>
              <w:t>коррекционной</w:t>
            </w:r>
            <w:r>
              <w:rPr>
                <w:spacing w:val="-5"/>
                <w:sz w:val="24"/>
              </w:rPr>
              <w:t xml:space="preserve"> </w:t>
            </w:r>
            <w:r>
              <w:rPr>
                <w:sz w:val="24"/>
              </w:rPr>
              <w:t>работы</w:t>
            </w:r>
            <w:r>
              <w:rPr>
                <w:spacing w:val="-5"/>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среднего</w:t>
            </w:r>
            <w:r>
              <w:rPr>
                <w:spacing w:val="-1"/>
                <w:sz w:val="24"/>
              </w:rPr>
              <w:t xml:space="preserve"> </w:t>
            </w:r>
            <w:r>
              <w:rPr>
                <w:spacing w:val="-2"/>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12.01.2024</w:t>
            </w:r>
          </w:p>
        </w:tc>
      </w:tr>
      <w:tr w:rsidR="00BE49A2">
        <w:trPr>
          <w:trHeight w:val="311"/>
        </w:trPr>
        <w:tc>
          <w:tcPr>
            <w:tcW w:w="864" w:type="dxa"/>
          </w:tcPr>
          <w:p w:rsidR="00BE49A2" w:rsidRDefault="00193851">
            <w:pPr>
              <w:pStyle w:val="TableParagraph"/>
              <w:spacing w:before="1" w:line="290" w:lineRule="exact"/>
              <w:ind w:left="110"/>
              <w:rPr>
                <w:sz w:val="24"/>
              </w:rPr>
            </w:pPr>
            <w:r>
              <w:rPr>
                <w:spacing w:val="-5"/>
                <w:sz w:val="24"/>
              </w:rPr>
              <w:t>30.</w:t>
            </w:r>
          </w:p>
        </w:tc>
        <w:tc>
          <w:tcPr>
            <w:tcW w:w="5171" w:type="dxa"/>
          </w:tcPr>
          <w:p w:rsidR="00BE49A2" w:rsidRDefault="00193851">
            <w:pPr>
              <w:pStyle w:val="TableParagraph"/>
              <w:spacing w:before="1" w:line="290" w:lineRule="exact"/>
              <w:ind w:left="110"/>
              <w:rPr>
                <w:sz w:val="24"/>
              </w:rPr>
            </w:pPr>
            <w:r>
              <w:rPr>
                <w:sz w:val="24"/>
              </w:rPr>
              <w:t>ТОО</w:t>
            </w:r>
            <w:r>
              <w:rPr>
                <w:spacing w:val="-7"/>
                <w:sz w:val="24"/>
              </w:rPr>
              <w:t xml:space="preserve"> </w:t>
            </w:r>
            <w:r>
              <w:rPr>
                <w:sz w:val="24"/>
              </w:rPr>
              <w:t>«Методический</w:t>
            </w:r>
            <w:r>
              <w:rPr>
                <w:spacing w:val="-1"/>
                <w:sz w:val="24"/>
              </w:rPr>
              <w:t xml:space="preserve"> </w:t>
            </w:r>
            <w:r>
              <w:rPr>
                <w:sz w:val="24"/>
              </w:rPr>
              <w:t>центр</w:t>
            </w:r>
            <w:r>
              <w:rPr>
                <w:spacing w:val="-5"/>
                <w:sz w:val="24"/>
              </w:rPr>
              <w:t xml:space="preserve"> </w:t>
            </w:r>
            <w:r>
              <w:rPr>
                <w:spacing w:val="-2"/>
                <w:sz w:val="24"/>
              </w:rPr>
              <w:t>Астана»</w:t>
            </w:r>
          </w:p>
        </w:tc>
        <w:tc>
          <w:tcPr>
            <w:tcW w:w="6338" w:type="dxa"/>
          </w:tcPr>
          <w:p w:rsidR="00BE49A2" w:rsidRDefault="00193851">
            <w:pPr>
              <w:pStyle w:val="TableParagraph"/>
              <w:spacing w:before="1" w:line="290" w:lineRule="exact"/>
              <w:ind w:left="110"/>
              <w:rPr>
                <w:sz w:val="24"/>
              </w:rPr>
            </w:pPr>
            <w:r>
              <w:rPr>
                <w:spacing w:val="-2"/>
                <w:sz w:val="24"/>
              </w:rPr>
              <w:t>«Биология»</w:t>
            </w:r>
          </w:p>
        </w:tc>
        <w:tc>
          <w:tcPr>
            <w:tcW w:w="2660" w:type="dxa"/>
          </w:tcPr>
          <w:p w:rsidR="00BE49A2" w:rsidRDefault="00193851">
            <w:pPr>
              <w:pStyle w:val="TableParagraph"/>
              <w:spacing w:before="1" w:line="290" w:lineRule="exact"/>
              <w:ind w:left="16" w:right="11"/>
              <w:jc w:val="center"/>
              <w:rPr>
                <w:sz w:val="24"/>
              </w:rPr>
            </w:pPr>
            <w:r>
              <w:rPr>
                <w:spacing w:val="-2"/>
                <w:sz w:val="24"/>
              </w:rPr>
              <w:t>12.01.2024</w:t>
            </w:r>
          </w:p>
        </w:tc>
      </w:tr>
      <w:tr w:rsidR="00BE49A2">
        <w:trPr>
          <w:trHeight w:val="883"/>
        </w:trPr>
        <w:tc>
          <w:tcPr>
            <w:tcW w:w="864" w:type="dxa"/>
          </w:tcPr>
          <w:p w:rsidR="00BE49A2" w:rsidRDefault="00193851">
            <w:pPr>
              <w:pStyle w:val="TableParagraph"/>
              <w:spacing w:before="6"/>
              <w:ind w:left="110"/>
              <w:rPr>
                <w:sz w:val="24"/>
              </w:rPr>
            </w:pPr>
            <w:r>
              <w:rPr>
                <w:spacing w:val="-5"/>
                <w:sz w:val="24"/>
              </w:rPr>
              <w:t>31.</w:t>
            </w:r>
          </w:p>
        </w:tc>
        <w:tc>
          <w:tcPr>
            <w:tcW w:w="5171" w:type="dxa"/>
          </w:tcPr>
          <w:p w:rsidR="00BE49A2" w:rsidRDefault="00193851">
            <w:pPr>
              <w:pStyle w:val="TableParagraph"/>
              <w:spacing w:before="6"/>
              <w:ind w:left="110"/>
              <w:rPr>
                <w:sz w:val="24"/>
              </w:rPr>
            </w:pPr>
            <w:r>
              <w:rPr>
                <w:sz w:val="24"/>
              </w:rPr>
              <w:t>«Центр</w:t>
            </w:r>
            <w:r>
              <w:rPr>
                <w:spacing w:val="-13"/>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новых</w:t>
            </w:r>
            <w:r>
              <w:rPr>
                <w:spacing w:val="-11"/>
                <w:sz w:val="24"/>
              </w:rPr>
              <w:t xml:space="preserve"> </w:t>
            </w:r>
            <w:r>
              <w:rPr>
                <w:sz w:val="24"/>
              </w:rPr>
              <w:t>инновационных иятехнологий» ТОО</w:t>
            </w:r>
          </w:p>
        </w:tc>
        <w:tc>
          <w:tcPr>
            <w:tcW w:w="6338" w:type="dxa"/>
          </w:tcPr>
          <w:p w:rsidR="00BE49A2" w:rsidRDefault="00193851">
            <w:pPr>
              <w:pStyle w:val="TableParagraph"/>
              <w:spacing w:line="290" w:lineRule="atLeast"/>
              <w:ind w:left="110" w:right="459"/>
              <w:rPr>
                <w:sz w:val="24"/>
              </w:rPr>
            </w:pPr>
            <w:r>
              <w:rPr>
                <w:sz w:val="24"/>
              </w:rPr>
              <w:t>«Инновационные технологии повышения профессиональной</w:t>
            </w:r>
            <w:r>
              <w:rPr>
                <w:spacing w:val="-14"/>
                <w:sz w:val="24"/>
              </w:rPr>
              <w:t xml:space="preserve"> </w:t>
            </w:r>
            <w:r>
              <w:rPr>
                <w:sz w:val="24"/>
              </w:rPr>
              <w:t>компетентности</w:t>
            </w:r>
            <w:r>
              <w:rPr>
                <w:spacing w:val="-14"/>
                <w:sz w:val="24"/>
              </w:rPr>
              <w:t xml:space="preserve"> </w:t>
            </w:r>
            <w:r>
              <w:rPr>
                <w:sz w:val="24"/>
              </w:rPr>
              <w:t xml:space="preserve">социальных </w:t>
            </w:r>
            <w:r>
              <w:rPr>
                <w:spacing w:val="-2"/>
                <w:sz w:val="24"/>
              </w:rPr>
              <w:t>педагогов»</w:t>
            </w:r>
          </w:p>
        </w:tc>
        <w:tc>
          <w:tcPr>
            <w:tcW w:w="2660" w:type="dxa"/>
          </w:tcPr>
          <w:p w:rsidR="00BE49A2" w:rsidRDefault="00193851">
            <w:pPr>
              <w:pStyle w:val="TableParagraph"/>
              <w:spacing w:before="6"/>
              <w:ind w:left="16" w:right="11"/>
              <w:jc w:val="center"/>
              <w:rPr>
                <w:sz w:val="24"/>
              </w:rPr>
            </w:pPr>
            <w:r>
              <w:rPr>
                <w:spacing w:val="-2"/>
                <w:sz w:val="24"/>
              </w:rPr>
              <w:t>12.01.2024</w:t>
            </w:r>
          </w:p>
        </w:tc>
      </w:tr>
      <w:tr w:rsidR="00BE49A2">
        <w:trPr>
          <w:trHeight w:val="585"/>
        </w:trPr>
        <w:tc>
          <w:tcPr>
            <w:tcW w:w="864" w:type="dxa"/>
          </w:tcPr>
          <w:p w:rsidR="00BE49A2" w:rsidRDefault="00193851">
            <w:pPr>
              <w:pStyle w:val="TableParagraph"/>
              <w:spacing w:before="1"/>
              <w:ind w:left="110"/>
              <w:rPr>
                <w:sz w:val="24"/>
              </w:rPr>
            </w:pPr>
            <w:r>
              <w:rPr>
                <w:spacing w:val="-5"/>
                <w:sz w:val="24"/>
              </w:rPr>
              <w:t>32.</w:t>
            </w:r>
          </w:p>
        </w:tc>
        <w:tc>
          <w:tcPr>
            <w:tcW w:w="5171" w:type="dxa"/>
          </w:tcPr>
          <w:p w:rsidR="00BE49A2" w:rsidRDefault="00193851">
            <w:pPr>
              <w:pStyle w:val="TableParagraph"/>
              <w:spacing w:before="1"/>
              <w:ind w:left="110"/>
              <w:rPr>
                <w:sz w:val="24"/>
              </w:rPr>
            </w:pPr>
            <w:r>
              <w:rPr>
                <w:sz w:val="24"/>
              </w:rPr>
              <w:t>Учебно-методический</w:t>
            </w:r>
            <w:r>
              <w:rPr>
                <w:spacing w:val="-8"/>
                <w:sz w:val="24"/>
              </w:rPr>
              <w:t xml:space="preserve"> </w:t>
            </w:r>
            <w:r>
              <w:rPr>
                <w:sz w:val="24"/>
              </w:rPr>
              <w:t>центр</w:t>
            </w:r>
            <w:r>
              <w:rPr>
                <w:spacing w:val="-4"/>
                <w:sz w:val="24"/>
              </w:rPr>
              <w:t xml:space="preserve"> </w:t>
            </w:r>
            <w:r>
              <w:rPr>
                <w:spacing w:val="-5"/>
                <w:sz w:val="24"/>
              </w:rPr>
              <w:t>ТОО</w:t>
            </w:r>
          </w:p>
          <w:p w:rsidR="00BE49A2" w:rsidRDefault="00193851">
            <w:pPr>
              <w:pStyle w:val="TableParagraph"/>
              <w:spacing w:line="271" w:lineRule="exact"/>
              <w:ind w:left="110"/>
              <w:rPr>
                <w:sz w:val="24"/>
              </w:rPr>
            </w:pPr>
            <w:r>
              <w:rPr>
                <w:spacing w:val="-2"/>
                <w:sz w:val="24"/>
              </w:rPr>
              <w:t>«GalamatBilim»</w:t>
            </w:r>
          </w:p>
        </w:tc>
        <w:tc>
          <w:tcPr>
            <w:tcW w:w="6338" w:type="dxa"/>
          </w:tcPr>
          <w:p w:rsidR="00BE49A2" w:rsidRDefault="00193851">
            <w:pPr>
              <w:pStyle w:val="TableParagraph"/>
              <w:spacing w:line="290" w:lineRule="atLeast"/>
              <w:ind w:left="110"/>
              <w:rPr>
                <w:sz w:val="24"/>
              </w:rPr>
            </w:pPr>
            <w:r>
              <w:rPr>
                <w:sz w:val="24"/>
              </w:rPr>
              <w:t>«Педагогические</w:t>
            </w:r>
            <w:r>
              <w:rPr>
                <w:spacing w:val="-14"/>
                <w:sz w:val="24"/>
              </w:rPr>
              <w:t xml:space="preserve"> </w:t>
            </w:r>
            <w:r>
              <w:rPr>
                <w:sz w:val="24"/>
              </w:rPr>
              <w:t>аспекты</w:t>
            </w:r>
            <w:r>
              <w:rPr>
                <w:spacing w:val="-14"/>
                <w:sz w:val="24"/>
              </w:rPr>
              <w:t xml:space="preserve"> </w:t>
            </w:r>
            <w:r>
              <w:rPr>
                <w:sz w:val="24"/>
              </w:rPr>
              <w:t>повышения</w:t>
            </w:r>
            <w:r>
              <w:rPr>
                <w:spacing w:val="-13"/>
                <w:sz w:val="24"/>
              </w:rPr>
              <w:t xml:space="preserve"> </w:t>
            </w:r>
            <w:r>
              <w:rPr>
                <w:sz w:val="24"/>
              </w:rPr>
              <w:t>творческого потенциала младших школьников»</w:t>
            </w:r>
          </w:p>
        </w:tc>
        <w:tc>
          <w:tcPr>
            <w:tcW w:w="2660" w:type="dxa"/>
          </w:tcPr>
          <w:p w:rsidR="00BE49A2" w:rsidRDefault="00193851">
            <w:pPr>
              <w:pStyle w:val="TableParagraph"/>
              <w:spacing w:before="1"/>
              <w:ind w:left="16" w:right="11"/>
              <w:jc w:val="center"/>
              <w:rPr>
                <w:sz w:val="24"/>
              </w:rPr>
            </w:pPr>
            <w:r>
              <w:rPr>
                <w:spacing w:val="-2"/>
                <w:sz w:val="24"/>
              </w:rPr>
              <w:t>17.01.2024</w:t>
            </w:r>
          </w:p>
        </w:tc>
      </w:tr>
      <w:tr w:rsidR="00BE49A2">
        <w:trPr>
          <w:trHeight w:val="584"/>
        </w:trPr>
        <w:tc>
          <w:tcPr>
            <w:tcW w:w="864" w:type="dxa"/>
          </w:tcPr>
          <w:p w:rsidR="00BE49A2" w:rsidRDefault="00193851">
            <w:pPr>
              <w:pStyle w:val="TableParagraph"/>
              <w:spacing w:before="1"/>
              <w:ind w:left="110"/>
              <w:rPr>
                <w:sz w:val="24"/>
              </w:rPr>
            </w:pPr>
            <w:r>
              <w:rPr>
                <w:spacing w:val="-5"/>
                <w:sz w:val="24"/>
              </w:rPr>
              <w:t>33.</w:t>
            </w:r>
          </w:p>
        </w:tc>
        <w:tc>
          <w:tcPr>
            <w:tcW w:w="5171" w:type="dxa"/>
          </w:tcPr>
          <w:p w:rsidR="00BE49A2" w:rsidRDefault="00193851">
            <w:pPr>
              <w:pStyle w:val="TableParagraph"/>
              <w:spacing w:line="290" w:lineRule="atLeast"/>
              <w:ind w:left="110"/>
              <w:rPr>
                <w:sz w:val="24"/>
              </w:rPr>
            </w:pPr>
            <w:r>
              <w:rPr>
                <w:spacing w:val="-2"/>
                <w:sz w:val="24"/>
              </w:rPr>
              <w:t xml:space="preserve">Западно-Казахстанскийинновационно- </w:t>
            </w:r>
            <w:r>
              <w:rPr>
                <w:sz w:val="24"/>
              </w:rPr>
              <w:t>технологический университет</w:t>
            </w:r>
          </w:p>
        </w:tc>
        <w:tc>
          <w:tcPr>
            <w:tcW w:w="6338" w:type="dxa"/>
          </w:tcPr>
          <w:p w:rsidR="00BE49A2" w:rsidRDefault="00193851">
            <w:pPr>
              <w:pStyle w:val="TableParagraph"/>
              <w:spacing w:line="290" w:lineRule="atLeast"/>
              <w:ind w:left="110" w:right="459"/>
              <w:rPr>
                <w:sz w:val="24"/>
              </w:rPr>
            </w:pPr>
            <w:r>
              <w:rPr>
                <w:sz w:val="24"/>
              </w:rPr>
              <w:t>«Соременные</w:t>
            </w:r>
            <w:r>
              <w:rPr>
                <w:spacing w:val="-11"/>
                <w:sz w:val="24"/>
              </w:rPr>
              <w:t xml:space="preserve"> </w:t>
            </w:r>
            <w:r>
              <w:rPr>
                <w:sz w:val="24"/>
              </w:rPr>
              <w:t>компетенции</w:t>
            </w:r>
            <w:r>
              <w:rPr>
                <w:spacing w:val="-13"/>
                <w:sz w:val="24"/>
              </w:rPr>
              <w:t xml:space="preserve"> </w:t>
            </w:r>
            <w:r>
              <w:rPr>
                <w:sz w:val="24"/>
              </w:rPr>
              <w:t>школьных</w:t>
            </w:r>
            <w:r>
              <w:rPr>
                <w:spacing w:val="-11"/>
                <w:sz w:val="24"/>
              </w:rPr>
              <w:t xml:space="preserve"> </w:t>
            </w:r>
            <w:r>
              <w:rPr>
                <w:sz w:val="24"/>
              </w:rPr>
              <w:t>библиотекарей</w:t>
            </w:r>
            <w:r>
              <w:rPr>
                <w:spacing w:val="-12"/>
                <w:sz w:val="24"/>
              </w:rPr>
              <w:t xml:space="preserve"> </w:t>
            </w:r>
            <w:r>
              <w:rPr>
                <w:sz w:val="24"/>
              </w:rPr>
              <w:t>в информационно- библиотечной деятельности»</w:t>
            </w:r>
          </w:p>
        </w:tc>
        <w:tc>
          <w:tcPr>
            <w:tcW w:w="2660" w:type="dxa"/>
          </w:tcPr>
          <w:p w:rsidR="00BE49A2" w:rsidRDefault="00193851">
            <w:pPr>
              <w:pStyle w:val="TableParagraph"/>
              <w:spacing w:before="1"/>
              <w:ind w:left="16" w:right="11"/>
              <w:jc w:val="center"/>
              <w:rPr>
                <w:sz w:val="24"/>
              </w:rPr>
            </w:pPr>
            <w:r>
              <w:rPr>
                <w:spacing w:val="-2"/>
                <w:sz w:val="24"/>
              </w:rPr>
              <w:t>17.01.2024</w:t>
            </w:r>
          </w:p>
        </w:tc>
      </w:tr>
      <w:tr w:rsidR="00BE49A2">
        <w:trPr>
          <w:trHeight w:val="584"/>
        </w:trPr>
        <w:tc>
          <w:tcPr>
            <w:tcW w:w="864" w:type="dxa"/>
          </w:tcPr>
          <w:p w:rsidR="00BE49A2" w:rsidRDefault="00193851">
            <w:pPr>
              <w:pStyle w:val="TableParagraph"/>
              <w:ind w:left="110"/>
              <w:rPr>
                <w:sz w:val="24"/>
              </w:rPr>
            </w:pPr>
            <w:r>
              <w:rPr>
                <w:spacing w:val="-5"/>
                <w:sz w:val="24"/>
              </w:rPr>
              <w:t>34.</w:t>
            </w:r>
          </w:p>
        </w:tc>
        <w:tc>
          <w:tcPr>
            <w:tcW w:w="5171" w:type="dxa"/>
          </w:tcPr>
          <w:p w:rsidR="00BE49A2" w:rsidRDefault="00193851">
            <w:pPr>
              <w:pStyle w:val="TableParagraph"/>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line="271" w:lineRule="exact"/>
              <w:ind w:left="110"/>
              <w:rPr>
                <w:sz w:val="24"/>
              </w:rPr>
            </w:pPr>
            <w:r>
              <w:rPr>
                <w:sz w:val="24"/>
              </w:rPr>
              <w:t>«Назарбаев</w:t>
            </w:r>
            <w:r>
              <w:rPr>
                <w:spacing w:val="-8"/>
                <w:sz w:val="24"/>
              </w:rPr>
              <w:t xml:space="preserve"> </w:t>
            </w:r>
            <w:r>
              <w:rPr>
                <w:sz w:val="24"/>
              </w:rPr>
              <w:t>Интеллектуальные</w:t>
            </w:r>
            <w:r>
              <w:rPr>
                <w:spacing w:val="-7"/>
                <w:sz w:val="24"/>
              </w:rPr>
              <w:t xml:space="preserve"> </w:t>
            </w:r>
            <w:r>
              <w:rPr>
                <w:spacing w:val="-2"/>
                <w:sz w:val="24"/>
              </w:rPr>
              <w:t>школы»</w:t>
            </w:r>
          </w:p>
        </w:tc>
        <w:tc>
          <w:tcPr>
            <w:tcW w:w="6338" w:type="dxa"/>
          </w:tcPr>
          <w:p w:rsidR="00BE49A2" w:rsidRDefault="00193851">
            <w:pPr>
              <w:pStyle w:val="TableParagraph"/>
              <w:spacing w:line="290" w:lineRule="atLeast"/>
              <w:ind w:left="110"/>
              <w:rPr>
                <w:sz w:val="24"/>
              </w:rPr>
            </w:pPr>
            <w:r>
              <w:rPr>
                <w:sz w:val="24"/>
              </w:rPr>
              <w:t>«ПрименениеИКТ</w:t>
            </w:r>
            <w:r>
              <w:rPr>
                <w:spacing w:val="-10"/>
                <w:sz w:val="24"/>
              </w:rPr>
              <w:t xml:space="preserve"> </w:t>
            </w:r>
            <w:r>
              <w:rPr>
                <w:sz w:val="24"/>
              </w:rPr>
              <w:t>в</w:t>
            </w:r>
            <w:r>
              <w:rPr>
                <w:spacing w:val="-8"/>
                <w:sz w:val="24"/>
              </w:rPr>
              <w:t xml:space="preserve"> </w:t>
            </w:r>
            <w:r>
              <w:rPr>
                <w:sz w:val="24"/>
              </w:rPr>
              <w:t>практике</w:t>
            </w:r>
            <w:r>
              <w:rPr>
                <w:spacing w:val="-7"/>
                <w:sz w:val="24"/>
              </w:rPr>
              <w:t xml:space="preserve"> </w:t>
            </w:r>
            <w:r>
              <w:rPr>
                <w:sz w:val="24"/>
              </w:rPr>
              <w:t>преподавания</w:t>
            </w:r>
            <w:r>
              <w:rPr>
                <w:spacing w:val="-7"/>
                <w:sz w:val="24"/>
              </w:rPr>
              <w:t xml:space="preserve"> </w:t>
            </w:r>
            <w:r>
              <w:rPr>
                <w:sz w:val="24"/>
              </w:rPr>
              <w:t>и</w:t>
            </w:r>
            <w:r>
              <w:rPr>
                <w:spacing w:val="-8"/>
                <w:sz w:val="24"/>
              </w:rPr>
              <w:t xml:space="preserve"> </w:t>
            </w:r>
            <w:r>
              <w:rPr>
                <w:sz w:val="24"/>
              </w:rPr>
              <w:t>обучения (базовый уровень)»</w:t>
            </w:r>
          </w:p>
        </w:tc>
        <w:tc>
          <w:tcPr>
            <w:tcW w:w="2660" w:type="dxa"/>
          </w:tcPr>
          <w:p w:rsidR="00BE49A2" w:rsidRDefault="00193851">
            <w:pPr>
              <w:pStyle w:val="TableParagraph"/>
              <w:ind w:left="16" w:right="11"/>
              <w:jc w:val="center"/>
              <w:rPr>
                <w:sz w:val="24"/>
              </w:rPr>
            </w:pPr>
            <w:r>
              <w:rPr>
                <w:spacing w:val="-2"/>
                <w:sz w:val="24"/>
              </w:rPr>
              <w:t>17.01.2024</w:t>
            </w:r>
          </w:p>
        </w:tc>
      </w:tr>
      <w:tr w:rsidR="00BE49A2">
        <w:trPr>
          <w:trHeight w:val="583"/>
        </w:trPr>
        <w:tc>
          <w:tcPr>
            <w:tcW w:w="864" w:type="dxa"/>
          </w:tcPr>
          <w:p w:rsidR="00BE49A2" w:rsidRDefault="00193851">
            <w:pPr>
              <w:pStyle w:val="TableParagraph"/>
              <w:ind w:left="110"/>
              <w:rPr>
                <w:sz w:val="24"/>
              </w:rPr>
            </w:pPr>
            <w:r>
              <w:rPr>
                <w:spacing w:val="-5"/>
                <w:sz w:val="24"/>
              </w:rPr>
              <w:t>35.</w:t>
            </w:r>
          </w:p>
        </w:tc>
        <w:tc>
          <w:tcPr>
            <w:tcW w:w="5171" w:type="dxa"/>
          </w:tcPr>
          <w:p w:rsidR="00BE49A2" w:rsidRDefault="00193851">
            <w:pPr>
              <w:pStyle w:val="TableParagraph"/>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line="271" w:lineRule="exact"/>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spacing w:line="290" w:lineRule="atLeast"/>
              <w:ind w:left="110"/>
              <w:rPr>
                <w:sz w:val="24"/>
              </w:rPr>
            </w:pPr>
            <w:r>
              <w:rPr>
                <w:sz w:val="24"/>
              </w:rPr>
              <w:t>«ПрименениеИКТ</w:t>
            </w:r>
            <w:r>
              <w:rPr>
                <w:spacing w:val="-10"/>
                <w:sz w:val="24"/>
              </w:rPr>
              <w:t xml:space="preserve"> </w:t>
            </w:r>
            <w:r>
              <w:rPr>
                <w:sz w:val="24"/>
              </w:rPr>
              <w:t>в</w:t>
            </w:r>
            <w:r>
              <w:rPr>
                <w:spacing w:val="-8"/>
                <w:sz w:val="24"/>
              </w:rPr>
              <w:t xml:space="preserve"> </w:t>
            </w:r>
            <w:r>
              <w:rPr>
                <w:sz w:val="24"/>
              </w:rPr>
              <w:t>практике</w:t>
            </w:r>
            <w:r>
              <w:rPr>
                <w:spacing w:val="-7"/>
                <w:sz w:val="24"/>
              </w:rPr>
              <w:t xml:space="preserve"> </w:t>
            </w:r>
            <w:r>
              <w:rPr>
                <w:sz w:val="24"/>
              </w:rPr>
              <w:t>преподавания</w:t>
            </w:r>
            <w:r>
              <w:rPr>
                <w:spacing w:val="-7"/>
                <w:sz w:val="24"/>
              </w:rPr>
              <w:t xml:space="preserve"> </w:t>
            </w:r>
            <w:r>
              <w:rPr>
                <w:sz w:val="24"/>
              </w:rPr>
              <w:t>и</w:t>
            </w:r>
            <w:r>
              <w:rPr>
                <w:spacing w:val="-8"/>
                <w:sz w:val="24"/>
              </w:rPr>
              <w:t xml:space="preserve"> </w:t>
            </w:r>
            <w:r>
              <w:rPr>
                <w:sz w:val="24"/>
              </w:rPr>
              <w:t>обучения (продвинутый уровень)»</w:t>
            </w:r>
          </w:p>
        </w:tc>
        <w:tc>
          <w:tcPr>
            <w:tcW w:w="2660" w:type="dxa"/>
          </w:tcPr>
          <w:p w:rsidR="00BE49A2" w:rsidRDefault="00193851">
            <w:pPr>
              <w:pStyle w:val="TableParagraph"/>
              <w:ind w:left="16" w:right="10"/>
              <w:jc w:val="center"/>
              <w:rPr>
                <w:sz w:val="24"/>
              </w:rPr>
            </w:pPr>
            <w:r>
              <w:rPr>
                <w:spacing w:val="-2"/>
                <w:sz w:val="24"/>
              </w:rPr>
              <w:t>17.01.2024</w:t>
            </w:r>
          </w:p>
        </w:tc>
      </w:tr>
      <w:tr w:rsidR="00BE49A2">
        <w:trPr>
          <w:trHeight w:val="582"/>
        </w:trPr>
        <w:tc>
          <w:tcPr>
            <w:tcW w:w="864" w:type="dxa"/>
          </w:tcPr>
          <w:p w:rsidR="00BE49A2" w:rsidRDefault="00193851">
            <w:pPr>
              <w:pStyle w:val="TableParagraph"/>
              <w:spacing w:line="293" w:lineRule="exact"/>
              <w:ind w:left="110"/>
              <w:rPr>
                <w:sz w:val="24"/>
              </w:rPr>
            </w:pPr>
            <w:r>
              <w:rPr>
                <w:spacing w:val="-5"/>
                <w:sz w:val="24"/>
              </w:rPr>
              <w:t>36.</w:t>
            </w:r>
          </w:p>
        </w:tc>
        <w:tc>
          <w:tcPr>
            <w:tcW w:w="5171" w:type="dxa"/>
          </w:tcPr>
          <w:p w:rsidR="00BE49A2" w:rsidRDefault="00193851">
            <w:pPr>
              <w:pStyle w:val="TableParagraph"/>
              <w:spacing w:line="292" w:lineRule="exact"/>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line="271" w:lineRule="exact"/>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spacing w:line="293" w:lineRule="exact"/>
              <w:ind w:left="110"/>
              <w:rPr>
                <w:sz w:val="24"/>
              </w:rPr>
            </w:pPr>
            <w:r>
              <w:rPr>
                <w:sz w:val="24"/>
              </w:rPr>
              <w:t>«Развитие</w:t>
            </w:r>
            <w:r>
              <w:rPr>
                <w:spacing w:val="-6"/>
                <w:sz w:val="24"/>
              </w:rPr>
              <w:t xml:space="preserve"> </w:t>
            </w:r>
            <w:r>
              <w:rPr>
                <w:sz w:val="24"/>
              </w:rPr>
              <w:t>цифровых</w:t>
            </w:r>
            <w:r>
              <w:rPr>
                <w:spacing w:val="-6"/>
                <w:sz w:val="24"/>
              </w:rPr>
              <w:t xml:space="preserve"> </w:t>
            </w:r>
            <w:r>
              <w:rPr>
                <w:sz w:val="24"/>
              </w:rPr>
              <w:t>навыков</w:t>
            </w:r>
            <w:r>
              <w:rPr>
                <w:spacing w:val="-5"/>
                <w:sz w:val="24"/>
              </w:rPr>
              <w:t xml:space="preserve"> </w:t>
            </w:r>
            <w:r>
              <w:rPr>
                <w:spacing w:val="-2"/>
                <w:sz w:val="24"/>
              </w:rPr>
              <w:t>педагогов»</w:t>
            </w:r>
          </w:p>
        </w:tc>
        <w:tc>
          <w:tcPr>
            <w:tcW w:w="2660" w:type="dxa"/>
          </w:tcPr>
          <w:p w:rsidR="00BE49A2" w:rsidRDefault="00193851">
            <w:pPr>
              <w:pStyle w:val="TableParagraph"/>
              <w:spacing w:line="293" w:lineRule="exact"/>
              <w:ind w:left="16" w:right="11"/>
              <w:jc w:val="center"/>
              <w:rPr>
                <w:sz w:val="24"/>
              </w:rPr>
            </w:pPr>
            <w:r>
              <w:rPr>
                <w:spacing w:val="-2"/>
                <w:sz w:val="24"/>
              </w:rPr>
              <w:t>17.01.2024</w:t>
            </w:r>
          </w:p>
        </w:tc>
      </w:tr>
      <w:tr w:rsidR="00BE49A2">
        <w:trPr>
          <w:trHeight w:val="883"/>
        </w:trPr>
        <w:tc>
          <w:tcPr>
            <w:tcW w:w="864" w:type="dxa"/>
          </w:tcPr>
          <w:p w:rsidR="00BE49A2" w:rsidRDefault="00193851">
            <w:pPr>
              <w:pStyle w:val="TableParagraph"/>
              <w:spacing w:before="1"/>
              <w:ind w:left="110"/>
              <w:rPr>
                <w:sz w:val="24"/>
              </w:rPr>
            </w:pPr>
            <w:r>
              <w:rPr>
                <w:spacing w:val="-5"/>
                <w:sz w:val="24"/>
              </w:rPr>
              <w:t>37.</w:t>
            </w:r>
          </w:p>
        </w:tc>
        <w:tc>
          <w:tcPr>
            <w:tcW w:w="5171" w:type="dxa"/>
          </w:tcPr>
          <w:p w:rsidR="00BE49A2" w:rsidRDefault="00193851">
            <w:pPr>
              <w:pStyle w:val="TableParagraph"/>
              <w:spacing w:before="1"/>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before="5"/>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spacing w:before="1"/>
              <w:ind w:left="110"/>
              <w:rPr>
                <w:sz w:val="24"/>
              </w:rPr>
            </w:pPr>
            <w:r>
              <w:rPr>
                <w:sz w:val="24"/>
              </w:rPr>
              <w:t>«Лидеры</w:t>
            </w:r>
            <w:r>
              <w:rPr>
                <w:spacing w:val="-3"/>
                <w:sz w:val="24"/>
              </w:rPr>
              <w:t xml:space="preserve"> </w:t>
            </w:r>
            <w:r>
              <w:rPr>
                <w:sz w:val="24"/>
              </w:rPr>
              <w:t>изменений:</w:t>
            </w:r>
            <w:r>
              <w:rPr>
                <w:spacing w:val="-4"/>
                <w:sz w:val="24"/>
              </w:rPr>
              <w:t xml:space="preserve"> </w:t>
            </w:r>
            <w:r>
              <w:rPr>
                <w:sz w:val="24"/>
              </w:rPr>
              <w:t>новый</w:t>
            </w:r>
            <w:r>
              <w:rPr>
                <w:spacing w:val="-2"/>
                <w:sz w:val="24"/>
              </w:rPr>
              <w:t xml:space="preserve"> </w:t>
            </w:r>
            <w:r>
              <w:rPr>
                <w:sz w:val="24"/>
              </w:rPr>
              <w:t>взгляд</w:t>
            </w:r>
            <w:r>
              <w:rPr>
                <w:spacing w:val="-1"/>
                <w:sz w:val="24"/>
              </w:rPr>
              <w:t xml:space="preserve"> </w:t>
            </w:r>
            <w:r>
              <w:rPr>
                <w:sz w:val="24"/>
              </w:rPr>
              <w:t>на</w:t>
            </w:r>
            <w:r>
              <w:rPr>
                <w:spacing w:val="-1"/>
                <w:sz w:val="24"/>
              </w:rPr>
              <w:t xml:space="preserve"> </w:t>
            </w:r>
            <w:r>
              <w:rPr>
                <w:spacing w:val="-2"/>
                <w:sz w:val="24"/>
              </w:rPr>
              <w:t>управление</w:t>
            </w:r>
          </w:p>
          <w:p w:rsidR="00BE49A2" w:rsidRDefault="00193851">
            <w:pPr>
              <w:pStyle w:val="TableParagraph"/>
              <w:spacing w:line="290" w:lineRule="atLeast"/>
              <w:ind w:left="110" w:right="459"/>
              <w:rPr>
                <w:sz w:val="24"/>
              </w:rPr>
            </w:pPr>
            <w:r>
              <w:rPr>
                <w:sz w:val="24"/>
              </w:rPr>
              <w:t>современной</w:t>
            </w:r>
            <w:r>
              <w:rPr>
                <w:spacing w:val="-14"/>
                <w:sz w:val="24"/>
              </w:rPr>
              <w:t xml:space="preserve"> </w:t>
            </w:r>
            <w:r>
              <w:rPr>
                <w:sz w:val="24"/>
              </w:rPr>
              <w:t>школой</w:t>
            </w:r>
            <w:r>
              <w:rPr>
                <w:spacing w:val="-14"/>
                <w:sz w:val="24"/>
              </w:rPr>
              <w:t xml:space="preserve"> </w:t>
            </w:r>
            <w:r>
              <w:rPr>
                <w:sz w:val="24"/>
              </w:rPr>
              <w:t>(подготовка</w:t>
            </w:r>
            <w:r>
              <w:rPr>
                <w:spacing w:val="-13"/>
                <w:sz w:val="24"/>
              </w:rPr>
              <w:t xml:space="preserve"> </w:t>
            </w:r>
            <w:r>
              <w:rPr>
                <w:sz w:val="24"/>
              </w:rPr>
              <w:t xml:space="preserve">будущих </w:t>
            </w:r>
            <w:r>
              <w:rPr>
                <w:spacing w:val="-2"/>
                <w:sz w:val="24"/>
              </w:rPr>
              <w:t>руководителей)»</w:t>
            </w:r>
          </w:p>
        </w:tc>
        <w:tc>
          <w:tcPr>
            <w:tcW w:w="2660" w:type="dxa"/>
          </w:tcPr>
          <w:p w:rsidR="00BE49A2" w:rsidRDefault="00193851">
            <w:pPr>
              <w:pStyle w:val="TableParagraph"/>
              <w:spacing w:before="1"/>
              <w:ind w:left="16" w:right="11"/>
              <w:jc w:val="center"/>
              <w:rPr>
                <w:sz w:val="24"/>
              </w:rPr>
            </w:pPr>
            <w:r>
              <w:rPr>
                <w:spacing w:val="-2"/>
                <w:sz w:val="24"/>
              </w:rPr>
              <w:t>17.01.2024</w:t>
            </w:r>
          </w:p>
        </w:tc>
      </w:tr>
      <w:tr w:rsidR="00BE49A2">
        <w:trPr>
          <w:trHeight w:val="585"/>
        </w:trPr>
        <w:tc>
          <w:tcPr>
            <w:tcW w:w="864" w:type="dxa"/>
          </w:tcPr>
          <w:p w:rsidR="00BE49A2" w:rsidRDefault="00193851">
            <w:pPr>
              <w:pStyle w:val="TableParagraph"/>
              <w:spacing w:before="1"/>
              <w:ind w:left="110"/>
              <w:rPr>
                <w:sz w:val="24"/>
              </w:rPr>
            </w:pPr>
            <w:r>
              <w:rPr>
                <w:spacing w:val="-5"/>
                <w:sz w:val="24"/>
              </w:rPr>
              <w:t>38.</w:t>
            </w:r>
          </w:p>
        </w:tc>
        <w:tc>
          <w:tcPr>
            <w:tcW w:w="5171" w:type="dxa"/>
          </w:tcPr>
          <w:p w:rsidR="00BE49A2" w:rsidRDefault="00193851">
            <w:pPr>
              <w:pStyle w:val="TableParagraph"/>
              <w:spacing w:before="1"/>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line="271" w:lineRule="exact"/>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spacing w:line="290" w:lineRule="atLeast"/>
              <w:ind w:left="110"/>
              <w:rPr>
                <w:sz w:val="24"/>
              </w:rPr>
            </w:pPr>
            <w:r>
              <w:rPr>
                <w:sz w:val="24"/>
              </w:rPr>
              <w:t>«Преподавание</w:t>
            </w:r>
            <w:r>
              <w:rPr>
                <w:spacing w:val="-11"/>
                <w:sz w:val="24"/>
              </w:rPr>
              <w:t xml:space="preserve"> </w:t>
            </w:r>
            <w:r>
              <w:rPr>
                <w:sz w:val="24"/>
              </w:rPr>
              <w:t>дисциплины</w:t>
            </w:r>
            <w:r>
              <w:rPr>
                <w:spacing w:val="-12"/>
                <w:sz w:val="24"/>
              </w:rPr>
              <w:t xml:space="preserve"> </w:t>
            </w:r>
            <w:r>
              <w:rPr>
                <w:sz w:val="24"/>
              </w:rPr>
              <w:t>«Физическая</w:t>
            </w:r>
            <w:r>
              <w:rPr>
                <w:spacing w:val="-10"/>
                <w:sz w:val="24"/>
              </w:rPr>
              <w:t xml:space="preserve"> </w:t>
            </w:r>
            <w:r>
              <w:rPr>
                <w:sz w:val="24"/>
              </w:rPr>
              <w:t>культура»</w:t>
            </w:r>
            <w:r>
              <w:rPr>
                <w:spacing w:val="-9"/>
                <w:sz w:val="24"/>
              </w:rPr>
              <w:t xml:space="preserve"> </w:t>
            </w:r>
            <w:r>
              <w:rPr>
                <w:sz w:val="24"/>
              </w:rPr>
              <w:t>в колледже: фокусы и стратегии улучшений»</w:t>
            </w:r>
          </w:p>
        </w:tc>
        <w:tc>
          <w:tcPr>
            <w:tcW w:w="2660" w:type="dxa"/>
          </w:tcPr>
          <w:p w:rsidR="00BE49A2" w:rsidRDefault="00193851">
            <w:pPr>
              <w:pStyle w:val="TableParagraph"/>
              <w:spacing w:before="1"/>
              <w:ind w:left="16" w:right="11"/>
              <w:jc w:val="center"/>
              <w:rPr>
                <w:sz w:val="24"/>
              </w:rPr>
            </w:pPr>
            <w:r>
              <w:rPr>
                <w:spacing w:val="-2"/>
                <w:sz w:val="24"/>
              </w:rPr>
              <w:t>17.01.2024</w:t>
            </w:r>
          </w:p>
        </w:tc>
      </w:tr>
      <w:tr w:rsidR="00BE49A2">
        <w:trPr>
          <w:trHeight w:val="584"/>
        </w:trPr>
        <w:tc>
          <w:tcPr>
            <w:tcW w:w="864" w:type="dxa"/>
          </w:tcPr>
          <w:p w:rsidR="00BE49A2" w:rsidRDefault="00193851">
            <w:pPr>
              <w:pStyle w:val="TableParagraph"/>
              <w:spacing w:before="1"/>
              <w:ind w:left="110"/>
              <w:rPr>
                <w:sz w:val="24"/>
              </w:rPr>
            </w:pPr>
            <w:r>
              <w:rPr>
                <w:spacing w:val="-5"/>
                <w:sz w:val="24"/>
              </w:rPr>
              <w:t>39.</w:t>
            </w:r>
          </w:p>
        </w:tc>
        <w:tc>
          <w:tcPr>
            <w:tcW w:w="5171" w:type="dxa"/>
          </w:tcPr>
          <w:p w:rsidR="00BE49A2" w:rsidRDefault="00193851">
            <w:pPr>
              <w:pStyle w:val="TableParagraph"/>
              <w:spacing w:line="290" w:lineRule="atLeast"/>
              <w:ind w:left="110" w:right="211"/>
              <w:rPr>
                <w:sz w:val="24"/>
              </w:rPr>
            </w:pPr>
            <w:r>
              <w:rPr>
                <w:sz w:val="24"/>
              </w:rPr>
              <w:t>НАО</w:t>
            </w:r>
            <w:r>
              <w:rPr>
                <w:spacing w:val="-1"/>
                <w:sz w:val="24"/>
              </w:rPr>
              <w:t xml:space="preserve"> </w:t>
            </w:r>
            <w:r>
              <w:rPr>
                <w:sz w:val="24"/>
              </w:rPr>
              <w:t>«Павлодарский</w:t>
            </w:r>
            <w:r>
              <w:rPr>
                <w:spacing w:val="-1"/>
                <w:sz w:val="24"/>
              </w:rPr>
              <w:t xml:space="preserve"> </w:t>
            </w:r>
            <w:r>
              <w:rPr>
                <w:sz w:val="24"/>
              </w:rPr>
              <w:t>педагогический университет</w:t>
            </w:r>
            <w:r>
              <w:rPr>
                <w:spacing w:val="-14"/>
                <w:sz w:val="24"/>
              </w:rPr>
              <w:t xml:space="preserve"> </w:t>
            </w:r>
            <w:r>
              <w:rPr>
                <w:sz w:val="24"/>
              </w:rPr>
              <w:t>имени</w:t>
            </w:r>
            <w:r>
              <w:rPr>
                <w:spacing w:val="-14"/>
                <w:sz w:val="24"/>
              </w:rPr>
              <w:t xml:space="preserve"> </w:t>
            </w:r>
            <w:r>
              <w:rPr>
                <w:sz w:val="24"/>
              </w:rPr>
              <w:t>ӘлкейМарғұлан»</w:t>
            </w:r>
          </w:p>
        </w:tc>
        <w:tc>
          <w:tcPr>
            <w:tcW w:w="6338" w:type="dxa"/>
          </w:tcPr>
          <w:p w:rsidR="00BE49A2" w:rsidRDefault="00193851">
            <w:pPr>
              <w:pStyle w:val="TableParagraph"/>
              <w:spacing w:before="1"/>
              <w:ind w:left="110"/>
              <w:rPr>
                <w:sz w:val="24"/>
              </w:rPr>
            </w:pPr>
            <w:r>
              <w:rPr>
                <w:sz w:val="24"/>
              </w:rPr>
              <w:t>«Эффективный</w:t>
            </w:r>
            <w:r>
              <w:rPr>
                <w:spacing w:val="-7"/>
                <w:sz w:val="24"/>
              </w:rPr>
              <w:t xml:space="preserve"> </w:t>
            </w:r>
            <w:r>
              <w:rPr>
                <w:sz w:val="24"/>
              </w:rPr>
              <w:t>менеджмент</w:t>
            </w:r>
            <w:r>
              <w:rPr>
                <w:spacing w:val="-7"/>
                <w:sz w:val="24"/>
              </w:rPr>
              <w:t xml:space="preserve"> </w:t>
            </w:r>
            <w:r>
              <w:rPr>
                <w:sz w:val="24"/>
              </w:rPr>
              <w:t>в</w:t>
            </w:r>
            <w:r>
              <w:rPr>
                <w:spacing w:val="-6"/>
                <w:sz w:val="24"/>
              </w:rPr>
              <w:t xml:space="preserve"> </w:t>
            </w:r>
            <w:r>
              <w:rPr>
                <w:sz w:val="24"/>
              </w:rPr>
              <w:t>организациях</w:t>
            </w:r>
            <w:r>
              <w:rPr>
                <w:spacing w:val="-5"/>
                <w:sz w:val="24"/>
              </w:rPr>
              <w:t xml:space="preserve"> </w:t>
            </w:r>
            <w:r>
              <w:rPr>
                <w:spacing w:val="-2"/>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877"/>
        </w:trPr>
        <w:tc>
          <w:tcPr>
            <w:tcW w:w="864" w:type="dxa"/>
          </w:tcPr>
          <w:p w:rsidR="00BE49A2" w:rsidRDefault="00193851">
            <w:pPr>
              <w:pStyle w:val="TableParagraph"/>
              <w:ind w:left="110"/>
              <w:rPr>
                <w:sz w:val="24"/>
              </w:rPr>
            </w:pPr>
            <w:r>
              <w:rPr>
                <w:spacing w:val="-5"/>
                <w:sz w:val="24"/>
              </w:rPr>
              <w:t>40.</w:t>
            </w:r>
          </w:p>
        </w:tc>
        <w:tc>
          <w:tcPr>
            <w:tcW w:w="5171" w:type="dxa"/>
          </w:tcPr>
          <w:p w:rsidR="00BE49A2" w:rsidRDefault="00193851">
            <w:pPr>
              <w:pStyle w:val="TableParagraph"/>
              <w:ind w:left="110" w:right="211"/>
              <w:rPr>
                <w:sz w:val="24"/>
              </w:rPr>
            </w:pPr>
            <w:r>
              <w:rPr>
                <w:sz w:val="24"/>
              </w:rPr>
              <w:t>НАО</w:t>
            </w:r>
            <w:r>
              <w:rPr>
                <w:spacing w:val="-1"/>
                <w:sz w:val="24"/>
              </w:rPr>
              <w:t xml:space="preserve"> </w:t>
            </w:r>
            <w:r>
              <w:rPr>
                <w:sz w:val="24"/>
              </w:rPr>
              <w:t>«Павлодарский</w:t>
            </w:r>
            <w:r>
              <w:rPr>
                <w:spacing w:val="-1"/>
                <w:sz w:val="24"/>
              </w:rPr>
              <w:t xml:space="preserve"> </w:t>
            </w:r>
            <w:r>
              <w:rPr>
                <w:sz w:val="24"/>
              </w:rPr>
              <w:t>педагогический университет</w:t>
            </w:r>
            <w:r>
              <w:rPr>
                <w:spacing w:val="-14"/>
                <w:sz w:val="24"/>
              </w:rPr>
              <w:t xml:space="preserve"> </w:t>
            </w:r>
            <w:r>
              <w:rPr>
                <w:sz w:val="24"/>
              </w:rPr>
              <w:t>имени</w:t>
            </w:r>
            <w:r>
              <w:rPr>
                <w:spacing w:val="-14"/>
                <w:sz w:val="24"/>
              </w:rPr>
              <w:t xml:space="preserve"> </w:t>
            </w:r>
            <w:r>
              <w:rPr>
                <w:sz w:val="24"/>
              </w:rPr>
              <w:t>ӘлкейМарғұлан»</w:t>
            </w:r>
          </w:p>
        </w:tc>
        <w:tc>
          <w:tcPr>
            <w:tcW w:w="6338" w:type="dxa"/>
          </w:tcPr>
          <w:p w:rsidR="00BE49A2" w:rsidRDefault="00193851">
            <w:pPr>
              <w:pStyle w:val="TableParagraph"/>
              <w:spacing w:line="290" w:lineRule="atLeast"/>
              <w:ind w:left="110"/>
              <w:rPr>
                <w:sz w:val="24"/>
              </w:rPr>
            </w:pPr>
            <w:r>
              <w:rPr>
                <w:sz w:val="24"/>
              </w:rPr>
              <w:t>«Специфика</w:t>
            </w:r>
            <w:r>
              <w:rPr>
                <w:spacing w:val="-14"/>
                <w:sz w:val="24"/>
              </w:rPr>
              <w:t xml:space="preserve"> </w:t>
            </w:r>
            <w:r>
              <w:rPr>
                <w:sz w:val="24"/>
              </w:rPr>
              <w:t>применения</w:t>
            </w:r>
            <w:r>
              <w:rPr>
                <w:spacing w:val="-14"/>
                <w:sz w:val="24"/>
              </w:rPr>
              <w:t xml:space="preserve"> </w:t>
            </w:r>
            <w:r>
              <w:rPr>
                <w:sz w:val="24"/>
              </w:rPr>
              <w:t>инновационных</w:t>
            </w:r>
            <w:r>
              <w:rPr>
                <w:spacing w:val="-13"/>
                <w:sz w:val="24"/>
              </w:rPr>
              <w:t xml:space="preserve"> </w:t>
            </w:r>
            <w:r>
              <w:rPr>
                <w:sz w:val="24"/>
              </w:rPr>
              <w:t>педагогических технологий в организациях среднего и дополнительного музыкального образования»</w:t>
            </w:r>
          </w:p>
        </w:tc>
        <w:tc>
          <w:tcPr>
            <w:tcW w:w="2660" w:type="dxa"/>
          </w:tcPr>
          <w:p w:rsidR="00BE49A2" w:rsidRDefault="00193851">
            <w:pPr>
              <w:pStyle w:val="TableParagraph"/>
              <w:ind w:left="16" w:right="11"/>
              <w:jc w:val="center"/>
              <w:rPr>
                <w:sz w:val="24"/>
              </w:rPr>
            </w:pPr>
            <w:r>
              <w:rPr>
                <w:spacing w:val="-2"/>
                <w:sz w:val="24"/>
              </w:rPr>
              <w:t>19.01.2024</w:t>
            </w:r>
          </w:p>
        </w:tc>
      </w:tr>
    </w:tbl>
    <w:p w:rsidR="00BE49A2" w:rsidRDefault="00BE49A2">
      <w:pPr>
        <w:pStyle w:val="TableParagraph"/>
        <w:jc w:val="center"/>
        <w:rPr>
          <w:sz w:val="24"/>
        </w:rPr>
        <w:sectPr w:rsidR="00BE49A2">
          <w:pgSz w:w="16840" w:h="11910" w:orient="landscape"/>
          <w:pgMar w:top="1100" w:right="566" w:bottom="124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585"/>
        </w:trPr>
        <w:tc>
          <w:tcPr>
            <w:tcW w:w="864" w:type="dxa"/>
          </w:tcPr>
          <w:p w:rsidR="00BE49A2" w:rsidRDefault="00193851">
            <w:pPr>
              <w:pStyle w:val="TableParagraph"/>
              <w:spacing w:before="1"/>
              <w:ind w:left="110"/>
              <w:rPr>
                <w:sz w:val="24"/>
              </w:rPr>
            </w:pPr>
            <w:r>
              <w:rPr>
                <w:spacing w:val="-5"/>
                <w:sz w:val="24"/>
              </w:rPr>
              <w:t>41.</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«Национальный</w:t>
            </w:r>
            <w:r>
              <w:rPr>
                <w:spacing w:val="-14"/>
                <w:sz w:val="24"/>
              </w:rPr>
              <w:t xml:space="preserve"> </w:t>
            </w:r>
            <w:r>
              <w:rPr>
                <w:sz w:val="24"/>
              </w:rPr>
              <w:t>институт</w:t>
            </w:r>
            <w:r>
              <w:rPr>
                <w:spacing w:val="-13"/>
                <w:sz w:val="24"/>
              </w:rPr>
              <w:t xml:space="preserve"> </w:t>
            </w:r>
            <w:r>
              <w:rPr>
                <w:sz w:val="24"/>
              </w:rPr>
              <w:t>гармоничного развития человека»</w:t>
            </w:r>
          </w:p>
        </w:tc>
        <w:tc>
          <w:tcPr>
            <w:tcW w:w="6338" w:type="dxa"/>
          </w:tcPr>
          <w:p w:rsidR="00BE49A2" w:rsidRDefault="00193851">
            <w:pPr>
              <w:pStyle w:val="TableParagraph"/>
              <w:spacing w:line="290" w:lineRule="atLeast"/>
              <w:ind w:left="110"/>
              <w:rPr>
                <w:sz w:val="24"/>
              </w:rPr>
            </w:pPr>
            <w:r>
              <w:rPr>
                <w:sz w:val="24"/>
              </w:rPr>
              <w:t>«Профилактика</w:t>
            </w:r>
            <w:r>
              <w:rPr>
                <w:spacing w:val="-9"/>
                <w:sz w:val="24"/>
              </w:rPr>
              <w:t xml:space="preserve"> </w:t>
            </w:r>
            <w:r>
              <w:rPr>
                <w:sz w:val="24"/>
              </w:rPr>
              <w:t>насилия</w:t>
            </w:r>
            <w:r>
              <w:rPr>
                <w:spacing w:val="-8"/>
                <w:sz w:val="24"/>
              </w:rPr>
              <w:t xml:space="preserve"> </w:t>
            </w:r>
            <w:r>
              <w:rPr>
                <w:sz w:val="24"/>
              </w:rPr>
              <w:t>над</w:t>
            </w:r>
            <w:r>
              <w:rPr>
                <w:spacing w:val="-8"/>
                <w:sz w:val="24"/>
              </w:rPr>
              <w:t xml:space="preserve"> </w:t>
            </w:r>
            <w:r>
              <w:rPr>
                <w:sz w:val="24"/>
              </w:rPr>
              <w:t>ребенком</w:t>
            </w:r>
            <w:r>
              <w:rPr>
                <w:spacing w:val="-8"/>
                <w:sz w:val="24"/>
              </w:rPr>
              <w:t xml:space="preserve"> </w:t>
            </w:r>
            <w:r>
              <w:rPr>
                <w:sz w:val="24"/>
              </w:rPr>
              <w:t>в</w:t>
            </w:r>
            <w:r>
              <w:rPr>
                <w:spacing w:val="-9"/>
                <w:sz w:val="24"/>
              </w:rPr>
              <w:t xml:space="preserve"> </w:t>
            </w:r>
            <w:r>
              <w:rPr>
                <w:sz w:val="24"/>
              </w:rPr>
              <w:t xml:space="preserve">дошкольных </w:t>
            </w:r>
            <w:r>
              <w:rPr>
                <w:spacing w:val="-2"/>
                <w:sz w:val="24"/>
              </w:rPr>
              <w:t>организациях»</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316"/>
        </w:trPr>
        <w:tc>
          <w:tcPr>
            <w:tcW w:w="864" w:type="dxa"/>
          </w:tcPr>
          <w:p w:rsidR="00BE49A2" w:rsidRDefault="00193851">
            <w:pPr>
              <w:pStyle w:val="TableParagraph"/>
              <w:spacing w:before="1"/>
              <w:ind w:left="110"/>
              <w:rPr>
                <w:sz w:val="24"/>
              </w:rPr>
            </w:pPr>
            <w:r>
              <w:rPr>
                <w:spacing w:val="-5"/>
                <w:sz w:val="24"/>
              </w:rPr>
              <w:t>42.</w:t>
            </w:r>
          </w:p>
        </w:tc>
        <w:tc>
          <w:tcPr>
            <w:tcW w:w="5171" w:type="dxa"/>
          </w:tcPr>
          <w:p w:rsidR="00BE49A2" w:rsidRDefault="00193851">
            <w:pPr>
              <w:pStyle w:val="TableParagraph"/>
              <w:spacing w:before="1"/>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before="1"/>
              <w:ind w:left="110"/>
              <w:rPr>
                <w:sz w:val="24"/>
              </w:rPr>
            </w:pPr>
            <w:r>
              <w:rPr>
                <w:sz w:val="24"/>
              </w:rPr>
              <w:t>«Светскость</w:t>
            </w:r>
            <w:r>
              <w:rPr>
                <w:spacing w:val="-6"/>
                <w:sz w:val="24"/>
              </w:rPr>
              <w:t xml:space="preserve"> </w:t>
            </w:r>
            <w:r>
              <w:rPr>
                <w:sz w:val="24"/>
              </w:rPr>
              <w:t>и</w:t>
            </w:r>
            <w:r>
              <w:rPr>
                <w:spacing w:val="-1"/>
                <w:sz w:val="24"/>
              </w:rPr>
              <w:t xml:space="preserve"> </w:t>
            </w:r>
            <w:r>
              <w:rPr>
                <w:sz w:val="24"/>
              </w:rPr>
              <w:t>основы</w:t>
            </w:r>
            <w:r>
              <w:rPr>
                <w:spacing w:val="-4"/>
                <w:sz w:val="24"/>
              </w:rPr>
              <w:t xml:space="preserve"> </w:t>
            </w:r>
            <w:r>
              <w:rPr>
                <w:spacing w:val="-2"/>
                <w:sz w:val="24"/>
              </w:rPr>
              <w:t>религиоведения»</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585"/>
        </w:trPr>
        <w:tc>
          <w:tcPr>
            <w:tcW w:w="864" w:type="dxa"/>
          </w:tcPr>
          <w:p w:rsidR="00BE49A2" w:rsidRDefault="00193851">
            <w:pPr>
              <w:pStyle w:val="TableParagraph"/>
              <w:spacing w:before="1"/>
              <w:ind w:left="110"/>
              <w:rPr>
                <w:sz w:val="24"/>
              </w:rPr>
            </w:pPr>
            <w:r>
              <w:rPr>
                <w:spacing w:val="-5"/>
                <w:sz w:val="24"/>
              </w:rPr>
              <w:t>43.</w:t>
            </w:r>
          </w:p>
        </w:tc>
        <w:tc>
          <w:tcPr>
            <w:tcW w:w="5171" w:type="dxa"/>
          </w:tcPr>
          <w:p w:rsidR="00BE49A2" w:rsidRDefault="00193851">
            <w:pPr>
              <w:pStyle w:val="TableParagraph"/>
              <w:spacing w:before="1"/>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«Softskills</w:t>
            </w:r>
            <w:r>
              <w:rPr>
                <w:spacing w:val="-7"/>
                <w:sz w:val="24"/>
              </w:rPr>
              <w:t xml:space="preserve"> </w:t>
            </w:r>
            <w:r>
              <w:rPr>
                <w:sz w:val="24"/>
              </w:rPr>
              <w:t>педагога</w:t>
            </w:r>
            <w:r>
              <w:rPr>
                <w:spacing w:val="-9"/>
                <w:sz w:val="24"/>
              </w:rPr>
              <w:t xml:space="preserve"> </w:t>
            </w:r>
            <w:r>
              <w:rPr>
                <w:sz w:val="24"/>
              </w:rPr>
              <w:t>в</w:t>
            </w:r>
            <w:r>
              <w:rPr>
                <w:spacing w:val="-5"/>
                <w:sz w:val="24"/>
              </w:rPr>
              <w:t xml:space="preserve"> </w:t>
            </w:r>
            <w:r>
              <w:rPr>
                <w:sz w:val="24"/>
              </w:rPr>
              <w:t>условиях</w:t>
            </w:r>
            <w:r>
              <w:rPr>
                <w:spacing w:val="-8"/>
                <w:sz w:val="24"/>
              </w:rPr>
              <w:t xml:space="preserve"> </w:t>
            </w:r>
            <w:r>
              <w:rPr>
                <w:sz w:val="24"/>
              </w:rPr>
              <w:t>современного</w:t>
            </w:r>
            <w:r>
              <w:rPr>
                <w:spacing w:val="-11"/>
                <w:sz w:val="24"/>
              </w:rPr>
              <w:t xml:space="preserve"> </w:t>
            </w:r>
            <w:r>
              <w:rPr>
                <w:sz w:val="24"/>
              </w:rPr>
              <w:t>подхода</w:t>
            </w:r>
            <w:r>
              <w:rPr>
                <w:spacing w:val="-8"/>
                <w:sz w:val="24"/>
              </w:rPr>
              <w:t xml:space="preserve"> </w:t>
            </w:r>
            <w:r>
              <w:rPr>
                <w:sz w:val="24"/>
              </w:rPr>
              <w:t xml:space="preserve">к </w:t>
            </w:r>
            <w:r>
              <w:rPr>
                <w:spacing w:val="-2"/>
                <w:sz w:val="24"/>
              </w:rPr>
              <w:t>образованию»</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584"/>
        </w:trPr>
        <w:tc>
          <w:tcPr>
            <w:tcW w:w="864" w:type="dxa"/>
          </w:tcPr>
          <w:p w:rsidR="00BE49A2" w:rsidRDefault="00193851">
            <w:pPr>
              <w:pStyle w:val="TableParagraph"/>
              <w:spacing w:before="1"/>
              <w:ind w:left="110"/>
              <w:rPr>
                <w:sz w:val="24"/>
              </w:rPr>
            </w:pPr>
            <w:r>
              <w:rPr>
                <w:spacing w:val="-5"/>
                <w:sz w:val="24"/>
              </w:rPr>
              <w:t>44.</w:t>
            </w:r>
          </w:p>
        </w:tc>
        <w:tc>
          <w:tcPr>
            <w:tcW w:w="5171" w:type="dxa"/>
          </w:tcPr>
          <w:p w:rsidR="00BE49A2" w:rsidRDefault="00193851">
            <w:pPr>
              <w:pStyle w:val="TableParagraph"/>
              <w:spacing w:before="1"/>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Методика</w:t>
            </w:r>
            <w:r>
              <w:rPr>
                <w:spacing w:val="-13"/>
                <w:sz w:val="24"/>
              </w:rPr>
              <w:t xml:space="preserve"> </w:t>
            </w:r>
            <w:r>
              <w:rPr>
                <w:sz w:val="24"/>
              </w:rPr>
              <w:t>преподавания</w:t>
            </w:r>
            <w:r>
              <w:rPr>
                <w:spacing w:val="-12"/>
                <w:sz w:val="24"/>
              </w:rPr>
              <w:t xml:space="preserve"> </w:t>
            </w:r>
            <w:r>
              <w:rPr>
                <w:sz w:val="24"/>
              </w:rPr>
              <w:t>предмета</w:t>
            </w:r>
            <w:r>
              <w:rPr>
                <w:spacing w:val="-13"/>
                <w:sz w:val="24"/>
              </w:rPr>
              <w:t xml:space="preserve"> </w:t>
            </w:r>
            <w:r>
              <w:rPr>
                <w:sz w:val="24"/>
              </w:rPr>
              <w:t xml:space="preserve">«Глобальные </w:t>
            </w:r>
            <w:r>
              <w:rPr>
                <w:spacing w:val="-2"/>
                <w:sz w:val="24"/>
              </w:rPr>
              <w:t>компетенции»</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315"/>
        </w:trPr>
        <w:tc>
          <w:tcPr>
            <w:tcW w:w="864" w:type="dxa"/>
          </w:tcPr>
          <w:p w:rsidR="00BE49A2" w:rsidRDefault="00193851">
            <w:pPr>
              <w:pStyle w:val="TableParagraph"/>
              <w:spacing w:before="5" w:line="290" w:lineRule="exact"/>
              <w:ind w:left="110"/>
              <w:rPr>
                <w:sz w:val="24"/>
              </w:rPr>
            </w:pPr>
            <w:r>
              <w:rPr>
                <w:spacing w:val="-5"/>
                <w:sz w:val="24"/>
              </w:rPr>
              <w:t>45.</w:t>
            </w:r>
          </w:p>
        </w:tc>
        <w:tc>
          <w:tcPr>
            <w:tcW w:w="5171" w:type="dxa"/>
          </w:tcPr>
          <w:p w:rsidR="00BE49A2" w:rsidRDefault="00193851">
            <w:pPr>
              <w:pStyle w:val="TableParagraph"/>
              <w:spacing w:before="5" w:line="290" w:lineRule="exact"/>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before="5" w:line="290" w:lineRule="exact"/>
              <w:ind w:left="110"/>
              <w:rPr>
                <w:sz w:val="24"/>
              </w:rPr>
            </w:pPr>
            <w:r>
              <w:rPr>
                <w:sz w:val="24"/>
              </w:rPr>
              <w:t>«Интерактивные</w:t>
            </w:r>
            <w:r>
              <w:rPr>
                <w:spacing w:val="-5"/>
                <w:sz w:val="24"/>
              </w:rPr>
              <w:t xml:space="preserve"> </w:t>
            </w:r>
            <w:r>
              <w:rPr>
                <w:sz w:val="24"/>
              </w:rPr>
              <w:t>методы</w:t>
            </w:r>
            <w:r>
              <w:rPr>
                <w:spacing w:val="-1"/>
                <w:sz w:val="24"/>
              </w:rPr>
              <w:t xml:space="preserve"> </w:t>
            </w:r>
            <w:r>
              <w:rPr>
                <w:sz w:val="24"/>
              </w:rPr>
              <w:t>обучения</w:t>
            </w:r>
            <w:r>
              <w:rPr>
                <w:spacing w:val="-4"/>
                <w:sz w:val="24"/>
              </w:rPr>
              <w:t xml:space="preserve"> </w:t>
            </w:r>
            <w:r>
              <w:rPr>
                <w:sz w:val="24"/>
              </w:rPr>
              <w:t>химии</w:t>
            </w:r>
            <w:r>
              <w:rPr>
                <w:spacing w:val="-5"/>
                <w:sz w:val="24"/>
              </w:rPr>
              <w:t xml:space="preserve"> </w:t>
            </w:r>
            <w:r>
              <w:rPr>
                <w:sz w:val="24"/>
              </w:rPr>
              <w:t>в</w:t>
            </w:r>
            <w:r>
              <w:rPr>
                <w:spacing w:val="-5"/>
                <w:sz w:val="24"/>
              </w:rPr>
              <w:t xml:space="preserve"> </w:t>
            </w:r>
            <w:r>
              <w:rPr>
                <w:spacing w:val="-2"/>
                <w:sz w:val="24"/>
              </w:rPr>
              <w:t>школе»</w:t>
            </w:r>
          </w:p>
        </w:tc>
        <w:tc>
          <w:tcPr>
            <w:tcW w:w="2660" w:type="dxa"/>
          </w:tcPr>
          <w:p w:rsidR="00BE49A2" w:rsidRDefault="00193851">
            <w:pPr>
              <w:pStyle w:val="TableParagraph"/>
              <w:spacing w:before="5" w:line="290" w:lineRule="exact"/>
              <w:ind w:left="16" w:right="11"/>
              <w:jc w:val="center"/>
              <w:rPr>
                <w:sz w:val="24"/>
              </w:rPr>
            </w:pPr>
            <w:r>
              <w:rPr>
                <w:spacing w:val="-2"/>
                <w:sz w:val="24"/>
              </w:rPr>
              <w:t>19.01.2024</w:t>
            </w:r>
          </w:p>
        </w:tc>
      </w:tr>
      <w:tr w:rsidR="00BE49A2">
        <w:trPr>
          <w:trHeight w:val="878"/>
        </w:trPr>
        <w:tc>
          <w:tcPr>
            <w:tcW w:w="864" w:type="dxa"/>
          </w:tcPr>
          <w:p w:rsidR="00BE49A2" w:rsidRDefault="00193851">
            <w:pPr>
              <w:pStyle w:val="TableParagraph"/>
              <w:spacing w:before="1"/>
              <w:ind w:left="110"/>
              <w:rPr>
                <w:sz w:val="24"/>
              </w:rPr>
            </w:pPr>
            <w:r>
              <w:rPr>
                <w:spacing w:val="-5"/>
                <w:sz w:val="24"/>
              </w:rPr>
              <w:t>46.</w:t>
            </w:r>
          </w:p>
        </w:tc>
        <w:tc>
          <w:tcPr>
            <w:tcW w:w="5171" w:type="dxa"/>
          </w:tcPr>
          <w:p w:rsidR="00BE49A2" w:rsidRDefault="00193851">
            <w:pPr>
              <w:pStyle w:val="TableParagraph"/>
              <w:spacing w:before="1"/>
              <w:ind w:left="110"/>
              <w:rPr>
                <w:sz w:val="24"/>
              </w:rPr>
            </w:pPr>
            <w:r>
              <w:rPr>
                <w:sz w:val="24"/>
              </w:rPr>
              <w:t>ТОО</w:t>
            </w:r>
            <w:r>
              <w:rPr>
                <w:spacing w:val="-5"/>
                <w:sz w:val="24"/>
              </w:rPr>
              <w:t xml:space="preserve"> </w:t>
            </w:r>
            <w:r>
              <w:rPr>
                <w:spacing w:val="-2"/>
                <w:sz w:val="24"/>
              </w:rPr>
              <w:t>«BilimLand»</w:t>
            </w:r>
          </w:p>
        </w:tc>
        <w:tc>
          <w:tcPr>
            <w:tcW w:w="6338" w:type="dxa"/>
          </w:tcPr>
          <w:p w:rsidR="00BE49A2" w:rsidRDefault="00193851">
            <w:pPr>
              <w:pStyle w:val="TableParagraph"/>
              <w:spacing w:before="1"/>
              <w:ind w:left="110"/>
              <w:rPr>
                <w:sz w:val="24"/>
              </w:rPr>
            </w:pPr>
            <w:r>
              <w:rPr>
                <w:sz w:val="24"/>
              </w:rPr>
              <w:t>«Повышение профессиональной компетентности руководителей</w:t>
            </w:r>
            <w:r>
              <w:rPr>
                <w:spacing w:val="-10"/>
                <w:sz w:val="24"/>
              </w:rPr>
              <w:t xml:space="preserve"> </w:t>
            </w:r>
            <w:r>
              <w:rPr>
                <w:sz w:val="24"/>
              </w:rPr>
              <w:t>и</w:t>
            </w:r>
            <w:r>
              <w:rPr>
                <w:spacing w:val="-10"/>
                <w:sz w:val="24"/>
              </w:rPr>
              <w:t xml:space="preserve"> </w:t>
            </w:r>
            <w:r>
              <w:rPr>
                <w:sz w:val="24"/>
              </w:rPr>
              <w:t>методистов</w:t>
            </w:r>
            <w:r>
              <w:rPr>
                <w:spacing w:val="-10"/>
                <w:sz w:val="24"/>
              </w:rPr>
              <w:t xml:space="preserve"> </w:t>
            </w:r>
            <w:r>
              <w:rPr>
                <w:sz w:val="24"/>
              </w:rPr>
              <w:t>дошкольного</w:t>
            </w:r>
            <w:r>
              <w:rPr>
                <w:spacing w:val="-7"/>
                <w:sz w:val="24"/>
              </w:rPr>
              <w:t xml:space="preserve"> </w:t>
            </w:r>
            <w:r>
              <w:rPr>
                <w:sz w:val="24"/>
              </w:rPr>
              <w:t>образования</w:t>
            </w:r>
            <w:r>
              <w:rPr>
                <w:spacing w:val="-9"/>
                <w:sz w:val="24"/>
              </w:rPr>
              <w:t xml:space="preserve"> </w:t>
            </w:r>
            <w:r>
              <w:rPr>
                <w:sz w:val="24"/>
              </w:rPr>
              <w:t>в</w:t>
            </w:r>
          </w:p>
          <w:p w:rsidR="00BE49A2" w:rsidRDefault="00193851">
            <w:pPr>
              <w:pStyle w:val="TableParagraph"/>
              <w:spacing w:before="1" w:line="271" w:lineRule="exact"/>
              <w:ind w:left="110"/>
              <w:rPr>
                <w:sz w:val="24"/>
              </w:rPr>
            </w:pPr>
            <w:r>
              <w:rPr>
                <w:sz w:val="24"/>
              </w:rPr>
              <w:t>сфере</w:t>
            </w:r>
            <w:r>
              <w:rPr>
                <w:spacing w:val="-8"/>
                <w:sz w:val="24"/>
              </w:rPr>
              <w:t xml:space="preserve"> </w:t>
            </w:r>
            <w:r>
              <w:rPr>
                <w:sz w:val="24"/>
              </w:rPr>
              <w:t>оценки</w:t>
            </w:r>
            <w:r>
              <w:rPr>
                <w:spacing w:val="-7"/>
                <w:sz w:val="24"/>
              </w:rPr>
              <w:t xml:space="preserve"> </w:t>
            </w:r>
            <w:r>
              <w:rPr>
                <w:sz w:val="24"/>
              </w:rPr>
              <w:t>качества</w:t>
            </w:r>
            <w:r>
              <w:rPr>
                <w:spacing w:val="-3"/>
                <w:sz w:val="24"/>
              </w:rPr>
              <w:t xml:space="preserve"> </w:t>
            </w:r>
            <w:r>
              <w:rPr>
                <w:sz w:val="24"/>
              </w:rPr>
              <w:t>образовательной</w:t>
            </w:r>
            <w:r>
              <w:rPr>
                <w:spacing w:val="-4"/>
                <w:sz w:val="24"/>
              </w:rPr>
              <w:t xml:space="preserve"> </w:t>
            </w:r>
            <w:r>
              <w:rPr>
                <w:spacing w:val="-2"/>
                <w:sz w:val="24"/>
              </w:rPr>
              <w:t>среды»</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585"/>
        </w:trPr>
        <w:tc>
          <w:tcPr>
            <w:tcW w:w="864" w:type="dxa"/>
          </w:tcPr>
          <w:p w:rsidR="00BE49A2" w:rsidRDefault="00193851">
            <w:pPr>
              <w:pStyle w:val="TableParagraph"/>
              <w:spacing w:before="1"/>
              <w:ind w:left="110"/>
              <w:rPr>
                <w:sz w:val="24"/>
              </w:rPr>
            </w:pPr>
            <w:r>
              <w:rPr>
                <w:spacing w:val="-5"/>
                <w:sz w:val="24"/>
              </w:rPr>
              <w:t>47.</w:t>
            </w:r>
          </w:p>
        </w:tc>
        <w:tc>
          <w:tcPr>
            <w:tcW w:w="5171" w:type="dxa"/>
          </w:tcPr>
          <w:p w:rsidR="00BE49A2" w:rsidRDefault="00193851">
            <w:pPr>
              <w:pStyle w:val="TableParagraph"/>
              <w:spacing w:before="1"/>
              <w:ind w:left="110"/>
              <w:rPr>
                <w:sz w:val="24"/>
              </w:rPr>
            </w:pPr>
            <w:r>
              <w:rPr>
                <w:sz w:val="24"/>
              </w:rPr>
              <w:t>Академия</w:t>
            </w:r>
            <w:r>
              <w:rPr>
                <w:spacing w:val="-7"/>
                <w:sz w:val="24"/>
              </w:rPr>
              <w:t xml:space="preserve"> </w:t>
            </w:r>
            <w:r>
              <w:rPr>
                <w:sz w:val="24"/>
              </w:rPr>
              <w:t>развития</w:t>
            </w:r>
            <w:r>
              <w:rPr>
                <w:spacing w:val="-6"/>
                <w:sz w:val="24"/>
              </w:rPr>
              <w:t xml:space="preserve"> </w:t>
            </w:r>
            <w:r>
              <w:rPr>
                <w:spacing w:val="-2"/>
                <w:sz w:val="24"/>
              </w:rPr>
              <w:t>«Intellectual»</w:t>
            </w:r>
          </w:p>
        </w:tc>
        <w:tc>
          <w:tcPr>
            <w:tcW w:w="6338" w:type="dxa"/>
          </w:tcPr>
          <w:p w:rsidR="00BE49A2" w:rsidRDefault="00193851">
            <w:pPr>
              <w:pStyle w:val="TableParagraph"/>
              <w:spacing w:line="290" w:lineRule="atLeast"/>
              <w:ind w:left="110"/>
              <w:rPr>
                <w:sz w:val="24"/>
              </w:rPr>
            </w:pPr>
            <w:r>
              <w:rPr>
                <w:sz w:val="24"/>
              </w:rPr>
              <w:t>«Методологические основы преемственности предшкольной</w:t>
            </w:r>
            <w:r>
              <w:rPr>
                <w:spacing w:val="-10"/>
                <w:sz w:val="24"/>
              </w:rPr>
              <w:t xml:space="preserve"> </w:t>
            </w:r>
            <w:r>
              <w:rPr>
                <w:sz w:val="24"/>
              </w:rPr>
              <w:t>подготовки</w:t>
            </w:r>
            <w:r>
              <w:rPr>
                <w:spacing w:val="-7"/>
                <w:sz w:val="24"/>
              </w:rPr>
              <w:t xml:space="preserve"> </w:t>
            </w:r>
            <w:r>
              <w:rPr>
                <w:sz w:val="24"/>
              </w:rPr>
              <w:t>и</w:t>
            </w:r>
            <w:r>
              <w:rPr>
                <w:spacing w:val="-10"/>
                <w:sz w:val="24"/>
              </w:rPr>
              <w:t xml:space="preserve"> </w:t>
            </w:r>
            <w:r>
              <w:rPr>
                <w:sz w:val="24"/>
              </w:rPr>
              <w:t>начального</w:t>
            </w:r>
            <w:r>
              <w:rPr>
                <w:spacing w:val="-12"/>
                <w:sz w:val="24"/>
              </w:rPr>
              <w:t xml:space="preserve"> </w:t>
            </w:r>
            <w:r>
              <w:rPr>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589"/>
        </w:trPr>
        <w:tc>
          <w:tcPr>
            <w:tcW w:w="864" w:type="dxa"/>
          </w:tcPr>
          <w:p w:rsidR="00BE49A2" w:rsidRDefault="00193851">
            <w:pPr>
              <w:pStyle w:val="TableParagraph"/>
              <w:spacing w:before="5"/>
              <w:ind w:left="110"/>
              <w:rPr>
                <w:sz w:val="24"/>
              </w:rPr>
            </w:pPr>
            <w:r>
              <w:rPr>
                <w:spacing w:val="-5"/>
                <w:sz w:val="24"/>
              </w:rPr>
              <w:t>48.</w:t>
            </w:r>
          </w:p>
        </w:tc>
        <w:tc>
          <w:tcPr>
            <w:tcW w:w="5171" w:type="dxa"/>
          </w:tcPr>
          <w:p w:rsidR="00BE49A2" w:rsidRDefault="00193851">
            <w:pPr>
              <w:pStyle w:val="TableParagraph"/>
              <w:spacing w:before="5"/>
              <w:ind w:left="110"/>
              <w:rPr>
                <w:sz w:val="24"/>
              </w:rPr>
            </w:pPr>
            <w:r>
              <w:rPr>
                <w:sz w:val="24"/>
              </w:rPr>
              <w:t>Академия</w:t>
            </w:r>
            <w:r>
              <w:rPr>
                <w:spacing w:val="-7"/>
                <w:sz w:val="24"/>
              </w:rPr>
              <w:t xml:space="preserve"> </w:t>
            </w:r>
            <w:r>
              <w:rPr>
                <w:sz w:val="24"/>
              </w:rPr>
              <w:t>развития</w:t>
            </w:r>
            <w:r>
              <w:rPr>
                <w:spacing w:val="-6"/>
                <w:sz w:val="24"/>
              </w:rPr>
              <w:t xml:space="preserve"> </w:t>
            </w:r>
            <w:r>
              <w:rPr>
                <w:spacing w:val="-2"/>
                <w:sz w:val="24"/>
              </w:rPr>
              <w:t>«Intellectual»</w:t>
            </w:r>
          </w:p>
        </w:tc>
        <w:tc>
          <w:tcPr>
            <w:tcW w:w="6338" w:type="dxa"/>
          </w:tcPr>
          <w:p w:rsidR="00BE49A2" w:rsidRDefault="00193851">
            <w:pPr>
              <w:pStyle w:val="TableParagraph"/>
              <w:spacing w:before="5"/>
              <w:ind w:left="110"/>
              <w:rPr>
                <w:sz w:val="24"/>
              </w:rPr>
            </w:pPr>
            <w:r>
              <w:rPr>
                <w:sz w:val="24"/>
              </w:rPr>
              <w:t>«Психолого-педагогические</w:t>
            </w:r>
            <w:r>
              <w:rPr>
                <w:spacing w:val="-12"/>
                <w:sz w:val="24"/>
              </w:rPr>
              <w:t xml:space="preserve"> </w:t>
            </w:r>
            <w:r>
              <w:rPr>
                <w:spacing w:val="-2"/>
                <w:sz w:val="24"/>
              </w:rPr>
              <w:t>основы</w:t>
            </w:r>
          </w:p>
          <w:p w:rsidR="00BE49A2" w:rsidRDefault="00193851">
            <w:pPr>
              <w:pStyle w:val="TableParagraph"/>
              <w:spacing w:line="271" w:lineRule="exact"/>
              <w:ind w:left="110"/>
              <w:rPr>
                <w:sz w:val="24"/>
              </w:rPr>
            </w:pPr>
            <w:r>
              <w:rPr>
                <w:sz w:val="24"/>
              </w:rPr>
              <w:t>дифференцированного</w:t>
            </w:r>
            <w:r>
              <w:rPr>
                <w:spacing w:val="-5"/>
                <w:sz w:val="24"/>
              </w:rPr>
              <w:t xml:space="preserve"> </w:t>
            </w:r>
            <w:r>
              <w:rPr>
                <w:sz w:val="24"/>
              </w:rPr>
              <w:t>обучения</w:t>
            </w:r>
            <w:r>
              <w:rPr>
                <w:spacing w:val="-6"/>
                <w:sz w:val="24"/>
              </w:rPr>
              <w:t xml:space="preserve"> </w:t>
            </w:r>
            <w:r>
              <w:rPr>
                <w:sz w:val="24"/>
              </w:rPr>
              <w:t>младших</w:t>
            </w:r>
            <w:r>
              <w:rPr>
                <w:spacing w:val="-5"/>
                <w:sz w:val="24"/>
              </w:rPr>
              <w:t xml:space="preserve"> </w:t>
            </w:r>
            <w:r>
              <w:rPr>
                <w:spacing w:val="-2"/>
                <w:sz w:val="24"/>
              </w:rPr>
              <w:t>школьников»</w:t>
            </w:r>
          </w:p>
        </w:tc>
        <w:tc>
          <w:tcPr>
            <w:tcW w:w="2660" w:type="dxa"/>
          </w:tcPr>
          <w:p w:rsidR="00BE49A2" w:rsidRDefault="00193851">
            <w:pPr>
              <w:pStyle w:val="TableParagraph"/>
              <w:spacing w:before="5"/>
              <w:ind w:left="16" w:right="11"/>
              <w:jc w:val="center"/>
              <w:rPr>
                <w:sz w:val="24"/>
              </w:rPr>
            </w:pPr>
            <w:r>
              <w:rPr>
                <w:spacing w:val="-2"/>
                <w:sz w:val="24"/>
              </w:rPr>
              <w:t>19.01.2024</w:t>
            </w:r>
          </w:p>
        </w:tc>
      </w:tr>
      <w:tr w:rsidR="00BE49A2">
        <w:trPr>
          <w:trHeight w:val="585"/>
        </w:trPr>
        <w:tc>
          <w:tcPr>
            <w:tcW w:w="864" w:type="dxa"/>
          </w:tcPr>
          <w:p w:rsidR="00BE49A2" w:rsidRDefault="00193851">
            <w:pPr>
              <w:pStyle w:val="TableParagraph"/>
              <w:spacing w:before="1"/>
              <w:ind w:left="110"/>
              <w:rPr>
                <w:sz w:val="24"/>
              </w:rPr>
            </w:pPr>
            <w:r>
              <w:rPr>
                <w:spacing w:val="-5"/>
                <w:sz w:val="24"/>
              </w:rPr>
              <w:t>49.</w:t>
            </w:r>
          </w:p>
        </w:tc>
        <w:tc>
          <w:tcPr>
            <w:tcW w:w="5171" w:type="dxa"/>
          </w:tcPr>
          <w:p w:rsidR="00BE49A2" w:rsidRDefault="00193851">
            <w:pPr>
              <w:pStyle w:val="TableParagraph"/>
              <w:spacing w:line="290" w:lineRule="atLeast"/>
              <w:ind w:left="110"/>
              <w:rPr>
                <w:sz w:val="24"/>
              </w:rPr>
            </w:pPr>
            <w:r>
              <w:rPr>
                <w:sz w:val="24"/>
              </w:rPr>
              <w:t>ОО</w:t>
            </w:r>
            <w:r>
              <w:rPr>
                <w:spacing w:val="-14"/>
                <w:sz w:val="24"/>
              </w:rPr>
              <w:t xml:space="preserve"> </w:t>
            </w:r>
            <w:r>
              <w:rPr>
                <w:sz w:val="24"/>
              </w:rPr>
              <w:t>Интеллектуальный</w:t>
            </w:r>
            <w:r>
              <w:rPr>
                <w:spacing w:val="-14"/>
                <w:sz w:val="24"/>
              </w:rPr>
              <w:t xml:space="preserve"> </w:t>
            </w:r>
            <w:r>
              <w:rPr>
                <w:sz w:val="24"/>
              </w:rPr>
              <w:t>центр</w:t>
            </w:r>
            <w:r>
              <w:rPr>
                <w:spacing w:val="-13"/>
                <w:sz w:val="24"/>
              </w:rPr>
              <w:t xml:space="preserve"> </w:t>
            </w:r>
            <w:r>
              <w:rPr>
                <w:sz w:val="24"/>
              </w:rPr>
              <w:t xml:space="preserve">«Инновационное </w:t>
            </w:r>
            <w:r>
              <w:rPr>
                <w:spacing w:val="-2"/>
                <w:sz w:val="24"/>
              </w:rPr>
              <w:t>образование»</w:t>
            </w:r>
          </w:p>
        </w:tc>
        <w:tc>
          <w:tcPr>
            <w:tcW w:w="6338" w:type="dxa"/>
          </w:tcPr>
          <w:p w:rsidR="00BE49A2" w:rsidRDefault="00193851">
            <w:pPr>
              <w:pStyle w:val="TableParagraph"/>
              <w:spacing w:line="290" w:lineRule="atLeast"/>
              <w:ind w:left="110" w:right="459"/>
              <w:rPr>
                <w:sz w:val="24"/>
              </w:rPr>
            </w:pPr>
            <w:r>
              <w:rPr>
                <w:sz w:val="24"/>
              </w:rPr>
              <w:t>«Формирование</w:t>
            </w:r>
            <w:r>
              <w:rPr>
                <w:spacing w:val="-11"/>
                <w:sz w:val="24"/>
              </w:rPr>
              <w:t xml:space="preserve"> </w:t>
            </w:r>
            <w:r>
              <w:rPr>
                <w:sz w:val="24"/>
              </w:rPr>
              <w:t>навыков</w:t>
            </w:r>
            <w:r>
              <w:rPr>
                <w:spacing w:val="-11"/>
                <w:sz w:val="24"/>
              </w:rPr>
              <w:t xml:space="preserve"> </w:t>
            </w:r>
            <w:r>
              <w:rPr>
                <w:sz w:val="24"/>
              </w:rPr>
              <w:t>softskills</w:t>
            </w:r>
            <w:r>
              <w:rPr>
                <w:spacing w:val="-10"/>
                <w:sz w:val="24"/>
              </w:rPr>
              <w:t xml:space="preserve"> </w:t>
            </w:r>
            <w:r>
              <w:rPr>
                <w:sz w:val="24"/>
              </w:rPr>
              <w:t>у</w:t>
            </w:r>
            <w:r>
              <w:rPr>
                <w:spacing w:val="-10"/>
                <w:sz w:val="24"/>
              </w:rPr>
              <w:t xml:space="preserve"> </w:t>
            </w:r>
            <w:r>
              <w:rPr>
                <w:sz w:val="24"/>
              </w:rPr>
              <w:t>обучающихся начальных классов»</w:t>
            </w:r>
          </w:p>
        </w:tc>
        <w:tc>
          <w:tcPr>
            <w:tcW w:w="2660" w:type="dxa"/>
          </w:tcPr>
          <w:p w:rsidR="00BE49A2" w:rsidRDefault="00193851">
            <w:pPr>
              <w:pStyle w:val="TableParagraph"/>
              <w:spacing w:before="1"/>
              <w:ind w:left="16" w:right="11"/>
              <w:jc w:val="center"/>
              <w:rPr>
                <w:sz w:val="24"/>
              </w:rPr>
            </w:pPr>
            <w:r>
              <w:rPr>
                <w:spacing w:val="-2"/>
                <w:sz w:val="24"/>
              </w:rPr>
              <w:t>19.01.2024</w:t>
            </w:r>
          </w:p>
        </w:tc>
      </w:tr>
      <w:tr w:rsidR="00BE49A2">
        <w:trPr>
          <w:trHeight w:val="584"/>
        </w:trPr>
        <w:tc>
          <w:tcPr>
            <w:tcW w:w="864" w:type="dxa"/>
          </w:tcPr>
          <w:p w:rsidR="00BE49A2" w:rsidRDefault="00193851">
            <w:pPr>
              <w:pStyle w:val="TableParagraph"/>
              <w:spacing w:before="1"/>
              <w:ind w:left="110"/>
              <w:rPr>
                <w:sz w:val="24"/>
              </w:rPr>
            </w:pPr>
            <w:r>
              <w:rPr>
                <w:spacing w:val="-5"/>
                <w:sz w:val="24"/>
              </w:rPr>
              <w:t>50.</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 xml:space="preserve">университет </w:t>
            </w:r>
            <w:r>
              <w:rPr>
                <w:spacing w:val="-2"/>
                <w:sz w:val="24"/>
              </w:rPr>
              <w:t>имениСарсенаАманжолова»</w:t>
            </w:r>
          </w:p>
        </w:tc>
        <w:tc>
          <w:tcPr>
            <w:tcW w:w="6338" w:type="dxa"/>
          </w:tcPr>
          <w:p w:rsidR="00BE49A2" w:rsidRDefault="00193851">
            <w:pPr>
              <w:pStyle w:val="TableParagraph"/>
              <w:spacing w:line="290" w:lineRule="atLeast"/>
              <w:ind w:left="110"/>
              <w:rPr>
                <w:sz w:val="24"/>
              </w:rPr>
            </w:pPr>
            <w:r>
              <w:rPr>
                <w:sz w:val="24"/>
              </w:rPr>
              <w:t>«Современные</w:t>
            </w:r>
            <w:r>
              <w:rPr>
                <w:spacing w:val="-9"/>
                <w:sz w:val="24"/>
              </w:rPr>
              <w:t xml:space="preserve"> </w:t>
            </w:r>
            <w:r>
              <w:rPr>
                <w:sz w:val="24"/>
              </w:rPr>
              <w:t>тенденции</w:t>
            </w:r>
            <w:r>
              <w:rPr>
                <w:spacing w:val="-11"/>
                <w:sz w:val="24"/>
              </w:rPr>
              <w:t xml:space="preserve"> </w:t>
            </w:r>
            <w:r>
              <w:rPr>
                <w:sz w:val="24"/>
              </w:rPr>
              <w:t>в</w:t>
            </w:r>
            <w:r>
              <w:rPr>
                <w:spacing w:val="-10"/>
                <w:sz w:val="24"/>
              </w:rPr>
              <w:t xml:space="preserve"> </w:t>
            </w:r>
            <w:r>
              <w:rPr>
                <w:sz w:val="24"/>
              </w:rPr>
              <w:t>методике</w:t>
            </w:r>
            <w:r>
              <w:rPr>
                <w:spacing w:val="-10"/>
                <w:sz w:val="24"/>
              </w:rPr>
              <w:t xml:space="preserve"> </w:t>
            </w:r>
            <w:r>
              <w:rPr>
                <w:sz w:val="24"/>
              </w:rPr>
              <w:t>преподавания иностранных языков»</w:t>
            </w:r>
          </w:p>
        </w:tc>
        <w:tc>
          <w:tcPr>
            <w:tcW w:w="2660" w:type="dxa"/>
          </w:tcPr>
          <w:p w:rsidR="00BE49A2" w:rsidRDefault="00193851">
            <w:pPr>
              <w:pStyle w:val="TableParagraph"/>
              <w:spacing w:before="1"/>
              <w:ind w:left="16" w:right="10"/>
              <w:jc w:val="center"/>
              <w:rPr>
                <w:sz w:val="24"/>
              </w:rPr>
            </w:pPr>
            <w:r>
              <w:rPr>
                <w:spacing w:val="-2"/>
                <w:sz w:val="24"/>
              </w:rPr>
              <w:t>02.02.2024</w:t>
            </w:r>
          </w:p>
        </w:tc>
      </w:tr>
      <w:tr w:rsidR="00BE49A2">
        <w:trPr>
          <w:trHeight w:val="584"/>
        </w:trPr>
        <w:tc>
          <w:tcPr>
            <w:tcW w:w="864" w:type="dxa"/>
          </w:tcPr>
          <w:p w:rsidR="00BE49A2" w:rsidRDefault="00193851">
            <w:pPr>
              <w:pStyle w:val="TableParagraph"/>
              <w:ind w:left="110"/>
              <w:rPr>
                <w:sz w:val="24"/>
              </w:rPr>
            </w:pPr>
            <w:r>
              <w:rPr>
                <w:spacing w:val="-5"/>
                <w:sz w:val="24"/>
              </w:rPr>
              <w:t>51.</w:t>
            </w:r>
          </w:p>
        </w:tc>
        <w:tc>
          <w:tcPr>
            <w:tcW w:w="5171" w:type="dxa"/>
          </w:tcPr>
          <w:p w:rsidR="00BE49A2" w:rsidRDefault="00193851">
            <w:pPr>
              <w:pStyle w:val="TableParagraph"/>
              <w:spacing w:line="290" w:lineRule="atLeast"/>
              <w:ind w:left="110" w:right="211"/>
              <w:rPr>
                <w:sz w:val="24"/>
              </w:rPr>
            </w:pPr>
            <w:r>
              <w:rPr>
                <w:sz w:val="24"/>
              </w:rPr>
              <w:t>Общественный</w:t>
            </w:r>
            <w:r>
              <w:rPr>
                <w:spacing w:val="-14"/>
                <w:sz w:val="24"/>
              </w:rPr>
              <w:t xml:space="preserve"> </w:t>
            </w:r>
            <w:r>
              <w:rPr>
                <w:sz w:val="24"/>
              </w:rPr>
              <w:t>фонд«Международный</w:t>
            </w:r>
            <w:r>
              <w:rPr>
                <w:spacing w:val="-14"/>
                <w:sz w:val="24"/>
              </w:rPr>
              <w:t xml:space="preserve"> </w:t>
            </w:r>
            <w:r>
              <w:rPr>
                <w:sz w:val="24"/>
              </w:rPr>
              <w:t>фонд по продвижению образовования в СНГ»</w:t>
            </w:r>
          </w:p>
        </w:tc>
        <w:tc>
          <w:tcPr>
            <w:tcW w:w="6338" w:type="dxa"/>
          </w:tcPr>
          <w:p w:rsidR="00BE49A2" w:rsidRDefault="00193851">
            <w:pPr>
              <w:pStyle w:val="TableParagraph"/>
              <w:spacing w:line="290" w:lineRule="atLeast"/>
              <w:ind w:left="110" w:right="459"/>
              <w:rPr>
                <w:sz w:val="24"/>
              </w:rPr>
            </w:pPr>
            <w:r>
              <w:rPr>
                <w:sz w:val="24"/>
              </w:rPr>
              <w:t>«Содержание</w:t>
            </w:r>
            <w:r>
              <w:rPr>
                <w:spacing w:val="-10"/>
                <w:sz w:val="24"/>
              </w:rPr>
              <w:t xml:space="preserve"> </w:t>
            </w:r>
            <w:r>
              <w:rPr>
                <w:sz w:val="24"/>
              </w:rPr>
              <w:t>и</w:t>
            </w:r>
            <w:r>
              <w:rPr>
                <w:spacing w:val="-10"/>
                <w:sz w:val="24"/>
              </w:rPr>
              <w:t xml:space="preserve"> </w:t>
            </w:r>
            <w:r>
              <w:rPr>
                <w:sz w:val="24"/>
              </w:rPr>
              <w:t>технологии</w:t>
            </w:r>
            <w:r>
              <w:rPr>
                <w:spacing w:val="-10"/>
                <w:sz w:val="24"/>
              </w:rPr>
              <w:t xml:space="preserve"> </w:t>
            </w:r>
            <w:r>
              <w:rPr>
                <w:sz w:val="24"/>
              </w:rPr>
              <w:t>воспитательной</w:t>
            </w:r>
            <w:r>
              <w:rPr>
                <w:spacing w:val="-10"/>
                <w:sz w:val="24"/>
              </w:rPr>
              <w:t xml:space="preserve"> </w:t>
            </w:r>
            <w:r>
              <w:rPr>
                <w:sz w:val="24"/>
              </w:rPr>
              <w:t>работы</w:t>
            </w:r>
            <w:r>
              <w:rPr>
                <w:spacing w:val="-11"/>
                <w:sz w:val="24"/>
              </w:rPr>
              <w:t xml:space="preserve"> </w:t>
            </w:r>
            <w:r>
              <w:rPr>
                <w:sz w:val="24"/>
              </w:rPr>
              <w:t xml:space="preserve">в </w:t>
            </w:r>
            <w:r>
              <w:rPr>
                <w:spacing w:val="-2"/>
                <w:sz w:val="24"/>
              </w:rPr>
              <w:t>школе»</w:t>
            </w:r>
          </w:p>
        </w:tc>
        <w:tc>
          <w:tcPr>
            <w:tcW w:w="2660" w:type="dxa"/>
          </w:tcPr>
          <w:p w:rsidR="00BE49A2" w:rsidRDefault="00193851">
            <w:pPr>
              <w:pStyle w:val="TableParagraph"/>
              <w:ind w:left="16" w:right="10"/>
              <w:jc w:val="center"/>
              <w:rPr>
                <w:sz w:val="24"/>
              </w:rPr>
            </w:pPr>
            <w:r>
              <w:rPr>
                <w:spacing w:val="-2"/>
                <w:sz w:val="24"/>
              </w:rPr>
              <w:t>02.02.2024</w:t>
            </w:r>
          </w:p>
        </w:tc>
      </w:tr>
      <w:tr w:rsidR="00BE49A2">
        <w:trPr>
          <w:trHeight w:val="583"/>
        </w:trPr>
        <w:tc>
          <w:tcPr>
            <w:tcW w:w="864" w:type="dxa"/>
          </w:tcPr>
          <w:p w:rsidR="00BE49A2" w:rsidRDefault="00193851">
            <w:pPr>
              <w:pStyle w:val="TableParagraph"/>
              <w:ind w:left="110"/>
              <w:rPr>
                <w:sz w:val="24"/>
              </w:rPr>
            </w:pPr>
            <w:r>
              <w:rPr>
                <w:spacing w:val="-5"/>
                <w:sz w:val="24"/>
              </w:rPr>
              <w:t>52.</w:t>
            </w:r>
          </w:p>
        </w:tc>
        <w:tc>
          <w:tcPr>
            <w:tcW w:w="5171" w:type="dxa"/>
          </w:tcPr>
          <w:p w:rsidR="00BE49A2" w:rsidRDefault="00193851">
            <w:pPr>
              <w:pStyle w:val="TableParagraph"/>
              <w:spacing w:line="290" w:lineRule="atLeast"/>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«Формирование</w:t>
            </w:r>
            <w:r>
              <w:rPr>
                <w:spacing w:val="-14"/>
                <w:sz w:val="24"/>
              </w:rPr>
              <w:t xml:space="preserve"> </w:t>
            </w:r>
            <w:r>
              <w:rPr>
                <w:sz w:val="24"/>
              </w:rPr>
              <w:t>читательской</w:t>
            </w:r>
            <w:r>
              <w:rPr>
                <w:spacing w:val="-10"/>
                <w:sz w:val="24"/>
              </w:rPr>
              <w:t xml:space="preserve"> </w:t>
            </w:r>
            <w:r>
              <w:rPr>
                <w:sz w:val="24"/>
              </w:rPr>
              <w:t>грамотности</w:t>
            </w:r>
            <w:r>
              <w:rPr>
                <w:spacing w:val="-14"/>
                <w:sz w:val="24"/>
              </w:rPr>
              <w:t xml:space="preserve"> </w:t>
            </w:r>
            <w:r>
              <w:rPr>
                <w:sz w:val="24"/>
              </w:rPr>
              <w:t>на</w:t>
            </w:r>
            <w:r>
              <w:rPr>
                <w:spacing w:val="-9"/>
                <w:sz w:val="24"/>
              </w:rPr>
              <w:t xml:space="preserve"> </w:t>
            </w:r>
            <w:r>
              <w:rPr>
                <w:sz w:val="24"/>
              </w:rPr>
              <w:t>уроках русского языка и литературы»</w:t>
            </w:r>
          </w:p>
        </w:tc>
        <w:tc>
          <w:tcPr>
            <w:tcW w:w="2660" w:type="dxa"/>
          </w:tcPr>
          <w:p w:rsidR="00BE49A2" w:rsidRDefault="00193851">
            <w:pPr>
              <w:pStyle w:val="TableParagraph"/>
              <w:ind w:left="16" w:right="10"/>
              <w:jc w:val="center"/>
              <w:rPr>
                <w:sz w:val="24"/>
              </w:rPr>
            </w:pPr>
            <w:r>
              <w:rPr>
                <w:spacing w:val="-2"/>
                <w:sz w:val="24"/>
              </w:rPr>
              <w:t>02.02.2024</w:t>
            </w:r>
          </w:p>
        </w:tc>
      </w:tr>
      <w:tr w:rsidR="00BE49A2">
        <w:trPr>
          <w:trHeight w:val="582"/>
        </w:trPr>
        <w:tc>
          <w:tcPr>
            <w:tcW w:w="864" w:type="dxa"/>
          </w:tcPr>
          <w:p w:rsidR="00BE49A2" w:rsidRDefault="00193851">
            <w:pPr>
              <w:pStyle w:val="TableParagraph"/>
              <w:spacing w:line="293" w:lineRule="exact"/>
              <w:ind w:left="110"/>
              <w:rPr>
                <w:sz w:val="24"/>
              </w:rPr>
            </w:pPr>
            <w:r>
              <w:rPr>
                <w:spacing w:val="-5"/>
                <w:sz w:val="24"/>
              </w:rPr>
              <w:t>53.</w:t>
            </w:r>
          </w:p>
        </w:tc>
        <w:tc>
          <w:tcPr>
            <w:tcW w:w="5171" w:type="dxa"/>
          </w:tcPr>
          <w:p w:rsidR="00BE49A2" w:rsidRDefault="00193851">
            <w:pPr>
              <w:pStyle w:val="TableParagraph"/>
              <w:spacing w:line="293" w:lineRule="exact"/>
              <w:ind w:left="110"/>
              <w:rPr>
                <w:sz w:val="24"/>
              </w:rPr>
            </w:pPr>
            <w:r>
              <w:rPr>
                <w:sz w:val="24"/>
              </w:rPr>
              <w:t>АО</w:t>
            </w:r>
            <w:r>
              <w:rPr>
                <w:spacing w:val="-5"/>
                <w:sz w:val="24"/>
              </w:rPr>
              <w:t xml:space="preserve"> </w:t>
            </w:r>
            <w:r>
              <w:rPr>
                <w:sz w:val="24"/>
              </w:rPr>
              <w:t>«Национальный</w:t>
            </w:r>
            <w:r>
              <w:rPr>
                <w:spacing w:val="-5"/>
                <w:sz w:val="24"/>
              </w:rPr>
              <w:t xml:space="preserve"> </w:t>
            </w:r>
            <w:r>
              <w:rPr>
                <w:sz w:val="24"/>
              </w:rPr>
              <w:t>центр</w:t>
            </w:r>
            <w:r>
              <w:rPr>
                <w:spacing w:val="-5"/>
                <w:sz w:val="24"/>
              </w:rPr>
              <w:t xml:space="preserve"> </w:t>
            </w:r>
            <w:r>
              <w:rPr>
                <w:spacing w:val="-2"/>
                <w:sz w:val="24"/>
              </w:rPr>
              <w:t>повышения</w:t>
            </w:r>
          </w:p>
          <w:p w:rsidR="00BE49A2" w:rsidRDefault="00193851">
            <w:pPr>
              <w:pStyle w:val="TableParagraph"/>
              <w:spacing w:line="271" w:lineRule="exact"/>
              <w:ind w:left="110"/>
              <w:rPr>
                <w:sz w:val="24"/>
              </w:rPr>
            </w:pPr>
            <w:r>
              <w:rPr>
                <w:sz w:val="24"/>
              </w:rPr>
              <w:t>квалификации</w:t>
            </w:r>
            <w:r>
              <w:rPr>
                <w:spacing w:val="-8"/>
                <w:sz w:val="24"/>
              </w:rPr>
              <w:t xml:space="preserve"> </w:t>
            </w:r>
            <w:r>
              <w:rPr>
                <w:spacing w:val="-2"/>
                <w:sz w:val="24"/>
              </w:rPr>
              <w:t>«Өрлеу»</w:t>
            </w:r>
          </w:p>
        </w:tc>
        <w:tc>
          <w:tcPr>
            <w:tcW w:w="6338" w:type="dxa"/>
          </w:tcPr>
          <w:p w:rsidR="00BE49A2" w:rsidRDefault="00193851">
            <w:pPr>
              <w:pStyle w:val="TableParagraph"/>
              <w:spacing w:line="293" w:lineRule="exact"/>
              <w:ind w:left="110"/>
              <w:rPr>
                <w:sz w:val="24"/>
              </w:rPr>
            </w:pPr>
            <w:r>
              <w:rPr>
                <w:sz w:val="24"/>
              </w:rPr>
              <w:t>«Медиация</w:t>
            </w:r>
            <w:r>
              <w:rPr>
                <w:spacing w:val="-2"/>
                <w:sz w:val="24"/>
              </w:rPr>
              <w:t xml:space="preserve"> </w:t>
            </w:r>
            <w:r>
              <w:rPr>
                <w:sz w:val="24"/>
              </w:rPr>
              <w:t>в</w:t>
            </w:r>
            <w:r>
              <w:rPr>
                <w:spacing w:val="-2"/>
                <w:sz w:val="24"/>
              </w:rPr>
              <w:t xml:space="preserve"> образовании»</w:t>
            </w:r>
          </w:p>
        </w:tc>
        <w:tc>
          <w:tcPr>
            <w:tcW w:w="2660" w:type="dxa"/>
          </w:tcPr>
          <w:p w:rsidR="00BE49A2" w:rsidRDefault="00193851">
            <w:pPr>
              <w:pStyle w:val="TableParagraph"/>
              <w:spacing w:line="293" w:lineRule="exact"/>
              <w:ind w:left="16" w:right="10"/>
              <w:jc w:val="center"/>
              <w:rPr>
                <w:sz w:val="24"/>
              </w:rPr>
            </w:pPr>
            <w:r>
              <w:rPr>
                <w:spacing w:val="-2"/>
                <w:sz w:val="24"/>
              </w:rPr>
              <w:t>02.02.2024</w:t>
            </w:r>
          </w:p>
        </w:tc>
      </w:tr>
      <w:tr w:rsidR="00BE49A2">
        <w:trPr>
          <w:trHeight w:val="590"/>
        </w:trPr>
        <w:tc>
          <w:tcPr>
            <w:tcW w:w="864" w:type="dxa"/>
          </w:tcPr>
          <w:p w:rsidR="00BE49A2" w:rsidRDefault="00193851">
            <w:pPr>
              <w:pStyle w:val="TableParagraph"/>
              <w:spacing w:before="1"/>
              <w:ind w:left="110"/>
              <w:rPr>
                <w:sz w:val="24"/>
              </w:rPr>
            </w:pPr>
            <w:r>
              <w:rPr>
                <w:spacing w:val="-5"/>
                <w:sz w:val="24"/>
              </w:rPr>
              <w:t>54.</w:t>
            </w:r>
          </w:p>
        </w:tc>
        <w:tc>
          <w:tcPr>
            <w:tcW w:w="5171" w:type="dxa"/>
          </w:tcPr>
          <w:p w:rsidR="00BE49A2" w:rsidRDefault="00193851">
            <w:pPr>
              <w:pStyle w:val="TableParagraph"/>
              <w:spacing w:before="1"/>
              <w:ind w:left="110"/>
              <w:rPr>
                <w:sz w:val="24"/>
              </w:rPr>
            </w:pPr>
            <w:r>
              <w:rPr>
                <w:sz w:val="24"/>
              </w:rPr>
              <w:t>АО</w:t>
            </w:r>
            <w:r>
              <w:rPr>
                <w:spacing w:val="-5"/>
                <w:sz w:val="24"/>
              </w:rPr>
              <w:t xml:space="preserve"> </w:t>
            </w:r>
            <w:r>
              <w:rPr>
                <w:sz w:val="24"/>
              </w:rPr>
              <w:t>«Национальный</w:t>
            </w:r>
            <w:r>
              <w:rPr>
                <w:spacing w:val="-5"/>
                <w:sz w:val="24"/>
              </w:rPr>
              <w:t xml:space="preserve"> </w:t>
            </w:r>
            <w:r>
              <w:rPr>
                <w:sz w:val="24"/>
              </w:rPr>
              <w:t>центр</w:t>
            </w:r>
            <w:r>
              <w:rPr>
                <w:spacing w:val="-5"/>
                <w:sz w:val="24"/>
              </w:rPr>
              <w:t xml:space="preserve"> </w:t>
            </w:r>
            <w:r>
              <w:rPr>
                <w:spacing w:val="-2"/>
                <w:sz w:val="24"/>
              </w:rPr>
              <w:t>повышения</w:t>
            </w:r>
          </w:p>
          <w:p w:rsidR="00BE49A2" w:rsidRDefault="00193851">
            <w:pPr>
              <w:pStyle w:val="TableParagraph"/>
              <w:spacing w:before="5" w:line="271" w:lineRule="exact"/>
              <w:ind w:left="110"/>
              <w:rPr>
                <w:sz w:val="24"/>
              </w:rPr>
            </w:pPr>
            <w:r>
              <w:rPr>
                <w:sz w:val="24"/>
              </w:rPr>
              <w:t>квалификации</w:t>
            </w:r>
            <w:r>
              <w:rPr>
                <w:spacing w:val="-7"/>
                <w:sz w:val="24"/>
              </w:rPr>
              <w:t xml:space="preserve"> </w:t>
            </w:r>
            <w:r>
              <w:rPr>
                <w:spacing w:val="-2"/>
                <w:sz w:val="24"/>
              </w:rPr>
              <w:t>«Өрлеу»</w:t>
            </w:r>
          </w:p>
        </w:tc>
        <w:tc>
          <w:tcPr>
            <w:tcW w:w="6338" w:type="dxa"/>
          </w:tcPr>
          <w:p w:rsidR="00BE49A2" w:rsidRDefault="00193851">
            <w:pPr>
              <w:pStyle w:val="TableParagraph"/>
              <w:spacing w:before="1"/>
              <w:ind w:left="110"/>
              <w:rPr>
                <w:sz w:val="24"/>
              </w:rPr>
            </w:pPr>
            <w:r>
              <w:rPr>
                <w:sz w:val="24"/>
              </w:rPr>
              <w:t>«Менеджмент</w:t>
            </w:r>
            <w:r>
              <w:rPr>
                <w:spacing w:val="-12"/>
                <w:sz w:val="24"/>
              </w:rPr>
              <w:t xml:space="preserve"> </w:t>
            </w:r>
            <w:r>
              <w:rPr>
                <w:sz w:val="24"/>
              </w:rPr>
              <w:t>воспитательной</w:t>
            </w:r>
            <w:r>
              <w:rPr>
                <w:spacing w:val="-10"/>
                <w:sz w:val="24"/>
              </w:rPr>
              <w:t xml:space="preserve"> </w:t>
            </w:r>
            <w:r>
              <w:rPr>
                <w:spacing w:val="-2"/>
                <w:sz w:val="24"/>
              </w:rPr>
              <w:t>работы»</w:t>
            </w:r>
          </w:p>
        </w:tc>
        <w:tc>
          <w:tcPr>
            <w:tcW w:w="2660" w:type="dxa"/>
          </w:tcPr>
          <w:p w:rsidR="00BE49A2" w:rsidRDefault="00193851">
            <w:pPr>
              <w:pStyle w:val="TableParagraph"/>
              <w:spacing w:before="1"/>
              <w:ind w:left="16" w:right="10"/>
              <w:jc w:val="center"/>
              <w:rPr>
                <w:sz w:val="24"/>
              </w:rPr>
            </w:pPr>
            <w:r>
              <w:rPr>
                <w:spacing w:val="-2"/>
                <w:sz w:val="24"/>
              </w:rPr>
              <w:t>02.02.2024</w:t>
            </w:r>
          </w:p>
        </w:tc>
      </w:tr>
      <w:tr w:rsidR="00BE49A2">
        <w:trPr>
          <w:trHeight w:val="585"/>
        </w:trPr>
        <w:tc>
          <w:tcPr>
            <w:tcW w:w="864" w:type="dxa"/>
          </w:tcPr>
          <w:p w:rsidR="00BE49A2" w:rsidRDefault="00193851">
            <w:pPr>
              <w:pStyle w:val="TableParagraph"/>
              <w:spacing w:before="2"/>
              <w:ind w:left="110"/>
              <w:rPr>
                <w:sz w:val="24"/>
              </w:rPr>
            </w:pPr>
            <w:r>
              <w:rPr>
                <w:spacing w:val="-5"/>
                <w:sz w:val="24"/>
              </w:rPr>
              <w:t>55.</w:t>
            </w:r>
          </w:p>
        </w:tc>
        <w:tc>
          <w:tcPr>
            <w:tcW w:w="5171" w:type="dxa"/>
          </w:tcPr>
          <w:p w:rsidR="00BE49A2" w:rsidRDefault="00193851">
            <w:pPr>
              <w:pStyle w:val="TableParagraph"/>
              <w:spacing w:line="290" w:lineRule="atLeast"/>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«Управление</w:t>
            </w:r>
            <w:r>
              <w:rPr>
                <w:spacing w:val="-10"/>
                <w:sz w:val="24"/>
              </w:rPr>
              <w:t xml:space="preserve"> </w:t>
            </w:r>
            <w:r>
              <w:rPr>
                <w:sz w:val="24"/>
              </w:rPr>
              <w:t>конфликтами:</w:t>
            </w:r>
            <w:r>
              <w:rPr>
                <w:spacing w:val="-12"/>
                <w:sz w:val="24"/>
              </w:rPr>
              <w:t xml:space="preserve"> </w:t>
            </w:r>
            <w:r>
              <w:rPr>
                <w:sz w:val="24"/>
              </w:rPr>
              <w:t>основные</w:t>
            </w:r>
            <w:r>
              <w:rPr>
                <w:spacing w:val="-9"/>
                <w:sz w:val="24"/>
              </w:rPr>
              <w:t xml:space="preserve"> </w:t>
            </w:r>
            <w:r>
              <w:rPr>
                <w:sz w:val="24"/>
              </w:rPr>
              <w:t>методы</w:t>
            </w:r>
            <w:r>
              <w:rPr>
                <w:spacing w:val="-7"/>
                <w:sz w:val="24"/>
              </w:rPr>
              <w:t xml:space="preserve"> </w:t>
            </w:r>
            <w:r>
              <w:rPr>
                <w:sz w:val="24"/>
              </w:rPr>
              <w:t>и</w:t>
            </w:r>
            <w:r>
              <w:rPr>
                <w:spacing w:val="-10"/>
                <w:sz w:val="24"/>
              </w:rPr>
              <w:t xml:space="preserve"> </w:t>
            </w:r>
            <w:r>
              <w:rPr>
                <w:sz w:val="24"/>
              </w:rPr>
              <w:t xml:space="preserve">варианты </w:t>
            </w:r>
            <w:r>
              <w:rPr>
                <w:spacing w:val="-2"/>
                <w:sz w:val="24"/>
              </w:rPr>
              <w:t>действий»</w:t>
            </w:r>
          </w:p>
        </w:tc>
        <w:tc>
          <w:tcPr>
            <w:tcW w:w="2660" w:type="dxa"/>
          </w:tcPr>
          <w:p w:rsidR="00BE49A2" w:rsidRDefault="00193851">
            <w:pPr>
              <w:pStyle w:val="TableParagraph"/>
              <w:spacing w:before="2"/>
              <w:ind w:left="16" w:right="10"/>
              <w:jc w:val="center"/>
              <w:rPr>
                <w:sz w:val="24"/>
              </w:rPr>
            </w:pPr>
            <w:r>
              <w:rPr>
                <w:spacing w:val="-2"/>
                <w:sz w:val="24"/>
              </w:rPr>
              <w:t>02.02.2024</w:t>
            </w:r>
          </w:p>
        </w:tc>
      </w:tr>
      <w:tr w:rsidR="00BE49A2">
        <w:trPr>
          <w:trHeight w:val="585"/>
        </w:trPr>
        <w:tc>
          <w:tcPr>
            <w:tcW w:w="864" w:type="dxa"/>
          </w:tcPr>
          <w:p w:rsidR="00BE49A2" w:rsidRDefault="00193851">
            <w:pPr>
              <w:pStyle w:val="TableParagraph"/>
              <w:spacing w:before="1"/>
              <w:ind w:left="110"/>
              <w:rPr>
                <w:sz w:val="24"/>
              </w:rPr>
            </w:pPr>
            <w:r>
              <w:rPr>
                <w:spacing w:val="-5"/>
                <w:sz w:val="24"/>
              </w:rPr>
              <w:t>56.</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 xml:space="preserve">университет </w:t>
            </w:r>
            <w:r>
              <w:rPr>
                <w:spacing w:val="-2"/>
                <w:sz w:val="24"/>
              </w:rPr>
              <w:t>имениСарсенаАманжолова»</w:t>
            </w:r>
          </w:p>
        </w:tc>
        <w:tc>
          <w:tcPr>
            <w:tcW w:w="6338" w:type="dxa"/>
          </w:tcPr>
          <w:p w:rsidR="00BE49A2" w:rsidRDefault="00193851">
            <w:pPr>
              <w:pStyle w:val="TableParagraph"/>
              <w:spacing w:line="290" w:lineRule="atLeast"/>
              <w:ind w:left="110"/>
              <w:rPr>
                <w:sz w:val="24"/>
              </w:rPr>
            </w:pPr>
            <w:r>
              <w:rPr>
                <w:sz w:val="24"/>
              </w:rPr>
              <w:t>«Профилактика</w:t>
            </w:r>
            <w:r>
              <w:rPr>
                <w:spacing w:val="-9"/>
                <w:sz w:val="24"/>
              </w:rPr>
              <w:t xml:space="preserve"> </w:t>
            </w:r>
            <w:r>
              <w:rPr>
                <w:sz w:val="24"/>
              </w:rPr>
              <w:t>насилия,</w:t>
            </w:r>
            <w:r>
              <w:rPr>
                <w:spacing w:val="-10"/>
                <w:sz w:val="24"/>
              </w:rPr>
              <w:t xml:space="preserve"> </w:t>
            </w:r>
            <w:r>
              <w:rPr>
                <w:sz w:val="24"/>
              </w:rPr>
              <w:t>буллинга</w:t>
            </w:r>
            <w:r>
              <w:rPr>
                <w:spacing w:val="-9"/>
                <w:sz w:val="24"/>
              </w:rPr>
              <w:t xml:space="preserve"> </w:t>
            </w:r>
            <w:r>
              <w:rPr>
                <w:sz w:val="24"/>
              </w:rPr>
              <w:t>и</w:t>
            </w:r>
            <w:r>
              <w:rPr>
                <w:spacing w:val="-9"/>
                <w:sz w:val="24"/>
              </w:rPr>
              <w:t xml:space="preserve"> </w:t>
            </w:r>
            <w:r>
              <w:rPr>
                <w:sz w:val="24"/>
              </w:rPr>
              <w:t>суицида</w:t>
            </w:r>
            <w:r>
              <w:rPr>
                <w:spacing w:val="-8"/>
                <w:sz w:val="24"/>
              </w:rPr>
              <w:t xml:space="preserve"> </w:t>
            </w:r>
            <w:r>
              <w:rPr>
                <w:sz w:val="24"/>
              </w:rPr>
              <w:t xml:space="preserve">среди </w:t>
            </w:r>
            <w:r>
              <w:rPr>
                <w:spacing w:val="-2"/>
                <w:sz w:val="24"/>
              </w:rPr>
              <w:t>несовершеннолетних»</w:t>
            </w:r>
          </w:p>
        </w:tc>
        <w:tc>
          <w:tcPr>
            <w:tcW w:w="2660" w:type="dxa"/>
          </w:tcPr>
          <w:p w:rsidR="00BE49A2" w:rsidRDefault="00193851">
            <w:pPr>
              <w:pStyle w:val="TableParagraph"/>
              <w:spacing w:before="1"/>
              <w:ind w:left="16" w:right="11"/>
              <w:jc w:val="center"/>
              <w:rPr>
                <w:sz w:val="24"/>
              </w:rPr>
            </w:pPr>
            <w:r>
              <w:rPr>
                <w:spacing w:val="-2"/>
                <w:sz w:val="24"/>
              </w:rPr>
              <w:t>02.02.2024</w:t>
            </w:r>
          </w:p>
        </w:tc>
      </w:tr>
    </w:tbl>
    <w:p w:rsidR="00BE49A2" w:rsidRDefault="00BE49A2">
      <w:pPr>
        <w:pStyle w:val="TableParagraph"/>
        <w:jc w:val="center"/>
        <w:rPr>
          <w:sz w:val="24"/>
        </w:rPr>
        <w:sectPr w:rsidR="00BE49A2">
          <w:pgSz w:w="16840" w:h="11910" w:orient="landscape"/>
          <w:pgMar w:top="1100" w:right="566" w:bottom="124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1468"/>
        </w:trPr>
        <w:tc>
          <w:tcPr>
            <w:tcW w:w="864" w:type="dxa"/>
          </w:tcPr>
          <w:p w:rsidR="00BE49A2" w:rsidRDefault="00193851">
            <w:pPr>
              <w:pStyle w:val="TableParagraph"/>
              <w:spacing w:before="1"/>
              <w:ind w:left="110"/>
              <w:rPr>
                <w:sz w:val="24"/>
              </w:rPr>
            </w:pPr>
            <w:r>
              <w:rPr>
                <w:spacing w:val="-5"/>
                <w:sz w:val="24"/>
              </w:rPr>
              <w:t>57.</w:t>
            </w:r>
          </w:p>
        </w:tc>
        <w:tc>
          <w:tcPr>
            <w:tcW w:w="5171" w:type="dxa"/>
          </w:tcPr>
          <w:p w:rsidR="00BE49A2" w:rsidRDefault="00193851">
            <w:pPr>
              <w:pStyle w:val="TableParagraph"/>
              <w:spacing w:before="1"/>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 xml:space="preserve">университет </w:t>
            </w:r>
            <w:r>
              <w:rPr>
                <w:spacing w:val="-2"/>
                <w:sz w:val="24"/>
              </w:rPr>
              <w:t>имениСарсенаАманжолова»</w:t>
            </w:r>
          </w:p>
        </w:tc>
        <w:tc>
          <w:tcPr>
            <w:tcW w:w="6338" w:type="dxa"/>
          </w:tcPr>
          <w:p w:rsidR="00BE49A2" w:rsidRDefault="00193851">
            <w:pPr>
              <w:pStyle w:val="TableParagraph"/>
              <w:spacing w:before="1"/>
              <w:ind w:left="110"/>
              <w:rPr>
                <w:sz w:val="24"/>
              </w:rPr>
            </w:pPr>
            <w:r>
              <w:rPr>
                <w:sz w:val="24"/>
              </w:rPr>
              <w:t>«Развитие</w:t>
            </w:r>
            <w:r>
              <w:rPr>
                <w:spacing w:val="-10"/>
                <w:sz w:val="24"/>
              </w:rPr>
              <w:t xml:space="preserve"> </w:t>
            </w:r>
            <w:r>
              <w:rPr>
                <w:sz w:val="24"/>
              </w:rPr>
              <w:t>практических</w:t>
            </w:r>
            <w:r>
              <w:rPr>
                <w:spacing w:val="-9"/>
                <w:sz w:val="24"/>
              </w:rPr>
              <w:t xml:space="preserve"> </w:t>
            </w:r>
            <w:r>
              <w:rPr>
                <w:sz w:val="24"/>
              </w:rPr>
              <w:t>навыков</w:t>
            </w:r>
            <w:r>
              <w:rPr>
                <w:spacing w:val="-10"/>
                <w:sz w:val="24"/>
              </w:rPr>
              <w:t xml:space="preserve"> </w:t>
            </w:r>
            <w:r>
              <w:rPr>
                <w:sz w:val="24"/>
              </w:rPr>
              <w:t>и</w:t>
            </w:r>
            <w:r>
              <w:rPr>
                <w:spacing w:val="-7"/>
                <w:sz w:val="24"/>
              </w:rPr>
              <w:t xml:space="preserve"> </w:t>
            </w:r>
            <w:r>
              <w:rPr>
                <w:sz w:val="24"/>
              </w:rPr>
              <w:t>повышение</w:t>
            </w:r>
            <w:r>
              <w:rPr>
                <w:spacing w:val="-10"/>
                <w:sz w:val="24"/>
              </w:rPr>
              <w:t xml:space="preserve"> </w:t>
            </w:r>
            <w:r>
              <w:rPr>
                <w:sz w:val="24"/>
              </w:rPr>
              <w:t>уровня профессиональной компетентности педагогов-</w:t>
            </w:r>
          </w:p>
          <w:p w:rsidR="00BE49A2" w:rsidRDefault="00193851">
            <w:pPr>
              <w:pStyle w:val="TableParagraph"/>
              <w:spacing w:line="290" w:lineRule="atLeast"/>
              <w:ind w:left="110" w:right="718"/>
              <w:rPr>
                <w:sz w:val="24"/>
              </w:rPr>
            </w:pPr>
            <w:r>
              <w:rPr>
                <w:sz w:val="24"/>
              </w:rPr>
              <w:t>организаторов</w:t>
            </w:r>
            <w:r>
              <w:rPr>
                <w:spacing w:val="-8"/>
                <w:sz w:val="24"/>
              </w:rPr>
              <w:t xml:space="preserve"> </w:t>
            </w:r>
            <w:r>
              <w:rPr>
                <w:sz w:val="24"/>
              </w:rPr>
              <w:t>НВ</w:t>
            </w:r>
            <w:r>
              <w:rPr>
                <w:spacing w:val="-9"/>
                <w:sz w:val="24"/>
              </w:rPr>
              <w:t xml:space="preserve"> </w:t>
            </w:r>
            <w:r>
              <w:rPr>
                <w:sz w:val="24"/>
              </w:rPr>
              <w:t>и</w:t>
            </w:r>
            <w:r>
              <w:rPr>
                <w:spacing w:val="-2"/>
                <w:sz w:val="24"/>
              </w:rPr>
              <w:t xml:space="preserve"> </w:t>
            </w:r>
            <w:r>
              <w:rPr>
                <w:sz w:val="24"/>
              </w:rPr>
              <w:t>ТП</w:t>
            </w:r>
            <w:r>
              <w:rPr>
                <w:spacing w:val="-8"/>
                <w:sz w:val="24"/>
              </w:rPr>
              <w:t xml:space="preserve"> </w:t>
            </w:r>
            <w:r>
              <w:rPr>
                <w:sz w:val="24"/>
              </w:rPr>
              <w:t>по</w:t>
            </w:r>
            <w:r>
              <w:rPr>
                <w:spacing w:val="-5"/>
                <w:sz w:val="24"/>
              </w:rPr>
              <w:t xml:space="preserve"> </w:t>
            </w:r>
            <w:r>
              <w:rPr>
                <w:sz w:val="24"/>
              </w:rPr>
              <w:t>применению</w:t>
            </w:r>
            <w:r>
              <w:rPr>
                <w:spacing w:val="-9"/>
                <w:sz w:val="24"/>
              </w:rPr>
              <w:t xml:space="preserve"> </w:t>
            </w:r>
            <w:r>
              <w:rPr>
                <w:sz w:val="24"/>
              </w:rPr>
              <w:t>современных психолого-педагогических методов и нормативов в образовательном процессе»</w:t>
            </w:r>
          </w:p>
        </w:tc>
        <w:tc>
          <w:tcPr>
            <w:tcW w:w="2660" w:type="dxa"/>
          </w:tcPr>
          <w:p w:rsidR="00BE49A2" w:rsidRDefault="00193851">
            <w:pPr>
              <w:pStyle w:val="TableParagraph"/>
              <w:spacing w:before="1"/>
              <w:ind w:left="16" w:right="11"/>
              <w:jc w:val="center"/>
              <w:rPr>
                <w:sz w:val="24"/>
              </w:rPr>
            </w:pPr>
            <w:r>
              <w:rPr>
                <w:spacing w:val="-2"/>
                <w:sz w:val="24"/>
              </w:rPr>
              <w:t>02.02.2024</w:t>
            </w:r>
          </w:p>
        </w:tc>
      </w:tr>
      <w:tr w:rsidR="00BE49A2">
        <w:trPr>
          <w:trHeight w:val="585"/>
        </w:trPr>
        <w:tc>
          <w:tcPr>
            <w:tcW w:w="864" w:type="dxa"/>
          </w:tcPr>
          <w:p w:rsidR="00BE49A2" w:rsidRDefault="00193851">
            <w:pPr>
              <w:pStyle w:val="TableParagraph"/>
              <w:spacing w:before="1"/>
              <w:ind w:left="110"/>
              <w:rPr>
                <w:sz w:val="24"/>
              </w:rPr>
            </w:pPr>
            <w:r>
              <w:rPr>
                <w:spacing w:val="-5"/>
                <w:sz w:val="24"/>
              </w:rPr>
              <w:t>58.</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 xml:space="preserve">университет </w:t>
            </w:r>
            <w:r>
              <w:rPr>
                <w:spacing w:val="-2"/>
                <w:sz w:val="24"/>
              </w:rPr>
              <w:t>имениСарсенаАманжолова»</w:t>
            </w:r>
          </w:p>
        </w:tc>
        <w:tc>
          <w:tcPr>
            <w:tcW w:w="6338" w:type="dxa"/>
          </w:tcPr>
          <w:p w:rsidR="00BE49A2" w:rsidRDefault="00193851">
            <w:pPr>
              <w:pStyle w:val="TableParagraph"/>
              <w:spacing w:line="290" w:lineRule="atLeast"/>
              <w:ind w:left="110"/>
              <w:rPr>
                <w:sz w:val="24"/>
              </w:rPr>
            </w:pPr>
            <w:r>
              <w:rPr>
                <w:sz w:val="24"/>
              </w:rPr>
              <w:t>«Опыт</w:t>
            </w:r>
            <w:r>
              <w:rPr>
                <w:spacing w:val="-14"/>
                <w:sz w:val="24"/>
              </w:rPr>
              <w:t xml:space="preserve"> </w:t>
            </w:r>
            <w:r>
              <w:rPr>
                <w:sz w:val="24"/>
              </w:rPr>
              <w:t>обучения</w:t>
            </w:r>
            <w:r>
              <w:rPr>
                <w:spacing w:val="-11"/>
                <w:sz w:val="24"/>
              </w:rPr>
              <w:t xml:space="preserve"> </w:t>
            </w:r>
            <w:r>
              <w:rPr>
                <w:sz w:val="24"/>
              </w:rPr>
              <w:t>методам</w:t>
            </w:r>
            <w:r>
              <w:rPr>
                <w:spacing w:val="-11"/>
                <w:sz w:val="24"/>
              </w:rPr>
              <w:t xml:space="preserve"> </w:t>
            </w:r>
            <w:r>
              <w:rPr>
                <w:sz w:val="24"/>
              </w:rPr>
              <w:t>решения</w:t>
            </w:r>
            <w:r>
              <w:rPr>
                <w:spacing w:val="-11"/>
                <w:sz w:val="24"/>
              </w:rPr>
              <w:t xml:space="preserve"> </w:t>
            </w:r>
            <w:r>
              <w:rPr>
                <w:sz w:val="24"/>
              </w:rPr>
              <w:t xml:space="preserve">стереометрических </w:t>
            </w:r>
            <w:r>
              <w:rPr>
                <w:spacing w:val="-2"/>
                <w:sz w:val="24"/>
              </w:rPr>
              <w:t>задач»</w:t>
            </w:r>
          </w:p>
        </w:tc>
        <w:tc>
          <w:tcPr>
            <w:tcW w:w="2660" w:type="dxa"/>
          </w:tcPr>
          <w:p w:rsidR="00BE49A2" w:rsidRDefault="00193851">
            <w:pPr>
              <w:pStyle w:val="TableParagraph"/>
              <w:spacing w:before="1"/>
              <w:ind w:left="16" w:right="11"/>
              <w:jc w:val="center"/>
              <w:rPr>
                <w:sz w:val="24"/>
              </w:rPr>
            </w:pPr>
            <w:r>
              <w:rPr>
                <w:spacing w:val="-2"/>
                <w:sz w:val="24"/>
              </w:rPr>
              <w:t>02.02.2024</w:t>
            </w:r>
          </w:p>
        </w:tc>
      </w:tr>
      <w:tr w:rsidR="00BE49A2">
        <w:trPr>
          <w:trHeight w:val="585"/>
        </w:trPr>
        <w:tc>
          <w:tcPr>
            <w:tcW w:w="864" w:type="dxa"/>
          </w:tcPr>
          <w:p w:rsidR="00BE49A2" w:rsidRDefault="00193851">
            <w:pPr>
              <w:pStyle w:val="TableParagraph"/>
              <w:spacing w:before="1"/>
              <w:ind w:left="110"/>
              <w:rPr>
                <w:sz w:val="24"/>
              </w:rPr>
            </w:pPr>
            <w:r>
              <w:rPr>
                <w:spacing w:val="-5"/>
                <w:sz w:val="24"/>
              </w:rPr>
              <w:t>59.</w:t>
            </w:r>
          </w:p>
        </w:tc>
        <w:tc>
          <w:tcPr>
            <w:tcW w:w="5171" w:type="dxa"/>
          </w:tcPr>
          <w:p w:rsidR="00BE49A2" w:rsidRDefault="00193851">
            <w:pPr>
              <w:pStyle w:val="TableParagraph"/>
              <w:spacing w:line="290" w:lineRule="atLeast"/>
              <w:ind w:left="110"/>
              <w:rPr>
                <w:sz w:val="24"/>
              </w:rPr>
            </w:pPr>
            <w:r>
              <w:rPr>
                <w:sz w:val="24"/>
              </w:rPr>
              <w:t>ОО</w:t>
            </w:r>
            <w:r>
              <w:rPr>
                <w:spacing w:val="-14"/>
                <w:sz w:val="24"/>
              </w:rPr>
              <w:t xml:space="preserve"> </w:t>
            </w:r>
            <w:r>
              <w:rPr>
                <w:sz w:val="24"/>
              </w:rPr>
              <w:t>Интеллектуальный</w:t>
            </w:r>
            <w:r>
              <w:rPr>
                <w:spacing w:val="-14"/>
                <w:sz w:val="24"/>
              </w:rPr>
              <w:t xml:space="preserve"> </w:t>
            </w:r>
            <w:r>
              <w:rPr>
                <w:sz w:val="24"/>
              </w:rPr>
              <w:t>центр</w:t>
            </w:r>
            <w:r>
              <w:rPr>
                <w:spacing w:val="-13"/>
                <w:sz w:val="24"/>
              </w:rPr>
              <w:t xml:space="preserve"> </w:t>
            </w:r>
            <w:r>
              <w:rPr>
                <w:sz w:val="24"/>
              </w:rPr>
              <w:t xml:space="preserve">«Инновационное </w:t>
            </w:r>
            <w:r>
              <w:rPr>
                <w:spacing w:val="-2"/>
                <w:sz w:val="24"/>
              </w:rPr>
              <w:t>образование»</w:t>
            </w:r>
          </w:p>
        </w:tc>
        <w:tc>
          <w:tcPr>
            <w:tcW w:w="6338" w:type="dxa"/>
          </w:tcPr>
          <w:p w:rsidR="00BE49A2" w:rsidRDefault="00193851">
            <w:pPr>
              <w:pStyle w:val="TableParagraph"/>
              <w:spacing w:line="290" w:lineRule="atLeast"/>
              <w:ind w:left="110"/>
              <w:rPr>
                <w:sz w:val="24"/>
              </w:rPr>
            </w:pPr>
            <w:r>
              <w:rPr>
                <w:sz w:val="24"/>
              </w:rPr>
              <w:t>«Теоретические</w:t>
            </w:r>
            <w:r>
              <w:rPr>
                <w:spacing w:val="-8"/>
                <w:sz w:val="24"/>
              </w:rPr>
              <w:t xml:space="preserve"> </w:t>
            </w:r>
            <w:r>
              <w:rPr>
                <w:sz w:val="24"/>
              </w:rPr>
              <w:t>и</w:t>
            </w:r>
            <w:r>
              <w:rPr>
                <w:spacing w:val="-12"/>
                <w:sz w:val="24"/>
              </w:rPr>
              <w:t xml:space="preserve"> </w:t>
            </w:r>
            <w:r>
              <w:rPr>
                <w:sz w:val="24"/>
              </w:rPr>
              <w:t>методические</w:t>
            </w:r>
            <w:r>
              <w:rPr>
                <w:spacing w:val="-12"/>
                <w:sz w:val="24"/>
              </w:rPr>
              <w:t xml:space="preserve"> </w:t>
            </w:r>
            <w:r>
              <w:rPr>
                <w:sz w:val="24"/>
              </w:rPr>
              <w:t>основы</w:t>
            </w:r>
            <w:r>
              <w:rPr>
                <w:spacing w:val="-13"/>
                <w:sz w:val="24"/>
              </w:rPr>
              <w:t xml:space="preserve"> </w:t>
            </w:r>
            <w:r>
              <w:rPr>
                <w:sz w:val="24"/>
              </w:rPr>
              <w:t>интегрированного обучения в начальных классах»</w:t>
            </w:r>
          </w:p>
        </w:tc>
        <w:tc>
          <w:tcPr>
            <w:tcW w:w="2660" w:type="dxa"/>
          </w:tcPr>
          <w:p w:rsidR="00BE49A2" w:rsidRDefault="00193851">
            <w:pPr>
              <w:pStyle w:val="TableParagraph"/>
              <w:spacing w:before="1"/>
              <w:ind w:left="16" w:right="11"/>
              <w:jc w:val="center"/>
              <w:rPr>
                <w:sz w:val="24"/>
              </w:rPr>
            </w:pPr>
            <w:r>
              <w:rPr>
                <w:spacing w:val="-2"/>
                <w:sz w:val="24"/>
              </w:rPr>
              <w:t>12.02.2024</w:t>
            </w:r>
          </w:p>
        </w:tc>
      </w:tr>
      <w:tr w:rsidR="00BE49A2">
        <w:trPr>
          <w:trHeight w:val="877"/>
        </w:trPr>
        <w:tc>
          <w:tcPr>
            <w:tcW w:w="864" w:type="dxa"/>
          </w:tcPr>
          <w:p w:rsidR="00BE49A2" w:rsidRDefault="00193851">
            <w:pPr>
              <w:pStyle w:val="TableParagraph"/>
              <w:ind w:left="110"/>
              <w:rPr>
                <w:sz w:val="24"/>
              </w:rPr>
            </w:pPr>
            <w:r>
              <w:rPr>
                <w:spacing w:val="-5"/>
                <w:sz w:val="24"/>
              </w:rPr>
              <w:t>60.</w:t>
            </w:r>
          </w:p>
        </w:tc>
        <w:tc>
          <w:tcPr>
            <w:tcW w:w="5171" w:type="dxa"/>
          </w:tcPr>
          <w:p w:rsidR="00BE49A2" w:rsidRDefault="00193851">
            <w:pPr>
              <w:pStyle w:val="TableParagraph"/>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ind w:left="110"/>
              <w:rPr>
                <w:sz w:val="24"/>
              </w:rPr>
            </w:pPr>
            <w:r>
              <w:rPr>
                <w:sz w:val="24"/>
              </w:rPr>
              <w:t>«Лидеры</w:t>
            </w:r>
            <w:r>
              <w:rPr>
                <w:spacing w:val="-9"/>
                <w:sz w:val="24"/>
              </w:rPr>
              <w:t xml:space="preserve"> </w:t>
            </w:r>
            <w:r>
              <w:rPr>
                <w:sz w:val="24"/>
              </w:rPr>
              <w:t>изменений:</w:t>
            </w:r>
            <w:r>
              <w:rPr>
                <w:spacing w:val="-10"/>
                <w:sz w:val="24"/>
              </w:rPr>
              <w:t xml:space="preserve"> </w:t>
            </w:r>
            <w:r>
              <w:rPr>
                <w:sz w:val="24"/>
              </w:rPr>
              <w:t>новый</w:t>
            </w:r>
            <w:r>
              <w:rPr>
                <w:spacing w:val="-8"/>
                <w:sz w:val="24"/>
              </w:rPr>
              <w:t xml:space="preserve"> </w:t>
            </w:r>
            <w:r>
              <w:rPr>
                <w:sz w:val="24"/>
              </w:rPr>
              <w:t>взгляд</w:t>
            </w:r>
            <w:r>
              <w:rPr>
                <w:spacing w:val="-7"/>
                <w:sz w:val="24"/>
              </w:rPr>
              <w:t xml:space="preserve"> </w:t>
            </w:r>
            <w:r>
              <w:rPr>
                <w:sz w:val="24"/>
              </w:rPr>
              <w:t>на</w:t>
            </w:r>
            <w:r>
              <w:rPr>
                <w:spacing w:val="-6"/>
                <w:sz w:val="24"/>
              </w:rPr>
              <w:t xml:space="preserve"> </w:t>
            </w:r>
            <w:r>
              <w:rPr>
                <w:sz w:val="24"/>
              </w:rPr>
              <w:t>управление современным колледжем (подготовка будущих</w:t>
            </w:r>
          </w:p>
          <w:p w:rsidR="00BE49A2" w:rsidRDefault="00193851">
            <w:pPr>
              <w:pStyle w:val="TableParagraph"/>
              <w:spacing w:before="1" w:line="271" w:lineRule="exact"/>
              <w:ind w:left="110"/>
              <w:rPr>
                <w:sz w:val="24"/>
              </w:rPr>
            </w:pPr>
            <w:r>
              <w:rPr>
                <w:spacing w:val="-2"/>
                <w:sz w:val="24"/>
              </w:rPr>
              <w:t>руководителей)»</w:t>
            </w:r>
          </w:p>
        </w:tc>
        <w:tc>
          <w:tcPr>
            <w:tcW w:w="2660" w:type="dxa"/>
          </w:tcPr>
          <w:p w:rsidR="00BE49A2" w:rsidRDefault="00193851">
            <w:pPr>
              <w:pStyle w:val="TableParagraph"/>
              <w:ind w:left="16" w:right="11"/>
              <w:jc w:val="center"/>
              <w:rPr>
                <w:sz w:val="24"/>
              </w:rPr>
            </w:pPr>
            <w:r>
              <w:rPr>
                <w:spacing w:val="-2"/>
                <w:sz w:val="24"/>
              </w:rPr>
              <w:t>12.02.2024</w:t>
            </w:r>
          </w:p>
        </w:tc>
      </w:tr>
      <w:tr w:rsidR="00BE49A2">
        <w:trPr>
          <w:trHeight w:val="585"/>
        </w:trPr>
        <w:tc>
          <w:tcPr>
            <w:tcW w:w="864" w:type="dxa"/>
          </w:tcPr>
          <w:p w:rsidR="00BE49A2" w:rsidRDefault="00193851">
            <w:pPr>
              <w:pStyle w:val="TableParagraph"/>
              <w:spacing w:before="1"/>
              <w:ind w:left="110"/>
              <w:rPr>
                <w:sz w:val="24"/>
              </w:rPr>
            </w:pPr>
            <w:r>
              <w:rPr>
                <w:spacing w:val="-5"/>
                <w:sz w:val="24"/>
              </w:rPr>
              <w:t>61.</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 xml:space="preserve">университет </w:t>
            </w:r>
            <w:r>
              <w:rPr>
                <w:spacing w:val="-2"/>
                <w:sz w:val="24"/>
              </w:rPr>
              <w:t>имениСарсенаАманжолова»</w:t>
            </w:r>
          </w:p>
        </w:tc>
        <w:tc>
          <w:tcPr>
            <w:tcW w:w="6338" w:type="dxa"/>
          </w:tcPr>
          <w:p w:rsidR="00BE49A2" w:rsidRDefault="00193851">
            <w:pPr>
              <w:pStyle w:val="TableParagraph"/>
              <w:spacing w:before="1"/>
              <w:ind w:left="110"/>
              <w:rPr>
                <w:sz w:val="24"/>
              </w:rPr>
            </w:pPr>
            <w:r>
              <w:rPr>
                <w:spacing w:val="-2"/>
                <w:sz w:val="24"/>
              </w:rPr>
              <w:t>«Аудит»</w:t>
            </w:r>
          </w:p>
        </w:tc>
        <w:tc>
          <w:tcPr>
            <w:tcW w:w="2660" w:type="dxa"/>
          </w:tcPr>
          <w:p w:rsidR="00BE49A2" w:rsidRDefault="00193851">
            <w:pPr>
              <w:pStyle w:val="TableParagraph"/>
              <w:spacing w:before="1"/>
              <w:ind w:left="16" w:right="11"/>
              <w:jc w:val="center"/>
              <w:rPr>
                <w:sz w:val="24"/>
              </w:rPr>
            </w:pPr>
            <w:r>
              <w:rPr>
                <w:spacing w:val="-2"/>
                <w:sz w:val="24"/>
              </w:rPr>
              <w:t>12.02.2024</w:t>
            </w:r>
          </w:p>
        </w:tc>
      </w:tr>
      <w:tr w:rsidR="00BE49A2">
        <w:trPr>
          <w:trHeight w:val="584"/>
        </w:trPr>
        <w:tc>
          <w:tcPr>
            <w:tcW w:w="864" w:type="dxa"/>
          </w:tcPr>
          <w:p w:rsidR="00BE49A2" w:rsidRDefault="00193851">
            <w:pPr>
              <w:pStyle w:val="TableParagraph"/>
              <w:spacing w:before="1"/>
              <w:ind w:left="110"/>
              <w:rPr>
                <w:sz w:val="24"/>
              </w:rPr>
            </w:pPr>
            <w:r>
              <w:rPr>
                <w:spacing w:val="-5"/>
                <w:sz w:val="24"/>
              </w:rPr>
              <w:t>62.</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университет имени Сарсена Аманжолова»</w:t>
            </w:r>
          </w:p>
        </w:tc>
        <w:tc>
          <w:tcPr>
            <w:tcW w:w="6338" w:type="dxa"/>
          </w:tcPr>
          <w:p w:rsidR="00BE49A2" w:rsidRDefault="00193851">
            <w:pPr>
              <w:pStyle w:val="TableParagraph"/>
              <w:spacing w:line="290" w:lineRule="atLeast"/>
              <w:ind w:left="110"/>
              <w:rPr>
                <w:sz w:val="24"/>
              </w:rPr>
            </w:pPr>
            <w:r>
              <w:rPr>
                <w:sz w:val="24"/>
              </w:rPr>
              <w:t>«Основы</w:t>
            </w:r>
            <w:r>
              <w:rPr>
                <w:spacing w:val="-13"/>
                <w:sz w:val="24"/>
              </w:rPr>
              <w:t xml:space="preserve"> </w:t>
            </w:r>
            <w:r>
              <w:rPr>
                <w:sz w:val="24"/>
              </w:rPr>
              <w:t>противодействия</w:t>
            </w:r>
            <w:r>
              <w:rPr>
                <w:spacing w:val="-9"/>
                <w:sz w:val="24"/>
              </w:rPr>
              <w:t xml:space="preserve"> </w:t>
            </w:r>
            <w:r>
              <w:rPr>
                <w:sz w:val="24"/>
              </w:rPr>
              <w:t>коррупции</w:t>
            </w:r>
            <w:r>
              <w:rPr>
                <w:spacing w:val="-12"/>
                <w:sz w:val="24"/>
              </w:rPr>
              <w:t xml:space="preserve"> </w:t>
            </w:r>
            <w:r>
              <w:rPr>
                <w:sz w:val="24"/>
              </w:rPr>
              <w:t>и</w:t>
            </w:r>
            <w:r>
              <w:rPr>
                <w:spacing w:val="-9"/>
                <w:sz w:val="24"/>
              </w:rPr>
              <w:t xml:space="preserve"> </w:t>
            </w:r>
            <w:r>
              <w:rPr>
                <w:sz w:val="24"/>
              </w:rPr>
              <w:t>формирование антикоррупционной культуры»</w:t>
            </w:r>
          </w:p>
        </w:tc>
        <w:tc>
          <w:tcPr>
            <w:tcW w:w="2660" w:type="dxa"/>
          </w:tcPr>
          <w:p w:rsidR="00BE49A2" w:rsidRDefault="00193851">
            <w:pPr>
              <w:pStyle w:val="TableParagraph"/>
              <w:spacing w:before="1"/>
              <w:ind w:left="16" w:right="11"/>
              <w:jc w:val="center"/>
              <w:rPr>
                <w:sz w:val="24"/>
              </w:rPr>
            </w:pPr>
            <w:r>
              <w:rPr>
                <w:spacing w:val="-2"/>
                <w:sz w:val="24"/>
              </w:rPr>
              <w:t>12.02.2024</w:t>
            </w:r>
          </w:p>
        </w:tc>
      </w:tr>
      <w:tr w:rsidR="00BE49A2">
        <w:trPr>
          <w:trHeight w:val="584"/>
        </w:trPr>
        <w:tc>
          <w:tcPr>
            <w:tcW w:w="864" w:type="dxa"/>
          </w:tcPr>
          <w:p w:rsidR="00BE49A2" w:rsidRDefault="00193851">
            <w:pPr>
              <w:pStyle w:val="TableParagraph"/>
              <w:ind w:left="110"/>
              <w:rPr>
                <w:sz w:val="24"/>
              </w:rPr>
            </w:pPr>
            <w:r>
              <w:rPr>
                <w:spacing w:val="-5"/>
                <w:sz w:val="24"/>
              </w:rPr>
              <w:t>63.</w:t>
            </w:r>
          </w:p>
        </w:tc>
        <w:tc>
          <w:tcPr>
            <w:tcW w:w="5171" w:type="dxa"/>
          </w:tcPr>
          <w:p w:rsidR="00BE49A2" w:rsidRDefault="00193851">
            <w:pPr>
              <w:pStyle w:val="TableParagraph"/>
              <w:spacing w:line="290" w:lineRule="atLeast"/>
              <w:ind w:left="110"/>
              <w:rPr>
                <w:sz w:val="24"/>
              </w:rPr>
            </w:pPr>
            <w:r>
              <w:rPr>
                <w:sz w:val="24"/>
              </w:rPr>
              <w:t>ОО</w:t>
            </w:r>
            <w:r>
              <w:rPr>
                <w:spacing w:val="-14"/>
                <w:sz w:val="24"/>
              </w:rPr>
              <w:t xml:space="preserve"> </w:t>
            </w:r>
            <w:r>
              <w:rPr>
                <w:sz w:val="24"/>
              </w:rPr>
              <w:t>Интеллектуальный</w:t>
            </w:r>
            <w:r>
              <w:rPr>
                <w:spacing w:val="-14"/>
                <w:sz w:val="24"/>
              </w:rPr>
              <w:t xml:space="preserve"> </w:t>
            </w:r>
            <w:r>
              <w:rPr>
                <w:sz w:val="24"/>
              </w:rPr>
              <w:t>центр</w:t>
            </w:r>
            <w:r>
              <w:rPr>
                <w:spacing w:val="-13"/>
                <w:sz w:val="24"/>
              </w:rPr>
              <w:t xml:space="preserve"> </w:t>
            </w:r>
            <w:r>
              <w:rPr>
                <w:sz w:val="24"/>
              </w:rPr>
              <w:t xml:space="preserve">«Инновационное </w:t>
            </w:r>
            <w:r>
              <w:rPr>
                <w:spacing w:val="-2"/>
                <w:sz w:val="24"/>
              </w:rPr>
              <w:t>образование»</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профессиональной</w:t>
            </w:r>
            <w:r>
              <w:rPr>
                <w:spacing w:val="-14"/>
                <w:sz w:val="24"/>
              </w:rPr>
              <w:t xml:space="preserve"> </w:t>
            </w:r>
            <w:r>
              <w:rPr>
                <w:sz w:val="24"/>
              </w:rPr>
              <w:t>компетентности</w:t>
            </w:r>
            <w:r>
              <w:rPr>
                <w:spacing w:val="-13"/>
                <w:sz w:val="24"/>
              </w:rPr>
              <w:t xml:space="preserve"> </w:t>
            </w:r>
            <w:r>
              <w:rPr>
                <w:sz w:val="24"/>
              </w:rPr>
              <w:t>учителя Биологии в организациях образования»</w:t>
            </w:r>
          </w:p>
        </w:tc>
        <w:tc>
          <w:tcPr>
            <w:tcW w:w="2660" w:type="dxa"/>
          </w:tcPr>
          <w:p w:rsidR="00BE49A2" w:rsidRDefault="00193851">
            <w:pPr>
              <w:pStyle w:val="TableParagraph"/>
              <w:ind w:left="16" w:right="11"/>
              <w:jc w:val="center"/>
              <w:rPr>
                <w:sz w:val="24"/>
              </w:rPr>
            </w:pPr>
            <w:r>
              <w:rPr>
                <w:spacing w:val="-2"/>
                <w:sz w:val="24"/>
              </w:rPr>
              <w:t>15.02.2024</w:t>
            </w:r>
          </w:p>
        </w:tc>
      </w:tr>
      <w:tr w:rsidR="00BE49A2">
        <w:trPr>
          <w:trHeight w:val="588"/>
        </w:trPr>
        <w:tc>
          <w:tcPr>
            <w:tcW w:w="864" w:type="dxa"/>
          </w:tcPr>
          <w:p w:rsidR="00BE49A2" w:rsidRDefault="00193851">
            <w:pPr>
              <w:pStyle w:val="TableParagraph"/>
              <w:spacing w:before="4"/>
              <w:ind w:left="110"/>
              <w:rPr>
                <w:sz w:val="24"/>
              </w:rPr>
            </w:pPr>
            <w:r>
              <w:rPr>
                <w:spacing w:val="-5"/>
                <w:sz w:val="24"/>
              </w:rPr>
              <w:t>64.</w:t>
            </w:r>
          </w:p>
        </w:tc>
        <w:tc>
          <w:tcPr>
            <w:tcW w:w="5171" w:type="dxa"/>
          </w:tcPr>
          <w:p w:rsidR="00BE49A2" w:rsidRDefault="00193851">
            <w:pPr>
              <w:pStyle w:val="TableParagraph"/>
              <w:spacing w:line="290" w:lineRule="atLeast"/>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«Развитие</w:t>
            </w:r>
            <w:r>
              <w:rPr>
                <w:spacing w:val="-12"/>
                <w:sz w:val="24"/>
              </w:rPr>
              <w:t xml:space="preserve"> </w:t>
            </w:r>
            <w:r>
              <w:rPr>
                <w:sz w:val="24"/>
              </w:rPr>
              <w:t>профессиональных</w:t>
            </w:r>
            <w:r>
              <w:rPr>
                <w:spacing w:val="-11"/>
                <w:sz w:val="24"/>
              </w:rPr>
              <w:t xml:space="preserve"> </w:t>
            </w:r>
            <w:r>
              <w:rPr>
                <w:sz w:val="24"/>
              </w:rPr>
              <w:t>компетенций</w:t>
            </w:r>
            <w:r>
              <w:rPr>
                <w:spacing w:val="-13"/>
                <w:sz w:val="24"/>
              </w:rPr>
              <w:t xml:space="preserve"> </w:t>
            </w:r>
            <w:r>
              <w:rPr>
                <w:sz w:val="24"/>
              </w:rPr>
              <w:t>педагогов</w:t>
            </w:r>
            <w:r>
              <w:rPr>
                <w:spacing w:val="-12"/>
                <w:sz w:val="24"/>
              </w:rPr>
              <w:t xml:space="preserve"> </w:t>
            </w:r>
            <w:r>
              <w:rPr>
                <w:sz w:val="24"/>
              </w:rPr>
              <w:t>в условиях инклюзивного образования»</w:t>
            </w:r>
          </w:p>
        </w:tc>
        <w:tc>
          <w:tcPr>
            <w:tcW w:w="2660" w:type="dxa"/>
          </w:tcPr>
          <w:p w:rsidR="00BE49A2" w:rsidRDefault="00193851">
            <w:pPr>
              <w:pStyle w:val="TableParagraph"/>
              <w:spacing w:before="4"/>
              <w:ind w:left="16" w:right="11"/>
              <w:jc w:val="center"/>
              <w:rPr>
                <w:sz w:val="24"/>
              </w:rPr>
            </w:pPr>
            <w:r>
              <w:rPr>
                <w:spacing w:val="-2"/>
                <w:sz w:val="24"/>
              </w:rPr>
              <w:t>15.02.2024</w:t>
            </w:r>
          </w:p>
        </w:tc>
      </w:tr>
      <w:tr w:rsidR="00BE49A2">
        <w:trPr>
          <w:trHeight w:val="878"/>
        </w:trPr>
        <w:tc>
          <w:tcPr>
            <w:tcW w:w="864" w:type="dxa"/>
          </w:tcPr>
          <w:p w:rsidR="00BE49A2" w:rsidRDefault="00193851">
            <w:pPr>
              <w:pStyle w:val="TableParagraph"/>
              <w:spacing w:before="1"/>
              <w:ind w:left="110"/>
              <w:rPr>
                <w:sz w:val="24"/>
              </w:rPr>
            </w:pPr>
            <w:r>
              <w:rPr>
                <w:spacing w:val="-5"/>
                <w:sz w:val="24"/>
              </w:rPr>
              <w:t>65.</w:t>
            </w:r>
          </w:p>
        </w:tc>
        <w:tc>
          <w:tcPr>
            <w:tcW w:w="5171" w:type="dxa"/>
          </w:tcPr>
          <w:p w:rsidR="00BE49A2" w:rsidRDefault="00193851">
            <w:pPr>
              <w:pStyle w:val="TableParagraph"/>
              <w:spacing w:before="1"/>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«Персонализация</w:t>
            </w:r>
            <w:r>
              <w:rPr>
                <w:spacing w:val="-10"/>
                <w:sz w:val="24"/>
              </w:rPr>
              <w:t xml:space="preserve"> </w:t>
            </w:r>
            <w:r>
              <w:rPr>
                <w:sz w:val="24"/>
              </w:rPr>
              <w:t>обучения</w:t>
            </w:r>
            <w:r>
              <w:rPr>
                <w:spacing w:val="-10"/>
                <w:sz w:val="24"/>
              </w:rPr>
              <w:t xml:space="preserve"> </w:t>
            </w:r>
            <w:r>
              <w:rPr>
                <w:sz w:val="24"/>
              </w:rPr>
              <w:t>детей</w:t>
            </w:r>
            <w:r>
              <w:rPr>
                <w:spacing w:val="-11"/>
                <w:sz w:val="24"/>
              </w:rPr>
              <w:t xml:space="preserve"> </w:t>
            </w:r>
            <w:r>
              <w:rPr>
                <w:sz w:val="24"/>
              </w:rPr>
              <w:t>с</w:t>
            </w:r>
            <w:r>
              <w:rPr>
                <w:spacing w:val="-12"/>
                <w:sz w:val="24"/>
              </w:rPr>
              <w:t xml:space="preserve"> </w:t>
            </w:r>
            <w:r>
              <w:rPr>
                <w:sz w:val="24"/>
              </w:rPr>
              <w:t xml:space="preserve">расстройствами аутистического спектра: современные подходы и </w:t>
            </w:r>
            <w:r>
              <w:rPr>
                <w:spacing w:val="-2"/>
                <w:sz w:val="24"/>
              </w:rPr>
              <w:t>технологии»</w:t>
            </w:r>
          </w:p>
        </w:tc>
        <w:tc>
          <w:tcPr>
            <w:tcW w:w="2660" w:type="dxa"/>
          </w:tcPr>
          <w:p w:rsidR="00BE49A2" w:rsidRDefault="00193851">
            <w:pPr>
              <w:pStyle w:val="TableParagraph"/>
              <w:spacing w:before="1"/>
              <w:ind w:left="16" w:right="11"/>
              <w:jc w:val="center"/>
              <w:rPr>
                <w:sz w:val="24"/>
              </w:rPr>
            </w:pPr>
            <w:r>
              <w:rPr>
                <w:spacing w:val="-2"/>
                <w:sz w:val="24"/>
              </w:rPr>
              <w:t>15.02.2024</w:t>
            </w:r>
          </w:p>
        </w:tc>
      </w:tr>
      <w:tr w:rsidR="00BE49A2">
        <w:trPr>
          <w:trHeight w:val="584"/>
        </w:trPr>
        <w:tc>
          <w:tcPr>
            <w:tcW w:w="864" w:type="dxa"/>
          </w:tcPr>
          <w:p w:rsidR="00BE49A2" w:rsidRDefault="00193851">
            <w:pPr>
              <w:pStyle w:val="TableParagraph"/>
              <w:spacing w:before="1"/>
              <w:ind w:left="110"/>
              <w:rPr>
                <w:sz w:val="24"/>
              </w:rPr>
            </w:pPr>
            <w:r>
              <w:rPr>
                <w:spacing w:val="-5"/>
                <w:sz w:val="24"/>
              </w:rPr>
              <w:t>66.</w:t>
            </w:r>
          </w:p>
        </w:tc>
        <w:tc>
          <w:tcPr>
            <w:tcW w:w="5171" w:type="dxa"/>
          </w:tcPr>
          <w:p w:rsidR="00BE49A2" w:rsidRDefault="00193851">
            <w:pPr>
              <w:pStyle w:val="TableParagraph"/>
              <w:spacing w:line="290" w:lineRule="atLeast"/>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профессиональной</w:t>
            </w:r>
            <w:r>
              <w:rPr>
                <w:spacing w:val="-13"/>
                <w:sz w:val="24"/>
              </w:rPr>
              <w:t xml:space="preserve"> </w:t>
            </w:r>
            <w:r>
              <w:rPr>
                <w:sz w:val="24"/>
              </w:rPr>
              <w:t>деятельности</w:t>
            </w:r>
            <w:r>
              <w:rPr>
                <w:spacing w:val="-14"/>
                <w:sz w:val="24"/>
              </w:rPr>
              <w:t xml:space="preserve"> </w:t>
            </w:r>
            <w:r>
              <w:rPr>
                <w:sz w:val="24"/>
              </w:rPr>
              <w:t>педагога- психолога организаций обзования»</w:t>
            </w:r>
          </w:p>
        </w:tc>
        <w:tc>
          <w:tcPr>
            <w:tcW w:w="2660" w:type="dxa"/>
          </w:tcPr>
          <w:p w:rsidR="00BE49A2" w:rsidRDefault="00193851">
            <w:pPr>
              <w:pStyle w:val="TableParagraph"/>
              <w:spacing w:before="1"/>
              <w:ind w:left="16" w:right="11"/>
              <w:jc w:val="center"/>
              <w:rPr>
                <w:sz w:val="24"/>
              </w:rPr>
            </w:pPr>
            <w:r>
              <w:rPr>
                <w:spacing w:val="-2"/>
                <w:sz w:val="24"/>
              </w:rPr>
              <w:t>15.02.2024</w:t>
            </w:r>
          </w:p>
        </w:tc>
      </w:tr>
      <w:tr w:rsidR="00BE49A2">
        <w:trPr>
          <w:trHeight w:val="1170"/>
        </w:trPr>
        <w:tc>
          <w:tcPr>
            <w:tcW w:w="864" w:type="dxa"/>
          </w:tcPr>
          <w:p w:rsidR="00BE49A2" w:rsidRDefault="00193851">
            <w:pPr>
              <w:pStyle w:val="TableParagraph"/>
              <w:ind w:left="110"/>
              <w:rPr>
                <w:sz w:val="24"/>
              </w:rPr>
            </w:pPr>
            <w:r>
              <w:rPr>
                <w:spacing w:val="-5"/>
                <w:sz w:val="24"/>
              </w:rPr>
              <w:t>67.</w:t>
            </w:r>
          </w:p>
        </w:tc>
        <w:tc>
          <w:tcPr>
            <w:tcW w:w="5171" w:type="dxa"/>
          </w:tcPr>
          <w:p w:rsidR="00BE49A2" w:rsidRDefault="00193851">
            <w:pPr>
              <w:pStyle w:val="TableParagraph"/>
              <w:ind w:left="110"/>
              <w:rPr>
                <w:sz w:val="24"/>
              </w:rPr>
            </w:pPr>
            <w:r>
              <w:rPr>
                <w:sz w:val="24"/>
              </w:rPr>
              <w:t>ТОО</w:t>
            </w:r>
            <w:r>
              <w:rPr>
                <w:spacing w:val="-5"/>
                <w:sz w:val="24"/>
              </w:rPr>
              <w:t xml:space="preserve"> </w:t>
            </w:r>
            <w:r>
              <w:rPr>
                <w:spacing w:val="-2"/>
                <w:sz w:val="24"/>
              </w:rPr>
              <w:t>«BilimLand»</w:t>
            </w:r>
          </w:p>
        </w:tc>
        <w:tc>
          <w:tcPr>
            <w:tcW w:w="6338" w:type="dxa"/>
          </w:tcPr>
          <w:p w:rsidR="00BE49A2" w:rsidRDefault="00193851">
            <w:pPr>
              <w:pStyle w:val="TableParagraph"/>
              <w:ind w:left="110"/>
              <w:rPr>
                <w:sz w:val="24"/>
              </w:rPr>
            </w:pPr>
            <w:r>
              <w:rPr>
                <w:sz w:val="24"/>
              </w:rPr>
              <w:t>«Повышение</w:t>
            </w:r>
            <w:r>
              <w:rPr>
                <w:spacing w:val="-14"/>
                <w:sz w:val="24"/>
              </w:rPr>
              <w:t xml:space="preserve"> </w:t>
            </w:r>
            <w:r>
              <w:rPr>
                <w:sz w:val="24"/>
              </w:rPr>
              <w:t>компетенций</w:t>
            </w:r>
            <w:r>
              <w:rPr>
                <w:spacing w:val="-13"/>
                <w:sz w:val="24"/>
              </w:rPr>
              <w:t xml:space="preserve"> </w:t>
            </w:r>
            <w:r>
              <w:rPr>
                <w:sz w:val="24"/>
              </w:rPr>
              <w:t>педагогов</w:t>
            </w:r>
            <w:r>
              <w:rPr>
                <w:spacing w:val="-13"/>
                <w:sz w:val="24"/>
              </w:rPr>
              <w:t xml:space="preserve"> </w:t>
            </w:r>
            <w:r>
              <w:rPr>
                <w:sz w:val="24"/>
              </w:rPr>
              <w:t>дошкольных организаций в создании развивающей среды:</w:t>
            </w:r>
          </w:p>
          <w:p w:rsidR="00BE49A2" w:rsidRDefault="00193851">
            <w:pPr>
              <w:pStyle w:val="TableParagraph"/>
              <w:spacing w:line="293" w:lineRule="exact"/>
              <w:ind w:left="110"/>
              <w:rPr>
                <w:sz w:val="24"/>
              </w:rPr>
            </w:pPr>
            <w:r>
              <w:rPr>
                <w:sz w:val="24"/>
              </w:rPr>
              <w:t>инструменты</w:t>
            </w:r>
            <w:r>
              <w:rPr>
                <w:spacing w:val="-7"/>
                <w:sz w:val="24"/>
              </w:rPr>
              <w:t xml:space="preserve"> </w:t>
            </w:r>
            <w:r>
              <w:rPr>
                <w:sz w:val="24"/>
              </w:rPr>
              <w:t>самооценки</w:t>
            </w:r>
            <w:r>
              <w:rPr>
                <w:spacing w:val="-6"/>
                <w:sz w:val="24"/>
              </w:rPr>
              <w:t xml:space="preserve"> </w:t>
            </w:r>
            <w:r>
              <w:rPr>
                <w:sz w:val="24"/>
              </w:rPr>
              <w:t>и</w:t>
            </w:r>
            <w:r>
              <w:rPr>
                <w:spacing w:val="-1"/>
                <w:sz w:val="24"/>
              </w:rPr>
              <w:t xml:space="preserve"> </w:t>
            </w:r>
            <w:r>
              <w:rPr>
                <w:sz w:val="24"/>
              </w:rPr>
              <w:t>методы</w:t>
            </w:r>
            <w:r>
              <w:rPr>
                <w:spacing w:val="-2"/>
                <w:sz w:val="24"/>
              </w:rPr>
              <w:t xml:space="preserve"> </w:t>
            </w:r>
            <w:r>
              <w:rPr>
                <w:sz w:val="24"/>
              </w:rPr>
              <w:t>улучшения</w:t>
            </w:r>
            <w:r>
              <w:rPr>
                <w:spacing w:val="-9"/>
                <w:sz w:val="24"/>
              </w:rPr>
              <w:t xml:space="preserve"> </w:t>
            </w:r>
            <w:r>
              <w:rPr>
                <w:spacing w:val="-2"/>
                <w:sz w:val="24"/>
              </w:rPr>
              <w:t>качества</w:t>
            </w:r>
          </w:p>
          <w:p w:rsidR="00BE49A2" w:rsidRDefault="00193851">
            <w:pPr>
              <w:pStyle w:val="TableParagraph"/>
              <w:spacing w:before="1" w:line="271" w:lineRule="exact"/>
              <w:ind w:left="110"/>
              <w:rPr>
                <w:sz w:val="24"/>
              </w:rPr>
            </w:pPr>
            <w:r>
              <w:rPr>
                <w:spacing w:val="-2"/>
                <w:sz w:val="24"/>
              </w:rPr>
              <w:t>образовательной</w:t>
            </w:r>
            <w:r>
              <w:rPr>
                <w:spacing w:val="13"/>
                <w:sz w:val="24"/>
              </w:rPr>
              <w:t xml:space="preserve"> </w:t>
            </w:r>
            <w:r>
              <w:rPr>
                <w:spacing w:val="-2"/>
                <w:sz w:val="24"/>
              </w:rPr>
              <w:t>среды»</w:t>
            </w:r>
          </w:p>
        </w:tc>
        <w:tc>
          <w:tcPr>
            <w:tcW w:w="2660" w:type="dxa"/>
          </w:tcPr>
          <w:p w:rsidR="00BE49A2" w:rsidRDefault="00193851">
            <w:pPr>
              <w:pStyle w:val="TableParagraph"/>
              <w:ind w:left="16" w:right="11"/>
              <w:jc w:val="center"/>
              <w:rPr>
                <w:sz w:val="24"/>
              </w:rPr>
            </w:pPr>
            <w:r>
              <w:rPr>
                <w:spacing w:val="-2"/>
                <w:sz w:val="24"/>
              </w:rPr>
              <w:t>23.02.2024</w:t>
            </w:r>
          </w:p>
        </w:tc>
      </w:tr>
      <w:tr w:rsidR="00BE49A2">
        <w:trPr>
          <w:trHeight w:val="878"/>
        </w:trPr>
        <w:tc>
          <w:tcPr>
            <w:tcW w:w="864" w:type="dxa"/>
          </w:tcPr>
          <w:p w:rsidR="00BE49A2" w:rsidRDefault="00193851">
            <w:pPr>
              <w:pStyle w:val="TableParagraph"/>
              <w:spacing w:before="1"/>
              <w:ind w:left="110"/>
              <w:rPr>
                <w:sz w:val="24"/>
              </w:rPr>
            </w:pPr>
            <w:r>
              <w:rPr>
                <w:spacing w:val="-5"/>
                <w:sz w:val="24"/>
              </w:rPr>
              <w:t>68.</w:t>
            </w:r>
          </w:p>
        </w:tc>
        <w:tc>
          <w:tcPr>
            <w:tcW w:w="5171" w:type="dxa"/>
          </w:tcPr>
          <w:p w:rsidR="00BE49A2" w:rsidRDefault="00193851">
            <w:pPr>
              <w:pStyle w:val="TableParagraph"/>
              <w:spacing w:before="1"/>
              <w:ind w:left="110"/>
              <w:rPr>
                <w:sz w:val="24"/>
              </w:rPr>
            </w:pPr>
            <w:r>
              <w:rPr>
                <w:sz w:val="24"/>
              </w:rPr>
              <w:t>ТОО</w:t>
            </w:r>
            <w:r>
              <w:rPr>
                <w:spacing w:val="-7"/>
                <w:sz w:val="24"/>
              </w:rPr>
              <w:t xml:space="preserve"> </w:t>
            </w:r>
            <w:r>
              <w:rPr>
                <w:sz w:val="24"/>
              </w:rPr>
              <w:t>«Методический</w:t>
            </w:r>
            <w:r>
              <w:rPr>
                <w:spacing w:val="-1"/>
                <w:sz w:val="24"/>
              </w:rPr>
              <w:t xml:space="preserve"> </w:t>
            </w:r>
            <w:r>
              <w:rPr>
                <w:sz w:val="24"/>
              </w:rPr>
              <w:t>центр</w:t>
            </w:r>
            <w:r>
              <w:rPr>
                <w:spacing w:val="-5"/>
                <w:sz w:val="24"/>
              </w:rPr>
              <w:t xml:space="preserve"> </w:t>
            </w:r>
            <w:r>
              <w:rPr>
                <w:spacing w:val="-2"/>
                <w:sz w:val="24"/>
              </w:rPr>
              <w:t>Астана»</w:t>
            </w:r>
          </w:p>
        </w:tc>
        <w:tc>
          <w:tcPr>
            <w:tcW w:w="6338" w:type="dxa"/>
          </w:tcPr>
          <w:p w:rsidR="00BE49A2" w:rsidRDefault="00193851">
            <w:pPr>
              <w:pStyle w:val="TableParagraph"/>
              <w:spacing w:before="1"/>
              <w:ind w:left="110"/>
              <w:rPr>
                <w:sz w:val="24"/>
              </w:rPr>
            </w:pPr>
            <w:r>
              <w:rPr>
                <w:sz w:val="24"/>
              </w:rPr>
              <w:t>«Развитие</w:t>
            </w:r>
            <w:r>
              <w:rPr>
                <w:spacing w:val="-8"/>
                <w:sz w:val="24"/>
              </w:rPr>
              <w:t xml:space="preserve"> </w:t>
            </w:r>
            <w:r>
              <w:rPr>
                <w:sz w:val="24"/>
              </w:rPr>
              <w:t>предметных</w:t>
            </w:r>
            <w:r>
              <w:rPr>
                <w:spacing w:val="-6"/>
                <w:sz w:val="24"/>
              </w:rPr>
              <w:t xml:space="preserve"> </w:t>
            </w:r>
            <w:r>
              <w:rPr>
                <w:sz w:val="24"/>
              </w:rPr>
              <w:t>компетенций</w:t>
            </w:r>
            <w:r>
              <w:rPr>
                <w:spacing w:val="-9"/>
                <w:sz w:val="24"/>
              </w:rPr>
              <w:t xml:space="preserve"> </w:t>
            </w:r>
            <w:r>
              <w:rPr>
                <w:sz w:val="24"/>
              </w:rPr>
              <w:t>учителей</w:t>
            </w:r>
            <w:r>
              <w:rPr>
                <w:spacing w:val="-2"/>
                <w:sz w:val="24"/>
              </w:rPr>
              <w:t xml:space="preserve"> биологии.</w:t>
            </w:r>
          </w:p>
          <w:p w:rsidR="00BE49A2" w:rsidRDefault="00193851">
            <w:pPr>
              <w:pStyle w:val="TableParagraph"/>
              <w:spacing w:line="290" w:lineRule="atLeast"/>
              <w:ind w:left="110" w:right="459"/>
              <w:rPr>
                <w:sz w:val="24"/>
              </w:rPr>
            </w:pPr>
            <w:r>
              <w:rPr>
                <w:sz w:val="24"/>
              </w:rPr>
              <w:t>На</w:t>
            </w:r>
            <w:r>
              <w:rPr>
                <w:spacing w:val="-10"/>
                <w:sz w:val="24"/>
              </w:rPr>
              <w:t xml:space="preserve"> </w:t>
            </w:r>
            <w:r>
              <w:rPr>
                <w:sz w:val="24"/>
              </w:rPr>
              <w:t>примере</w:t>
            </w:r>
            <w:r>
              <w:rPr>
                <w:spacing w:val="-10"/>
                <w:sz w:val="24"/>
              </w:rPr>
              <w:t xml:space="preserve"> </w:t>
            </w:r>
            <w:r>
              <w:rPr>
                <w:sz w:val="24"/>
              </w:rPr>
              <w:t>раздела</w:t>
            </w:r>
            <w:r>
              <w:rPr>
                <w:spacing w:val="-10"/>
                <w:sz w:val="24"/>
              </w:rPr>
              <w:t xml:space="preserve"> </w:t>
            </w:r>
            <w:r>
              <w:rPr>
                <w:sz w:val="24"/>
              </w:rPr>
              <w:t>«Прикладные</w:t>
            </w:r>
            <w:r>
              <w:rPr>
                <w:spacing w:val="-10"/>
                <w:sz w:val="24"/>
              </w:rPr>
              <w:t xml:space="preserve"> </w:t>
            </w:r>
            <w:r>
              <w:rPr>
                <w:sz w:val="24"/>
              </w:rPr>
              <w:t xml:space="preserve">интегрированные </w:t>
            </w:r>
            <w:r>
              <w:rPr>
                <w:spacing w:val="-2"/>
                <w:sz w:val="24"/>
              </w:rPr>
              <w:t>науки»</w:t>
            </w:r>
          </w:p>
        </w:tc>
        <w:tc>
          <w:tcPr>
            <w:tcW w:w="2660" w:type="dxa"/>
          </w:tcPr>
          <w:p w:rsidR="00BE49A2" w:rsidRDefault="00193851">
            <w:pPr>
              <w:pStyle w:val="TableParagraph"/>
              <w:spacing w:before="1"/>
              <w:ind w:left="16" w:right="11"/>
              <w:jc w:val="center"/>
              <w:rPr>
                <w:sz w:val="24"/>
              </w:rPr>
            </w:pPr>
            <w:r>
              <w:rPr>
                <w:spacing w:val="-2"/>
                <w:sz w:val="24"/>
              </w:rPr>
              <w:t>23.02.2024</w:t>
            </w:r>
          </w:p>
        </w:tc>
      </w:tr>
    </w:tbl>
    <w:p w:rsidR="00BE49A2" w:rsidRDefault="00BE49A2">
      <w:pPr>
        <w:pStyle w:val="TableParagraph"/>
        <w:jc w:val="center"/>
        <w:rPr>
          <w:sz w:val="24"/>
        </w:rPr>
        <w:sectPr w:rsidR="00BE49A2">
          <w:pgSz w:w="16840" w:h="11910" w:orient="landscape"/>
          <w:pgMar w:top="1100" w:right="566" w:bottom="118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878"/>
        </w:trPr>
        <w:tc>
          <w:tcPr>
            <w:tcW w:w="864" w:type="dxa"/>
          </w:tcPr>
          <w:p w:rsidR="00BE49A2" w:rsidRDefault="00193851">
            <w:pPr>
              <w:pStyle w:val="TableParagraph"/>
              <w:spacing w:before="1"/>
              <w:ind w:left="110"/>
              <w:rPr>
                <w:sz w:val="24"/>
              </w:rPr>
            </w:pPr>
            <w:r>
              <w:rPr>
                <w:spacing w:val="-5"/>
                <w:sz w:val="24"/>
              </w:rPr>
              <w:t>69.</w:t>
            </w:r>
          </w:p>
        </w:tc>
        <w:tc>
          <w:tcPr>
            <w:tcW w:w="5171" w:type="dxa"/>
          </w:tcPr>
          <w:p w:rsidR="00BE49A2" w:rsidRDefault="00193851">
            <w:pPr>
              <w:pStyle w:val="TableParagraph"/>
              <w:spacing w:before="1"/>
              <w:ind w:left="110"/>
              <w:rPr>
                <w:sz w:val="24"/>
              </w:rPr>
            </w:pPr>
            <w:r>
              <w:rPr>
                <w:sz w:val="24"/>
              </w:rPr>
              <w:t>ТОО</w:t>
            </w:r>
            <w:r>
              <w:rPr>
                <w:spacing w:val="-5"/>
                <w:sz w:val="24"/>
              </w:rPr>
              <w:t xml:space="preserve"> </w:t>
            </w:r>
            <w:r>
              <w:rPr>
                <w:sz w:val="24"/>
              </w:rPr>
              <w:t>«Группа</w:t>
            </w:r>
            <w:r>
              <w:rPr>
                <w:spacing w:val="-4"/>
                <w:sz w:val="24"/>
              </w:rPr>
              <w:t xml:space="preserve"> </w:t>
            </w:r>
            <w:r>
              <w:rPr>
                <w:sz w:val="24"/>
              </w:rPr>
              <w:t>РОБОТЕК»</w:t>
            </w:r>
            <w:r>
              <w:rPr>
                <w:spacing w:val="-3"/>
                <w:sz w:val="24"/>
              </w:rPr>
              <w:t xml:space="preserve"> </w:t>
            </w:r>
            <w:r>
              <w:rPr>
                <w:sz w:val="24"/>
              </w:rPr>
              <w:t>Школа</w:t>
            </w:r>
            <w:r>
              <w:rPr>
                <w:spacing w:val="-3"/>
                <w:sz w:val="24"/>
              </w:rPr>
              <w:t xml:space="preserve"> </w:t>
            </w:r>
            <w:r>
              <w:rPr>
                <w:spacing w:val="-2"/>
                <w:sz w:val="24"/>
              </w:rPr>
              <w:t>робототехники</w:t>
            </w:r>
          </w:p>
          <w:p w:rsidR="00BE49A2" w:rsidRDefault="00193851">
            <w:pPr>
              <w:pStyle w:val="TableParagraph"/>
              <w:ind w:left="110"/>
              <w:rPr>
                <w:sz w:val="24"/>
              </w:rPr>
            </w:pPr>
            <w:r>
              <w:rPr>
                <w:spacing w:val="-2"/>
                <w:sz w:val="24"/>
              </w:rPr>
              <w:t>«ROBOTEK»</w:t>
            </w:r>
          </w:p>
        </w:tc>
        <w:tc>
          <w:tcPr>
            <w:tcW w:w="6338" w:type="dxa"/>
          </w:tcPr>
          <w:p w:rsidR="00BE49A2" w:rsidRDefault="00193851">
            <w:pPr>
              <w:pStyle w:val="TableParagraph"/>
              <w:spacing w:before="1"/>
              <w:ind w:left="110"/>
              <w:rPr>
                <w:sz w:val="24"/>
              </w:rPr>
            </w:pPr>
            <w:r>
              <w:rPr>
                <w:sz w:val="24"/>
              </w:rPr>
              <w:t>«Формирование профессиональных компетенций преподавателей</w:t>
            </w:r>
            <w:r>
              <w:rPr>
                <w:spacing w:val="-10"/>
                <w:sz w:val="24"/>
              </w:rPr>
              <w:t xml:space="preserve"> </w:t>
            </w:r>
            <w:r>
              <w:rPr>
                <w:sz w:val="24"/>
              </w:rPr>
              <w:t>в</w:t>
            </w:r>
            <w:r>
              <w:rPr>
                <w:spacing w:val="-10"/>
                <w:sz w:val="24"/>
              </w:rPr>
              <w:t xml:space="preserve"> </w:t>
            </w:r>
            <w:r>
              <w:rPr>
                <w:sz w:val="24"/>
              </w:rPr>
              <w:t>области</w:t>
            </w:r>
            <w:r>
              <w:rPr>
                <w:spacing w:val="-10"/>
                <w:sz w:val="24"/>
              </w:rPr>
              <w:t xml:space="preserve"> </w:t>
            </w:r>
            <w:r>
              <w:rPr>
                <w:sz w:val="24"/>
              </w:rPr>
              <w:t>образовательной</w:t>
            </w:r>
            <w:r>
              <w:rPr>
                <w:spacing w:val="-10"/>
                <w:sz w:val="24"/>
              </w:rPr>
              <w:t xml:space="preserve"> </w:t>
            </w:r>
            <w:r>
              <w:rPr>
                <w:sz w:val="24"/>
              </w:rPr>
              <w:t>и</w:t>
            </w:r>
            <w:r>
              <w:rPr>
                <w:spacing w:val="-10"/>
                <w:sz w:val="24"/>
              </w:rPr>
              <w:t xml:space="preserve"> </w:t>
            </w:r>
            <w:r>
              <w:rPr>
                <w:sz w:val="24"/>
              </w:rPr>
              <w:t>спортивной</w:t>
            </w:r>
          </w:p>
          <w:p w:rsidR="00BE49A2" w:rsidRDefault="00193851">
            <w:pPr>
              <w:pStyle w:val="TableParagraph"/>
              <w:spacing w:before="1" w:line="271" w:lineRule="exact"/>
              <w:ind w:left="110"/>
              <w:rPr>
                <w:sz w:val="24"/>
              </w:rPr>
            </w:pPr>
            <w:r>
              <w:rPr>
                <w:spacing w:val="-2"/>
                <w:sz w:val="24"/>
              </w:rPr>
              <w:t>робототехники»</w:t>
            </w:r>
          </w:p>
        </w:tc>
        <w:tc>
          <w:tcPr>
            <w:tcW w:w="2660" w:type="dxa"/>
          </w:tcPr>
          <w:p w:rsidR="00BE49A2" w:rsidRDefault="00193851">
            <w:pPr>
              <w:pStyle w:val="TableParagraph"/>
              <w:spacing w:before="1"/>
              <w:ind w:left="16" w:right="11"/>
              <w:jc w:val="center"/>
              <w:rPr>
                <w:sz w:val="24"/>
              </w:rPr>
            </w:pPr>
            <w:r>
              <w:rPr>
                <w:spacing w:val="-2"/>
                <w:sz w:val="24"/>
              </w:rPr>
              <w:t>23.02.2024</w:t>
            </w:r>
          </w:p>
        </w:tc>
      </w:tr>
      <w:tr w:rsidR="00BE49A2">
        <w:trPr>
          <w:trHeight w:val="589"/>
        </w:trPr>
        <w:tc>
          <w:tcPr>
            <w:tcW w:w="864" w:type="dxa"/>
          </w:tcPr>
          <w:p w:rsidR="00BE49A2" w:rsidRDefault="00193851">
            <w:pPr>
              <w:pStyle w:val="TableParagraph"/>
              <w:spacing w:before="6"/>
              <w:ind w:left="110"/>
              <w:rPr>
                <w:sz w:val="24"/>
              </w:rPr>
            </w:pPr>
            <w:r>
              <w:rPr>
                <w:spacing w:val="-5"/>
                <w:sz w:val="24"/>
              </w:rPr>
              <w:t>70.</w:t>
            </w:r>
          </w:p>
        </w:tc>
        <w:tc>
          <w:tcPr>
            <w:tcW w:w="5171" w:type="dxa"/>
          </w:tcPr>
          <w:p w:rsidR="00BE49A2" w:rsidRDefault="00193851">
            <w:pPr>
              <w:pStyle w:val="TableParagraph"/>
              <w:spacing w:line="290" w:lineRule="atLeast"/>
              <w:ind w:left="110"/>
              <w:rPr>
                <w:sz w:val="24"/>
              </w:rPr>
            </w:pPr>
            <w:r>
              <w:rPr>
                <w:sz w:val="24"/>
              </w:rPr>
              <w:t>ОО</w:t>
            </w:r>
            <w:r>
              <w:rPr>
                <w:spacing w:val="-14"/>
                <w:sz w:val="24"/>
              </w:rPr>
              <w:t xml:space="preserve"> </w:t>
            </w:r>
            <w:r>
              <w:rPr>
                <w:sz w:val="24"/>
              </w:rPr>
              <w:t>Интеллектуальный</w:t>
            </w:r>
            <w:r>
              <w:rPr>
                <w:spacing w:val="-14"/>
                <w:sz w:val="24"/>
              </w:rPr>
              <w:t xml:space="preserve"> </w:t>
            </w:r>
            <w:r>
              <w:rPr>
                <w:sz w:val="24"/>
              </w:rPr>
              <w:t>центр</w:t>
            </w:r>
            <w:r>
              <w:rPr>
                <w:spacing w:val="-13"/>
                <w:sz w:val="24"/>
              </w:rPr>
              <w:t xml:space="preserve"> </w:t>
            </w:r>
            <w:r>
              <w:rPr>
                <w:sz w:val="24"/>
              </w:rPr>
              <w:t xml:space="preserve">«Инновационное </w:t>
            </w:r>
            <w:r>
              <w:rPr>
                <w:spacing w:val="-2"/>
                <w:sz w:val="24"/>
              </w:rPr>
              <w:t>образование»</w:t>
            </w:r>
          </w:p>
        </w:tc>
        <w:tc>
          <w:tcPr>
            <w:tcW w:w="6338" w:type="dxa"/>
          </w:tcPr>
          <w:p w:rsidR="00BE49A2" w:rsidRDefault="00193851">
            <w:pPr>
              <w:pStyle w:val="TableParagraph"/>
              <w:spacing w:before="6"/>
              <w:ind w:left="110"/>
              <w:rPr>
                <w:sz w:val="24"/>
              </w:rPr>
            </w:pPr>
            <w:r>
              <w:rPr>
                <w:sz w:val="24"/>
              </w:rPr>
              <w:t>«Инклюзивное</w:t>
            </w:r>
            <w:r>
              <w:rPr>
                <w:spacing w:val="-5"/>
                <w:sz w:val="24"/>
              </w:rPr>
              <w:t xml:space="preserve"> </w:t>
            </w:r>
            <w:r>
              <w:rPr>
                <w:sz w:val="24"/>
              </w:rPr>
              <w:t>образование</w:t>
            </w:r>
            <w:r>
              <w:rPr>
                <w:spacing w:val="-6"/>
                <w:sz w:val="24"/>
              </w:rPr>
              <w:t xml:space="preserve"> </w:t>
            </w:r>
            <w:r>
              <w:rPr>
                <w:sz w:val="24"/>
              </w:rPr>
              <w:t>в</w:t>
            </w:r>
            <w:r>
              <w:rPr>
                <w:spacing w:val="-6"/>
                <w:sz w:val="24"/>
              </w:rPr>
              <w:t xml:space="preserve"> </w:t>
            </w:r>
            <w:r>
              <w:rPr>
                <w:sz w:val="24"/>
              </w:rPr>
              <w:t>дошкольных</w:t>
            </w:r>
            <w:r>
              <w:rPr>
                <w:spacing w:val="-4"/>
                <w:sz w:val="24"/>
              </w:rPr>
              <w:t xml:space="preserve"> </w:t>
            </w:r>
            <w:r>
              <w:rPr>
                <w:spacing w:val="-2"/>
                <w:sz w:val="24"/>
              </w:rPr>
              <w:t>организациях»</w:t>
            </w:r>
          </w:p>
        </w:tc>
        <w:tc>
          <w:tcPr>
            <w:tcW w:w="2660" w:type="dxa"/>
          </w:tcPr>
          <w:p w:rsidR="00BE49A2" w:rsidRDefault="00193851">
            <w:pPr>
              <w:pStyle w:val="TableParagraph"/>
              <w:spacing w:before="6"/>
              <w:ind w:left="16" w:right="11"/>
              <w:jc w:val="center"/>
              <w:rPr>
                <w:sz w:val="24"/>
              </w:rPr>
            </w:pPr>
            <w:r>
              <w:rPr>
                <w:spacing w:val="-2"/>
                <w:sz w:val="24"/>
              </w:rPr>
              <w:t>23.02.2024</w:t>
            </w:r>
          </w:p>
        </w:tc>
      </w:tr>
      <w:tr w:rsidR="00BE49A2">
        <w:trPr>
          <w:trHeight w:val="585"/>
        </w:trPr>
        <w:tc>
          <w:tcPr>
            <w:tcW w:w="864" w:type="dxa"/>
          </w:tcPr>
          <w:p w:rsidR="00BE49A2" w:rsidRDefault="00193851">
            <w:pPr>
              <w:pStyle w:val="TableParagraph"/>
              <w:spacing w:before="1"/>
              <w:ind w:left="110"/>
              <w:rPr>
                <w:sz w:val="24"/>
              </w:rPr>
            </w:pPr>
            <w:r>
              <w:rPr>
                <w:spacing w:val="-5"/>
                <w:sz w:val="24"/>
              </w:rPr>
              <w:t>71.</w:t>
            </w:r>
          </w:p>
        </w:tc>
        <w:tc>
          <w:tcPr>
            <w:tcW w:w="5171" w:type="dxa"/>
          </w:tcPr>
          <w:p w:rsidR="00BE49A2" w:rsidRDefault="00193851">
            <w:pPr>
              <w:pStyle w:val="TableParagraph"/>
              <w:spacing w:before="1"/>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«Организация</w:t>
            </w:r>
            <w:r>
              <w:rPr>
                <w:spacing w:val="-14"/>
                <w:sz w:val="24"/>
              </w:rPr>
              <w:t xml:space="preserve"> </w:t>
            </w:r>
            <w:r>
              <w:rPr>
                <w:sz w:val="24"/>
              </w:rPr>
              <w:t>проектно-исследовательской</w:t>
            </w:r>
            <w:r>
              <w:rPr>
                <w:spacing w:val="-14"/>
                <w:sz w:val="24"/>
              </w:rPr>
              <w:t xml:space="preserve"> </w:t>
            </w:r>
            <w:r>
              <w:rPr>
                <w:sz w:val="24"/>
              </w:rPr>
              <w:t xml:space="preserve">деятельности </w:t>
            </w:r>
            <w:r>
              <w:rPr>
                <w:spacing w:val="-2"/>
                <w:sz w:val="24"/>
              </w:rPr>
              <w:t>педагога»</w:t>
            </w:r>
          </w:p>
        </w:tc>
        <w:tc>
          <w:tcPr>
            <w:tcW w:w="2660" w:type="dxa"/>
          </w:tcPr>
          <w:p w:rsidR="00BE49A2" w:rsidRDefault="00193851">
            <w:pPr>
              <w:pStyle w:val="TableParagraph"/>
              <w:spacing w:before="1"/>
              <w:ind w:left="16" w:right="11"/>
              <w:jc w:val="center"/>
              <w:rPr>
                <w:sz w:val="24"/>
              </w:rPr>
            </w:pPr>
            <w:r>
              <w:rPr>
                <w:spacing w:val="-2"/>
                <w:sz w:val="24"/>
              </w:rPr>
              <w:t>28.02.2024</w:t>
            </w:r>
          </w:p>
        </w:tc>
      </w:tr>
      <w:tr w:rsidR="00BE49A2">
        <w:trPr>
          <w:trHeight w:val="585"/>
        </w:trPr>
        <w:tc>
          <w:tcPr>
            <w:tcW w:w="864" w:type="dxa"/>
          </w:tcPr>
          <w:p w:rsidR="00BE49A2" w:rsidRDefault="00193851">
            <w:pPr>
              <w:pStyle w:val="TableParagraph"/>
              <w:spacing w:before="1"/>
              <w:ind w:left="110"/>
              <w:rPr>
                <w:sz w:val="24"/>
              </w:rPr>
            </w:pPr>
            <w:r>
              <w:rPr>
                <w:spacing w:val="-5"/>
                <w:sz w:val="24"/>
              </w:rPr>
              <w:t>72.</w:t>
            </w:r>
          </w:p>
        </w:tc>
        <w:tc>
          <w:tcPr>
            <w:tcW w:w="5171" w:type="dxa"/>
          </w:tcPr>
          <w:p w:rsidR="00BE49A2" w:rsidRDefault="00193851">
            <w:pPr>
              <w:pStyle w:val="TableParagraph"/>
              <w:spacing w:before="1"/>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«Образовательные</w:t>
            </w:r>
            <w:r>
              <w:rPr>
                <w:spacing w:val="-9"/>
                <w:sz w:val="24"/>
              </w:rPr>
              <w:t xml:space="preserve"> </w:t>
            </w:r>
            <w:r>
              <w:rPr>
                <w:sz w:val="24"/>
              </w:rPr>
              <w:t>технологии</w:t>
            </w:r>
            <w:r>
              <w:rPr>
                <w:spacing w:val="-10"/>
                <w:sz w:val="24"/>
              </w:rPr>
              <w:t xml:space="preserve"> </w:t>
            </w:r>
            <w:r>
              <w:rPr>
                <w:sz w:val="24"/>
              </w:rPr>
              <w:t>на</w:t>
            </w:r>
            <w:r>
              <w:rPr>
                <w:spacing w:val="-10"/>
                <w:sz w:val="24"/>
              </w:rPr>
              <w:t xml:space="preserve"> </w:t>
            </w:r>
            <w:r>
              <w:rPr>
                <w:sz w:val="24"/>
              </w:rPr>
              <w:t>уроках</w:t>
            </w:r>
            <w:r>
              <w:rPr>
                <w:spacing w:val="-5"/>
                <w:sz w:val="24"/>
              </w:rPr>
              <w:t xml:space="preserve"> </w:t>
            </w:r>
            <w:r>
              <w:rPr>
                <w:sz w:val="24"/>
              </w:rPr>
              <w:t>географии</w:t>
            </w:r>
            <w:r>
              <w:rPr>
                <w:spacing w:val="-10"/>
                <w:sz w:val="24"/>
              </w:rPr>
              <w:t xml:space="preserve"> </w:t>
            </w:r>
            <w:r>
              <w:rPr>
                <w:sz w:val="24"/>
              </w:rPr>
              <w:t>в условиях современной школы»</w:t>
            </w:r>
          </w:p>
        </w:tc>
        <w:tc>
          <w:tcPr>
            <w:tcW w:w="2660" w:type="dxa"/>
          </w:tcPr>
          <w:p w:rsidR="00BE49A2" w:rsidRDefault="00193851">
            <w:pPr>
              <w:pStyle w:val="TableParagraph"/>
              <w:spacing w:before="1"/>
              <w:ind w:left="16" w:right="11"/>
              <w:jc w:val="center"/>
              <w:rPr>
                <w:sz w:val="24"/>
              </w:rPr>
            </w:pPr>
            <w:r>
              <w:rPr>
                <w:spacing w:val="-2"/>
                <w:sz w:val="24"/>
              </w:rPr>
              <w:t>28.02.2024</w:t>
            </w:r>
          </w:p>
        </w:tc>
      </w:tr>
      <w:tr w:rsidR="00BE49A2">
        <w:trPr>
          <w:trHeight w:val="584"/>
        </w:trPr>
        <w:tc>
          <w:tcPr>
            <w:tcW w:w="864" w:type="dxa"/>
          </w:tcPr>
          <w:p w:rsidR="00BE49A2" w:rsidRDefault="00193851">
            <w:pPr>
              <w:pStyle w:val="TableParagraph"/>
              <w:ind w:left="110"/>
              <w:rPr>
                <w:sz w:val="24"/>
              </w:rPr>
            </w:pPr>
            <w:r>
              <w:rPr>
                <w:spacing w:val="-5"/>
                <w:sz w:val="24"/>
              </w:rPr>
              <w:t>73.</w:t>
            </w:r>
          </w:p>
        </w:tc>
        <w:tc>
          <w:tcPr>
            <w:tcW w:w="5171" w:type="dxa"/>
          </w:tcPr>
          <w:p w:rsidR="00BE49A2" w:rsidRDefault="00193851">
            <w:pPr>
              <w:pStyle w:val="TableParagraph"/>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«Биологическое</w:t>
            </w:r>
            <w:r>
              <w:rPr>
                <w:spacing w:val="-7"/>
                <w:sz w:val="24"/>
              </w:rPr>
              <w:t xml:space="preserve"> </w:t>
            </w:r>
            <w:r>
              <w:rPr>
                <w:sz w:val="24"/>
              </w:rPr>
              <w:t>образование</w:t>
            </w:r>
            <w:r>
              <w:rPr>
                <w:spacing w:val="-11"/>
                <w:sz w:val="24"/>
              </w:rPr>
              <w:t xml:space="preserve"> </w:t>
            </w:r>
            <w:r>
              <w:rPr>
                <w:sz w:val="24"/>
              </w:rPr>
              <w:t>в</w:t>
            </w:r>
            <w:r>
              <w:rPr>
                <w:spacing w:val="-11"/>
                <w:sz w:val="24"/>
              </w:rPr>
              <w:t xml:space="preserve"> </w:t>
            </w:r>
            <w:r>
              <w:rPr>
                <w:sz w:val="24"/>
              </w:rPr>
              <w:t>современной</w:t>
            </w:r>
            <w:r>
              <w:rPr>
                <w:spacing w:val="-11"/>
                <w:sz w:val="24"/>
              </w:rPr>
              <w:t xml:space="preserve"> </w:t>
            </w:r>
            <w:r>
              <w:rPr>
                <w:sz w:val="24"/>
              </w:rPr>
              <w:t xml:space="preserve">средней </w:t>
            </w:r>
            <w:r>
              <w:rPr>
                <w:spacing w:val="-2"/>
                <w:sz w:val="24"/>
              </w:rPr>
              <w:t>школе»</w:t>
            </w:r>
          </w:p>
        </w:tc>
        <w:tc>
          <w:tcPr>
            <w:tcW w:w="2660" w:type="dxa"/>
          </w:tcPr>
          <w:p w:rsidR="00BE49A2" w:rsidRDefault="00193851">
            <w:pPr>
              <w:pStyle w:val="TableParagraph"/>
              <w:ind w:left="16" w:right="11"/>
              <w:jc w:val="center"/>
              <w:rPr>
                <w:sz w:val="24"/>
              </w:rPr>
            </w:pPr>
            <w:r>
              <w:rPr>
                <w:spacing w:val="-2"/>
                <w:sz w:val="24"/>
              </w:rPr>
              <w:t>28.02.2024</w:t>
            </w:r>
          </w:p>
        </w:tc>
      </w:tr>
      <w:tr w:rsidR="00BE49A2">
        <w:trPr>
          <w:trHeight w:val="876"/>
        </w:trPr>
        <w:tc>
          <w:tcPr>
            <w:tcW w:w="864" w:type="dxa"/>
          </w:tcPr>
          <w:p w:rsidR="00BE49A2" w:rsidRDefault="00193851">
            <w:pPr>
              <w:pStyle w:val="TableParagraph"/>
              <w:ind w:left="110"/>
              <w:rPr>
                <w:sz w:val="24"/>
              </w:rPr>
            </w:pPr>
            <w:r>
              <w:rPr>
                <w:spacing w:val="-5"/>
                <w:sz w:val="24"/>
              </w:rPr>
              <w:t>74.</w:t>
            </w:r>
          </w:p>
        </w:tc>
        <w:tc>
          <w:tcPr>
            <w:tcW w:w="5171" w:type="dxa"/>
            <w:tcBorders>
              <w:bottom w:val="single" w:sz="6" w:space="0" w:color="E1E1E1"/>
            </w:tcBorders>
          </w:tcPr>
          <w:p w:rsidR="00BE49A2" w:rsidRDefault="00193851">
            <w:pPr>
              <w:pStyle w:val="TableParagraph"/>
              <w:ind w:left="110"/>
              <w:rPr>
                <w:sz w:val="24"/>
              </w:rPr>
            </w:pPr>
            <w:r>
              <w:rPr>
                <w:sz w:val="24"/>
              </w:rPr>
              <w:t>ТОО</w:t>
            </w:r>
            <w:r>
              <w:rPr>
                <w:spacing w:val="-6"/>
                <w:sz w:val="24"/>
              </w:rPr>
              <w:t xml:space="preserve"> </w:t>
            </w:r>
            <w:r>
              <w:rPr>
                <w:sz w:val="24"/>
              </w:rPr>
              <w:t>«Академия</w:t>
            </w:r>
            <w:r>
              <w:rPr>
                <w:spacing w:val="-4"/>
                <w:sz w:val="24"/>
              </w:rPr>
              <w:t xml:space="preserve"> </w:t>
            </w:r>
            <w:r>
              <w:rPr>
                <w:sz w:val="24"/>
              </w:rPr>
              <w:t>педагогов</w:t>
            </w:r>
            <w:r>
              <w:rPr>
                <w:spacing w:val="-5"/>
                <w:sz w:val="24"/>
              </w:rPr>
              <w:t xml:space="preserve"> </w:t>
            </w:r>
            <w:r>
              <w:rPr>
                <w:sz w:val="24"/>
              </w:rPr>
              <w:t xml:space="preserve">и </w:t>
            </w:r>
            <w:r>
              <w:rPr>
                <w:spacing w:val="-2"/>
                <w:sz w:val="24"/>
              </w:rPr>
              <w:t>психологов»</w:t>
            </w:r>
          </w:p>
        </w:tc>
        <w:tc>
          <w:tcPr>
            <w:tcW w:w="6338" w:type="dxa"/>
          </w:tcPr>
          <w:p w:rsidR="00BE49A2" w:rsidRDefault="00193851">
            <w:pPr>
              <w:pStyle w:val="TableParagraph"/>
              <w:spacing w:line="290" w:lineRule="atLeast"/>
              <w:ind w:left="110"/>
              <w:rPr>
                <w:sz w:val="24"/>
              </w:rPr>
            </w:pPr>
            <w:r>
              <w:rPr>
                <w:sz w:val="24"/>
              </w:rPr>
              <w:t>«Обеспечение безопасной образовательной среды и предотвращение</w:t>
            </w:r>
            <w:r>
              <w:rPr>
                <w:spacing w:val="-9"/>
                <w:sz w:val="24"/>
              </w:rPr>
              <w:t xml:space="preserve"> </w:t>
            </w:r>
            <w:r>
              <w:rPr>
                <w:sz w:val="24"/>
              </w:rPr>
              <w:t>насилия</w:t>
            </w:r>
            <w:r>
              <w:rPr>
                <w:spacing w:val="-8"/>
                <w:sz w:val="24"/>
              </w:rPr>
              <w:t xml:space="preserve"> </w:t>
            </w:r>
            <w:r>
              <w:rPr>
                <w:sz w:val="24"/>
              </w:rPr>
              <w:t>в</w:t>
            </w:r>
            <w:r>
              <w:rPr>
                <w:spacing w:val="-9"/>
                <w:sz w:val="24"/>
              </w:rPr>
              <w:t xml:space="preserve"> </w:t>
            </w:r>
            <w:r>
              <w:rPr>
                <w:sz w:val="24"/>
              </w:rPr>
              <w:t>школе,</w:t>
            </w:r>
            <w:r>
              <w:rPr>
                <w:spacing w:val="-11"/>
                <w:sz w:val="24"/>
              </w:rPr>
              <w:t xml:space="preserve"> </w:t>
            </w:r>
            <w:r>
              <w:rPr>
                <w:sz w:val="24"/>
              </w:rPr>
              <w:t>профилактика</w:t>
            </w:r>
            <w:r>
              <w:rPr>
                <w:spacing w:val="-9"/>
                <w:sz w:val="24"/>
              </w:rPr>
              <w:t xml:space="preserve"> </w:t>
            </w:r>
            <w:r>
              <w:rPr>
                <w:sz w:val="24"/>
              </w:rPr>
              <w:t>суицида среди подростков»</w:t>
            </w:r>
          </w:p>
        </w:tc>
        <w:tc>
          <w:tcPr>
            <w:tcW w:w="2660" w:type="dxa"/>
          </w:tcPr>
          <w:p w:rsidR="00BE49A2" w:rsidRDefault="00193851">
            <w:pPr>
              <w:pStyle w:val="TableParagraph"/>
              <w:ind w:left="16" w:right="11"/>
              <w:jc w:val="center"/>
              <w:rPr>
                <w:sz w:val="24"/>
              </w:rPr>
            </w:pPr>
            <w:r>
              <w:rPr>
                <w:spacing w:val="-2"/>
                <w:sz w:val="24"/>
              </w:rPr>
              <w:t>28.02.2024</w:t>
            </w:r>
          </w:p>
        </w:tc>
      </w:tr>
      <w:tr w:rsidR="00BE49A2">
        <w:trPr>
          <w:trHeight w:val="583"/>
        </w:trPr>
        <w:tc>
          <w:tcPr>
            <w:tcW w:w="864" w:type="dxa"/>
          </w:tcPr>
          <w:p w:rsidR="00BE49A2" w:rsidRDefault="00193851">
            <w:pPr>
              <w:pStyle w:val="TableParagraph"/>
              <w:spacing w:line="292" w:lineRule="exact"/>
              <w:ind w:left="110"/>
              <w:rPr>
                <w:sz w:val="24"/>
              </w:rPr>
            </w:pPr>
            <w:r>
              <w:rPr>
                <w:spacing w:val="-5"/>
                <w:sz w:val="24"/>
              </w:rPr>
              <w:t>75.</w:t>
            </w:r>
          </w:p>
        </w:tc>
        <w:tc>
          <w:tcPr>
            <w:tcW w:w="5171" w:type="dxa"/>
            <w:tcBorders>
              <w:top w:val="single" w:sz="6" w:space="0" w:color="E1E1E1"/>
              <w:bottom w:val="single" w:sz="6" w:space="0" w:color="E1E1E1"/>
            </w:tcBorders>
          </w:tcPr>
          <w:p w:rsidR="00BE49A2" w:rsidRDefault="00193851">
            <w:pPr>
              <w:pStyle w:val="TableParagraph"/>
              <w:spacing w:line="292" w:lineRule="exact"/>
              <w:ind w:left="110"/>
              <w:rPr>
                <w:sz w:val="24"/>
              </w:rPr>
            </w:pPr>
            <w:r>
              <w:rPr>
                <w:sz w:val="24"/>
              </w:rPr>
              <w:t>ГККП</w:t>
            </w:r>
            <w:r>
              <w:rPr>
                <w:spacing w:val="-6"/>
                <w:sz w:val="24"/>
              </w:rPr>
              <w:t xml:space="preserve"> </w:t>
            </w:r>
            <w:r>
              <w:rPr>
                <w:sz w:val="24"/>
              </w:rPr>
              <w:t>«Методический</w:t>
            </w:r>
            <w:r>
              <w:rPr>
                <w:spacing w:val="-6"/>
                <w:sz w:val="24"/>
              </w:rPr>
              <w:t xml:space="preserve"> </w:t>
            </w:r>
            <w:r>
              <w:rPr>
                <w:sz w:val="24"/>
              </w:rPr>
              <w:t>центр»</w:t>
            </w:r>
            <w:r>
              <w:rPr>
                <w:spacing w:val="-4"/>
                <w:sz w:val="24"/>
              </w:rPr>
              <w:t xml:space="preserve"> </w:t>
            </w:r>
            <w:r>
              <w:rPr>
                <w:sz w:val="24"/>
              </w:rPr>
              <w:t xml:space="preserve">акимата </w:t>
            </w:r>
            <w:r>
              <w:rPr>
                <w:spacing w:val="-2"/>
                <w:sz w:val="24"/>
              </w:rPr>
              <w:t>города</w:t>
            </w:r>
          </w:p>
          <w:p w:rsidR="00BE49A2" w:rsidRDefault="00193851">
            <w:pPr>
              <w:pStyle w:val="TableParagraph"/>
              <w:spacing w:line="271" w:lineRule="exact"/>
              <w:ind w:left="110"/>
              <w:rPr>
                <w:sz w:val="24"/>
              </w:rPr>
            </w:pPr>
            <w:r>
              <w:rPr>
                <w:spacing w:val="-2"/>
                <w:sz w:val="24"/>
              </w:rPr>
              <w:t>Астаны</w:t>
            </w:r>
          </w:p>
        </w:tc>
        <w:tc>
          <w:tcPr>
            <w:tcW w:w="6338" w:type="dxa"/>
          </w:tcPr>
          <w:p w:rsidR="00BE49A2" w:rsidRDefault="00193851">
            <w:pPr>
              <w:pStyle w:val="TableParagraph"/>
              <w:spacing w:line="292" w:lineRule="exact"/>
              <w:ind w:left="110"/>
              <w:rPr>
                <w:sz w:val="24"/>
              </w:rPr>
            </w:pPr>
            <w:r>
              <w:rPr>
                <w:sz w:val="24"/>
              </w:rPr>
              <w:t>«Цифровая</w:t>
            </w:r>
            <w:r>
              <w:rPr>
                <w:spacing w:val="-7"/>
                <w:sz w:val="24"/>
              </w:rPr>
              <w:t xml:space="preserve"> </w:t>
            </w:r>
            <w:r>
              <w:rPr>
                <w:sz w:val="24"/>
              </w:rPr>
              <w:t>педагогика:</w:t>
            </w:r>
            <w:r>
              <w:rPr>
                <w:spacing w:val="-7"/>
                <w:sz w:val="24"/>
              </w:rPr>
              <w:t xml:space="preserve"> </w:t>
            </w:r>
            <w:r>
              <w:rPr>
                <w:sz w:val="24"/>
              </w:rPr>
              <w:t>инновационные</w:t>
            </w:r>
            <w:r>
              <w:rPr>
                <w:spacing w:val="-7"/>
                <w:sz w:val="24"/>
              </w:rPr>
              <w:t xml:space="preserve"> </w:t>
            </w:r>
            <w:r>
              <w:rPr>
                <w:spacing w:val="-2"/>
                <w:sz w:val="24"/>
              </w:rPr>
              <w:t>методыв</w:t>
            </w:r>
          </w:p>
          <w:p w:rsidR="00BE49A2" w:rsidRDefault="00193851">
            <w:pPr>
              <w:pStyle w:val="TableParagraph"/>
              <w:spacing w:line="271" w:lineRule="exact"/>
              <w:ind w:left="110"/>
              <w:rPr>
                <w:sz w:val="24"/>
              </w:rPr>
            </w:pPr>
            <w:r>
              <w:rPr>
                <w:sz w:val="24"/>
              </w:rPr>
              <w:t>современном</w:t>
            </w:r>
            <w:r>
              <w:rPr>
                <w:spacing w:val="-7"/>
                <w:sz w:val="24"/>
              </w:rPr>
              <w:t xml:space="preserve"> </w:t>
            </w:r>
            <w:r>
              <w:rPr>
                <w:spacing w:val="-2"/>
                <w:sz w:val="24"/>
              </w:rPr>
              <w:t>образовании»</w:t>
            </w:r>
          </w:p>
        </w:tc>
        <w:tc>
          <w:tcPr>
            <w:tcW w:w="2660" w:type="dxa"/>
          </w:tcPr>
          <w:p w:rsidR="00BE49A2" w:rsidRDefault="00193851">
            <w:pPr>
              <w:pStyle w:val="TableParagraph"/>
              <w:spacing w:line="292" w:lineRule="exact"/>
              <w:ind w:left="16" w:right="11"/>
              <w:jc w:val="center"/>
              <w:rPr>
                <w:sz w:val="24"/>
              </w:rPr>
            </w:pPr>
            <w:r>
              <w:rPr>
                <w:spacing w:val="-2"/>
                <w:sz w:val="24"/>
              </w:rPr>
              <w:t>28.02.2024</w:t>
            </w:r>
          </w:p>
        </w:tc>
      </w:tr>
      <w:tr w:rsidR="00BE49A2">
        <w:trPr>
          <w:trHeight w:val="882"/>
        </w:trPr>
        <w:tc>
          <w:tcPr>
            <w:tcW w:w="864" w:type="dxa"/>
          </w:tcPr>
          <w:p w:rsidR="00BE49A2" w:rsidRDefault="00193851">
            <w:pPr>
              <w:pStyle w:val="TableParagraph"/>
              <w:spacing w:before="6"/>
              <w:ind w:left="110"/>
              <w:rPr>
                <w:sz w:val="24"/>
              </w:rPr>
            </w:pPr>
            <w:r>
              <w:rPr>
                <w:spacing w:val="-5"/>
                <w:sz w:val="24"/>
              </w:rPr>
              <w:t>76.</w:t>
            </w:r>
          </w:p>
        </w:tc>
        <w:tc>
          <w:tcPr>
            <w:tcW w:w="5171" w:type="dxa"/>
            <w:tcBorders>
              <w:top w:val="single" w:sz="6" w:space="0" w:color="E1E1E1"/>
            </w:tcBorders>
          </w:tcPr>
          <w:p w:rsidR="00BE49A2" w:rsidRDefault="00193851">
            <w:pPr>
              <w:pStyle w:val="TableParagraph"/>
              <w:spacing w:before="6"/>
              <w:ind w:left="110"/>
              <w:rPr>
                <w:sz w:val="24"/>
              </w:rPr>
            </w:pPr>
            <w:r>
              <w:rPr>
                <w:sz w:val="24"/>
              </w:rPr>
              <w:t>ГККП</w:t>
            </w:r>
            <w:r>
              <w:rPr>
                <w:spacing w:val="-13"/>
                <w:sz w:val="24"/>
              </w:rPr>
              <w:t xml:space="preserve"> </w:t>
            </w:r>
            <w:r>
              <w:rPr>
                <w:sz w:val="24"/>
              </w:rPr>
              <w:t>«Методический</w:t>
            </w:r>
            <w:r>
              <w:rPr>
                <w:spacing w:val="-13"/>
                <w:sz w:val="24"/>
              </w:rPr>
              <w:t xml:space="preserve"> </w:t>
            </w:r>
            <w:r>
              <w:rPr>
                <w:sz w:val="24"/>
              </w:rPr>
              <w:t>центр»</w:t>
            </w:r>
            <w:r>
              <w:rPr>
                <w:spacing w:val="-12"/>
                <w:sz w:val="24"/>
              </w:rPr>
              <w:t xml:space="preserve"> </w:t>
            </w:r>
            <w:r>
              <w:rPr>
                <w:sz w:val="24"/>
              </w:rPr>
              <w:t>акимата</w:t>
            </w:r>
            <w:r>
              <w:rPr>
                <w:spacing w:val="-9"/>
                <w:sz w:val="24"/>
              </w:rPr>
              <w:t xml:space="preserve"> </w:t>
            </w:r>
            <w:r>
              <w:rPr>
                <w:sz w:val="24"/>
              </w:rPr>
              <w:t xml:space="preserve">города </w:t>
            </w:r>
            <w:r>
              <w:rPr>
                <w:spacing w:val="-2"/>
                <w:sz w:val="24"/>
              </w:rPr>
              <w:t>Астаны</w:t>
            </w:r>
          </w:p>
        </w:tc>
        <w:tc>
          <w:tcPr>
            <w:tcW w:w="6338" w:type="dxa"/>
          </w:tcPr>
          <w:p w:rsidR="00BE49A2" w:rsidRDefault="00193851">
            <w:pPr>
              <w:pStyle w:val="TableParagraph"/>
              <w:spacing w:before="6"/>
              <w:ind w:left="110"/>
              <w:rPr>
                <w:sz w:val="24"/>
              </w:rPr>
            </w:pPr>
            <w:r>
              <w:rPr>
                <w:sz w:val="24"/>
              </w:rPr>
              <w:t>«Предметно-развивающая</w:t>
            </w:r>
            <w:r>
              <w:rPr>
                <w:spacing w:val="-10"/>
                <w:sz w:val="24"/>
              </w:rPr>
              <w:t xml:space="preserve"> </w:t>
            </w:r>
            <w:r>
              <w:rPr>
                <w:sz w:val="24"/>
              </w:rPr>
              <w:t>среда</w:t>
            </w:r>
            <w:r>
              <w:rPr>
                <w:spacing w:val="-11"/>
                <w:sz w:val="24"/>
              </w:rPr>
              <w:t xml:space="preserve"> </w:t>
            </w:r>
            <w:r>
              <w:rPr>
                <w:sz w:val="24"/>
              </w:rPr>
              <w:t>как</w:t>
            </w:r>
            <w:r>
              <w:rPr>
                <w:spacing w:val="-12"/>
                <w:sz w:val="24"/>
              </w:rPr>
              <w:t xml:space="preserve"> </w:t>
            </w:r>
            <w:r>
              <w:rPr>
                <w:sz w:val="24"/>
              </w:rPr>
              <w:t>условие</w:t>
            </w:r>
            <w:r>
              <w:rPr>
                <w:spacing w:val="-10"/>
                <w:sz w:val="24"/>
              </w:rPr>
              <w:t xml:space="preserve"> </w:t>
            </w:r>
            <w:r>
              <w:rPr>
                <w:sz w:val="24"/>
              </w:rPr>
              <w:t>развития личностного потенциала детей в дошкольных</w:t>
            </w:r>
          </w:p>
          <w:p w:rsidR="00BE49A2" w:rsidRDefault="00193851">
            <w:pPr>
              <w:pStyle w:val="TableParagraph"/>
              <w:spacing w:line="270" w:lineRule="exact"/>
              <w:ind w:left="110"/>
              <w:rPr>
                <w:sz w:val="24"/>
              </w:rPr>
            </w:pPr>
            <w:r>
              <w:rPr>
                <w:spacing w:val="-2"/>
                <w:sz w:val="24"/>
              </w:rPr>
              <w:t>организациях»</w:t>
            </w:r>
          </w:p>
        </w:tc>
        <w:tc>
          <w:tcPr>
            <w:tcW w:w="2660" w:type="dxa"/>
          </w:tcPr>
          <w:p w:rsidR="00BE49A2" w:rsidRDefault="00193851">
            <w:pPr>
              <w:pStyle w:val="TableParagraph"/>
              <w:spacing w:before="6"/>
              <w:ind w:left="16" w:right="11"/>
              <w:jc w:val="center"/>
              <w:rPr>
                <w:sz w:val="24"/>
              </w:rPr>
            </w:pPr>
            <w:r>
              <w:rPr>
                <w:spacing w:val="-2"/>
                <w:sz w:val="24"/>
              </w:rPr>
              <w:t>28.02.2024</w:t>
            </w:r>
          </w:p>
        </w:tc>
      </w:tr>
      <w:tr w:rsidR="00BE49A2">
        <w:trPr>
          <w:trHeight w:val="585"/>
        </w:trPr>
        <w:tc>
          <w:tcPr>
            <w:tcW w:w="864" w:type="dxa"/>
          </w:tcPr>
          <w:p w:rsidR="00BE49A2" w:rsidRDefault="00193851">
            <w:pPr>
              <w:pStyle w:val="TableParagraph"/>
              <w:spacing w:before="2"/>
              <w:ind w:left="110"/>
              <w:rPr>
                <w:sz w:val="24"/>
              </w:rPr>
            </w:pPr>
            <w:r>
              <w:rPr>
                <w:spacing w:val="-5"/>
                <w:sz w:val="24"/>
              </w:rPr>
              <w:t>77.</w:t>
            </w:r>
          </w:p>
        </w:tc>
        <w:tc>
          <w:tcPr>
            <w:tcW w:w="5171" w:type="dxa"/>
          </w:tcPr>
          <w:p w:rsidR="00BE49A2" w:rsidRDefault="00193851">
            <w:pPr>
              <w:pStyle w:val="TableParagraph"/>
              <w:spacing w:before="2"/>
              <w:ind w:left="110"/>
              <w:rPr>
                <w:sz w:val="24"/>
              </w:rPr>
            </w:pPr>
            <w:r>
              <w:rPr>
                <w:sz w:val="24"/>
              </w:rPr>
              <w:t>Центр</w:t>
            </w:r>
            <w:r>
              <w:rPr>
                <w:spacing w:val="-8"/>
                <w:sz w:val="24"/>
              </w:rPr>
              <w:t xml:space="preserve"> </w:t>
            </w:r>
            <w:r>
              <w:rPr>
                <w:sz w:val="24"/>
              </w:rPr>
              <w:t>педагогического</w:t>
            </w:r>
            <w:r>
              <w:rPr>
                <w:spacing w:val="-8"/>
                <w:sz w:val="24"/>
              </w:rPr>
              <w:t xml:space="preserve"> </w:t>
            </w:r>
            <w:r>
              <w:rPr>
                <w:sz w:val="24"/>
              </w:rPr>
              <w:t>мастерства</w:t>
            </w:r>
            <w:r>
              <w:rPr>
                <w:spacing w:val="-5"/>
                <w:sz w:val="24"/>
              </w:rPr>
              <w:t xml:space="preserve"> АОО</w:t>
            </w:r>
          </w:p>
          <w:p w:rsidR="00BE49A2" w:rsidRDefault="00193851">
            <w:pPr>
              <w:pStyle w:val="TableParagraph"/>
              <w:spacing w:line="271" w:lineRule="exact"/>
              <w:ind w:left="110"/>
              <w:rPr>
                <w:sz w:val="24"/>
              </w:rPr>
            </w:pPr>
            <w:r>
              <w:rPr>
                <w:sz w:val="24"/>
              </w:rPr>
              <w:t>«Назарбаев</w:t>
            </w:r>
            <w:r>
              <w:rPr>
                <w:spacing w:val="-9"/>
                <w:sz w:val="24"/>
              </w:rPr>
              <w:t xml:space="preserve"> </w:t>
            </w:r>
            <w:r>
              <w:rPr>
                <w:sz w:val="24"/>
              </w:rPr>
              <w:t>Интеллектуальные</w:t>
            </w:r>
            <w:r>
              <w:rPr>
                <w:spacing w:val="-8"/>
                <w:sz w:val="24"/>
              </w:rPr>
              <w:t xml:space="preserve"> </w:t>
            </w:r>
            <w:r>
              <w:rPr>
                <w:spacing w:val="-2"/>
                <w:sz w:val="24"/>
              </w:rPr>
              <w:t>школы»</w:t>
            </w:r>
          </w:p>
        </w:tc>
        <w:tc>
          <w:tcPr>
            <w:tcW w:w="6338" w:type="dxa"/>
          </w:tcPr>
          <w:p w:rsidR="00BE49A2" w:rsidRDefault="00193851">
            <w:pPr>
              <w:pStyle w:val="TableParagraph"/>
              <w:spacing w:line="290" w:lineRule="atLeast"/>
              <w:ind w:left="110"/>
              <w:rPr>
                <w:sz w:val="24"/>
              </w:rPr>
            </w:pPr>
            <w:r>
              <w:rPr>
                <w:sz w:val="24"/>
              </w:rPr>
              <w:t>«Лидеры</w:t>
            </w:r>
            <w:r>
              <w:rPr>
                <w:spacing w:val="-9"/>
                <w:sz w:val="24"/>
              </w:rPr>
              <w:t xml:space="preserve"> </w:t>
            </w:r>
            <w:r>
              <w:rPr>
                <w:sz w:val="24"/>
              </w:rPr>
              <w:t>изменений:</w:t>
            </w:r>
            <w:r>
              <w:rPr>
                <w:spacing w:val="-10"/>
                <w:sz w:val="24"/>
              </w:rPr>
              <w:t xml:space="preserve"> </w:t>
            </w:r>
            <w:r>
              <w:rPr>
                <w:sz w:val="24"/>
              </w:rPr>
              <w:t>новый</w:t>
            </w:r>
            <w:r>
              <w:rPr>
                <w:spacing w:val="-9"/>
                <w:sz w:val="24"/>
              </w:rPr>
              <w:t xml:space="preserve"> </w:t>
            </w:r>
            <w:r>
              <w:rPr>
                <w:sz w:val="24"/>
              </w:rPr>
              <w:t>взгляд</w:t>
            </w:r>
            <w:r>
              <w:rPr>
                <w:spacing w:val="-8"/>
                <w:sz w:val="24"/>
              </w:rPr>
              <w:t xml:space="preserve"> </w:t>
            </w:r>
            <w:r>
              <w:rPr>
                <w:sz w:val="24"/>
              </w:rPr>
              <w:t>на</w:t>
            </w:r>
            <w:r>
              <w:rPr>
                <w:spacing w:val="-9"/>
                <w:sz w:val="24"/>
              </w:rPr>
              <w:t xml:space="preserve"> </w:t>
            </w:r>
            <w:r>
              <w:rPr>
                <w:sz w:val="24"/>
              </w:rPr>
              <w:t>управление современной дошкольной организацией»</w:t>
            </w:r>
          </w:p>
        </w:tc>
        <w:tc>
          <w:tcPr>
            <w:tcW w:w="2660" w:type="dxa"/>
          </w:tcPr>
          <w:p w:rsidR="00BE49A2" w:rsidRDefault="00193851">
            <w:pPr>
              <w:pStyle w:val="TableParagraph"/>
              <w:spacing w:before="2"/>
              <w:ind w:left="16" w:right="11"/>
              <w:jc w:val="center"/>
              <w:rPr>
                <w:sz w:val="24"/>
              </w:rPr>
            </w:pPr>
            <w:r>
              <w:rPr>
                <w:spacing w:val="-2"/>
                <w:sz w:val="24"/>
              </w:rPr>
              <w:t>28.02.2024</w:t>
            </w:r>
          </w:p>
        </w:tc>
      </w:tr>
      <w:tr w:rsidR="00BE49A2">
        <w:trPr>
          <w:trHeight w:val="585"/>
        </w:trPr>
        <w:tc>
          <w:tcPr>
            <w:tcW w:w="864" w:type="dxa"/>
          </w:tcPr>
          <w:p w:rsidR="00BE49A2" w:rsidRDefault="00193851">
            <w:pPr>
              <w:pStyle w:val="TableParagraph"/>
              <w:spacing w:before="1"/>
              <w:ind w:left="110"/>
              <w:rPr>
                <w:sz w:val="24"/>
              </w:rPr>
            </w:pPr>
            <w:r>
              <w:rPr>
                <w:spacing w:val="-5"/>
                <w:sz w:val="24"/>
              </w:rPr>
              <w:t>78.</w:t>
            </w:r>
          </w:p>
        </w:tc>
        <w:tc>
          <w:tcPr>
            <w:tcW w:w="5171" w:type="dxa"/>
          </w:tcPr>
          <w:p w:rsidR="00BE49A2" w:rsidRDefault="00193851">
            <w:pPr>
              <w:pStyle w:val="TableParagraph"/>
              <w:spacing w:line="290" w:lineRule="atLeast"/>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«Глобальная</w:t>
            </w:r>
            <w:r>
              <w:rPr>
                <w:spacing w:val="-13"/>
                <w:sz w:val="24"/>
              </w:rPr>
              <w:t xml:space="preserve"> </w:t>
            </w:r>
            <w:r>
              <w:rPr>
                <w:sz w:val="24"/>
              </w:rPr>
              <w:t>компетентность</w:t>
            </w:r>
            <w:r>
              <w:rPr>
                <w:spacing w:val="-14"/>
                <w:sz w:val="24"/>
              </w:rPr>
              <w:t xml:space="preserve"> </w:t>
            </w:r>
            <w:r>
              <w:rPr>
                <w:sz w:val="24"/>
              </w:rPr>
              <w:t>в</w:t>
            </w:r>
            <w:r>
              <w:rPr>
                <w:spacing w:val="-9"/>
                <w:sz w:val="24"/>
              </w:rPr>
              <w:t xml:space="preserve"> </w:t>
            </w:r>
            <w:r>
              <w:rPr>
                <w:sz w:val="24"/>
              </w:rPr>
              <w:t>техническом</w:t>
            </w:r>
            <w:r>
              <w:rPr>
                <w:spacing w:val="-12"/>
                <w:sz w:val="24"/>
              </w:rPr>
              <w:t xml:space="preserve"> </w:t>
            </w:r>
            <w:r>
              <w:rPr>
                <w:sz w:val="24"/>
              </w:rPr>
              <w:t>и профессиональном образовании»</w:t>
            </w:r>
          </w:p>
        </w:tc>
        <w:tc>
          <w:tcPr>
            <w:tcW w:w="2660" w:type="dxa"/>
          </w:tcPr>
          <w:p w:rsidR="00BE49A2" w:rsidRDefault="00193851">
            <w:pPr>
              <w:pStyle w:val="TableParagraph"/>
              <w:spacing w:before="1"/>
              <w:ind w:left="16" w:right="11"/>
              <w:jc w:val="center"/>
              <w:rPr>
                <w:sz w:val="24"/>
              </w:rPr>
            </w:pPr>
            <w:r>
              <w:rPr>
                <w:spacing w:val="-2"/>
                <w:sz w:val="24"/>
              </w:rPr>
              <w:t>04.03.2024</w:t>
            </w:r>
          </w:p>
        </w:tc>
      </w:tr>
      <w:tr w:rsidR="00BE49A2">
        <w:trPr>
          <w:trHeight w:val="877"/>
        </w:trPr>
        <w:tc>
          <w:tcPr>
            <w:tcW w:w="864" w:type="dxa"/>
          </w:tcPr>
          <w:p w:rsidR="00BE49A2" w:rsidRDefault="00193851">
            <w:pPr>
              <w:pStyle w:val="TableParagraph"/>
              <w:spacing w:before="1"/>
              <w:ind w:left="110"/>
              <w:rPr>
                <w:sz w:val="24"/>
              </w:rPr>
            </w:pPr>
            <w:r>
              <w:rPr>
                <w:spacing w:val="-5"/>
                <w:sz w:val="24"/>
              </w:rPr>
              <w:t>79.</w:t>
            </w:r>
          </w:p>
        </w:tc>
        <w:tc>
          <w:tcPr>
            <w:tcW w:w="5171" w:type="dxa"/>
          </w:tcPr>
          <w:p w:rsidR="00BE49A2" w:rsidRDefault="00193851">
            <w:pPr>
              <w:pStyle w:val="TableParagraph"/>
              <w:spacing w:before="1"/>
              <w:ind w:left="110"/>
              <w:rPr>
                <w:sz w:val="24"/>
              </w:rPr>
            </w:pPr>
            <w:r>
              <w:rPr>
                <w:sz w:val="24"/>
              </w:rPr>
              <w:t>АО</w:t>
            </w:r>
            <w:r>
              <w:rPr>
                <w:spacing w:val="-14"/>
                <w:sz w:val="24"/>
              </w:rPr>
              <w:t xml:space="preserve"> </w:t>
            </w:r>
            <w:r>
              <w:rPr>
                <w:sz w:val="24"/>
              </w:rPr>
              <w:t>«Национальный</w:t>
            </w:r>
            <w:r>
              <w:rPr>
                <w:spacing w:val="-14"/>
                <w:sz w:val="24"/>
              </w:rPr>
              <w:t xml:space="preserve"> </w:t>
            </w:r>
            <w:r>
              <w:rPr>
                <w:sz w:val="24"/>
              </w:rPr>
              <w:t>центр</w:t>
            </w:r>
            <w:r>
              <w:rPr>
                <w:spacing w:val="-13"/>
                <w:sz w:val="24"/>
              </w:rPr>
              <w:t xml:space="preserve"> </w:t>
            </w:r>
            <w:r>
              <w:rPr>
                <w:sz w:val="24"/>
              </w:rPr>
              <w:t>повышения квалификации «ӨРЛЕУ»</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профессиональных</w:t>
            </w:r>
            <w:r>
              <w:rPr>
                <w:spacing w:val="-13"/>
                <w:sz w:val="24"/>
              </w:rPr>
              <w:t xml:space="preserve"> </w:t>
            </w:r>
            <w:r>
              <w:rPr>
                <w:sz w:val="24"/>
              </w:rPr>
              <w:t>компетенций</w:t>
            </w:r>
            <w:r>
              <w:rPr>
                <w:spacing w:val="-14"/>
                <w:sz w:val="24"/>
              </w:rPr>
              <w:t xml:space="preserve"> </w:t>
            </w:r>
            <w:r>
              <w:rPr>
                <w:sz w:val="24"/>
              </w:rPr>
              <w:t xml:space="preserve">педагогов- организаторов начальной военной и технологической </w:t>
            </w:r>
            <w:r>
              <w:rPr>
                <w:spacing w:val="-2"/>
                <w:sz w:val="24"/>
              </w:rPr>
              <w:t>подготовки»</w:t>
            </w:r>
          </w:p>
        </w:tc>
        <w:tc>
          <w:tcPr>
            <w:tcW w:w="2660" w:type="dxa"/>
          </w:tcPr>
          <w:p w:rsidR="00BE49A2" w:rsidRDefault="00193851">
            <w:pPr>
              <w:pStyle w:val="TableParagraph"/>
              <w:spacing w:before="1"/>
              <w:ind w:left="16" w:right="11"/>
              <w:jc w:val="center"/>
              <w:rPr>
                <w:sz w:val="24"/>
              </w:rPr>
            </w:pPr>
            <w:r>
              <w:rPr>
                <w:spacing w:val="-2"/>
                <w:sz w:val="24"/>
              </w:rPr>
              <w:t>04.03.2024</w:t>
            </w:r>
          </w:p>
        </w:tc>
      </w:tr>
      <w:tr w:rsidR="00BE49A2">
        <w:trPr>
          <w:trHeight w:val="584"/>
        </w:trPr>
        <w:tc>
          <w:tcPr>
            <w:tcW w:w="864" w:type="dxa"/>
          </w:tcPr>
          <w:p w:rsidR="00BE49A2" w:rsidRDefault="00193851">
            <w:pPr>
              <w:pStyle w:val="TableParagraph"/>
              <w:ind w:left="110"/>
              <w:rPr>
                <w:sz w:val="24"/>
              </w:rPr>
            </w:pPr>
            <w:r>
              <w:rPr>
                <w:spacing w:val="-5"/>
                <w:sz w:val="24"/>
              </w:rPr>
              <w:t>80.</w:t>
            </w:r>
          </w:p>
        </w:tc>
        <w:tc>
          <w:tcPr>
            <w:tcW w:w="5171" w:type="dxa"/>
          </w:tcPr>
          <w:p w:rsidR="00BE49A2" w:rsidRDefault="00193851">
            <w:pPr>
              <w:pStyle w:val="TableParagraph"/>
              <w:spacing w:line="290" w:lineRule="atLeast"/>
              <w:ind w:left="110" w:right="211"/>
              <w:rPr>
                <w:sz w:val="24"/>
              </w:rPr>
            </w:pPr>
            <w:r>
              <w:rPr>
                <w:sz w:val="24"/>
              </w:rPr>
              <w:t>ТОО</w:t>
            </w:r>
            <w:r>
              <w:rPr>
                <w:spacing w:val="-14"/>
                <w:sz w:val="24"/>
              </w:rPr>
              <w:t xml:space="preserve"> </w:t>
            </w:r>
            <w:r>
              <w:rPr>
                <w:sz w:val="24"/>
              </w:rPr>
              <w:t>«Казахстанский</w:t>
            </w:r>
            <w:r>
              <w:rPr>
                <w:spacing w:val="-14"/>
                <w:sz w:val="24"/>
              </w:rPr>
              <w:t xml:space="preserve"> </w:t>
            </w:r>
            <w:r>
              <w:rPr>
                <w:sz w:val="24"/>
              </w:rPr>
              <w:t xml:space="preserve">международный </w:t>
            </w:r>
            <w:r>
              <w:rPr>
                <w:spacing w:val="-2"/>
                <w:sz w:val="24"/>
              </w:rPr>
              <w:t>колледж»</w:t>
            </w:r>
          </w:p>
        </w:tc>
        <w:tc>
          <w:tcPr>
            <w:tcW w:w="6338" w:type="dxa"/>
          </w:tcPr>
          <w:p w:rsidR="00BE49A2" w:rsidRDefault="00193851">
            <w:pPr>
              <w:pStyle w:val="TableParagraph"/>
              <w:ind w:left="110"/>
              <w:rPr>
                <w:sz w:val="24"/>
              </w:rPr>
            </w:pPr>
            <w:r>
              <w:rPr>
                <w:sz w:val="24"/>
              </w:rPr>
              <w:t>«Английский</w:t>
            </w:r>
            <w:r>
              <w:rPr>
                <w:spacing w:val="-6"/>
                <w:sz w:val="24"/>
              </w:rPr>
              <w:t xml:space="preserve"> </w:t>
            </w:r>
            <w:r>
              <w:rPr>
                <w:sz w:val="24"/>
              </w:rPr>
              <w:t>язык:</w:t>
            </w:r>
            <w:r>
              <w:rPr>
                <w:spacing w:val="-7"/>
                <w:sz w:val="24"/>
              </w:rPr>
              <w:t xml:space="preserve"> </w:t>
            </w:r>
            <w:r>
              <w:rPr>
                <w:sz w:val="24"/>
              </w:rPr>
              <w:t>стратегия</w:t>
            </w:r>
            <w:r>
              <w:rPr>
                <w:spacing w:val="-4"/>
                <w:sz w:val="24"/>
              </w:rPr>
              <w:t xml:space="preserve"> </w:t>
            </w:r>
            <w:r>
              <w:rPr>
                <w:spacing w:val="-2"/>
                <w:sz w:val="24"/>
              </w:rPr>
              <w:t>обучения»</w:t>
            </w:r>
          </w:p>
        </w:tc>
        <w:tc>
          <w:tcPr>
            <w:tcW w:w="2660" w:type="dxa"/>
          </w:tcPr>
          <w:p w:rsidR="00BE49A2" w:rsidRDefault="00193851">
            <w:pPr>
              <w:pStyle w:val="TableParagraph"/>
              <w:ind w:left="16" w:right="11"/>
              <w:jc w:val="center"/>
              <w:rPr>
                <w:sz w:val="24"/>
              </w:rPr>
            </w:pPr>
            <w:r>
              <w:rPr>
                <w:spacing w:val="-2"/>
                <w:sz w:val="24"/>
              </w:rPr>
              <w:t>04.03.2024</w:t>
            </w:r>
          </w:p>
        </w:tc>
      </w:tr>
      <w:tr w:rsidR="00BE49A2">
        <w:trPr>
          <w:trHeight w:val="588"/>
        </w:trPr>
        <w:tc>
          <w:tcPr>
            <w:tcW w:w="864" w:type="dxa"/>
          </w:tcPr>
          <w:p w:rsidR="00BE49A2" w:rsidRDefault="00193851">
            <w:pPr>
              <w:pStyle w:val="TableParagraph"/>
              <w:ind w:left="110"/>
              <w:rPr>
                <w:sz w:val="24"/>
              </w:rPr>
            </w:pPr>
            <w:r>
              <w:rPr>
                <w:spacing w:val="-5"/>
                <w:sz w:val="24"/>
              </w:rPr>
              <w:t>81.</w:t>
            </w:r>
          </w:p>
        </w:tc>
        <w:tc>
          <w:tcPr>
            <w:tcW w:w="5171" w:type="dxa"/>
          </w:tcPr>
          <w:p w:rsidR="00BE49A2" w:rsidRDefault="00193851">
            <w:pPr>
              <w:pStyle w:val="TableParagraph"/>
              <w:spacing w:line="290" w:lineRule="atLeast"/>
              <w:ind w:left="110"/>
              <w:rPr>
                <w:sz w:val="24"/>
              </w:rPr>
            </w:pPr>
            <w:r>
              <w:rPr>
                <w:sz w:val="24"/>
              </w:rPr>
              <w:t>ТОО</w:t>
            </w:r>
            <w:r>
              <w:rPr>
                <w:spacing w:val="-14"/>
                <w:sz w:val="24"/>
              </w:rPr>
              <w:t xml:space="preserve"> </w:t>
            </w:r>
            <w:r>
              <w:rPr>
                <w:sz w:val="24"/>
              </w:rPr>
              <w:t>«Центр</w:t>
            </w:r>
            <w:r>
              <w:rPr>
                <w:spacing w:val="-14"/>
                <w:sz w:val="24"/>
              </w:rPr>
              <w:t xml:space="preserve"> </w:t>
            </w:r>
            <w:r>
              <w:rPr>
                <w:sz w:val="24"/>
              </w:rPr>
              <w:t>непрерывного</w:t>
            </w:r>
            <w:r>
              <w:rPr>
                <w:spacing w:val="-13"/>
                <w:sz w:val="24"/>
              </w:rPr>
              <w:t xml:space="preserve"> </w:t>
            </w:r>
            <w:r>
              <w:rPr>
                <w:sz w:val="24"/>
              </w:rPr>
              <w:t>профессионального развития педагогов «USTAZ»</w:t>
            </w:r>
          </w:p>
        </w:tc>
        <w:tc>
          <w:tcPr>
            <w:tcW w:w="6338" w:type="dxa"/>
          </w:tcPr>
          <w:p w:rsidR="00BE49A2" w:rsidRDefault="00193851">
            <w:pPr>
              <w:pStyle w:val="TableParagraph"/>
              <w:spacing w:line="290" w:lineRule="atLeast"/>
              <w:ind w:left="110"/>
              <w:rPr>
                <w:sz w:val="24"/>
              </w:rPr>
            </w:pPr>
            <w:r>
              <w:rPr>
                <w:sz w:val="24"/>
              </w:rPr>
              <w:t>«Совершенствование</w:t>
            </w:r>
            <w:r>
              <w:rPr>
                <w:spacing w:val="-14"/>
                <w:sz w:val="24"/>
              </w:rPr>
              <w:t xml:space="preserve"> </w:t>
            </w:r>
            <w:r>
              <w:rPr>
                <w:sz w:val="24"/>
              </w:rPr>
              <w:t>профессиональной</w:t>
            </w:r>
            <w:r>
              <w:rPr>
                <w:spacing w:val="-14"/>
                <w:sz w:val="24"/>
              </w:rPr>
              <w:t xml:space="preserve"> </w:t>
            </w:r>
            <w:r>
              <w:rPr>
                <w:sz w:val="24"/>
              </w:rPr>
              <w:t>компетентности педагогов дополнительного образования»</w:t>
            </w:r>
          </w:p>
        </w:tc>
        <w:tc>
          <w:tcPr>
            <w:tcW w:w="2660" w:type="dxa"/>
          </w:tcPr>
          <w:p w:rsidR="00BE49A2" w:rsidRDefault="00193851">
            <w:pPr>
              <w:pStyle w:val="TableParagraph"/>
              <w:ind w:left="16" w:right="11"/>
              <w:jc w:val="center"/>
              <w:rPr>
                <w:sz w:val="24"/>
              </w:rPr>
            </w:pPr>
            <w:r>
              <w:rPr>
                <w:spacing w:val="-2"/>
                <w:sz w:val="24"/>
              </w:rPr>
              <w:t>07.03.2024</w:t>
            </w:r>
          </w:p>
        </w:tc>
      </w:tr>
    </w:tbl>
    <w:p w:rsidR="00BE49A2" w:rsidRDefault="00BE49A2">
      <w:pPr>
        <w:pStyle w:val="TableParagraph"/>
        <w:jc w:val="center"/>
        <w:rPr>
          <w:sz w:val="24"/>
        </w:rPr>
        <w:sectPr w:rsidR="00BE49A2">
          <w:pgSz w:w="16840" w:h="11910" w:orient="landscape"/>
          <w:pgMar w:top="1100" w:right="566" w:bottom="124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878"/>
        </w:trPr>
        <w:tc>
          <w:tcPr>
            <w:tcW w:w="864" w:type="dxa"/>
          </w:tcPr>
          <w:p w:rsidR="00BE49A2" w:rsidRDefault="00193851">
            <w:pPr>
              <w:pStyle w:val="TableParagraph"/>
              <w:spacing w:before="1"/>
              <w:ind w:left="110"/>
              <w:rPr>
                <w:sz w:val="24"/>
              </w:rPr>
            </w:pPr>
            <w:r>
              <w:rPr>
                <w:spacing w:val="-5"/>
                <w:sz w:val="24"/>
              </w:rPr>
              <w:t>82.</w:t>
            </w:r>
          </w:p>
        </w:tc>
        <w:tc>
          <w:tcPr>
            <w:tcW w:w="5171" w:type="dxa"/>
          </w:tcPr>
          <w:p w:rsidR="00BE49A2" w:rsidRDefault="00193851">
            <w:pPr>
              <w:pStyle w:val="TableParagraph"/>
              <w:spacing w:before="1"/>
              <w:ind w:left="110"/>
              <w:rPr>
                <w:sz w:val="24"/>
              </w:rPr>
            </w:pPr>
            <w:r>
              <w:rPr>
                <w:sz w:val="24"/>
              </w:rPr>
              <w:t>ТОО</w:t>
            </w:r>
            <w:r>
              <w:rPr>
                <w:spacing w:val="-14"/>
                <w:sz w:val="24"/>
              </w:rPr>
              <w:t xml:space="preserve"> </w:t>
            </w:r>
            <w:r>
              <w:rPr>
                <w:sz w:val="24"/>
              </w:rPr>
              <w:t>«Центр</w:t>
            </w:r>
            <w:r>
              <w:rPr>
                <w:spacing w:val="-14"/>
                <w:sz w:val="24"/>
              </w:rPr>
              <w:t xml:space="preserve"> </w:t>
            </w:r>
            <w:r>
              <w:rPr>
                <w:sz w:val="24"/>
              </w:rPr>
              <w:t>непрерывного</w:t>
            </w:r>
            <w:r>
              <w:rPr>
                <w:spacing w:val="-13"/>
                <w:sz w:val="24"/>
              </w:rPr>
              <w:t xml:space="preserve"> </w:t>
            </w:r>
            <w:r>
              <w:rPr>
                <w:sz w:val="24"/>
              </w:rPr>
              <w:t>профессионального развития педагогов «USTAZ»</w:t>
            </w:r>
          </w:p>
        </w:tc>
        <w:tc>
          <w:tcPr>
            <w:tcW w:w="6338" w:type="dxa"/>
          </w:tcPr>
          <w:p w:rsidR="00BE49A2" w:rsidRDefault="00193851">
            <w:pPr>
              <w:pStyle w:val="TableParagraph"/>
              <w:spacing w:before="1"/>
              <w:ind w:left="110" w:right="459"/>
              <w:rPr>
                <w:sz w:val="24"/>
              </w:rPr>
            </w:pPr>
            <w:r>
              <w:rPr>
                <w:sz w:val="24"/>
              </w:rPr>
              <w:t>«Развитие</w:t>
            </w:r>
            <w:r>
              <w:rPr>
                <w:spacing w:val="-14"/>
                <w:sz w:val="24"/>
              </w:rPr>
              <w:t xml:space="preserve"> </w:t>
            </w:r>
            <w:r>
              <w:rPr>
                <w:sz w:val="24"/>
              </w:rPr>
              <w:t>функциональной</w:t>
            </w:r>
            <w:r>
              <w:rPr>
                <w:spacing w:val="-14"/>
                <w:sz w:val="24"/>
              </w:rPr>
              <w:t xml:space="preserve"> </w:t>
            </w:r>
            <w:r>
              <w:rPr>
                <w:sz w:val="24"/>
              </w:rPr>
              <w:t>грамотности</w:t>
            </w:r>
            <w:r>
              <w:rPr>
                <w:spacing w:val="-13"/>
                <w:sz w:val="24"/>
              </w:rPr>
              <w:t xml:space="preserve"> </w:t>
            </w:r>
            <w:r>
              <w:rPr>
                <w:sz w:val="24"/>
              </w:rPr>
              <w:t>обучающихся через совершенствование компетенций педагогов</w:t>
            </w:r>
          </w:p>
          <w:p w:rsidR="00BE49A2" w:rsidRDefault="00193851">
            <w:pPr>
              <w:pStyle w:val="TableParagraph"/>
              <w:spacing w:before="1" w:line="271" w:lineRule="exact"/>
              <w:ind w:left="110"/>
              <w:rPr>
                <w:sz w:val="24"/>
              </w:rPr>
            </w:pPr>
            <w:r>
              <w:rPr>
                <w:sz w:val="24"/>
              </w:rPr>
              <w:t>начальных</w:t>
            </w:r>
            <w:r>
              <w:rPr>
                <w:spacing w:val="-7"/>
                <w:sz w:val="24"/>
              </w:rPr>
              <w:t xml:space="preserve"> </w:t>
            </w:r>
            <w:r>
              <w:rPr>
                <w:spacing w:val="-2"/>
                <w:sz w:val="24"/>
              </w:rPr>
              <w:t>классов»</w:t>
            </w:r>
          </w:p>
        </w:tc>
        <w:tc>
          <w:tcPr>
            <w:tcW w:w="2660" w:type="dxa"/>
          </w:tcPr>
          <w:p w:rsidR="00BE49A2" w:rsidRDefault="00193851">
            <w:pPr>
              <w:pStyle w:val="TableParagraph"/>
              <w:spacing w:before="1"/>
              <w:ind w:left="16" w:right="11"/>
              <w:jc w:val="center"/>
              <w:rPr>
                <w:sz w:val="24"/>
              </w:rPr>
            </w:pPr>
            <w:r>
              <w:rPr>
                <w:spacing w:val="-2"/>
                <w:sz w:val="24"/>
              </w:rPr>
              <w:t>07.03.2024</w:t>
            </w:r>
          </w:p>
        </w:tc>
      </w:tr>
      <w:tr w:rsidR="00BE49A2">
        <w:trPr>
          <w:trHeight w:val="589"/>
        </w:trPr>
        <w:tc>
          <w:tcPr>
            <w:tcW w:w="864" w:type="dxa"/>
          </w:tcPr>
          <w:p w:rsidR="00BE49A2" w:rsidRDefault="00193851">
            <w:pPr>
              <w:pStyle w:val="TableParagraph"/>
              <w:spacing w:before="6"/>
              <w:ind w:left="110"/>
              <w:rPr>
                <w:sz w:val="24"/>
              </w:rPr>
            </w:pPr>
            <w:r>
              <w:rPr>
                <w:spacing w:val="-5"/>
                <w:sz w:val="24"/>
              </w:rPr>
              <w:t>83.</w:t>
            </w:r>
          </w:p>
        </w:tc>
        <w:tc>
          <w:tcPr>
            <w:tcW w:w="5171" w:type="dxa"/>
          </w:tcPr>
          <w:p w:rsidR="00BE49A2" w:rsidRDefault="00193851">
            <w:pPr>
              <w:pStyle w:val="TableParagraph"/>
              <w:spacing w:line="290" w:lineRule="atLeast"/>
              <w:ind w:left="110"/>
              <w:rPr>
                <w:sz w:val="24"/>
              </w:rPr>
            </w:pPr>
            <w:r>
              <w:rPr>
                <w:sz w:val="24"/>
              </w:rPr>
              <w:t>ТОО</w:t>
            </w:r>
            <w:r>
              <w:rPr>
                <w:spacing w:val="-14"/>
                <w:sz w:val="24"/>
              </w:rPr>
              <w:t xml:space="preserve"> </w:t>
            </w:r>
            <w:r>
              <w:rPr>
                <w:sz w:val="24"/>
              </w:rPr>
              <w:t>«Центр</w:t>
            </w:r>
            <w:r>
              <w:rPr>
                <w:spacing w:val="-14"/>
                <w:sz w:val="24"/>
              </w:rPr>
              <w:t xml:space="preserve"> </w:t>
            </w:r>
            <w:r>
              <w:rPr>
                <w:sz w:val="24"/>
              </w:rPr>
              <w:t>непрерывного</w:t>
            </w:r>
            <w:r>
              <w:rPr>
                <w:spacing w:val="-13"/>
                <w:sz w:val="24"/>
              </w:rPr>
              <w:t xml:space="preserve"> </w:t>
            </w:r>
            <w:r>
              <w:rPr>
                <w:sz w:val="24"/>
              </w:rPr>
              <w:t>профессионального развития педагогов «USTAZ»</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естественно-научной</w:t>
            </w:r>
            <w:r>
              <w:rPr>
                <w:spacing w:val="-14"/>
                <w:sz w:val="24"/>
              </w:rPr>
              <w:t xml:space="preserve"> </w:t>
            </w:r>
            <w:r>
              <w:rPr>
                <w:sz w:val="24"/>
              </w:rPr>
              <w:t>грамотности</w:t>
            </w:r>
            <w:r>
              <w:rPr>
                <w:spacing w:val="-13"/>
                <w:sz w:val="24"/>
              </w:rPr>
              <w:t xml:space="preserve"> </w:t>
            </w:r>
            <w:r>
              <w:rPr>
                <w:sz w:val="24"/>
              </w:rPr>
              <w:t>обучающихся через совершенствование компетенций педагогов»</w:t>
            </w:r>
          </w:p>
        </w:tc>
        <w:tc>
          <w:tcPr>
            <w:tcW w:w="2660" w:type="dxa"/>
          </w:tcPr>
          <w:p w:rsidR="00BE49A2" w:rsidRDefault="00193851">
            <w:pPr>
              <w:pStyle w:val="TableParagraph"/>
              <w:spacing w:before="6"/>
              <w:ind w:left="16" w:right="11"/>
              <w:jc w:val="center"/>
              <w:rPr>
                <w:sz w:val="24"/>
              </w:rPr>
            </w:pPr>
            <w:r>
              <w:rPr>
                <w:spacing w:val="-2"/>
                <w:sz w:val="24"/>
              </w:rPr>
              <w:t>07.03.2024</w:t>
            </w:r>
          </w:p>
        </w:tc>
      </w:tr>
      <w:tr w:rsidR="00BE49A2">
        <w:trPr>
          <w:trHeight w:val="585"/>
        </w:trPr>
        <w:tc>
          <w:tcPr>
            <w:tcW w:w="864" w:type="dxa"/>
          </w:tcPr>
          <w:p w:rsidR="00BE49A2" w:rsidRDefault="00193851">
            <w:pPr>
              <w:pStyle w:val="TableParagraph"/>
              <w:spacing w:before="1"/>
              <w:ind w:left="110"/>
              <w:rPr>
                <w:sz w:val="24"/>
              </w:rPr>
            </w:pPr>
            <w:r>
              <w:rPr>
                <w:spacing w:val="-5"/>
                <w:sz w:val="24"/>
              </w:rPr>
              <w:t>84.</w:t>
            </w:r>
          </w:p>
        </w:tc>
        <w:tc>
          <w:tcPr>
            <w:tcW w:w="5171" w:type="dxa"/>
          </w:tcPr>
          <w:p w:rsidR="00BE49A2" w:rsidRDefault="00193851">
            <w:pPr>
              <w:pStyle w:val="TableParagraph"/>
              <w:spacing w:before="1"/>
              <w:ind w:left="110"/>
              <w:rPr>
                <w:sz w:val="24"/>
              </w:rPr>
            </w:pPr>
            <w:r>
              <w:rPr>
                <w:sz w:val="24"/>
              </w:rPr>
              <w:t>ТОО</w:t>
            </w:r>
            <w:r>
              <w:rPr>
                <w:spacing w:val="-5"/>
                <w:sz w:val="24"/>
              </w:rPr>
              <w:t xml:space="preserve"> </w:t>
            </w:r>
            <w:r>
              <w:rPr>
                <w:sz w:val="24"/>
              </w:rPr>
              <w:t>«ПРОФ</w:t>
            </w:r>
            <w:r>
              <w:rPr>
                <w:spacing w:val="-4"/>
                <w:sz w:val="24"/>
              </w:rPr>
              <w:t xml:space="preserve"> </w:t>
            </w:r>
            <w:r>
              <w:rPr>
                <w:spacing w:val="-2"/>
                <w:sz w:val="24"/>
              </w:rPr>
              <w:t>СИСТЕМА»</w:t>
            </w:r>
          </w:p>
        </w:tc>
        <w:tc>
          <w:tcPr>
            <w:tcW w:w="6338" w:type="dxa"/>
          </w:tcPr>
          <w:p w:rsidR="00BE49A2" w:rsidRDefault="00193851">
            <w:pPr>
              <w:pStyle w:val="TableParagraph"/>
              <w:spacing w:line="290" w:lineRule="atLeast"/>
              <w:ind w:left="110"/>
              <w:rPr>
                <w:sz w:val="24"/>
              </w:rPr>
            </w:pPr>
            <w:r>
              <w:rPr>
                <w:sz w:val="24"/>
              </w:rPr>
              <w:t>«Развитие</w:t>
            </w:r>
            <w:r>
              <w:rPr>
                <w:spacing w:val="-12"/>
                <w:sz w:val="24"/>
              </w:rPr>
              <w:t xml:space="preserve"> </w:t>
            </w:r>
            <w:r>
              <w:rPr>
                <w:sz w:val="24"/>
              </w:rPr>
              <w:t>профессиональных</w:t>
            </w:r>
            <w:r>
              <w:rPr>
                <w:spacing w:val="-11"/>
                <w:sz w:val="24"/>
              </w:rPr>
              <w:t xml:space="preserve"> </w:t>
            </w:r>
            <w:r>
              <w:rPr>
                <w:sz w:val="24"/>
              </w:rPr>
              <w:t>компетенций</w:t>
            </w:r>
            <w:r>
              <w:rPr>
                <w:spacing w:val="-13"/>
                <w:sz w:val="24"/>
              </w:rPr>
              <w:t xml:space="preserve"> </w:t>
            </w:r>
            <w:r>
              <w:rPr>
                <w:sz w:val="24"/>
              </w:rPr>
              <w:t>учителей- логопедов и учителей-дефектологов»</w:t>
            </w:r>
          </w:p>
        </w:tc>
        <w:tc>
          <w:tcPr>
            <w:tcW w:w="2660" w:type="dxa"/>
          </w:tcPr>
          <w:p w:rsidR="00BE49A2" w:rsidRDefault="00193851">
            <w:pPr>
              <w:pStyle w:val="TableParagraph"/>
              <w:spacing w:before="1"/>
              <w:ind w:left="16" w:right="11"/>
              <w:jc w:val="center"/>
              <w:rPr>
                <w:sz w:val="24"/>
              </w:rPr>
            </w:pPr>
            <w:r>
              <w:rPr>
                <w:spacing w:val="-2"/>
                <w:sz w:val="24"/>
              </w:rPr>
              <w:t>07.03.2024</w:t>
            </w:r>
          </w:p>
        </w:tc>
      </w:tr>
      <w:tr w:rsidR="00BE49A2">
        <w:trPr>
          <w:trHeight w:val="878"/>
        </w:trPr>
        <w:tc>
          <w:tcPr>
            <w:tcW w:w="864" w:type="dxa"/>
          </w:tcPr>
          <w:p w:rsidR="00BE49A2" w:rsidRDefault="00193851">
            <w:pPr>
              <w:pStyle w:val="TableParagraph"/>
              <w:spacing w:before="1"/>
              <w:ind w:left="110"/>
              <w:rPr>
                <w:sz w:val="24"/>
              </w:rPr>
            </w:pPr>
            <w:r>
              <w:rPr>
                <w:spacing w:val="-5"/>
                <w:sz w:val="24"/>
              </w:rPr>
              <w:t>85.</w:t>
            </w:r>
          </w:p>
        </w:tc>
        <w:tc>
          <w:tcPr>
            <w:tcW w:w="5171" w:type="dxa"/>
          </w:tcPr>
          <w:p w:rsidR="00BE49A2" w:rsidRDefault="00193851">
            <w:pPr>
              <w:pStyle w:val="TableParagraph"/>
              <w:spacing w:before="1"/>
              <w:ind w:left="110"/>
              <w:rPr>
                <w:sz w:val="24"/>
              </w:rPr>
            </w:pPr>
            <w:r>
              <w:rPr>
                <w:sz w:val="24"/>
              </w:rPr>
              <w:t>«Научно-образовательный</w:t>
            </w:r>
            <w:r>
              <w:rPr>
                <w:spacing w:val="-11"/>
                <w:sz w:val="24"/>
              </w:rPr>
              <w:t xml:space="preserve"> </w:t>
            </w:r>
            <w:r>
              <w:rPr>
                <w:sz w:val="24"/>
              </w:rPr>
              <w:t>центр</w:t>
            </w:r>
            <w:r>
              <w:rPr>
                <w:spacing w:val="-10"/>
                <w:sz w:val="24"/>
              </w:rPr>
              <w:t xml:space="preserve"> </w:t>
            </w:r>
            <w:r>
              <w:rPr>
                <w:spacing w:val="-2"/>
                <w:sz w:val="24"/>
              </w:rPr>
              <w:t>«AGZHAN»</w:t>
            </w:r>
          </w:p>
        </w:tc>
        <w:tc>
          <w:tcPr>
            <w:tcW w:w="6338" w:type="dxa"/>
          </w:tcPr>
          <w:p w:rsidR="00BE49A2" w:rsidRDefault="00193851">
            <w:pPr>
              <w:pStyle w:val="TableParagraph"/>
              <w:spacing w:line="290" w:lineRule="atLeast"/>
              <w:ind w:left="110" w:right="459"/>
              <w:rPr>
                <w:sz w:val="24"/>
              </w:rPr>
            </w:pPr>
            <w:r>
              <w:rPr>
                <w:sz w:val="24"/>
              </w:rPr>
              <w:t>«Инклюзивное</w:t>
            </w:r>
            <w:r>
              <w:rPr>
                <w:spacing w:val="-11"/>
                <w:sz w:val="24"/>
              </w:rPr>
              <w:t xml:space="preserve"> </w:t>
            </w:r>
            <w:r>
              <w:rPr>
                <w:sz w:val="24"/>
              </w:rPr>
              <w:t>образования</w:t>
            </w:r>
            <w:r>
              <w:rPr>
                <w:spacing w:val="-11"/>
                <w:sz w:val="24"/>
              </w:rPr>
              <w:t xml:space="preserve"> </w:t>
            </w:r>
            <w:r>
              <w:rPr>
                <w:sz w:val="24"/>
              </w:rPr>
              <w:t>в</w:t>
            </w:r>
            <w:r>
              <w:rPr>
                <w:spacing w:val="-12"/>
                <w:sz w:val="24"/>
              </w:rPr>
              <w:t xml:space="preserve"> </w:t>
            </w:r>
            <w:r>
              <w:rPr>
                <w:sz w:val="24"/>
              </w:rPr>
              <w:t>современном</w:t>
            </w:r>
            <w:r>
              <w:rPr>
                <w:spacing w:val="-11"/>
                <w:sz w:val="24"/>
              </w:rPr>
              <w:t xml:space="preserve"> </w:t>
            </w:r>
            <w:r>
              <w:rPr>
                <w:sz w:val="24"/>
              </w:rPr>
              <w:t xml:space="preserve">мире: международный опыт, современные методы и </w:t>
            </w:r>
            <w:r>
              <w:rPr>
                <w:spacing w:val="-2"/>
                <w:sz w:val="24"/>
              </w:rPr>
              <w:t>технологии»</w:t>
            </w:r>
          </w:p>
        </w:tc>
        <w:tc>
          <w:tcPr>
            <w:tcW w:w="2660" w:type="dxa"/>
          </w:tcPr>
          <w:p w:rsidR="00BE49A2" w:rsidRDefault="00193851">
            <w:pPr>
              <w:pStyle w:val="TableParagraph"/>
              <w:spacing w:before="1"/>
              <w:ind w:left="16" w:right="11"/>
              <w:jc w:val="center"/>
              <w:rPr>
                <w:sz w:val="24"/>
              </w:rPr>
            </w:pPr>
            <w:r>
              <w:rPr>
                <w:spacing w:val="-2"/>
                <w:sz w:val="24"/>
              </w:rPr>
              <w:t>07.03.2024</w:t>
            </w:r>
          </w:p>
        </w:tc>
      </w:tr>
      <w:tr w:rsidR="00BE49A2">
        <w:trPr>
          <w:trHeight w:val="584"/>
        </w:trPr>
        <w:tc>
          <w:tcPr>
            <w:tcW w:w="864" w:type="dxa"/>
          </w:tcPr>
          <w:p w:rsidR="00BE49A2" w:rsidRDefault="00193851">
            <w:pPr>
              <w:pStyle w:val="TableParagraph"/>
              <w:ind w:left="110"/>
              <w:rPr>
                <w:sz w:val="24"/>
              </w:rPr>
            </w:pPr>
            <w:r>
              <w:rPr>
                <w:spacing w:val="-5"/>
                <w:sz w:val="24"/>
              </w:rPr>
              <w:t>86.</w:t>
            </w:r>
          </w:p>
        </w:tc>
        <w:tc>
          <w:tcPr>
            <w:tcW w:w="5171" w:type="dxa"/>
          </w:tcPr>
          <w:p w:rsidR="00BE49A2" w:rsidRDefault="00193851">
            <w:pPr>
              <w:pStyle w:val="TableParagraph"/>
              <w:spacing w:line="290" w:lineRule="atLeast"/>
              <w:ind w:left="110"/>
              <w:rPr>
                <w:sz w:val="24"/>
              </w:rPr>
            </w:pPr>
            <w:r>
              <w:rPr>
                <w:sz w:val="24"/>
              </w:rPr>
              <w:t>ОО</w:t>
            </w:r>
            <w:r>
              <w:rPr>
                <w:spacing w:val="-14"/>
                <w:sz w:val="24"/>
              </w:rPr>
              <w:t xml:space="preserve"> </w:t>
            </w:r>
            <w:r>
              <w:rPr>
                <w:sz w:val="24"/>
              </w:rPr>
              <w:t>Интеллектуальный</w:t>
            </w:r>
            <w:r>
              <w:rPr>
                <w:spacing w:val="-14"/>
                <w:sz w:val="24"/>
              </w:rPr>
              <w:t xml:space="preserve"> </w:t>
            </w:r>
            <w:r>
              <w:rPr>
                <w:sz w:val="24"/>
              </w:rPr>
              <w:t>центр</w:t>
            </w:r>
            <w:r>
              <w:rPr>
                <w:spacing w:val="-13"/>
                <w:sz w:val="24"/>
              </w:rPr>
              <w:t xml:space="preserve"> </w:t>
            </w:r>
            <w:r>
              <w:rPr>
                <w:sz w:val="24"/>
              </w:rPr>
              <w:t xml:space="preserve">«Инновационное </w:t>
            </w:r>
            <w:r>
              <w:rPr>
                <w:spacing w:val="-2"/>
                <w:sz w:val="24"/>
              </w:rPr>
              <w:t>образование»</w:t>
            </w:r>
          </w:p>
        </w:tc>
        <w:tc>
          <w:tcPr>
            <w:tcW w:w="6338" w:type="dxa"/>
          </w:tcPr>
          <w:p w:rsidR="00BE49A2" w:rsidRDefault="00193851">
            <w:pPr>
              <w:pStyle w:val="TableParagraph"/>
              <w:spacing w:line="290" w:lineRule="atLeast"/>
              <w:ind w:left="110"/>
              <w:rPr>
                <w:sz w:val="24"/>
              </w:rPr>
            </w:pPr>
            <w:r>
              <w:rPr>
                <w:sz w:val="24"/>
              </w:rPr>
              <w:t>«Развитие</w:t>
            </w:r>
            <w:r>
              <w:rPr>
                <w:spacing w:val="-14"/>
                <w:sz w:val="24"/>
              </w:rPr>
              <w:t xml:space="preserve"> </w:t>
            </w:r>
            <w:r>
              <w:rPr>
                <w:sz w:val="24"/>
              </w:rPr>
              <w:t>профессиональной</w:t>
            </w:r>
            <w:r>
              <w:rPr>
                <w:spacing w:val="-14"/>
                <w:sz w:val="24"/>
              </w:rPr>
              <w:t xml:space="preserve"> </w:t>
            </w:r>
            <w:r>
              <w:rPr>
                <w:sz w:val="24"/>
              </w:rPr>
              <w:t>компетентности</w:t>
            </w:r>
            <w:r>
              <w:rPr>
                <w:spacing w:val="-13"/>
                <w:sz w:val="24"/>
              </w:rPr>
              <w:t xml:space="preserve"> </w:t>
            </w:r>
            <w:r>
              <w:rPr>
                <w:sz w:val="24"/>
              </w:rPr>
              <w:t>учителя Химии в организациях образования»</w:t>
            </w:r>
          </w:p>
        </w:tc>
        <w:tc>
          <w:tcPr>
            <w:tcW w:w="2660" w:type="dxa"/>
          </w:tcPr>
          <w:p w:rsidR="00BE49A2" w:rsidRDefault="00193851">
            <w:pPr>
              <w:pStyle w:val="TableParagraph"/>
              <w:ind w:left="16" w:right="11"/>
              <w:jc w:val="center"/>
              <w:rPr>
                <w:sz w:val="24"/>
              </w:rPr>
            </w:pPr>
            <w:r>
              <w:rPr>
                <w:spacing w:val="-2"/>
                <w:sz w:val="24"/>
              </w:rPr>
              <w:t>07.03.2024</w:t>
            </w:r>
          </w:p>
        </w:tc>
      </w:tr>
      <w:tr w:rsidR="00BE49A2">
        <w:trPr>
          <w:trHeight w:val="876"/>
        </w:trPr>
        <w:tc>
          <w:tcPr>
            <w:tcW w:w="864" w:type="dxa"/>
          </w:tcPr>
          <w:p w:rsidR="00BE49A2" w:rsidRDefault="00193851">
            <w:pPr>
              <w:pStyle w:val="TableParagraph"/>
              <w:ind w:left="110"/>
              <w:rPr>
                <w:sz w:val="24"/>
              </w:rPr>
            </w:pPr>
            <w:r>
              <w:rPr>
                <w:spacing w:val="-5"/>
                <w:sz w:val="24"/>
              </w:rPr>
              <w:t>87.</w:t>
            </w:r>
          </w:p>
        </w:tc>
        <w:tc>
          <w:tcPr>
            <w:tcW w:w="5171" w:type="dxa"/>
          </w:tcPr>
          <w:p w:rsidR="00BE49A2" w:rsidRDefault="00193851">
            <w:pPr>
              <w:pStyle w:val="TableParagraph"/>
              <w:ind w:left="110"/>
              <w:rPr>
                <w:sz w:val="24"/>
              </w:rPr>
            </w:pPr>
            <w:r>
              <w:rPr>
                <w:sz w:val="24"/>
              </w:rPr>
              <w:t>РГУ</w:t>
            </w:r>
            <w:r>
              <w:rPr>
                <w:spacing w:val="-10"/>
                <w:sz w:val="24"/>
              </w:rPr>
              <w:t xml:space="preserve"> </w:t>
            </w:r>
            <w:r>
              <w:rPr>
                <w:sz w:val="24"/>
              </w:rPr>
              <w:t>«Национальный</w:t>
            </w:r>
            <w:r>
              <w:rPr>
                <w:spacing w:val="-7"/>
                <w:sz w:val="24"/>
              </w:rPr>
              <w:t xml:space="preserve"> </w:t>
            </w:r>
            <w:r>
              <w:rPr>
                <w:sz w:val="24"/>
              </w:rPr>
              <w:t>научно-</w:t>
            </w:r>
            <w:r>
              <w:rPr>
                <w:spacing w:val="-2"/>
                <w:sz w:val="24"/>
              </w:rPr>
              <w:t>практический</w:t>
            </w:r>
          </w:p>
          <w:p w:rsidR="00BE49A2" w:rsidRDefault="00193851">
            <w:pPr>
              <w:pStyle w:val="TableParagraph"/>
              <w:spacing w:line="290" w:lineRule="atLeast"/>
              <w:ind w:left="110"/>
              <w:rPr>
                <w:sz w:val="24"/>
              </w:rPr>
            </w:pPr>
            <w:r>
              <w:rPr>
                <w:sz w:val="24"/>
              </w:rPr>
              <w:t>центр</w:t>
            </w:r>
            <w:r>
              <w:rPr>
                <w:spacing w:val="-13"/>
                <w:sz w:val="24"/>
              </w:rPr>
              <w:t xml:space="preserve"> </w:t>
            </w:r>
            <w:r>
              <w:rPr>
                <w:sz w:val="24"/>
              </w:rPr>
              <w:t>развития</w:t>
            </w:r>
            <w:r>
              <w:rPr>
                <w:spacing w:val="-10"/>
                <w:sz w:val="24"/>
              </w:rPr>
              <w:t xml:space="preserve"> </w:t>
            </w:r>
            <w:r>
              <w:rPr>
                <w:sz w:val="24"/>
              </w:rPr>
              <w:t>специального</w:t>
            </w:r>
            <w:r>
              <w:rPr>
                <w:spacing w:val="-14"/>
                <w:sz w:val="24"/>
              </w:rPr>
              <w:t xml:space="preserve"> </w:t>
            </w:r>
            <w:r>
              <w:rPr>
                <w:sz w:val="24"/>
              </w:rPr>
              <w:t>и</w:t>
            </w:r>
            <w:r>
              <w:rPr>
                <w:spacing w:val="-9"/>
                <w:sz w:val="24"/>
              </w:rPr>
              <w:t xml:space="preserve"> </w:t>
            </w:r>
            <w:r>
              <w:rPr>
                <w:sz w:val="24"/>
              </w:rPr>
              <w:t xml:space="preserve">инклюзивного </w:t>
            </w:r>
            <w:r>
              <w:rPr>
                <w:spacing w:val="-2"/>
                <w:sz w:val="24"/>
              </w:rPr>
              <w:t>образования»</w:t>
            </w:r>
          </w:p>
        </w:tc>
        <w:tc>
          <w:tcPr>
            <w:tcW w:w="6338" w:type="dxa"/>
          </w:tcPr>
          <w:p w:rsidR="00BE49A2" w:rsidRDefault="00193851">
            <w:pPr>
              <w:pStyle w:val="TableParagraph"/>
              <w:ind w:left="110"/>
              <w:rPr>
                <w:sz w:val="24"/>
              </w:rPr>
            </w:pPr>
            <w:r>
              <w:rPr>
                <w:sz w:val="24"/>
              </w:rPr>
              <w:t>«Психолого-педагогическая</w:t>
            </w:r>
            <w:r>
              <w:rPr>
                <w:spacing w:val="-14"/>
                <w:sz w:val="24"/>
              </w:rPr>
              <w:t xml:space="preserve"> </w:t>
            </w:r>
            <w:r>
              <w:rPr>
                <w:sz w:val="24"/>
              </w:rPr>
              <w:t>поддержка</w:t>
            </w:r>
            <w:r>
              <w:rPr>
                <w:spacing w:val="-14"/>
                <w:sz w:val="24"/>
              </w:rPr>
              <w:t xml:space="preserve"> </w:t>
            </w:r>
            <w:r>
              <w:rPr>
                <w:sz w:val="24"/>
              </w:rPr>
              <w:t>дошкольников</w:t>
            </w:r>
            <w:r>
              <w:rPr>
                <w:spacing w:val="-13"/>
                <w:sz w:val="24"/>
              </w:rPr>
              <w:t xml:space="preserve"> </w:t>
            </w:r>
            <w:r>
              <w:rPr>
                <w:sz w:val="24"/>
              </w:rPr>
              <w:t>с нарушениями речи»</w:t>
            </w:r>
          </w:p>
        </w:tc>
        <w:tc>
          <w:tcPr>
            <w:tcW w:w="2660" w:type="dxa"/>
          </w:tcPr>
          <w:p w:rsidR="00BE49A2" w:rsidRDefault="00193851">
            <w:pPr>
              <w:pStyle w:val="TableParagraph"/>
              <w:ind w:left="16" w:right="11"/>
              <w:jc w:val="center"/>
              <w:rPr>
                <w:sz w:val="24"/>
              </w:rPr>
            </w:pPr>
            <w:r>
              <w:rPr>
                <w:spacing w:val="-2"/>
                <w:sz w:val="24"/>
              </w:rPr>
              <w:t>07.03.2024</w:t>
            </w:r>
          </w:p>
        </w:tc>
      </w:tr>
      <w:tr w:rsidR="00BE49A2">
        <w:trPr>
          <w:trHeight w:val="314"/>
        </w:trPr>
        <w:tc>
          <w:tcPr>
            <w:tcW w:w="864" w:type="dxa"/>
          </w:tcPr>
          <w:p w:rsidR="00BE49A2" w:rsidRDefault="00193851">
            <w:pPr>
              <w:pStyle w:val="TableParagraph"/>
              <w:spacing w:line="293" w:lineRule="exact"/>
              <w:ind w:left="110"/>
              <w:rPr>
                <w:sz w:val="24"/>
              </w:rPr>
            </w:pPr>
            <w:r>
              <w:rPr>
                <w:spacing w:val="-5"/>
                <w:sz w:val="24"/>
              </w:rPr>
              <w:t>88.</w:t>
            </w:r>
          </w:p>
        </w:tc>
        <w:tc>
          <w:tcPr>
            <w:tcW w:w="5171" w:type="dxa"/>
          </w:tcPr>
          <w:p w:rsidR="00BE49A2" w:rsidRDefault="00193851">
            <w:pPr>
              <w:pStyle w:val="TableParagraph"/>
              <w:spacing w:line="293" w:lineRule="exact"/>
              <w:ind w:left="110"/>
              <w:rPr>
                <w:sz w:val="24"/>
              </w:rPr>
            </w:pPr>
            <w:r>
              <w:rPr>
                <w:sz w:val="24"/>
              </w:rPr>
              <w:t>ТОО</w:t>
            </w:r>
            <w:r>
              <w:rPr>
                <w:spacing w:val="-7"/>
                <w:sz w:val="24"/>
              </w:rPr>
              <w:t xml:space="preserve"> </w:t>
            </w:r>
            <w:r>
              <w:rPr>
                <w:sz w:val="24"/>
              </w:rPr>
              <w:t>«Bilim</w:t>
            </w:r>
            <w:r>
              <w:rPr>
                <w:spacing w:val="-5"/>
                <w:sz w:val="24"/>
              </w:rPr>
              <w:t xml:space="preserve"> </w:t>
            </w:r>
            <w:r>
              <w:rPr>
                <w:spacing w:val="-2"/>
                <w:sz w:val="24"/>
              </w:rPr>
              <w:t>Land»</w:t>
            </w:r>
          </w:p>
        </w:tc>
        <w:tc>
          <w:tcPr>
            <w:tcW w:w="6338" w:type="dxa"/>
          </w:tcPr>
          <w:p w:rsidR="00BE49A2" w:rsidRDefault="00193851">
            <w:pPr>
              <w:pStyle w:val="TableParagraph"/>
              <w:spacing w:line="293" w:lineRule="exact"/>
              <w:ind w:left="110"/>
              <w:rPr>
                <w:sz w:val="24"/>
              </w:rPr>
            </w:pPr>
            <w:r>
              <w:rPr>
                <w:sz w:val="24"/>
              </w:rPr>
              <w:t>«Реализация</w:t>
            </w:r>
            <w:r>
              <w:rPr>
                <w:spacing w:val="-6"/>
                <w:sz w:val="24"/>
              </w:rPr>
              <w:t xml:space="preserve"> </w:t>
            </w:r>
            <w:r>
              <w:rPr>
                <w:sz w:val="24"/>
              </w:rPr>
              <w:t>инклюзивного</w:t>
            </w:r>
            <w:r>
              <w:rPr>
                <w:spacing w:val="-8"/>
                <w:sz w:val="24"/>
              </w:rPr>
              <w:t xml:space="preserve"> </w:t>
            </w:r>
            <w:r>
              <w:rPr>
                <w:sz w:val="24"/>
              </w:rPr>
              <w:t>образования</w:t>
            </w:r>
            <w:r>
              <w:rPr>
                <w:spacing w:val="-6"/>
                <w:sz w:val="24"/>
              </w:rPr>
              <w:t xml:space="preserve"> </w:t>
            </w:r>
            <w:r>
              <w:rPr>
                <w:sz w:val="24"/>
              </w:rPr>
              <w:t>в</w:t>
            </w:r>
            <w:r>
              <w:rPr>
                <w:spacing w:val="-1"/>
                <w:sz w:val="24"/>
              </w:rPr>
              <w:t xml:space="preserve"> </w:t>
            </w:r>
            <w:r>
              <w:rPr>
                <w:spacing w:val="-2"/>
                <w:sz w:val="24"/>
              </w:rPr>
              <w:t>школе»</w:t>
            </w:r>
          </w:p>
        </w:tc>
        <w:tc>
          <w:tcPr>
            <w:tcW w:w="2660" w:type="dxa"/>
          </w:tcPr>
          <w:p w:rsidR="00BE49A2" w:rsidRDefault="00193851">
            <w:pPr>
              <w:pStyle w:val="TableParagraph"/>
              <w:spacing w:line="293" w:lineRule="exact"/>
              <w:ind w:left="16" w:right="11"/>
              <w:jc w:val="center"/>
              <w:rPr>
                <w:sz w:val="24"/>
              </w:rPr>
            </w:pPr>
            <w:r>
              <w:rPr>
                <w:spacing w:val="-2"/>
                <w:sz w:val="24"/>
              </w:rPr>
              <w:t>15.03.2024</w:t>
            </w:r>
          </w:p>
        </w:tc>
      </w:tr>
      <w:tr w:rsidR="00BE49A2">
        <w:trPr>
          <w:trHeight w:val="878"/>
        </w:trPr>
        <w:tc>
          <w:tcPr>
            <w:tcW w:w="864" w:type="dxa"/>
          </w:tcPr>
          <w:p w:rsidR="00BE49A2" w:rsidRDefault="00193851">
            <w:pPr>
              <w:pStyle w:val="TableParagraph"/>
              <w:spacing w:before="1"/>
              <w:ind w:left="110"/>
              <w:rPr>
                <w:sz w:val="24"/>
              </w:rPr>
            </w:pPr>
            <w:r>
              <w:rPr>
                <w:spacing w:val="-5"/>
                <w:sz w:val="24"/>
              </w:rPr>
              <w:t>89.</w:t>
            </w:r>
          </w:p>
        </w:tc>
        <w:tc>
          <w:tcPr>
            <w:tcW w:w="5171" w:type="dxa"/>
          </w:tcPr>
          <w:p w:rsidR="00BE49A2" w:rsidRDefault="00193851">
            <w:pPr>
              <w:pStyle w:val="TableParagraph"/>
              <w:spacing w:before="1"/>
              <w:ind w:left="110"/>
              <w:rPr>
                <w:sz w:val="24"/>
              </w:rPr>
            </w:pPr>
            <w:r>
              <w:rPr>
                <w:sz w:val="24"/>
              </w:rPr>
              <w:t>РГУ</w:t>
            </w:r>
            <w:r>
              <w:rPr>
                <w:spacing w:val="-10"/>
                <w:sz w:val="24"/>
              </w:rPr>
              <w:t xml:space="preserve"> </w:t>
            </w:r>
            <w:r>
              <w:rPr>
                <w:sz w:val="24"/>
              </w:rPr>
              <w:t>«Национальный</w:t>
            </w:r>
            <w:r>
              <w:rPr>
                <w:spacing w:val="-7"/>
                <w:sz w:val="24"/>
              </w:rPr>
              <w:t xml:space="preserve"> </w:t>
            </w:r>
            <w:r>
              <w:rPr>
                <w:sz w:val="24"/>
              </w:rPr>
              <w:t>научно-</w:t>
            </w:r>
            <w:r>
              <w:rPr>
                <w:spacing w:val="-2"/>
                <w:sz w:val="24"/>
              </w:rPr>
              <w:t>практический</w:t>
            </w:r>
          </w:p>
          <w:p w:rsidR="00BE49A2" w:rsidRDefault="00193851">
            <w:pPr>
              <w:pStyle w:val="TableParagraph"/>
              <w:spacing w:line="290" w:lineRule="atLeast"/>
              <w:ind w:left="110"/>
              <w:rPr>
                <w:sz w:val="24"/>
              </w:rPr>
            </w:pPr>
            <w:r>
              <w:rPr>
                <w:sz w:val="24"/>
              </w:rPr>
              <w:t>центр</w:t>
            </w:r>
            <w:r>
              <w:rPr>
                <w:spacing w:val="-13"/>
                <w:sz w:val="24"/>
              </w:rPr>
              <w:t xml:space="preserve"> </w:t>
            </w:r>
            <w:r>
              <w:rPr>
                <w:sz w:val="24"/>
              </w:rPr>
              <w:t>развития</w:t>
            </w:r>
            <w:r>
              <w:rPr>
                <w:spacing w:val="-10"/>
                <w:sz w:val="24"/>
              </w:rPr>
              <w:t xml:space="preserve"> </w:t>
            </w:r>
            <w:r>
              <w:rPr>
                <w:sz w:val="24"/>
              </w:rPr>
              <w:t>специального</w:t>
            </w:r>
            <w:r>
              <w:rPr>
                <w:spacing w:val="-14"/>
                <w:sz w:val="24"/>
              </w:rPr>
              <w:t xml:space="preserve"> </w:t>
            </w:r>
            <w:r>
              <w:rPr>
                <w:sz w:val="24"/>
              </w:rPr>
              <w:t>и</w:t>
            </w:r>
            <w:r>
              <w:rPr>
                <w:spacing w:val="-9"/>
                <w:sz w:val="24"/>
              </w:rPr>
              <w:t xml:space="preserve"> </w:t>
            </w:r>
            <w:r>
              <w:rPr>
                <w:sz w:val="24"/>
              </w:rPr>
              <w:t xml:space="preserve">инклюзивного </w:t>
            </w:r>
            <w:r>
              <w:rPr>
                <w:spacing w:val="-2"/>
                <w:sz w:val="24"/>
              </w:rPr>
              <w:t>образования»</w:t>
            </w:r>
          </w:p>
        </w:tc>
        <w:tc>
          <w:tcPr>
            <w:tcW w:w="6338" w:type="dxa"/>
          </w:tcPr>
          <w:p w:rsidR="00BE49A2" w:rsidRDefault="00193851">
            <w:pPr>
              <w:pStyle w:val="TableParagraph"/>
              <w:spacing w:line="290" w:lineRule="atLeast"/>
              <w:ind w:left="110"/>
              <w:rPr>
                <w:sz w:val="24"/>
              </w:rPr>
            </w:pPr>
            <w:r>
              <w:rPr>
                <w:sz w:val="24"/>
              </w:rPr>
              <w:t>«Психолого–педагогическое</w:t>
            </w:r>
            <w:r>
              <w:rPr>
                <w:spacing w:val="-14"/>
                <w:sz w:val="24"/>
              </w:rPr>
              <w:t xml:space="preserve"> </w:t>
            </w:r>
            <w:r>
              <w:rPr>
                <w:sz w:val="24"/>
              </w:rPr>
              <w:t>сопровождение</w:t>
            </w:r>
            <w:r>
              <w:rPr>
                <w:spacing w:val="-13"/>
                <w:sz w:val="24"/>
              </w:rPr>
              <w:t xml:space="preserve"> </w:t>
            </w:r>
            <w:r>
              <w:rPr>
                <w:sz w:val="24"/>
              </w:rPr>
              <w:t>детей</w:t>
            </w:r>
            <w:r>
              <w:rPr>
                <w:spacing w:val="-14"/>
                <w:sz w:val="24"/>
              </w:rPr>
              <w:t xml:space="preserve"> </w:t>
            </w:r>
            <w:r>
              <w:rPr>
                <w:sz w:val="24"/>
              </w:rPr>
              <w:t>с особыми образовательными потребностями в общеобразовательной школе»</w:t>
            </w:r>
          </w:p>
        </w:tc>
        <w:tc>
          <w:tcPr>
            <w:tcW w:w="2660" w:type="dxa"/>
          </w:tcPr>
          <w:p w:rsidR="00BE49A2" w:rsidRDefault="00193851">
            <w:pPr>
              <w:pStyle w:val="TableParagraph"/>
              <w:spacing w:before="1"/>
              <w:ind w:left="16" w:right="11"/>
              <w:jc w:val="center"/>
              <w:rPr>
                <w:sz w:val="24"/>
              </w:rPr>
            </w:pPr>
            <w:r>
              <w:rPr>
                <w:spacing w:val="-2"/>
                <w:sz w:val="24"/>
              </w:rPr>
              <w:t>15.03.2024</w:t>
            </w:r>
          </w:p>
        </w:tc>
      </w:tr>
      <w:tr w:rsidR="00BE49A2">
        <w:trPr>
          <w:trHeight w:val="583"/>
        </w:trPr>
        <w:tc>
          <w:tcPr>
            <w:tcW w:w="864" w:type="dxa"/>
          </w:tcPr>
          <w:p w:rsidR="00BE49A2" w:rsidRDefault="00193851">
            <w:pPr>
              <w:pStyle w:val="TableParagraph"/>
              <w:ind w:left="110"/>
              <w:rPr>
                <w:sz w:val="24"/>
              </w:rPr>
            </w:pPr>
            <w:r>
              <w:rPr>
                <w:spacing w:val="-5"/>
                <w:sz w:val="24"/>
              </w:rPr>
              <w:t>90.</w:t>
            </w:r>
          </w:p>
        </w:tc>
        <w:tc>
          <w:tcPr>
            <w:tcW w:w="5171" w:type="dxa"/>
          </w:tcPr>
          <w:p w:rsidR="00BE49A2" w:rsidRDefault="00193851">
            <w:pPr>
              <w:pStyle w:val="TableParagraph"/>
              <w:spacing w:line="290" w:lineRule="atLeast"/>
              <w:ind w:left="110" w:right="211"/>
              <w:rPr>
                <w:sz w:val="24"/>
              </w:rPr>
            </w:pPr>
            <w:r>
              <w:rPr>
                <w:sz w:val="24"/>
              </w:rPr>
              <w:t>«Евразийский</w:t>
            </w:r>
            <w:r>
              <w:rPr>
                <w:spacing w:val="-14"/>
                <w:sz w:val="24"/>
              </w:rPr>
              <w:t xml:space="preserve"> </w:t>
            </w:r>
            <w:r>
              <w:rPr>
                <w:sz w:val="24"/>
              </w:rPr>
              <w:t>Национальный</w:t>
            </w:r>
            <w:r>
              <w:rPr>
                <w:spacing w:val="-14"/>
                <w:sz w:val="24"/>
              </w:rPr>
              <w:t xml:space="preserve"> </w:t>
            </w:r>
            <w:r>
              <w:rPr>
                <w:sz w:val="24"/>
              </w:rPr>
              <w:t>Университет имени Л.Н.Гумилева» НАО</w:t>
            </w:r>
          </w:p>
        </w:tc>
        <w:tc>
          <w:tcPr>
            <w:tcW w:w="6338" w:type="dxa"/>
          </w:tcPr>
          <w:p w:rsidR="00BE49A2" w:rsidRDefault="00193851">
            <w:pPr>
              <w:pStyle w:val="TableParagraph"/>
              <w:spacing w:line="290" w:lineRule="atLeast"/>
              <w:ind w:left="110" w:right="459"/>
              <w:rPr>
                <w:sz w:val="24"/>
              </w:rPr>
            </w:pPr>
            <w:r>
              <w:rPr>
                <w:sz w:val="24"/>
              </w:rPr>
              <w:t>«Биотехнология.</w:t>
            </w:r>
            <w:r>
              <w:rPr>
                <w:spacing w:val="-14"/>
                <w:sz w:val="24"/>
              </w:rPr>
              <w:t xml:space="preserve"> </w:t>
            </w:r>
            <w:r>
              <w:rPr>
                <w:sz w:val="24"/>
              </w:rPr>
              <w:t>Применение</w:t>
            </w:r>
            <w:r>
              <w:rPr>
                <w:spacing w:val="-14"/>
                <w:sz w:val="24"/>
              </w:rPr>
              <w:t xml:space="preserve"> </w:t>
            </w:r>
            <w:r>
              <w:rPr>
                <w:sz w:val="24"/>
              </w:rPr>
              <w:t>биотехнологических методов в ботанике»</w:t>
            </w:r>
          </w:p>
        </w:tc>
        <w:tc>
          <w:tcPr>
            <w:tcW w:w="2660" w:type="dxa"/>
          </w:tcPr>
          <w:p w:rsidR="00BE49A2" w:rsidRDefault="00193851">
            <w:pPr>
              <w:pStyle w:val="TableParagraph"/>
              <w:ind w:left="16" w:right="11"/>
              <w:jc w:val="center"/>
              <w:rPr>
                <w:sz w:val="24"/>
              </w:rPr>
            </w:pPr>
            <w:r>
              <w:rPr>
                <w:spacing w:val="-2"/>
                <w:sz w:val="24"/>
              </w:rPr>
              <w:t>26.03.2024</w:t>
            </w:r>
          </w:p>
        </w:tc>
      </w:tr>
      <w:tr w:rsidR="00BE49A2">
        <w:trPr>
          <w:trHeight w:val="583"/>
        </w:trPr>
        <w:tc>
          <w:tcPr>
            <w:tcW w:w="864" w:type="dxa"/>
          </w:tcPr>
          <w:p w:rsidR="00BE49A2" w:rsidRDefault="00193851">
            <w:pPr>
              <w:pStyle w:val="TableParagraph"/>
              <w:spacing w:line="292" w:lineRule="exact"/>
              <w:ind w:left="110"/>
              <w:rPr>
                <w:sz w:val="24"/>
              </w:rPr>
            </w:pPr>
            <w:r>
              <w:rPr>
                <w:spacing w:val="-5"/>
                <w:sz w:val="24"/>
              </w:rPr>
              <w:t>91.</w:t>
            </w:r>
          </w:p>
        </w:tc>
        <w:tc>
          <w:tcPr>
            <w:tcW w:w="5171" w:type="dxa"/>
          </w:tcPr>
          <w:p w:rsidR="00BE49A2" w:rsidRDefault="00193851">
            <w:pPr>
              <w:pStyle w:val="TableParagraph"/>
              <w:spacing w:line="292" w:lineRule="exact"/>
              <w:ind w:left="110"/>
              <w:rPr>
                <w:sz w:val="24"/>
              </w:rPr>
            </w:pPr>
            <w:r>
              <w:rPr>
                <w:sz w:val="24"/>
              </w:rPr>
              <w:t>«Евразийский</w:t>
            </w:r>
            <w:r>
              <w:rPr>
                <w:spacing w:val="-6"/>
                <w:sz w:val="24"/>
              </w:rPr>
              <w:t xml:space="preserve"> </w:t>
            </w:r>
            <w:r>
              <w:rPr>
                <w:sz w:val="24"/>
              </w:rPr>
              <w:t>Национальный</w:t>
            </w:r>
            <w:r>
              <w:rPr>
                <w:spacing w:val="-6"/>
                <w:sz w:val="24"/>
              </w:rPr>
              <w:t xml:space="preserve"> </w:t>
            </w:r>
            <w:r>
              <w:rPr>
                <w:spacing w:val="-2"/>
                <w:sz w:val="24"/>
              </w:rPr>
              <w:t>Университет</w:t>
            </w:r>
          </w:p>
          <w:p w:rsidR="00BE49A2" w:rsidRDefault="00193851">
            <w:pPr>
              <w:pStyle w:val="TableParagraph"/>
              <w:spacing w:line="271" w:lineRule="exact"/>
              <w:ind w:left="110"/>
              <w:rPr>
                <w:sz w:val="24"/>
              </w:rPr>
            </w:pPr>
            <w:r>
              <w:rPr>
                <w:sz w:val="24"/>
              </w:rPr>
              <w:t>имени</w:t>
            </w:r>
            <w:r>
              <w:rPr>
                <w:spacing w:val="-4"/>
                <w:sz w:val="24"/>
              </w:rPr>
              <w:t xml:space="preserve"> </w:t>
            </w:r>
            <w:r>
              <w:rPr>
                <w:sz w:val="24"/>
              </w:rPr>
              <w:t>Л.Н.Гумилева»</w:t>
            </w:r>
            <w:r>
              <w:rPr>
                <w:spacing w:val="-2"/>
                <w:sz w:val="24"/>
              </w:rPr>
              <w:t xml:space="preserve"> </w:t>
            </w:r>
            <w:r>
              <w:rPr>
                <w:spacing w:val="-5"/>
                <w:sz w:val="24"/>
              </w:rPr>
              <w:t>НАО</w:t>
            </w:r>
          </w:p>
        </w:tc>
        <w:tc>
          <w:tcPr>
            <w:tcW w:w="6338" w:type="dxa"/>
          </w:tcPr>
          <w:p w:rsidR="00BE49A2" w:rsidRDefault="00193851">
            <w:pPr>
              <w:pStyle w:val="TableParagraph"/>
              <w:spacing w:line="292" w:lineRule="exact"/>
              <w:ind w:left="110"/>
              <w:rPr>
                <w:sz w:val="24"/>
              </w:rPr>
            </w:pPr>
            <w:r>
              <w:rPr>
                <w:sz w:val="24"/>
              </w:rPr>
              <w:t>«Ораторское</w:t>
            </w:r>
            <w:r>
              <w:rPr>
                <w:spacing w:val="-8"/>
                <w:sz w:val="24"/>
              </w:rPr>
              <w:t xml:space="preserve"> </w:t>
            </w:r>
            <w:r>
              <w:rPr>
                <w:sz w:val="24"/>
              </w:rPr>
              <w:t>мастерство</w:t>
            </w:r>
            <w:r>
              <w:rPr>
                <w:spacing w:val="-7"/>
                <w:sz w:val="24"/>
              </w:rPr>
              <w:t xml:space="preserve"> </w:t>
            </w:r>
            <w:r>
              <w:rPr>
                <w:sz w:val="24"/>
              </w:rPr>
              <w:t>в</w:t>
            </w:r>
            <w:r>
              <w:rPr>
                <w:spacing w:val="-2"/>
                <w:sz w:val="24"/>
              </w:rPr>
              <w:t xml:space="preserve"> </w:t>
            </w:r>
            <w:r>
              <w:rPr>
                <w:sz w:val="24"/>
              </w:rPr>
              <w:t>деятельности</w:t>
            </w:r>
            <w:r>
              <w:rPr>
                <w:spacing w:val="-6"/>
                <w:sz w:val="24"/>
              </w:rPr>
              <w:t xml:space="preserve"> </w:t>
            </w:r>
            <w:r>
              <w:rPr>
                <w:sz w:val="24"/>
              </w:rPr>
              <w:t>учителя</w:t>
            </w:r>
            <w:r>
              <w:rPr>
                <w:spacing w:val="-5"/>
                <w:sz w:val="24"/>
              </w:rPr>
              <w:t xml:space="preserve"> </w:t>
            </w:r>
            <w:r>
              <w:rPr>
                <w:spacing w:val="-2"/>
                <w:sz w:val="24"/>
              </w:rPr>
              <w:t>школы»</w:t>
            </w:r>
          </w:p>
        </w:tc>
        <w:tc>
          <w:tcPr>
            <w:tcW w:w="2660" w:type="dxa"/>
          </w:tcPr>
          <w:p w:rsidR="00BE49A2" w:rsidRDefault="00193851">
            <w:pPr>
              <w:pStyle w:val="TableParagraph"/>
              <w:spacing w:line="292" w:lineRule="exact"/>
              <w:ind w:left="16" w:right="11"/>
              <w:jc w:val="center"/>
              <w:rPr>
                <w:sz w:val="24"/>
              </w:rPr>
            </w:pPr>
            <w:r>
              <w:rPr>
                <w:spacing w:val="-2"/>
                <w:sz w:val="24"/>
              </w:rPr>
              <w:t>26.03.2024</w:t>
            </w:r>
          </w:p>
        </w:tc>
      </w:tr>
      <w:tr w:rsidR="00BE49A2">
        <w:trPr>
          <w:trHeight w:val="590"/>
        </w:trPr>
        <w:tc>
          <w:tcPr>
            <w:tcW w:w="864" w:type="dxa"/>
          </w:tcPr>
          <w:p w:rsidR="00BE49A2" w:rsidRDefault="00193851">
            <w:pPr>
              <w:pStyle w:val="TableParagraph"/>
              <w:spacing w:before="7"/>
              <w:ind w:left="110"/>
              <w:rPr>
                <w:sz w:val="24"/>
              </w:rPr>
            </w:pPr>
            <w:r>
              <w:rPr>
                <w:spacing w:val="-5"/>
                <w:sz w:val="24"/>
              </w:rPr>
              <w:t>92.</w:t>
            </w:r>
          </w:p>
        </w:tc>
        <w:tc>
          <w:tcPr>
            <w:tcW w:w="5171" w:type="dxa"/>
          </w:tcPr>
          <w:p w:rsidR="00BE49A2" w:rsidRDefault="00193851">
            <w:pPr>
              <w:pStyle w:val="TableParagraph"/>
              <w:spacing w:line="290" w:lineRule="atLeast"/>
              <w:ind w:left="110" w:right="211"/>
              <w:rPr>
                <w:sz w:val="24"/>
              </w:rPr>
            </w:pPr>
            <w:r>
              <w:rPr>
                <w:sz w:val="24"/>
              </w:rPr>
              <w:t>«Евразийский</w:t>
            </w:r>
            <w:r>
              <w:rPr>
                <w:spacing w:val="-14"/>
                <w:sz w:val="24"/>
              </w:rPr>
              <w:t xml:space="preserve"> </w:t>
            </w:r>
            <w:r>
              <w:rPr>
                <w:sz w:val="24"/>
              </w:rPr>
              <w:t>Национальный</w:t>
            </w:r>
            <w:r>
              <w:rPr>
                <w:spacing w:val="-14"/>
                <w:sz w:val="24"/>
              </w:rPr>
              <w:t xml:space="preserve"> </w:t>
            </w:r>
            <w:r>
              <w:rPr>
                <w:sz w:val="24"/>
              </w:rPr>
              <w:t>Университет имени Л.Н.Гумилева» НАО</w:t>
            </w:r>
          </w:p>
        </w:tc>
        <w:tc>
          <w:tcPr>
            <w:tcW w:w="6338" w:type="dxa"/>
          </w:tcPr>
          <w:p w:rsidR="00BE49A2" w:rsidRDefault="00193851">
            <w:pPr>
              <w:pStyle w:val="TableParagraph"/>
              <w:spacing w:before="7"/>
              <w:ind w:left="110"/>
              <w:rPr>
                <w:sz w:val="24"/>
              </w:rPr>
            </w:pPr>
            <w:r>
              <w:rPr>
                <w:sz w:val="24"/>
              </w:rPr>
              <w:t>«Практический</w:t>
            </w:r>
            <w:r>
              <w:rPr>
                <w:spacing w:val="-2"/>
                <w:sz w:val="24"/>
              </w:rPr>
              <w:t xml:space="preserve"> </w:t>
            </w:r>
            <w:r>
              <w:rPr>
                <w:sz w:val="24"/>
              </w:rPr>
              <w:t>курс</w:t>
            </w:r>
            <w:r>
              <w:rPr>
                <w:spacing w:val="-7"/>
                <w:sz w:val="24"/>
              </w:rPr>
              <w:t xml:space="preserve"> </w:t>
            </w:r>
            <w:r>
              <w:rPr>
                <w:sz w:val="24"/>
              </w:rPr>
              <w:t>немецкого</w:t>
            </w:r>
            <w:r>
              <w:rPr>
                <w:spacing w:val="-7"/>
                <w:sz w:val="24"/>
              </w:rPr>
              <w:t xml:space="preserve"> </w:t>
            </w:r>
            <w:r>
              <w:rPr>
                <w:sz w:val="24"/>
              </w:rPr>
              <w:t>языка</w:t>
            </w:r>
            <w:r>
              <w:rPr>
                <w:spacing w:val="-1"/>
                <w:sz w:val="24"/>
              </w:rPr>
              <w:t xml:space="preserve"> </w:t>
            </w:r>
            <w:r>
              <w:rPr>
                <w:sz w:val="24"/>
              </w:rPr>
              <w:t>(уровень</w:t>
            </w:r>
            <w:r>
              <w:rPr>
                <w:spacing w:val="-3"/>
                <w:sz w:val="24"/>
              </w:rPr>
              <w:t xml:space="preserve"> </w:t>
            </w:r>
            <w:r>
              <w:rPr>
                <w:sz w:val="24"/>
              </w:rPr>
              <w:t>в2-</w:t>
            </w:r>
            <w:r>
              <w:rPr>
                <w:spacing w:val="-4"/>
                <w:sz w:val="24"/>
              </w:rPr>
              <w:t>с1)»</w:t>
            </w:r>
          </w:p>
        </w:tc>
        <w:tc>
          <w:tcPr>
            <w:tcW w:w="2660" w:type="dxa"/>
          </w:tcPr>
          <w:p w:rsidR="00BE49A2" w:rsidRDefault="00193851">
            <w:pPr>
              <w:pStyle w:val="TableParagraph"/>
              <w:spacing w:before="7"/>
              <w:ind w:left="16" w:right="11"/>
              <w:jc w:val="center"/>
              <w:rPr>
                <w:sz w:val="24"/>
              </w:rPr>
            </w:pPr>
            <w:r>
              <w:rPr>
                <w:spacing w:val="-2"/>
                <w:sz w:val="24"/>
              </w:rPr>
              <w:t>26.03.2024</w:t>
            </w:r>
          </w:p>
        </w:tc>
      </w:tr>
      <w:tr w:rsidR="00BE49A2">
        <w:trPr>
          <w:trHeight w:val="585"/>
        </w:trPr>
        <w:tc>
          <w:tcPr>
            <w:tcW w:w="864" w:type="dxa"/>
          </w:tcPr>
          <w:p w:rsidR="00BE49A2" w:rsidRDefault="00193851">
            <w:pPr>
              <w:pStyle w:val="TableParagraph"/>
              <w:spacing w:before="1"/>
              <w:ind w:left="110"/>
              <w:rPr>
                <w:sz w:val="24"/>
              </w:rPr>
            </w:pPr>
            <w:r>
              <w:rPr>
                <w:spacing w:val="-5"/>
                <w:sz w:val="24"/>
              </w:rPr>
              <w:t>93.</w:t>
            </w:r>
          </w:p>
        </w:tc>
        <w:tc>
          <w:tcPr>
            <w:tcW w:w="5171" w:type="dxa"/>
          </w:tcPr>
          <w:p w:rsidR="00BE49A2" w:rsidRDefault="00193851">
            <w:pPr>
              <w:pStyle w:val="TableParagraph"/>
              <w:spacing w:before="1"/>
              <w:ind w:left="110"/>
              <w:rPr>
                <w:sz w:val="24"/>
              </w:rPr>
            </w:pPr>
            <w:r>
              <w:rPr>
                <w:sz w:val="24"/>
              </w:rPr>
              <w:t>ТОО</w:t>
            </w:r>
            <w:r>
              <w:rPr>
                <w:spacing w:val="-5"/>
                <w:sz w:val="24"/>
              </w:rPr>
              <w:t xml:space="preserve"> </w:t>
            </w:r>
            <w:r>
              <w:rPr>
                <w:sz w:val="24"/>
              </w:rPr>
              <w:t>«Ұлттық</w:t>
            </w:r>
            <w:r>
              <w:rPr>
                <w:spacing w:val="-2"/>
                <w:sz w:val="24"/>
              </w:rPr>
              <w:t xml:space="preserve"> </w:t>
            </w:r>
            <w:r>
              <w:rPr>
                <w:sz w:val="24"/>
              </w:rPr>
              <w:t>ұстаз</w:t>
            </w:r>
            <w:r>
              <w:rPr>
                <w:spacing w:val="-4"/>
                <w:sz w:val="24"/>
              </w:rPr>
              <w:t xml:space="preserve"> </w:t>
            </w:r>
            <w:r>
              <w:rPr>
                <w:sz w:val="24"/>
              </w:rPr>
              <w:t>онлайн</w:t>
            </w:r>
            <w:r>
              <w:rPr>
                <w:spacing w:val="-2"/>
                <w:sz w:val="24"/>
              </w:rPr>
              <w:t xml:space="preserve"> академиясы»</w:t>
            </w:r>
          </w:p>
        </w:tc>
        <w:tc>
          <w:tcPr>
            <w:tcW w:w="6338" w:type="dxa"/>
          </w:tcPr>
          <w:p w:rsidR="00BE49A2" w:rsidRDefault="00193851">
            <w:pPr>
              <w:pStyle w:val="TableParagraph"/>
              <w:spacing w:line="290" w:lineRule="atLeast"/>
              <w:ind w:left="110"/>
              <w:rPr>
                <w:sz w:val="24"/>
              </w:rPr>
            </w:pPr>
            <w:r>
              <w:rPr>
                <w:sz w:val="24"/>
              </w:rPr>
              <w:t>«Развитие</w:t>
            </w:r>
            <w:r>
              <w:rPr>
                <w:spacing w:val="-13"/>
                <w:sz w:val="24"/>
              </w:rPr>
              <w:t xml:space="preserve"> </w:t>
            </w:r>
            <w:r>
              <w:rPr>
                <w:sz w:val="24"/>
              </w:rPr>
              <w:t>профессиональной</w:t>
            </w:r>
            <w:r>
              <w:rPr>
                <w:spacing w:val="-10"/>
                <w:sz w:val="24"/>
              </w:rPr>
              <w:t xml:space="preserve"> </w:t>
            </w:r>
            <w:r>
              <w:rPr>
                <w:sz w:val="24"/>
              </w:rPr>
              <w:t>компетентности</w:t>
            </w:r>
            <w:r>
              <w:rPr>
                <w:spacing w:val="-10"/>
                <w:sz w:val="24"/>
              </w:rPr>
              <w:t xml:space="preserve"> </w:t>
            </w:r>
            <w:r>
              <w:rPr>
                <w:sz w:val="24"/>
              </w:rPr>
              <w:t>учителя</w:t>
            </w:r>
            <w:r>
              <w:rPr>
                <w:spacing w:val="-12"/>
                <w:sz w:val="24"/>
              </w:rPr>
              <w:t xml:space="preserve"> </w:t>
            </w:r>
            <w:r>
              <w:rPr>
                <w:sz w:val="24"/>
              </w:rPr>
              <w:t>в организациях образования по предмету «Химия»</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584"/>
        </w:trPr>
        <w:tc>
          <w:tcPr>
            <w:tcW w:w="864" w:type="dxa"/>
          </w:tcPr>
          <w:p w:rsidR="00BE49A2" w:rsidRDefault="00193851">
            <w:pPr>
              <w:pStyle w:val="TableParagraph"/>
              <w:spacing w:before="1"/>
              <w:ind w:left="110"/>
              <w:rPr>
                <w:sz w:val="24"/>
              </w:rPr>
            </w:pPr>
            <w:r>
              <w:rPr>
                <w:spacing w:val="-5"/>
                <w:sz w:val="24"/>
              </w:rPr>
              <w:t>94.</w:t>
            </w:r>
          </w:p>
        </w:tc>
        <w:tc>
          <w:tcPr>
            <w:tcW w:w="5171" w:type="dxa"/>
          </w:tcPr>
          <w:p w:rsidR="00BE49A2" w:rsidRDefault="00193851">
            <w:pPr>
              <w:pStyle w:val="TableParagraph"/>
              <w:spacing w:before="1"/>
              <w:ind w:left="110"/>
              <w:rPr>
                <w:sz w:val="24"/>
              </w:rPr>
            </w:pPr>
            <w:r>
              <w:rPr>
                <w:sz w:val="24"/>
              </w:rPr>
              <w:t>ТОО</w:t>
            </w:r>
            <w:r>
              <w:rPr>
                <w:spacing w:val="-5"/>
                <w:sz w:val="24"/>
              </w:rPr>
              <w:t xml:space="preserve"> </w:t>
            </w:r>
            <w:r>
              <w:rPr>
                <w:sz w:val="24"/>
              </w:rPr>
              <w:t>«Ұлттық</w:t>
            </w:r>
            <w:r>
              <w:rPr>
                <w:spacing w:val="-2"/>
                <w:sz w:val="24"/>
              </w:rPr>
              <w:t xml:space="preserve"> </w:t>
            </w:r>
            <w:r>
              <w:rPr>
                <w:sz w:val="24"/>
              </w:rPr>
              <w:t>ұстаз</w:t>
            </w:r>
            <w:r>
              <w:rPr>
                <w:spacing w:val="-4"/>
                <w:sz w:val="24"/>
              </w:rPr>
              <w:t xml:space="preserve"> </w:t>
            </w:r>
            <w:r>
              <w:rPr>
                <w:sz w:val="24"/>
              </w:rPr>
              <w:t>онлайн</w:t>
            </w:r>
            <w:r>
              <w:rPr>
                <w:spacing w:val="-2"/>
                <w:sz w:val="24"/>
              </w:rPr>
              <w:t xml:space="preserve"> академиясы»</w:t>
            </w:r>
          </w:p>
        </w:tc>
        <w:tc>
          <w:tcPr>
            <w:tcW w:w="6338" w:type="dxa"/>
          </w:tcPr>
          <w:p w:rsidR="00BE49A2" w:rsidRDefault="00193851">
            <w:pPr>
              <w:pStyle w:val="TableParagraph"/>
              <w:spacing w:line="290" w:lineRule="atLeast"/>
              <w:ind w:left="110"/>
              <w:rPr>
                <w:sz w:val="24"/>
              </w:rPr>
            </w:pPr>
            <w:r>
              <w:rPr>
                <w:sz w:val="24"/>
              </w:rPr>
              <w:t>«Развитие</w:t>
            </w:r>
            <w:r>
              <w:rPr>
                <w:spacing w:val="-13"/>
                <w:sz w:val="24"/>
              </w:rPr>
              <w:t xml:space="preserve"> </w:t>
            </w:r>
            <w:r>
              <w:rPr>
                <w:sz w:val="24"/>
              </w:rPr>
              <w:t>профессиональной</w:t>
            </w:r>
            <w:r>
              <w:rPr>
                <w:spacing w:val="-10"/>
                <w:sz w:val="24"/>
              </w:rPr>
              <w:t xml:space="preserve"> </w:t>
            </w:r>
            <w:r>
              <w:rPr>
                <w:sz w:val="24"/>
              </w:rPr>
              <w:t>компетентности</w:t>
            </w:r>
            <w:r>
              <w:rPr>
                <w:spacing w:val="-10"/>
                <w:sz w:val="24"/>
              </w:rPr>
              <w:t xml:space="preserve"> </w:t>
            </w:r>
            <w:r>
              <w:rPr>
                <w:sz w:val="24"/>
              </w:rPr>
              <w:t>учителя</w:t>
            </w:r>
            <w:r>
              <w:rPr>
                <w:spacing w:val="-12"/>
                <w:sz w:val="24"/>
              </w:rPr>
              <w:t xml:space="preserve"> </w:t>
            </w:r>
            <w:r>
              <w:rPr>
                <w:sz w:val="24"/>
              </w:rPr>
              <w:t>в организациях образования по предмету «Биология»</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584"/>
        </w:trPr>
        <w:tc>
          <w:tcPr>
            <w:tcW w:w="864" w:type="dxa"/>
          </w:tcPr>
          <w:p w:rsidR="00BE49A2" w:rsidRDefault="00193851">
            <w:pPr>
              <w:pStyle w:val="TableParagraph"/>
              <w:ind w:left="110"/>
              <w:rPr>
                <w:sz w:val="24"/>
              </w:rPr>
            </w:pPr>
            <w:r>
              <w:rPr>
                <w:spacing w:val="-5"/>
                <w:sz w:val="24"/>
              </w:rPr>
              <w:t>95.</w:t>
            </w:r>
          </w:p>
        </w:tc>
        <w:tc>
          <w:tcPr>
            <w:tcW w:w="5171" w:type="dxa"/>
          </w:tcPr>
          <w:p w:rsidR="00BE49A2" w:rsidRDefault="00193851">
            <w:pPr>
              <w:pStyle w:val="TableParagraph"/>
              <w:ind w:left="110"/>
              <w:rPr>
                <w:sz w:val="24"/>
              </w:rPr>
            </w:pPr>
            <w:r>
              <w:rPr>
                <w:sz w:val="24"/>
              </w:rPr>
              <w:t>Академия</w:t>
            </w:r>
            <w:r>
              <w:rPr>
                <w:spacing w:val="-7"/>
                <w:sz w:val="24"/>
              </w:rPr>
              <w:t xml:space="preserve"> </w:t>
            </w:r>
            <w:r>
              <w:rPr>
                <w:sz w:val="24"/>
              </w:rPr>
              <w:t>развития</w:t>
            </w:r>
            <w:r>
              <w:rPr>
                <w:spacing w:val="-6"/>
                <w:sz w:val="24"/>
              </w:rPr>
              <w:t xml:space="preserve"> </w:t>
            </w:r>
            <w:r>
              <w:rPr>
                <w:spacing w:val="-2"/>
                <w:sz w:val="24"/>
              </w:rPr>
              <w:t>«Intellectual»</w:t>
            </w:r>
          </w:p>
        </w:tc>
        <w:tc>
          <w:tcPr>
            <w:tcW w:w="6338" w:type="dxa"/>
          </w:tcPr>
          <w:p w:rsidR="00BE49A2" w:rsidRDefault="00193851">
            <w:pPr>
              <w:pStyle w:val="TableParagraph"/>
              <w:spacing w:line="290" w:lineRule="atLeast"/>
              <w:ind w:left="110"/>
              <w:rPr>
                <w:sz w:val="24"/>
              </w:rPr>
            </w:pPr>
            <w:r>
              <w:rPr>
                <w:sz w:val="24"/>
              </w:rPr>
              <w:t>«Совершенствование</w:t>
            </w:r>
            <w:r>
              <w:rPr>
                <w:spacing w:val="-14"/>
                <w:sz w:val="24"/>
              </w:rPr>
              <w:t xml:space="preserve"> </w:t>
            </w:r>
            <w:r>
              <w:rPr>
                <w:sz w:val="24"/>
              </w:rPr>
              <w:t>ключевых</w:t>
            </w:r>
            <w:r>
              <w:rPr>
                <w:spacing w:val="-14"/>
                <w:sz w:val="24"/>
              </w:rPr>
              <w:t xml:space="preserve"> </w:t>
            </w:r>
            <w:r>
              <w:rPr>
                <w:sz w:val="24"/>
              </w:rPr>
              <w:t>компетенций</w:t>
            </w:r>
            <w:r>
              <w:rPr>
                <w:spacing w:val="-13"/>
                <w:sz w:val="24"/>
              </w:rPr>
              <w:t xml:space="preserve"> </w:t>
            </w:r>
            <w:r>
              <w:rPr>
                <w:sz w:val="24"/>
              </w:rPr>
              <w:t>педагогов дошкольной организаций»</w:t>
            </w:r>
          </w:p>
        </w:tc>
        <w:tc>
          <w:tcPr>
            <w:tcW w:w="2660" w:type="dxa"/>
          </w:tcPr>
          <w:p w:rsidR="00BE49A2" w:rsidRDefault="00193851">
            <w:pPr>
              <w:pStyle w:val="TableParagraph"/>
              <w:ind w:left="16" w:right="11"/>
              <w:jc w:val="center"/>
              <w:rPr>
                <w:sz w:val="24"/>
              </w:rPr>
            </w:pPr>
            <w:r>
              <w:rPr>
                <w:spacing w:val="-2"/>
                <w:sz w:val="24"/>
              </w:rPr>
              <w:t>29.03.2024</w:t>
            </w:r>
          </w:p>
        </w:tc>
      </w:tr>
    </w:tbl>
    <w:p w:rsidR="00BE49A2" w:rsidRDefault="00BE49A2">
      <w:pPr>
        <w:pStyle w:val="TableParagraph"/>
        <w:jc w:val="center"/>
        <w:rPr>
          <w:sz w:val="24"/>
        </w:rPr>
        <w:sectPr w:rsidR="00BE49A2">
          <w:pgSz w:w="16840" w:h="11910" w:orient="landscape"/>
          <w:pgMar w:top="1100" w:right="566" w:bottom="1240" w:left="992" w:header="0" w:footer="988" w:gutter="0"/>
          <w:cols w:space="720"/>
        </w:sectPr>
      </w:pPr>
    </w:p>
    <w:p w:rsidR="00BE49A2" w:rsidRDefault="00BE49A2">
      <w:pPr>
        <w:pStyle w:val="a3"/>
        <w:spacing w:before="4"/>
        <w:ind w:firstLine="0"/>
        <w:rPr>
          <w:b/>
          <w:i/>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5171"/>
        <w:gridCol w:w="6338"/>
        <w:gridCol w:w="2660"/>
      </w:tblGrid>
      <w:tr w:rsidR="00BE49A2">
        <w:trPr>
          <w:trHeight w:val="585"/>
        </w:trPr>
        <w:tc>
          <w:tcPr>
            <w:tcW w:w="864" w:type="dxa"/>
          </w:tcPr>
          <w:p w:rsidR="00BE49A2" w:rsidRDefault="00193851">
            <w:pPr>
              <w:pStyle w:val="TableParagraph"/>
              <w:spacing w:before="1"/>
              <w:ind w:left="110"/>
              <w:rPr>
                <w:sz w:val="24"/>
              </w:rPr>
            </w:pPr>
            <w:r>
              <w:rPr>
                <w:spacing w:val="-5"/>
                <w:sz w:val="24"/>
              </w:rPr>
              <w:t>96.</w:t>
            </w:r>
          </w:p>
        </w:tc>
        <w:tc>
          <w:tcPr>
            <w:tcW w:w="5171" w:type="dxa"/>
          </w:tcPr>
          <w:p w:rsidR="00BE49A2" w:rsidRDefault="00193851">
            <w:pPr>
              <w:pStyle w:val="TableParagraph"/>
              <w:spacing w:before="1"/>
              <w:ind w:left="110"/>
              <w:rPr>
                <w:sz w:val="24"/>
              </w:rPr>
            </w:pPr>
            <w:r>
              <w:rPr>
                <w:sz w:val="24"/>
              </w:rPr>
              <w:t>Академия</w:t>
            </w:r>
            <w:r>
              <w:rPr>
                <w:spacing w:val="-7"/>
                <w:sz w:val="24"/>
              </w:rPr>
              <w:t xml:space="preserve"> </w:t>
            </w:r>
            <w:r>
              <w:rPr>
                <w:sz w:val="24"/>
              </w:rPr>
              <w:t>развития</w:t>
            </w:r>
            <w:r>
              <w:rPr>
                <w:spacing w:val="-4"/>
                <w:sz w:val="24"/>
              </w:rPr>
              <w:t xml:space="preserve"> </w:t>
            </w:r>
            <w:r>
              <w:rPr>
                <w:spacing w:val="-2"/>
                <w:sz w:val="24"/>
              </w:rPr>
              <w:t>«Intellectual»</w:t>
            </w:r>
          </w:p>
        </w:tc>
        <w:tc>
          <w:tcPr>
            <w:tcW w:w="6338" w:type="dxa"/>
          </w:tcPr>
          <w:p w:rsidR="00BE49A2" w:rsidRDefault="00193851">
            <w:pPr>
              <w:pStyle w:val="TableParagraph"/>
              <w:spacing w:line="290" w:lineRule="atLeast"/>
              <w:ind w:left="110"/>
              <w:rPr>
                <w:sz w:val="24"/>
              </w:rPr>
            </w:pPr>
            <w:r>
              <w:rPr>
                <w:sz w:val="24"/>
              </w:rPr>
              <w:t>«Музыкальная игра и танец в дошкольной практике: развитие</w:t>
            </w:r>
            <w:r>
              <w:rPr>
                <w:spacing w:val="-8"/>
                <w:sz w:val="24"/>
              </w:rPr>
              <w:t xml:space="preserve"> </w:t>
            </w:r>
            <w:r>
              <w:rPr>
                <w:sz w:val="24"/>
              </w:rPr>
              <w:t>координации</w:t>
            </w:r>
            <w:r>
              <w:rPr>
                <w:spacing w:val="-9"/>
                <w:sz w:val="24"/>
              </w:rPr>
              <w:t xml:space="preserve"> </w:t>
            </w:r>
            <w:r>
              <w:rPr>
                <w:sz w:val="24"/>
              </w:rPr>
              <w:t>и</w:t>
            </w:r>
            <w:r>
              <w:rPr>
                <w:spacing w:val="-4"/>
                <w:sz w:val="24"/>
              </w:rPr>
              <w:t xml:space="preserve"> </w:t>
            </w:r>
            <w:r>
              <w:rPr>
                <w:sz w:val="24"/>
              </w:rPr>
              <w:t>ритмики</w:t>
            </w:r>
            <w:r>
              <w:rPr>
                <w:spacing w:val="-8"/>
                <w:sz w:val="24"/>
              </w:rPr>
              <w:t xml:space="preserve"> </w:t>
            </w:r>
            <w:r>
              <w:rPr>
                <w:sz w:val="24"/>
              </w:rPr>
              <w:t>у</w:t>
            </w:r>
            <w:r>
              <w:rPr>
                <w:spacing w:val="-6"/>
                <w:sz w:val="24"/>
              </w:rPr>
              <w:t xml:space="preserve"> </w:t>
            </w:r>
            <w:r>
              <w:rPr>
                <w:sz w:val="24"/>
              </w:rPr>
              <w:t>детей</w:t>
            </w:r>
            <w:r>
              <w:rPr>
                <w:spacing w:val="-3"/>
                <w:sz w:val="24"/>
              </w:rPr>
              <w:t xml:space="preserve"> </w:t>
            </w:r>
            <w:r>
              <w:rPr>
                <w:sz w:val="24"/>
              </w:rPr>
              <w:t>через</w:t>
            </w:r>
            <w:r>
              <w:rPr>
                <w:spacing w:val="-9"/>
                <w:sz w:val="24"/>
              </w:rPr>
              <w:t xml:space="preserve"> </w:t>
            </w:r>
            <w:r>
              <w:rPr>
                <w:sz w:val="24"/>
              </w:rPr>
              <w:t>музыку»</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882"/>
        </w:trPr>
        <w:tc>
          <w:tcPr>
            <w:tcW w:w="864" w:type="dxa"/>
          </w:tcPr>
          <w:p w:rsidR="00BE49A2" w:rsidRDefault="00193851">
            <w:pPr>
              <w:pStyle w:val="TableParagraph"/>
              <w:spacing w:before="1"/>
              <w:ind w:left="110"/>
              <w:rPr>
                <w:sz w:val="24"/>
              </w:rPr>
            </w:pPr>
            <w:r>
              <w:rPr>
                <w:spacing w:val="-5"/>
                <w:sz w:val="24"/>
              </w:rPr>
              <w:t>97.</w:t>
            </w:r>
          </w:p>
        </w:tc>
        <w:tc>
          <w:tcPr>
            <w:tcW w:w="5171" w:type="dxa"/>
          </w:tcPr>
          <w:p w:rsidR="00BE49A2" w:rsidRDefault="00193851">
            <w:pPr>
              <w:pStyle w:val="TableParagraph"/>
              <w:spacing w:before="1"/>
              <w:ind w:left="110"/>
              <w:rPr>
                <w:sz w:val="24"/>
              </w:rPr>
            </w:pPr>
            <w:r>
              <w:rPr>
                <w:sz w:val="24"/>
              </w:rPr>
              <w:t>Академия</w:t>
            </w:r>
            <w:r>
              <w:rPr>
                <w:spacing w:val="-7"/>
                <w:sz w:val="24"/>
              </w:rPr>
              <w:t xml:space="preserve"> </w:t>
            </w:r>
            <w:r>
              <w:rPr>
                <w:sz w:val="24"/>
              </w:rPr>
              <w:t>развития</w:t>
            </w:r>
            <w:r>
              <w:rPr>
                <w:spacing w:val="-6"/>
                <w:sz w:val="24"/>
              </w:rPr>
              <w:t xml:space="preserve"> </w:t>
            </w:r>
            <w:r>
              <w:rPr>
                <w:spacing w:val="-2"/>
                <w:sz w:val="24"/>
              </w:rPr>
              <w:t>«Intellectual»</w:t>
            </w:r>
          </w:p>
        </w:tc>
        <w:tc>
          <w:tcPr>
            <w:tcW w:w="6338" w:type="dxa"/>
          </w:tcPr>
          <w:p w:rsidR="00BE49A2" w:rsidRDefault="00193851">
            <w:pPr>
              <w:pStyle w:val="TableParagraph"/>
              <w:spacing w:before="1"/>
              <w:ind w:left="110"/>
              <w:rPr>
                <w:sz w:val="24"/>
              </w:rPr>
            </w:pPr>
            <w:r>
              <w:rPr>
                <w:sz w:val="24"/>
              </w:rPr>
              <w:t>«Методологические</w:t>
            </w:r>
            <w:r>
              <w:rPr>
                <w:spacing w:val="-7"/>
                <w:sz w:val="24"/>
              </w:rPr>
              <w:t xml:space="preserve"> </w:t>
            </w:r>
            <w:r>
              <w:rPr>
                <w:sz w:val="24"/>
              </w:rPr>
              <w:t>основы</w:t>
            </w:r>
            <w:r>
              <w:rPr>
                <w:spacing w:val="-11"/>
                <w:sz w:val="24"/>
              </w:rPr>
              <w:t xml:space="preserve"> </w:t>
            </w:r>
            <w:r>
              <w:rPr>
                <w:spacing w:val="-2"/>
                <w:sz w:val="24"/>
              </w:rPr>
              <w:t>совершенствования</w:t>
            </w:r>
          </w:p>
          <w:p w:rsidR="00BE49A2" w:rsidRDefault="00193851">
            <w:pPr>
              <w:pStyle w:val="TableParagraph"/>
              <w:spacing w:line="290" w:lineRule="atLeast"/>
              <w:ind w:left="110"/>
              <w:rPr>
                <w:sz w:val="24"/>
              </w:rPr>
            </w:pPr>
            <w:r>
              <w:rPr>
                <w:sz w:val="24"/>
              </w:rPr>
              <w:t>профессиональной</w:t>
            </w:r>
            <w:r>
              <w:rPr>
                <w:spacing w:val="-14"/>
                <w:sz w:val="24"/>
              </w:rPr>
              <w:t xml:space="preserve"> </w:t>
            </w:r>
            <w:r>
              <w:rPr>
                <w:sz w:val="24"/>
              </w:rPr>
              <w:t>компетентности</w:t>
            </w:r>
            <w:r>
              <w:rPr>
                <w:spacing w:val="-14"/>
                <w:sz w:val="24"/>
              </w:rPr>
              <w:t xml:space="preserve"> </w:t>
            </w:r>
            <w:r>
              <w:rPr>
                <w:sz w:val="24"/>
              </w:rPr>
              <w:t>педагогов</w:t>
            </w:r>
            <w:r>
              <w:rPr>
                <w:spacing w:val="-12"/>
                <w:sz w:val="24"/>
              </w:rPr>
              <w:t xml:space="preserve"> </w:t>
            </w:r>
            <w:r>
              <w:rPr>
                <w:sz w:val="24"/>
              </w:rPr>
              <w:t xml:space="preserve">начальных </w:t>
            </w:r>
            <w:r>
              <w:rPr>
                <w:spacing w:val="-2"/>
                <w:sz w:val="24"/>
              </w:rPr>
              <w:t>классов»</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585"/>
        </w:trPr>
        <w:tc>
          <w:tcPr>
            <w:tcW w:w="864" w:type="dxa"/>
          </w:tcPr>
          <w:p w:rsidR="00BE49A2" w:rsidRDefault="00193851">
            <w:pPr>
              <w:pStyle w:val="TableParagraph"/>
              <w:spacing w:before="1"/>
              <w:ind w:left="110"/>
              <w:rPr>
                <w:sz w:val="24"/>
              </w:rPr>
            </w:pPr>
            <w:r>
              <w:rPr>
                <w:spacing w:val="-5"/>
                <w:sz w:val="24"/>
              </w:rPr>
              <w:t>98.</w:t>
            </w:r>
          </w:p>
        </w:tc>
        <w:tc>
          <w:tcPr>
            <w:tcW w:w="5171" w:type="dxa"/>
          </w:tcPr>
          <w:p w:rsidR="00BE49A2" w:rsidRDefault="00193851">
            <w:pPr>
              <w:pStyle w:val="TableParagraph"/>
              <w:spacing w:before="1"/>
              <w:ind w:left="110"/>
              <w:rPr>
                <w:sz w:val="24"/>
              </w:rPr>
            </w:pPr>
            <w:r>
              <w:rPr>
                <w:sz w:val="24"/>
              </w:rPr>
              <w:t>Академия</w:t>
            </w:r>
            <w:r>
              <w:rPr>
                <w:spacing w:val="-7"/>
                <w:sz w:val="24"/>
              </w:rPr>
              <w:t xml:space="preserve"> </w:t>
            </w:r>
            <w:r>
              <w:rPr>
                <w:sz w:val="24"/>
              </w:rPr>
              <w:t>развития</w:t>
            </w:r>
            <w:r>
              <w:rPr>
                <w:spacing w:val="-6"/>
                <w:sz w:val="24"/>
              </w:rPr>
              <w:t xml:space="preserve"> </w:t>
            </w:r>
            <w:r>
              <w:rPr>
                <w:spacing w:val="-2"/>
                <w:sz w:val="24"/>
              </w:rPr>
              <w:t>«Intellectual»</w:t>
            </w:r>
          </w:p>
        </w:tc>
        <w:tc>
          <w:tcPr>
            <w:tcW w:w="6338" w:type="dxa"/>
          </w:tcPr>
          <w:p w:rsidR="00BE49A2" w:rsidRDefault="00193851">
            <w:pPr>
              <w:pStyle w:val="TableParagraph"/>
              <w:spacing w:line="290" w:lineRule="atLeast"/>
              <w:ind w:left="110"/>
              <w:rPr>
                <w:sz w:val="24"/>
              </w:rPr>
            </w:pPr>
            <w:r>
              <w:rPr>
                <w:sz w:val="24"/>
              </w:rPr>
              <w:t>«Педагогические</w:t>
            </w:r>
            <w:r>
              <w:rPr>
                <w:spacing w:val="-14"/>
                <w:sz w:val="24"/>
              </w:rPr>
              <w:t xml:space="preserve"> </w:t>
            </w:r>
            <w:r>
              <w:rPr>
                <w:sz w:val="24"/>
              </w:rPr>
              <w:t>условия</w:t>
            </w:r>
            <w:r>
              <w:rPr>
                <w:spacing w:val="-14"/>
                <w:sz w:val="24"/>
              </w:rPr>
              <w:t xml:space="preserve"> </w:t>
            </w:r>
            <w:r>
              <w:rPr>
                <w:sz w:val="24"/>
              </w:rPr>
              <w:t>развития</w:t>
            </w:r>
            <w:r>
              <w:rPr>
                <w:spacing w:val="-13"/>
                <w:sz w:val="24"/>
              </w:rPr>
              <w:t xml:space="preserve"> </w:t>
            </w:r>
            <w:r>
              <w:rPr>
                <w:sz w:val="24"/>
              </w:rPr>
              <w:t>читательской грамотности учащихся начальных классов»</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585"/>
        </w:trPr>
        <w:tc>
          <w:tcPr>
            <w:tcW w:w="864" w:type="dxa"/>
          </w:tcPr>
          <w:p w:rsidR="00BE49A2" w:rsidRDefault="00193851">
            <w:pPr>
              <w:pStyle w:val="TableParagraph"/>
              <w:spacing w:before="1"/>
              <w:ind w:left="110"/>
              <w:rPr>
                <w:sz w:val="24"/>
              </w:rPr>
            </w:pPr>
            <w:r>
              <w:rPr>
                <w:spacing w:val="-5"/>
                <w:sz w:val="24"/>
              </w:rPr>
              <w:t>99.</w:t>
            </w:r>
          </w:p>
        </w:tc>
        <w:tc>
          <w:tcPr>
            <w:tcW w:w="5171" w:type="dxa"/>
          </w:tcPr>
          <w:p w:rsidR="00BE49A2" w:rsidRDefault="00193851">
            <w:pPr>
              <w:pStyle w:val="TableParagraph"/>
              <w:spacing w:line="290" w:lineRule="atLeast"/>
              <w:ind w:left="110"/>
              <w:rPr>
                <w:sz w:val="24"/>
              </w:rPr>
            </w:pPr>
            <w:r>
              <w:rPr>
                <w:sz w:val="24"/>
              </w:rPr>
              <w:t>ТОО</w:t>
            </w:r>
            <w:r>
              <w:rPr>
                <w:spacing w:val="-14"/>
                <w:sz w:val="24"/>
              </w:rPr>
              <w:t xml:space="preserve"> </w:t>
            </w:r>
            <w:r>
              <w:rPr>
                <w:sz w:val="24"/>
              </w:rPr>
              <w:t>«Центр</w:t>
            </w:r>
            <w:r>
              <w:rPr>
                <w:spacing w:val="-14"/>
                <w:sz w:val="24"/>
              </w:rPr>
              <w:t xml:space="preserve"> </w:t>
            </w:r>
            <w:r>
              <w:rPr>
                <w:sz w:val="24"/>
              </w:rPr>
              <w:t>непрерывного</w:t>
            </w:r>
            <w:r>
              <w:rPr>
                <w:spacing w:val="-13"/>
                <w:sz w:val="24"/>
              </w:rPr>
              <w:t xml:space="preserve"> </w:t>
            </w:r>
            <w:r>
              <w:rPr>
                <w:sz w:val="24"/>
              </w:rPr>
              <w:t>профессионального развития педагогов «USTAZ»</w:t>
            </w:r>
          </w:p>
        </w:tc>
        <w:tc>
          <w:tcPr>
            <w:tcW w:w="6338" w:type="dxa"/>
          </w:tcPr>
          <w:p w:rsidR="00BE49A2" w:rsidRDefault="00193851">
            <w:pPr>
              <w:pStyle w:val="TableParagraph"/>
              <w:spacing w:line="290" w:lineRule="atLeast"/>
              <w:ind w:left="110"/>
              <w:rPr>
                <w:sz w:val="24"/>
              </w:rPr>
            </w:pPr>
            <w:r>
              <w:rPr>
                <w:sz w:val="24"/>
              </w:rPr>
              <w:t>«Совершенствование</w:t>
            </w:r>
            <w:r>
              <w:rPr>
                <w:spacing w:val="-14"/>
                <w:sz w:val="24"/>
              </w:rPr>
              <w:t xml:space="preserve"> </w:t>
            </w:r>
            <w:r>
              <w:rPr>
                <w:sz w:val="24"/>
              </w:rPr>
              <w:t>профессиональных</w:t>
            </w:r>
            <w:r>
              <w:rPr>
                <w:spacing w:val="-14"/>
                <w:sz w:val="24"/>
              </w:rPr>
              <w:t xml:space="preserve"> </w:t>
            </w:r>
            <w:r>
              <w:rPr>
                <w:sz w:val="24"/>
              </w:rPr>
              <w:t>компетенций педагогов физической культуры»</w:t>
            </w:r>
          </w:p>
        </w:tc>
        <w:tc>
          <w:tcPr>
            <w:tcW w:w="2660" w:type="dxa"/>
          </w:tcPr>
          <w:p w:rsidR="00BE49A2" w:rsidRDefault="00193851">
            <w:pPr>
              <w:pStyle w:val="TableParagraph"/>
              <w:spacing w:before="1"/>
              <w:ind w:left="16" w:right="11"/>
              <w:jc w:val="center"/>
              <w:rPr>
                <w:sz w:val="24"/>
              </w:rPr>
            </w:pPr>
            <w:r>
              <w:rPr>
                <w:spacing w:val="-2"/>
                <w:sz w:val="24"/>
              </w:rPr>
              <w:t>29.03.2024</w:t>
            </w:r>
          </w:p>
        </w:tc>
      </w:tr>
      <w:tr w:rsidR="00BE49A2">
        <w:trPr>
          <w:trHeight w:val="584"/>
        </w:trPr>
        <w:tc>
          <w:tcPr>
            <w:tcW w:w="864" w:type="dxa"/>
          </w:tcPr>
          <w:p w:rsidR="00BE49A2" w:rsidRDefault="00193851">
            <w:pPr>
              <w:pStyle w:val="TableParagraph"/>
              <w:ind w:left="110"/>
              <w:rPr>
                <w:sz w:val="24"/>
              </w:rPr>
            </w:pPr>
            <w:r>
              <w:rPr>
                <w:spacing w:val="-4"/>
                <w:sz w:val="24"/>
              </w:rPr>
              <w:t>100.</w:t>
            </w:r>
          </w:p>
        </w:tc>
        <w:tc>
          <w:tcPr>
            <w:tcW w:w="5171" w:type="dxa"/>
          </w:tcPr>
          <w:p w:rsidR="00BE49A2" w:rsidRDefault="00193851">
            <w:pPr>
              <w:pStyle w:val="TableParagraph"/>
              <w:ind w:left="110"/>
              <w:rPr>
                <w:sz w:val="24"/>
              </w:rPr>
            </w:pPr>
            <w:r>
              <w:rPr>
                <w:sz w:val="24"/>
              </w:rPr>
              <w:t>«Научно-образовательный</w:t>
            </w:r>
            <w:r>
              <w:rPr>
                <w:spacing w:val="-11"/>
                <w:sz w:val="24"/>
              </w:rPr>
              <w:t xml:space="preserve"> </w:t>
            </w:r>
            <w:r>
              <w:rPr>
                <w:sz w:val="24"/>
              </w:rPr>
              <w:t>центр</w:t>
            </w:r>
            <w:r>
              <w:rPr>
                <w:spacing w:val="-10"/>
                <w:sz w:val="24"/>
              </w:rPr>
              <w:t xml:space="preserve"> </w:t>
            </w:r>
            <w:r>
              <w:rPr>
                <w:spacing w:val="-2"/>
                <w:sz w:val="24"/>
              </w:rPr>
              <w:t>«AGZHAN»</w:t>
            </w:r>
          </w:p>
        </w:tc>
        <w:tc>
          <w:tcPr>
            <w:tcW w:w="6338" w:type="dxa"/>
          </w:tcPr>
          <w:p w:rsidR="00BE49A2" w:rsidRDefault="00193851">
            <w:pPr>
              <w:pStyle w:val="TableParagraph"/>
              <w:spacing w:line="290" w:lineRule="atLeast"/>
              <w:ind w:left="110" w:firstLine="52"/>
              <w:rPr>
                <w:sz w:val="24"/>
              </w:rPr>
            </w:pPr>
            <w:r>
              <w:rPr>
                <w:sz w:val="24"/>
              </w:rPr>
              <w:t>«Профессиональный</w:t>
            </w:r>
            <w:r>
              <w:rPr>
                <w:spacing w:val="-9"/>
                <w:sz w:val="24"/>
              </w:rPr>
              <w:t xml:space="preserve"> </w:t>
            </w:r>
            <w:r>
              <w:rPr>
                <w:sz w:val="24"/>
              </w:rPr>
              <w:t>стандарт</w:t>
            </w:r>
            <w:r>
              <w:rPr>
                <w:spacing w:val="-14"/>
                <w:sz w:val="24"/>
              </w:rPr>
              <w:t xml:space="preserve"> </w:t>
            </w:r>
            <w:r>
              <w:rPr>
                <w:sz w:val="24"/>
              </w:rPr>
              <w:t>и</w:t>
            </w:r>
            <w:r>
              <w:rPr>
                <w:spacing w:val="-8"/>
                <w:sz w:val="24"/>
              </w:rPr>
              <w:t xml:space="preserve"> </w:t>
            </w:r>
            <w:r>
              <w:rPr>
                <w:sz w:val="24"/>
              </w:rPr>
              <w:t>принципы</w:t>
            </w:r>
            <w:r>
              <w:rPr>
                <w:spacing w:val="-10"/>
                <w:sz w:val="24"/>
              </w:rPr>
              <w:t xml:space="preserve"> </w:t>
            </w:r>
            <w:r>
              <w:rPr>
                <w:sz w:val="24"/>
              </w:rPr>
              <w:t>TESOL: компетенции педагога иностранных языков»</w:t>
            </w:r>
          </w:p>
        </w:tc>
        <w:tc>
          <w:tcPr>
            <w:tcW w:w="2660" w:type="dxa"/>
          </w:tcPr>
          <w:p w:rsidR="00BE49A2" w:rsidRDefault="00193851">
            <w:pPr>
              <w:pStyle w:val="TableParagraph"/>
              <w:ind w:left="16" w:right="11"/>
              <w:jc w:val="center"/>
              <w:rPr>
                <w:sz w:val="24"/>
              </w:rPr>
            </w:pPr>
            <w:r>
              <w:rPr>
                <w:spacing w:val="-2"/>
                <w:sz w:val="24"/>
              </w:rPr>
              <w:t>04.04.2024</w:t>
            </w:r>
          </w:p>
        </w:tc>
      </w:tr>
      <w:tr w:rsidR="00BE49A2">
        <w:trPr>
          <w:trHeight w:val="877"/>
        </w:trPr>
        <w:tc>
          <w:tcPr>
            <w:tcW w:w="864" w:type="dxa"/>
          </w:tcPr>
          <w:p w:rsidR="00BE49A2" w:rsidRDefault="00193851">
            <w:pPr>
              <w:pStyle w:val="TableParagraph"/>
              <w:ind w:left="110"/>
              <w:rPr>
                <w:sz w:val="24"/>
              </w:rPr>
            </w:pPr>
            <w:r>
              <w:rPr>
                <w:spacing w:val="-4"/>
                <w:sz w:val="24"/>
              </w:rPr>
              <w:t>101.</w:t>
            </w:r>
          </w:p>
        </w:tc>
        <w:tc>
          <w:tcPr>
            <w:tcW w:w="5171" w:type="dxa"/>
          </w:tcPr>
          <w:p w:rsidR="00BE49A2" w:rsidRDefault="00193851">
            <w:pPr>
              <w:pStyle w:val="TableParagraph"/>
              <w:ind w:left="110" w:right="211"/>
              <w:rPr>
                <w:sz w:val="24"/>
              </w:rPr>
            </w:pPr>
            <w:r>
              <w:rPr>
                <w:sz w:val="24"/>
              </w:rPr>
              <w:t>НАО «Павлодарский педагогический университет</w:t>
            </w:r>
            <w:r>
              <w:rPr>
                <w:spacing w:val="-13"/>
                <w:sz w:val="24"/>
              </w:rPr>
              <w:t xml:space="preserve"> </w:t>
            </w:r>
            <w:r>
              <w:rPr>
                <w:sz w:val="24"/>
              </w:rPr>
              <w:t>имени</w:t>
            </w:r>
            <w:r>
              <w:rPr>
                <w:spacing w:val="-13"/>
                <w:sz w:val="24"/>
              </w:rPr>
              <w:t xml:space="preserve"> </w:t>
            </w:r>
            <w:r>
              <w:rPr>
                <w:sz w:val="24"/>
              </w:rPr>
              <w:t>Әлкей</w:t>
            </w:r>
            <w:r>
              <w:rPr>
                <w:spacing w:val="-13"/>
                <w:sz w:val="24"/>
              </w:rPr>
              <w:t xml:space="preserve"> </w:t>
            </w:r>
            <w:r>
              <w:rPr>
                <w:sz w:val="24"/>
              </w:rPr>
              <w:t>Марғұлан»</w:t>
            </w:r>
          </w:p>
        </w:tc>
        <w:tc>
          <w:tcPr>
            <w:tcW w:w="6338" w:type="dxa"/>
          </w:tcPr>
          <w:p w:rsidR="00BE49A2" w:rsidRDefault="00193851">
            <w:pPr>
              <w:pStyle w:val="TableParagraph"/>
              <w:ind w:left="110"/>
              <w:rPr>
                <w:sz w:val="24"/>
              </w:rPr>
            </w:pPr>
            <w:r>
              <w:rPr>
                <w:sz w:val="24"/>
              </w:rPr>
              <w:t>«Развитие</w:t>
            </w:r>
            <w:r>
              <w:rPr>
                <w:spacing w:val="-6"/>
                <w:sz w:val="24"/>
              </w:rPr>
              <w:t xml:space="preserve"> </w:t>
            </w:r>
            <w:r>
              <w:rPr>
                <w:sz w:val="24"/>
              </w:rPr>
              <w:t>soft</w:t>
            </w:r>
            <w:r>
              <w:rPr>
                <w:spacing w:val="-4"/>
                <w:sz w:val="24"/>
              </w:rPr>
              <w:t xml:space="preserve"> </w:t>
            </w:r>
            <w:r>
              <w:rPr>
                <w:sz w:val="24"/>
              </w:rPr>
              <w:t>skills</w:t>
            </w:r>
            <w:r>
              <w:rPr>
                <w:spacing w:val="-4"/>
                <w:sz w:val="24"/>
              </w:rPr>
              <w:t xml:space="preserve"> </w:t>
            </w:r>
            <w:r>
              <w:rPr>
                <w:sz w:val="24"/>
              </w:rPr>
              <w:t>как</w:t>
            </w:r>
            <w:r>
              <w:rPr>
                <w:spacing w:val="-6"/>
                <w:sz w:val="24"/>
              </w:rPr>
              <w:t xml:space="preserve"> </w:t>
            </w:r>
            <w:r>
              <w:rPr>
                <w:sz w:val="24"/>
              </w:rPr>
              <w:t>повышение</w:t>
            </w:r>
            <w:r>
              <w:rPr>
                <w:spacing w:val="-5"/>
                <w:sz w:val="24"/>
              </w:rPr>
              <w:t xml:space="preserve"> </w:t>
            </w:r>
            <w:r>
              <w:rPr>
                <w:spacing w:val="-2"/>
                <w:sz w:val="24"/>
              </w:rPr>
              <w:t>уровня</w:t>
            </w:r>
          </w:p>
          <w:p w:rsidR="00BE49A2" w:rsidRDefault="00193851">
            <w:pPr>
              <w:pStyle w:val="TableParagraph"/>
              <w:spacing w:line="290" w:lineRule="atLeast"/>
              <w:ind w:left="110"/>
              <w:rPr>
                <w:sz w:val="24"/>
              </w:rPr>
            </w:pPr>
            <w:r>
              <w:rPr>
                <w:sz w:val="24"/>
              </w:rPr>
              <w:t>профессионального</w:t>
            </w:r>
            <w:r>
              <w:rPr>
                <w:spacing w:val="-14"/>
                <w:sz w:val="24"/>
              </w:rPr>
              <w:t xml:space="preserve"> </w:t>
            </w:r>
            <w:r>
              <w:rPr>
                <w:sz w:val="24"/>
              </w:rPr>
              <w:t>развития</w:t>
            </w:r>
            <w:r>
              <w:rPr>
                <w:spacing w:val="-14"/>
                <w:sz w:val="24"/>
              </w:rPr>
              <w:t xml:space="preserve"> </w:t>
            </w:r>
            <w:r>
              <w:rPr>
                <w:sz w:val="24"/>
              </w:rPr>
              <w:t>учителей-предметников современной школы»</w:t>
            </w:r>
          </w:p>
        </w:tc>
        <w:tc>
          <w:tcPr>
            <w:tcW w:w="2660" w:type="dxa"/>
          </w:tcPr>
          <w:p w:rsidR="00BE49A2" w:rsidRDefault="00193851">
            <w:pPr>
              <w:pStyle w:val="TableParagraph"/>
              <w:ind w:left="16" w:right="11"/>
              <w:jc w:val="center"/>
              <w:rPr>
                <w:sz w:val="24"/>
              </w:rPr>
            </w:pPr>
            <w:r>
              <w:rPr>
                <w:spacing w:val="-2"/>
                <w:sz w:val="24"/>
              </w:rPr>
              <w:t>04.04.2024</w:t>
            </w:r>
          </w:p>
        </w:tc>
      </w:tr>
      <w:tr w:rsidR="00BE49A2">
        <w:trPr>
          <w:trHeight w:val="583"/>
        </w:trPr>
        <w:tc>
          <w:tcPr>
            <w:tcW w:w="864" w:type="dxa"/>
          </w:tcPr>
          <w:p w:rsidR="00BE49A2" w:rsidRDefault="00193851">
            <w:pPr>
              <w:pStyle w:val="TableParagraph"/>
              <w:spacing w:line="293" w:lineRule="exact"/>
              <w:ind w:left="110"/>
              <w:rPr>
                <w:sz w:val="24"/>
              </w:rPr>
            </w:pPr>
            <w:r>
              <w:rPr>
                <w:spacing w:val="-4"/>
                <w:sz w:val="24"/>
              </w:rPr>
              <w:t>102.</w:t>
            </w:r>
          </w:p>
        </w:tc>
        <w:tc>
          <w:tcPr>
            <w:tcW w:w="5171" w:type="dxa"/>
          </w:tcPr>
          <w:p w:rsidR="00BE49A2" w:rsidRDefault="00193851">
            <w:pPr>
              <w:pStyle w:val="TableParagraph"/>
              <w:spacing w:line="293" w:lineRule="exact"/>
              <w:ind w:left="110"/>
              <w:rPr>
                <w:sz w:val="24"/>
              </w:rPr>
            </w:pPr>
            <w:r>
              <w:rPr>
                <w:sz w:val="24"/>
              </w:rPr>
              <w:t>НАО</w:t>
            </w:r>
            <w:r>
              <w:rPr>
                <w:spacing w:val="-6"/>
                <w:sz w:val="24"/>
              </w:rPr>
              <w:t xml:space="preserve"> </w:t>
            </w:r>
            <w:r>
              <w:rPr>
                <w:sz w:val="24"/>
              </w:rPr>
              <w:t>«Павлодарский</w:t>
            </w:r>
            <w:r>
              <w:rPr>
                <w:spacing w:val="-5"/>
                <w:sz w:val="24"/>
              </w:rPr>
              <w:t xml:space="preserve"> </w:t>
            </w:r>
            <w:r>
              <w:rPr>
                <w:spacing w:val="-2"/>
                <w:sz w:val="24"/>
              </w:rPr>
              <w:t>педагогический</w:t>
            </w:r>
          </w:p>
          <w:p w:rsidR="00BE49A2" w:rsidRDefault="00193851">
            <w:pPr>
              <w:pStyle w:val="TableParagraph"/>
              <w:spacing w:line="271" w:lineRule="exact"/>
              <w:ind w:left="110"/>
              <w:rPr>
                <w:sz w:val="24"/>
              </w:rPr>
            </w:pPr>
            <w:r>
              <w:rPr>
                <w:sz w:val="24"/>
              </w:rPr>
              <w:t>университет</w:t>
            </w:r>
            <w:r>
              <w:rPr>
                <w:spacing w:val="-6"/>
                <w:sz w:val="24"/>
              </w:rPr>
              <w:t xml:space="preserve"> </w:t>
            </w:r>
            <w:r>
              <w:rPr>
                <w:sz w:val="24"/>
              </w:rPr>
              <w:t>имени</w:t>
            </w:r>
            <w:r>
              <w:rPr>
                <w:spacing w:val="-5"/>
                <w:sz w:val="24"/>
              </w:rPr>
              <w:t xml:space="preserve"> </w:t>
            </w:r>
            <w:r>
              <w:rPr>
                <w:sz w:val="24"/>
              </w:rPr>
              <w:t>Әлкей</w:t>
            </w:r>
            <w:r>
              <w:rPr>
                <w:spacing w:val="-4"/>
                <w:sz w:val="24"/>
              </w:rPr>
              <w:t xml:space="preserve"> </w:t>
            </w:r>
            <w:r>
              <w:rPr>
                <w:spacing w:val="-2"/>
                <w:sz w:val="24"/>
              </w:rPr>
              <w:t>Марғұлан»</w:t>
            </w:r>
          </w:p>
        </w:tc>
        <w:tc>
          <w:tcPr>
            <w:tcW w:w="6338" w:type="dxa"/>
          </w:tcPr>
          <w:p w:rsidR="00BE49A2" w:rsidRDefault="00193851">
            <w:pPr>
              <w:pStyle w:val="TableParagraph"/>
              <w:spacing w:line="293" w:lineRule="exact"/>
              <w:ind w:left="110"/>
              <w:rPr>
                <w:sz w:val="24"/>
              </w:rPr>
            </w:pPr>
            <w:r>
              <w:rPr>
                <w:sz w:val="24"/>
              </w:rPr>
              <w:t>«Обучение</w:t>
            </w:r>
            <w:r>
              <w:rPr>
                <w:spacing w:val="-5"/>
                <w:sz w:val="24"/>
              </w:rPr>
              <w:t xml:space="preserve"> </w:t>
            </w:r>
            <w:r>
              <w:rPr>
                <w:sz w:val="24"/>
              </w:rPr>
              <w:t>информатике</w:t>
            </w:r>
            <w:r>
              <w:rPr>
                <w:spacing w:val="-4"/>
                <w:sz w:val="24"/>
              </w:rPr>
              <w:t xml:space="preserve"> </w:t>
            </w:r>
            <w:r>
              <w:rPr>
                <w:sz w:val="24"/>
              </w:rPr>
              <w:t>в</w:t>
            </w:r>
            <w:r>
              <w:rPr>
                <w:spacing w:val="-5"/>
                <w:sz w:val="24"/>
              </w:rPr>
              <w:t xml:space="preserve"> </w:t>
            </w:r>
            <w:r>
              <w:rPr>
                <w:sz w:val="24"/>
              </w:rPr>
              <w:t>инклюзивных</w:t>
            </w:r>
            <w:r>
              <w:rPr>
                <w:spacing w:val="1"/>
                <w:sz w:val="24"/>
              </w:rPr>
              <w:t xml:space="preserve"> </w:t>
            </w:r>
            <w:r>
              <w:rPr>
                <w:spacing w:val="-2"/>
                <w:sz w:val="24"/>
              </w:rPr>
              <w:t>классах»</w:t>
            </w:r>
          </w:p>
        </w:tc>
        <w:tc>
          <w:tcPr>
            <w:tcW w:w="2660" w:type="dxa"/>
          </w:tcPr>
          <w:p w:rsidR="00BE49A2" w:rsidRDefault="00193851">
            <w:pPr>
              <w:pStyle w:val="TableParagraph"/>
              <w:spacing w:line="293" w:lineRule="exact"/>
              <w:ind w:left="16" w:right="11"/>
              <w:jc w:val="center"/>
              <w:rPr>
                <w:sz w:val="24"/>
              </w:rPr>
            </w:pPr>
            <w:r>
              <w:rPr>
                <w:spacing w:val="-2"/>
                <w:sz w:val="24"/>
              </w:rPr>
              <w:t>04.04.2024</w:t>
            </w:r>
          </w:p>
        </w:tc>
      </w:tr>
      <w:tr w:rsidR="00BE49A2">
        <w:trPr>
          <w:trHeight w:val="1176"/>
        </w:trPr>
        <w:tc>
          <w:tcPr>
            <w:tcW w:w="864" w:type="dxa"/>
          </w:tcPr>
          <w:p w:rsidR="00BE49A2" w:rsidRDefault="00193851">
            <w:pPr>
              <w:pStyle w:val="TableParagraph"/>
              <w:spacing w:before="1"/>
              <w:ind w:left="110"/>
              <w:rPr>
                <w:sz w:val="24"/>
              </w:rPr>
            </w:pPr>
            <w:r>
              <w:rPr>
                <w:spacing w:val="-4"/>
                <w:sz w:val="24"/>
              </w:rPr>
              <w:t>103.</w:t>
            </w:r>
          </w:p>
        </w:tc>
        <w:tc>
          <w:tcPr>
            <w:tcW w:w="5171" w:type="dxa"/>
          </w:tcPr>
          <w:p w:rsidR="00BE49A2" w:rsidRDefault="00193851">
            <w:pPr>
              <w:pStyle w:val="TableParagraph"/>
              <w:spacing w:before="1" w:line="244" w:lineRule="auto"/>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университет имени Сарсена Аманжолова»</w:t>
            </w:r>
          </w:p>
        </w:tc>
        <w:tc>
          <w:tcPr>
            <w:tcW w:w="6338" w:type="dxa"/>
          </w:tcPr>
          <w:p w:rsidR="00BE49A2" w:rsidRDefault="00193851">
            <w:pPr>
              <w:pStyle w:val="TableParagraph"/>
              <w:spacing w:before="1" w:line="242" w:lineRule="auto"/>
              <w:ind w:left="110"/>
              <w:rPr>
                <w:sz w:val="24"/>
              </w:rPr>
            </w:pPr>
            <w:r>
              <w:rPr>
                <w:sz w:val="24"/>
              </w:rPr>
              <w:t>«Развитие</w:t>
            </w:r>
            <w:r>
              <w:rPr>
                <w:spacing w:val="-13"/>
                <w:sz w:val="24"/>
              </w:rPr>
              <w:t xml:space="preserve"> </w:t>
            </w:r>
            <w:r>
              <w:rPr>
                <w:sz w:val="24"/>
              </w:rPr>
              <w:t>профессиональных</w:t>
            </w:r>
            <w:r>
              <w:rPr>
                <w:spacing w:val="-13"/>
                <w:sz w:val="24"/>
              </w:rPr>
              <w:t xml:space="preserve"> </w:t>
            </w:r>
            <w:r>
              <w:rPr>
                <w:sz w:val="24"/>
              </w:rPr>
              <w:t>компетенций</w:t>
            </w:r>
            <w:r>
              <w:rPr>
                <w:spacing w:val="-14"/>
                <w:sz w:val="24"/>
              </w:rPr>
              <w:t xml:space="preserve"> </w:t>
            </w:r>
            <w:r>
              <w:rPr>
                <w:sz w:val="24"/>
              </w:rPr>
              <w:t>педагога- ассистента по сопровождению детей с особыми образовательными потребностями в</w:t>
            </w:r>
          </w:p>
          <w:p w:rsidR="00BE49A2" w:rsidRDefault="00193851">
            <w:pPr>
              <w:pStyle w:val="TableParagraph"/>
              <w:spacing w:line="267" w:lineRule="exact"/>
              <w:ind w:left="110"/>
              <w:rPr>
                <w:sz w:val="24"/>
              </w:rPr>
            </w:pPr>
            <w:r>
              <w:rPr>
                <w:spacing w:val="-2"/>
                <w:sz w:val="24"/>
              </w:rPr>
              <w:t>общеобразовательных</w:t>
            </w:r>
            <w:r>
              <w:rPr>
                <w:spacing w:val="22"/>
                <w:sz w:val="24"/>
              </w:rPr>
              <w:t xml:space="preserve"> </w:t>
            </w:r>
            <w:r>
              <w:rPr>
                <w:spacing w:val="-2"/>
                <w:sz w:val="24"/>
              </w:rPr>
              <w:t>школах»</w:t>
            </w:r>
          </w:p>
        </w:tc>
        <w:tc>
          <w:tcPr>
            <w:tcW w:w="2660" w:type="dxa"/>
          </w:tcPr>
          <w:p w:rsidR="00BE49A2" w:rsidRDefault="00193851">
            <w:pPr>
              <w:pStyle w:val="TableParagraph"/>
              <w:spacing w:before="1"/>
              <w:ind w:left="16" w:right="11"/>
              <w:jc w:val="center"/>
              <w:rPr>
                <w:sz w:val="24"/>
              </w:rPr>
            </w:pPr>
            <w:r>
              <w:rPr>
                <w:spacing w:val="-2"/>
                <w:sz w:val="24"/>
              </w:rPr>
              <w:t>04.04.2024</w:t>
            </w:r>
          </w:p>
        </w:tc>
      </w:tr>
      <w:tr w:rsidR="00BE49A2">
        <w:trPr>
          <w:trHeight w:val="585"/>
        </w:trPr>
        <w:tc>
          <w:tcPr>
            <w:tcW w:w="864" w:type="dxa"/>
          </w:tcPr>
          <w:p w:rsidR="00BE49A2" w:rsidRDefault="00193851">
            <w:pPr>
              <w:pStyle w:val="TableParagraph"/>
              <w:spacing w:before="1"/>
              <w:ind w:left="110"/>
              <w:rPr>
                <w:sz w:val="24"/>
              </w:rPr>
            </w:pPr>
            <w:r>
              <w:rPr>
                <w:spacing w:val="-4"/>
                <w:sz w:val="24"/>
              </w:rPr>
              <w:t>104.</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университет имени Сарсена Аманжолова»</w:t>
            </w:r>
          </w:p>
        </w:tc>
        <w:tc>
          <w:tcPr>
            <w:tcW w:w="6338" w:type="dxa"/>
          </w:tcPr>
          <w:p w:rsidR="00BE49A2" w:rsidRDefault="00193851">
            <w:pPr>
              <w:pStyle w:val="TableParagraph"/>
              <w:spacing w:before="1"/>
              <w:ind w:left="110"/>
              <w:rPr>
                <w:sz w:val="24"/>
              </w:rPr>
            </w:pPr>
            <w:r>
              <w:rPr>
                <w:sz w:val="24"/>
              </w:rPr>
              <w:t>«ГИС</w:t>
            </w:r>
            <w:r>
              <w:rPr>
                <w:spacing w:val="-7"/>
                <w:sz w:val="24"/>
              </w:rPr>
              <w:t xml:space="preserve"> </w:t>
            </w:r>
            <w:r>
              <w:rPr>
                <w:sz w:val="24"/>
              </w:rPr>
              <w:t>в</w:t>
            </w:r>
            <w:r>
              <w:rPr>
                <w:spacing w:val="-6"/>
                <w:sz w:val="24"/>
              </w:rPr>
              <w:t xml:space="preserve"> </w:t>
            </w:r>
            <w:r>
              <w:rPr>
                <w:sz w:val="24"/>
              </w:rPr>
              <w:t>преподавании</w:t>
            </w:r>
            <w:r>
              <w:rPr>
                <w:spacing w:val="-6"/>
                <w:sz w:val="24"/>
              </w:rPr>
              <w:t xml:space="preserve"> </w:t>
            </w:r>
            <w:r>
              <w:rPr>
                <w:sz w:val="24"/>
              </w:rPr>
              <w:t>географических</w:t>
            </w:r>
            <w:r>
              <w:rPr>
                <w:spacing w:val="-4"/>
                <w:sz w:val="24"/>
              </w:rPr>
              <w:t xml:space="preserve"> </w:t>
            </w:r>
            <w:r>
              <w:rPr>
                <w:spacing w:val="-2"/>
                <w:sz w:val="24"/>
              </w:rPr>
              <w:t>дисциплин»</w:t>
            </w:r>
          </w:p>
        </w:tc>
        <w:tc>
          <w:tcPr>
            <w:tcW w:w="2660" w:type="dxa"/>
          </w:tcPr>
          <w:p w:rsidR="00BE49A2" w:rsidRDefault="00193851">
            <w:pPr>
              <w:pStyle w:val="TableParagraph"/>
              <w:spacing w:before="1"/>
              <w:ind w:left="16" w:right="11"/>
              <w:jc w:val="center"/>
              <w:rPr>
                <w:sz w:val="24"/>
              </w:rPr>
            </w:pPr>
            <w:r>
              <w:rPr>
                <w:spacing w:val="-2"/>
                <w:sz w:val="24"/>
              </w:rPr>
              <w:t>04.04.2024</w:t>
            </w:r>
          </w:p>
        </w:tc>
      </w:tr>
      <w:tr w:rsidR="00BE49A2">
        <w:trPr>
          <w:trHeight w:val="584"/>
        </w:trPr>
        <w:tc>
          <w:tcPr>
            <w:tcW w:w="864" w:type="dxa"/>
          </w:tcPr>
          <w:p w:rsidR="00BE49A2" w:rsidRDefault="00193851">
            <w:pPr>
              <w:pStyle w:val="TableParagraph"/>
              <w:spacing w:before="1"/>
              <w:ind w:left="110"/>
              <w:rPr>
                <w:sz w:val="24"/>
              </w:rPr>
            </w:pPr>
            <w:r>
              <w:rPr>
                <w:spacing w:val="-4"/>
                <w:sz w:val="24"/>
              </w:rPr>
              <w:t>105.</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«Восточно-Казахстанский</w:t>
            </w:r>
            <w:r>
              <w:rPr>
                <w:spacing w:val="-14"/>
                <w:sz w:val="24"/>
              </w:rPr>
              <w:t xml:space="preserve"> </w:t>
            </w:r>
            <w:r>
              <w:rPr>
                <w:sz w:val="24"/>
              </w:rPr>
              <w:t>университет имени Сарсена Аманжолова»</w:t>
            </w:r>
          </w:p>
        </w:tc>
        <w:tc>
          <w:tcPr>
            <w:tcW w:w="6338" w:type="dxa"/>
          </w:tcPr>
          <w:p w:rsidR="00BE49A2" w:rsidRDefault="00193851">
            <w:pPr>
              <w:pStyle w:val="TableParagraph"/>
              <w:spacing w:before="1"/>
              <w:ind w:left="110"/>
              <w:rPr>
                <w:sz w:val="24"/>
              </w:rPr>
            </w:pPr>
            <w:r>
              <w:rPr>
                <w:sz w:val="24"/>
              </w:rPr>
              <w:t>«Актуальные</w:t>
            </w:r>
            <w:r>
              <w:rPr>
                <w:spacing w:val="-6"/>
                <w:sz w:val="24"/>
              </w:rPr>
              <w:t xml:space="preserve"> </w:t>
            </w:r>
            <w:r>
              <w:rPr>
                <w:sz w:val="24"/>
              </w:rPr>
              <w:t>проблемы</w:t>
            </w:r>
            <w:r>
              <w:rPr>
                <w:spacing w:val="-8"/>
                <w:sz w:val="24"/>
              </w:rPr>
              <w:t xml:space="preserve"> </w:t>
            </w:r>
            <w:r>
              <w:rPr>
                <w:sz w:val="24"/>
              </w:rPr>
              <w:t>музыкального</w:t>
            </w:r>
            <w:r>
              <w:rPr>
                <w:spacing w:val="-8"/>
                <w:sz w:val="24"/>
              </w:rPr>
              <w:t xml:space="preserve"> </w:t>
            </w:r>
            <w:r>
              <w:rPr>
                <w:spacing w:val="-2"/>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04.04.2024</w:t>
            </w:r>
          </w:p>
        </w:tc>
      </w:tr>
      <w:tr w:rsidR="00BE49A2">
        <w:trPr>
          <w:trHeight w:val="584"/>
        </w:trPr>
        <w:tc>
          <w:tcPr>
            <w:tcW w:w="864" w:type="dxa"/>
          </w:tcPr>
          <w:p w:rsidR="00BE49A2" w:rsidRDefault="00193851">
            <w:pPr>
              <w:pStyle w:val="TableParagraph"/>
              <w:spacing w:before="1"/>
              <w:ind w:left="110"/>
              <w:rPr>
                <w:sz w:val="24"/>
              </w:rPr>
            </w:pPr>
            <w:r>
              <w:rPr>
                <w:spacing w:val="-4"/>
                <w:sz w:val="24"/>
              </w:rPr>
              <w:t>106.</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«Костанайский</w:t>
            </w:r>
            <w:r>
              <w:rPr>
                <w:spacing w:val="-14"/>
                <w:sz w:val="24"/>
              </w:rPr>
              <w:t xml:space="preserve"> </w:t>
            </w:r>
            <w:r>
              <w:rPr>
                <w:sz w:val="24"/>
              </w:rPr>
              <w:t>региональный</w:t>
            </w:r>
            <w:r>
              <w:rPr>
                <w:spacing w:val="-13"/>
                <w:sz w:val="24"/>
              </w:rPr>
              <w:t xml:space="preserve"> </w:t>
            </w:r>
            <w:r>
              <w:rPr>
                <w:sz w:val="24"/>
              </w:rPr>
              <w:t>университет имени Ахмета Байтұрсынұлы»</w:t>
            </w:r>
          </w:p>
        </w:tc>
        <w:tc>
          <w:tcPr>
            <w:tcW w:w="6338" w:type="dxa"/>
          </w:tcPr>
          <w:p w:rsidR="00BE49A2" w:rsidRDefault="00193851">
            <w:pPr>
              <w:pStyle w:val="TableParagraph"/>
              <w:spacing w:before="1"/>
              <w:ind w:left="110"/>
              <w:rPr>
                <w:sz w:val="24"/>
              </w:rPr>
            </w:pPr>
            <w:r>
              <w:rPr>
                <w:sz w:val="24"/>
              </w:rPr>
              <w:t>«Педагог-ассистент</w:t>
            </w:r>
            <w:r>
              <w:rPr>
                <w:spacing w:val="-5"/>
                <w:sz w:val="24"/>
              </w:rPr>
              <w:t xml:space="preserve"> </w:t>
            </w:r>
            <w:r>
              <w:rPr>
                <w:sz w:val="24"/>
              </w:rPr>
              <w:t>в</w:t>
            </w:r>
            <w:r>
              <w:rPr>
                <w:spacing w:val="-7"/>
                <w:sz w:val="24"/>
              </w:rPr>
              <w:t xml:space="preserve"> </w:t>
            </w:r>
            <w:r>
              <w:rPr>
                <w:sz w:val="24"/>
              </w:rPr>
              <w:t>организациях</w:t>
            </w:r>
            <w:r>
              <w:rPr>
                <w:spacing w:val="-5"/>
                <w:sz w:val="24"/>
              </w:rPr>
              <w:t xml:space="preserve"> </w:t>
            </w:r>
            <w:r>
              <w:rPr>
                <w:spacing w:val="-2"/>
                <w:sz w:val="24"/>
              </w:rPr>
              <w:t>образования»</w:t>
            </w:r>
          </w:p>
        </w:tc>
        <w:tc>
          <w:tcPr>
            <w:tcW w:w="2660" w:type="dxa"/>
          </w:tcPr>
          <w:p w:rsidR="00BE49A2" w:rsidRDefault="00193851">
            <w:pPr>
              <w:pStyle w:val="TableParagraph"/>
              <w:spacing w:before="1"/>
              <w:ind w:left="16" w:right="11"/>
              <w:jc w:val="center"/>
              <w:rPr>
                <w:sz w:val="24"/>
              </w:rPr>
            </w:pPr>
            <w:r>
              <w:rPr>
                <w:spacing w:val="-2"/>
                <w:sz w:val="24"/>
              </w:rPr>
              <w:t>10.04.2024</w:t>
            </w:r>
          </w:p>
        </w:tc>
      </w:tr>
      <w:tr w:rsidR="00BE49A2">
        <w:trPr>
          <w:trHeight w:val="583"/>
        </w:trPr>
        <w:tc>
          <w:tcPr>
            <w:tcW w:w="864" w:type="dxa"/>
          </w:tcPr>
          <w:p w:rsidR="00BE49A2" w:rsidRDefault="00193851">
            <w:pPr>
              <w:pStyle w:val="TableParagraph"/>
              <w:ind w:left="110"/>
              <w:rPr>
                <w:sz w:val="24"/>
              </w:rPr>
            </w:pPr>
            <w:r>
              <w:rPr>
                <w:spacing w:val="-4"/>
                <w:sz w:val="24"/>
              </w:rPr>
              <w:t>107.</w:t>
            </w:r>
          </w:p>
        </w:tc>
        <w:tc>
          <w:tcPr>
            <w:tcW w:w="5171" w:type="dxa"/>
          </w:tcPr>
          <w:p w:rsidR="00BE49A2" w:rsidRDefault="00193851">
            <w:pPr>
              <w:pStyle w:val="TableParagraph"/>
              <w:spacing w:line="290" w:lineRule="atLeast"/>
              <w:ind w:left="110"/>
              <w:rPr>
                <w:sz w:val="24"/>
              </w:rPr>
            </w:pPr>
            <w:r>
              <w:rPr>
                <w:sz w:val="24"/>
              </w:rPr>
              <w:t>НАО</w:t>
            </w:r>
            <w:r>
              <w:rPr>
                <w:spacing w:val="-14"/>
                <w:sz w:val="24"/>
              </w:rPr>
              <w:t xml:space="preserve"> </w:t>
            </w:r>
            <w:r>
              <w:rPr>
                <w:sz w:val="24"/>
              </w:rPr>
              <w:t>«Костанайский</w:t>
            </w:r>
            <w:r>
              <w:rPr>
                <w:spacing w:val="-14"/>
                <w:sz w:val="24"/>
              </w:rPr>
              <w:t xml:space="preserve"> </w:t>
            </w:r>
            <w:r>
              <w:rPr>
                <w:sz w:val="24"/>
              </w:rPr>
              <w:t>региональный</w:t>
            </w:r>
            <w:r>
              <w:rPr>
                <w:spacing w:val="-13"/>
                <w:sz w:val="24"/>
              </w:rPr>
              <w:t xml:space="preserve"> </w:t>
            </w:r>
            <w:r>
              <w:rPr>
                <w:sz w:val="24"/>
              </w:rPr>
              <w:t>университет имени Ахмета Байтұрсынұлы»</w:t>
            </w:r>
          </w:p>
        </w:tc>
        <w:tc>
          <w:tcPr>
            <w:tcW w:w="6338" w:type="dxa"/>
          </w:tcPr>
          <w:p w:rsidR="00BE49A2" w:rsidRDefault="00193851">
            <w:pPr>
              <w:pStyle w:val="TableParagraph"/>
              <w:spacing w:line="290" w:lineRule="atLeast"/>
              <w:ind w:left="110"/>
              <w:rPr>
                <w:sz w:val="24"/>
              </w:rPr>
            </w:pPr>
            <w:r>
              <w:rPr>
                <w:sz w:val="24"/>
              </w:rPr>
              <w:t>«Современный</w:t>
            </w:r>
            <w:r>
              <w:rPr>
                <w:spacing w:val="-11"/>
                <w:sz w:val="24"/>
              </w:rPr>
              <w:t xml:space="preserve"> </w:t>
            </w:r>
            <w:r>
              <w:rPr>
                <w:sz w:val="24"/>
              </w:rPr>
              <w:t>учитель</w:t>
            </w:r>
            <w:r>
              <w:rPr>
                <w:spacing w:val="-12"/>
                <w:sz w:val="24"/>
              </w:rPr>
              <w:t xml:space="preserve"> </w:t>
            </w:r>
            <w:r>
              <w:rPr>
                <w:sz w:val="24"/>
              </w:rPr>
              <w:t>художественного</w:t>
            </w:r>
            <w:r>
              <w:rPr>
                <w:spacing w:val="-12"/>
                <w:sz w:val="24"/>
              </w:rPr>
              <w:t xml:space="preserve"> </w:t>
            </w:r>
            <w:r>
              <w:rPr>
                <w:sz w:val="24"/>
              </w:rPr>
              <w:t>труда:</w:t>
            </w:r>
            <w:r>
              <w:rPr>
                <w:spacing w:val="-12"/>
                <w:sz w:val="24"/>
              </w:rPr>
              <w:t xml:space="preserve"> </w:t>
            </w:r>
            <w:r>
              <w:rPr>
                <w:sz w:val="24"/>
              </w:rPr>
              <w:t>проблемы профессиональной подготовки»</w:t>
            </w:r>
          </w:p>
        </w:tc>
        <w:tc>
          <w:tcPr>
            <w:tcW w:w="2660" w:type="dxa"/>
          </w:tcPr>
          <w:p w:rsidR="00BE49A2" w:rsidRDefault="00193851">
            <w:pPr>
              <w:pStyle w:val="TableParagraph"/>
              <w:ind w:left="16" w:right="11"/>
              <w:jc w:val="center"/>
              <w:rPr>
                <w:sz w:val="24"/>
              </w:rPr>
            </w:pPr>
            <w:r>
              <w:rPr>
                <w:spacing w:val="-2"/>
                <w:sz w:val="24"/>
              </w:rPr>
              <w:t>10.04.2024</w:t>
            </w:r>
          </w:p>
        </w:tc>
      </w:tr>
    </w:tbl>
    <w:p w:rsidR="00BE49A2" w:rsidRDefault="00BE49A2">
      <w:pPr>
        <w:pStyle w:val="a3"/>
        <w:spacing w:before="6"/>
        <w:ind w:firstLine="0"/>
        <w:rPr>
          <w:b/>
          <w:i/>
          <w:sz w:val="24"/>
        </w:rPr>
      </w:pPr>
    </w:p>
    <w:p w:rsidR="00BE49A2" w:rsidRDefault="00193851">
      <w:pPr>
        <w:ind w:left="141"/>
        <w:rPr>
          <w:sz w:val="24"/>
        </w:rPr>
      </w:pPr>
      <w:r>
        <w:rPr>
          <w:spacing w:val="-2"/>
          <w:sz w:val="24"/>
        </w:rPr>
        <w:t>Справочно:</w:t>
      </w:r>
    </w:p>
    <w:p w:rsidR="00BE49A2" w:rsidRDefault="00193851">
      <w:pPr>
        <w:ind w:left="141"/>
        <w:rPr>
          <w:sz w:val="24"/>
        </w:rPr>
      </w:pPr>
      <w:r>
        <w:rPr>
          <w:sz w:val="24"/>
        </w:rPr>
        <w:t>Экспертиза</w:t>
      </w:r>
      <w:r>
        <w:rPr>
          <w:spacing w:val="-2"/>
          <w:sz w:val="24"/>
        </w:rPr>
        <w:t xml:space="preserve"> </w:t>
      </w:r>
      <w:r>
        <w:rPr>
          <w:sz w:val="24"/>
        </w:rPr>
        <w:t>107</w:t>
      </w:r>
      <w:r>
        <w:rPr>
          <w:spacing w:val="-8"/>
          <w:sz w:val="24"/>
        </w:rPr>
        <w:t xml:space="preserve"> </w:t>
      </w:r>
      <w:r>
        <w:rPr>
          <w:spacing w:val="-2"/>
          <w:sz w:val="24"/>
        </w:rPr>
        <w:t>программ</w:t>
      </w:r>
    </w:p>
    <w:p w:rsidR="00BE49A2" w:rsidRDefault="00BE49A2">
      <w:pPr>
        <w:rPr>
          <w:sz w:val="24"/>
        </w:rPr>
        <w:sectPr w:rsidR="00BE49A2">
          <w:pgSz w:w="16840" w:h="11910" w:orient="landscape"/>
          <w:pgMar w:top="1100" w:right="566" w:bottom="1240" w:left="992" w:header="0" w:footer="988" w:gutter="0"/>
          <w:cols w:space="720"/>
        </w:sectPr>
      </w:pPr>
    </w:p>
    <w:p w:rsidR="00BE49A2" w:rsidRDefault="00193851">
      <w:pPr>
        <w:pStyle w:val="4"/>
        <w:spacing w:before="13"/>
        <w:ind w:left="0" w:right="127"/>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w:t>
      </w:r>
    </w:p>
    <w:p w:rsidR="00BE49A2" w:rsidRDefault="00BE49A2">
      <w:pPr>
        <w:pStyle w:val="a3"/>
        <w:spacing w:before="2"/>
        <w:ind w:firstLine="0"/>
        <w:rPr>
          <w:b/>
        </w:rPr>
      </w:pPr>
    </w:p>
    <w:p w:rsidR="00BE49A2" w:rsidRDefault="00193851">
      <w:pPr>
        <w:tabs>
          <w:tab w:val="left" w:pos="1980"/>
          <w:tab w:val="left" w:pos="4334"/>
          <w:tab w:val="left" w:pos="7024"/>
          <w:tab w:val="left" w:pos="8122"/>
        </w:tabs>
        <w:spacing w:before="1" w:line="342" w:lineRule="exact"/>
        <w:ind w:right="154"/>
        <w:jc w:val="right"/>
        <w:rPr>
          <w:b/>
          <w:sz w:val="28"/>
        </w:rPr>
      </w:pPr>
      <w:r>
        <w:rPr>
          <w:b/>
          <w:spacing w:val="-2"/>
          <w:sz w:val="28"/>
        </w:rPr>
        <w:t>Рефлексивная</w:t>
      </w:r>
      <w:r>
        <w:rPr>
          <w:b/>
          <w:sz w:val="28"/>
        </w:rPr>
        <w:tab/>
      </w:r>
      <w:r>
        <w:rPr>
          <w:b/>
          <w:spacing w:val="-2"/>
          <w:sz w:val="28"/>
        </w:rPr>
        <w:t>самодиагностика</w:t>
      </w:r>
      <w:r>
        <w:rPr>
          <w:b/>
          <w:sz w:val="28"/>
        </w:rPr>
        <w:tab/>
      </w:r>
      <w:r>
        <w:rPr>
          <w:b/>
          <w:spacing w:val="-2"/>
          <w:sz w:val="28"/>
        </w:rPr>
        <w:t>профессионального</w:t>
      </w:r>
      <w:r>
        <w:rPr>
          <w:b/>
          <w:sz w:val="28"/>
        </w:rPr>
        <w:tab/>
      </w:r>
      <w:r>
        <w:rPr>
          <w:b/>
          <w:spacing w:val="-2"/>
          <w:sz w:val="28"/>
        </w:rPr>
        <w:t>уровня</w:t>
      </w:r>
      <w:r>
        <w:rPr>
          <w:b/>
          <w:sz w:val="28"/>
        </w:rPr>
        <w:tab/>
      </w:r>
      <w:r>
        <w:rPr>
          <w:b/>
          <w:spacing w:val="-2"/>
          <w:sz w:val="28"/>
        </w:rPr>
        <w:t>педагога</w:t>
      </w:r>
    </w:p>
    <w:p w:rsidR="00BE49A2" w:rsidRDefault="00193851">
      <w:pPr>
        <w:pStyle w:val="a3"/>
        <w:spacing w:line="341" w:lineRule="exact"/>
        <w:ind w:right="161" w:firstLine="0"/>
        <w:jc w:val="right"/>
      </w:pPr>
      <w:r>
        <w:t>(составлена</w:t>
      </w:r>
      <w:r>
        <w:rPr>
          <w:spacing w:val="27"/>
        </w:rPr>
        <w:t xml:space="preserve"> </w:t>
      </w:r>
      <w:r>
        <w:t>на</w:t>
      </w:r>
      <w:r>
        <w:rPr>
          <w:spacing w:val="24"/>
        </w:rPr>
        <w:t xml:space="preserve"> </w:t>
      </w:r>
      <w:r>
        <w:t>основе</w:t>
      </w:r>
      <w:r>
        <w:rPr>
          <w:spacing w:val="28"/>
        </w:rPr>
        <w:t xml:space="preserve"> </w:t>
      </w:r>
      <w:r>
        <w:t>критериев</w:t>
      </w:r>
      <w:r>
        <w:rPr>
          <w:spacing w:val="28"/>
        </w:rPr>
        <w:t xml:space="preserve"> </w:t>
      </w:r>
      <w:r>
        <w:t>компетентности</w:t>
      </w:r>
      <w:r>
        <w:rPr>
          <w:spacing w:val="26"/>
        </w:rPr>
        <w:t xml:space="preserve"> </w:t>
      </w:r>
      <w:r>
        <w:t>профессионального</w:t>
      </w:r>
      <w:r>
        <w:rPr>
          <w:spacing w:val="27"/>
        </w:rPr>
        <w:t xml:space="preserve"> </w:t>
      </w:r>
      <w:r>
        <w:rPr>
          <w:spacing w:val="-2"/>
        </w:rPr>
        <w:t>стандарта</w:t>
      </w:r>
    </w:p>
    <w:p w:rsidR="00BE49A2" w:rsidRDefault="00193851">
      <w:pPr>
        <w:pStyle w:val="a3"/>
        <w:spacing w:line="341" w:lineRule="exact"/>
        <w:ind w:left="141" w:firstLine="0"/>
      </w:pPr>
      <w:r>
        <w:rPr>
          <w:spacing w:val="-2"/>
        </w:rPr>
        <w:t>«Педагог»)</w:t>
      </w:r>
    </w:p>
    <w:p w:rsidR="00BE49A2" w:rsidRDefault="00BE49A2">
      <w:pPr>
        <w:pStyle w:val="a3"/>
        <w:spacing w:before="102" w:after="1"/>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1273"/>
        <w:gridCol w:w="1278"/>
        <w:gridCol w:w="1422"/>
        <w:gridCol w:w="1417"/>
        <w:gridCol w:w="1417"/>
      </w:tblGrid>
      <w:tr w:rsidR="00BE49A2">
        <w:trPr>
          <w:trHeight w:val="340"/>
        </w:trPr>
        <w:tc>
          <w:tcPr>
            <w:tcW w:w="2833" w:type="dxa"/>
            <w:vMerge w:val="restart"/>
          </w:tcPr>
          <w:p w:rsidR="00BE49A2" w:rsidRDefault="00193851">
            <w:pPr>
              <w:pStyle w:val="TableParagraph"/>
              <w:tabs>
                <w:tab w:val="left" w:pos="2567"/>
              </w:tabs>
              <w:spacing w:line="338" w:lineRule="exact"/>
              <w:ind w:left="110"/>
              <w:rPr>
                <w:sz w:val="28"/>
              </w:rPr>
            </w:pPr>
            <w:r>
              <w:rPr>
                <w:spacing w:val="-2"/>
                <w:sz w:val="28"/>
              </w:rPr>
              <w:t>Знание</w:t>
            </w:r>
            <w:r>
              <w:rPr>
                <w:sz w:val="28"/>
              </w:rPr>
              <w:tab/>
            </w:r>
            <w:r>
              <w:rPr>
                <w:spacing w:val="-10"/>
                <w:sz w:val="28"/>
              </w:rPr>
              <w:t>и</w:t>
            </w:r>
          </w:p>
          <w:p w:rsidR="00BE49A2" w:rsidRDefault="00193851">
            <w:pPr>
              <w:pStyle w:val="TableParagraph"/>
              <w:tabs>
                <w:tab w:val="left" w:pos="2584"/>
              </w:tabs>
              <w:ind w:left="110" w:right="102"/>
              <w:rPr>
                <w:sz w:val="28"/>
              </w:rPr>
            </w:pPr>
            <w:r>
              <w:rPr>
                <w:spacing w:val="-2"/>
                <w:sz w:val="28"/>
              </w:rPr>
              <w:t>использование</w:t>
            </w:r>
            <w:r>
              <w:rPr>
                <w:sz w:val="28"/>
              </w:rPr>
              <w:tab/>
            </w:r>
            <w:r>
              <w:rPr>
                <w:spacing w:val="-10"/>
                <w:sz w:val="28"/>
              </w:rPr>
              <w:t xml:space="preserve">в </w:t>
            </w:r>
            <w:r>
              <w:rPr>
                <w:spacing w:val="-2"/>
                <w:sz w:val="28"/>
              </w:rPr>
              <w:t>преподавании,</w:t>
            </w:r>
          </w:p>
          <w:p w:rsidR="00BE49A2" w:rsidRDefault="00193851">
            <w:pPr>
              <w:pStyle w:val="TableParagraph"/>
              <w:tabs>
                <w:tab w:val="left" w:pos="2567"/>
              </w:tabs>
              <w:spacing w:line="340" w:lineRule="exact"/>
              <w:ind w:left="110"/>
              <w:rPr>
                <w:sz w:val="28"/>
              </w:rPr>
            </w:pPr>
            <w:r>
              <w:rPr>
                <w:spacing w:val="-2"/>
                <w:sz w:val="28"/>
              </w:rPr>
              <w:t>обучении</w:t>
            </w:r>
            <w:r>
              <w:rPr>
                <w:sz w:val="28"/>
              </w:rPr>
              <w:tab/>
            </w:r>
            <w:r>
              <w:rPr>
                <w:spacing w:val="-10"/>
                <w:sz w:val="28"/>
              </w:rPr>
              <w:t>и</w:t>
            </w:r>
          </w:p>
          <w:p w:rsidR="00BE49A2" w:rsidRDefault="00193851">
            <w:pPr>
              <w:pStyle w:val="TableParagraph"/>
              <w:spacing w:before="3"/>
              <w:ind w:left="110"/>
              <w:rPr>
                <w:sz w:val="28"/>
              </w:rPr>
            </w:pPr>
            <w:r>
              <w:rPr>
                <w:spacing w:val="-2"/>
                <w:sz w:val="28"/>
              </w:rPr>
              <w:t>воспитании индивидуальных особенностей</w:t>
            </w:r>
          </w:p>
          <w:p w:rsidR="00BE49A2" w:rsidRDefault="00193851">
            <w:pPr>
              <w:pStyle w:val="TableParagraph"/>
              <w:spacing w:line="339" w:lineRule="exact"/>
              <w:ind w:left="110"/>
              <w:rPr>
                <w:sz w:val="28"/>
              </w:rPr>
            </w:pPr>
            <w:r>
              <w:rPr>
                <w:spacing w:val="-2"/>
                <w:sz w:val="28"/>
              </w:rPr>
              <w:t>обучающихся/воспит</w:t>
            </w:r>
          </w:p>
          <w:p w:rsidR="00BE49A2" w:rsidRDefault="00193851">
            <w:pPr>
              <w:pStyle w:val="TableParagraph"/>
              <w:spacing w:line="328" w:lineRule="exact"/>
              <w:ind w:left="110"/>
              <w:rPr>
                <w:sz w:val="28"/>
              </w:rPr>
            </w:pPr>
            <w:r>
              <w:rPr>
                <w:spacing w:val="-2"/>
                <w:sz w:val="28"/>
              </w:rPr>
              <w:t>анников</w:t>
            </w:r>
          </w:p>
        </w:tc>
        <w:tc>
          <w:tcPr>
            <w:tcW w:w="6807" w:type="dxa"/>
            <w:gridSpan w:val="5"/>
          </w:tcPr>
          <w:p w:rsidR="00BE49A2" w:rsidRDefault="00193851">
            <w:pPr>
              <w:pStyle w:val="TableParagraph"/>
              <w:spacing w:line="320" w:lineRule="exact"/>
              <w:ind w:left="105"/>
              <w:rPr>
                <w:sz w:val="28"/>
              </w:rPr>
            </w:pPr>
            <w:r>
              <w:rPr>
                <w:sz w:val="28"/>
              </w:rPr>
              <w:t>Критерии</w:t>
            </w:r>
            <w:r>
              <w:rPr>
                <w:spacing w:val="-16"/>
                <w:sz w:val="28"/>
              </w:rPr>
              <w:t xml:space="preserve"> </w:t>
            </w:r>
            <w:r>
              <w:rPr>
                <w:spacing w:val="-2"/>
                <w:sz w:val="28"/>
              </w:rPr>
              <w:t>компетентности</w:t>
            </w:r>
          </w:p>
        </w:tc>
      </w:tr>
      <w:tr w:rsidR="00BE49A2">
        <w:trPr>
          <w:trHeight w:val="2727"/>
        </w:trPr>
        <w:tc>
          <w:tcPr>
            <w:tcW w:w="2833" w:type="dxa"/>
            <w:vMerge/>
            <w:tcBorders>
              <w:top w:val="nil"/>
            </w:tcBorders>
          </w:tcPr>
          <w:p w:rsidR="00BE49A2" w:rsidRDefault="00BE49A2">
            <w:pPr>
              <w:rPr>
                <w:sz w:val="2"/>
                <w:szCs w:val="2"/>
              </w:rPr>
            </w:pPr>
          </w:p>
        </w:tc>
        <w:tc>
          <w:tcPr>
            <w:tcW w:w="6807" w:type="dxa"/>
            <w:gridSpan w:val="5"/>
          </w:tcPr>
          <w:p w:rsidR="00BE49A2" w:rsidRDefault="00193851">
            <w:pPr>
              <w:pStyle w:val="TableParagraph"/>
              <w:spacing w:line="339" w:lineRule="exact"/>
              <w:ind w:left="105"/>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9"/>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6150"/>
        </w:trPr>
        <w:tc>
          <w:tcPr>
            <w:tcW w:w="2833" w:type="dxa"/>
          </w:tcPr>
          <w:p w:rsidR="00BE49A2" w:rsidRDefault="00BE49A2">
            <w:pPr>
              <w:pStyle w:val="TableParagraph"/>
              <w:rPr>
                <w:rFonts w:ascii="Times New Roman"/>
                <w:sz w:val="26"/>
              </w:rPr>
            </w:pPr>
          </w:p>
        </w:tc>
        <w:tc>
          <w:tcPr>
            <w:tcW w:w="1273" w:type="dxa"/>
          </w:tcPr>
          <w:p w:rsidR="00BE49A2" w:rsidRDefault="00193851">
            <w:pPr>
              <w:pStyle w:val="TableParagraph"/>
              <w:tabs>
                <w:tab w:val="left" w:pos="728"/>
                <w:tab w:val="left" w:pos="1012"/>
              </w:tabs>
              <w:ind w:left="105" w:right="98"/>
              <w:rPr>
                <w:sz w:val="28"/>
              </w:rPr>
            </w:pPr>
            <w:r>
              <w:rPr>
                <w:spacing w:val="-4"/>
                <w:sz w:val="28"/>
              </w:rPr>
              <w:t xml:space="preserve">Знаю </w:t>
            </w:r>
            <w:r>
              <w:rPr>
                <w:spacing w:val="-2"/>
                <w:sz w:val="28"/>
              </w:rPr>
              <w:t xml:space="preserve">совреме </w:t>
            </w:r>
            <w:r>
              <w:rPr>
                <w:spacing w:val="-4"/>
                <w:sz w:val="28"/>
              </w:rPr>
              <w:t xml:space="preserve">нные </w:t>
            </w:r>
            <w:r>
              <w:rPr>
                <w:spacing w:val="-2"/>
                <w:sz w:val="28"/>
              </w:rPr>
              <w:t xml:space="preserve">подход </w:t>
            </w:r>
            <w:r>
              <w:rPr>
                <w:spacing w:val="-10"/>
                <w:sz w:val="28"/>
              </w:rPr>
              <w:t xml:space="preserve">ы </w:t>
            </w:r>
            <w:r>
              <w:rPr>
                <w:spacing w:val="-2"/>
                <w:sz w:val="28"/>
              </w:rPr>
              <w:t xml:space="preserve">педагог </w:t>
            </w:r>
            <w:r>
              <w:rPr>
                <w:spacing w:val="-4"/>
                <w:sz w:val="28"/>
              </w:rPr>
              <w:t>ики</w:t>
            </w:r>
            <w:r>
              <w:rPr>
                <w:sz w:val="28"/>
              </w:rPr>
              <w:tab/>
            </w:r>
            <w:r>
              <w:rPr>
                <w:sz w:val="28"/>
              </w:rPr>
              <w:tab/>
            </w:r>
            <w:r>
              <w:rPr>
                <w:spacing w:val="-10"/>
                <w:sz w:val="28"/>
              </w:rPr>
              <w:t xml:space="preserve">и </w:t>
            </w:r>
            <w:r>
              <w:rPr>
                <w:spacing w:val="-2"/>
                <w:sz w:val="28"/>
              </w:rPr>
              <w:t xml:space="preserve">психоло </w:t>
            </w:r>
            <w:r>
              <w:rPr>
                <w:spacing w:val="-4"/>
                <w:sz w:val="28"/>
              </w:rPr>
              <w:t>гии</w:t>
            </w:r>
            <w:r>
              <w:rPr>
                <w:sz w:val="28"/>
              </w:rPr>
              <w:tab/>
            </w:r>
            <w:r>
              <w:rPr>
                <w:spacing w:val="-4"/>
                <w:sz w:val="28"/>
              </w:rPr>
              <w:t xml:space="preserve">для </w:t>
            </w:r>
            <w:r>
              <w:rPr>
                <w:spacing w:val="-2"/>
                <w:sz w:val="28"/>
              </w:rPr>
              <w:t xml:space="preserve">индивид уальног </w:t>
            </w:r>
            <w:r>
              <w:rPr>
                <w:spacing w:val="-10"/>
                <w:sz w:val="28"/>
              </w:rPr>
              <w:t xml:space="preserve">о </w:t>
            </w:r>
            <w:r>
              <w:rPr>
                <w:spacing w:val="-2"/>
                <w:sz w:val="28"/>
              </w:rPr>
              <w:t xml:space="preserve">развити </w:t>
            </w:r>
            <w:r>
              <w:rPr>
                <w:spacing w:val="-10"/>
                <w:sz w:val="28"/>
              </w:rPr>
              <w:t>я</w:t>
            </w:r>
          </w:p>
          <w:p w:rsidR="00BE49A2" w:rsidRDefault="00193851">
            <w:pPr>
              <w:pStyle w:val="TableParagraph"/>
              <w:ind w:left="105" w:right="187"/>
              <w:jc w:val="both"/>
              <w:rPr>
                <w:sz w:val="28"/>
              </w:rPr>
            </w:pPr>
            <w:r>
              <w:rPr>
                <w:spacing w:val="-2"/>
                <w:sz w:val="28"/>
              </w:rPr>
              <w:t xml:space="preserve">обучаю </w:t>
            </w:r>
            <w:r>
              <w:rPr>
                <w:spacing w:val="-4"/>
                <w:sz w:val="28"/>
              </w:rPr>
              <w:t xml:space="preserve">щихся/в </w:t>
            </w:r>
            <w:r>
              <w:rPr>
                <w:spacing w:val="-2"/>
                <w:sz w:val="28"/>
              </w:rPr>
              <w:t>оспитан</w:t>
            </w:r>
          </w:p>
          <w:p w:rsidR="00BE49A2" w:rsidRDefault="00193851">
            <w:pPr>
              <w:pStyle w:val="TableParagraph"/>
              <w:spacing w:line="321" w:lineRule="exact"/>
              <w:ind w:left="105"/>
              <w:rPr>
                <w:sz w:val="28"/>
              </w:rPr>
            </w:pPr>
            <w:r>
              <w:rPr>
                <w:spacing w:val="-2"/>
                <w:sz w:val="28"/>
              </w:rPr>
              <w:t>ников</w:t>
            </w:r>
          </w:p>
        </w:tc>
        <w:tc>
          <w:tcPr>
            <w:tcW w:w="1278" w:type="dxa"/>
          </w:tcPr>
          <w:p w:rsidR="00BE49A2" w:rsidRDefault="00193851">
            <w:pPr>
              <w:pStyle w:val="TableParagraph"/>
              <w:ind w:left="109" w:right="156"/>
              <w:jc w:val="both"/>
              <w:rPr>
                <w:sz w:val="28"/>
              </w:rPr>
            </w:pPr>
            <w:r>
              <w:rPr>
                <w:spacing w:val="-2"/>
                <w:sz w:val="28"/>
              </w:rPr>
              <w:t xml:space="preserve">Знанию стратеги </w:t>
            </w:r>
            <w:r>
              <w:rPr>
                <w:spacing w:val="-10"/>
                <w:sz w:val="28"/>
              </w:rPr>
              <w:t>и</w:t>
            </w:r>
          </w:p>
          <w:p w:rsidR="00BE49A2" w:rsidRDefault="00193851">
            <w:pPr>
              <w:pStyle w:val="TableParagraph"/>
              <w:ind w:left="109" w:right="105"/>
              <w:rPr>
                <w:sz w:val="28"/>
              </w:rPr>
            </w:pPr>
            <w:r>
              <w:rPr>
                <w:spacing w:val="-2"/>
                <w:sz w:val="28"/>
              </w:rPr>
              <w:t xml:space="preserve">отслежи вания индивид уальног </w:t>
            </w:r>
            <w:r>
              <w:rPr>
                <w:spacing w:val="-10"/>
                <w:sz w:val="28"/>
              </w:rPr>
              <w:t>о</w:t>
            </w:r>
          </w:p>
          <w:p w:rsidR="00BE49A2" w:rsidRDefault="00193851">
            <w:pPr>
              <w:pStyle w:val="TableParagraph"/>
              <w:spacing w:line="242" w:lineRule="auto"/>
              <w:ind w:left="109" w:right="210"/>
              <w:rPr>
                <w:sz w:val="28"/>
              </w:rPr>
            </w:pPr>
            <w:r>
              <w:rPr>
                <w:spacing w:val="-2"/>
                <w:sz w:val="28"/>
              </w:rPr>
              <w:t xml:space="preserve">прогрес </w:t>
            </w:r>
            <w:r>
              <w:rPr>
                <w:spacing w:val="-6"/>
                <w:sz w:val="28"/>
              </w:rPr>
              <w:t>са</w:t>
            </w:r>
          </w:p>
          <w:p w:rsidR="00BE49A2" w:rsidRDefault="00193851">
            <w:pPr>
              <w:pStyle w:val="TableParagraph"/>
              <w:ind w:left="109" w:right="188"/>
              <w:jc w:val="both"/>
              <w:rPr>
                <w:sz w:val="28"/>
              </w:rPr>
            </w:pPr>
            <w:r>
              <w:rPr>
                <w:spacing w:val="-2"/>
                <w:sz w:val="28"/>
              </w:rPr>
              <w:t xml:space="preserve">обучаю </w:t>
            </w:r>
            <w:r>
              <w:rPr>
                <w:spacing w:val="-4"/>
                <w:sz w:val="28"/>
              </w:rPr>
              <w:t xml:space="preserve">щихся/в </w:t>
            </w:r>
            <w:r>
              <w:rPr>
                <w:spacing w:val="-2"/>
                <w:sz w:val="28"/>
              </w:rPr>
              <w:t>оспитан ников</w:t>
            </w:r>
          </w:p>
        </w:tc>
        <w:tc>
          <w:tcPr>
            <w:tcW w:w="1422" w:type="dxa"/>
          </w:tcPr>
          <w:p w:rsidR="00BE49A2" w:rsidRDefault="00193851">
            <w:pPr>
              <w:pStyle w:val="TableParagraph"/>
              <w:tabs>
                <w:tab w:val="left" w:pos="1025"/>
              </w:tabs>
              <w:ind w:left="108" w:right="102"/>
              <w:rPr>
                <w:sz w:val="28"/>
              </w:rPr>
            </w:pPr>
            <w:r>
              <w:rPr>
                <w:spacing w:val="-2"/>
                <w:sz w:val="28"/>
              </w:rPr>
              <w:t xml:space="preserve">Выбираю индивиду альный образова тельный маршрут обучающ ихся/восп итаннико </w:t>
            </w:r>
            <w:r>
              <w:rPr>
                <w:spacing w:val="-10"/>
                <w:sz w:val="28"/>
              </w:rPr>
              <w:t>в</w:t>
            </w:r>
            <w:r>
              <w:rPr>
                <w:sz w:val="28"/>
              </w:rPr>
              <w:tab/>
            </w:r>
            <w:r>
              <w:rPr>
                <w:spacing w:val="-5"/>
                <w:sz w:val="28"/>
              </w:rPr>
              <w:t>на</w:t>
            </w:r>
          </w:p>
          <w:p w:rsidR="00BE49A2" w:rsidRDefault="00193851">
            <w:pPr>
              <w:pStyle w:val="TableParagraph"/>
              <w:ind w:left="108" w:right="237"/>
              <w:rPr>
                <w:sz w:val="28"/>
              </w:rPr>
            </w:pPr>
            <w:r>
              <w:rPr>
                <w:spacing w:val="-2"/>
                <w:sz w:val="28"/>
              </w:rPr>
              <w:t xml:space="preserve">основе диагност </w:t>
            </w:r>
            <w:r>
              <w:rPr>
                <w:spacing w:val="-4"/>
                <w:sz w:val="28"/>
              </w:rPr>
              <w:t>ики</w:t>
            </w:r>
          </w:p>
        </w:tc>
        <w:tc>
          <w:tcPr>
            <w:tcW w:w="1417" w:type="dxa"/>
          </w:tcPr>
          <w:p w:rsidR="00BE49A2" w:rsidRDefault="00193851">
            <w:pPr>
              <w:pStyle w:val="TableParagraph"/>
              <w:ind w:left="103" w:right="122"/>
              <w:rPr>
                <w:sz w:val="28"/>
              </w:rPr>
            </w:pPr>
            <w:r>
              <w:rPr>
                <w:spacing w:val="-2"/>
                <w:sz w:val="28"/>
              </w:rPr>
              <w:t xml:space="preserve">Проектир </w:t>
            </w:r>
            <w:r>
              <w:rPr>
                <w:spacing w:val="-6"/>
                <w:sz w:val="28"/>
              </w:rPr>
              <w:t xml:space="preserve">ую </w:t>
            </w:r>
            <w:r>
              <w:rPr>
                <w:spacing w:val="-2"/>
                <w:sz w:val="28"/>
              </w:rPr>
              <w:t xml:space="preserve">индивиду альную траектор </w:t>
            </w:r>
            <w:r>
              <w:rPr>
                <w:spacing w:val="-6"/>
                <w:sz w:val="28"/>
              </w:rPr>
              <w:t xml:space="preserve">ию </w:t>
            </w:r>
            <w:r>
              <w:rPr>
                <w:spacing w:val="-2"/>
                <w:sz w:val="28"/>
              </w:rPr>
              <w:t xml:space="preserve">развития обучающ ихся/восп итаннико </w:t>
            </w:r>
            <w:r>
              <w:rPr>
                <w:spacing w:val="-10"/>
                <w:sz w:val="28"/>
              </w:rPr>
              <w:t>в</w:t>
            </w:r>
          </w:p>
        </w:tc>
        <w:tc>
          <w:tcPr>
            <w:tcW w:w="1417" w:type="dxa"/>
          </w:tcPr>
          <w:p w:rsidR="00BE49A2" w:rsidRDefault="00193851">
            <w:pPr>
              <w:pStyle w:val="TableParagraph"/>
              <w:tabs>
                <w:tab w:val="left" w:pos="1158"/>
              </w:tabs>
              <w:ind w:left="108" w:right="95"/>
              <w:rPr>
                <w:sz w:val="28"/>
              </w:rPr>
            </w:pPr>
            <w:r>
              <w:rPr>
                <w:spacing w:val="-2"/>
                <w:sz w:val="28"/>
              </w:rPr>
              <w:t xml:space="preserve">Разрабат </w:t>
            </w:r>
            <w:r>
              <w:rPr>
                <w:spacing w:val="-4"/>
                <w:sz w:val="28"/>
              </w:rPr>
              <w:t xml:space="preserve">ываю </w:t>
            </w:r>
            <w:r>
              <w:rPr>
                <w:spacing w:val="-2"/>
                <w:sz w:val="28"/>
              </w:rPr>
              <w:t xml:space="preserve">программ </w:t>
            </w:r>
            <w:r>
              <w:rPr>
                <w:spacing w:val="-10"/>
                <w:sz w:val="28"/>
              </w:rPr>
              <w:t>ы</w:t>
            </w:r>
            <w:r>
              <w:rPr>
                <w:sz w:val="28"/>
              </w:rPr>
              <w:tab/>
            </w:r>
            <w:r>
              <w:rPr>
                <w:spacing w:val="-10"/>
                <w:sz w:val="28"/>
              </w:rPr>
              <w:t>и</w:t>
            </w:r>
          </w:p>
          <w:p w:rsidR="00BE49A2" w:rsidRDefault="00193851">
            <w:pPr>
              <w:pStyle w:val="TableParagraph"/>
              <w:tabs>
                <w:tab w:val="left" w:pos="1024"/>
              </w:tabs>
              <w:ind w:left="108" w:right="97"/>
              <w:rPr>
                <w:sz w:val="28"/>
              </w:rPr>
            </w:pPr>
            <w:r>
              <w:rPr>
                <w:spacing w:val="-2"/>
                <w:sz w:val="28"/>
              </w:rPr>
              <w:t xml:space="preserve">методику обучения </w:t>
            </w:r>
            <w:r>
              <w:rPr>
                <w:spacing w:val="-10"/>
                <w:sz w:val="28"/>
              </w:rPr>
              <w:t xml:space="preserve">и </w:t>
            </w:r>
            <w:r>
              <w:rPr>
                <w:spacing w:val="-2"/>
                <w:sz w:val="28"/>
              </w:rPr>
              <w:t xml:space="preserve">воспитан </w:t>
            </w:r>
            <w:r>
              <w:rPr>
                <w:spacing w:val="-5"/>
                <w:sz w:val="28"/>
              </w:rPr>
              <w:t>ия</w:t>
            </w:r>
            <w:r>
              <w:rPr>
                <w:sz w:val="28"/>
              </w:rPr>
              <w:tab/>
            </w:r>
            <w:r>
              <w:rPr>
                <w:spacing w:val="-5"/>
                <w:sz w:val="28"/>
              </w:rPr>
              <w:t>на</w:t>
            </w:r>
          </w:p>
          <w:p w:rsidR="00BE49A2" w:rsidRDefault="00193851">
            <w:pPr>
              <w:pStyle w:val="TableParagraph"/>
              <w:ind w:left="108" w:right="117"/>
              <w:rPr>
                <w:sz w:val="28"/>
              </w:rPr>
            </w:pPr>
            <w:r>
              <w:rPr>
                <w:spacing w:val="-2"/>
                <w:sz w:val="28"/>
              </w:rPr>
              <w:t xml:space="preserve">основе индивиду альных особенно </w:t>
            </w:r>
            <w:r>
              <w:rPr>
                <w:spacing w:val="-4"/>
                <w:sz w:val="28"/>
              </w:rPr>
              <w:t>стей</w:t>
            </w:r>
          </w:p>
          <w:p w:rsidR="00BE49A2" w:rsidRDefault="00193851">
            <w:pPr>
              <w:pStyle w:val="TableParagraph"/>
              <w:ind w:left="108" w:right="121"/>
              <w:jc w:val="both"/>
              <w:rPr>
                <w:sz w:val="28"/>
              </w:rPr>
            </w:pPr>
            <w:r>
              <w:rPr>
                <w:spacing w:val="-2"/>
                <w:sz w:val="28"/>
              </w:rPr>
              <w:t>обучающ ихся/восп итаннико</w:t>
            </w:r>
          </w:p>
          <w:p w:rsidR="00BE49A2" w:rsidRDefault="00193851">
            <w:pPr>
              <w:pStyle w:val="TableParagraph"/>
              <w:spacing w:line="321" w:lineRule="exact"/>
              <w:ind w:left="108"/>
              <w:rPr>
                <w:sz w:val="28"/>
              </w:rPr>
            </w:pPr>
            <w:r>
              <w:rPr>
                <w:spacing w:val="-10"/>
                <w:sz w:val="28"/>
              </w:rPr>
              <w:t>в</w:t>
            </w:r>
          </w:p>
        </w:tc>
      </w:tr>
      <w:tr w:rsidR="00BE49A2">
        <w:trPr>
          <w:trHeight w:val="686"/>
        </w:trPr>
        <w:tc>
          <w:tcPr>
            <w:tcW w:w="2833" w:type="dxa"/>
          </w:tcPr>
          <w:p w:rsidR="00BE49A2" w:rsidRDefault="00193851">
            <w:pPr>
              <w:pStyle w:val="TableParagraph"/>
              <w:spacing w:before="2" w:line="341" w:lineRule="exact"/>
              <w:ind w:left="110"/>
              <w:rPr>
                <w:sz w:val="28"/>
              </w:rPr>
            </w:pPr>
            <w:r>
              <w:rPr>
                <w:spacing w:val="-2"/>
                <w:sz w:val="28"/>
              </w:rPr>
              <w:t>Педагог-стажер/</w:t>
            </w:r>
          </w:p>
          <w:p w:rsidR="00BE49A2" w:rsidRDefault="00193851">
            <w:pPr>
              <w:pStyle w:val="TableParagraph"/>
              <w:spacing w:line="323" w:lineRule="exact"/>
              <w:ind w:left="110"/>
              <w:rPr>
                <w:sz w:val="28"/>
              </w:rPr>
            </w:pPr>
            <w:r>
              <w:rPr>
                <w:spacing w:val="-2"/>
                <w:sz w:val="28"/>
              </w:rPr>
              <w:t>педагог</w:t>
            </w:r>
          </w:p>
        </w:tc>
        <w:tc>
          <w:tcPr>
            <w:tcW w:w="1273"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r>
      <w:tr w:rsidR="00BE49A2">
        <w:trPr>
          <w:trHeight w:val="340"/>
        </w:trPr>
        <w:tc>
          <w:tcPr>
            <w:tcW w:w="2833" w:type="dxa"/>
          </w:tcPr>
          <w:p w:rsidR="00BE49A2" w:rsidRDefault="00193851">
            <w:pPr>
              <w:pStyle w:val="TableParagraph"/>
              <w:spacing w:line="320" w:lineRule="exact"/>
              <w:ind w:left="110"/>
              <w:rPr>
                <w:sz w:val="28"/>
              </w:rPr>
            </w:pPr>
            <w:r>
              <w:rPr>
                <w:spacing w:val="-2"/>
                <w:sz w:val="28"/>
              </w:rPr>
              <w:t>Педагог-модератор</w:t>
            </w:r>
          </w:p>
        </w:tc>
        <w:tc>
          <w:tcPr>
            <w:tcW w:w="1273"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r>
      <w:tr w:rsidR="00BE49A2">
        <w:trPr>
          <w:trHeight w:val="345"/>
        </w:trPr>
        <w:tc>
          <w:tcPr>
            <w:tcW w:w="2833" w:type="dxa"/>
          </w:tcPr>
          <w:p w:rsidR="00BE49A2" w:rsidRDefault="00193851">
            <w:pPr>
              <w:pStyle w:val="TableParagraph"/>
              <w:spacing w:line="325" w:lineRule="exact"/>
              <w:ind w:left="110"/>
              <w:rPr>
                <w:sz w:val="28"/>
              </w:rPr>
            </w:pPr>
            <w:r>
              <w:rPr>
                <w:spacing w:val="-2"/>
                <w:sz w:val="28"/>
              </w:rPr>
              <w:t>Педагог-эксперт</w:t>
            </w:r>
          </w:p>
        </w:tc>
        <w:tc>
          <w:tcPr>
            <w:tcW w:w="1273"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r>
      <w:tr w:rsidR="00BE49A2">
        <w:trPr>
          <w:trHeight w:val="681"/>
        </w:trPr>
        <w:tc>
          <w:tcPr>
            <w:tcW w:w="2833" w:type="dxa"/>
          </w:tcPr>
          <w:p w:rsidR="00BE49A2" w:rsidRDefault="00193851">
            <w:pPr>
              <w:pStyle w:val="TableParagraph"/>
              <w:spacing w:line="339" w:lineRule="exact"/>
              <w:ind w:left="110"/>
              <w:rPr>
                <w:sz w:val="28"/>
              </w:rPr>
            </w:pPr>
            <w:r>
              <w:rPr>
                <w:spacing w:val="-2"/>
                <w:sz w:val="28"/>
              </w:rPr>
              <w:t>Педагог-</w:t>
            </w:r>
          </w:p>
          <w:p w:rsidR="00BE49A2" w:rsidRDefault="00193851">
            <w:pPr>
              <w:pStyle w:val="TableParagraph"/>
              <w:spacing w:line="323" w:lineRule="exact"/>
              <w:ind w:left="110"/>
              <w:rPr>
                <w:sz w:val="28"/>
              </w:rPr>
            </w:pPr>
            <w:r>
              <w:rPr>
                <w:spacing w:val="-2"/>
                <w:sz w:val="28"/>
              </w:rPr>
              <w:t>исследователь</w:t>
            </w:r>
          </w:p>
        </w:tc>
        <w:tc>
          <w:tcPr>
            <w:tcW w:w="1273"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r>
      <w:tr w:rsidR="00BE49A2">
        <w:trPr>
          <w:trHeight w:val="340"/>
        </w:trPr>
        <w:tc>
          <w:tcPr>
            <w:tcW w:w="2833" w:type="dxa"/>
          </w:tcPr>
          <w:p w:rsidR="00BE49A2" w:rsidRDefault="00193851">
            <w:pPr>
              <w:pStyle w:val="TableParagraph"/>
              <w:spacing w:line="320" w:lineRule="exact"/>
              <w:ind w:left="110"/>
              <w:rPr>
                <w:sz w:val="28"/>
              </w:rPr>
            </w:pPr>
            <w:r>
              <w:rPr>
                <w:spacing w:val="-2"/>
                <w:sz w:val="28"/>
              </w:rPr>
              <w:t>Педагог-мастер</w:t>
            </w:r>
          </w:p>
        </w:tc>
        <w:tc>
          <w:tcPr>
            <w:tcW w:w="1273"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c>
          <w:tcPr>
            <w:tcW w:w="1417"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footerReference w:type="default" r:id="rId320"/>
          <w:pgSz w:w="11910" w:h="16840"/>
          <w:pgMar w:top="1440" w:right="708" w:bottom="1458"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1417"/>
        <w:gridCol w:w="1278"/>
        <w:gridCol w:w="1278"/>
        <w:gridCol w:w="1273"/>
        <w:gridCol w:w="1561"/>
      </w:tblGrid>
      <w:tr w:rsidR="00BE49A2">
        <w:trPr>
          <w:trHeight w:val="345"/>
        </w:trPr>
        <w:tc>
          <w:tcPr>
            <w:tcW w:w="2833" w:type="dxa"/>
            <w:vMerge w:val="restart"/>
          </w:tcPr>
          <w:p w:rsidR="00BE49A2" w:rsidRDefault="00193851">
            <w:pPr>
              <w:pStyle w:val="TableParagraph"/>
              <w:tabs>
                <w:tab w:val="left" w:pos="2336"/>
                <w:tab w:val="left" w:pos="2566"/>
              </w:tabs>
              <w:ind w:left="110" w:right="103"/>
              <w:jc w:val="both"/>
              <w:rPr>
                <w:sz w:val="28"/>
              </w:rPr>
            </w:pPr>
            <w:r>
              <w:rPr>
                <w:sz w:val="28"/>
              </w:rPr>
              <w:lastRenderedPageBreak/>
              <w:t xml:space="preserve">Знание предмета, </w:t>
            </w:r>
            <w:r>
              <w:rPr>
                <w:spacing w:val="-2"/>
                <w:sz w:val="28"/>
              </w:rPr>
              <w:t>методики</w:t>
            </w:r>
            <w:r>
              <w:rPr>
                <w:sz w:val="28"/>
              </w:rPr>
              <w:tab/>
            </w:r>
            <w:r>
              <w:rPr>
                <w:spacing w:val="-4"/>
                <w:sz w:val="28"/>
              </w:rPr>
              <w:t xml:space="preserve">его </w:t>
            </w:r>
            <w:r>
              <w:rPr>
                <w:spacing w:val="-2"/>
                <w:sz w:val="28"/>
              </w:rPr>
              <w:t>преподавания</w:t>
            </w:r>
            <w:r>
              <w:rPr>
                <w:sz w:val="28"/>
              </w:rPr>
              <w:tab/>
            </w:r>
            <w:r>
              <w:rPr>
                <w:sz w:val="28"/>
              </w:rPr>
              <w:tab/>
            </w:r>
            <w:r>
              <w:rPr>
                <w:spacing w:val="-10"/>
                <w:sz w:val="28"/>
              </w:rPr>
              <w:t xml:space="preserve">и </w:t>
            </w:r>
            <w:r>
              <w:rPr>
                <w:spacing w:val="-2"/>
                <w:sz w:val="28"/>
              </w:rPr>
              <w:t>инструментов</w:t>
            </w:r>
          </w:p>
          <w:p w:rsidR="00BE49A2" w:rsidRDefault="00193851">
            <w:pPr>
              <w:pStyle w:val="TableParagraph"/>
              <w:spacing w:line="323" w:lineRule="exact"/>
              <w:ind w:left="110"/>
              <w:rPr>
                <w:sz w:val="28"/>
              </w:rPr>
            </w:pPr>
            <w:r>
              <w:rPr>
                <w:spacing w:val="-2"/>
                <w:sz w:val="28"/>
              </w:rPr>
              <w:t>оценивания</w:t>
            </w:r>
          </w:p>
        </w:tc>
        <w:tc>
          <w:tcPr>
            <w:tcW w:w="6807" w:type="dxa"/>
            <w:gridSpan w:val="5"/>
          </w:tcPr>
          <w:p w:rsidR="00BE49A2" w:rsidRDefault="00193851">
            <w:pPr>
              <w:pStyle w:val="TableParagraph"/>
              <w:spacing w:line="325" w:lineRule="exact"/>
              <w:ind w:left="105"/>
              <w:rPr>
                <w:sz w:val="28"/>
              </w:rPr>
            </w:pPr>
            <w:r>
              <w:rPr>
                <w:sz w:val="28"/>
              </w:rPr>
              <w:t>Критерии</w:t>
            </w:r>
            <w:r>
              <w:rPr>
                <w:spacing w:val="-16"/>
                <w:sz w:val="28"/>
              </w:rPr>
              <w:t xml:space="preserve"> </w:t>
            </w:r>
            <w:r>
              <w:rPr>
                <w:spacing w:val="-2"/>
                <w:sz w:val="28"/>
              </w:rPr>
              <w:t>компетентности</w:t>
            </w:r>
          </w:p>
        </w:tc>
      </w:tr>
      <w:tr w:rsidR="00BE49A2">
        <w:trPr>
          <w:trHeight w:val="1353"/>
        </w:trPr>
        <w:tc>
          <w:tcPr>
            <w:tcW w:w="2833" w:type="dxa"/>
            <w:vMerge/>
            <w:tcBorders>
              <w:top w:val="nil"/>
            </w:tcBorders>
          </w:tcPr>
          <w:p w:rsidR="00BE49A2" w:rsidRDefault="00BE49A2">
            <w:pPr>
              <w:rPr>
                <w:sz w:val="2"/>
                <w:szCs w:val="2"/>
              </w:rPr>
            </w:pPr>
          </w:p>
        </w:tc>
        <w:tc>
          <w:tcPr>
            <w:tcW w:w="6807" w:type="dxa"/>
            <w:gridSpan w:val="5"/>
          </w:tcPr>
          <w:p w:rsidR="00BE49A2" w:rsidRDefault="00193851">
            <w:pPr>
              <w:pStyle w:val="TableParagraph"/>
              <w:spacing w:line="339" w:lineRule="exact"/>
              <w:ind w:left="105"/>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9"/>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7863"/>
        </w:trPr>
        <w:tc>
          <w:tcPr>
            <w:tcW w:w="2833" w:type="dxa"/>
          </w:tcPr>
          <w:p w:rsidR="00BE49A2" w:rsidRDefault="00BE49A2">
            <w:pPr>
              <w:pStyle w:val="TableParagraph"/>
              <w:rPr>
                <w:rFonts w:ascii="Times New Roman"/>
                <w:sz w:val="26"/>
              </w:rPr>
            </w:pPr>
          </w:p>
        </w:tc>
        <w:tc>
          <w:tcPr>
            <w:tcW w:w="1417" w:type="dxa"/>
          </w:tcPr>
          <w:p w:rsidR="00BE49A2" w:rsidRDefault="00193851">
            <w:pPr>
              <w:pStyle w:val="TableParagraph"/>
              <w:ind w:left="105" w:right="122"/>
              <w:rPr>
                <w:sz w:val="28"/>
              </w:rPr>
            </w:pPr>
            <w:r>
              <w:rPr>
                <w:spacing w:val="-2"/>
                <w:sz w:val="28"/>
              </w:rPr>
              <w:t xml:space="preserve">ставлю образова тельные задачи, осуществ </w:t>
            </w:r>
            <w:r>
              <w:rPr>
                <w:spacing w:val="-4"/>
                <w:sz w:val="28"/>
              </w:rPr>
              <w:t xml:space="preserve">ляю поурочно </w:t>
            </w:r>
            <w:r>
              <w:rPr>
                <w:spacing w:val="-10"/>
                <w:sz w:val="28"/>
              </w:rPr>
              <w:t>е</w:t>
            </w:r>
          </w:p>
          <w:p w:rsidR="00BE49A2" w:rsidRDefault="00193851">
            <w:pPr>
              <w:pStyle w:val="TableParagraph"/>
              <w:ind w:left="105" w:right="136"/>
              <w:rPr>
                <w:sz w:val="28"/>
              </w:rPr>
            </w:pPr>
            <w:r>
              <w:rPr>
                <w:spacing w:val="-2"/>
                <w:sz w:val="28"/>
              </w:rPr>
              <w:t xml:space="preserve">планиров </w:t>
            </w:r>
            <w:r>
              <w:rPr>
                <w:spacing w:val="-4"/>
                <w:sz w:val="28"/>
              </w:rPr>
              <w:t xml:space="preserve">ание, </w:t>
            </w:r>
            <w:r>
              <w:rPr>
                <w:spacing w:val="-2"/>
                <w:sz w:val="28"/>
              </w:rPr>
              <w:t xml:space="preserve">владею различны </w:t>
            </w:r>
            <w:r>
              <w:rPr>
                <w:spacing w:val="-6"/>
                <w:sz w:val="28"/>
              </w:rPr>
              <w:t xml:space="preserve">ми </w:t>
            </w:r>
            <w:r>
              <w:rPr>
                <w:spacing w:val="-2"/>
                <w:sz w:val="28"/>
              </w:rPr>
              <w:t xml:space="preserve">методам </w:t>
            </w:r>
            <w:r>
              <w:rPr>
                <w:spacing w:val="-6"/>
                <w:sz w:val="28"/>
              </w:rPr>
              <w:t>и,</w:t>
            </w:r>
          </w:p>
          <w:p w:rsidR="00BE49A2" w:rsidRDefault="00193851">
            <w:pPr>
              <w:pStyle w:val="TableParagraph"/>
              <w:tabs>
                <w:tab w:val="left" w:pos="1150"/>
              </w:tabs>
              <w:spacing w:before="3"/>
              <w:ind w:left="105" w:right="103"/>
              <w:rPr>
                <w:sz w:val="28"/>
              </w:rPr>
            </w:pPr>
            <w:r>
              <w:rPr>
                <w:spacing w:val="-2"/>
                <w:sz w:val="28"/>
              </w:rPr>
              <w:t xml:space="preserve">стратегия </w:t>
            </w:r>
            <w:r>
              <w:rPr>
                <w:spacing w:val="-6"/>
                <w:sz w:val="28"/>
              </w:rPr>
              <w:t xml:space="preserve">ми </w:t>
            </w:r>
            <w:r>
              <w:rPr>
                <w:spacing w:val="-2"/>
                <w:sz w:val="28"/>
              </w:rPr>
              <w:t xml:space="preserve">преподав </w:t>
            </w:r>
            <w:r>
              <w:rPr>
                <w:spacing w:val="-4"/>
                <w:sz w:val="28"/>
              </w:rPr>
              <w:t>ания</w:t>
            </w:r>
            <w:r>
              <w:rPr>
                <w:sz w:val="28"/>
              </w:rPr>
              <w:tab/>
            </w:r>
            <w:r>
              <w:rPr>
                <w:spacing w:val="-10"/>
                <w:sz w:val="28"/>
              </w:rPr>
              <w:t xml:space="preserve">и </w:t>
            </w:r>
            <w:r>
              <w:rPr>
                <w:spacing w:val="-2"/>
                <w:sz w:val="28"/>
              </w:rPr>
              <w:t>инструме нтами оцениван</w:t>
            </w:r>
          </w:p>
          <w:p w:rsidR="00BE49A2" w:rsidRDefault="00193851">
            <w:pPr>
              <w:pStyle w:val="TableParagraph"/>
              <w:spacing w:line="321" w:lineRule="exact"/>
              <w:ind w:left="105"/>
              <w:rPr>
                <w:sz w:val="28"/>
              </w:rPr>
            </w:pPr>
            <w:r>
              <w:rPr>
                <w:spacing w:val="-5"/>
                <w:sz w:val="28"/>
              </w:rPr>
              <w:t>ия</w:t>
            </w:r>
          </w:p>
        </w:tc>
        <w:tc>
          <w:tcPr>
            <w:tcW w:w="1278" w:type="dxa"/>
          </w:tcPr>
          <w:p w:rsidR="00BE49A2" w:rsidRDefault="00193851">
            <w:pPr>
              <w:pStyle w:val="TableParagraph"/>
              <w:spacing w:line="242" w:lineRule="auto"/>
              <w:ind w:left="109" w:right="155"/>
              <w:rPr>
                <w:sz w:val="28"/>
              </w:rPr>
            </w:pPr>
            <w:r>
              <w:rPr>
                <w:spacing w:val="-2"/>
                <w:sz w:val="28"/>
              </w:rPr>
              <w:t xml:space="preserve">планиру </w:t>
            </w:r>
            <w:r>
              <w:rPr>
                <w:spacing w:val="-10"/>
                <w:sz w:val="28"/>
              </w:rPr>
              <w:t>ю</w:t>
            </w:r>
          </w:p>
          <w:p w:rsidR="00BE49A2" w:rsidRDefault="00193851">
            <w:pPr>
              <w:pStyle w:val="TableParagraph"/>
              <w:ind w:left="109" w:right="100"/>
              <w:rPr>
                <w:sz w:val="28"/>
              </w:rPr>
            </w:pPr>
            <w:r>
              <w:rPr>
                <w:spacing w:val="-2"/>
                <w:sz w:val="28"/>
              </w:rPr>
              <w:t xml:space="preserve">учебные занятия, выбира </w:t>
            </w:r>
            <w:r>
              <w:rPr>
                <w:spacing w:val="-10"/>
                <w:sz w:val="28"/>
              </w:rPr>
              <w:t xml:space="preserve">ю </w:t>
            </w:r>
            <w:r>
              <w:rPr>
                <w:spacing w:val="-2"/>
                <w:sz w:val="28"/>
              </w:rPr>
              <w:t>методы</w:t>
            </w:r>
            <w:r>
              <w:rPr>
                <w:spacing w:val="40"/>
                <w:sz w:val="28"/>
              </w:rPr>
              <w:t xml:space="preserve"> </w:t>
            </w:r>
            <w:r>
              <w:rPr>
                <w:sz w:val="28"/>
              </w:rPr>
              <w:t>с</w:t>
            </w:r>
            <w:r>
              <w:rPr>
                <w:spacing w:val="-1"/>
                <w:sz w:val="28"/>
              </w:rPr>
              <w:t xml:space="preserve"> </w:t>
            </w:r>
            <w:r>
              <w:rPr>
                <w:sz w:val="28"/>
              </w:rPr>
              <w:t xml:space="preserve">учетом </w:t>
            </w:r>
            <w:r>
              <w:rPr>
                <w:spacing w:val="-2"/>
                <w:sz w:val="28"/>
              </w:rPr>
              <w:t>индивид уальных особенн остей</w:t>
            </w:r>
          </w:p>
          <w:p w:rsidR="00BE49A2" w:rsidRDefault="00193851">
            <w:pPr>
              <w:pStyle w:val="TableParagraph"/>
              <w:ind w:left="109" w:right="188"/>
              <w:jc w:val="both"/>
              <w:rPr>
                <w:sz w:val="28"/>
              </w:rPr>
            </w:pPr>
            <w:r>
              <w:rPr>
                <w:spacing w:val="-2"/>
                <w:sz w:val="28"/>
              </w:rPr>
              <w:t xml:space="preserve">обучаю </w:t>
            </w:r>
            <w:r>
              <w:rPr>
                <w:spacing w:val="-4"/>
                <w:sz w:val="28"/>
              </w:rPr>
              <w:t xml:space="preserve">щихся/в </w:t>
            </w:r>
            <w:r>
              <w:rPr>
                <w:spacing w:val="-2"/>
                <w:sz w:val="28"/>
              </w:rPr>
              <w:t>оспитан ников</w:t>
            </w:r>
          </w:p>
        </w:tc>
        <w:tc>
          <w:tcPr>
            <w:tcW w:w="1278" w:type="dxa"/>
          </w:tcPr>
          <w:p w:rsidR="00BE49A2" w:rsidRDefault="00193851">
            <w:pPr>
              <w:pStyle w:val="TableParagraph"/>
              <w:tabs>
                <w:tab w:val="left" w:pos="1015"/>
              </w:tabs>
              <w:ind w:left="108" w:right="99"/>
              <w:rPr>
                <w:sz w:val="28"/>
              </w:rPr>
            </w:pPr>
            <w:r>
              <w:rPr>
                <w:spacing w:val="-2"/>
                <w:sz w:val="28"/>
              </w:rPr>
              <w:t xml:space="preserve">Выбира </w:t>
            </w:r>
            <w:r>
              <w:rPr>
                <w:spacing w:val="-10"/>
                <w:sz w:val="28"/>
              </w:rPr>
              <w:t xml:space="preserve">ю </w:t>
            </w:r>
            <w:r>
              <w:rPr>
                <w:spacing w:val="-2"/>
                <w:sz w:val="28"/>
              </w:rPr>
              <w:t xml:space="preserve">подходя </w:t>
            </w:r>
            <w:r>
              <w:rPr>
                <w:spacing w:val="-4"/>
                <w:sz w:val="28"/>
              </w:rPr>
              <w:t xml:space="preserve">щие </w:t>
            </w:r>
            <w:r>
              <w:rPr>
                <w:spacing w:val="-2"/>
                <w:sz w:val="28"/>
              </w:rPr>
              <w:t xml:space="preserve">технолог </w:t>
            </w:r>
            <w:r>
              <w:rPr>
                <w:spacing w:val="-5"/>
                <w:sz w:val="28"/>
              </w:rPr>
              <w:t>ии</w:t>
            </w:r>
            <w:r>
              <w:rPr>
                <w:sz w:val="28"/>
              </w:rPr>
              <w:tab/>
            </w:r>
            <w:r>
              <w:rPr>
                <w:spacing w:val="-10"/>
                <w:sz w:val="28"/>
              </w:rPr>
              <w:t>и</w:t>
            </w:r>
          </w:p>
          <w:p w:rsidR="00BE49A2" w:rsidRDefault="00193851">
            <w:pPr>
              <w:pStyle w:val="TableParagraph"/>
              <w:spacing w:before="1"/>
              <w:ind w:left="108" w:right="138"/>
              <w:rPr>
                <w:sz w:val="28"/>
              </w:rPr>
            </w:pPr>
            <w:r>
              <w:rPr>
                <w:spacing w:val="-2"/>
                <w:sz w:val="28"/>
              </w:rPr>
              <w:t xml:space="preserve">стратеги </w:t>
            </w:r>
            <w:r>
              <w:rPr>
                <w:spacing w:val="-10"/>
                <w:sz w:val="28"/>
              </w:rPr>
              <w:t xml:space="preserve">и </w:t>
            </w:r>
            <w:r>
              <w:rPr>
                <w:spacing w:val="-2"/>
                <w:sz w:val="28"/>
              </w:rPr>
              <w:t xml:space="preserve">препода вания/ организ </w:t>
            </w:r>
            <w:r>
              <w:rPr>
                <w:spacing w:val="-4"/>
                <w:sz w:val="28"/>
              </w:rPr>
              <w:t xml:space="preserve">ации </w:t>
            </w:r>
            <w:r>
              <w:rPr>
                <w:spacing w:val="-2"/>
                <w:sz w:val="28"/>
              </w:rPr>
              <w:t>деятель ности, оценива</w:t>
            </w:r>
          </w:p>
          <w:p w:rsidR="00BE49A2" w:rsidRDefault="00193851">
            <w:pPr>
              <w:pStyle w:val="TableParagraph"/>
              <w:tabs>
                <w:tab w:val="left" w:pos="1044"/>
              </w:tabs>
              <w:spacing w:before="2"/>
              <w:ind w:left="108" w:right="103"/>
              <w:rPr>
                <w:sz w:val="28"/>
              </w:rPr>
            </w:pPr>
            <w:r>
              <w:rPr>
                <w:spacing w:val="-4"/>
                <w:sz w:val="28"/>
              </w:rPr>
              <w:t>ния</w:t>
            </w:r>
            <w:r>
              <w:rPr>
                <w:sz w:val="28"/>
              </w:rPr>
              <w:tab/>
            </w:r>
            <w:r>
              <w:rPr>
                <w:spacing w:val="-10"/>
                <w:sz w:val="28"/>
              </w:rPr>
              <w:t xml:space="preserve">с </w:t>
            </w:r>
            <w:r>
              <w:rPr>
                <w:spacing w:val="-2"/>
                <w:sz w:val="28"/>
              </w:rPr>
              <w:t xml:space="preserve">учетом труднос </w:t>
            </w:r>
            <w:r>
              <w:rPr>
                <w:spacing w:val="-4"/>
                <w:sz w:val="28"/>
              </w:rPr>
              <w:t xml:space="preserve">тей </w:t>
            </w:r>
            <w:r>
              <w:rPr>
                <w:spacing w:val="-2"/>
                <w:sz w:val="28"/>
              </w:rPr>
              <w:t xml:space="preserve">усвоени </w:t>
            </w:r>
            <w:r>
              <w:rPr>
                <w:spacing w:val="-10"/>
                <w:sz w:val="28"/>
              </w:rPr>
              <w:t>я</w:t>
            </w:r>
          </w:p>
        </w:tc>
        <w:tc>
          <w:tcPr>
            <w:tcW w:w="1273" w:type="dxa"/>
          </w:tcPr>
          <w:p w:rsidR="00BE49A2" w:rsidRDefault="00193851">
            <w:pPr>
              <w:pStyle w:val="TableParagraph"/>
              <w:tabs>
                <w:tab w:val="left" w:pos="875"/>
              </w:tabs>
              <w:ind w:left="103" w:right="103"/>
              <w:rPr>
                <w:sz w:val="28"/>
              </w:rPr>
            </w:pPr>
            <w:r>
              <w:rPr>
                <w:spacing w:val="-2"/>
                <w:sz w:val="28"/>
              </w:rPr>
              <w:t xml:space="preserve">Проекти </w:t>
            </w:r>
            <w:r>
              <w:rPr>
                <w:spacing w:val="-4"/>
                <w:sz w:val="28"/>
              </w:rPr>
              <w:t xml:space="preserve">рую </w:t>
            </w:r>
            <w:r>
              <w:rPr>
                <w:spacing w:val="-2"/>
                <w:sz w:val="28"/>
              </w:rPr>
              <w:t xml:space="preserve">процесс обучени я/воспит </w:t>
            </w:r>
            <w:r>
              <w:rPr>
                <w:spacing w:val="-4"/>
                <w:sz w:val="28"/>
              </w:rPr>
              <w:t>ания</w:t>
            </w:r>
            <w:r>
              <w:rPr>
                <w:sz w:val="28"/>
              </w:rPr>
              <w:tab/>
            </w:r>
            <w:r>
              <w:rPr>
                <w:spacing w:val="-6"/>
                <w:sz w:val="28"/>
              </w:rPr>
              <w:t xml:space="preserve">на </w:t>
            </w:r>
            <w:r>
              <w:rPr>
                <w:spacing w:val="-2"/>
                <w:sz w:val="28"/>
              </w:rPr>
              <w:t>основе индивид уальных особенн остей</w:t>
            </w:r>
          </w:p>
          <w:p w:rsidR="00BE49A2" w:rsidRDefault="00193851">
            <w:pPr>
              <w:pStyle w:val="TableParagraph"/>
              <w:spacing w:before="1"/>
              <w:ind w:left="103" w:right="189"/>
              <w:jc w:val="both"/>
              <w:rPr>
                <w:sz w:val="28"/>
              </w:rPr>
            </w:pPr>
            <w:r>
              <w:rPr>
                <w:spacing w:val="-2"/>
                <w:sz w:val="28"/>
              </w:rPr>
              <w:t xml:space="preserve">обучаю </w:t>
            </w:r>
            <w:r>
              <w:rPr>
                <w:spacing w:val="-4"/>
                <w:sz w:val="28"/>
              </w:rPr>
              <w:t xml:space="preserve">щихся/в </w:t>
            </w:r>
            <w:r>
              <w:rPr>
                <w:spacing w:val="-2"/>
                <w:sz w:val="28"/>
              </w:rPr>
              <w:t>оспитан ников</w:t>
            </w:r>
          </w:p>
        </w:tc>
        <w:tc>
          <w:tcPr>
            <w:tcW w:w="1561" w:type="dxa"/>
          </w:tcPr>
          <w:p w:rsidR="00BE49A2" w:rsidRDefault="00193851">
            <w:pPr>
              <w:pStyle w:val="TableParagraph"/>
              <w:tabs>
                <w:tab w:val="left" w:pos="1013"/>
              </w:tabs>
              <w:ind w:left="107" w:right="105"/>
              <w:rPr>
                <w:sz w:val="28"/>
              </w:rPr>
            </w:pPr>
            <w:r>
              <w:rPr>
                <w:spacing w:val="-2"/>
                <w:sz w:val="28"/>
              </w:rPr>
              <w:t xml:space="preserve">Разрабаты </w:t>
            </w:r>
            <w:r>
              <w:rPr>
                <w:spacing w:val="-4"/>
                <w:sz w:val="28"/>
              </w:rPr>
              <w:t xml:space="preserve">ваю </w:t>
            </w:r>
            <w:r>
              <w:rPr>
                <w:spacing w:val="-2"/>
                <w:sz w:val="28"/>
              </w:rPr>
              <w:t xml:space="preserve">методику преподава </w:t>
            </w:r>
            <w:r>
              <w:rPr>
                <w:spacing w:val="-4"/>
                <w:sz w:val="28"/>
              </w:rPr>
              <w:t xml:space="preserve">ния </w:t>
            </w:r>
            <w:r>
              <w:rPr>
                <w:spacing w:val="-2"/>
                <w:sz w:val="28"/>
              </w:rPr>
              <w:t>предмета/ дисциплин ы/деятель ности</w:t>
            </w:r>
            <w:r>
              <w:rPr>
                <w:sz w:val="28"/>
              </w:rPr>
              <w:tab/>
            </w:r>
            <w:r>
              <w:rPr>
                <w:spacing w:val="-4"/>
                <w:sz w:val="28"/>
              </w:rPr>
              <w:t xml:space="preserve">для </w:t>
            </w:r>
            <w:r>
              <w:rPr>
                <w:spacing w:val="-2"/>
                <w:sz w:val="28"/>
              </w:rPr>
              <w:t xml:space="preserve">успешного усвоения обучающи мися/восп итанникам </w:t>
            </w:r>
            <w:r>
              <w:rPr>
                <w:spacing w:val="-10"/>
                <w:sz w:val="28"/>
              </w:rPr>
              <w:t>и</w:t>
            </w:r>
          </w:p>
        </w:tc>
      </w:tr>
      <w:tr w:rsidR="00BE49A2">
        <w:trPr>
          <w:trHeight w:val="686"/>
        </w:trPr>
        <w:tc>
          <w:tcPr>
            <w:tcW w:w="2833" w:type="dxa"/>
          </w:tcPr>
          <w:p w:rsidR="00BE49A2" w:rsidRDefault="00193851">
            <w:pPr>
              <w:pStyle w:val="TableParagraph"/>
              <w:spacing w:line="340" w:lineRule="exact"/>
              <w:ind w:left="110"/>
              <w:rPr>
                <w:sz w:val="28"/>
              </w:rPr>
            </w:pPr>
            <w:r>
              <w:rPr>
                <w:spacing w:val="-2"/>
                <w:sz w:val="28"/>
              </w:rPr>
              <w:t>Педагог-стажер/</w:t>
            </w:r>
          </w:p>
          <w:p w:rsidR="00BE49A2" w:rsidRDefault="00193851">
            <w:pPr>
              <w:pStyle w:val="TableParagraph"/>
              <w:spacing w:before="4" w:line="323" w:lineRule="exact"/>
              <w:ind w:left="110"/>
              <w:rPr>
                <w:sz w:val="28"/>
              </w:rPr>
            </w:pPr>
            <w:r>
              <w:rPr>
                <w:spacing w:val="-2"/>
                <w:sz w:val="28"/>
              </w:rPr>
              <w:t>педагог</w:t>
            </w:r>
          </w:p>
        </w:tc>
        <w:tc>
          <w:tcPr>
            <w:tcW w:w="1417"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3" w:type="dxa"/>
          </w:tcPr>
          <w:p w:rsidR="00BE49A2" w:rsidRDefault="00BE49A2">
            <w:pPr>
              <w:pStyle w:val="TableParagraph"/>
              <w:rPr>
                <w:rFonts w:ascii="Times New Roman"/>
                <w:sz w:val="26"/>
              </w:rPr>
            </w:pPr>
          </w:p>
        </w:tc>
        <w:tc>
          <w:tcPr>
            <w:tcW w:w="1561" w:type="dxa"/>
          </w:tcPr>
          <w:p w:rsidR="00BE49A2" w:rsidRDefault="00BE49A2">
            <w:pPr>
              <w:pStyle w:val="TableParagraph"/>
              <w:rPr>
                <w:rFonts w:ascii="Times New Roman"/>
                <w:sz w:val="26"/>
              </w:rPr>
            </w:pPr>
          </w:p>
        </w:tc>
      </w:tr>
      <w:tr w:rsidR="00BE49A2">
        <w:trPr>
          <w:trHeight w:val="340"/>
        </w:trPr>
        <w:tc>
          <w:tcPr>
            <w:tcW w:w="2833" w:type="dxa"/>
          </w:tcPr>
          <w:p w:rsidR="00BE49A2" w:rsidRDefault="00193851">
            <w:pPr>
              <w:pStyle w:val="TableParagraph"/>
              <w:spacing w:line="320" w:lineRule="exact"/>
              <w:ind w:left="110"/>
              <w:rPr>
                <w:sz w:val="28"/>
              </w:rPr>
            </w:pPr>
            <w:r>
              <w:rPr>
                <w:spacing w:val="-2"/>
                <w:sz w:val="28"/>
              </w:rPr>
              <w:t>Педагог-модератор</w:t>
            </w:r>
          </w:p>
        </w:tc>
        <w:tc>
          <w:tcPr>
            <w:tcW w:w="1417"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3" w:type="dxa"/>
          </w:tcPr>
          <w:p w:rsidR="00BE49A2" w:rsidRDefault="00BE49A2">
            <w:pPr>
              <w:pStyle w:val="TableParagraph"/>
              <w:rPr>
                <w:rFonts w:ascii="Times New Roman"/>
                <w:sz w:val="26"/>
              </w:rPr>
            </w:pPr>
          </w:p>
        </w:tc>
        <w:tc>
          <w:tcPr>
            <w:tcW w:w="1561" w:type="dxa"/>
          </w:tcPr>
          <w:p w:rsidR="00BE49A2" w:rsidRDefault="00BE49A2">
            <w:pPr>
              <w:pStyle w:val="TableParagraph"/>
              <w:rPr>
                <w:rFonts w:ascii="Times New Roman"/>
                <w:sz w:val="26"/>
              </w:rPr>
            </w:pPr>
          </w:p>
        </w:tc>
      </w:tr>
      <w:tr w:rsidR="00BE49A2">
        <w:trPr>
          <w:trHeight w:val="340"/>
        </w:trPr>
        <w:tc>
          <w:tcPr>
            <w:tcW w:w="2833" w:type="dxa"/>
          </w:tcPr>
          <w:p w:rsidR="00BE49A2" w:rsidRDefault="00193851">
            <w:pPr>
              <w:pStyle w:val="TableParagraph"/>
              <w:spacing w:line="320" w:lineRule="exact"/>
              <w:ind w:left="110"/>
              <w:rPr>
                <w:sz w:val="28"/>
              </w:rPr>
            </w:pPr>
            <w:r>
              <w:rPr>
                <w:spacing w:val="-2"/>
                <w:sz w:val="28"/>
              </w:rPr>
              <w:t>Педагог-эксперт</w:t>
            </w:r>
          </w:p>
        </w:tc>
        <w:tc>
          <w:tcPr>
            <w:tcW w:w="1417"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3" w:type="dxa"/>
          </w:tcPr>
          <w:p w:rsidR="00BE49A2" w:rsidRDefault="00BE49A2">
            <w:pPr>
              <w:pStyle w:val="TableParagraph"/>
              <w:rPr>
                <w:rFonts w:ascii="Times New Roman"/>
                <w:sz w:val="26"/>
              </w:rPr>
            </w:pPr>
          </w:p>
        </w:tc>
        <w:tc>
          <w:tcPr>
            <w:tcW w:w="1561" w:type="dxa"/>
          </w:tcPr>
          <w:p w:rsidR="00BE49A2" w:rsidRDefault="00BE49A2">
            <w:pPr>
              <w:pStyle w:val="TableParagraph"/>
              <w:rPr>
                <w:rFonts w:ascii="Times New Roman"/>
                <w:sz w:val="26"/>
              </w:rPr>
            </w:pPr>
          </w:p>
        </w:tc>
      </w:tr>
      <w:tr w:rsidR="00BE49A2">
        <w:trPr>
          <w:trHeight w:val="686"/>
        </w:trPr>
        <w:tc>
          <w:tcPr>
            <w:tcW w:w="2833" w:type="dxa"/>
          </w:tcPr>
          <w:p w:rsidR="00BE49A2" w:rsidRDefault="00193851">
            <w:pPr>
              <w:pStyle w:val="TableParagraph"/>
              <w:spacing w:line="339" w:lineRule="exact"/>
              <w:ind w:left="110"/>
              <w:rPr>
                <w:sz w:val="28"/>
              </w:rPr>
            </w:pPr>
            <w:r>
              <w:rPr>
                <w:spacing w:val="-2"/>
                <w:sz w:val="28"/>
              </w:rPr>
              <w:t>Педагог-</w:t>
            </w:r>
          </w:p>
          <w:p w:rsidR="00BE49A2" w:rsidRDefault="00193851">
            <w:pPr>
              <w:pStyle w:val="TableParagraph"/>
              <w:spacing w:before="4" w:line="323" w:lineRule="exact"/>
              <w:ind w:left="110"/>
              <w:rPr>
                <w:sz w:val="28"/>
              </w:rPr>
            </w:pPr>
            <w:r>
              <w:rPr>
                <w:spacing w:val="-2"/>
                <w:sz w:val="28"/>
              </w:rPr>
              <w:t>исследователь</w:t>
            </w:r>
          </w:p>
        </w:tc>
        <w:tc>
          <w:tcPr>
            <w:tcW w:w="1417"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3" w:type="dxa"/>
          </w:tcPr>
          <w:p w:rsidR="00BE49A2" w:rsidRDefault="00BE49A2">
            <w:pPr>
              <w:pStyle w:val="TableParagraph"/>
              <w:rPr>
                <w:rFonts w:ascii="Times New Roman"/>
                <w:sz w:val="26"/>
              </w:rPr>
            </w:pPr>
          </w:p>
        </w:tc>
        <w:tc>
          <w:tcPr>
            <w:tcW w:w="1561" w:type="dxa"/>
          </w:tcPr>
          <w:p w:rsidR="00BE49A2" w:rsidRDefault="00BE49A2">
            <w:pPr>
              <w:pStyle w:val="TableParagraph"/>
              <w:rPr>
                <w:rFonts w:ascii="Times New Roman"/>
                <w:sz w:val="26"/>
              </w:rPr>
            </w:pPr>
          </w:p>
        </w:tc>
      </w:tr>
      <w:tr w:rsidR="00BE49A2">
        <w:trPr>
          <w:trHeight w:val="340"/>
        </w:trPr>
        <w:tc>
          <w:tcPr>
            <w:tcW w:w="2833" w:type="dxa"/>
          </w:tcPr>
          <w:p w:rsidR="00BE49A2" w:rsidRDefault="00193851">
            <w:pPr>
              <w:pStyle w:val="TableParagraph"/>
              <w:spacing w:line="320" w:lineRule="exact"/>
              <w:ind w:left="110"/>
              <w:rPr>
                <w:sz w:val="28"/>
              </w:rPr>
            </w:pPr>
            <w:r>
              <w:rPr>
                <w:spacing w:val="-2"/>
                <w:sz w:val="28"/>
              </w:rPr>
              <w:t>Педагог-мастер</w:t>
            </w:r>
          </w:p>
        </w:tc>
        <w:tc>
          <w:tcPr>
            <w:tcW w:w="1417"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8" w:type="dxa"/>
          </w:tcPr>
          <w:p w:rsidR="00BE49A2" w:rsidRDefault="00BE49A2">
            <w:pPr>
              <w:pStyle w:val="TableParagraph"/>
              <w:rPr>
                <w:rFonts w:ascii="Times New Roman"/>
                <w:sz w:val="26"/>
              </w:rPr>
            </w:pPr>
          </w:p>
        </w:tc>
        <w:tc>
          <w:tcPr>
            <w:tcW w:w="1273" w:type="dxa"/>
          </w:tcPr>
          <w:p w:rsidR="00BE49A2" w:rsidRDefault="00BE49A2">
            <w:pPr>
              <w:pStyle w:val="TableParagraph"/>
              <w:rPr>
                <w:rFonts w:ascii="Times New Roman"/>
                <w:sz w:val="26"/>
              </w:rPr>
            </w:pPr>
          </w:p>
        </w:tc>
        <w:tc>
          <w:tcPr>
            <w:tcW w:w="1561" w:type="dxa"/>
          </w:tcPr>
          <w:p w:rsidR="00BE49A2" w:rsidRDefault="00BE49A2">
            <w:pPr>
              <w:pStyle w:val="TableParagraph"/>
              <w:rPr>
                <w:rFonts w:ascii="Times New Roman"/>
                <w:sz w:val="26"/>
              </w:rPr>
            </w:pPr>
          </w:p>
        </w:tc>
      </w:tr>
    </w:tbl>
    <w:p w:rsidR="00BE49A2" w:rsidRDefault="00BE49A2">
      <w:pPr>
        <w:pStyle w:val="a3"/>
        <w:ind w:firstLine="0"/>
        <w:rPr>
          <w:sz w:val="20"/>
        </w:rPr>
      </w:pPr>
    </w:p>
    <w:p w:rsidR="00BE49A2" w:rsidRDefault="00BE49A2">
      <w:pPr>
        <w:pStyle w:val="a3"/>
        <w:spacing w:before="216"/>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521"/>
      </w:tblGrid>
      <w:tr w:rsidR="00BE49A2">
        <w:trPr>
          <w:trHeight w:val="340"/>
        </w:trPr>
        <w:tc>
          <w:tcPr>
            <w:tcW w:w="3116" w:type="dxa"/>
            <w:tcBorders>
              <w:bottom w:val="nil"/>
            </w:tcBorders>
          </w:tcPr>
          <w:p w:rsidR="00BE49A2" w:rsidRDefault="00193851">
            <w:pPr>
              <w:pStyle w:val="TableParagraph"/>
              <w:spacing w:line="320" w:lineRule="exact"/>
              <w:ind w:left="110"/>
              <w:rPr>
                <w:sz w:val="28"/>
              </w:rPr>
            </w:pPr>
            <w:r>
              <w:rPr>
                <w:spacing w:val="-2"/>
                <w:sz w:val="28"/>
              </w:rPr>
              <w:t>Планирование</w:t>
            </w:r>
          </w:p>
        </w:tc>
        <w:tc>
          <w:tcPr>
            <w:tcW w:w="6521" w:type="dxa"/>
          </w:tcPr>
          <w:p w:rsidR="00BE49A2" w:rsidRDefault="00193851">
            <w:pPr>
              <w:pStyle w:val="TableParagraph"/>
              <w:spacing w:line="320" w:lineRule="exact"/>
              <w:ind w:left="110"/>
              <w:rPr>
                <w:sz w:val="28"/>
              </w:rPr>
            </w:pPr>
            <w:r>
              <w:rPr>
                <w:sz w:val="28"/>
              </w:rPr>
              <w:t>Критерии</w:t>
            </w:r>
            <w:r>
              <w:rPr>
                <w:spacing w:val="-16"/>
                <w:sz w:val="28"/>
              </w:rPr>
              <w:t xml:space="preserve"> </w:t>
            </w:r>
            <w:r>
              <w:rPr>
                <w:spacing w:val="-2"/>
                <w:sz w:val="28"/>
              </w:rPr>
              <w:t>компетентности</w:t>
            </w:r>
          </w:p>
        </w:tc>
      </w:tr>
      <w:tr w:rsidR="00BE49A2">
        <w:trPr>
          <w:trHeight w:val="360"/>
        </w:trPr>
        <w:tc>
          <w:tcPr>
            <w:tcW w:w="3116" w:type="dxa"/>
            <w:tcBorders>
              <w:top w:val="nil"/>
              <w:bottom w:val="nil"/>
            </w:tcBorders>
          </w:tcPr>
          <w:p w:rsidR="00BE49A2" w:rsidRDefault="00193851">
            <w:pPr>
              <w:pStyle w:val="TableParagraph"/>
              <w:spacing w:line="330" w:lineRule="exact"/>
              <w:ind w:left="110"/>
              <w:rPr>
                <w:sz w:val="28"/>
              </w:rPr>
            </w:pPr>
            <w:r>
              <w:rPr>
                <w:spacing w:val="-2"/>
                <w:sz w:val="28"/>
              </w:rPr>
              <w:t>процесса</w:t>
            </w:r>
          </w:p>
        </w:tc>
        <w:tc>
          <w:tcPr>
            <w:tcW w:w="6521" w:type="dxa"/>
            <w:tcBorders>
              <w:bottom w:val="nil"/>
            </w:tcBorders>
          </w:tcPr>
          <w:p w:rsidR="00BE49A2" w:rsidRDefault="00193851">
            <w:pPr>
              <w:pStyle w:val="TableParagraph"/>
              <w:spacing w:line="340" w:lineRule="exact"/>
              <w:ind w:left="110"/>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8"/>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335"/>
        </w:trPr>
        <w:tc>
          <w:tcPr>
            <w:tcW w:w="3116" w:type="dxa"/>
            <w:tcBorders>
              <w:top w:val="nil"/>
              <w:bottom w:val="nil"/>
            </w:tcBorders>
          </w:tcPr>
          <w:p w:rsidR="00BE49A2" w:rsidRDefault="00193851">
            <w:pPr>
              <w:pStyle w:val="TableParagraph"/>
              <w:spacing w:line="310" w:lineRule="exact"/>
              <w:ind w:left="110"/>
              <w:rPr>
                <w:sz w:val="28"/>
              </w:rPr>
            </w:pPr>
            <w:r>
              <w:rPr>
                <w:spacing w:val="-2"/>
                <w:sz w:val="28"/>
              </w:rPr>
              <w:t>преподавания/обучени</w:t>
            </w:r>
          </w:p>
        </w:tc>
        <w:tc>
          <w:tcPr>
            <w:tcW w:w="6521" w:type="dxa"/>
            <w:tcBorders>
              <w:top w:val="nil"/>
              <w:bottom w:val="nil"/>
            </w:tcBorders>
          </w:tcPr>
          <w:p w:rsidR="00BE49A2" w:rsidRDefault="00BE49A2">
            <w:pPr>
              <w:pStyle w:val="TableParagraph"/>
              <w:rPr>
                <w:rFonts w:ascii="Times New Roman"/>
                <w:sz w:val="24"/>
              </w:rPr>
            </w:pPr>
          </w:p>
        </w:tc>
      </w:tr>
      <w:tr w:rsidR="00BE49A2">
        <w:trPr>
          <w:trHeight w:val="321"/>
        </w:trPr>
        <w:tc>
          <w:tcPr>
            <w:tcW w:w="3116" w:type="dxa"/>
            <w:tcBorders>
              <w:top w:val="nil"/>
            </w:tcBorders>
          </w:tcPr>
          <w:p w:rsidR="00BE49A2" w:rsidRDefault="00193851">
            <w:pPr>
              <w:pStyle w:val="TableParagraph"/>
              <w:spacing w:line="301" w:lineRule="exact"/>
              <w:ind w:left="110"/>
              <w:rPr>
                <w:sz w:val="28"/>
              </w:rPr>
            </w:pPr>
            <w:r>
              <w:rPr>
                <w:sz w:val="28"/>
              </w:rPr>
              <w:t>я</w:t>
            </w:r>
            <w:r>
              <w:rPr>
                <w:spacing w:val="-1"/>
                <w:sz w:val="28"/>
              </w:rPr>
              <w:t xml:space="preserve"> </w:t>
            </w:r>
            <w:r>
              <w:rPr>
                <w:sz w:val="28"/>
              </w:rPr>
              <w:t>и</w:t>
            </w:r>
            <w:r>
              <w:rPr>
                <w:spacing w:val="-4"/>
                <w:sz w:val="28"/>
              </w:rPr>
              <w:t xml:space="preserve"> </w:t>
            </w:r>
            <w:r>
              <w:rPr>
                <w:spacing w:val="-2"/>
                <w:sz w:val="28"/>
              </w:rPr>
              <w:t>воспитания</w:t>
            </w:r>
          </w:p>
        </w:tc>
        <w:tc>
          <w:tcPr>
            <w:tcW w:w="6521" w:type="dxa"/>
            <w:tcBorders>
              <w:top w:val="nil"/>
            </w:tcBorders>
          </w:tcPr>
          <w:p w:rsidR="00BE49A2" w:rsidRDefault="00BE49A2">
            <w:pPr>
              <w:pStyle w:val="TableParagraph"/>
              <w:rPr>
                <w:rFonts w:ascii="Times New Roman"/>
                <w:sz w:val="24"/>
              </w:rPr>
            </w:pPr>
          </w:p>
        </w:tc>
      </w:tr>
    </w:tbl>
    <w:p w:rsidR="00BE49A2" w:rsidRDefault="00BE49A2">
      <w:pPr>
        <w:pStyle w:val="TableParagraph"/>
        <w:rPr>
          <w:rFonts w:ascii="Times New Roman"/>
          <w:sz w:val="24"/>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9914"/>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ind w:left="110" w:right="94"/>
              <w:rPr>
                <w:sz w:val="28"/>
              </w:rPr>
            </w:pPr>
            <w:r>
              <w:rPr>
                <w:spacing w:val="-2"/>
                <w:sz w:val="28"/>
              </w:rPr>
              <w:t xml:space="preserve">Планир </w:t>
            </w:r>
            <w:r>
              <w:rPr>
                <w:sz w:val="28"/>
              </w:rPr>
              <w:t>ую</w:t>
            </w:r>
            <w:r>
              <w:rPr>
                <w:spacing w:val="34"/>
                <w:sz w:val="28"/>
              </w:rPr>
              <w:t xml:space="preserve"> </w:t>
            </w:r>
            <w:r>
              <w:rPr>
                <w:sz w:val="28"/>
              </w:rPr>
              <w:t xml:space="preserve">под </w:t>
            </w:r>
            <w:r>
              <w:rPr>
                <w:spacing w:val="-2"/>
                <w:sz w:val="28"/>
              </w:rPr>
              <w:t xml:space="preserve">руково дством настав </w:t>
            </w:r>
            <w:r>
              <w:rPr>
                <w:spacing w:val="-4"/>
                <w:sz w:val="28"/>
              </w:rPr>
              <w:t xml:space="preserve">ника </w:t>
            </w:r>
            <w:r>
              <w:rPr>
                <w:spacing w:val="-2"/>
                <w:sz w:val="28"/>
              </w:rPr>
              <w:t xml:space="preserve">урок/за нятие/ деятел ьность </w:t>
            </w:r>
            <w:r>
              <w:rPr>
                <w:spacing w:val="-6"/>
                <w:sz w:val="28"/>
              </w:rPr>
              <w:t xml:space="preserve">на </w:t>
            </w:r>
            <w:r>
              <w:rPr>
                <w:spacing w:val="-2"/>
                <w:sz w:val="28"/>
              </w:rPr>
              <w:t xml:space="preserve">основе целей обучен </w:t>
            </w:r>
            <w:r>
              <w:rPr>
                <w:spacing w:val="-6"/>
                <w:sz w:val="28"/>
              </w:rPr>
              <w:t>ия</w:t>
            </w:r>
          </w:p>
        </w:tc>
        <w:tc>
          <w:tcPr>
            <w:tcW w:w="1277" w:type="dxa"/>
          </w:tcPr>
          <w:p w:rsidR="00BE49A2" w:rsidRDefault="00193851">
            <w:pPr>
              <w:pStyle w:val="TableParagraph"/>
              <w:tabs>
                <w:tab w:val="left" w:pos="1016"/>
                <w:tab w:val="left" w:pos="1050"/>
              </w:tabs>
              <w:ind w:left="110" w:right="96"/>
              <w:rPr>
                <w:sz w:val="28"/>
              </w:rPr>
            </w:pPr>
            <w:r>
              <w:rPr>
                <w:spacing w:val="-2"/>
                <w:sz w:val="28"/>
              </w:rPr>
              <w:t xml:space="preserve">Планиру </w:t>
            </w:r>
            <w:r>
              <w:rPr>
                <w:spacing w:val="-10"/>
                <w:sz w:val="28"/>
              </w:rPr>
              <w:t xml:space="preserve">ю </w:t>
            </w:r>
            <w:r>
              <w:rPr>
                <w:spacing w:val="-2"/>
                <w:sz w:val="28"/>
              </w:rPr>
              <w:t xml:space="preserve">урок/за нятие/д еятельн </w:t>
            </w:r>
            <w:r>
              <w:rPr>
                <w:spacing w:val="-4"/>
                <w:sz w:val="28"/>
              </w:rPr>
              <w:t>ость</w:t>
            </w:r>
            <w:r>
              <w:rPr>
                <w:sz w:val="28"/>
              </w:rPr>
              <w:tab/>
            </w:r>
            <w:r>
              <w:rPr>
                <w:sz w:val="28"/>
              </w:rPr>
              <w:tab/>
            </w:r>
            <w:r>
              <w:rPr>
                <w:spacing w:val="-10"/>
                <w:sz w:val="28"/>
              </w:rPr>
              <w:t xml:space="preserve">с </w:t>
            </w:r>
            <w:r>
              <w:rPr>
                <w:spacing w:val="-2"/>
                <w:sz w:val="28"/>
              </w:rPr>
              <w:t>учетом индивид уальных особенн остей</w:t>
            </w:r>
            <w:r>
              <w:rPr>
                <w:sz w:val="28"/>
              </w:rPr>
              <w:tab/>
            </w:r>
            <w:r>
              <w:rPr>
                <w:spacing w:val="-10"/>
                <w:sz w:val="28"/>
              </w:rPr>
              <w:t xml:space="preserve">и </w:t>
            </w:r>
            <w:r>
              <w:rPr>
                <w:spacing w:val="-2"/>
                <w:sz w:val="28"/>
              </w:rPr>
              <w:t>потребн остей</w:t>
            </w:r>
          </w:p>
          <w:p w:rsidR="00BE49A2" w:rsidRDefault="00193851">
            <w:pPr>
              <w:pStyle w:val="TableParagraph"/>
              <w:tabs>
                <w:tab w:val="left" w:pos="1017"/>
              </w:tabs>
              <w:ind w:left="110" w:right="96"/>
              <w:rPr>
                <w:sz w:val="28"/>
              </w:rPr>
            </w:pPr>
            <w:r>
              <w:rPr>
                <w:spacing w:val="-2"/>
                <w:sz w:val="28"/>
              </w:rPr>
              <w:t xml:space="preserve">обучаю щихся/в оспитан </w:t>
            </w:r>
            <w:r>
              <w:rPr>
                <w:sz w:val="28"/>
              </w:rPr>
              <w:t>ников</w:t>
            </w:r>
            <w:r>
              <w:rPr>
                <w:spacing w:val="80"/>
                <w:sz w:val="28"/>
              </w:rPr>
              <w:t xml:space="preserve"> </w:t>
            </w:r>
            <w:r>
              <w:rPr>
                <w:sz w:val="28"/>
              </w:rPr>
              <w:t xml:space="preserve">и </w:t>
            </w:r>
            <w:r>
              <w:rPr>
                <w:spacing w:val="-2"/>
                <w:sz w:val="28"/>
              </w:rPr>
              <w:t xml:space="preserve">определ </w:t>
            </w:r>
            <w:r>
              <w:rPr>
                <w:spacing w:val="-4"/>
                <w:sz w:val="28"/>
              </w:rPr>
              <w:t xml:space="preserve">яет </w:t>
            </w:r>
            <w:r>
              <w:rPr>
                <w:spacing w:val="-2"/>
                <w:sz w:val="28"/>
              </w:rPr>
              <w:t xml:space="preserve">необход </w:t>
            </w:r>
            <w:r>
              <w:rPr>
                <w:spacing w:val="-4"/>
                <w:sz w:val="28"/>
              </w:rPr>
              <w:t xml:space="preserve">имые </w:t>
            </w:r>
            <w:r>
              <w:rPr>
                <w:spacing w:val="-2"/>
                <w:sz w:val="28"/>
              </w:rPr>
              <w:t xml:space="preserve">методик </w:t>
            </w:r>
            <w:r>
              <w:rPr>
                <w:spacing w:val="-10"/>
                <w:sz w:val="28"/>
              </w:rPr>
              <w:t>и</w:t>
            </w:r>
            <w:r>
              <w:rPr>
                <w:sz w:val="28"/>
              </w:rPr>
              <w:tab/>
            </w:r>
            <w:r>
              <w:rPr>
                <w:spacing w:val="-10"/>
                <w:sz w:val="28"/>
              </w:rPr>
              <w:t>и</w:t>
            </w:r>
          </w:p>
          <w:p w:rsidR="00BE49A2" w:rsidRDefault="00193851">
            <w:pPr>
              <w:pStyle w:val="TableParagraph"/>
              <w:ind w:left="110" w:right="143"/>
              <w:rPr>
                <w:sz w:val="28"/>
              </w:rPr>
            </w:pPr>
            <w:r>
              <w:rPr>
                <w:spacing w:val="-2"/>
                <w:sz w:val="28"/>
              </w:rPr>
              <w:t xml:space="preserve">инструм </w:t>
            </w:r>
            <w:r>
              <w:rPr>
                <w:spacing w:val="-4"/>
                <w:sz w:val="28"/>
              </w:rPr>
              <w:t xml:space="preserve">енты </w:t>
            </w:r>
            <w:r>
              <w:rPr>
                <w:spacing w:val="-2"/>
                <w:sz w:val="28"/>
              </w:rPr>
              <w:t xml:space="preserve">оценива </w:t>
            </w:r>
            <w:r>
              <w:rPr>
                <w:spacing w:val="-4"/>
                <w:sz w:val="28"/>
              </w:rPr>
              <w:t>ния</w:t>
            </w:r>
          </w:p>
        </w:tc>
        <w:tc>
          <w:tcPr>
            <w:tcW w:w="1277" w:type="dxa"/>
          </w:tcPr>
          <w:p w:rsidR="00BE49A2" w:rsidRDefault="00193851">
            <w:pPr>
              <w:pStyle w:val="TableParagraph"/>
              <w:spacing w:line="242" w:lineRule="auto"/>
              <w:ind w:left="110" w:right="125"/>
              <w:rPr>
                <w:sz w:val="28"/>
              </w:rPr>
            </w:pPr>
            <w:r>
              <w:rPr>
                <w:spacing w:val="-2"/>
                <w:sz w:val="28"/>
              </w:rPr>
              <w:t xml:space="preserve">Планиру </w:t>
            </w:r>
            <w:r>
              <w:rPr>
                <w:spacing w:val="-10"/>
                <w:sz w:val="28"/>
              </w:rPr>
              <w:t>ю</w:t>
            </w:r>
          </w:p>
          <w:p w:rsidR="00BE49A2" w:rsidRDefault="00193851">
            <w:pPr>
              <w:pStyle w:val="TableParagraph"/>
              <w:tabs>
                <w:tab w:val="left" w:pos="1046"/>
              </w:tabs>
              <w:ind w:left="110" w:right="100"/>
              <w:rPr>
                <w:sz w:val="28"/>
              </w:rPr>
            </w:pPr>
            <w:r>
              <w:rPr>
                <w:spacing w:val="-2"/>
                <w:sz w:val="28"/>
              </w:rPr>
              <w:t xml:space="preserve">процесс препода вания/о бучения </w:t>
            </w:r>
            <w:r>
              <w:rPr>
                <w:spacing w:val="-10"/>
                <w:sz w:val="28"/>
              </w:rPr>
              <w:t xml:space="preserve">и </w:t>
            </w:r>
            <w:r>
              <w:rPr>
                <w:spacing w:val="-2"/>
                <w:sz w:val="28"/>
              </w:rPr>
              <w:t xml:space="preserve">воспита </w:t>
            </w:r>
            <w:r>
              <w:rPr>
                <w:spacing w:val="-4"/>
                <w:sz w:val="28"/>
              </w:rPr>
              <w:t>ния</w:t>
            </w:r>
            <w:r>
              <w:rPr>
                <w:sz w:val="28"/>
              </w:rPr>
              <w:tab/>
            </w:r>
            <w:r>
              <w:rPr>
                <w:spacing w:val="-10"/>
                <w:sz w:val="28"/>
              </w:rPr>
              <w:t xml:space="preserve">с </w:t>
            </w:r>
            <w:r>
              <w:rPr>
                <w:spacing w:val="-2"/>
                <w:sz w:val="28"/>
              </w:rPr>
              <w:t xml:space="preserve">учетом индивид уальных способн </w:t>
            </w:r>
            <w:r>
              <w:rPr>
                <w:sz w:val="28"/>
              </w:rPr>
              <w:t>остей</w:t>
            </w:r>
            <w:r>
              <w:rPr>
                <w:spacing w:val="7"/>
                <w:sz w:val="28"/>
              </w:rPr>
              <w:t xml:space="preserve"> </w:t>
            </w:r>
            <w:r>
              <w:rPr>
                <w:sz w:val="28"/>
              </w:rPr>
              <w:t xml:space="preserve">на </w:t>
            </w:r>
            <w:r>
              <w:rPr>
                <w:spacing w:val="-2"/>
                <w:sz w:val="28"/>
              </w:rPr>
              <w:t>основе межпре дметног о/межд исципли нарного подхода</w:t>
            </w:r>
          </w:p>
          <w:p w:rsidR="00BE49A2" w:rsidRDefault="00193851">
            <w:pPr>
              <w:pStyle w:val="TableParagraph"/>
              <w:spacing w:line="341" w:lineRule="exact"/>
              <w:ind w:left="110"/>
              <w:rPr>
                <w:sz w:val="28"/>
              </w:rPr>
            </w:pPr>
            <w:r>
              <w:rPr>
                <w:spacing w:val="-10"/>
                <w:sz w:val="28"/>
              </w:rPr>
              <w:t>,</w:t>
            </w:r>
          </w:p>
          <w:p w:rsidR="00BE49A2" w:rsidRDefault="00193851">
            <w:pPr>
              <w:pStyle w:val="TableParagraph"/>
              <w:tabs>
                <w:tab w:val="left" w:pos="1017"/>
              </w:tabs>
              <w:ind w:left="110" w:right="96"/>
              <w:rPr>
                <w:sz w:val="28"/>
              </w:rPr>
            </w:pPr>
            <w:r>
              <w:rPr>
                <w:spacing w:val="-2"/>
                <w:sz w:val="28"/>
              </w:rPr>
              <w:t xml:space="preserve">анализа технолог </w:t>
            </w:r>
            <w:r>
              <w:rPr>
                <w:spacing w:val="-5"/>
                <w:sz w:val="28"/>
              </w:rPr>
              <w:t>ий</w:t>
            </w:r>
            <w:r>
              <w:rPr>
                <w:sz w:val="28"/>
              </w:rPr>
              <w:tab/>
            </w:r>
            <w:r>
              <w:rPr>
                <w:spacing w:val="-10"/>
                <w:sz w:val="28"/>
              </w:rPr>
              <w:t>и</w:t>
            </w:r>
          </w:p>
          <w:p w:rsidR="00BE49A2" w:rsidRDefault="00193851">
            <w:pPr>
              <w:pStyle w:val="TableParagraph"/>
              <w:ind w:left="110" w:right="149"/>
              <w:rPr>
                <w:sz w:val="28"/>
              </w:rPr>
            </w:pPr>
            <w:r>
              <w:rPr>
                <w:spacing w:val="-2"/>
                <w:sz w:val="28"/>
              </w:rPr>
              <w:t xml:space="preserve">стратеги </w:t>
            </w:r>
            <w:r>
              <w:rPr>
                <w:spacing w:val="-10"/>
                <w:sz w:val="28"/>
              </w:rPr>
              <w:t>й</w:t>
            </w:r>
          </w:p>
          <w:p w:rsidR="00BE49A2" w:rsidRDefault="00193851">
            <w:pPr>
              <w:pStyle w:val="TableParagraph"/>
              <w:spacing w:line="340" w:lineRule="exact"/>
              <w:ind w:left="110"/>
              <w:rPr>
                <w:sz w:val="28"/>
              </w:rPr>
            </w:pPr>
            <w:r>
              <w:rPr>
                <w:spacing w:val="-2"/>
                <w:sz w:val="28"/>
              </w:rPr>
              <w:t>оценива</w:t>
            </w:r>
          </w:p>
          <w:p w:rsidR="00BE49A2" w:rsidRDefault="00193851">
            <w:pPr>
              <w:pStyle w:val="TableParagraph"/>
              <w:spacing w:line="323" w:lineRule="exact"/>
              <w:ind w:left="110"/>
              <w:rPr>
                <w:sz w:val="28"/>
              </w:rPr>
            </w:pPr>
            <w:r>
              <w:rPr>
                <w:spacing w:val="-5"/>
                <w:sz w:val="28"/>
              </w:rPr>
              <w:t>ния</w:t>
            </w:r>
          </w:p>
        </w:tc>
        <w:tc>
          <w:tcPr>
            <w:tcW w:w="1272" w:type="dxa"/>
          </w:tcPr>
          <w:p w:rsidR="00BE49A2" w:rsidRDefault="00193851">
            <w:pPr>
              <w:pStyle w:val="TableParagraph"/>
              <w:tabs>
                <w:tab w:val="left" w:pos="1046"/>
              </w:tabs>
              <w:ind w:left="106" w:right="95"/>
              <w:rPr>
                <w:sz w:val="28"/>
              </w:rPr>
            </w:pPr>
            <w:r>
              <w:rPr>
                <w:spacing w:val="-2"/>
                <w:sz w:val="28"/>
              </w:rPr>
              <w:t xml:space="preserve">Планиру </w:t>
            </w:r>
            <w:r>
              <w:rPr>
                <w:spacing w:val="-10"/>
                <w:sz w:val="28"/>
              </w:rPr>
              <w:t xml:space="preserve">ю </w:t>
            </w:r>
            <w:r>
              <w:rPr>
                <w:spacing w:val="-2"/>
                <w:sz w:val="28"/>
              </w:rPr>
              <w:t xml:space="preserve">содержа </w:t>
            </w:r>
            <w:r>
              <w:rPr>
                <w:spacing w:val="-4"/>
                <w:sz w:val="28"/>
              </w:rPr>
              <w:t xml:space="preserve">ние </w:t>
            </w:r>
            <w:r>
              <w:rPr>
                <w:spacing w:val="-2"/>
                <w:sz w:val="28"/>
              </w:rPr>
              <w:t xml:space="preserve">процесс </w:t>
            </w:r>
            <w:r>
              <w:rPr>
                <w:spacing w:val="-10"/>
                <w:sz w:val="28"/>
              </w:rPr>
              <w:t xml:space="preserve">а </w:t>
            </w:r>
            <w:r>
              <w:rPr>
                <w:spacing w:val="-2"/>
                <w:sz w:val="28"/>
              </w:rPr>
              <w:t xml:space="preserve">препода вания/о бучения </w:t>
            </w:r>
            <w:r>
              <w:rPr>
                <w:spacing w:val="-10"/>
                <w:sz w:val="28"/>
              </w:rPr>
              <w:t xml:space="preserve">и </w:t>
            </w:r>
            <w:r>
              <w:rPr>
                <w:spacing w:val="-2"/>
                <w:sz w:val="28"/>
              </w:rPr>
              <w:t xml:space="preserve">воспита </w:t>
            </w:r>
            <w:r>
              <w:rPr>
                <w:spacing w:val="-4"/>
                <w:sz w:val="28"/>
              </w:rPr>
              <w:t>ния</w:t>
            </w:r>
            <w:r>
              <w:rPr>
                <w:sz w:val="28"/>
              </w:rPr>
              <w:tab/>
            </w:r>
            <w:r>
              <w:rPr>
                <w:spacing w:val="-10"/>
                <w:sz w:val="28"/>
              </w:rPr>
              <w:t xml:space="preserve">с </w:t>
            </w:r>
            <w:r>
              <w:rPr>
                <w:spacing w:val="-2"/>
                <w:sz w:val="28"/>
              </w:rPr>
              <w:t xml:space="preserve">использ ованием результа </w:t>
            </w:r>
            <w:r>
              <w:rPr>
                <w:spacing w:val="-4"/>
                <w:sz w:val="28"/>
              </w:rPr>
              <w:t xml:space="preserve">тов </w:t>
            </w:r>
            <w:r>
              <w:rPr>
                <w:spacing w:val="-2"/>
                <w:sz w:val="28"/>
              </w:rPr>
              <w:t xml:space="preserve">исследо вания практик </w:t>
            </w:r>
            <w:r>
              <w:rPr>
                <w:spacing w:val="-10"/>
                <w:sz w:val="28"/>
              </w:rPr>
              <w:t>и</w:t>
            </w:r>
          </w:p>
        </w:tc>
        <w:tc>
          <w:tcPr>
            <w:tcW w:w="1560" w:type="dxa"/>
          </w:tcPr>
          <w:p w:rsidR="00BE49A2" w:rsidRDefault="00193851">
            <w:pPr>
              <w:pStyle w:val="TableParagraph"/>
              <w:tabs>
                <w:tab w:val="left" w:pos="1302"/>
              </w:tabs>
              <w:ind w:left="111" w:right="95"/>
              <w:rPr>
                <w:sz w:val="28"/>
              </w:rPr>
            </w:pPr>
            <w:r>
              <w:rPr>
                <w:spacing w:val="-2"/>
                <w:sz w:val="28"/>
              </w:rPr>
              <w:t xml:space="preserve">Планирую содержани </w:t>
            </w:r>
            <w:r>
              <w:rPr>
                <w:sz w:val="28"/>
              </w:rPr>
              <w:t>е</w:t>
            </w:r>
            <w:r>
              <w:rPr>
                <w:spacing w:val="1"/>
                <w:sz w:val="28"/>
              </w:rPr>
              <w:t xml:space="preserve"> </w:t>
            </w:r>
            <w:r>
              <w:rPr>
                <w:sz w:val="28"/>
              </w:rPr>
              <w:t xml:space="preserve">процесса </w:t>
            </w:r>
            <w:r>
              <w:rPr>
                <w:spacing w:val="-2"/>
                <w:sz w:val="28"/>
              </w:rPr>
              <w:t xml:space="preserve">преподава ния/обуче </w:t>
            </w:r>
            <w:r>
              <w:rPr>
                <w:spacing w:val="-5"/>
                <w:sz w:val="28"/>
              </w:rPr>
              <w:t>ния</w:t>
            </w:r>
            <w:r>
              <w:rPr>
                <w:sz w:val="28"/>
              </w:rPr>
              <w:tab/>
            </w:r>
            <w:r>
              <w:rPr>
                <w:spacing w:val="-10"/>
                <w:sz w:val="28"/>
              </w:rPr>
              <w:t>и</w:t>
            </w:r>
          </w:p>
          <w:p w:rsidR="00BE49A2" w:rsidRDefault="00193851">
            <w:pPr>
              <w:pStyle w:val="TableParagraph"/>
              <w:tabs>
                <w:tab w:val="left" w:pos="1172"/>
              </w:tabs>
              <w:spacing w:before="1"/>
              <w:ind w:left="111" w:right="93"/>
              <w:rPr>
                <w:sz w:val="28"/>
              </w:rPr>
            </w:pPr>
            <w:r>
              <w:rPr>
                <w:spacing w:val="-2"/>
                <w:sz w:val="28"/>
              </w:rPr>
              <w:t xml:space="preserve">воспитани </w:t>
            </w:r>
            <w:r>
              <w:rPr>
                <w:spacing w:val="-10"/>
                <w:sz w:val="28"/>
              </w:rPr>
              <w:t>я</w:t>
            </w:r>
            <w:r>
              <w:rPr>
                <w:sz w:val="28"/>
              </w:rPr>
              <w:tab/>
            </w:r>
            <w:r>
              <w:rPr>
                <w:spacing w:val="-5"/>
                <w:sz w:val="28"/>
              </w:rPr>
              <w:t>на</w:t>
            </w:r>
          </w:p>
          <w:p w:rsidR="00BE49A2" w:rsidRDefault="00193851">
            <w:pPr>
              <w:pStyle w:val="TableParagraph"/>
              <w:ind w:left="111" w:right="218"/>
              <w:rPr>
                <w:sz w:val="28"/>
              </w:rPr>
            </w:pPr>
            <w:r>
              <w:rPr>
                <w:spacing w:val="-2"/>
                <w:sz w:val="28"/>
              </w:rPr>
              <w:t xml:space="preserve">основе авторской программ </w:t>
            </w:r>
            <w:r>
              <w:rPr>
                <w:spacing w:val="-10"/>
                <w:sz w:val="28"/>
              </w:rPr>
              <w:t>ы</w:t>
            </w:r>
          </w:p>
        </w:tc>
      </w:tr>
      <w:tr w:rsidR="00BE49A2">
        <w:trPr>
          <w:trHeight w:val="685"/>
        </w:trPr>
        <w:tc>
          <w:tcPr>
            <w:tcW w:w="3116" w:type="dxa"/>
          </w:tcPr>
          <w:p w:rsidR="00BE49A2" w:rsidRDefault="00193851">
            <w:pPr>
              <w:pStyle w:val="TableParagraph"/>
              <w:spacing w:line="339" w:lineRule="exact"/>
              <w:ind w:left="110"/>
              <w:rPr>
                <w:sz w:val="28"/>
              </w:rPr>
            </w:pPr>
            <w:r>
              <w:rPr>
                <w:spacing w:val="-2"/>
                <w:sz w:val="28"/>
              </w:rPr>
              <w:t>Педагог-стажер/</w:t>
            </w:r>
          </w:p>
          <w:p w:rsidR="00BE49A2" w:rsidRDefault="00193851">
            <w:pPr>
              <w:pStyle w:val="TableParagraph"/>
              <w:spacing w:before="4" w:line="323" w:lineRule="exact"/>
              <w:ind w:left="110"/>
              <w:rPr>
                <w:sz w:val="28"/>
              </w:rPr>
            </w:pPr>
            <w:r>
              <w:rPr>
                <w:spacing w:val="-2"/>
                <w:sz w:val="28"/>
              </w:rPr>
              <w:t>педагог</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Педагог-модератор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Педагог-эксперт</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before="2" w:line="323" w:lineRule="exact"/>
              <w:ind w:left="110"/>
              <w:rPr>
                <w:sz w:val="28"/>
              </w:rPr>
            </w:pPr>
            <w:r>
              <w:rPr>
                <w:spacing w:val="-2"/>
                <w:sz w:val="28"/>
              </w:rPr>
              <w:t>Педагог-исследователь</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Педагог-мастер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bl>
    <w:p w:rsidR="00BE49A2" w:rsidRDefault="00BE49A2">
      <w:pPr>
        <w:pStyle w:val="a3"/>
        <w:spacing w:before="114"/>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521"/>
      </w:tblGrid>
      <w:tr w:rsidR="00BE49A2">
        <w:trPr>
          <w:trHeight w:val="345"/>
        </w:trPr>
        <w:tc>
          <w:tcPr>
            <w:tcW w:w="3116" w:type="dxa"/>
            <w:vMerge w:val="restart"/>
          </w:tcPr>
          <w:p w:rsidR="00BE49A2" w:rsidRDefault="00193851">
            <w:pPr>
              <w:pStyle w:val="TableParagraph"/>
              <w:tabs>
                <w:tab w:val="left" w:pos="2852"/>
              </w:tabs>
              <w:ind w:left="110" w:right="100"/>
              <w:rPr>
                <w:sz w:val="28"/>
              </w:rPr>
            </w:pPr>
            <w:r>
              <w:rPr>
                <w:sz w:val="28"/>
              </w:rPr>
              <w:t>Создание</w:t>
            </w:r>
            <w:r>
              <w:rPr>
                <w:spacing w:val="15"/>
                <w:sz w:val="28"/>
              </w:rPr>
              <w:t xml:space="preserve"> </w:t>
            </w:r>
            <w:r>
              <w:rPr>
                <w:sz w:val="28"/>
              </w:rPr>
              <w:t>безопасной</w:t>
            </w:r>
            <w:r>
              <w:rPr>
                <w:spacing w:val="14"/>
                <w:sz w:val="28"/>
              </w:rPr>
              <w:t xml:space="preserve"> </w:t>
            </w:r>
            <w:r>
              <w:rPr>
                <w:sz w:val="28"/>
              </w:rPr>
              <w:t xml:space="preserve">и </w:t>
            </w:r>
            <w:r>
              <w:rPr>
                <w:spacing w:val="-2"/>
                <w:sz w:val="28"/>
              </w:rPr>
              <w:t>благоприятной образовательной</w:t>
            </w:r>
            <w:r>
              <w:rPr>
                <w:sz w:val="28"/>
              </w:rPr>
              <w:tab/>
            </w:r>
            <w:r>
              <w:rPr>
                <w:spacing w:val="-10"/>
                <w:sz w:val="28"/>
              </w:rPr>
              <w:t>и</w:t>
            </w:r>
          </w:p>
          <w:p w:rsidR="00BE49A2" w:rsidRDefault="00193851">
            <w:pPr>
              <w:pStyle w:val="TableParagraph"/>
              <w:spacing w:line="323" w:lineRule="exact"/>
              <w:ind w:left="110"/>
              <w:rPr>
                <w:sz w:val="28"/>
              </w:rPr>
            </w:pPr>
            <w:r>
              <w:rPr>
                <w:spacing w:val="-2"/>
                <w:sz w:val="28"/>
              </w:rPr>
              <w:t>развивающей</w:t>
            </w:r>
            <w:r>
              <w:rPr>
                <w:spacing w:val="2"/>
                <w:sz w:val="28"/>
              </w:rPr>
              <w:t xml:space="preserve"> </w:t>
            </w:r>
            <w:r>
              <w:rPr>
                <w:spacing w:val="-4"/>
                <w:sz w:val="28"/>
              </w:rPr>
              <w:t>среды</w:t>
            </w:r>
          </w:p>
        </w:tc>
        <w:tc>
          <w:tcPr>
            <w:tcW w:w="6521" w:type="dxa"/>
          </w:tcPr>
          <w:p w:rsidR="00BE49A2" w:rsidRDefault="00193851">
            <w:pPr>
              <w:pStyle w:val="TableParagraph"/>
              <w:spacing w:line="325" w:lineRule="exact"/>
              <w:ind w:left="110"/>
              <w:rPr>
                <w:sz w:val="28"/>
              </w:rPr>
            </w:pPr>
            <w:r>
              <w:rPr>
                <w:sz w:val="28"/>
              </w:rPr>
              <w:t>Критерии</w:t>
            </w:r>
            <w:r>
              <w:rPr>
                <w:spacing w:val="-16"/>
                <w:sz w:val="28"/>
              </w:rPr>
              <w:t xml:space="preserve"> </w:t>
            </w:r>
            <w:r>
              <w:rPr>
                <w:spacing w:val="-2"/>
                <w:sz w:val="28"/>
              </w:rPr>
              <w:t>компетентности</w:t>
            </w:r>
          </w:p>
        </w:tc>
      </w:tr>
      <w:tr w:rsidR="00BE49A2">
        <w:trPr>
          <w:trHeight w:val="1012"/>
        </w:trPr>
        <w:tc>
          <w:tcPr>
            <w:tcW w:w="3116" w:type="dxa"/>
            <w:vMerge/>
            <w:tcBorders>
              <w:top w:val="nil"/>
            </w:tcBorders>
          </w:tcPr>
          <w:p w:rsidR="00BE49A2" w:rsidRDefault="00BE49A2">
            <w:pPr>
              <w:rPr>
                <w:sz w:val="2"/>
                <w:szCs w:val="2"/>
              </w:rPr>
            </w:pPr>
          </w:p>
        </w:tc>
        <w:tc>
          <w:tcPr>
            <w:tcW w:w="6521" w:type="dxa"/>
          </w:tcPr>
          <w:p w:rsidR="00BE49A2" w:rsidRDefault="00193851">
            <w:pPr>
              <w:pStyle w:val="TableParagraph"/>
              <w:spacing w:line="339" w:lineRule="exact"/>
              <w:ind w:left="110"/>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8"/>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bl>
    <w:p w:rsidR="00BE49A2" w:rsidRDefault="00BE49A2">
      <w:pPr>
        <w:pStyle w:val="TableParagraph"/>
        <w:spacing w:line="339" w:lineRule="exact"/>
        <w:rPr>
          <w:sz w:val="28"/>
          <w:szCs w:val="28"/>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7182"/>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tabs>
                <w:tab w:val="left" w:pos="915"/>
              </w:tabs>
              <w:ind w:left="110" w:right="93"/>
              <w:rPr>
                <w:sz w:val="28"/>
              </w:rPr>
            </w:pPr>
            <w:r>
              <w:rPr>
                <w:spacing w:val="-2"/>
                <w:sz w:val="28"/>
              </w:rPr>
              <w:t xml:space="preserve">Соблю </w:t>
            </w:r>
            <w:r>
              <w:rPr>
                <w:spacing w:val="-4"/>
                <w:sz w:val="28"/>
              </w:rPr>
              <w:t xml:space="preserve">даю </w:t>
            </w:r>
            <w:r>
              <w:rPr>
                <w:spacing w:val="-2"/>
                <w:sz w:val="28"/>
              </w:rPr>
              <w:t xml:space="preserve">нормы безопа </w:t>
            </w:r>
            <w:r>
              <w:rPr>
                <w:sz w:val="28"/>
              </w:rPr>
              <w:t>сной</w:t>
            </w:r>
            <w:r>
              <w:rPr>
                <w:spacing w:val="80"/>
                <w:sz w:val="28"/>
              </w:rPr>
              <w:t xml:space="preserve"> </w:t>
            </w:r>
            <w:r>
              <w:rPr>
                <w:sz w:val="28"/>
              </w:rPr>
              <w:t xml:space="preserve">и </w:t>
            </w:r>
            <w:r>
              <w:rPr>
                <w:spacing w:val="-2"/>
                <w:sz w:val="28"/>
              </w:rPr>
              <w:t xml:space="preserve">благоп риятно </w:t>
            </w:r>
            <w:r>
              <w:rPr>
                <w:spacing w:val="-10"/>
                <w:sz w:val="28"/>
              </w:rPr>
              <w:t xml:space="preserve">й </w:t>
            </w:r>
            <w:r>
              <w:rPr>
                <w:spacing w:val="-2"/>
                <w:sz w:val="28"/>
              </w:rPr>
              <w:t xml:space="preserve">образо ватель </w:t>
            </w:r>
            <w:r>
              <w:rPr>
                <w:spacing w:val="-4"/>
                <w:sz w:val="28"/>
              </w:rPr>
              <w:t>ной</w:t>
            </w:r>
            <w:r>
              <w:rPr>
                <w:sz w:val="28"/>
              </w:rPr>
              <w:tab/>
            </w:r>
            <w:r>
              <w:rPr>
                <w:spacing w:val="-10"/>
                <w:sz w:val="28"/>
              </w:rPr>
              <w:t xml:space="preserve">/ </w:t>
            </w:r>
            <w:r>
              <w:rPr>
                <w:spacing w:val="-2"/>
                <w:sz w:val="28"/>
              </w:rPr>
              <w:t xml:space="preserve">развив ающей среды, этическ </w:t>
            </w:r>
            <w:r>
              <w:rPr>
                <w:spacing w:val="-6"/>
                <w:sz w:val="28"/>
              </w:rPr>
              <w:t xml:space="preserve">ие </w:t>
            </w:r>
            <w:r>
              <w:rPr>
                <w:spacing w:val="-2"/>
                <w:sz w:val="28"/>
              </w:rPr>
              <w:t xml:space="preserve">нормы </w:t>
            </w:r>
            <w:r>
              <w:rPr>
                <w:sz w:val="28"/>
              </w:rPr>
              <w:t>в</w:t>
            </w:r>
            <w:r>
              <w:rPr>
                <w:spacing w:val="-4"/>
                <w:sz w:val="28"/>
              </w:rPr>
              <w:t xml:space="preserve"> </w:t>
            </w:r>
            <w:r>
              <w:rPr>
                <w:sz w:val="28"/>
              </w:rPr>
              <w:t xml:space="preserve">своей </w:t>
            </w:r>
            <w:r>
              <w:rPr>
                <w:spacing w:val="-2"/>
                <w:sz w:val="28"/>
              </w:rPr>
              <w:t>работе</w:t>
            </w:r>
          </w:p>
        </w:tc>
        <w:tc>
          <w:tcPr>
            <w:tcW w:w="1277" w:type="dxa"/>
          </w:tcPr>
          <w:p w:rsidR="00BE49A2" w:rsidRDefault="00193851">
            <w:pPr>
              <w:pStyle w:val="TableParagraph"/>
              <w:ind w:left="110" w:right="198"/>
              <w:rPr>
                <w:sz w:val="28"/>
              </w:rPr>
            </w:pPr>
            <w:r>
              <w:rPr>
                <w:spacing w:val="-2"/>
                <w:sz w:val="28"/>
              </w:rPr>
              <w:t>Поддер живаю безопас</w:t>
            </w:r>
          </w:p>
          <w:p w:rsidR="00BE49A2" w:rsidRDefault="00193851">
            <w:pPr>
              <w:pStyle w:val="TableParagraph"/>
              <w:tabs>
                <w:tab w:val="left" w:pos="1017"/>
              </w:tabs>
              <w:ind w:left="110" w:right="96"/>
              <w:rPr>
                <w:sz w:val="28"/>
              </w:rPr>
            </w:pPr>
            <w:r>
              <w:rPr>
                <w:spacing w:val="-4"/>
                <w:sz w:val="28"/>
              </w:rPr>
              <w:t>ную</w:t>
            </w:r>
            <w:r>
              <w:rPr>
                <w:sz w:val="28"/>
              </w:rPr>
              <w:tab/>
            </w:r>
            <w:r>
              <w:rPr>
                <w:spacing w:val="-10"/>
                <w:sz w:val="28"/>
              </w:rPr>
              <w:t xml:space="preserve">и </w:t>
            </w:r>
            <w:r>
              <w:rPr>
                <w:spacing w:val="-2"/>
                <w:sz w:val="28"/>
              </w:rPr>
              <w:t xml:space="preserve">благопр иятную образов ательну ю/разви вающую среду, применя </w:t>
            </w:r>
            <w:r>
              <w:rPr>
                <w:spacing w:val="-10"/>
                <w:sz w:val="28"/>
              </w:rPr>
              <w:t>ю</w:t>
            </w:r>
          </w:p>
          <w:p w:rsidR="00BE49A2" w:rsidRDefault="00193851">
            <w:pPr>
              <w:pStyle w:val="TableParagraph"/>
              <w:ind w:left="110" w:right="93"/>
              <w:jc w:val="both"/>
              <w:rPr>
                <w:sz w:val="28"/>
              </w:rPr>
            </w:pPr>
            <w:r>
              <w:rPr>
                <w:spacing w:val="-2"/>
                <w:sz w:val="28"/>
              </w:rPr>
              <w:t xml:space="preserve">этически </w:t>
            </w:r>
            <w:r>
              <w:rPr>
                <w:sz w:val="28"/>
              </w:rPr>
              <w:t xml:space="preserve">е нормы в своей </w:t>
            </w:r>
            <w:r>
              <w:rPr>
                <w:spacing w:val="-2"/>
                <w:sz w:val="28"/>
              </w:rPr>
              <w:t>работе</w:t>
            </w:r>
          </w:p>
        </w:tc>
        <w:tc>
          <w:tcPr>
            <w:tcW w:w="1277" w:type="dxa"/>
          </w:tcPr>
          <w:p w:rsidR="00BE49A2" w:rsidRDefault="00193851">
            <w:pPr>
              <w:pStyle w:val="TableParagraph"/>
              <w:spacing w:line="242" w:lineRule="auto"/>
              <w:ind w:left="110" w:right="142"/>
              <w:rPr>
                <w:sz w:val="28"/>
              </w:rPr>
            </w:pPr>
            <w:r>
              <w:rPr>
                <w:spacing w:val="-2"/>
                <w:sz w:val="28"/>
              </w:rPr>
              <w:t xml:space="preserve">Обеспеч </w:t>
            </w:r>
            <w:r>
              <w:rPr>
                <w:spacing w:val="-4"/>
                <w:sz w:val="28"/>
              </w:rPr>
              <w:t>иваю</w:t>
            </w:r>
          </w:p>
          <w:p w:rsidR="00BE49A2" w:rsidRDefault="00193851">
            <w:pPr>
              <w:pStyle w:val="TableParagraph"/>
              <w:tabs>
                <w:tab w:val="left" w:pos="1017"/>
              </w:tabs>
              <w:ind w:left="110" w:right="96"/>
              <w:rPr>
                <w:sz w:val="28"/>
              </w:rPr>
            </w:pPr>
            <w:r>
              <w:rPr>
                <w:spacing w:val="-2"/>
                <w:sz w:val="28"/>
              </w:rPr>
              <w:t xml:space="preserve">безопас </w:t>
            </w:r>
            <w:r>
              <w:rPr>
                <w:spacing w:val="-4"/>
                <w:sz w:val="28"/>
              </w:rPr>
              <w:t>ную</w:t>
            </w:r>
            <w:r>
              <w:rPr>
                <w:sz w:val="28"/>
              </w:rPr>
              <w:tab/>
            </w:r>
            <w:r>
              <w:rPr>
                <w:spacing w:val="-10"/>
                <w:sz w:val="28"/>
              </w:rPr>
              <w:t xml:space="preserve">и </w:t>
            </w:r>
            <w:r>
              <w:rPr>
                <w:spacing w:val="-2"/>
                <w:sz w:val="28"/>
              </w:rPr>
              <w:t xml:space="preserve">благопр иятную образов ательну ю/разви вающую среду, руковод ствуюсь высоким </w:t>
            </w:r>
            <w:r>
              <w:rPr>
                <w:spacing w:val="-10"/>
                <w:sz w:val="28"/>
              </w:rPr>
              <w:t>и</w:t>
            </w:r>
          </w:p>
          <w:p w:rsidR="00BE49A2" w:rsidRDefault="00193851">
            <w:pPr>
              <w:pStyle w:val="TableParagraph"/>
              <w:tabs>
                <w:tab w:val="left" w:pos="1032"/>
              </w:tabs>
              <w:ind w:left="110" w:right="98"/>
              <w:rPr>
                <w:sz w:val="28"/>
              </w:rPr>
            </w:pPr>
            <w:r>
              <w:rPr>
                <w:spacing w:val="-2"/>
                <w:sz w:val="28"/>
              </w:rPr>
              <w:t xml:space="preserve">этически </w:t>
            </w:r>
            <w:r>
              <w:rPr>
                <w:spacing w:val="-6"/>
                <w:sz w:val="28"/>
              </w:rPr>
              <w:t xml:space="preserve">ми </w:t>
            </w:r>
            <w:r>
              <w:rPr>
                <w:spacing w:val="-2"/>
                <w:sz w:val="28"/>
              </w:rPr>
              <w:t xml:space="preserve">нормам </w:t>
            </w:r>
            <w:r>
              <w:rPr>
                <w:spacing w:val="-10"/>
                <w:sz w:val="28"/>
              </w:rPr>
              <w:t>и</w:t>
            </w:r>
            <w:r>
              <w:rPr>
                <w:sz w:val="28"/>
              </w:rPr>
              <w:tab/>
            </w:r>
            <w:r>
              <w:rPr>
                <w:spacing w:val="-10"/>
                <w:sz w:val="28"/>
              </w:rPr>
              <w:t>в</w:t>
            </w:r>
          </w:p>
          <w:p w:rsidR="00BE49A2" w:rsidRDefault="00193851">
            <w:pPr>
              <w:pStyle w:val="TableParagraph"/>
              <w:spacing w:line="341" w:lineRule="exact"/>
              <w:ind w:left="110"/>
              <w:rPr>
                <w:sz w:val="28"/>
              </w:rPr>
            </w:pPr>
            <w:r>
              <w:rPr>
                <w:spacing w:val="-2"/>
                <w:sz w:val="28"/>
              </w:rPr>
              <w:t>своей</w:t>
            </w:r>
          </w:p>
          <w:p w:rsidR="00BE49A2" w:rsidRDefault="00193851">
            <w:pPr>
              <w:pStyle w:val="TableParagraph"/>
              <w:spacing w:line="328" w:lineRule="exact"/>
              <w:ind w:left="110"/>
              <w:rPr>
                <w:sz w:val="28"/>
              </w:rPr>
            </w:pPr>
            <w:r>
              <w:rPr>
                <w:spacing w:val="-2"/>
                <w:sz w:val="28"/>
              </w:rPr>
              <w:t>работе</w:t>
            </w:r>
          </w:p>
        </w:tc>
        <w:tc>
          <w:tcPr>
            <w:tcW w:w="1272" w:type="dxa"/>
          </w:tcPr>
          <w:p w:rsidR="00BE49A2" w:rsidRDefault="00193851">
            <w:pPr>
              <w:pStyle w:val="TableParagraph"/>
              <w:spacing w:line="242" w:lineRule="auto"/>
              <w:ind w:left="106" w:right="165"/>
              <w:rPr>
                <w:sz w:val="28"/>
              </w:rPr>
            </w:pPr>
            <w:r>
              <w:rPr>
                <w:spacing w:val="-2"/>
                <w:sz w:val="28"/>
              </w:rPr>
              <w:t xml:space="preserve">Управля </w:t>
            </w:r>
            <w:r>
              <w:rPr>
                <w:spacing w:val="-10"/>
                <w:sz w:val="28"/>
              </w:rPr>
              <w:t>ю</w:t>
            </w:r>
          </w:p>
          <w:p w:rsidR="00BE49A2" w:rsidRDefault="00193851">
            <w:pPr>
              <w:pStyle w:val="TableParagraph"/>
              <w:tabs>
                <w:tab w:val="left" w:pos="1012"/>
              </w:tabs>
              <w:ind w:left="106" w:right="95"/>
              <w:rPr>
                <w:sz w:val="28"/>
              </w:rPr>
            </w:pPr>
            <w:r>
              <w:rPr>
                <w:spacing w:val="-2"/>
                <w:sz w:val="28"/>
              </w:rPr>
              <w:t xml:space="preserve">безопас </w:t>
            </w:r>
            <w:r>
              <w:rPr>
                <w:spacing w:val="-4"/>
                <w:sz w:val="28"/>
              </w:rPr>
              <w:t>ной</w:t>
            </w:r>
            <w:r>
              <w:rPr>
                <w:sz w:val="28"/>
              </w:rPr>
              <w:tab/>
            </w:r>
            <w:r>
              <w:rPr>
                <w:spacing w:val="-10"/>
                <w:sz w:val="28"/>
              </w:rPr>
              <w:t xml:space="preserve">и </w:t>
            </w:r>
            <w:r>
              <w:rPr>
                <w:spacing w:val="-2"/>
                <w:sz w:val="28"/>
              </w:rPr>
              <w:t xml:space="preserve">благопр иятной образов ательно й/разви вающей средой, поддер живаю </w:t>
            </w:r>
            <w:r>
              <w:rPr>
                <w:sz w:val="28"/>
              </w:rPr>
              <w:t>коллег</w:t>
            </w:r>
            <w:r>
              <w:rPr>
                <w:spacing w:val="23"/>
                <w:sz w:val="28"/>
              </w:rPr>
              <w:t xml:space="preserve"> </w:t>
            </w:r>
            <w:r>
              <w:rPr>
                <w:sz w:val="28"/>
              </w:rPr>
              <w:t xml:space="preserve">в </w:t>
            </w:r>
            <w:r>
              <w:rPr>
                <w:spacing w:val="-2"/>
                <w:sz w:val="28"/>
              </w:rPr>
              <w:t xml:space="preserve">понима </w:t>
            </w:r>
            <w:r>
              <w:rPr>
                <w:spacing w:val="-4"/>
                <w:sz w:val="28"/>
              </w:rPr>
              <w:t xml:space="preserve">нии </w:t>
            </w:r>
            <w:r>
              <w:rPr>
                <w:spacing w:val="-2"/>
                <w:sz w:val="28"/>
              </w:rPr>
              <w:t xml:space="preserve">этически </w:t>
            </w:r>
            <w:r>
              <w:rPr>
                <w:sz w:val="28"/>
              </w:rPr>
              <w:t>х норм</w:t>
            </w:r>
          </w:p>
        </w:tc>
        <w:tc>
          <w:tcPr>
            <w:tcW w:w="1560" w:type="dxa"/>
          </w:tcPr>
          <w:p w:rsidR="00BE49A2" w:rsidRDefault="00193851">
            <w:pPr>
              <w:pStyle w:val="TableParagraph"/>
              <w:spacing w:line="242" w:lineRule="auto"/>
              <w:ind w:left="111" w:right="183"/>
              <w:rPr>
                <w:sz w:val="28"/>
              </w:rPr>
            </w:pPr>
            <w:r>
              <w:rPr>
                <w:spacing w:val="-2"/>
                <w:sz w:val="28"/>
              </w:rPr>
              <w:t xml:space="preserve">Транслиру </w:t>
            </w:r>
            <w:r>
              <w:rPr>
                <w:spacing w:val="-10"/>
                <w:sz w:val="28"/>
              </w:rPr>
              <w:t>ю</w:t>
            </w:r>
          </w:p>
          <w:p w:rsidR="00BE49A2" w:rsidRDefault="00193851">
            <w:pPr>
              <w:pStyle w:val="TableParagraph"/>
              <w:tabs>
                <w:tab w:val="left" w:pos="1302"/>
              </w:tabs>
              <w:ind w:left="111" w:right="95"/>
              <w:rPr>
                <w:sz w:val="28"/>
              </w:rPr>
            </w:pPr>
            <w:r>
              <w:rPr>
                <w:spacing w:val="-2"/>
                <w:sz w:val="28"/>
              </w:rPr>
              <w:t xml:space="preserve">эффективн </w:t>
            </w:r>
            <w:r>
              <w:rPr>
                <w:sz w:val="28"/>
              </w:rPr>
              <w:t>ый</w:t>
            </w:r>
            <w:r>
              <w:rPr>
                <w:spacing w:val="-16"/>
                <w:sz w:val="28"/>
              </w:rPr>
              <w:t xml:space="preserve"> </w:t>
            </w:r>
            <w:r>
              <w:rPr>
                <w:sz w:val="28"/>
              </w:rPr>
              <w:t>опыт</w:t>
            </w:r>
            <w:r>
              <w:rPr>
                <w:spacing w:val="-16"/>
                <w:sz w:val="28"/>
              </w:rPr>
              <w:t xml:space="preserve"> </w:t>
            </w:r>
            <w:r>
              <w:rPr>
                <w:sz w:val="28"/>
              </w:rPr>
              <w:t xml:space="preserve">по </w:t>
            </w:r>
            <w:r>
              <w:rPr>
                <w:spacing w:val="-2"/>
                <w:sz w:val="28"/>
              </w:rPr>
              <w:t xml:space="preserve">созданию безопасно </w:t>
            </w:r>
            <w:r>
              <w:rPr>
                <w:spacing w:val="-10"/>
                <w:sz w:val="28"/>
              </w:rPr>
              <w:t>й</w:t>
            </w:r>
            <w:r>
              <w:rPr>
                <w:sz w:val="28"/>
              </w:rPr>
              <w:tab/>
            </w:r>
            <w:r>
              <w:rPr>
                <w:spacing w:val="-10"/>
                <w:sz w:val="28"/>
              </w:rPr>
              <w:t>и</w:t>
            </w:r>
          </w:p>
          <w:p w:rsidR="00BE49A2" w:rsidRDefault="00193851">
            <w:pPr>
              <w:pStyle w:val="TableParagraph"/>
              <w:tabs>
                <w:tab w:val="left" w:pos="634"/>
              </w:tabs>
              <w:ind w:left="111" w:right="95"/>
              <w:rPr>
                <w:sz w:val="28"/>
              </w:rPr>
            </w:pPr>
            <w:r>
              <w:rPr>
                <w:spacing w:val="-2"/>
                <w:sz w:val="28"/>
              </w:rPr>
              <w:t xml:space="preserve">благоприя </w:t>
            </w:r>
            <w:r>
              <w:rPr>
                <w:spacing w:val="-4"/>
                <w:sz w:val="28"/>
              </w:rPr>
              <w:t xml:space="preserve">тной </w:t>
            </w:r>
            <w:r>
              <w:rPr>
                <w:spacing w:val="-2"/>
                <w:sz w:val="28"/>
              </w:rPr>
              <w:t xml:space="preserve">образоват ельной/ра звивающе </w:t>
            </w:r>
            <w:r>
              <w:rPr>
                <w:spacing w:val="-10"/>
                <w:sz w:val="28"/>
              </w:rPr>
              <w:t>й</w:t>
            </w:r>
            <w:r>
              <w:rPr>
                <w:sz w:val="28"/>
              </w:rPr>
              <w:tab/>
            </w:r>
            <w:r>
              <w:rPr>
                <w:spacing w:val="-2"/>
                <w:sz w:val="28"/>
              </w:rPr>
              <w:t xml:space="preserve">среды, являюсь примером соблюден </w:t>
            </w:r>
            <w:r>
              <w:rPr>
                <w:spacing w:val="-6"/>
                <w:sz w:val="28"/>
              </w:rPr>
              <w:t>ия</w:t>
            </w:r>
          </w:p>
          <w:p w:rsidR="00BE49A2" w:rsidRDefault="00193851">
            <w:pPr>
              <w:pStyle w:val="TableParagraph"/>
              <w:ind w:left="111" w:right="261"/>
              <w:rPr>
                <w:sz w:val="28"/>
              </w:rPr>
            </w:pPr>
            <w:r>
              <w:rPr>
                <w:spacing w:val="-2"/>
                <w:sz w:val="28"/>
              </w:rPr>
              <w:t xml:space="preserve">этических </w:t>
            </w:r>
            <w:r>
              <w:rPr>
                <w:spacing w:val="-4"/>
                <w:sz w:val="28"/>
              </w:rPr>
              <w:t>норм</w:t>
            </w:r>
          </w:p>
        </w:tc>
      </w:tr>
      <w:tr w:rsidR="00BE49A2">
        <w:trPr>
          <w:trHeight w:val="681"/>
        </w:trPr>
        <w:tc>
          <w:tcPr>
            <w:tcW w:w="3116" w:type="dxa"/>
          </w:tcPr>
          <w:p w:rsidR="00BE49A2" w:rsidRDefault="00193851">
            <w:pPr>
              <w:pStyle w:val="TableParagraph"/>
              <w:spacing w:line="338" w:lineRule="exact"/>
              <w:ind w:left="110"/>
              <w:rPr>
                <w:sz w:val="28"/>
              </w:rPr>
            </w:pPr>
            <w:r>
              <w:rPr>
                <w:spacing w:val="-2"/>
                <w:sz w:val="28"/>
              </w:rPr>
              <w:t>Педагог-стажер/</w:t>
            </w:r>
          </w:p>
          <w:p w:rsidR="00BE49A2" w:rsidRDefault="00193851">
            <w:pPr>
              <w:pStyle w:val="TableParagraph"/>
              <w:spacing w:line="323" w:lineRule="exact"/>
              <w:ind w:left="110"/>
              <w:rPr>
                <w:sz w:val="28"/>
              </w:rPr>
            </w:pPr>
            <w:r>
              <w:rPr>
                <w:spacing w:val="-2"/>
                <w:sz w:val="28"/>
              </w:rPr>
              <w:t>педагог</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1" w:lineRule="exact"/>
              <w:ind w:left="110"/>
              <w:rPr>
                <w:sz w:val="28"/>
              </w:rPr>
            </w:pPr>
            <w:r>
              <w:rPr>
                <w:spacing w:val="-2"/>
                <w:sz w:val="28"/>
              </w:rPr>
              <w:t>Педагог-модератор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before="2" w:line="323" w:lineRule="exact"/>
              <w:ind w:left="110"/>
              <w:rPr>
                <w:sz w:val="28"/>
              </w:rPr>
            </w:pPr>
            <w:r>
              <w:rPr>
                <w:spacing w:val="-2"/>
                <w:sz w:val="28"/>
              </w:rPr>
              <w:t>Педагог-эксперт</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Педагог-исследователь</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Педагог-мастер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bl>
    <w:p w:rsidR="00BE49A2" w:rsidRDefault="00BE49A2">
      <w:pPr>
        <w:pStyle w:val="a3"/>
        <w:ind w:firstLine="0"/>
        <w:rPr>
          <w:sz w:val="20"/>
        </w:rPr>
      </w:pPr>
    </w:p>
    <w:p w:rsidR="00BE49A2" w:rsidRDefault="00BE49A2">
      <w:pPr>
        <w:pStyle w:val="a3"/>
        <w:spacing w:before="215"/>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340"/>
        </w:trPr>
        <w:tc>
          <w:tcPr>
            <w:tcW w:w="3116" w:type="dxa"/>
            <w:vMerge w:val="restart"/>
          </w:tcPr>
          <w:p w:rsidR="00BE49A2" w:rsidRDefault="00193851">
            <w:pPr>
              <w:pStyle w:val="TableParagraph"/>
              <w:tabs>
                <w:tab w:val="left" w:pos="1898"/>
              </w:tabs>
              <w:spacing w:line="338" w:lineRule="exact"/>
              <w:ind w:left="110"/>
              <w:rPr>
                <w:sz w:val="28"/>
              </w:rPr>
            </w:pPr>
            <w:r>
              <w:rPr>
                <w:spacing w:val="-2"/>
                <w:sz w:val="28"/>
              </w:rPr>
              <w:t>Реализация</w:t>
            </w:r>
            <w:r>
              <w:rPr>
                <w:sz w:val="28"/>
              </w:rPr>
              <w:tab/>
            </w:r>
            <w:r>
              <w:rPr>
                <w:spacing w:val="-2"/>
                <w:sz w:val="28"/>
              </w:rPr>
              <w:t>процесса</w:t>
            </w:r>
          </w:p>
          <w:p w:rsidR="00BE49A2" w:rsidRDefault="00193851">
            <w:pPr>
              <w:pStyle w:val="TableParagraph"/>
              <w:spacing w:line="332" w:lineRule="exact"/>
              <w:ind w:left="110"/>
              <w:rPr>
                <w:sz w:val="28"/>
              </w:rPr>
            </w:pPr>
            <w:r>
              <w:rPr>
                <w:sz w:val="28"/>
              </w:rPr>
              <w:t>обучения</w:t>
            </w:r>
            <w:r>
              <w:rPr>
                <w:spacing w:val="-4"/>
                <w:sz w:val="28"/>
              </w:rPr>
              <w:t xml:space="preserve"> </w:t>
            </w:r>
            <w:r>
              <w:rPr>
                <w:sz w:val="28"/>
              </w:rPr>
              <w:t>и</w:t>
            </w:r>
            <w:r>
              <w:rPr>
                <w:spacing w:val="-10"/>
                <w:sz w:val="28"/>
              </w:rPr>
              <w:t xml:space="preserve"> </w:t>
            </w:r>
            <w:r>
              <w:rPr>
                <w:spacing w:val="-2"/>
                <w:sz w:val="28"/>
              </w:rPr>
              <w:t>воспитания</w:t>
            </w:r>
          </w:p>
        </w:tc>
        <w:tc>
          <w:tcPr>
            <w:tcW w:w="6519" w:type="dxa"/>
            <w:gridSpan w:val="5"/>
          </w:tcPr>
          <w:p w:rsidR="00BE49A2" w:rsidRDefault="00193851">
            <w:pPr>
              <w:pStyle w:val="TableParagraph"/>
              <w:spacing w:line="320" w:lineRule="exact"/>
              <w:ind w:left="110"/>
              <w:rPr>
                <w:sz w:val="28"/>
              </w:rPr>
            </w:pPr>
            <w:r>
              <w:rPr>
                <w:sz w:val="28"/>
              </w:rPr>
              <w:t>Критерии</w:t>
            </w:r>
            <w:r>
              <w:rPr>
                <w:spacing w:val="-16"/>
                <w:sz w:val="28"/>
              </w:rPr>
              <w:t xml:space="preserve"> </w:t>
            </w:r>
            <w:r>
              <w:rPr>
                <w:spacing w:val="-2"/>
                <w:sz w:val="28"/>
              </w:rPr>
              <w:t>компетентности</w:t>
            </w:r>
          </w:p>
        </w:tc>
      </w:tr>
      <w:tr w:rsidR="00BE49A2">
        <w:trPr>
          <w:trHeight w:val="340"/>
        </w:trPr>
        <w:tc>
          <w:tcPr>
            <w:tcW w:w="3116" w:type="dxa"/>
            <w:vMerge/>
            <w:tcBorders>
              <w:top w:val="nil"/>
            </w:tcBorders>
          </w:tcPr>
          <w:p w:rsidR="00BE49A2" w:rsidRDefault="00BE49A2">
            <w:pPr>
              <w:rPr>
                <w:sz w:val="2"/>
                <w:szCs w:val="2"/>
              </w:rPr>
            </w:pPr>
          </w:p>
        </w:tc>
        <w:tc>
          <w:tcPr>
            <w:tcW w:w="6519" w:type="dxa"/>
            <w:gridSpan w:val="5"/>
          </w:tcPr>
          <w:p w:rsidR="00BE49A2" w:rsidRDefault="00193851">
            <w:pPr>
              <w:pStyle w:val="TableParagraph"/>
              <w:spacing w:line="320" w:lineRule="exact"/>
              <w:ind w:left="110"/>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8"/>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364"/>
        </w:trPr>
        <w:tc>
          <w:tcPr>
            <w:tcW w:w="3116" w:type="dxa"/>
            <w:vMerge w:val="restart"/>
          </w:tcPr>
          <w:p w:rsidR="00BE49A2" w:rsidRDefault="00BE49A2">
            <w:pPr>
              <w:pStyle w:val="TableParagraph"/>
              <w:rPr>
                <w:rFonts w:ascii="Times New Roman"/>
                <w:sz w:val="26"/>
              </w:rPr>
            </w:pPr>
          </w:p>
        </w:tc>
        <w:tc>
          <w:tcPr>
            <w:tcW w:w="1133" w:type="dxa"/>
            <w:tcBorders>
              <w:bottom w:val="nil"/>
            </w:tcBorders>
          </w:tcPr>
          <w:p w:rsidR="00BE49A2" w:rsidRDefault="00193851">
            <w:pPr>
              <w:pStyle w:val="TableParagraph"/>
              <w:spacing w:before="2"/>
              <w:ind w:left="110"/>
              <w:rPr>
                <w:sz w:val="28"/>
              </w:rPr>
            </w:pPr>
            <w:r>
              <w:rPr>
                <w:spacing w:val="-2"/>
                <w:sz w:val="28"/>
              </w:rPr>
              <w:t>Прово</w:t>
            </w:r>
          </w:p>
        </w:tc>
        <w:tc>
          <w:tcPr>
            <w:tcW w:w="1277" w:type="dxa"/>
            <w:tcBorders>
              <w:bottom w:val="nil"/>
            </w:tcBorders>
          </w:tcPr>
          <w:p w:rsidR="00BE49A2" w:rsidRDefault="00193851">
            <w:pPr>
              <w:pStyle w:val="TableParagraph"/>
              <w:spacing w:before="2"/>
              <w:ind w:left="110"/>
              <w:rPr>
                <w:sz w:val="28"/>
              </w:rPr>
            </w:pPr>
            <w:r>
              <w:rPr>
                <w:spacing w:val="-2"/>
                <w:sz w:val="28"/>
              </w:rPr>
              <w:t>Провож</w:t>
            </w:r>
          </w:p>
        </w:tc>
        <w:tc>
          <w:tcPr>
            <w:tcW w:w="1277" w:type="dxa"/>
            <w:tcBorders>
              <w:bottom w:val="nil"/>
            </w:tcBorders>
          </w:tcPr>
          <w:p w:rsidR="00BE49A2" w:rsidRDefault="00193851">
            <w:pPr>
              <w:pStyle w:val="TableParagraph"/>
              <w:spacing w:before="2"/>
              <w:ind w:left="110"/>
              <w:rPr>
                <w:sz w:val="28"/>
              </w:rPr>
            </w:pPr>
            <w:r>
              <w:rPr>
                <w:spacing w:val="-2"/>
                <w:sz w:val="28"/>
              </w:rPr>
              <w:t>Примен</w:t>
            </w:r>
          </w:p>
        </w:tc>
        <w:tc>
          <w:tcPr>
            <w:tcW w:w="1272" w:type="dxa"/>
            <w:tcBorders>
              <w:bottom w:val="nil"/>
            </w:tcBorders>
          </w:tcPr>
          <w:p w:rsidR="00BE49A2" w:rsidRDefault="00193851">
            <w:pPr>
              <w:pStyle w:val="TableParagraph"/>
              <w:spacing w:before="2"/>
              <w:ind w:left="106"/>
              <w:rPr>
                <w:sz w:val="28"/>
              </w:rPr>
            </w:pPr>
            <w:r>
              <w:rPr>
                <w:spacing w:val="-2"/>
                <w:sz w:val="28"/>
              </w:rPr>
              <w:t>Реализу</w:t>
            </w:r>
          </w:p>
        </w:tc>
        <w:tc>
          <w:tcPr>
            <w:tcW w:w="1560" w:type="dxa"/>
            <w:tcBorders>
              <w:bottom w:val="nil"/>
            </w:tcBorders>
          </w:tcPr>
          <w:p w:rsidR="00BE49A2" w:rsidRDefault="00193851">
            <w:pPr>
              <w:pStyle w:val="TableParagraph"/>
              <w:spacing w:before="2"/>
              <w:ind w:left="111"/>
              <w:rPr>
                <w:sz w:val="28"/>
              </w:rPr>
            </w:pPr>
            <w:r>
              <w:rPr>
                <w:spacing w:val="-2"/>
                <w:sz w:val="28"/>
              </w:rPr>
              <w:t>Реализую</w:t>
            </w:r>
          </w:p>
        </w:tc>
      </w:tr>
      <w:tr w:rsidR="00BE49A2">
        <w:trPr>
          <w:trHeight w:val="330"/>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5"/>
                <w:sz w:val="28"/>
              </w:rPr>
              <w:t>жу</w:t>
            </w:r>
          </w:p>
        </w:tc>
        <w:tc>
          <w:tcPr>
            <w:tcW w:w="1277" w:type="dxa"/>
            <w:tcBorders>
              <w:top w:val="nil"/>
              <w:bottom w:val="nil"/>
            </w:tcBorders>
          </w:tcPr>
          <w:p w:rsidR="00BE49A2" w:rsidRDefault="00193851">
            <w:pPr>
              <w:pStyle w:val="TableParagraph"/>
              <w:spacing w:line="310" w:lineRule="exact"/>
              <w:ind w:left="110"/>
              <w:rPr>
                <w:sz w:val="28"/>
              </w:rPr>
            </w:pPr>
            <w:r>
              <w:rPr>
                <w:spacing w:val="-10"/>
                <w:sz w:val="28"/>
              </w:rPr>
              <w:t>у</w:t>
            </w:r>
          </w:p>
        </w:tc>
        <w:tc>
          <w:tcPr>
            <w:tcW w:w="1277" w:type="dxa"/>
            <w:tcBorders>
              <w:top w:val="nil"/>
              <w:bottom w:val="nil"/>
            </w:tcBorders>
          </w:tcPr>
          <w:p w:rsidR="00BE49A2" w:rsidRDefault="00193851">
            <w:pPr>
              <w:pStyle w:val="TableParagraph"/>
              <w:spacing w:line="310" w:lineRule="exact"/>
              <w:ind w:left="110"/>
              <w:rPr>
                <w:sz w:val="28"/>
              </w:rPr>
            </w:pPr>
            <w:r>
              <w:rPr>
                <w:spacing w:val="-5"/>
                <w:sz w:val="28"/>
              </w:rPr>
              <w:t>яю</w:t>
            </w:r>
          </w:p>
        </w:tc>
        <w:tc>
          <w:tcPr>
            <w:tcW w:w="1272" w:type="dxa"/>
            <w:tcBorders>
              <w:top w:val="nil"/>
              <w:bottom w:val="nil"/>
            </w:tcBorders>
          </w:tcPr>
          <w:p w:rsidR="00BE49A2" w:rsidRDefault="00193851">
            <w:pPr>
              <w:pStyle w:val="TableParagraph"/>
              <w:spacing w:line="310" w:lineRule="exact"/>
              <w:ind w:left="106"/>
              <w:rPr>
                <w:sz w:val="28"/>
              </w:rPr>
            </w:pPr>
            <w:r>
              <w:rPr>
                <w:spacing w:val="-10"/>
                <w:sz w:val="28"/>
              </w:rPr>
              <w:t>ю</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интегриро</w:t>
            </w:r>
          </w:p>
        </w:tc>
      </w:tr>
      <w:tr w:rsidR="00BE49A2">
        <w:trPr>
          <w:trHeight w:val="331"/>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урок/за</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урок/за</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межпре</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интегри</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ванный</w:t>
            </w:r>
          </w:p>
        </w:tc>
      </w:tr>
      <w:tr w:rsidR="00BE49A2">
        <w:trPr>
          <w:trHeight w:val="330"/>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нятие/</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нятие/д</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дметны</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рованны</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процесс</w:t>
            </w:r>
          </w:p>
        </w:tc>
      </w:tr>
      <w:tr w:rsidR="00BE49A2">
        <w:trPr>
          <w:trHeight w:val="333"/>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деятел</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еятельн</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е/межд</w:t>
            </w:r>
          </w:p>
        </w:tc>
        <w:tc>
          <w:tcPr>
            <w:tcW w:w="1272" w:type="dxa"/>
            <w:tcBorders>
              <w:top w:val="nil"/>
              <w:bottom w:val="nil"/>
            </w:tcBorders>
          </w:tcPr>
          <w:p w:rsidR="00BE49A2" w:rsidRDefault="00193851">
            <w:pPr>
              <w:pStyle w:val="TableParagraph"/>
              <w:spacing w:line="310" w:lineRule="exact"/>
              <w:ind w:left="106"/>
              <w:rPr>
                <w:sz w:val="28"/>
              </w:rPr>
            </w:pPr>
            <w:r>
              <w:rPr>
                <w:spacing w:val="-10"/>
                <w:sz w:val="28"/>
              </w:rPr>
              <w:t>й</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преподава</w:t>
            </w:r>
          </w:p>
        </w:tc>
      </w:tr>
      <w:tr w:rsidR="00BE49A2">
        <w:trPr>
          <w:trHeight w:val="333"/>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3" w:lineRule="exact"/>
              <w:ind w:left="110"/>
              <w:rPr>
                <w:sz w:val="28"/>
              </w:rPr>
            </w:pPr>
            <w:r>
              <w:rPr>
                <w:spacing w:val="-2"/>
                <w:sz w:val="28"/>
              </w:rPr>
              <w:t>ьность</w:t>
            </w:r>
          </w:p>
        </w:tc>
        <w:tc>
          <w:tcPr>
            <w:tcW w:w="1277" w:type="dxa"/>
            <w:tcBorders>
              <w:top w:val="nil"/>
              <w:bottom w:val="nil"/>
            </w:tcBorders>
          </w:tcPr>
          <w:p w:rsidR="00BE49A2" w:rsidRDefault="00193851">
            <w:pPr>
              <w:pStyle w:val="TableParagraph"/>
              <w:tabs>
                <w:tab w:val="left" w:pos="1050"/>
              </w:tabs>
              <w:spacing w:line="313" w:lineRule="exact"/>
              <w:ind w:left="110"/>
              <w:rPr>
                <w:sz w:val="28"/>
              </w:rPr>
            </w:pPr>
            <w:r>
              <w:rPr>
                <w:spacing w:val="-4"/>
                <w:sz w:val="28"/>
              </w:rPr>
              <w:t>ость</w:t>
            </w:r>
            <w:r>
              <w:rPr>
                <w:sz w:val="28"/>
              </w:rPr>
              <w:tab/>
            </w:r>
            <w:r>
              <w:rPr>
                <w:spacing w:val="-10"/>
                <w:sz w:val="28"/>
              </w:rPr>
              <w:t>с</w:t>
            </w:r>
          </w:p>
        </w:tc>
        <w:tc>
          <w:tcPr>
            <w:tcW w:w="1277" w:type="dxa"/>
            <w:tcBorders>
              <w:top w:val="nil"/>
              <w:bottom w:val="nil"/>
            </w:tcBorders>
          </w:tcPr>
          <w:p w:rsidR="00BE49A2" w:rsidRDefault="00193851">
            <w:pPr>
              <w:pStyle w:val="TableParagraph"/>
              <w:spacing w:line="313" w:lineRule="exact"/>
              <w:ind w:left="110"/>
              <w:rPr>
                <w:sz w:val="28"/>
              </w:rPr>
            </w:pPr>
            <w:r>
              <w:rPr>
                <w:spacing w:val="-2"/>
                <w:sz w:val="28"/>
              </w:rPr>
              <w:t>исципли</w:t>
            </w:r>
          </w:p>
        </w:tc>
        <w:tc>
          <w:tcPr>
            <w:tcW w:w="1272" w:type="dxa"/>
            <w:tcBorders>
              <w:top w:val="nil"/>
              <w:bottom w:val="nil"/>
            </w:tcBorders>
          </w:tcPr>
          <w:p w:rsidR="00BE49A2" w:rsidRDefault="00193851">
            <w:pPr>
              <w:pStyle w:val="TableParagraph"/>
              <w:spacing w:line="313" w:lineRule="exact"/>
              <w:ind w:left="106"/>
              <w:rPr>
                <w:sz w:val="28"/>
              </w:rPr>
            </w:pPr>
            <w:r>
              <w:rPr>
                <w:spacing w:val="-2"/>
                <w:sz w:val="28"/>
              </w:rPr>
              <w:t>процесс</w:t>
            </w:r>
          </w:p>
        </w:tc>
        <w:tc>
          <w:tcPr>
            <w:tcW w:w="1560" w:type="dxa"/>
            <w:tcBorders>
              <w:top w:val="nil"/>
              <w:bottom w:val="nil"/>
            </w:tcBorders>
          </w:tcPr>
          <w:p w:rsidR="00BE49A2" w:rsidRDefault="00193851">
            <w:pPr>
              <w:pStyle w:val="TableParagraph"/>
              <w:spacing w:line="313" w:lineRule="exact"/>
              <w:ind w:left="111"/>
              <w:rPr>
                <w:sz w:val="28"/>
              </w:rPr>
            </w:pPr>
            <w:r>
              <w:rPr>
                <w:spacing w:val="-4"/>
                <w:sz w:val="28"/>
              </w:rPr>
              <w:t>ния/</w:t>
            </w:r>
          </w:p>
        </w:tc>
      </w:tr>
      <w:tr w:rsidR="00BE49A2">
        <w:trPr>
          <w:trHeight w:val="331"/>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10"/>
                <w:sz w:val="28"/>
              </w:rPr>
              <w:t>с</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учетом</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нарные</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препода</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обучения/</w:t>
            </w:r>
          </w:p>
        </w:tc>
      </w:tr>
      <w:tr w:rsidR="00BE49A2">
        <w:trPr>
          <w:trHeight w:val="331"/>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учетом</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индивид</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связи,</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вания/</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воспитани</w:t>
            </w:r>
          </w:p>
        </w:tc>
      </w:tr>
      <w:tr w:rsidR="00BE49A2">
        <w:trPr>
          <w:trHeight w:val="330"/>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принци</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уальных</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технолог</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обучени</w:t>
            </w:r>
          </w:p>
        </w:tc>
        <w:tc>
          <w:tcPr>
            <w:tcW w:w="1560" w:type="dxa"/>
            <w:tcBorders>
              <w:top w:val="nil"/>
              <w:bottom w:val="nil"/>
            </w:tcBorders>
          </w:tcPr>
          <w:p w:rsidR="00BE49A2" w:rsidRDefault="00193851">
            <w:pPr>
              <w:pStyle w:val="TableParagraph"/>
              <w:spacing w:line="310" w:lineRule="exact"/>
              <w:ind w:left="111"/>
              <w:rPr>
                <w:sz w:val="28"/>
              </w:rPr>
            </w:pPr>
            <w:r>
              <w:rPr>
                <w:sz w:val="28"/>
              </w:rPr>
              <w:t>я</w:t>
            </w:r>
            <w:r>
              <w:rPr>
                <w:spacing w:val="62"/>
                <w:sz w:val="28"/>
              </w:rPr>
              <w:t xml:space="preserve"> </w:t>
            </w:r>
            <w:r>
              <w:rPr>
                <w:sz w:val="28"/>
              </w:rPr>
              <w:t>с</w:t>
            </w:r>
            <w:r>
              <w:rPr>
                <w:spacing w:val="60"/>
                <w:sz w:val="28"/>
              </w:rPr>
              <w:t xml:space="preserve"> </w:t>
            </w:r>
            <w:r>
              <w:rPr>
                <w:spacing w:val="-2"/>
                <w:sz w:val="28"/>
              </w:rPr>
              <w:t>учетом</w:t>
            </w:r>
          </w:p>
        </w:tc>
      </w:tr>
      <w:tr w:rsidR="00BE49A2">
        <w:trPr>
          <w:trHeight w:val="316"/>
        </w:trPr>
        <w:tc>
          <w:tcPr>
            <w:tcW w:w="3116" w:type="dxa"/>
            <w:vMerge/>
            <w:tcBorders>
              <w:top w:val="nil"/>
            </w:tcBorders>
          </w:tcPr>
          <w:p w:rsidR="00BE49A2" w:rsidRDefault="00BE49A2">
            <w:pPr>
              <w:rPr>
                <w:sz w:val="2"/>
                <w:szCs w:val="2"/>
              </w:rPr>
            </w:pPr>
          </w:p>
        </w:tc>
        <w:tc>
          <w:tcPr>
            <w:tcW w:w="1133" w:type="dxa"/>
            <w:tcBorders>
              <w:top w:val="nil"/>
            </w:tcBorders>
          </w:tcPr>
          <w:p w:rsidR="00BE49A2" w:rsidRDefault="00193851">
            <w:pPr>
              <w:pStyle w:val="TableParagraph"/>
              <w:spacing w:line="296" w:lineRule="exact"/>
              <w:ind w:left="110"/>
              <w:rPr>
                <w:sz w:val="28"/>
              </w:rPr>
            </w:pPr>
            <w:r>
              <w:rPr>
                <w:spacing w:val="-5"/>
                <w:sz w:val="28"/>
              </w:rPr>
              <w:t>пов</w:t>
            </w:r>
          </w:p>
        </w:tc>
        <w:tc>
          <w:tcPr>
            <w:tcW w:w="1277" w:type="dxa"/>
            <w:tcBorders>
              <w:top w:val="nil"/>
            </w:tcBorders>
          </w:tcPr>
          <w:p w:rsidR="00BE49A2" w:rsidRDefault="00193851">
            <w:pPr>
              <w:pStyle w:val="TableParagraph"/>
              <w:spacing w:line="296" w:lineRule="exact"/>
              <w:ind w:left="110"/>
              <w:rPr>
                <w:sz w:val="28"/>
              </w:rPr>
            </w:pPr>
            <w:r>
              <w:rPr>
                <w:spacing w:val="-2"/>
                <w:sz w:val="28"/>
              </w:rPr>
              <w:t>способн</w:t>
            </w:r>
          </w:p>
        </w:tc>
        <w:tc>
          <w:tcPr>
            <w:tcW w:w="1277" w:type="dxa"/>
            <w:tcBorders>
              <w:top w:val="nil"/>
            </w:tcBorders>
          </w:tcPr>
          <w:p w:rsidR="00BE49A2" w:rsidRDefault="00193851">
            <w:pPr>
              <w:pStyle w:val="TableParagraph"/>
              <w:tabs>
                <w:tab w:val="left" w:pos="1017"/>
              </w:tabs>
              <w:spacing w:line="296" w:lineRule="exact"/>
              <w:ind w:left="110"/>
              <w:rPr>
                <w:sz w:val="28"/>
              </w:rPr>
            </w:pPr>
            <w:r>
              <w:rPr>
                <w:spacing w:val="-5"/>
                <w:sz w:val="28"/>
              </w:rPr>
              <w:t>ии</w:t>
            </w:r>
            <w:r>
              <w:rPr>
                <w:sz w:val="28"/>
              </w:rPr>
              <w:tab/>
            </w:r>
            <w:r>
              <w:rPr>
                <w:spacing w:val="-10"/>
                <w:sz w:val="28"/>
              </w:rPr>
              <w:t>и</w:t>
            </w:r>
          </w:p>
        </w:tc>
        <w:tc>
          <w:tcPr>
            <w:tcW w:w="1272" w:type="dxa"/>
            <w:tcBorders>
              <w:top w:val="nil"/>
            </w:tcBorders>
          </w:tcPr>
          <w:p w:rsidR="00BE49A2" w:rsidRDefault="00193851">
            <w:pPr>
              <w:pStyle w:val="TableParagraph"/>
              <w:spacing w:line="296" w:lineRule="exact"/>
              <w:ind w:left="106"/>
              <w:rPr>
                <w:sz w:val="28"/>
              </w:rPr>
            </w:pPr>
            <w:r>
              <w:rPr>
                <w:spacing w:val="-5"/>
                <w:sz w:val="28"/>
              </w:rPr>
              <w:t>я/</w:t>
            </w:r>
          </w:p>
        </w:tc>
        <w:tc>
          <w:tcPr>
            <w:tcW w:w="1560" w:type="dxa"/>
            <w:tcBorders>
              <w:top w:val="nil"/>
            </w:tcBorders>
          </w:tcPr>
          <w:p w:rsidR="00BE49A2" w:rsidRDefault="00193851">
            <w:pPr>
              <w:pStyle w:val="TableParagraph"/>
              <w:spacing w:line="296" w:lineRule="exact"/>
              <w:ind w:left="111"/>
              <w:rPr>
                <w:sz w:val="28"/>
              </w:rPr>
            </w:pPr>
            <w:r>
              <w:rPr>
                <w:spacing w:val="-2"/>
                <w:sz w:val="28"/>
              </w:rPr>
              <w:t>результато</w:t>
            </w:r>
          </w:p>
        </w:tc>
      </w:tr>
    </w:tbl>
    <w:p w:rsidR="00BE49A2" w:rsidRDefault="00BE49A2">
      <w:pPr>
        <w:pStyle w:val="TableParagraph"/>
        <w:spacing w:line="296" w:lineRule="exact"/>
        <w:rPr>
          <w:sz w:val="28"/>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7523"/>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tabs>
                <w:tab w:val="left" w:pos="877"/>
              </w:tabs>
              <w:ind w:left="110" w:right="92"/>
              <w:rPr>
                <w:sz w:val="28"/>
              </w:rPr>
            </w:pPr>
            <w:r>
              <w:rPr>
                <w:spacing w:val="-2"/>
                <w:sz w:val="28"/>
              </w:rPr>
              <w:t xml:space="preserve">познав ательн ого/об разова тельног </w:t>
            </w:r>
            <w:r>
              <w:rPr>
                <w:spacing w:val="-10"/>
                <w:sz w:val="28"/>
              </w:rPr>
              <w:t xml:space="preserve">о </w:t>
            </w:r>
            <w:r>
              <w:rPr>
                <w:spacing w:val="-2"/>
                <w:sz w:val="28"/>
              </w:rPr>
              <w:t xml:space="preserve">процес </w:t>
            </w:r>
            <w:r>
              <w:rPr>
                <w:spacing w:val="-5"/>
                <w:sz w:val="28"/>
              </w:rPr>
              <w:t>са</w:t>
            </w:r>
            <w:r>
              <w:rPr>
                <w:sz w:val="28"/>
              </w:rPr>
              <w:tab/>
            </w:r>
            <w:r>
              <w:rPr>
                <w:spacing w:val="-10"/>
                <w:sz w:val="28"/>
              </w:rPr>
              <w:t>и</w:t>
            </w:r>
          </w:p>
          <w:p w:rsidR="00BE49A2" w:rsidRDefault="00193851">
            <w:pPr>
              <w:pStyle w:val="TableParagraph"/>
              <w:ind w:left="110"/>
              <w:rPr>
                <w:sz w:val="28"/>
              </w:rPr>
            </w:pPr>
            <w:r>
              <w:rPr>
                <w:spacing w:val="-4"/>
                <w:sz w:val="28"/>
              </w:rPr>
              <w:t xml:space="preserve">достига </w:t>
            </w:r>
            <w:r>
              <w:rPr>
                <w:spacing w:val="-10"/>
                <w:sz w:val="28"/>
              </w:rPr>
              <w:t>ю</w:t>
            </w:r>
          </w:p>
          <w:p w:rsidR="00BE49A2" w:rsidRDefault="00193851">
            <w:pPr>
              <w:pStyle w:val="TableParagraph"/>
              <w:ind w:left="110" w:right="92"/>
              <w:rPr>
                <w:sz w:val="28"/>
              </w:rPr>
            </w:pPr>
            <w:r>
              <w:rPr>
                <w:spacing w:val="-2"/>
                <w:sz w:val="28"/>
              </w:rPr>
              <w:t xml:space="preserve">ожида </w:t>
            </w:r>
            <w:r>
              <w:rPr>
                <w:spacing w:val="-4"/>
                <w:sz w:val="28"/>
              </w:rPr>
              <w:t xml:space="preserve">емых </w:t>
            </w:r>
            <w:r>
              <w:rPr>
                <w:spacing w:val="-2"/>
                <w:sz w:val="28"/>
              </w:rPr>
              <w:t xml:space="preserve">результ </w:t>
            </w:r>
            <w:r>
              <w:rPr>
                <w:spacing w:val="-4"/>
                <w:sz w:val="28"/>
              </w:rPr>
              <w:t>атов</w:t>
            </w:r>
          </w:p>
        </w:tc>
        <w:tc>
          <w:tcPr>
            <w:tcW w:w="1277" w:type="dxa"/>
          </w:tcPr>
          <w:p w:rsidR="00BE49A2" w:rsidRDefault="00193851">
            <w:pPr>
              <w:pStyle w:val="TableParagraph"/>
              <w:ind w:left="110" w:right="97"/>
              <w:jc w:val="both"/>
              <w:rPr>
                <w:sz w:val="28"/>
              </w:rPr>
            </w:pPr>
            <w:r>
              <w:rPr>
                <w:sz w:val="28"/>
              </w:rPr>
              <w:t xml:space="preserve">остей и </w:t>
            </w:r>
            <w:r>
              <w:rPr>
                <w:spacing w:val="-2"/>
                <w:sz w:val="28"/>
              </w:rPr>
              <w:t>потребн остей</w:t>
            </w:r>
          </w:p>
          <w:p w:rsidR="00BE49A2" w:rsidRDefault="00193851">
            <w:pPr>
              <w:pStyle w:val="TableParagraph"/>
              <w:ind w:left="110" w:right="93"/>
              <w:rPr>
                <w:sz w:val="28"/>
              </w:rPr>
            </w:pPr>
            <w:r>
              <w:rPr>
                <w:spacing w:val="-2"/>
                <w:sz w:val="28"/>
              </w:rPr>
              <w:t xml:space="preserve">обучаю щихся/в оспитан </w:t>
            </w:r>
            <w:r>
              <w:rPr>
                <w:sz w:val="28"/>
              </w:rPr>
              <w:t>ников</w:t>
            </w:r>
            <w:r>
              <w:rPr>
                <w:spacing w:val="-16"/>
                <w:sz w:val="28"/>
              </w:rPr>
              <w:t xml:space="preserve"> </w:t>
            </w:r>
            <w:r>
              <w:rPr>
                <w:sz w:val="28"/>
              </w:rPr>
              <w:t xml:space="preserve">на </w:t>
            </w:r>
            <w:r>
              <w:rPr>
                <w:spacing w:val="-2"/>
                <w:sz w:val="28"/>
              </w:rPr>
              <w:t xml:space="preserve">основе подходя </w:t>
            </w:r>
            <w:r>
              <w:rPr>
                <w:spacing w:val="-4"/>
                <w:sz w:val="28"/>
              </w:rPr>
              <w:t xml:space="preserve">щих </w:t>
            </w:r>
            <w:r>
              <w:rPr>
                <w:spacing w:val="-2"/>
                <w:sz w:val="28"/>
              </w:rPr>
              <w:t xml:space="preserve">методик </w:t>
            </w:r>
            <w:r>
              <w:rPr>
                <w:spacing w:val="-10"/>
                <w:sz w:val="28"/>
              </w:rPr>
              <w:t>и</w:t>
            </w:r>
          </w:p>
          <w:p w:rsidR="00BE49A2" w:rsidRDefault="00193851">
            <w:pPr>
              <w:pStyle w:val="TableParagraph"/>
              <w:ind w:left="110"/>
              <w:rPr>
                <w:sz w:val="28"/>
              </w:rPr>
            </w:pPr>
            <w:r>
              <w:rPr>
                <w:spacing w:val="-2"/>
                <w:sz w:val="28"/>
              </w:rPr>
              <w:t xml:space="preserve">инструм ентов оценива </w:t>
            </w:r>
            <w:r>
              <w:rPr>
                <w:sz w:val="28"/>
              </w:rPr>
              <w:t>ния</w:t>
            </w:r>
            <w:r>
              <w:rPr>
                <w:spacing w:val="80"/>
                <w:sz w:val="28"/>
              </w:rPr>
              <w:t xml:space="preserve"> </w:t>
            </w:r>
            <w:r>
              <w:rPr>
                <w:sz w:val="28"/>
              </w:rPr>
              <w:t xml:space="preserve">для </w:t>
            </w:r>
            <w:r>
              <w:rPr>
                <w:spacing w:val="-2"/>
                <w:sz w:val="28"/>
              </w:rPr>
              <w:t xml:space="preserve">достиже </w:t>
            </w:r>
            <w:r>
              <w:rPr>
                <w:spacing w:val="-4"/>
                <w:sz w:val="28"/>
              </w:rPr>
              <w:t>ния</w:t>
            </w:r>
          </w:p>
          <w:p w:rsidR="00BE49A2" w:rsidRDefault="00193851">
            <w:pPr>
              <w:pStyle w:val="TableParagraph"/>
              <w:ind w:left="110"/>
              <w:rPr>
                <w:sz w:val="28"/>
              </w:rPr>
            </w:pPr>
            <w:r>
              <w:rPr>
                <w:spacing w:val="-4"/>
                <w:sz w:val="28"/>
              </w:rPr>
              <w:t>ожидае мых</w:t>
            </w:r>
          </w:p>
          <w:p w:rsidR="00BE49A2" w:rsidRDefault="00193851">
            <w:pPr>
              <w:pStyle w:val="TableParagraph"/>
              <w:spacing w:line="340" w:lineRule="exact"/>
              <w:ind w:left="110"/>
              <w:rPr>
                <w:sz w:val="28"/>
              </w:rPr>
            </w:pPr>
            <w:r>
              <w:rPr>
                <w:spacing w:val="-2"/>
                <w:sz w:val="28"/>
              </w:rPr>
              <w:t>результа</w:t>
            </w:r>
          </w:p>
          <w:p w:rsidR="00BE49A2" w:rsidRDefault="00193851">
            <w:pPr>
              <w:pStyle w:val="TableParagraph"/>
              <w:spacing w:before="4" w:line="323" w:lineRule="exact"/>
              <w:ind w:left="110"/>
              <w:rPr>
                <w:sz w:val="28"/>
              </w:rPr>
            </w:pPr>
            <w:r>
              <w:rPr>
                <w:spacing w:val="-5"/>
                <w:sz w:val="28"/>
              </w:rPr>
              <w:t>тов</w:t>
            </w:r>
          </w:p>
        </w:tc>
        <w:tc>
          <w:tcPr>
            <w:tcW w:w="1277" w:type="dxa"/>
          </w:tcPr>
          <w:p w:rsidR="00BE49A2" w:rsidRDefault="00193851">
            <w:pPr>
              <w:pStyle w:val="TableParagraph"/>
              <w:spacing w:line="242" w:lineRule="auto"/>
              <w:ind w:left="110" w:right="149"/>
              <w:rPr>
                <w:sz w:val="28"/>
              </w:rPr>
            </w:pPr>
            <w:r>
              <w:rPr>
                <w:spacing w:val="-2"/>
                <w:sz w:val="28"/>
              </w:rPr>
              <w:t xml:space="preserve">стратеги </w:t>
            </w:r>
            <w:r>
              <w:rPr>
                <w:spacing w:val="-10"/>
                <w:sz w:val="28"/>
              </w:rPr>
              <w:t>и</w:t>
            </w:r>
          </w:p>
          <w:p w:rsidR="00BE49A2" w:rsidRDefault="00193851">
            <w:pPr>
              <w:pStyle w:val="TableParagraph"/>
              <w:tabs>
                <w:tab w:val="left" w:pos="1016"/>
              </w:tabs>
              <w:ind w:left="110" w:right="96"/>
              <w:rPr>
                <w:sz w:val="28"/>
              </w:rPr>
            </w:pPr>
            <w:r>
              <w:rPr>
                <w:spacing w:val="-2"/>
                <w:sz w:val="28"/>
              </w:rPr>
              <w:t xml:space="preserve">оценива </w:t>
            </w:r>
            <w:r>
              <w:rPr>
                <w:spacing w:val="-4"/>
                <w:sz w:val="28"/>
              </w:rPr>
              <w:t>ния</w:t>
            </w:r>
            <w:r>
              <w:rPr>
                <w:sz w:val="28"/>
              </w:rPr>
              <w:tab/>
            </w:r>
            <w:r>
              <w:rPr>
                <w:spacing w:val="-63"/>
                <w:sz w:val="28"/>
              </w:rPr>
              <w:t xml:space="preserve"> </w:t>
            </w:r>
            <w:r>
              <w:rPr>
                <w:spacing w:val="-10"/>
                <w:sz w:val="28"/>
              </w:rPr>
              <w:t xml:space="preserve">и </w:t>
            </w:r>
            <w:r>
              <w:rPr>
                <w:spacing w:val="-2"/>
                <w:sz w:val="28"/>
              </w:rPr>
              <w:t xml:space="preserve">учитыва </w:t>
            </w:r>
            <w:r>
              <w:rPr>
                <w:spacing w:val="-10"/>
                <w:sz w:val="28"/>
              </w:rPr>
              <w:t xml:space="preserve">ю </w:t>
            </w:r>
            <w:r>
              <w:rPr>
                <w:spacing w:val="-2"/>
                <w:sz w:val="28"/>
              </w:rPr>
              <w:t xml:space="preserve">индивид уальные способн </w:t>
            </w:r>
            <w:r>
              <w:rPr>
                <w:spacing w:val="-4"/>
                <w:sz w:val="28"/>
              </w:rPr>
              <w:t>ости</w:t>
            </w:r>
            <w:r>
              <w:rPr>
                <w:sz w:val="28"/>
              </w:rPr>
              <w:tab/>
            </w:r>
            <w:r>
              <w:rPr>
                <w:spacing w:val="-10"/>
                <w:sz w:val="28"/>
              </w:rPr>
              <w:t xml:space="preserve">и </w:t>
            </w:r>
            <w:r>
              <w:rPr>
                <w:spacing w:val="-2"/>
                <w:sz w:val="28"/>
              </w:rPr>
              <w:t xml:space="preserve">потребн </w:t>
            </w:r>
            <w:r>
              <w:rPr>
                <w:spacing w:val="-4"/>
                <w:sz w:val="28"/>
              </w:rPr>
              <w:t>ости</w:t>
            </w:r>
          </w:p>
        </w:tc>
        <w:tc>
          <w:tcPr>
            <w:tcW w:w="1272" w:type="dxa"/>
          </w:tcPr>
          <w:p w:rsidR="00BE49A2" w:rsidRDefault="00193851">
            <w:pPr>
              <w:pStyle w:val="TableParagraph"/>
              <w:tabs>
                <w:tab w:val="left" w:pos="878"/>
                <w:tab w:val="left" w:pos="1013"/>
              </w:tabs>
              <w:ind w:left="106" w:right="96"/>
              <w:rPr>
                <w:sz w:val="28"/>
              </w:rPr>
            </w:pPr>
            <w:r>
              <w:rPr>
                <w:spacing w:val="-2"/>
                <w:sz w:val="28"/>
              </w:rPr>
              <w:t xml:space="preserve">воспита </w:t>
            </w:r>
            <w:r>
              <w:rPr>
                <w:spacing w:val="-4"/>
                <w:sz w:val="28"/>
              </w:rPr>
              <w:t>ния</w:t>
            </w:r>
            <w:r>
              <w:rPr>
                <w:sz w:val="28"/>
              </w:rPr>
              <w:tab/>
            </w:r>
            <w:r>
              <w:rPr>
                <w:spacing w:val="-6"/>
                <w:sz w:val="28"/>
              </w:rPr>
              <w:t xml:space="preserve">на </w:t>
            </w:r>
            <w:r>
              <w:rPr>
                <w:spacing w:val="-2"/>
                <w:sz w:val="28"/>
              </w:rPr>
              <w:t xml:space="preserve">основе авторск </w:t>
            </w:r>
            <w:r>
              <w:rPr>
                <w:spacing w:val="-6"/>
                <w:sz w:val="28"/>
              </w:rPr>
              <w:t xml:space="preserve">их </w:t>
            </w:r>
            <w:r>
              <w:rPr>
                <w:spacing w:val="-2"/>
                <w:sz w:val="28"/>
              </w:rPr>
              <w:t xml:space="preserve">технолог </w:t>
            </w:r>
            <w:r>
              <w:rPr>
                <w:spacing w:val="-5"/>
                <w:sz w:val="28"/>
              </w:rPr>
              <w:t>ий</w:t>
            </w:r>
            <w:r>
              <w:rPr>
                <w:sz w:val="28"/>
              </w:rPr>
              <w:tab/>
            </w:r>
            <w:r>
              <w:rPr>
                <w:sz w:val="28"/>
              </w:rPr>
              <w:tab/>
            </w:r>
            <w:r>
              <w:rPr>
                <w:spacing w:val="-10"/>
                <w:sz w:val="28"/>
              </w:rPr>
              <w:t>и</w:t>
            </w:r>
          </w:p>
          <w:p w:rsidR="00BE49A2" w:rsidRDefault="00193851">
            <w:pPr>
              <w:pStyle w:val="TableParagraph"/>
              <w:ind w:left="106" w:right="148"/>
              <w:rPr>
                <w:sz w:val="28"/>
              </w:rPr>
            </w:pPr>
            <w:r>
              <w:rPr>
                <w:spacing w:val="-2"/>
                <w:sz w:val="28"/>
              </w:rPr>
              <w:t xml:space="preserve">стратеги </w:t>
            </w:r>
            <w:r>
              <w:rPr>
                <w:spacing w:val="-10"/>
                <w:sz w:val="28"/>
              </w:rPr>
              <w:t>й</w:t>
            </w:r>
          </w:p>
          <w:p w:rsidR="00BE49A2" w:rsidRDefault="00193851">
            <w:pPr>
              <w:pStyle w:val="TableParagraph"/>
              <w:ind w:left="106" w:right="142"/>
              <w:rPr>
                <w:sz w:val="28"/>
              </w:rPr>
            </w:pPr>
            <w:r>
              <w:rPr>
                <w:spacing w:val="-2"/>
                <w:sz w:val="28"/>
              </w:rPr>
              <w:t xml:space="preserve">оценива </w:t>
            </w:r>
            <w:r>
              <w:rPr>
                <w:spacing w:val="-4"/>
                <w:sz w:val="28"/>
              </w:rPr>
              <w:t>ния</w:t>
            </w:r>
          </w:p>
        </w:tc>
        <w:tc>
          <w:tcPr>
            <w:tcW w:w="1560" w:type="dxa"/>
          </w:tcPr>
          <w:p w:rsidR="00BE49A2" w:rsidRDefault="00193851">
            <w:pPr>
              <w:pStyle w:val="TableParagraph"/>
              <w:ind w:left="111" w:right="183"/>
              <w:rPr>
                <w:sz w:val="28"/>
              </w:rPr>
            </w:pPr>
            <w:r>
              <w:rPr>
                <w:spacing w:val="-10"/>
                <w:sz w:val="28"/>
              </w:rPr>
              <w:t xml:space="preserve">в </w:t>
            </w:r>
            <w:r>
              <w:rPr>
                <w:spacing w:val="-2"/>
                <w:sz w:val="28"/>
              </w:rPr>
              <w:t xml:space="preserve">исследова </w:t>
            </w:r>
            <w:r>
              <w:rPr>
                <w:spacing w:val="-4"/>
                <w:sz w:val="28"/>
              </w:rPr>
              <w:t xml:space="preserve">ний </w:t>
            </w:r>
            <w:r>
              <w:rPr>
                <w:spacing w:val="-2"/>
                <w:sz w:val="28"/>
              </w:rPr>
              <w:t>практики</w:t>
            </w:r>
          </w:p>
        </w:tc>
      </w:tr>
      <w:tr w:rsidR="00BE49A2">
        <w:trPr>
          <w:trHeight w:val="681"/>
        </w:trPr>
        <w:tc>
          <w:tcPr>
            <w:tcW w:w="3116" w:type="dxa"/>
          </w:tcPr>
          <w:p w:rsidR="00BE49A2" w:rsidRDefault="00193851">
            <w:pPr>
              <w:pStyle w:val="TableParagraph"/>
              <w:spacing w:line="339" w:lineRule="exact"/>
              <w:ind w:left="110"/>
              <w:rPr>
                <w:sz w:val="28"/>
              </w:rPr>
            </w:pPr>
            <w:r>
              <w:rPr>
                <w:spacing w:val="-2"/>
                <w:sz w:val="28"/>
              </w:rPr>
              <w:t>Педагог-стажер/</w:t>
            </w:r>
          </w:p>
          <w:p w:rsidR="00BE49A2" w:rsidRDefault="00193851">
            <w:pPr>
              <w:pStyle w:val="TableParagraph"/>
              <w:spacing w:line="323" w:lineRule="exact"/>
              <w:ind w:left="110"/>
              <w:rPr>
                <w:sz w:val="28"/>
              </w:rPr>
            </w:pPr>
            <w:r>
              <w:rPr>
                <w:spacing w:val="-2"/>
                <w:sz w:val="28"/>
              </w:rPr>
              <w:t>педагог</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line="325" w:lineRule="exact"/>
              <w:ind w:left="110"/>
              <w:rPr>
                <w:sz w:val="28"/>
              </w:rPr>
            </w:pPr>
            <w:r>
              <w:rPr>
                <w:spacing w:val="-2"/>
                <w:sz w:val="28"/>
              </w:rPr>
              <w:t>Педагог-модератор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Педагог-эксперт</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Педагог-исследователь</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line="325" w:lineRule="exact"/>
              <w:ind w:left="110"/>
              <w:rPr>
                <w:sz w:val="28"/>
              </w:rPr>
            </w:pPr>
            <w:r>
              <w:rPr>
                <w:spacing w:val="-2"/>
                <w:sz w:val="28"/>
              </w:rPr>
              <w:t>Педагог-мастер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bl>
    <w:p w:rsidR="00BE49A2" w:rsidRDefault="00BE49A2">
      <w:pPr>
        <w:pStyle w:val="a3"/>
        <w:spacing w:before="113"/>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340"/>
        </w:trPr>
        <w:tc>
          <w:tcPr>
            <w:tcW w:w="3116" w:type="dxa"/>
            <w:tcBorders>
              <w:bottom w:val="nil"/>
            </w:tcBorders>
          </w:tcPr>
          <w:p w:rsidR="00BE49A2" w:rsidRDefault="00193851">
            <w:pPr>
              <w:pStyle w:val="TableParagraph"/>
              <w:spacing w:line="320" w:lineRule="exact"/>
              <w:ind w:left="110"/>
              <w:rPr>
                <w:sz w:val="28"/>
              </w:rPr>
            </w:pPr>
            <w:r>
              <w:rPr>
                <w:spacing w:val="-2"/>
                <w:sz w:val="28"/>
              </w:rPr>
              <w:t>Оценивание</w:t>
            </w:r>
          </w:p>
        </w:tc>
        <w:tc>
          <w:tcPr>
            <w:tcW w:w="6519" w:type="dxa"/>
            <w:gridSpan w:val="5"/>
          </w:tcPr>
          <w:p w:rsidR="00BE49A2" w:rsidRDefault="00193851">
            <w:pPr>
              <w:pStyle w:val="TableParagraph"/>
              <w:spacing w:line="320" w:lineRule="exact"/>
              <w:ind w:left="110"/>
              <w:rPr>
                <w:sz w:val="28"/>
              </w:rPr>
            </w:pPr>
            <w:r>
              <w:rPr>
                <w:sz w:val="28"/>
              </w:rPr>
              <w:t>Критерии</w:t>
            </w:r>
            <w:r>
              <w:rPr>
                <w:spacing w:val="-16"/>
                <w:sz w:val="28"/>
              </w:rPr>
              <w:t xml:space="preserve"> </w:t>
            </w:r>
            <w:r>
              <w:rPr>
                <w:spacing w:val="-2"/>
                <w:sz w:val="28"/>
              </w:rPr>
              <w:t>компетентности</w:t>
            </w:r>
          </w:p>
        </w:tc>
      </w:tr>
      <w:tr w:rsidR="00BE49A2">
        <w:trPr>
          <w:trHeight w:val="359"/>
        </w:trPr>
        <w:tc>
          <w:tcPr>
            <w:tcW w:w="3116" w:type="dxa"/>
            <w:tcBorders>
              <w:top w:val="nil"/>
              <w:bottom w:val="nil"/>
            </w:tcBorders>
          </w:tcPr>
          <w:p w:rsidR="00BE49A2" w:rsidRDefault="00193851">
            <w:pPr>
              <w:pStyle w:val="TableParagraph"/>
              <w:spacing w:line="329" w:lineRule="exact"/>
              <w:ind w:left="110"/>
              <w:rPr>
                <w:sz w:val="28"/>
              </w:rPr>
            </w:pPr>
            <w:r>
              <w:rPr>
                <w:spacing w:val="-2"/>
                <w:sz w:val="28"/>
              </w:rPr>
              <w:t>образовательных</w:t>
            </w:r>
          </w:p>
        </w:tc>
        <w:tc>
          <w:tcPr>
            <w:tcW w:w="6519" w:type="dxa"/>
            <w:gridSpan w:val="5"/>
            <w:tcBorders>
              <w:bottom w:val="nil"/>
            </w:tcBorders>
          </w:tcPr>
          <w:p w:rsidR="00BE49A2" w:rsidRDefault="00193851">
            <w:pPr>
              <w:pStyle w:val="TableParagraph"/>
              <w:spacing w:line="339" w:lineRule="exact"/>
              <w:ind w:left="110"/>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8"/>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338"/>
        </w:trPr>
        <w:tc>
          <w:tcPr>
            <w:tcW w:w="3116" w:type="dxa"/>
            <w:tcBorders>
              <w:top w:val="nil"/>
              <w:bottom w:val="nil"/>
            </w:tcBorders>
          </w:tcPr>
          <w:p w:rsidR="00BE49A2" w:rsidRDefault="00193851">
            <w:pPr>
              <w:pStyle w:val="TableParagraph"/>
              <w:spacing w:line="310" w:lineRule="exact"/>
              <w:ind w:left="110"/>
              <w:rPr>
                <w:sz w:val="28"/>
              </w:rPr>
            </w:pPr>
            <w:r>
              <w:rPr>
                <w:spacing w:val="-2"/>
                <w:sz w:val="28"/>
              </w:rPr>
              <w:t>достижений</w:t>
            </w:r>
          </w:p>
        </w:tc>
        <w:tc>
          <w:tcPr>
            <w:tcW w:w="6519" w:type="dxa"/>
            <w:gridSpan w:val="5"/>
            <w:tcBorders>
              <w:top w:val="nil"/>
              <w:bottom w:val="nil"/>
            </w:tcBorders>
          </w:tcPr>
          <w:p w:rsidR="00BE49A2" w:rsidRDefault="00BE49A2">
            <w:pPr>
              <w:pStyle w:val="TableParagraph"/>
              <w:rPr>
                <w:rFonts w:ascii="Times New Roman"/>
                <w:sz w:val="24"/>
              </w:rPr>
            </w:pPr>
          </w:p>
        </w:tc>
      </w:tr>
      <w:tr w:rsidR="00BE49A2">
        <w:trPr>
          <w:trHeight w:val="343"/>
        </w:trPr>
        <w:tc>
          <w:tcPr>
            <w:tcW w:w="3116" w:type="dxa"/>
            <w:tcBorders>
              <w:top w:val="nil"/>
              <w:bottom w:val="nil"/>
            </w:tcBorders>
          </w:tcPr>
          <w:p w:rsidR="00BE49A2" w:rsidRDefault="00193851">
            <w:pPr>
              <w:pStyle w:val="TableParagraph"/>
              <w:spacing w:line="318" w:lineRule="exact"/>
              <w:ind w:left="110"/>
              <w:rPr>
                <w:sz w:val="28"/>
              </w:rPr>
            </w:pPr>
            <w:r>
              <w:rPr>
                <w:spacing w:val="-2"/>
                <w:sz w:val="28"/>
              </w:rPr>
              <w:t>обучающихся/воспитан</w:t>
            </w:r>
          </w:p>
        </w:tc>
        <w:tc>
          <w:tcPr>
            <w:tcW w:w="6519" w:type="dxa"/>
            <w:gridSpan w:val="5"/>
            <w:tcBorders>
              <w:top w:val="nil"/>
              <w:bottom w:val="nil"/>
            </w:tcBorders>
          </w:tcPr>
          <w:p w:rsidR="00BE49A2" w:rsidRDefault="00BE49A2">
            <w:pPr>
              <w:pStyle w:val="TableParagraph"/>
              <w:rPr>
                <w:rFonts w:ascii="Times New Roman"/>
                <w:sz w:val="26"/>
              </w:rPr>
            </w:pPr>
          </w:p>
        </w:tc>
      </w:tr>
      <w:tr w:rsidR="00BE49A2">
        <w:trPr>
          <w:trHeight w:val="316"/>
        </w:trPr>
        <w:tc>
          <w:tcPr>
            <w:tcW w:w="3116" w:type="dxa"/>
            <w:tcBorders>
              <w:top w:val="nil"/>
            </w:tcBorders>
          </w:tcPr>
          <w:p w:rsidR="00BE49A2" w:rsidRDefault="00193851">
            <w:pPr>
              <w:pStyle w:val="TableParagraph"/>
              <w:spacing w:line="297" w:lineRule="exact"/>
              <w:ind w:left="110"/>
              <w:rPr>
                <w:sz w:val="28"/>
              </w:rPr>
            </w:pPr>
            <w:r>
              <w:rPr>
                <w:spacing w:val="-2"/>
                <w:sz w:val="28"/>
              </w:rPr>
              <w:t>ников</w:t>
            </w:r>
          </w:p>
        </w:tc>
        <w:tc>
          <w:tcPr>
            <w:tcW w:w="6519" w:type="dxa"/>
            <w:gridSpan w:val="5"/>
            <w:tcBorders>
              <w:top w:val="nil"/>
            </w:tcBorders>
          </w:tcPr>
          <w:p w:rsidR="00BE49A2" w:rsidRDefault="00BE49A2">
            <w:pPr>
              <w:pStyle w:val="TableParagraph"/>
              <w:rPr>
                <w:rFonts w:ascii="Times New Roman"/>
                <w:sz w:val="24"/>
              </w:rPr>
            </w:pPr>
          </w:p>
        </w:tc>
      </w:tr>
      <w:tr w:rsidR="00BE49A2">
        <w:trPr>
          <w:trHeight w:val="359"/>
        </w:trPr>
        <w:tc>
          <w:tcPr>
            <w:tcW w:w="3116" w:type="dxa"/>
            <w:vMerge w:val="restart"/>
          </w:tcPr>
          <w:p w:rsidR="00BE49A2" w:rsidRDefault="00BE49A2">
            <w:pPr>
              <w:pStyle w:val="TableParagraph"/>
              <w:rPr>
                <w:rFonts w:ascii="Times New Roman"/>
                <w:sz w:val="26"/>
              </w:rPr>
            </w:pPr>
          </w:p>
        </w:tc>
        <w:tc>
          <w:tcPr>
            <w:tcW w:w="1133" w:type="dxa"/>
            <w:tcBorders>
              <w:bottom w:val="nil"/>
            </w:tcBorders>
          </w:tcPr>
          <w:p w:rsidR="00BE49A2" w:rsidRDefault="00193851">
            <w:pPr>
              <w:pStyle w:val="TableParagraph"/>
              <w:spacing w:line="339" w:lineRule="exact"/>
              <w:ind w:left="110"/>
              <w:rPr>
                <w:sz w:val="28"/>
              </w:rPr>
            </w:pPr>
            <w:r>
              <w:rPr>
                <w:spacing w:val="-2"/>
                <w:sz w:val="28"/>
              </w:rPr>
              <w:t>Инфор</w:t>
            </w:r>
          </w:p>
        </w:tc>
        <w:tc>
          <w:tcPr>
            <w:tcW w:w="1277" w:type="dxa"/>
            <w:tcBorders>
              <w:bottom w:val="nil"/>
            </w:tcBorders>
          </w:tcPr>
          <w:p w:rsidR="00BE49A2" w:rsidRDefault="00193851">
            <w:pPr>
              <w:pStyle w:val="TableParagraph"/>
              <w:spacing w:line="339" w:lineRule="exact"/>
              <w:ind w:left="110"/>
              <w:rPr>
                <w:sz w:val="28"/>
              </w:rPr>
            </w:pPr>
            <w:r>
              <w:rPr>
                <w:spacing w:val="-2"/>
                <w:sz w:val="28"/>
              </w:rPr>
              <w:t>Обсужд</w:t>
            </w:r>
          </w:p>
        </w:tc>
        <w:tc>
          <w:tcPr>
            <w:tcW w:w="1277" w:type="dxa"/>
            <w:tcBorders>
              <w:bottom w:val="nil"/>
            </w:tcBorders>
          </w:tcPr>
          <w:p w:rsidR="00BE49A2" w:rsidRDefault="00193851">
            <w:pPr>
              <w:pStyle w:val="TableParagraph"/>
              <w:spacing w:line="339" w:lineRule="exact"/>
              <w:ind w:left="110"/>
              <w:rPr>
                <w:sz w:val="28"/>
              </w:rPr>
            </w:pPr>
            <w:r>
              <w:rPr>
                <w:spacing w:val="-2"/>
                <w:sz w:val="28"/>
              </w:rPr>
              <w:t>Оценива</w:t>
            </w:r>
          </w:p>
        </w:tc>
        <w:tc>
          <w:tcPr>
            <w:tcW w:w="1272" w:type="dxa"/>
            <w:tcBorders>
              <w:bottom w:val="nil"/>
            </w:tcBorders>
          </w:tcPr>
          <w:p w:rsidR="00BE49A2" w:rsidRDefault="00193851">
            <w:pPr>
              <w:pStyle w:val="TableParagraph"/>
              <w:spacing w:line="339" w:lineRule="exact"/>
              <w:ind w:left="106"/>
              <w:rPr>
                <w:sz w:val="28"/>
              </w:rPr>
            </w:pPr>
            <w:r>
              <w:rPr>
                <w:spacing w:val="-2"/>
                <w:sz w:val="28"/>
              </w:rPr>
              <w:t>Разраба</w:t>
            </w:r>
          </w:p>
        </w:tc>
        <w:tc>
          <w:tcPr>
            <w:tcW w:w="1560" w:type="dxa"/>
            <w:tcBorders>
              <w:bottom w:val="nil"/>
            </w:tcBorders>
          </w:tcPr>
          <w:p w:rsidR="00BE49A2" w:rsidRDefault="00193851">
            <w:pPr>
              <w:pStyle w:val="TableParagraph"/>
              <w:spacing w:line="339" w:lineRule="exact"/>
              <w:ind w:left="111"/>
              <w:rPr>
                <w:sz w:val="28"/>
              </w:rPr>
            </w:pPr>
            <w:r>
              <w:rPr>
                <w:spacing w:val="-2"/>
                <w:sz w:val="28"/>
              </w:rPr>
              <w:t>Транслиру</w:t>
            </w:r>
          </w:p>
        </w:tc>
      </w:tr>
      <w:tr w:rsidR="00BE49A2">
        <w:trPr>
          <w:trHeight w:val="330"/>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мирую</w:t>
            </w:r>
          </w:p>
        </w:tc>
        <w:tc>
          <w:tcPr>
            <w:tcW w:w="1277" w:type="dxa"/>
            <w:tcBorders>
              <w:top w:val="nil"/>
              <w:bottom w:val="nil"/>
            </w:tcBorders>
          </w:tcPr>
          <w:p w:rsidR="00BE49A2" w:rsidRDefault="00193851">
            <w:pPr>
              <w:pStyle w:val="TableParagraph"/>
              <w:tabs>
                <w:tab w:val="left" w:pos="1051"/>
              </w:tabs>
              <w:spacing w:line="310" w:lineRule="exact"/>
              <w:ind w:left="110"/>
              <w:rPr>
                <w:sz w:val="28"/>
              </w:rPr>
            </w:pPr>
            <w:r>
              <w:rPr>
                <w:spacing w:val="-5"/>
                <w:sz w:val="28"/>
              </w:rPr>
              <w:t>аю</w:t>
            </w:r>
            <w:r>
              <w:rPr>
                <w:sz w:val="28"/>
              </w:rPr>
              <w:tab/>
            </w:r>
            <w:r>
              <w:rPr>
                <w:spacing w:val="-10"/>
                <w:sz w:val="28"/>
              </w:rPr>
              <w:t>с</w:t>
            </w:r>
          </w:p>
        </w:tc>
        <w:tc>
          <w:tcPr>
            <w:tcW w:w="1277" w:type="dxa"/>
            <w:tcBorders>
              <w:top w:val="nil"/>
              <w:bottom w:val="nil"/>
            </w:tcBorders>
          </w:tcPr>
          <w:p w:rsidR="00BE49A2" w:rsidRDefault="00193851">
            <w:pPr>
              <w:pStyle w:val="TableParagraph"/>
              <w:tabs>
                <w:tab w:val="left" w:pos="1018"/>
              </w:tabs>
              <w:spacing w:line="310" w:lineRule="exact"/>
              <w:ind w:left="110"/>
              <w:rPr>
                <w:sz w:val="28"/>
              </w:rPr>
            </w:pPr>
            <w:r>
              <w:rPr>
                <w:spacing w:val="-10"/>
                <w:sz w:val="28"/>
              </w:rPr>
              <w:t>ю</w:t>
            </w:r>
            <w:r>
              <w:rPr>
                <w:sz w:val="28"/>
              </w:rPr>
              <w:tab/>
            </w:r>
            <w:r>
              <w:rPr>
                <w:spacing w:val="-10"/>
                <w:sz w:val="28"/>
              </w:rPr>
              <w:t>и</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тываю</w:t>
            </w:r>
          </w:p>
        </w:tc>
        <w:tc>
          <w:tcPr>
            <w:tcW w:w="1560" w:type="dxa"/>
            <w:tcBorders>
              <w:top w:val="nil"/>
              <w:bottom w:val="nil"/>
            </w:tcBorders>
          </w:tcPr>
          <w:p w:rsidR="00BE49A2" w:rsidRDefault="00193851">
            <w:pPr>
              <w:pStyle w:val="TableParagraph"/>
              <w:tabs>
                <w:tab w:val="left" w:pos="864"/>
              </w:tabs>
              <w:spacing w:line="310" w:lineRule="exact"/>
              <w:ind w:left="111"/>
              <w:rPr>
                <w:sz w:val="28"/>
              </w:rPr>
            </w:pPr>
            <w:r>
              <w:rPr>
                <w:spacing w:val="-10"/>
                <w:sz w:val="28"/>
              </w:rPr>
              <w:t>ю</w:t>
            </w:r>
            <w:r>
              <w:rPr>
                <w:sz w:val="28"/>
              </w:rPr>
              <w:tab/>
            </w:r>
            <w:r>
              <w:rPr>
                <w:spacing w:val="-4"/>
                <w:sz w:val="28"/>
              </w:rPr>
              <w:t>опыт</w:t>
            </w:r>
          </w:p>
        </w:tc>
      </w:tr>
      <w:tr w:rsidR="00BE49A2">
        <w:trPr>
          <w:trHeight w:val="333"/>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родите</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обучаю</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отслежи</w:t>
            </w:r>
          </w:p>
        </w:tc>
        <w:tc>
          <w:tcPr>
            <w:tcW w:w="1272" w:type="dxa"/>
            <w:tcBorders>
              <w:top w:val="nil"/>
              <w:bottom w:val="nil"/>
            </w:tcBorders>
          </w:tcPr>
          <w:p w:rsidR="00BE49A2" w:rsidRDefault="00193851">
            <w:pPr>
              <w:pStyle w:val="TableParagraph"/>
              <w:spacing w:line="310" w:lineRule="exact"/>
              <w:ind w:left="106"/>
              <w:rPr>
                <w:sz w:val="28"/>
              </w:rPr>
            </w:pPr>
            <w:r>
              <w:rPr>
                <w:spacing w:val="-5"/>
                <w:sz w:val="28"/>
              </w:rPr>
              <w:t>для</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эффективн</w:t>
            </w:r>
          </w:p>
        </w:tc>
      </w:tr>
      <w:tr w:rsidR="00BE49A2">
        <w:trPr>
          <w:trHeight w:val="333"/>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3" w:lineRule="exact"/>
              <w:ind w:left="110"/>
              <w:rPr>
                <w:sz w:val="28"/>
              </w:rPr>
            </w:pPr>
            <w:r>
              <w:rPr>
                <w:spacing w:val="-4"/>
                <w:sz w:val="28"/>
              </w:rPr>
              <w:t>лей/</w:t>
            </w:r>
          </w:p>
        </w:tc>
        <w:tc>
          <w:tcPr>
            <w:tcW w:w="1277" w:type="dxa"/>
            <w:tcBorders>
              <w:top w:val="nil"/>
              <w:bottom w:val="nil"/>
            </w:tcBorders>
          </w:tcPr>
          <w:p w:rsidR="00BE49A2" w:rsidRDefault="00193851">
            <w:pPr>
              <w:pStyle w:val="TableParagraph"/>
              <w:spacing w:line="313" w:lineRule="exact"/>
              <w:ind w:left="110"/>
              <w:rPr>
                <w:sz w:val="28"/>
              </w:rPr>
            </w:pPr>
            <w:r>
              <w:rPr>
                <w:spacing w:val="-2"/>
                <w:sz w:val="28"/>
              </w:rPr>
              <w:t>щимися</w:t>
            </w:r>
          </w:p>
        </w:tc>
        <w:tc>
          <w:tcPr>
            <w:tcW w:w="1277" w:type="dxa"/>
            <w:tcBorders>
              <w:top w:val="nil"/>
              <w:bottom w:val="nil"/>
            </w:tcBorders>
          </w:tcPr>
          <w:p w:rsidR="00BE49A2" w:rsidRDefault="00193851">
            <w:pPr>
              <w:pStyle w:val="TableParagraph"/>
              <w:spacing w:line="313" w:lineRule="exact"/>
              <w:ind w:left="110"/>
              <w:rPr>
                <w:sz w:val="28"/>
              </w:rPr>
            </w:pPr>
            <w:r>
              <w:rPr>
                <w:spacing w:val="-5"/>
                <w:sz w:val="28"/>
              </w:rPr>
              <w:t>ваю</w:t>
            </w:r>
          </w:p>
        </w:tc>
        <w:tc>
          <w:tcPr>
            <w:tcW w:w="1272" w:type="dxa"/>
            <w:tcBorders>
              <w:top w:val="nil"/>
              <w:bottom w:val="nil"/>
            </w:tcBorders>
          </w:tcPr>
          <w:p w:rsidR="00BE49A2" w:rsidRDefault="00193851">
            <w:pPr>
              <w:pStyle w:val="TableParagraph"/>
              <w:spacing w:line="313" w:lineRule="exact"/>
              <w:ind w:left="106"/>
              <w:rPr>
                <w:sz w:val="28"/>
              </w:rPr>
            </w:pPr>
            <w:r>
              <w:rPr>
                <w:spacing w:val="-2"/>
                <w:sz w:val="28"/>
              </w:rPr>
              <w:t>педагог</w:t>
            </w:r>
          </w:p>
        </w:tc>
        <w:tc>
          <w:tcPr>
            <w:tcW w:w="1560" w:type="dxa"/>
            <w:tcBorders>
              <w:top w:val="nil"/>
              <w:bottom w:val="nil"/>
            </w:tcBorders>
          </w:tcPr>
          <w:p w:rsidR="00BE49A2" w:rsidRDefault="00193851">
            <w:pPr>
              <w:pStyle w:val="TableParagraph"/>
              <w:spacing w:line="313" w:lineRule="exact"/>
              <w:ind w:left="111"/>
              <w:rPr>
                <w:sz w:val="28"/>
              </w:rPr>
            </w:pPr>
            <w:r>
              <w:rPr>
                <w:spacing w:val="-5"/>
                <w:sz w:val="28"/>
              </w:rPr>
              <w:t>ого</w:t>
            </w:r>
          </w:p>
        </w:tc>
      </w:tr>
      <w:tr w:rsidR="00BE49A2">
        <w:trPr>
          <w:trHeight w:val="331"/>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2"/>
                <w:sz w:val="28"/>
              </w:rPr>
              <w:t>законн</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/воспита</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прогрес</w:t>
            </w:r>
          </w:p>
        </w:tc>
        <w:tc>
          <w:tcPr>
            <w:tcW w:w="1272" w:type="dxa"/>
            <w:tcBorders>
              <w:top w:val="nil"/>
              <w:bottom w:val="nil"/>
            </w:tcBorders>
          </w:tcPr>
          <w:p w:rsidR="00BE49A2" w:rsidRDefault="00193851">
            <w:pPr>
              <w:pStyle w:val="TableParagraph"/>
              <w:spacing w:line="310" w:lineRule="exact"/>
              <w:ind w:left="106"/>
              <w:rPr>
                <w:sz w:val="28"/>
              </w:rPr>
            </w:pPr>
            <w:r>
              <w:rPr>
                <w:spacing w:val="-2"/>
                <w:sz w:val="28"/>
              </w:rPr>
              <w:t>ическог</w:t>
            </w:r>
          </w:p>
        </w:tc>
        <w:tc>
          <w:tcPr>
            <w:tcW w:w="1560" w:type="dxa"/>
            <w:tcBorders>
              <w:top w:val="nil"/>
              <w:bottom w:val="nil"/>
            </w:tcBorders>
          </w:tcPr>
          <w:p w:rsidR="00BE49A2" w:rsidRDefault="00193851">
            <w:pPr>
              <w:pStyle w:val="TableParagraph"/>
              <w:spacing w:line="310" w:lineRule="exact"/>
              <w:ind w:left="111"/>
              <w:rPr>
                <w:sz w:val="28"/>
              </w:rPr>
            </w:pPr>
            <w:r>
              <w:rPr>
                <w:spacing w:val="-2"/>
                <w:sz w:val="28"/>
              </w:rPr>
              <w:t>сотруднич</w:t>
            </w:r>
          </w:p>
        </w:tc>
      </w:tr>
      <w:tr w:rsidR="00BE49A2">
        <w:trPr>
          <w:trHeight w:val="330"/>
        </w:trPr>
        <w:tc>
          <w:tcPr>
            <w:tcW w:w="3116" w:type="dxa"/>
            <w:vMerge/>
            <w:tcBorders>
              <w:top w:val="nil"/>
            </w:tcBorders>
          </w:tcPr>
          <w:p w:rsidR="00BE49A2" w:rsidRDefault="00BE49A2">
            <w:pPr>
              <w:rPr>
                <w:sz w:val="2"/>
                <w:szCs w:val="2"/>
              </w:rPr>
            </w:pPr>
          </w:p>
        </w:tc>
        <w:tc>
          <w:tcPr>
            <w:tcW w:w="1133" w:type="dxa"/>
            <w:tcBorders>
              <w:top w:val="nil"/>
              <w:bottom w:val="nil"/>
            </w:tcBorders>
          </w:tcPr>
          <w:p w:rsidR="00BE49A2" w:rsidRDefault="00193851">
            <w:pPr>
              <w:pStyle w:val="TableParagraph"/>
              <w:spacing w:line="310" w:lineRule="exact"/>
              <w:ind w:left="110"/>
              <w:rPr>
                <w:sz w:val="28"/>
              </w:rPr>
            </w:pPr>
            <w:r>
              <w:rPr>
                <w:spacing w:val="-5"/>
                <w:sz w:val="28"/>
              </w:rPr>
              <w:t>ых</w:t>
            </w:r>
          </w:p>
        </w:tc>
        <w:tc>
          <w:tcPr>
            <w:tcW w:w="1277" w:type="dxa"/>
            <w:tcBorders>
              <w:top w:val="nil"/>
              <w:bottom w:val="nil"/>
            </w:tcBorders>
          </w:tcPr>
          <w:p w:rsidR="00BE49A2" w:rsidRDefault="00193851">
            <w:pPr>
              <w:pStyle w:val="TableParagraph"/>
              <w:spacing w:line="310" w:lineRule="exact"/>
              <w:ind w:left="110"/>
              <w:rPr>
                <w:sz w:val="28"/>
              </w:rPr>
            </w:pPr>
            <w:r>
              <w:rPr>
                <w:spacing w:val="-2"/>
                <w:sz w:val="28"/>
              </w:rPr>
              <w:t>нниками</w:t>
            </w:r>
          </w:p>
        </w:tc>
        <w:tc>
          <w:tcPr>
            <w:tcW w:w="1277" w:type="dxa"/>
            <w:tcBorders>
              <w:top w:val="nil"/>
              <w:bottom w:val="nil"/>
            </w:tcBorders>
          </w:tcPr>
          <w:p w:rsidR="00BE49A2" w:rsidRDefault="00193851">
            <w:pPr>
              <w:pStyle w:val="TableParagraph"/>
              <w:tabs>
                <w:tab w:val="left" w:pos="1017"/>
              </w:tabs>
              <w:spacing w:line="310" w:lineRule="exact"/>
              <w:ind w:left="110"/>
              <w:rPr>
                <w:sz w:val="28"/>
              </w:rPr>
            </w:pPr>
            <w:r>
              <w:rPr>
                <w:spacing w:val="-10"/>
                <w:sz w:val="28"/>
              </w:rPr>
              <w:t>с</w:t>
            </w:r>
            <w:r>
              <w:rPr>
                <w:sz w:val="28"/>
              </w:rPr>
              <w:tab/>
            </w:r>
            <w:r>
              <w:rPr>
                <w:spacing w:val="-10"/>
                <w:sz w:val="28"/>
              </w:rPr>
              <w:t>и</w:t>
            </w:r>
          </w:p>
        </w:tc>
        <w:tc>
          <w:tcPr>
            <w:tcW w:w="1272" w:type="dxa"/>
            <w:tcBorders>
              <w:top w:val="nil"/>
              <w:bottom w:val="nil"/>
            </w:tcBorders>
          </w:tcPr>
          <w:p w:rsidR="00BE49A2" w:rsidRDefault="00193851">
            <w:pPr>
              <w:pStyle w:val="TableParagraph"/>
              <w:spacing w:line="310" w:lineRule="exact"/>
              <w:ind w:left="106"/>
              <w:rPr>
                <w:sz w:val="28"/>
              </w:rPr>
            </w:pPr>
            <w:r>
              <w:rPr>
                <w:spacing w:val="-10"/>
                <w:sz w:val="28"/>
              </w:rPr>
              <w:t>о</w:t>
            </w:r>
          </w:p>
        </w:tc>
        <w:tc>
          <w:tcPr>
            <w:tcW w:w="1560" w:type="dxa"/>
            <w:tcBorders>
              <w:top w:val="nil"/>
              <w:bottom w:val="nil"/>
            </w:tcBorders>
          </w:tcPr>
          <w:p w:rsidR="00BE49A2" w:rsidRDefault="00193851">
            <w:pPr>
              <w:pStyle w:val="TableParagraph"/>
              <w:tabs>
                <w:tab w:val="left" w:pos="1156"/>
              </w:tabs>
              <w:spacing w:line="310" w:lineRule="exact"/>
              <w:ind w:left="111"/>
              <w:rPr>
                <w:sz w:val="28"/>
              </w:rPr>
            </w:pPr>
            <w:r>
              <w:rPr>
                <w:spacing w:val="-4"/>
                <w:sz w:val="28"/>
              </w:rPr>
              <w:t>ества</w:t>
            </w:r>
            <w:r>
              <w:rPr>
                <w:sz w:val="28"/>
              </w:rPr>
              <w:tab/>
            </w:r>
            <w:r>
              <w:rPr>
                <w:spacing w:val="-5"/>
                <w:sz w:val="28"/>
              </w:rPr>
              <w:t>по</w:t>
            </w:r>
          </w:p>
        </w:tc>
      </w:tr>
      <w:tr w:rsidR="00BE49A2">
        <w:trPr>
          <w:trHeight w:val="316"/>
        </w:trPr>
        <w:tc>
          <w:tcPr>
            <w:tcW w:w="3116" w:type="dxa"/>
            <w:vMerge/>
            <w:tcBorders>
              <w:top w:val="nil"/>
            </w:tcBorders>
          </w:tcPr>
          <w:p w:rsidR="00BE49A2" w:rsidRDefault="00BE49A2">
            <w:pPr>
              <w:rPr>
                <w:sz w:val="2"/>
                <w:szCs w:val="2"/>
              </w:rPr>
            </w:pPr>
          </w:p>
        </w:tc>
        <w:tc>
          <w:tcPr>
            <w:tcW w:w="1133" w:type="dxa"/>
            <w:tcBorders>
              <w:top w:val="nil"/>
            </w:tcBorders>
          </w:tcPr>
          <w:p w:rsidR="00BE49A2" w:rsidRDefault="00193851">
            <w:pPr>
              <w:pStyle w:val="TableParagraph"/>
              <w:spacing w:line="296" w:lineRule="exact"/>
              <w:ind w:left="110"/>
              <w:rPr>
                <w:sz w:val="28"/>
              </w:rPr>
            </w:pPr>
            <w:r>
              <w:rPr>
                <w:spacing w:val="-2"/>
                <w:sz w:val="28"/>
              </w:rPr>
              <w:t>предст</w:t>
            </w:r>
          </w:p>
        </w:tc>
        <w:tc>
          <w:tcPr>
            <w:tcW w:w="1277" w:type="dxa"/>
            <w:tcBorders>
              <w:top w:val="nil"/>
            </w:tcBorders>
          </w:tcPr>
          <w:p w:rsidR="00BE49A2" w:rsidRDefault="00193851">
            <w:pPr>
              <w:pStyle w:val="TableParagraph"/>
              <w:spacing w:line="296" w:lineRule="exact"/>
              <w:ind w:left="110"/>
              <w:rPr>
                <w:sz w:val="28"/>
              </w:rPr>
            </w:pPr>
            <w:r>
              <w:rPr>
                <w:spacing w:val="-10"/>
                <w:sz w:val="28"/>
              </w:rPr>
              <w:t>и</w:t>
            </w:r>
          </w:p>
        </w:tc>
        <w:tc>
          <w:tcPr>
            <w:tcW w:w="1277" w:type="dxa"/>
            <w:tcBorders>
              <w:top w:val="nil"/>
            </w:tcBorders>
          </w:tcPr>
          <w:p w:rsidR="00BE49A2" w:rsidRDefault="00193851">
            <w:pPr>
              <w:pStyle w:val="TableParagraph"/>
              <w:spacing w:line="296" w:lineRule="exact"/>
              <w:ind w:left="110"/>
              <w:rPr>
                <w:sz w:val="28"/>
              </w:rPr>
            </w:pPr>
            <w:r>
              <w:rPr>
                <w:spacing w:val="-2"/>
                <w:sz w:val="28"/>
              </w:rPr>
              <w:t>развити</w:t>
            </w:r>
          </w:p>
        </w:tc>
        <w:tc>
          <w:tcPr>
            <w:tcW w:w="1272" w:type="dxa"/>
            <w:tcBorders>
              <w:top w:val="nil"/>
            </w:tcBorders>
          </w:tcPr>
          <w:p w:rsidR="00BE49A2" w:rsidRDefault="00193851">
            <w:pPr>
              <w:pStyle w:val="TableParagraph"/>
              <w:spacing w:line="296" w:lineRule="exact"/>
              <w:ind w:left="106"/>
              <w:rPr>
                <w:sz w:val="28"/>
              </w:rPr>
            </w:pPr>
            <w:r>
              <w:rPr>
                <w:spacing w:val="-2"/>
                <w:sz w:val="28"/>
              </w:rPr>
              <w:t>сообщес</w:t>
            </w:r>
          </w:p>
        </w:tc>
        <w:tc>
          <w:tcPr>
            <w:tcW w:w="1560" w:type="dxa"/>
            <w:tcBorders>
              <w:top w:val="nil"/>
            </w:tcBorders>
          </w:tcPr>
          <w:p w:rsidR="00BE49A2" w:rsidRDefault="00193851">
            <w:pPr>
              <w:pStyle w:val="TableParagraph"/>
              <w:spacing w:line="296" w:lineRule="exact"/>
              <w:ind w:left="111"/>
              <w:rPr>
                <w:sz w:val="28"/>
              </w:rPr>
            </w:pPr>
            <w:r>
              <w:rPr>
                <w:spacing w:val="-2"/>
                <w:sz w:val="28"/>
              </w:rPr>
              <w:t>развитию</w:t>
            </w:r>
          </w:p>
        </w:tc>
      </w:tr>
    </w:tbl>
    <w:p w:rsidR="00BE49A2" w:rsidRDefault="00BE49A2">
      <w:pPr>
        <w:pStyle w:val="TableParagraph"/>
        <w:spacing w:line="296" w:lineRule="exact"/>
        <w:rPr>
          <w:sz w:val="28"/>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8550"/>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tabs>
                <w:tab w:val="left" w:pos="877"/>
              </w:tabs>
              <w:spacing w:line="242" w:lineRule="auto"/>
              <w:ind w:left="110" w:right="96"/>
              <w:rPr>
                <w:sz w:val="28"/>
              </w:rPr>
            </w:pPr>
            <w:r>
              <w:rPr>
                <w:spacing w:val="-2"/>
                <w:sz w:val="28"/>
              </w:rPr>
              <w:t xml:space="preserve">авител </w:t>
            </w:r>
            <w:r>
              <w:rPr>
                <w:spacing w:val="-5"/>
                <w:sz w:val="28"/>
              </w:rPr>
              <w:t>ей</w:t>
            </w:r>
            <w:r>
              <w:rPr>
                <w:sz w:val="28"/>
              </w:rPr>
              <w:tab/>
            </w:r>
            <w:r>
              <w:rPr>
                <w:spacing w:val="-10"/>
                <w:sz w:val="28"/>
              </w:rPr>
              <w:t>о</w:t>
            </w:r>
          </w:p>
          <w:p w:rsidR="00BE49A2" w:rsidRDefault="00193851">
            <w:pPr>
              <w:pStyle w:val="TableParagraph"/>
              <w:ind w:left="110" w:right="92"/>
              <w:rPr>
                <w:sz w:val="28"/>
              </w:rPr>
            </w:pPr>
            <w:r>
              <w:rPr>
                <w:spacing w:val="-2"/>
                <w:sz w:val="28"/>
              </w:rPr>
              <w:t xml:space="preserve">результ </w:t>
            </w:r>
            <w:r>
              <w:rPr>
                <w:spacing w:val="-4"/>
                <w:sz w:val="28"/>
              </w:rPr>
              <w:t xml:space="preserve">атах </w:t>
            </w:r>
            <w:r>
              <w:rPr>
                <w:spacing w:val="-2"/>
                <w:sz w:val="28"/>
              </w:rPr>
              <w:t>препод авания</w:t>
            </w:r>
          </w:p>
          <w:p w:rsidR="00BE49A2" w:rsidRDefault="00193851">
            <w:pPr>
              <w:pStyle w:val="TableParagraph"/>
              <w:spacing w:line="341" w:lineRule="exact"/>
              <w:ind w:left="110"/>
              <w:rPr>
                <w:sz w:val="28"/>
              </w:rPr>
            </w:pPr>
            <w:r>
              <w:rPr>
                <w:spacing w:val="-10"/>
                <w:sz w:val="28"/>
              </w:rPr>
              <w:t>/</w:t>
            </w:r>
          </w:p>
          <w:p w:rsidR="00BE49A2" w:rsidRDefault="00193851">
            <w:pPr>
              <w:pStyle w:val="TableParagraph"/>
              <w:tabs>
                <w:tab w:val="left" w:pos="906"/>
              </w:tabs>
              <w:ind w:left="110" w:right="96"/>
              <w:rPr>
                <w:sz w:val="28"/>
              </w:rPr>
            </w:pPr>
            <w:r>
              <w:rPr>
                <w:spacing w:val="-2"/>
                <w:sz w:val="28"/>
              </w:rPr>
              <w:t xml:space="preserve">обучен </w:t>
            </w:r>
            <w:r>
              <w:rPr>
                <w:spacing w:val="-4"/>
                <w:sz w:val="28"/>
              </w:rPr>
              <w:t xml:space="preserve">ия/ </w:t>
            </w:r>
            <w:r>
              <w:rPr>
                <w:spacing w:val="-2"/>
                <w:sz w:val="28"/>
              </w:rPr>
              <w:t xml:space="preserve">воспит ания, обсужд </w:t>
            </w:r>
            <w:r>
              <w:rPr>
                <w:spacing w:val="-5"/>
                <w:sz w:val="28"/>
              </w:rPr>
              <w:t>аю</w:t>
            </w:r>
            <w:r>
              <w:rPr>
                <w:sz w:val="28"/>
              </w:rPr>
              <w:tab/>
            </w:r>
            <w:r>
              <w:rPr>
                <w:spacing w:val="-10"/>
                <w:sz w:val="28"/>
              </w:rPr>
              <w:t>с</w:t>
            </w:r>
          </w:p>
          <w:p w:rsidR="00BE49A2" w:rsidRDefault="00193851">
            <w:pPr>
              <w:pStyle w:val="TableParagraph"/>
              <w:ind w:left="110" w:right="170"/>
              <w:rPr>
                <w:sz w:val="28"/>
              </w:rPr>
            </w:pPr>
            <w:r>
              <w:rPr>
                <w:spacing w:val="-2"/>
                <w:sz w:val="28"/>
              </w:rPr>
              <w:t xml:space="preserve">коллег </w:t>
            </w:r>
            <w:r>
              <w:rPr>
                <w:spacing w:val="-4"/>
                <w:sz w:val="28"/>
              </w:rPr>
              <w:t xml:space="preserve">ами </w:t>
            </w:r>
            <w:r>
              <w:rPr>
                <w:spacing w:val="-2"/>
                <w:sz w:val="28"/>
              </w:rPr>
              <w:t>успева емость</w:t>
            </w:r>
          </w:p>
          <w:p w:rsidR="00BE49A2" w:rsidRDefault="00193851">
            <w:pPr>
              <w:pStyle w:val="TableParagraph"/>
              <w:ind w:left="110" w:right="170"/>
              <w:rPr>
                <w:sz w:val="28"/>
              </w:rPr>
            </w:pPr>
            <w:r>
              <w:rPr>
                <w:spacing w:val="-10"/>
                <w:sz w:val="28"/>
              </w:rPr>
              <w:t xml:space="preserve">/ </w:t>
            </w:r>
            <w:r>
              <w:rPr>
                <w:spacing w:val="-4"/>
                <w:sz w:val="28"/>
              </w:rPr>
              <w:t xml:space="preserve">развит </w:t>
            </w:r>
            <w:r>
              <w:rPr>
                <w:spacing w:val="-6"/>
                <w:sz w:val="28"/>
              </w:rPr>
              <w:t>ие</w:t>
            </w:r>
          </w:p>
          <w:p w:rsidR="00BE49A2" w:rsidRDefault="00193851">
            <w:pPr>
              <w:pStyle w:val="TableParagraph"/>
              <w:ind w:left="110" w:right="123"/>
              <w:jc w:val="both"/>
              <w:rPr>
                <w:sz w:val="28"/>
              </w:rPr>
            </w:pPr>
            <w:r>
              <w:rPr>
                <w:spacing w:val="-2"/>
                <w:sz w:val="28"/>
              </w:rPr>
              <w:t>обучаю щихся/ воспит аннико</w:t>
            </w:r>
          </w:p>
          <w:p w:rsidR="00BE49A2" w:rsidRDefault="00193851">
            <w:pPr>
              <w:pStyle w:val="TableParagraph"/>
              <w:spacing w:line="328" w:lineRule="exact"/>
              <w:ind w:left="110"/>
              <w:rPr>
                <w:sz w:val="28"/>
              </w:rPr>
            </w:pPr>
            <w:r>
              <w:rPr>
                <w:spacing w:val="-10"/>
                <w:sz w:val="28"/>
              </w:rPr>
              <w:t>в</w:t>
            </w:r>
          </w:p>
        </w:tc>
        <w:tc>
          <w:tcPr>
            <w:tcW w:w="1277" w:type="dxa"/>
          </w:tcPr>
          <w:p w:rsidR="00BE49A2" w:rsidRDefault="00193851">
            <w:pPr>
              <w:pStyle w:val="TableParagraph"/>
              <w:ind w:left="110" w:right="135"/>
              <w:rPr>
                <w:sz w:val="28"/>
              </w:rPr>
            </w:pPr>
            <w:r>
              <w:rPr>
                <w:spacing w:val="-2"/>
                <w:sz w:val="28"/>
              </w:rPr>
              <w:t xml:space="preserve">родител </w:t>
            </w:r>
            <w:r>
              <w:rPr>
                <w:spacing w:val="-4"/>
                <w:sz w:val="28"/>
              </w:rPr>
              <w:t xml:space="preserve">ями/ </w:t>
            </w:r>
            <w:r>
              <w:rPr>
                <w:spacing w:val="-2"/>
                <w:sz w:val="28"/>
              </w:rPr>
              <w:t xml:space="preserve">законны </w:t>
            </w:r>
            <w:r>
              <w:rPr>
                <w:spacing w:val="-6"/>
                <w:sz w:val="28"/>
              </w:rPr>
              <w:t xml:space="preserve">ми </w:t>
            </w:r>
            <w:r>
              <w:rPr>
                <w:spacing w:val="-2"/>
                <w:sz w:val="28"/>
              </w:rPr>
              <w:t xml:space="preserve">предста вителям </w:t>
            </w:r>
            <w:r>
              <w:rPr>
                <w:spacing w:val="-10"/>
                <w:sz w:val="28"/>
              </w:rPr>
              <w:t>и</w:t>
            </w:r>
          </w:p>
          <w:p w:rsidR="00BE49A2" w:rsidRDefault="00193851">
            <w:pPr>
              <w:pStyle w:val="TableParagraph"/>
              <w:tabs>
                <w:tab w:val="left" w:pos="1017"/>
              </w:tabs>
              <w:ind w:left="110" w:right="97"/>
              <w:rPr>
                <w:sz w:val="28"/>
              </w:rPr>
            </w:pPr>
            <w:r>
              <w:rPr>
                <w:spacing w:val="-2"/>
                <w:sz w:val="28"/>
              </w:rPr>
              <w:t xml:space="preserve">результа </w:t>
            </w:r>
            <w:r>
              <w:rPr>
                <w:spacing w:val="-6"/>
                <w:sz w:val="28"/>
              </w:rPr>
              <w:t xml:space="preserve">ты </w:t>
            </w:r>
            <w:r>
              <w:rPr>
                <w:spacing w:val="-2"/>
                <w:sz w:val="28"/>
              </w:rPr>
              <w:t xml:space="preserve">препода вания/ обучени </w:t>
            </w:r>
            <w:r>
              <w:rPr>
                <w:spacing w:val="-6"/>
                <w:sz w:val="28"/>
              </w:rPr>
              <w:t xml:space="preserve">я/ </w:t>
            </w:r>
            <w:r>
              <w:rPr>
                <w:spacing w:val="-2"/>
                <w:sz w:val="28"/>
              </w:rPr>
              <w:t xml:space="preserve">воспита </w:t>
            </w:r>
            <w:r>
              <w:rPr>
                <w:spacing w:val="-4"/>
                <w:sz w:val="28"/>
              </w:rPr>
              <w:t>ния</w:t>
            </w:r>
            <w:r>
              <w:rPr>
                <w:sz w:val="28"/>
              </w:rPr>
              <w:tab/>
            </w:r>
            <w:r>
              <w:rPr>
                <w:spacing w:val="-10"/>
                <w:sz w:val="28"/>
              </w:rPr>
              <w:t xml:space="preserve">и </w:t>
            </w:r>
            <w:r>
              <w:rPr>
                <w:spacing w:val="-4"/>
                <w:sz w:val="28"/>
              </w:rPr>
              <w:t xml:space="preserve">пути </w:t>
            </w:r>
            <w:r>
              <w:rPr>
                <w:spacing w:val="-2"/>
                <w:sz w:val="28"/>
              </w:rPr>
              <w:t xml:space="preserve">улучшен </w:t>
            </w:r>
            <w:r>
              <w:rPr>
                <w:spacing w:val="-6"/>
                <w:sz w:val="28"/>
              </w:rPr>
              <w:t>ия</w:t>
            </w:r>
          </w:p>
        </w:tc>
        <w:tc>
          <w:tcPr>
            <w:tcW w:w="1277" w:type="dxa"/>
          </w:tcPr>
          <w:p w:rsidR="00BE49A2" w:rsidRDefault="00193851">
            <w:pPr>
              <w:pStyle w:val="TableParagraph"/>
              <w:ind w:left="110" w:right="174"/>
              <w:rPr>
                <w:sz w:val="28"/>
              </w:rPr>
            </w:pPr>
            <w:r>
              <w:rPr>
                <w:spacing w:val="-10"/>
                <w:sz w:val="28"/>
              </w:rPr>
              <w:t xml:space="preserve">е </w:t>
            </w:r>
            <w:r>
              <w:rPr>
                <w:spacing w:val="-2"/>
                <w:sz w:val="28"/>
              </w:rPr>
              <w:t>способн остей, обучаю щихся/в оспитан ников</w:t>
            </w:r>
          </w:p>
        </w:tc>
        <w:tc>
          <w:tcPr>
            <w:tcW w:w="1272" w:type="dxa"/>
          </w:tcPr>
          <w:p w:rsidR="00BE49A2" w:rsidRDefault="00193851">
            <w:pPr>
              <w:pStyle w:val="TableParagraph"/>
              <w:spacing w:line="339" w:lineRule="exact"/>
              <w:ind w:left="106"/>
              <w:rPr>
                <w:sz w:val="28"/>
              </w:rPr>
            </w:pPr>
            <w:r>
              <w:rPr>
                <w:spacing w:val="-5"/>
                <w:sz w:val="28"/>
              </w:rPr>
              <w:t>тва</w:t>
            </w:r>
          </w:p>
          <w:p w:rsidR="00BE49A2" w:rsidRDefault="00193851">
            <w:pPr>
              <w:pStyle w:val="TableParagraph"/>
              <w:spacing w:before="4"/>
              <w:ind w:left="106" w:right="113"/>
              <w:rPr>
                <w:sz w:val="28"/>
              </w:rPr>
            </w:pPr>
            <w:r>
              <w:rPr>
                <w:spacing w:val="-2"/>
                <w:sz w:val="28"/>
              </w:rPr>
              <w:t>рекомен дации</w:t>
            </w:r>
            <w:r>
              <w:rPr>
                <w:spacing w:val="40"/>
                <w:sz w:val="28"/>
              </w:rPr>
              <w:t xml:space="preserve"> </w:t>
            </w:r>
            <w:r>
              <w:rPr>
                <w:spacing w:val="-6"/>
                <w:sz w:val="28"/>
              </w:rPr>
              <w:t xml:space="preserve">по </w:t>
            </w:r>
            <w:r>
              <w:rPr>
                <w:spacing w:val="-2"/>
                <w:sz w:val="28"/>
              </w:rPr>
              <w:t xml:space="preserve">использ ованию результа </w:t>
            </w:r>
            <w:r>
              <w:rPr>
                <w:spacing w:val="-4"/>
                <w:sz w:val="28"/>
              </w:rPr>
              <w:t>тов</w:t>
            </w:r>
          </w:p>
          <w:p w:rsidR="00BE49A2" w:rsidRDefault="00193851">
            <w:pPr>
              <w:pStyle w:val="TableParagraph"/>
              <w:ind w:left="106" w:right="108"/>
              <w:rPr>
                <w:sz w:val="28"/>
              </w:rPr>
            </w:pPr>
            <w:r>
              <w:rPr>
                <w:spacing w:val="-2"/>
                <w:sz w:val="28"/>
              </w:rPr>
              <w:t xml:space="preserve">монитор </w:t>
            </w:r>
            <w:r>
              <w:rPr>
                <w:spacing w:val="-4"/>
                <w:sz w:val="28"/>
              </w:rPr>
              <w:t xml:space="preserve">инга </w:t>
            </w:r>
            <w:r>
              <w:rPr>
                <w:spacing w:val="-2"/>
                <w:sz w:val="28"/>
              </w:rPr>
              <w:t xml:space="preserve">развити </w:t>
            </w:r>
            <w:r>
              <w:rPr>
                <w:spacing w:val="-10"/>
                <w:sz w:val="28"/>
              </w:rPr>
              <w:t>я</w:t>
            </w:r>
          </w:p>
          <w:p w:rsidR="00BE49A2" w:rsidRDefault="00193851">
            <w:pPr>
              <w:pStyle w:val="TableParagraph"/>
              <w:ind w:left="106" w:right="185"/>
              <w:jc w:val="both"/>
              <w:rPr>
                <w:sz w:val="28"/>
              </w:rPr>
            </w:pPr>
            <w:r>
              <w:rPr>
                <w:spacing w:val="-2"/>
                <w:sz w:val="28"/>
              </w:rPr>
              <w:t xml:space="preserve">обучаю </w:t>
            </w:r>
            <w:r>
              <w:rPr>
                <w:spacing w:val="-4"/>
                <w:sz w:val="28"/>
              </w:rPr>
              <w:t xml:space="preserve">щихся/в </w:t>
            </w:r>
            <w:r>
              <w:rPr>
                <w:spacing w:val="-2"/>
                <w:sz w:val="28"/>
              </w:rPr>
              <w:t>оспитан ников</w:t>
            </w:r>
          </w:p>
        </w:tc>
        <w:tc>
          <w:tcPr>
            <w:tcW w:w="1560" w:type="dxa"/>
          </w:tcPr>
          <w:p w:rsidR="00BE49A2" w:rsidRDefault="00193851">
            <w:pPr>
              <w:pStyle w:val="TableParagraph"/>
              <w:tabs>
                <w:tab w:val="left" w:pos="1315"/>
              </w:tabs>
              <w:ind w:left="111" w:right="99"/>
              <w:rPr>
                <w:sz w:val="28"/>
              </w:rPr>
            </w:pPr>
            <w:r>
              <w:rPr>
                <w:spacing w:val="-2"/>
                <w:sz w:val="28"/>
              </w:rPr>
              <w:t>обучающи хся/воспит анников</w:t>
            </w:r>
            <w:r>
              <w:rPr>
                <w:sz w:val="28"/>
              </w:rPr>
              <w:tab/>
            </w:r>
            <w:r>
              <w:rPr>
                <w:spacing w:val="-10"/>
                <w:sz w:val="28"/>
              </w:rPr>
              <w:t xml:space="preserve">в </w:t>
            </w:r>
            <w:r>
              <w:rPr>
                <w:spacing w:val="-2"/>
                <w:sz w:val="28"/>
              </w:rPr>
              <w:t xml:space="preserve">педагогиче </w:t>
            </w:r>
            <w:r>
              <w:rPr>
                <w:spacing w:val="-4"/>
                <w:sz w:val="28"/>
              </w:rPr>
              <w:t xml:space="preserve">ском </w:t>
            </w:r>
            <w:r>
              <w:rPr>
                <w:spacing w:val="-2"/>
                <w:sz w:val="28"/>
              </w:rPr>
              <w:t xml:space="preserve">сообществ </w:t>
            </w:r>
            <w:r>
              <w:rPr>
                <w:spacing w:val="-10"/>
                <w:sz w:val="28"/>
              </w:rPr>
              <w:t>е</w:t>
            </w:r>
          </w:p>
        </w:tc>
      </w:tr>
      <w:tr w:rsidR="00BE49A2">
        <w:trPr>
          <w:trHeight w:val="681"/>
        </w:trPr>
        <w:tc>
          <w:tcPr>
            <w:tcW w:w="3116" w:type="dxa"/>
          </w:tcPr>
          <w:p w:rsidR="00BE49A2" w:rsidRDefault="00193851">
            <w:pPr>
              <w:pStyle w:val="TableParagraph"/>
              <w:spacing w:line="338" w:lineRule="exact"/>
              <w:ind w:left="110"/>
              <w:rPr>
                <w:sz w:val="28"/>
              </w:rPr>
            </w:pPr>
            <w:r>
              <w:rPr>
                <w:spacing w:val="-2"/>
                <w:sz w:val="28"/>
              </w:rPr>
              <w:t>Педагог-стажер/</w:t>
            </w:r>
          </w:p>
          <w:p w:rsidR="00BE49A2" w:rsidRDefault="00193851">
            <w:pPr>
              <w:pStyle w:val="TableParagraph"/>
              <w:spacing w:line="323" w:lineRule="exact"/>
              <w:ind w:left="110"/>
              <w:rPr>
                <w:sz w:val="28"/>
              </w:rPr>
            </w:pPr>
            <w:r>
              <w:rPr>
                <w:spacing w:val="-2"/>
                <w:sz w:val="28"/>
              </w:rPr>
              <w:t>педагог</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Педагог-модератор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line="326" w:lineRule="exact"/>
              <w:ind w:left="110"/>
              <w:rPr>
                <w:sz w:val="28"/>
              </w:rPr>
            </w:pPr>
            <w:r>
              <w:rPr>
                <w:spacing w:val="-2"/>
                <w:sz w:val="28"/>
              </w:rPr>
              <w:t>Педагог-эксперт</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Педагог-исследователь</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Педагог-мастер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bl>
    <w:p w:rsidR="00BE49A2" w:rsidRDefault="00BE49A2">
      <w:pPr>
        <w:pStyle w:val="a3"/>
        <w:spacing w:before="114"/>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345"/>
        </w:trPr>
        <w:tc>
          <w:tcPr>
            <w:tcW w:w="3116" w:type="dxa"/>
            <w:vMerge w:val="restart"/>
          </w:tcPr>
          <w:p w:rsidR="00BE49A2" w:rsidRDefault="00193851">
            <w:pPr>
              <w:pStyle w:val="TableParagraph"/>
              <w:tabs>
                <w:tab w:val="left" w:pos="2868"/>
              </w:tabs>
              <w:spacing w:before="2"/>
              <w:ind w:left="110" w:right="101"/>
              <w:rPr>
                <w:sz w:val="28"/>
              </w:rPr>
            </w:pPr>
            <w:r>
              <w:rPr>
                <w:spacing w:val="-2"/>
                <w:sz w:val="28"/>
              </w:rPr>
              <w:t>Сотрудничество</w:t>
            </w:r>
            <w:r>
              <w:rPr>
                <w:sz w:val="28"/>
              </w:rPr>
              <w:tab/>
            </w:r>
            <w:r>
              <w:rPr>
                <w:spacing w:val="-10"/>
                <w:sz w:val="28"/>
              </w:rPr>
              <w:t xml:space="preserve">в </w:t>
            </w:r>
            <w:r>
              <w:rPr>
                <w:spacing w:val="-2"/>
                <w:sz w:val="28"/>
              </w:rPr>
              <w:t>процессе</w:t>
            </w:r>
          </w:p>
          <w:p w:rsidR="00BE49A2" w:rsidRDefault="00193851">
            <w:pPr>
              <w:pStyle w:val="TableParagraph"/>
              <w:spacing w:line="340" w:lineRule="exact"/>
              <w:ind w:left="110"/>
              <w:rPr>
                <w:sz w:val="28"/>
              </w:rPr>
            </w:pPr>
            <w:r>
              <w:rPr>
                <w:spacing w:val="-2"/>
                <w:sz w:val="28"/>
              </w:rPr>
              <w:t>преподавания/обучени</w:t>
            </w:r>
          </w:p>
          <w:p w:rsidR="00BE49A2" w:rsidRDefault="00193851">
            <w:pPr>
              <w:pStyle w:val="TableParagraph"/>
              <w:spacing w:line="323" w:lineRule="exact"/>
              <w:ind w:left="110"/>
              <w:rPr>
                <w:sz w:val="28"/>
              </w:rPr>
            </w:pPr>
            <w:r>
              <w:rPr>
                <w:sz w:val="28"/>
              </w:rPr>
              <w:t>я</w:t>
            </w:r>
            <w:r>
              <w:rPr>
                <w:spacing w:val="-1"/>
                <w:sz w:val="28"/>
              </w:rPr>
              <w:t xml:space="preserve"> </w:t>
            </w:r>
            <w:r>
              <w:rPr>
                <w:sz w:val="28"/>
              </w:rPr>
              <w:t>и</w:t>
            </w:r>
            <w:r>
              <w:rPr>
                <w:spacing w:val="-4"/>
                <w:sz w:val="28"/>
              </w:rPr>
              <w:t xml:space="preserve"> </w:t>
            </w:r>
            <w:r>
              <w:rPr>
                <w:spacing w:val="-2"/>
                <w:sz w:val="28"/>
              </w:rPr>
              <w:t>воспитания</w:t>
            </w:r>
          </w:p>
        </w:tc>
        <w:tc>
          <w:tcPr>
            <w:tcW w:w="6519" w:type="dxa"/>
            <w:gridSpan w:val="5"/>
          </w:tcPr>
          <w:p w:rsidR="00BE49A2" w:rsidRDefault="00193851">
            <w:pPr>
              <w:pStyle w:val="TableParagraph"/>
              <w:spacing w:before="2" w:line="323" w:lineRule="exact"/>
              <w:ind w:left="110"/>
              <w:rPr>
                <w:sz w:val="28"/>
              </w:rPr>
            </w:pPr>
            <w:r>
              <w:rPr>
                <w:sz w:val="28"/>
              </w:rPr>
              <w:t>Критерии</w:t>
            </w:r>
            <w:r>
              <w:rPr>
                <w:spacing w:val="-16"/>
                <w:sz w:val="28"/>
              </w:rPr>
              <w:t xml:space="preserve"> </w:t>
            </w:r>
            <w:r>
              <w:rPr>
                <w:spacing w:val="-2"/>
                <w:sz w:val="28"/>
              </w:rPr>
              <w:t>компетентности</w:t>
            </w:r>
          </w:p>
        </w:tc>
      </w:tr>
      <w:tr w:rsidR="00BE49A2">
        <w:trPr>
          <w:trHeight w:val="1012"/>
        </w:trPr>
        <w:tc>
          <w:tcPr>
            <w:tcW w:w="3116" w:type="dxa"/>
            <w:vMerge/>
            <w:tcBorders>
              <w:top w:val="nil"/>
            </w:tcBorders>
          </w:tcPr>
          <w:p w:rsidR="00BE49A2" w:rsidRDefault="00BE49A2">
            <w:pPr>
              <w:rPr>
                <w:sz w:val="2"/>
                <w:szCs w:val="2"/>
              </w:rPr>
            </w:pPr>
          </w:p>
        </w:tc>
        <w:tc>
          <w:tcPr>
            <w:tcW w:w="6519" w:type="dxa"/>
            <w:gridSpan w:val="5"/>
          </w:tcPr>
          <w:p w:rsidR="00BE49A2" w:rsidRDefault="00193851">
            <w:pPr>
              <w:pStyle w:val="TableParagraph"/>
              <w:spacing w:line="339" w:lineRule="exact"/>
              <w:ind w:left="110"/>
              <w:rPr>
                <w:sz w:val="28"/>
                <w:szCs w:val="28"/>
              </w:rPr>
            </w:pPr>
            <w:r>
              <w:rPr>
                <w:sz w:val="28"/>
                <w:szCs w:val="28"/>
              </w:rPr>
              <w:t>Результаты</w:t>
            </w:r>
            <w:r>
              <w:rPr>
                <w:spacing w:val="-7"/>
                <w:sz w:val="28"/>
                <w:szCs w:val="28"/>
              </w:rPr>
              <w:t xml:space="preserve"> </w:t>
            </w:r>
            <w:r>
              <w:rPr>
                <w:sz w:val="28"/>
                <w:szCs w:val="28"/>
              </w:rPr>
              <w:t>диагностики</w:t>
            </w:r>
            <w:r>
              <w:rPr>
                <w:spacing w:val="-14"/>
                <w:sz w:val="28"/>
                <w:szCs w:val="28"/>
              </w:rPr>
              <w:t xml:space="preserve"> </w:t>
            </w:r>
            <w:r>
              <w:rPr>
                <w:sz w:val="28"/>
                <w:szCs w:val="28"/>
              </w:rPr>
              <w:t>(вариант</w:t>
            </w:r>
            <w:r>
              <w:rPr>
                <w:spacing w:val="-8"/>
                <w:sz w:val="28"/>
                <w:szCs w:val="28"/>
              </w:rPr>
              <w:t xml:space="preserve"> </w:t>
            </w:r>
            <w:r>
              <w:rPr>
                <w:sz w:val="28"/>
                <w:szCs w:val="28"/>
              </w:rPr>
              <w:t>ответа</w:t>
            </w:r>
            <w:r>
              <w:rPr>
                <w:spacing w:val="-8"/>
                <w:sz w:val="28"/>
                <w:szCs w:val="28"/>
              </w:rPr>
              <w:t xml:space="preserve"> </w:t>
            </w:r>
            <w:r>
              <w:rPr>
                <w:spacing w:val="-4"/>
                <w:sz w:val="28"/>
                <w:szCs w:val="28"/>
              </w:rPr>
              <w:t>«</w:t>
            </w:r>
            <w:r>
              <w:rPr>
                <w:rFonts w:ascii="Microsoft Sans Serif" w:eastAsia="Microsoft Sans Serif" w:hAnsi="Microsoft Sans Serif" w:cs="Microsoft Sans Serif"/>
                <w:spacing w:val="-4"/>
                <w:sz w:val="28"/>
                <w:szCs w:val="28"/>
              </w:rPr>
              <w:t>ⱱ</w:t>
            </w:r>
            <w:r>
              <w:rPr>
                <w:spacing w:val="-4"/>
                <w:sz w:val="28"/>
                <w:szCs w:val="28"/>
              </w:rPr>
              <w:t>»)</w:t>
            </w:r>
          </w:p>
        </w:tc>
      </w:tr>
      <w:tr w:rsidR="00BE49A2">
        <w:trPr>
          <w:trHeight w:val="1713"/>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tabs>
                <w:tab w:val="left" w:pos="906"/>
              </w:tabs>
              <w:ind w:left="110" w:right="96"/>
              <w:rPr>
                <w:sz w:val="28"/>
              </w:rPr>
            </w:pPr>
            <w:r>
              <w:rPr>
                <w:spacing w:val="-2"/>
                <w:sz w:val="28"/>
              </w:rPr>
              <w:t xml:space="preserve">Взаимо действ </w:t>
            </w:r>
            <w:r>
              <w:rPr>
                <w:spacing w:val="-5"/>
                <w:sz w:val="28"/>
              </w:rPr>
              <w:t>ую</w:t>
            </w:r>
            <w:r>
              <w:rPr>
                <w:sz w:val="28"/>
              </w:rPr>
              <w:tab/>
            </w:r>
            <w:r>
              <w:rPr>
                <w:spacing w:val="-10"/>
                <w:sz w:val="28"/>
              </w:rPr>
              <w:t>с</w:t>
            </w:r>
          </w:p>
          <w:p w:rsidR="00BE49A2" w:rsidRDefault="00193851">
            <w:pPr>
              <w:pStyle w:val="TableParagraph"/>
              <w:spacing w:line="341" w:lineRule="exact"/>
              <w:ind w:left="110"/>
              <w:rPr>
                <w:sz w:val="28"/>
              </w:rPr>
            </w:pPr>
            <w:r>
              <w:rPr>
                <w:spacing w:val="-2"/>
                <w:sz w:val="28"/>
              </w:rPr>
              <w:t>настав</w:t>
            </w:r>
          </w:p>
          <w:p w:rsidR="00BE49A2" w:rsidRDefault="00193851">
            <w:pPr>
              <w:pStyle w:val="TableParagraph"/>
              <w:spacing w:line="327" w:lineRule="exact"/>
              <w:ind w:left="110"/>
              <w:rPr>
                <w:sz w:val="28"/>
              </w:rPr>
            </w:pPr>
            <w:r>
              <w:rPr>
                <w:spacing w:val="-2"/>
                <w:sz w:val="28"/>
              </w:rPr>
              <w:t>ником</w:t>
            </w:r>
          </w:p>
        </w:tc>
        <w:tc>
          <w:tcPr>
            <w:tcW w:w="1277" w:type="dxa"/>
          </w:tcPr>
          <w:p w:rsidR="00BE49A2" w:rsidRDefault="00193851">
            <w:pPr>
              <w:pStyle w:val="TableParagraph"/>
              <w:ind w:left="110" w:right="126"/>
              <w:jc w:val="both"/>
              <w:rPr>
                <w:sz w:val="28"/>
              </w:rPr>
            </w:pPr>
            <w:r>
              <w:rPr>
                <w:spacing w:val="-2"/>
                <w:sz w:val="28"/>
              </w:rPr>
              <w:t xml:space="preserve">Активно взаимод ействую </w:t>
            </w:r>
            <w:r>
              <w:rPr>
                <w:spacing w:val="-10"/>
                <w:sz w:val="28"/>
              </w:rPr>
              <w:t>с</w:t>
            </w:r>
          </w:p>
          <w:p w:rsidR="00BE49A2" w:rsidRDefault="00193851">
            <w:pPr>
              <w:pStyle w:val="TableParagraph"/>
              <w:spacing w:line="328" w:lineRule="exact"/>
              <w:ind w:left="110"/>
              <w:rPr>
                <w:sz w:val="28"/>
              </w:rPr>
            </w:pPr>
            <w:r>
              <w:rPr>
                <w:spacing w:val="-2"/>
                <w:sz w:val="28"/>
              </w:rPr>
              <w:t>коллега</w:t>
            </w:r>
          </w:p>
        </w:tc>
        <w:tc>
          <w:tcPr>
            <w:tcW w:w="1277" w:type="dxa"/>
          </w:tcPr>
          <w:p w:rsidR="00BE49A2" w:rsidRDefault="00193851">
            <w:pPr>
              <w:pStyle w:val="TableParagraph"/>
              <w:ind w:left="110" w:right="144"/>
              <w:rPr>
                <w:sz w:val="28"/>
              </w:rPr>
            </w:pPr>
            <w:r>
              <w:rPr>
                <w:spacing w:val="-2"/>
                <w:sz w:val="28"/>
              </w:rPr>
              <w:t xml:space="preserve">Иниции </w:t>
            </w:r>
            <w:r>
              <w:rPr>
                <w:spacing w:val="-4"/>
                <w:sz w:val="28"/>
              </w:rPr>
              <w:t xml:space="preserve">рую </w:t>
            </w:r>
            <w:r>
              <w:rPr>
                <w:spacing w:val="-2"/>
                <w:sz w:val="28"/>
              </w:rPr>
              <w:t>професс иональн</w:t>
            </w:r>
          </w:p>
          <w:p w:rsidR="00BE49A2" w:rsidRDefault="00193851">
            <w:pPr>
              <w:pStyle w:val="TableParagraph"/>
              <w:spacing w:line="328" w:lineRule="exact"/>
              <w:ind w:left="110"/>
              <w:rPr>
                <w:sz w:val="28"/>
              </w:rPr>
            </w:pPr>
            <w:r>
              <w:rPr>
                <w:spacing w:val="-5"/>
                <w:sz w:val="28"/>
              </w:rPr>
              <w:t>ое</w:t>
            </w:r>
          </w:p>
        </w:tc>
        <w:tc>
          <w:tcPr>
            <w:tcW w:w="1272" w:type="dxa"/>
          </w:tcPr>
          <w:p w:rsidR="00BE49A2" w:rsidRDefault="00193851">
            <w:pPr>
              <w:pStyle w:val="TableParagraph"/>
              <w:ind w:left="106" w:right="143"/>
              <w:rPr>
                <w:sz w:val="28"/>
              </w:rPr>
            </w:pPr>
            <w:r>
              <w:rPr>
                <w:spacing w:val="-2"/>
                <w:sz w:val="28"/>
              </w:rPr>
              <w:t xml:space="preserve">Иниции </w:t>
            </w:r>
            <w:r>
              <w:rPr>
                <w:spacing w:val="-4"/>
                <w:sz w:val="28"/>
              </w:rPr>
              <w:t xml:space="preserve">рую </w:t>
            </w:r>
            <w:r>
              <w:rPr>
                <w:spacing w:val="-2"/>
                <w:sz w:val="28"/>
              </w:rPr>
              <w:t>професс иональн</w:t>
            </w:r>
          </w:p>
          <w:p w:rsidR="00BE49A2" w:rsidRDefault="00193851">
            <w:pPr>
              <w:pStyle w:val="TableParagraph"/>
              <w:spacing w:line="328" w:lineRule="exact"/>
              <w:ind w:left="106"/>
              <w:rPr>
                <w:sz w:val="28"/>
              </w:rPr>
            </w:pPr>
            <w:r>
              <w:rPr>
                <w:spacing w:val="-5"/>
                <w:sz w:val="28"/>
              </w:rPr>
              <w:t>ые</w:t>
            </w:r>
          </w:p>
        </w:tc>
        <w:tc>
          <w:tcPr>
            <w:tcW w:w="1560" w:type="dxa"/>
          </w:tcPr>
          <w:p w:rsidR="00BE49A2" w:rsidRDefault="00193851">
            <w:pPr>
              <w:pStyle w:val="TableParagraph"/>
              <w:spacing w:line="242" w:lineRule="auto"/>
              <w:ind w:left="111" w:right="467"/>
              <w:rPr>
                <w:sz w:val="28"/>
              </w:rPr>
            </w:pPr>
            <w:r>
              <w:rPr>
                <w:spacing w:val="-2"/>
                <w:sz w:val="28"/>
              </w:rPr>
              <w:t>Создаю сетевые</w:t>
            </w:r>
          </w:p>
          <w:p w:rsidR="00BE49A2" w:rsidRDefault="00193851">
            <w:pPr>
              <w:pStyle w:val="TableParagraph"/>
              <w:ind w:left="111" w:right="146"/>
              <w:rPr>
                <w:sz w:val="28"/>
              </w:rPr>
            </w:pPr>
            <w:r>
              <w:rPr>
                <w:spacing w:val="-2"/>
                <w:sz w:val="28"/>
              </w:rPr>
              <w:t>профессио нальные</w:t>
            </w:r>
          </w:p>
          <w:p w:rsidR="00BE49A2" w:rsidRDefault="00193851">
            <w:pPr>
              <w:pStyle w:val="TableParagraph"/>
              <w:spacing w:line="326" w:lineRule="exact"/>
              <w:ind w:left="111"/>
              <w:rPr>
                <w:sz w:val="28"/>
              </w:rPr>
            </w:pPr>
            <w:r>
              <w:rPr>
                <w:spacing w:val="-2"/>
                <w:sz w:val="28"/>
              </w:rPr>
              <w:t>сообществ</w:t>
            </w:r>
          </w:p>
        </w:tc>
      </w:tr>
    </w:tbl>
    <w:p w:rsidR="00BE49A2" w:rsidRDefault="00BE49A2">
      <w:pPr>
        <w:pStyle w:val="TableParagraph"/>
        <w:spacing w:line="326" w:lineRule="exact"/>
        <w:rPr>
          <w:sz w:val="28"/>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33"/>
        <w:gridCol w:w="1277"/>
        <w:gridCol w:w="1277"/>
        <w:gridCol w:w="1272"/>
        <w:gridCol w:w="1560"/>
      </w:tblGrid>
      <w:tr w:rsidR="00BE49A2">
        <w:trPr>
          <w:trHeight w:val="8891"/>
        </w:trPr>
        <w:tc>
          <w:tcPr>
            <w:tcW w:w="3116" w:type="dxa"/>
          </w:tcPr>
          <w:p w:rsidR="00BE49A2" w:rsidRDefault="00BE49A2">
            <w:pPr>
              <w:pStyle w:val="TableParagraph"/>
              <w:rPr>
                <w:rFonts w:ascii="Times New Roman"/>
                <w:sz w:val="26"/>
              </w:rPr>
            </w:pPr>
          </w:p>
        </w:tc>
        <w:tc>
          <w:tcPr>
            <w:tcW w:w="1133" w:type="dxa"/>
          </w:tcPr>
          <w:p w:rsidR="00BE49A2" w:rsidRDefault="00193851">
            <w:pPr>
              <w:pStyle w:val="TableParagraph"/>
              <w:tabs>
                <w:tab w:val="left" w:pos="906"/>
              </w:tabs>
              <w:ind w:left="110" w:right="97"/>
              <w:rPr>
                <w:sz w:val="28"/>
              </w:rPr>
            </w:pPr>
            <w:r>
              <w:rPr>
                <w:spacing w:val="-10"/>
                <w:sz w:val="28"/>
              </w:rPr>
              <w:t xml:space="preserve">и </w:t>
            </w:r>
            <w:r>
              <w:rPr>
                <w:spacing w:val="-2"/>
                <w:sz w:val="28"/>
              </w:rPr>
              <w:t xml:space="preserve">коллег </w:t>
            </w:r>
            <w:r>
              <w:rPr>
                <w:spacing w:val="-4"/>
                <w:sz w:val="28"/>
              </w:rPr>
              <w:t>ами</w:t>
            </w:r>
            <w:r>
              <w:rPr>
                <w:sz w:val="28"/>
              </w:rPr>
              <w:tab/>
            </w:r>
            <w:r>
              <w:rPr>
                <w:spacing w:val="-10"/>
                <w:sz w:val="28"/>
              </w:rPr>
              <w:t xml:space="preserve">с </w:t>
            </w:r>
            <w:r>
              <w:rPr>
                <w:spacing w:val="-2"/>
                <w:sz w:val="28"/>
              </w:rPr>
              <w:t xml:space="preserve">целью повыш </w:t>
            </w:r>
            <w:r>
              <w:rPr>
                <w:spacing w:val="-4"/>
                <w:sz w:val="28"/>
              </w:rPr>
              <w:t xml:space="preserve">ения </w:t>
            </w:r>
            <w:r>
              <w:rPr>
                <w:spacing w:val="-2"/>
                <w:sz w:val="28"/>
              </w:rPr>
              <w:t>своего профес сионал ьного уровня</w:t>
            </w:r>
          </w:p>
        </w:tc>
        <w:tc>
          <w:tcPr>
            <w:tcW w:w="1277" w:type="dxa"/>
          </w:tcPr>
          <w:p w:rsidR="00BE49A2" w:rsidRDefault="00193851">
            <w:pPr>
              <w:pStyle w:val="TableParagraph"/>
              <w:tabs>
                <w:tab w:val="left" w:pos="1031"/>
              </w:tabs>
              <w:spacing w:line="339" w:lineRule="exact"/>
              <w:ind w:left="110"/>
              <w:rPr>
                <w:sz w:val="28"/>
              </w:rPr>
            </w:pPr>
            <w:r>
              <w:rPr>
                <w:spacing w:val="-5"/>
                <w:sz w:val="28"/>
              </w:rPr>
              <w:t>ми</w:t>
            </w:r>
            <w:r>
              <w:rPr>
                <w:sz w:val="28"/>
              </w:rPr>
              <w:tab/>
            </w:r>
            <w:r>
              <w:rPr>
                <w:spacing w:val="-10"/>
                <w:sz w:val="28"/>
              </w:rPr>
              <w:t>в</w:t>
            </w:r>
          </w:p>
          <w:p w:rsidR="00BE49A2" w:rsidRDefault="00193851">
            <w:pPr>
              <w:pStyle w:val="TableParagraph"/>
              <w:spacing w:before="4"/>
              <w:ind w:left="110" w:right="176"/>
              <w:rPr>
                <w:sz w:val="28"/>
              </w:rPr>
            </w:pPr>
            <w:r>
              <w:rPr>
                <w:spacing w:val="-2"/>
                <w:sz w:val="28"/>
              </w:rPr>
              <w:t xml:space="preserve">вопроса </w:t>
            </w:r>
            <w:r>
              <w:rPr>
                <w:spacing w:val="-10"/>
                <w:sz w:val="28"/>
              </w:rPr>
              <w:t>х</w:t>
            </w:r>
          </w:p>
          <w:p w:rsidR="00BE49A2" w:rsidRDefault="00193851">
            <w:pPr>
              <w:pStyle w:val="TableParagraph"/>
              <w:tabs>
                <w:tab w:val="left" w:pos="1051"/>
              </w:tabs>
              <w:ind w:left="110" w:right="95"/>
              <w:rPr>
                <w:sz w:val="28"/>
              </w:rPr>
            </w:pPr>
            <w:r>
              <w:rPr>
                <w:spacing w:val="-2"/>
                <w:sz w:val="28"/>
              </w:rPr>
              <w:t xml:space="preserve">планиро вания препода вания/ обучени </w:t>
            </w:r>
            <w:r>
              <w:rPr>
                <w:spacing w:val="-6"/>
                <w:sz w:val="28"/>
              </w:rPr>
              <w:t xml:space="preserve">я/ </w:t>
            </w:r>
            <w:r>
              <w:rPr>
                <w:spacing w:val="-2"/>
                <w:sz w:val="28"/>
              </w:rPr>
              <w:t xml:space="preserve">воспита </w:t>
            </w:r>
            <w:r>
              <w:rPr>
                <w:spacing w:val="-4"/>
                <w:sz w:val="28"/>
              </w:rPr>
              <w:t xml:space="preserve">ния, </w:t>
            </w:r>
            <w:r>
              <w:rPr>
                <w:spacing w:val="-2"/>
                <w:sz w:val="28"/>
              </w:rPr>
              <w:t xml:space="preserve">устанавл </w:t>
            </w:r>
            <w:r>
              <w:rPr>
                <w:spacing w:val="-4"/>
                <w:sz w:val="28"/>
              </w:rPr>
              <w:t xml:space="preserve">иваю </w:t>
            </w:r>
            <w:r>
              <w:rPr>
                <w:spacing w:val="-2"/>
                <w:sz w:val="28"/>
              </w:rPr>
              <w:t xml:space="preserve">доверит ельные отношен </w:t>
            </w:r>
            <w:r>
              <w:rPr>
                <w:spacing w:val="-5"/>
                <w:sz w:val="28"/>
              </w:rPr>
              <w:t>ия</w:t>
            </w:r>
            <w:r>
              <w:rPr>
                <w:sz w:val="28"/>
              </w:rPr>
              <w:tab/>
            </w:r>
            <w:r>
              <w:rPr>
                <w:spacing w:val="-10"/>
                <w:sz w:val="28"/>
              </w:rPr>
              <w:t>с</w:t>
            </w:r>
          </w:p>
          <w:p w:rsidR="00BE49A2" w:rsidRDefault="00193851">
            <w:pPr>
              <w:pStyle w:val="TableParagraph"/>
              <w:ind w:left="110" w:right="160"/>
              <w:jc w:val="both"/>
              <w:rPr>
                <w:sz w:val="28"/>
              </w:rPr>
            </w:pPr>
            <w:r>
              <w:rPr>
                <w:spacing w:val="-2"/>
                <w:sz w:val="28"/>
              </w:rPr>
              <w:t xml:space="preserve">родител ями/зак онными предста вителям </w:t>
            </w:r>
            <w:r>
              <w:rPr>
                <w:spacing w:val="-10"/>
                <w:sz w:val="28"/>
              </w:rPr>
              <w:t>и</w:t>
            </w:r>
          </w:p>
        </w:tc>
        <w:tc>
          <w:tcPr>
            <w:tcW w:w="1277" w:type="dxa"/>
          </w:tcPr>
          <w:p w:rsidR="00BE49A2" w:rsidRDefault="00193851">
            <w:pPr>
              <w:pStyle w:val="TableParagraph"/>
              <w:tabs>
                <w:tab w:val="left" w:pos="1051"/>
              </w:tabs>
              <w:spacing w:line="242" w:lineRule="auto"/>
              <w:ind w:left="110" w:right="95"/>
              <w:rPr>
                <w:sz w:val="28"/>
              </w:rPr>
            </w:pPr>
            <w:r>
              <w:rPr>
                <w:spacing w:val="-2"/>
                <w:sz w:val="28"/>
              </w:rPr>
              <w:t xml:space="preserve">общени </w:t>
            </w:r>
            <w:r>
              <w:rPr>
                <w:spacing w:val="-10"/>
                <w:sz w:val="28"/>
              </w:rPr>
              <w:t>е</w:t>
            </w:r>
            <w:r>
              <w:rPr>
                <w:sz w:val="28"/>
              </w:rPr>
              <w:tab/>
            </w:r>
            <w:r>
              <w:rPr>
                <w:spacing w:val="-10"/>
                <w:sz w:val="28"/>
              </w:rPr>
              <w:t>с</w:t>
            </w:r>
          </w:p>
          <w:p w:rsidR="00BE49A2" w:rsidRDefault="00193851">
            <w:pPr>
              <w:pStyle w:val="TableParagraph"/>
              <w:tabs>
                <w:tab w:val="left" w:pos="1031"/>
              </w:tabs>
              <w:ind w:left="110" w:right="99"/>
              <w:rPr>
                <w:sz w:val="28"/>
              </w:rPr>
            </w:pPr>
            <w:r>
              <w:rPr>
                <w:spacing w:val="-2"/>
                <w:sz w:val="28"/>
              </w:rPr>
              <w:t xml:space="preserve">коллега </w:t>
            </w:r>
            <w:r>
              <w:rPr>
                <w:spacing w:val="-5"/>
                <w:sz w:val="28"/>
              </w:rPr>
              <w:t>ми</w:t>
            </w:r>
            <w:r>
              <w:rPr>
                <w:sz w:val="28"/>
              </w:rPr>
              <w:tab/>
            </w:r>
            <w:r>
              <w:rPr>
                <w:spacing w:val="-10"/>
                <w:sz w:val="28"/>
              </w:rPr>
              <w:t>в</w:t>
            </w:r>
          </w:p>
          <w:p w:rsidR="00BE49A2" w:rsidRDefault="00193851">
            <w:pPr>
              <w:pStyle w:val="TableParagraph"/>
              <w:ind w:left="110" w:right="176"/>
              <w:rPr>
                <w:sz w:val="28"/>
              </w:rPr>
            </w:pPr>
            <w:r>
              <w:rPr>
                <w:spacing w:val="-2"/>
                <w:sz w:val="28"/>
              </w:rPr>
              <w:t xml:space="preserve">вопроса </w:t>
            </w:r>
            <w:r>
              <w:rPr>
                <w:spacing w:val="-10"/>
                <w:sz w:val="28"/>
              </w:rPr>
              <w:t>х</w:t>
            </w:r>
          </w:p>
          <w:p w:rsidR="00BE49A2" w:rsidRDefault="00193851">
            <w:pPr>
              <w:pStyle w:val="TableParagraph"/>
              <w:tabs>
                <w:tab w:val="left" w:pos="1051"/>
              </w:tabs>
              <w:ind w:left="110" w:right="95"/>
              <w:rPr>
                <w:sz w:val="28"/>
              </w:rPr>
            </w:pPr>
            <w:r>
              <w:rPr>
                <w:spacing w:val="-2"/>
                <w:sz w:val="28"/>
              </w:rPr>
              <w:t xml:space="preserve">планиро вания препода вания/ обучени </w:t>
            </w:r>
            <w:r>
              <w:rPr>
                <w:spacing w:val="-6"/>
                <w:sz w:val="28"/>
              </w:rPr>
              <w:t xml:space="preserve">я/ </w:t>
            </w:r>
            <w:r>
              <w:rPr>
                <w:spacing w:val="-2"/>
                <w:sz w:val="28"/>
              </w:rPr>
              <w:t xml:space="preserve">воспита </w:t>
            </w:r>
            <w:r>
              <w:rPr>
                <w:spacing w:val="-4"/>
                <w:sz w:val="28"/>
              </w:rPr>
              <w:t xml:space="preserve">ния, </w:t>
            </w:r>
            <w:r>
              <w:rPr>
                <w:spacing w:val="-2"/>
                <w:sz w:val="28"/>
              </w:rPr>
              <w:t xml:space="preserve">выстраи </w:t>
            </w:r>
            <w:r>
              <w:rPr>
                <w:spacing w:val="-4"/>
                <w:sz w:val="28"/>
              </w:rPr>
              <w:t xml:space="preserve">ваю </w:t>
            </w:r>
            <w:r>
              <w:rPr>
                <w:spacing w:val="-2"/>
                <w:sz w:val="28"/>
              </w:rPr>
              <w:t xml:space="preserve">доверит ельные отношен </w:t>
            </w:r>
            <w:r>
              <w:rPr>
                <w:spacing w:val="-5"/>
                <w:sz w:val="28"/>
              </w:rPr>
              <w:t>ия</w:t>
            </w:r>
            <w:r>
              <w:rPr>
                <w:sz w:val="28"/>
              </w:rPr>
              <w:tab/>
            </w:r>
            <w:r>
              <w:rPr>
                <w:spacing w:val="-10"/>
                <w:sz w:val="28"/>
              </w:rPr>
              <w:t>с</w:t>
            </w:r>
          </w:p>
          <w:p w:rsidR="00BE49A2" w:rsidRDefault="00193851">
            <w:pPr>
              <w:pStyle w:val="TableParagraph"/>
              <w:ind w:left="110" w:right="160"/>
              <w:jc w:val="both"/>
              <w:rPr>
                <w:sz w:val="28"/>
              </w:rPr>
            </w:pPr>
            <w:r>
              <w:rPr>
                <w:spacing w:val="-2"/>
                <w:sz w:val="28"/>
              </w:rPr>
              <w:t>родител ями/зак онными предста вителям</w:t>
            </w:r>
          </w:p>
          <w:p w:rsidR="00BE49A2" w:rsidRDefault="00193851">
            <w:pPr>
              <w:pStyle w:val="TableParagraph"/>
              <w:spacing w:line="323" w:lineRule="exact"/>
              <w:ind w:left="110"/>
              <w:rPr>
                <w:sz w:val="28"/>
              </w:rPr>
            </w:pPr>
            <w:r>
              <w:rPr>
                <w:spacing w:val="-10"/>
                <w:sz w:val="28"/>
              </w:rPr>
              <w:t>и</w:t>
            </w:r>
          </w:p>
        </w:tc>
        <w:tc>
          <w:tcPr>
            <w:tcW w:w="1272" w:type="dxa"/>
          </w:tcPr>
          <w:p w:rsidR="00BE49A2" w:rsidRDefault="00193851">
            <w:pPr>
              <w:pStyle w:val="TableParagraph"/>
              <w:tabs>
                <w:tab w:val="left" w:pos="1042"/>
              </w:tabs>
              <w:spacing w:line="242" w:lineRule="auto"/>
              <w:ind w:left="106" w:right="99"/>
              <w:rPr>
                <w:sz w:val="28"/>
              </w:rPr>
            </w:pPr>
            <w:r>
              <w:rPr>
                <w:spacing w:val="-2"/>
                <w:sz w:val="28"/>
              </w:rPr>
              <w:t xml:space="preserve">дискусс </w:t>
            </w:r>
            <w:r>
              <w:rPr>
                <w:spacing w:val="-5"/>
                <w:sz w:val="28"/>
              </w:rPr>
              <w:t>ии</w:t>
            </w:r>
            <w:r>
              <w:rPr>
                <w:sz w:val="28"/>
              </w:rPr>
              <w:tab/>
            </w:r>
            <w:r>
              <w:rPr>
                <w:spacing w:val="-10"/>
                <w:sz w:val="28"/>
              </w:rPr>
              <w:t>с</w:t>
            </w:r>
          </w:p>
          <w:p w:rsidR="00BE49A2" w:rsidRDefault="00193851">
            <w:pPr>
              <w:pStyle w:val="TableParagraph"/>
              <w:tabs>
                <w:tab w:val="left" w:pos="1012"/>
              </w:tabs>
              <w:ind w:left="106" w:right="96"/>
              <w:rPr>
                <w:sz w:val="28"/>
              </w:rPr>
            </w:pPr>
            <w:r>
              <w:rPr>
                <w:spacing w:val="-2"/>
                <w:sz w:val="28"/>
              </w:rPr>
              <w:t xml:space="preserve">коллега </w:t>
            </w:r>
            <w:r>
              <w:rPr>
                <w:spacing w:val="-5"/>
                <w:sz w:val="28"/>
              </w:rPr>
              <w:t>ми</w:t>
            </w:r>
            <w:r>
              <w:rPr>
                <w:sz w:val="28"/>
              </w:rPr>
              <w:tab/>
            </w:r>
            <w:r>
              <w:rPr>
                <w:spacing w:val="-10"/>
                <w:sz w:val="28"/>
              </w:rPr>
              <w:t>и</w:t>
            </w:r>
          </w:p>
          <w:p w:rsidR="00BE49A2" w:rsidRDefault="00193851">
            <w:pPr>
              <w:pStyle w:val="TableParagraph"/>
              <w:tabs>
                <w:tab w:val="left" w:pos="1046"/>
              </w:tabs>
              <w:ind w:left="106" w:right="95"/>
              <w:rPr>
                <w:sz w:val="28"/>
              </w:rPr>
            </w:pPr>
            <w:r>
              <w:rPr>
                <w:spacing w:val="-2"/>
                <w:sz w:val="28"/>
              </w:rPr>
              <w:t xml:space="preserve">поддер живаю доверит ельные отношен </w:t>
            </w:r>
            <w:r>
              <w:rPr>
                <w:spacing w:val="-5"/>
                <w:sz w:val="28"/>
              </w:rPr>
              <w:t>ия</w:t>
            </w:r>
            <w:r>
              <w:rPr>
                <w:sz w:val="28"/>
              </w:rPr>
              <w:tab/>
            </w:r>
            <w:r>
              <w:rPr>
                <w:spacing w:val="-10"/>
                <w:sz w:val="28"/>
              </w:rPr>
              <w:t>с</w:t>
            </w:r>
          </w:p>
          <w:p w:rsidR="00BE49A2" w:rsidRDefault="00193851">
            <w:pPr>
              <w:pStyle w:val="TableParagraph"/>
              <w:ind w:left="106" w:right="160"/>
              <w:jc w:val="both"/>
              <w:rPr>
                <w:sz w:val="28"/>
              </w:rPr>
            </w:pPr>
            <w:r>
              <w:rPr>
                <w:spacing w:val="-2"/>
                <w:sz w:val="28"/>
              </w:rPr>
              <w:t xml:space="preserve">родител ями/зак онными предста вителям </w:t>
            </w:r>
            <w:r>
              <w:rPr>
                <w:spacing w:val="-10"/>
                <w:sz w:val="28"/>
              </w:rPr>
              <w:t>и</w:t>
            </w:r>
          </w:p>
        </w:tc>
        <w:tc>
          <w:tcPr>
            <w:tcW w:w="1560" w:type="dxa"/>
          </w:tcPr>
          <w:p w:rsidR="00BE49A2" w:rsidRDefault="00193851">
            <w:pPr>
              <w:pStyle w:val="TableParagraph"/>
              <w:tabs>
                <w:tab w:val="left" w:pos="1302"/>
              </w:tabs>
              <w:spacing w:line="339" w:lineRule="exact"/>
              <w:ind w:left="111"/>
              <w:rPr>
                <w:sz w:val="28"/>
              </w:rPr>
            </w:pPr>
            <w:r>
              <w:rPr>
                <w:spacing w:val="-10"/>
                <w:sz w:val="28"/>
              </w:rPr>
              <w:t>а</w:t>
            </w:r>
            <w:r>
              <w:rPr>
                <w:sz w:val="28"/>
              </w:rPr>
              <w:tab/>
            </w:r>
            <w:r>
              <w:rPr>
                <w:spacing w:val="-10"/>
                <w:sz w:val="28"/>
              </w:rPr>
              <w:t>и</w:t>
            </w:r>
          </w:p>
          <w:p w:rsidR="00BE49A2" w:rsidRDefault="00193851">
            <w:pPr>
              <w:pStyle w:val="TableParagraph"/>
              <w:tabs>
                <w:tab w:val="left" w:pos="1033"/>
              </w:tabs>
              <w:spacing w:before="4"/>
              <w:ind w:left="111" w:right="96"/>
              <w:rPr>
                <w:sz w:val="28"/>
              </w:rPr>
            </w:pPr>
            <w:r>
              <w:rPr>
                <w:spacing w:val="-2"/>
                <w:sz w:val="28"/>
              </w:rPr>
              <w:t>вовлекаю</w:t>
            </w:r>
            <w:r>
              <w:rPr>
                <w:spacing w:val="80"/>
                <w:sz w:val="28"/>
              </w:rPr>
              <w:t xml:space="preserve"> </w:t>
            </w:r>
            <w:r>
              <w:rPr>
                <w:spacing w:val="-10"/>
                <w:sz w:val="28"/>
              </w:rPr>
              <w:t>в</w:t>
            </w:r>
            <w:r>
              <w:rPr>
                <w:sz w:val="28"/>
              </w:rPr>
              <w:tab/>
            </w:r>
            <w:r>
              <w:rPr>
                <w:spacing w:val="-4"/>
                <w:sz w:val="28"/>
              </w:rPr>
              <w:t>них</w:t>
            </w:r>
          </w:p>
          <w:p w:rsidR="00BE49A2" w:rsidRDefault="00193851">
            <w:pPr>
              <w:pStyle w:val="TableParagraph"/>
              <w:spacing w:line="340" w:lineRule="exact"/>
              <w:ind w:left="111"/>
              <w:rPr>
                <w:sz w:val="28"/>
              </w:rPr>
            </w:pPr>
            <w:r>
              <w:rPr>
                <w:spacing w:val="-2"/>
                <w:sz w:val="28"/>
              </w:rPr>
              <w:t>родителей</w:t>
            </w:r>
          </w:p>
          <w:p w:rsidR="00BE49A2" w:rsidRDefault="00193851">
            <w:pPr>
              <w:pStyle w:val="TableParagraph"/>
              <w:ind w:left="111" w:right="194"/>
              <w:jc w:val="both"/>
              <w:rPr>
                <w:sz w:val="28"/>
              </w:rPr>
            </w:pPr>
            <w:r>
              <w:rPr>
                <w:spacing w:val="-2"/>
                <w:sz w:val="28"/>
              </w:rPr>
              <w:t>/законных представи телей,</w:t>
            </w:r>
          </w:p>
          <w:p w:rsidR="00BE49A2" w:rsidRDefault="00193851">
            <w:pPr>
              <w:pStyle w:val="TableParagraph"/>
              <w:tabs>
                <w:tab w:val="left" w:pos="634"/>
              </w:tabs>
              <w:spacing w:before="1"/>
              <w:ind w:left="111" w:right="98"/>
              <w:rPr>
                <w:sz w:val="28"/>
              </w:rPr>
            </w:pPr>
            <w:r>
              <w:rPr>
                <w:spacing w:val="-2"/>
                <w:sz w:val="28"/>
              </w:rPr>
              <w:t>экспертов</w:t>
            </w:r>
            <w:r>
              <w:rPr>
                <w:sz w:val="28"/>
              </w:rPr>
              <w:t xml:space="preserve"> </w:t>
            </w:r>
            <w:r>
              <w:rPr>
                <w:spacing w:val="-10"/>
                <w:sz w:val="28"/>
              </w:rPr>
              <w:t>и</w:t>
            </w:r>
            <w:r>
              <w:rPr>
                <w:sz w:val="28"/>
              </w:rPr>
              <w:tab/>
            </w:r>
            <w:r>
              <w:rPr>
                <w:spacing w:val="-2"/>
                <w:sz w:val="28"/>
              </w:rPr>
              <w:t xml:space="preserve">другие заинтерес ованные </w:t>
            </w:r>
            <w:r>
              <w:rPr>
                <w:spacing w:val="-4"/>
                <w:sz w:val="28"/>
              </w:rPr>
              <w:t>лица</w:t>
            </w:r>
          </w:p>
        </w:tc>
      </w:tr>
      <w:tr w:rsidR="00BE49A2">
        <w:trPr>
          <w:trHeight w:val="681"/>
        </w:trPr>
        <w:tc>
          <w:tcPr>
            <w:tcW w:w="3116" w:type="dxa"/>
          </w:tcPr>
          <w:p w:rsidR="00BE49A2" w:rsidRDefault="00193851">
            <w:pPr>
              <w:pStyle w:val="TableParagraph"/>
              <w:spacing w:line="338" w:lineRule="exact"/>
              <w:ind w:left="110"/>
              <w:rPr>
                <w:sz w:val="28"/>
              </w:rPr>
            </w:pPr>
            <w:r>
              <w:rPr>
                <w:spacing w:val="-2"/>
                <w:sz w:val="28"/>
              </w:rPr>
              <w:t>Педагог-стажер/</w:t>
            </w:r>
          </w:p>
          <w:p w:rsidR="00BE49A2" w:rsidRDefault="00193851">
            <w:pPr>
              <w:pStyle w:val="TableParagraph"/>
              <w:spacing w:line="323" w:lineRule="exact"/>
              <w:ind w:left="110"/>
              <w:rPr>
                <w:sz w:val="28"/>
              </w:rPr>
            </w:pPr>
            <w:r>
              <w:rPr>
                <w:spacing w:val="-2"/>
                <w:sz w:val="28"/>
              </w:rPr>
              <w:t>педагог</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5"/>
        </w:trPr>
        <w:tc>
          <w:tcPr>
            <w:tcW w:w="3116" w:type="dxa"/>
          </w:tcPr>
          <w:p w:rsidR="00BE49A2" w:rsidRDefault="00193851">
            <w:pPr>
              <w:pStyle w:val="TableParagraph"/>
              <w:spacing w:line="326" w:lineRule="exact"/>
              <w:ind w:left="110"/>
              <w:rPr>
                <w:sz w:val="28"/>
              </w:rPr>
            </w:pPr>
            <w:r>
              <w:rPr>
                <w:spacing w:val="-2"/>
                <w:sz w:val="28"/>
              </w:rPr>
              <w:t>Педагог-модератор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Педагог-эксперт</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Педагог-исследователь</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r w:rsidR="00BE49A2">
        <w:trPr>
          <w:trHeight w:val="340"/>
        </w:trPr>
        <w:tc>
          <w:tcPr>
            <w:tcW w:w="3116" w:type="dxa"/>
          </w:tcPr>
          <w:p w:rsidR="00BE49A2" w:rsidRDefault="00193851">
            <w:pPr>
              <w:pStyle w:val="TableParagraph"/>
              <w:spacing w:line="320" w:lineRule="exact"/>
              <w:ind w:left="110"/>
              <w:rPr>
                <w:sz w:val="28"/>
              </w:rPr>
            </w:pPr>
            <w:r>
              <w:rPr>
                <w:spacing w:val="-2"/>
                <w:sz w:val="28"/>
              </w:rPr>
              <w:t>Педагог-мастер</w:t>
            </w:r>
          </w:p>
        </w:tc>
        <w:tc>
          <w:tcPr>
            <w:tcW w:w="1133"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7" w:type="dxa"/>
          </w:tcPr>
          <w:p w:rsidR="00BE49A2" w:rsidRDefault="00BE49A2">
            <w:pPr>
              <w:pStyle w:val="TableParagraph"/>
              <w:rPr>
                <w:rFonts w:ascii="Times New Roman"/>
                <w:sz w:val="26"/>
              </w:rPr>
            </w:pPr>
          </w:p>
        </w:tc>
        <w:tc>
          <w:tcPr>
            <w:tcW w:w="1272" w:type="dxa"/>
          </w:tcPr>
          <w:p w:rsidR="00BE49A2" w:rsidRDefault="00BE49A2">
            <w:pPr>
              <w:pStyle w:val="TableParagraph"/>
              <w:rPr>
                <w:rFonts w:ascii="Times New Roman"/>
                <w:sz w:val="26"/>
              </w:rPr>
            </w:pPr>
          </w:p>
        </w:tc>
        <w:tc>
          <w:tcPr>
            <w:tcW w:w="1560"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p w:rsidR="00BE49A2" w:rsidRDefault="00193851">
      <w:pPr>
        <w:spacing w:before="32"/>
        <w:ind w:right="132"/>
        <w:jc w:val="right"/>
        <w:rPr>
          <w:b/>
          <w:sz w:val="28"/>
        </w:rPr>
      </w:pPr>
      <w:r>
        <w:rPr>
          <w:b/>
          <w:color w:val="FF6699"/>
          <w:sz w:val="28"/>
        </w:rPr>
        <w:lastRenderedPageBreak/>
        <w:t>Check</w:t>
      </w:r>
      <w:r>
        <w:rPr>
          <w:b/>
          <w:color w:val="FF6699"/>
          <w:spacing w:val="54"/>
          <w:sz w:val="28"/>
        </w:rPr>
        <w:t xml:space="preserve"> </w:t>
      </w:r>
      <w:r>
        <w:rPr>
          <w:b/>
          <w:color w:val="FF6699"/>
          <w:sz w:val="28"/>
        </w:rPr>
        <w:t>list</w:t>
      </w:r>
      <w:r>
        <w:rPr>
          <w:b/>
          <w:color w:val="FF6699"/>
          <w:spacing w:val="-4"/>
          <w:sz w:val="28"/>
        </w:rPr>
        <w:t xml:space="preserve"> </w:t>
      </w:r>
      <w:r>
        <w:rPr>
          <w:b/>
          <w:color w:val="FF6699"/>
          <w:spacing w:val="-5"/>
          <w:sz w:val="28"/>
        </w:rPr>
        <w:t>№2</w:t>
      </w:r>
    </w:p>
    <w:p w:rsidR="00BE49A2" w:rsidRDefault="00BE49A2">
      <w:pPr>
        <w:pStyle w:val="a3"/>
        <w:spacing w:before="3"/>
        <w:ind w:firstLine="0"/>
        <w:rPr>
          <w:b/>
        </w:rPr>
      </w:pPr>
    </w:p>
    <w:p w:rsidR="00BE49A2" w:rsidRDefault="00193851">
      <w:pPr>
        <w:spacing w:line="341" w:lineRule="exact"/>
        <w:ind w:left="285" w:right="290"/>
        <w:jc w:val="center"/>
        <w:rPr>
          <w:b/>
          <w:sz w:val="28"/>
        </w:rPr>
      </w:pPr>
      <w:r>
        <w:rPr>
          <w:b/>
          <w:sz w:val="28"/>
        </w:rPr>
        <w:t>«Якоря</w:t>
      </w:r>
      <w:r>
        <w:rPr>
          <w:b/>
          <w:spacing w:val="-10"/>
          <w:sz w:val="28"/>
        </w:rPr>
        <w:t xml:space="preserve"> </w:t>
      </w:r>
      <w:r>
        <w:rPr>
          <w:b/>
          <w:spacing w:val="-2"/>
          <w:sz w:val="28"/>
        </w:rPr>
        <w:t>карьеры»</w:t>
      </w:r>
    </w:p>
    <w:p w:rsidR="00BE49A2" w:rsidRDefault="00193851">
      <w:pPr>
        <w:ind w:left="12" w:right="10"/>
        <w:jc w:val="center"/>
        <w:rPr>
          <w:b/>
          <w:sz w:val="28"/>
        </w:rPr>
      </w:pPr>
      <w:r>
        <w:rPr>
          <w:b/>
          <w:sz w:val="28"/>
        </w:rPr>
        <w:t>«Якоря</w:t>
      </w:r>
      <w:r>
        <w:rPr>
          <w:b/>
          <w:spacing w:val="-3"/>
          <w:sz w:val="28"/>
        </w:rPr>
        <w:t xml:space="preserve"> </w:t>
      </w:r>
      <w:r>
        <w:rPr>
          <w:b/>
          <w:sz w:val="28"/>
        </w:rPr>
        <w:t>карьеры»</w:t>
      </w:r>
      <w:r>
        <w:rPr>
          <w:b/>
          <w:spacing w:val="-2"/>
          <w:sz w:val="28"/>
        </w:rPr>
        <w:t xml:space="preserve"> </w:t>
      </w:r>
      <w:r>
        <w:rPr>
          <w:b/>
          <w:sz w:val="28"/>
        </w:rPr>
        <w:t>методика</w:t>
      </w:r>
      <w:r>
        <w:rPr>
          <w:b/>
          <w:spacing w:val="-6"/>
          <w:sz w:val="28"/>
        </w:rPr>
        <w:t xml:space="preserve"> </w:t>
      </w:r>
      <w:r>
        <w:rPr>
          <w:b/>
          <w:sz w:val="28"/>
        </w:rPr>
        <w:t>диагностики</w:t>
      </w:r>
      <w:r>
        <w:rPr>
          <w:b/>
          <w:spacing w:val="-8"/>
          <w:sz w:val="28"/>
        </w:rPr>
        <w:t xml:space="preserve"> </w:t>
      </w:r>
      <w:r>
        <w:rPr>
          <w:b/>
          <w:sz w:val="28"/>
        </w:rPr>
        <w:t>ценностных</w:t>
      </w:r>
      <w:r>
        <w:rPr>
          <w:b/>
          <w:spacing w:val="-2"/>
          <w:sz w:val="28"/>
        </w:rPr>
        <w:t xml:space="preserve"> </w:t>
      </w:r>
      <w:r>
        <w:rPr>
          <w:b/>
          <w:sz w:val="28"/>
        </w:rPr>
        <w:t>ориентаций</w:t>
      </w:r>
      <w:r>
        <w:rPr>
          <w:b/>
          <w:spacing w:val="-8"/>
          <w:sz w:val="28"/>
        </w:rPr>
        <w:t xml:space="preserve"> </w:t>
      </w:r>
      <w:r>
        <w:rPr>
          <w:b/>
          <w:sz w:val="28"/>
        </w:rPr>
        <w:t>в</w:t>
      </w:r>
      <w:r>
        <w:rPr>
          <w:b/>
          <w:spacing w:val="-6"/>
          <w:sz w:val="28"/>
        </w:rPr>
        <w:t xml:space="preserve"> </w:t>
      </w:r>
      <w:r>
        <w:rPr>
          <w:b/>
          <w:sz w:val="28"/>
        </w:rPr>
        <w:t>карьере</w:t>
      </w:r>
      <w:r>
        <w:rPr>
          <w:b/>
          <w:spacing w:val="-1"/>
          <w:sz w:val="28"/>
        </w:rPr>
        <w:t xml:space="preserve"> </w:t>
      </w:r>
      <w:r>
        <w:rPr>
          <w:b/>
          <w:sz w:val="28"/>
        </w:rPr>
        <w:t>(Э. Шейн, перевод и адаптация В. А. Чикер, В. Э. Винокурова)</w:t>
      </w:r>
    </w:p>
    <w:p w:rsidR="00BE49A2" w:rsidRDefault="00193851">
      <w:pPr>
        <w:pStyle w:val="a3"/>
        <w:spacing w:before="339"/>
        <w:ind w:left="141"/>
      </w:pPr>
      <w:r>
        <w:t>«Якоря карьеры»,</w:t>
      </w:r>
      <w:r>
        <w:rPr>
          <w:spacing w:val="-1"/>
        </w:rPr>
        <w:t xml:space="preserve"> </w:t>
      </w:r>
      <w:r>
        <w:t>— это ценностные</w:t>
      </w:r>
      <w:r>
        <w:rPr>
          <w:spacing w:val="-2"/>
        </w:rPr>
        <w:t xml:space="preserve"> </w:t>
      </w:r>
      <w:r>
        <w:t>ориентации, социальные установки, интересы и т.п. социально обусловленные побуждения к деятельности, характерные</w:t>
      </w:r>
      <w:r>
        <w:rPr>
          <w:spacing w:val="-4"/>
        </w:rPr>
        <w:t xml:space="preserve"> </w:t>
      </w:r>
      <w:r>
        <w:t>для</w:t>
      </w:r>
      <w:r>
        <w:rPr>
          <w:spacing w:val="-6"/>
        </w:rPr>
        <w:t xml:space="preserve"> </w:t>
      </w:r>
      <w:r>
        <w:t>определённого</w:t>
      </w:r>
      <w:r>
        <w:rPr>
          <w:spacing w:val="-7"/>
        </w:rPr>
        <w:t xml:space="preserve"> </w:t>
      </w:r>
      <w:r>
        <w:t>человека.</w:t>
      </w:r>
      <w:r>
        <w:rPr>
          <w:spacing w:val="-6"/>
        </w:rPr>
        <w:t xml:space="preserve"> </w:t>
      </w:r>
      <w:r>
        <w:t>Карьерные</w:t>
      </w:r>
      <w:r>
        <w:rPr>
          <w:spacing w:val="-8"/>
        </w:rPr>
        <w:t xml:space="preserve"> </w:t>
      </w:r>
      <w:r>
        <w:t>ориентации</w:t>
      </w:r>
      <w:r>
        <w:rPr>
          <w:spacing w:val="-10"/>
        </w:rPr>
        <w:t xml:space="preserve"> </w:t>
      </w:r>
      <w:r>
        <w:t>возникают</w:t>
      </w:r>
      <w:r>
        <w:rPr>
          <w:spacing w:val="-10"/>
        </w:rPr>
        <w:t xml:space="preserve"> </w:t>
      </w:r>
      <w:r>
        <w:t>в начальные годы развития карьеры, они устойчивы и могут оставаться</w:t>
      </w:r>
    </w:p>
    <w:p w:rsidR="00BE49A2" w:rsidRDefault="00193851">
      <w:pPr>
        <w:pStyle w:val="a3"/>
        <w:spacing w:before="1"/>
        <w:ind w:left="141" w:firstLine="0"/>
      </w:pPr>
      <w:r>
        <w:t>стабильными</w:t>
      </w:r>
      <w:r>
        <w:rPr>
          <w:spacing w:val="-5"/>
        </w:rPr>
        <w:t xml:space="preserve"> </w:t>
      </w:r>
      <w:r>
        <w:t>длительное</w:t>
      </w:r>
      <w:r>
        <w:rPr>
          <w:spacing w:val="-7"/>
        </w:rPr>
        <w:t xml:space="preserve"> </w:t>
      </w:r>
      <w:r>
        <w:t>время.</w:t>
      </w:r>
      <w:r>
        <w:rPr>
          <w:spacing w:val="-5"/>
        </w:rPr>
        <w:t xml:space="preserve"> </w:t>
      </w:r>
      <w:r>
        <w:t>При</w:t>
      </w:r>
      <w:r>
        <w:rPr>
          <w:spacing w:val="-8"/>
        </w:rPr>
        <w:t xml:space="preserve"> </w:t>
      </w:r>
      <w:r>
        <w:t>этом</w:t>
      </w:r>
      <w:r>
        <w:rPr>
          <w:spacing w:val="-1"/>
        </w:rPr>
        <w:t xml:space="preserve"> </w:t>
      </w:r>
      <w:r>
        <w:t>очень</w:t>
      </w:r>
      <w:r>
        <w:rPr>
          <w:spacing w:val="-4"/>
        </w:rPr>
        <w:t xml:space="preserve"> </w:t>
      </w:r>
      <w:r>
        <w:t>часто</w:t>
      </w:r>
      <w:r>
        <w:rPr>
          <w:spacing w:val="-5"/>
        </w:rPr>
        <w:t xml:space="preserve"> </w:t>
      </w:r>
      <w:r>
        <w:t>человек</w:t>
      </w:r>
      <w:r>
        <w:rPr>
          <w:spacing w:val="-6"/>
        </w:rPr>
        <w:t xml:space="preserve"> </w:t>
      </w:r>
      <w:r>
        <w:t>реализует</w:t>
      </w:r>
      <w:r>
        <w:rPr>
          <w:spacing w:val="-4"/>
        </w:rPr>
        <w:t xml:space="preserve"> </w:t>
      </w:r>
      <w:r>
        <w:t xml:space="preserve">свои карьерные ориентации неосознанно. Тест позволяет выявить следующие карьерные ориентации: профессиональная компетентность, менеджмент, автономия, стабильность, служение, вызов, интеграция стилей жизни, </w:t>
      </w:r>
      <w:r>
        <w:rPr>
          <w:spacing w:val="-2"/>
        </w:rPr>
        <w:t>предпринимательство.</w:t>
      </w:r>
    </w:p>
    <w:p w:rsidR="00BE49A2" w:rsidRDefault="00193851">
      <w:pPr>
        <w:pStyle w:val="a3"/>
        <w:ind w:left="141"/>
      </w:pPr>
      <w:r>
        <w:rPr>
          <w:b/>
        </w:rPr>
        <w:t xml:space="preserve">Инструкция: </w:t>
      </w:r>
      <w:r>
        <w:t>Опросник содержит 41 вопрос, ответьте на вопросы теста, отмечая</w:t>
      </w:r>
      <w:r>
        <w:rPr>
          <w:spacing w:val="-5"/>
        </w:rPr>
        <w:t xml:space="preserve"> </w:t>
      </w:r>
      <w:r>
        <w:t>насколько</w:t>
      </w:r>
      <w:r>
        <w:rPr>
          <w:spacing w:val="-6"/>
        </w:rPr>
        <w:t xml:space="preserve"> </w:t>
      </w:r>
      <w:r>
        <w:t>важным</w:t>
      </w:r>
      <w:r>
        <w:rPr>
          <w:spacing w:val="-5"/>
        </w:rPr>
        <w:t xml:space="preserve"> </w:t>
      </w:r>
      <w:r>
        <w:t>для</w:t>
      </w:r>
      <w:r>
        <w:rPr>
          <w:spacing w:val="-6"/>
        </w:rPr>
        <w:t xml:space="preserve"> </w:t>
      </w:r>
      <w:r>
        <w:t>Вас</w:t>
      </w:r>
      <w:r>
        <w:rPr>
          <w:spacing w:val="-6"/>
        </w:rPr>
        <w:t xml:space="preserve"> </w:t>
      </w:r>
      <w:r>
        <w:t>является</w:t>
      </w:r>
      <w:r>
        <w:rPr>
          <w:spacing w:val="-6"/>
        </w:rPr>
        <w:t xml:space="preserve"> </w:t>
      </w:r>
      <w:r>
        <w:t>каждое</w:t>
      </w:r>
      <w:r>
        <w:rPr>
          <w:spacing w:val="-7"/>
        </w:rPr>
        <w:t xml:space="preserve"> </w:t>
      </w:r>
      <w:r>
        <w:t>из</w:t>
      </w:r>
      <w:r>
        <w:rPr>
          <w:spacing w:val="-6"/>
        </w:rPr>
        <w:t xml:space="preserve"> </w:t>
      </w:r>
      <w:r>
        <w:t>следующих</w:t>
      </w:r>
      <w:r>
        <w:rPr>
          <w:spacing w:val="-5"/>
        </w:rPr>
        <w:t xml:space="preserve"> </w:t>
      </w:r>
      <w:r>
        <w:t>утверждений? Варианты ответов:</w:t>
      </w:r>
    </w:p>
    <w:p w:rsidR="00BE49A2" w:rsidRDefault="00193851">
      <w:pPr>
        <w:pStyle w:val="a3"/>
        <w:spacing w:before="2" w:line="341" w:lineRule="exact"/>
        <w:ind w:left="851" w:firstLine="0"/>
      </w:pPr>
      <w:r>
        <w:t>1</w:t>
      </w:r>
      <w:r>
        <w:rPr>
          <w:spacing w:val="-7"/>
        </w:rPr>
        <w:t xml:space="preserve"> </w:t>
      </w:r>
      <w:r>
        <w:t>–</w:t>
      </w:r>
      <w:r>
        <w:rPr>
          <w:spacing w:val="-5"/>
        </w:rPr>
        <w:t xml:space="preserve"> </w:t>
      </w:r>
      <w:r>
        <w:t>абсолютно</w:t>
      </w:r>
      <w:r>
        <w:rPr>
          <w:spacing w:val="-3"/>
        </w:rPr>
        <w:t xml:space="preserve"> </w:t>
      </w:r>
      <w:r>
        <w:t>не</w:t>
      </w:r>
      <w:r>
        <w:rPr>
          <w:spacing w:val="-5"/>
        </w:rPr>
        <w:t xml:space="preserve"> </w:t>
      </w:r>
      <w:r>
        <w:t>важно,</w:t>
      </w:r>
      <w:r>
        <w:rPr>
          <w:spacing w:val="-3"/>
        </w:rPr>
        <w:t xml:space="preserve"> </w:t>
      </w:r>
      <w:r>
        <w:t>2,</w:t>
      </w:r>
      <w:r>
        <w:rPr>
          <w:spacing w:val="-3"/>
        </w:rPr>
        <w:t xml:space="preserve"> </w:t>
      </w:r>
      <w:r>
        <w:t>3,</w:t>
      </w:r>
      <w:r>
        <w:rPr>
          <w:spacing w:val="-6"/>
        </w:rPr>
        <w:t xml:space="preserve"> </w:t>
      </w:r>
      <w:r>
        <w:t>4,</w:t>
      </w:r>
      <w:r>
        <w:rPr>
          <w:spacing w:val="-3"/>
        </w:rPr>
        <w:t xml:space="preserve"> </w:t>
      </w:r>
      <w:r>
        <w:t>5,</w:t>
      </w:r>
      <w:r>
        <w:rPr>
          <w:spacing w:val="-3"/>
        </w:rPr>
        <w:t xml:space="preserve"> </w:t>
      </w:r>
      <w:r>
        <w:t>6,</w:t>
      </w:r>
      <w:r>
        <w:rPr>
          <w:spacing w:val="-3"/>
        </w:rPr>
        <w:t xml:space="preserve"> </w:t>
      </w:r>
      <w:r>
        <w:t>7,</w:t>
      </w:r>
      <w:r>
        <w:rPr>
          <w:spacing w:val="-7"/>
        </w:rPr>
        <w:t xml:space="preserve"> </w:t>
      </w:r>
      <w:r>
        <w:t>8,</w:t>
      </w:r>
      <w:r>
        <w:rPr>
          <w:spacing w:val="-3"/>
        </w:rPr>
        <w:t xml:space="preserve"> </w:t>
      </w:r>
      <w:r>
        <w:t>9,</w:t>
      </w:r>
      <w:r>
        <w:rPr>
          <w:spacing w:val="-3"/>
        </w:rPr>
        <w:t xml:space="preserve"> </w:t>
      </w:r>
      <w:r>
        <w:t>10</w:t>
      </w:r>
      <w:r>
        <w:rPr>
          <w:spacing w:val="2"/>
        </w:rPr>
        <w:t xml:space="preserve"> </w:t>
      </w:r>
      <w:r>
        <w:t>– исключительно</w:t>
      </w:r>
      <w:r>
        <w:rPr>
          <w:spacing w:val="-3"/>
        </w:rPr>
        <w:t xml:space="preserve"> </w:t>
      </w:r>
      <w:r>
        <w:rPr>
          <w:spacing w:val="-2"/>
        </w:rPr>
        <w:t>важно</w:t>
      </w:r>
    </w:p>
    <w:p w:rsidR="00BE49A2" w:rsidRDefault="00193851">
      <w:pPr>
        <w:pStyle w:val="4"/>
        <w:spacing w:line="341" w:lineRule="exact"/>
        <w:ind w:left="851"/>
      </w:pPr>
      <w:r>
        <w:t>Тестовый</w:t>
      </w:r>
      <w:r>
        <w:rPr>
          <w:spacing w:val="-12"/>
        </w:rPr>
        <w:t xml:space="preserve"> </w:t>
      </w:r>
      <w:r>
        <w:rPr>
          <w:spacing w:val="-2"/>
        </w:rPr>
        <w:t>материал</w:t>
      </w:r>
    </w:p>
    <w:p w:rsidR="00BE49A2" w:rsidRDefault="00193851">
      <w:pPr>
        <w:pStyle w:val="a4"/>
        <w:numPr>
          <w:ilvl w:val="0"/>
          <w:numId w:val="1"/>
        </w:numPr>
        <w:tabs>
          <w:tab w:val="left" w:pos="1557"/>
        </w:tabs>
        <w:spacing w:line="242" w:lineRule="auto"/>
        <w:ind w:right="149" w:firstLine="710"/>
        <w:rPr>
          <w:sz w:val="28"/>
        </w:rPr>
      </w:pPr>
      <w:r>
        <w:rPr>
          <w:sz w:val="28"/>
        </w:rPr>
        <w:t>Строить</w:t>
      </w:r>
      <w:r>
        <w:rPr>
          <w:spacing w:val="-16"/>
          <w:sz w:val="28"/>
        </w:rPr>
        <w:t xml:space="preserve"> </w:t>
      </w:r>
      <w:r>
        <w:rPr>
          <w:sz w:val="28"/>
        </w:rPr>
        <w:t>свою</w:t>
      </w:r>
      <w:r>
        <w:rPr>
          <w:spacing w:val="-16"/>
          <w:sz w:val="28"/>
        </w:rPr>
        <w:t xml:space="preserve"> </w:t>
      </w:r>
      <w:r>
        <w:rPr>
          <w:sz w:val="28"/>
        </w:rPr>
        <w:t>карьеру</w:t>
      </w:r>
      <w:r>
        <w:rPr>
          <w:spacing w:val="-16"/>
          <w:sz w:val="28"/>
        </w:rPr>
        <w:t xml:space="preserve"> </w:t>
      </w:r>
      <w:r>
        <w:rPr>
          <w:sz w:val="28"/>
        </w:rPr>
        <w:t>в</w:t>
      </w:r>
      <w:r>
        <w:rPr>
          <w:spacing w:val="-16"/>
          <w:sz w:val="28"/>
        </w:rPr>
        <w:t xml:space="preserve"> </w:t>
      </w:r>
      <w:r>
        <w:rPr>
          <w:sz w:val="28"/>
        </w:rPr>
        <w:t>пределах</w:t>
      </w:r>
      <w:r>
        <w:rPr>
          <w:spacing w:val="-16"/>
          <w:sz w:val="28"/>
        </w:rPr>
        <w:t xml:space="preserve"> </w:t>
      </w:r>
      <w:r>
        <w:rPr>
          <w:sz w:val="28"/>
        </w:rPr>
        <w:t>конкретной</w:t>
      </w:r>
      <w:r>
        <w:rPr>
          <w:spacing w:val="-15"/>
          <w:sz w:val="28"/>
        </w:rPr>
        <w:t xml:space="preserve"> </w:t>
      </w:r>
      <w:r>
        <w:rPr>
          <w:sz w:val="28"/>
        </w:rPr>
        <w:t>научной</w:t>
      </w:r>
      <w:r>
        <w:rPr>
          <w:spacing w:val="-16"/>
          <w:sz w:val="28"/>
        </w:rPr>
        <w:t xml:space="preserve"> </w:t>
      </w:r>
      <w:r>
        <w:rPr>
          <w:sz w:val="28"/>
        </w:rPr>
        <w:t>или</w:t>
      </w:r>
      <w:r>
        <w:rPr>
          <w:spacing w:val="-16"/>
          <w:sz w:val="28"/>
        </w:rPr>
        <w:t xml:space="preserve"> </w:t>
      </w:r>
      <w:r>
        <w:rPr>
          <w:sz w:val="28"/>
        </w:rPr>
        <w:t xml:space="preserve">технической </w:t>
      </w:r>
      <w:r>
        <w:rPr>
          <w:spacing w:val="-2"/>
          <w:sz w:val="28"/>
        </w:rPr>
        <w:t>сферы.</w:t>
      </w:r>
    </w:p>
    <w:p w:rsidR="00BE49A2" w:rsidRDefault="00193851">
      <w:pPr>
        <w:pStyle w:val="a4"/>
        <w:numPr>
          <w:ilvl w:val="0"/>
          <w:numId w:val="1"/>
        </w:numPr>
        <w:tabs>
          <w:tab w:val="left" w:pos="1557"/>
        </w:tabs>
        <w:ind w:right="156" w:firstLine="710"/>
        <w:rPr>
          <w:sz w:val="28"/>
        </w:rPr>
      </w:pPr>
      <w:r>
        <w:rPr>
          <w:sz w:val="28"/>
        </w:rPr>
        <w:t>Осуществлять наблюдение и контроль над людьми, влиять на них на всех уровнях.</w:t>
      </w:r>
    </w:p>
    <w:p w:rsidR="00BE49A2" w:rsidRDefault="00193851">
      <w:pPr>
        <w:pStyle w:val="a4"/>
        <w:numPr>
          <w:ilvl w:val="0"/>
          <w:numId w:val="1"/>
        </w:numPr>
        <w:tabs>
          <w:tab w:val="left" w:pos="1557"/>
        </w:tabs>
        <w:ind w:right="144" w:firstLine="710"/>
        <w:rPr>
          <w:sz w:val="28"/>
        </w:rPr>
      </w:pPr>
      <w:r>
        <w:rPr>
          <w:sz w:val="28"/>
        </w:rPr>
        <w:t>Иметь</w:t>
      </w:r>
      <w:r>
        <w:rPr>
          <w:spacing w:val="80"/>
          <w:sz w:val="28"/>
        </w:rPr>
        <w:t xml:space="preserve"> </w:t>
      </w:r>
      <w:r>
        <w:rPr>
          <w:sz w:val="28"/>
        </w:rPr>
        <w:t>возможность</w:t>
      </w:r>
      <w:r>
        <w:rPr>
          <w:spacing w:val="80"/>
          <w:sz w:val="28"/>
        </w:rPr>
        <w:t xml:space="preserve"> </w:t>
      </w:r>
      <w:r>
        <w:rPr>
          <w:sz w:val="28"/>
        </w:rPr>
        <w:t>делать</w:t>
      </w:r>
      <w:r>
        <w:rPr>
          <w:spacing w:val="80"/>
          <w:sz w:val="28"/>
        </w:rPr>
        <w:t xml:space="preserve"> </w:t>
      </w:r>
      <w:r>
        <w:rPr>
          <w:sz w:val="28"/>
        </w:rPr>
        <w:t>все</w:t>
      </w:r>
      <w:r>
        <w:rPr>
          <w:spacing w:val="80"/>
          <w:sz w:val="28"/>
        </w:rPr>
        <w:t xml:space="preserve"> </w:t>
      </w:r>
      <w:r>
        <w:rPr>
          <w:sz w:val="28"/>
        </w:rPr>
        <w:t>по-своему</w:t>
      </w:r>
      <w:r>
        <w:rPr>
          <w:spacing w:val="80"/>
          <w:sz w:val="28"/>
        </w:rPr>
        <w:t xml:space="preserve"> </w:t>
      </w:r>
      <w:r>
        <w:rPr>
          <w:sz w:val="28"/>
        </w:rPr>
        <w:t>и</w:t>
      </w:r>
      <w:r>
        <w:rPr>
          <w:spacing w:val="80"/>
          <w:sz w:val="28"/>
        </w:rPr>
        <w:t xml:space="preserve"> </w:t>
      </w:r>
      <w:r>
        <w:rPr>
          <w:sz w:val="28"/>
        </w:rPr>
        <w:t>не</w:t>
      </w:r>
      <w:r>
        <w:rPr>
          <w:spacing w:val="80"/>
          <w:sz w:val="28"/>
        </w:rPr>
        <w:t xml:space="preserve"> </w:t>
      </w:r>
      <w:r>
        <w:rPr>
          <w:sz w:val="28"/>
        </w:rPr>
        <w:t>быть</w:t>
      </w:r>
      <w:r>
        <w:rPr>
          <w:spacing w:val="80"/>
          <w:sz w:val="28"/>
        </w:rPr>
        <w:t xml:space="preserve"> </w:t>
      </w:r>
      <w:r>
        <w:rPr>
          <w:sz w:val="28"/>
        </w:rPr>
        <w:t>стесненным правилами какой- либо организации.</w:t>
      </w:r>
    </w:p>
    <w:p w:rsidR="00BE49A2" w:rsidRDefault="00193851">
      <w:pPr>
        <w:pStyle w:val="a4"/>
        <w:numPr>
          <w:ilvl w:val="0"/>
          <w:numId w:val="1"/>
        </w:numPr>
        <w:tabs>
          <w:tab w:val="left" w:pos="1557"/>
        </w:tabs>
        <w:ind w:right="150" w:firstLine="710"/>
        <w:rPr>
          <w:sz w:val="28"/>
        </w:rPr>
      </w:pPr>
      <w:r>
        <w:rPr>
          <w:sz w:val="28"/>
        </w:rPr>
        <w:t>Иметь</w:t>
      </w:r>
      <w:r>
        <w:rPr>
          <w:spacing w:val="80"/>
          <w:sz w:val="28"/>
        </w:rPr>
        <w:t xml:space="preserve"> </w:t>
      </w:r>
      <w:r>
        <w:rPr>
          <w:sz w:val="28"/>
        </w:rPr>
        <w:t>постоянное</w:t>
      </w:r>
      <w:r>
        <w:rPr>
          <w:spacing w:val="80"/>
          <w:sz w:val="28"/>
        </w:rPr>
        <w:t xml:space="preserve"> </w:t>
      </w:r>
      <w:r>
        <w:rPr>
          <w:sz w:val="28"/>
        </w:rPr>
        <w:t>место</w:t>
      </w:r>
      <w:r>
        <w:rPr>
          <w:spacing w:val="80"/>
          <w:sz w:val="28"/>
        </w:rPr>
        <w:t xml:space="preserve"> </w:t>
      </w:r>
      <w:r>
        <w:rPr>
          <w:sz w:val="28"/>
        </w:rPr>
        <w:t>работы</w:t>
      </w:r>
      <w:r>
        <w:rPr>
          <w:spacing w:val="80"/>
          <w:sz w:val="28"/>
        </w:rPr>
        <w:t xml:space="preserve"> </w:t>
      </w:r>
      <w:r>
        <w:rPr>
          <w:sz w:val="28"/>
        </w:rPr>
        <w:t>с</w:t>
      </w:r>
      <w:r>
        <w:rPr>
          <w:spacing w:val="80"/>
          <w:sz w:val="28"/>
        </w:rPr>
        <w:t xml:space="preserve"> </w:t>
      </w:r>
      <w:r>
        <w:rPr>
          <w:sz w:val="28"/>
        </w:rPr>
        <w:t>гарантированным</w:t>
      </w:r>
      <w:r>
        <w:rPr>
          <w:spacing w:val="80"/>
          <w:sz w:val="28"/>
        </w:rPr>
        <w:t xml:space="preserve"> </w:t>
      </w:r>
      <w:r>
        <w:rPr>
          <w:sz w:val="28"/>
        </w:rPr>
        <w:t>окладом</w:t>
      </w:r>
      <w:r>
        <w:rPr>
          <w:spacing w:val="80"/>
          <w:sz w:val="28"/>
        </w:rPr>
        <w:t xml:space="preserve"> </w:t>
      </w:r>
      <w:r>
        <w:rPr>
          <w:sz w:val="28"/>
        </w:rPr>
        <w:t>и</w:t>
      </w:r>
      <w:r>
        <w:rPr>
          <w:spacing w:val="80"/>
          <w:sz w:val="28"/>
        </w:rPr>
        <w:t xml:space="preserve"> </w:t>
      </w:r>
      <w:r>
        <w:rPr>
          <w:sz w:val="28"/>
        </w:rPr>
        <w:t>социальной защищенностью.</w:t>
      </w:r>
    </w:p>
    <w:p w:rsidR="00BE49A2" w:rsidRDefault="00193851">
      <w:pPr>
        <w:pStyle w:val="a4"/>
        <w:numPr>
          <w:ilvl w:val="0"/>
          <w:numId w:val="1"/>
        </w:numPr>
        <w:tabs>
          <w:tab w:val="left" w:pos="1557"/>
        </w:tabs>
        <w:spacing w:line="340" w:lineRule="exact"/>
        <w:ind w:left="1557" w:hanging="706"/>
        <w:rPr>
          <w:sz w:val="28"/>
        </w:rPr>
      </w:pPr>
      <w:r>
        <w:rPr>
          <w:spacing w:val="-2"/>
          <w:sz w:val="28"/>
        </w:rPr>
        <w:t>Употреблять</w:t>
      </w:r>
      <w:r>
        <w:rPr>
          <w:spacing w:val="-12"/>
          <w:sz w:val="28"/>
        </w:rPr>
        <w:t xml:space="preserve"> </w:t>
      </w:r>
      <w:r>
        <w:rPr>
          <w:spacing w:val="-2"/>
          <w:sz w:val="28"/>
        </w:rPr>
        <w:t>свое</w:t>
      </w:r>
      <w:r>
        <w:rPr>
          <w:spacing w:val="-4"/>
          <w:sz w:val="28"/>
        </w:rPr>
        <w:t xml:space="preserve"> </w:t>
      </w:r>
      <w:r>
        <w:rPr>
          <w:spacing w:val="-2"/>
          <w:sz w:val="28"/>
        </w:rPr>
        <w:t>умение</w:t>
      </w:r>
      <w:r>
        <w:rPr>
          <w:spacing w:val="-9"/>
          <w:sz w:val="28"/>
        </w:rPr>
        <w:t xml:space="preserve"> </w:t>
      </w:r>
      <w:r>
        <w:rPr>
          <w:spacing w:val="-2"/>
          <w:sz w:val="28"/>
        </w:rPr>
        <w:t>общаться</w:t>
      </w:r>
      <w:r>
        <w:rPr>
          <w:spacing w:val="-8"/>
          <w:sz w:val="28"/>
        </w:rPr>
        <w:t xml:space="preserve"> </w:t>
      </w:r>
      <w:r>
        <w:rPr>
          <w:spacing w:val="-2"/>
          <w:sz w:val="28"/>
        </w:rPr>
        <w:t>на</w:t>
      </w:r>
      <w:r>
        <w:rPr>
          <w:spacing w:val="-5"/>
          <w:sz w:val="28"/>
        </w:rPr>
        <w:t xml:space="preserve"> </w:t>
      </w:r>
      <w:r>
        <w:rPr>
          <w:spacing w:val="-2"/>
          <w:sz w:val="28"/>
        </w:rPr>
        <w:t>пользу</w:t>
      </w:r>
      <w:r>
        <w:rPr>
          <w:spacing w:val="-11"/>
          <w:sz w:val="28"/>
        </w:rPr>
        <w:t xml:space="preserve"> </w:t>
      </w:r>
      <w:r>
        <w:rPr>
          <w:spacing w:val="-2"/>
          <w:sz w:val="28"/>
        </w:rPr>
        <w:t>людям,</w:t>
      </w:r>
      <w:r>
        <w:rPr>
          <w:spacing w:val="-8"/>
          <w:sz w:val="28"/>
        </w:rPr>
        <w:t xml:space="preserve"> </w:t>
      </w:r>
      <w:r>
        <w:rPr>
          <w:spacing w:val="-2"/>
          <w:sz w:val="28"/>
        </w:rPr>
        <w:t>помогать</w:t>
      </w:r>
      <w:r>
        <w:rPr>
          <w:spacing w:val="-6"/>
          <w:sz w:val="28"/>
        </w:rPr>
        <w:t xml:space="preserve"> </w:t>
      </w:r>
      <w:r>
        <w:rPr>
          <w:spacing w:val="-2"/>
          <w:sz w:val="28"/>
        </w:rPr>
        <w:t>другим.</w:t>
      </w:r>
    </w:p>
    <w:p w:rsidR="00BE49A2" w:rsidRDefault="00193851">
      <w:pPr>
        <w:pStyle w:val="a4"/>
        <w:numPr>
          <w:ilvl w:val="0"/>
          <w:numId w:val="1"/>
        </w:numPr>
        <w:tabs>
          <w:tab w:val="left" w:pos="1557"/>
          <w:tab w:val="left" w:pos="2967"/>
          <w:tab w:val="left" w:pos="3768"/>
          <w:tab w:val="left" w:pos="5724"/>
          <w:tab w:val="left" w:pos="7090"/>
          <w:tab w:val="left" w:pos="9362"/>
        </w:tabs>
        <w:ind w:right="151" w:firstLine="710"/>
        <w:rPr>
          <w:sz w:val="28"/>
        </w:rPr>
      </w:pPr>
      <w:r>
        <w:rPr>
          <w:spacing w:val="-2"/>
          <w:sz w:val="28"/>
        </w:rPr>
        <w:t>Работать</w:t>
      </w:r>
      <w:r>
        <w:rPr>
          <w:sz w:val="28"/>
        </w:rPr>
        <w:tab/>
      </w:r>
      <w:r>
        <w:rPr>
          <w:spacing w:val="-4"/>
          <w:sz w:val="28"/>
        </w:rPr>
        <w:t>над</w:t>
      </w:r>
      <w:r>
        <w:rPr>
          <w:sz w:val="28"/>
        </w:rPr>
        <w:tab/>
      </w:r>
      <w:r>
        <w:rPr>
          <w:spacing w:val="-2"/>
          <w:sz w:val="28"/>
        </w:rPr>
        <w:t>проблемами,</w:t>
      </w:r>
      <w:r>
        <w:rPr>
          <w:sz w:val="28"/>
        </w:rPr>
        <w:tab/>
      </w:r>
      <w:r>
        <w:rPr>
          <w:spacing w:val="-2"/>
          <w:sz w:val="28"/>
        </w:rPr>
        <w:t>которые</w:t>
      </w:r>
      <w:r>
        <w:rPr>
          <w:sz w:val="28"/>
        </w:rPr>
        <w:tab/>
      </w:r>
      <w:r>
        <w:rPr>
          <w:spacing w:val="-2"/>
          <w:sz w:val="28"/>
        </w:rPr>
        <w:t>представляются</w:t>
      </w:r>
      <w:r>
        <w:rPr>
          <w:sz w:val="28"/>
        </w:rPr>
        <w:tab/>
      </w:r>
      <w:r>
        <w:rPr>
          <w:spacing w:val="-2"/>
          <w:sz w:val="28"/>
        </w:rPr>
        <w:t>почти неразрешимыми.</w:t>
      </w:r>
    </w:p>
    <w:p w:rsidR="00BE49A2" w:rsidRDefault="00193851">
      <w:pPr>
        <w:pStyle w:val="a4"/>
        <w:numPr>
          <w:ilvl w:val="0"/>
          <w:numId w:val="1"/>
        </w:numPr>
        <w:tabs>
          <w:tab w:val="left" w:pos="1557"/>
        </w:tabs>
        <w:ind w:right="145" w:firstLine="710"/>
        <w:rPr>
          <w:sz w:val="28"/>
        </w:rPr>
      </w:pPr>
      <w:r>
        <w:rPr>
          <w:sz w:val="28"/>
        </w:rPr>
        <w:t>Вести такой образ жизни, чтобы интересы семьи и</w:t>
      </w:r>
      <w:r>
        <w:rPr>
          <w:spacing w:val="35"/>
          <w:sz w:val="28"/>
        </w:rPr>
        <w:t xml:space="preserve"> </w:t>
      </w:r>
      <w:r>
        <w:rPr>
          <w:sz w:val="28"/>
        </w:rPr>
        <w:t>карьеры взаимно уравновешивали друг друга.</w:t>
      </w:r>
    </w:p>
    <w:p w:rsidR="00BE49A2" w:rsidRDefault="00193851">
      <w:pPr>
        <w:pStyle w:val="a4"/>
        <w:numPr>
          <w:ilvl w:val="0"/>
          <w:numId w:val="1"/>
        </w:numPr>
        <w:tabs>
          <w:tab w:val="left" w:pos="1557"/>
        </w:tabs>
        <w:ind w:right="153" w:firstLine="710"/>
        <w:rPr>
          <w:sz w:val="28"/>
        </w:rPr>
      </w:pPr>
      <w:r>
        <w:rPr>
          <w:sz w:val="28"/>
        </w:rPr>
        <w:t>Создать</w:t>
      </w:r>
      <w:r>
        <w:rPr>
          <w:spacing w:val="35"/>
          <w:sz w:val="28"/>
        </w:rPr>
        <w:t xml:space="preserve"> </w:t>
      </w:r>
      <w:r>
        <w:rPr>
          <w:sz w:val="28"/>
        </w:rPr>
        <w:t>и</w:t>
      </w:r>
      <w:r>
        <w:rPr>
          <w:spacing w:val="34"/>
          <w:sz w:val="28"/>
        </w:rPr>
        <w:t xml:space="preserve"> </w:t>
      </w:r>
      <w:r>
        <w:rPr>
          <w:sz w:val="28"/>
        </w:rPr>
        <w:t>построить</w:t>
      </w:r>
      <w:r>
        <w:rPr>
          <w:spacing w:val="35"/>
          <w:sz w:val="28"/>
        </w:rPr>
        <w:t xml:space="preserve"> </w:t>
      </w:r>
      <w:r>
        <w:rPr>
          <w:sz w:val="28"/>
        </w:rPr>
        <w:t>нечто,</w:t>
      </w:r>
      <w:r>
        <w:rPr>
          <w:spacing w:val="34"/>
          <w:sz w:val="28"/>
        </w:rPr>
        <w:t xml:space="preserve"> </w:t>
      </w:r>
      <w:r>
        <w:rPr>
          <w:sz w:val="28"/>
        </w:rPr>
        <w:t>что</w:t>
      </w:r>
      <w:r>
        <w:rPr>
          <w:spacing w:val="38"/>
          <w:sz w:val="28"/>
        </w:rPr>
        <w:t xml:space="preserve"> </w:t>
      </w:r>
      <w:r>
        <w:rPr>
          <w:sz w:val="28"/>
        </w:rPr>
        <w:t>будет</w:t>
      </w:r>
      <w:r>
        <w:rPr>
          <w:spacing w:val="34"/>
          <w:sz w:val="28"/>
        </w:rPr>
        <w:t xml:space="preserve"> </w:t>
      </w:r>
      <w:r>
        <w:rPr>
          <w:sz w:val="28"/>
        </w:rPr>
        <w:t>всецело</w:t>
      </w:r>
      <w:r>
        <w:rPr>
          <w:spacing w:val="33"/>
          <w:sz w:val="28"/>
        </w:rPr>
        <w:t xml:space="preserve"> </w:t>
      </w:r>
      <w:r>
        <w:rPr>
          <w:sz w:val="28"/>
        </w:rPr>
        <w:t>моим</w:t>
      </w:r>
      <w:r>
        <w:rPr>
          <w:spacing w:val="30"/>
          <w:sz w:val="28"/>
        </w:rPr>
        <w:t xml:space="preserve"> </w:t>
      </w:r>
      <w:r>
        <w:rPr>
          <w:sz w:val="28"/>
        </w:rPr>
        <w:t>произведением или идеей.</w:t>
      </w:r>
    </w:p>
    <w:p w:rsidR="00BE49A2" w:rsidRDefault="00193851">
      <w:pPr>
        <w:pStyle w:val="a4"/>
        <w:numPr>
          <w:ilvl w:val="0"/>
          <w:numId w:val="1"/>
        </w:numPr>
        <w:tabs>
          <w:tab w:val="left" w:pos="1557"/>
        </w:tabs>
        <w:spacing w:before="1"/>
        <w:ind w:right="154" w:firstLine="710"/>
        <w:rPr>
          <w:sz w:val="28"/>
        </w:rPr>
      </w:pPr>
      <w:r>
        <w:rPr>
          <w:sz w:val="28"/>
        </w:rPr>
        <w:t>Продолжать</w:t>
      </w:r>
      <w:r>
        <w:rPr>
          <w:spacing w:val="40"/>
          <w:sz w:val="28"/>
        </w:rPr>
        <w:t xml:space="preserve"> </w:t>
      </w:r>
      <w:r>
        <w:rPr>
          <w:sz w:val="28"/>
        </w:rPr>
        <w:t>работу</w:t>
      </w:r>
      <w:r>
        <w:rPr>
          <w:spacing w:val="40"/>
          <w:sz w:val="28"/>
        </w:rPr>
        <w:t xml:space="preserve"> </w:t>
      </w:r>
      <w:r>
        <w:rPr>
          <w:sz w:val="28"/>
        </w:rPr>
        <w:t>по</w:t>
      </w:r>
      <w:r>
        <w:rPr>
          <w:spacing w:val="80"/>
          <w:sz w:val="28"/>
        </w:rPr>
        <w:t xml:space="preserve"> </w:t>
      </w:r>
      <w:r>
        <w:rPr>
          <w:sz w:val="28"/>
        </w:rPr>
        <w:t>своей</w:t>
      </w:r>
      <w:r>
        <w:rPr>
          <w:spacing w:val="40"/>
          <w:sz w:val="28"/>
        </w:rPr>
        <w:t xml:space="preserve"> </w:t>
      </w:r>
      <w:r>
        <w:rPr>
          <w:sz w:val="28"/>
        </w:rPr>
        <w:t>специальности,</w:t>
      </w:r>
      <w:r>
        <w:rPr>
          <w:spacing w:val="40"/>
          <w:sz w:val="28"/>
        </w:rPr>
        <w:t xml:space="preserve"> </w:t>
      </w:r>
      <w:r>
        <w:rPr>
          <w:sz w:val="28"/>
        </w:rPr>
        <w:t>чем</w:t>
      </w:r>
      <w:r>
        <w:rPr>
          <w:spacing w:val="40"/>
          <w:sz w:val="28"/>
        </w:rPr>
        <w:t xml:space="preserve"> </w:t>
      </w:r>
      <w:r>
        <w:rPr>
          <w:sz w:val="28"/>
        </w:rPr>
        <w:t>получить</w:t>
      </w:r>
      <w:r>
        <w:rPr>
          <w:spacing w:val="40"/>
          <w:sz w:val="28"/>
        </w:rPr>
        <w:t xml:space="preserve"> </w:t>
      </w:r>
      <w:r>
        <w:rPr>
          <w:sz w:val="28"/>
        </w:rPr>
        <w:t>более</w:t>
      </w:r>
      <w:r>
        <w:rPr>
          <w:spacing w:val="80"/>
          <w:sz w:val="28"/>
        </w:rPr>
        <w:t xml:space="preserve"> </w:t>
      </w:r>
      <w:r>
        <w:rPr>
          <w:sz w:val="28"/>
        </w:rPr>
        <w:t>высокую должность, не связанную с моей специальностью.</w:t>
      </w:r>
    </w:p>
    <w:p w:rsidR="00BE49A2" w:rsidRDefault="00193851">
      <w:pPr>
        <w:pStyle w:val="a4"/>
        <w:numPr>
          <w:ilvl w:val="0"/>
          <w:numId w:val="1"/>
        </w:numPr>
        <w:tabs>
          <w:tab w:val="left" w:pos="1557"/>
        </w:tabs>
        <w:spacing w:line="340" w:lineRule="exact"/>
        <w:ind w:left="1557" w:hanging="706"/>
        <w:rPr>
          <w:sz w:val="28"/>
        </w:rPr>
      </w:pPr>
      <w:r>
        <w:rPr>
          <w:sz w:val="28"/>
        </w:rPr>
        <w:t>Быть</w:t>
      </w:r>
      <w:r>
        <w:rPr>
          <w:spacing w:val="-7"/>
          <w:sz w:val="28"/>
        </w:rPr>
        <w:t xml:space="preserve"> </w:t>
      </w:r>
      <w:r>
        <w:rPr>
          <w:sz w:val="28"/>
        </w:rPr>
        <w:t>первым</w:t>
      </w:r>
      <w:r>
        <w:rPr>
          <w:spacing w:val="-10"/>
          <w:sz w:val="28"/>
        </w:rPr>
        <w:t xml:space="preserve"> </w:t>
      </w:r>
      <w:r>
        <w:rPr>
          <w:sz w:val="28"/>
        </w:rPr>
        <w:t>руководителем</w:t>
      </w:r>
      <w:r>
        <w:rPr>
          <w:spacing w:val="-11"/>
          <w:sz w:val="28"/>
        </w:rPr>
        <w:t xml:space="preserve"> </w:t>
      </w:r>
      <w:r>
        <w:rPr>
          <w:sz w:val="28"/>
        </w:rPr>
        <w:t>в</w:t>
      </w:r>
      <w:r>
        <w:rPr>
          <w:spacing w:val="-4"/>
          <w:sz w:val="28"/>
        </w:rPr>
        <w:t xml:space="preserve"> </w:t>
      </w:r>
      <w:r>
        <w:rPr>
          <w:spacing w:val="-2"/>
          <w:sz w:val="28"/>
        </w:rPr>
        <w:t>организации.</w:t>
      </w:r>
    </w:p>
    <w:p w:rsidR="00BE49A2" w:rsidRDefault="00193851">
      <w:pPr>
        <w:pStyle w:val="a4"/>
        <w:numPr>
          <w:ilvl w:val="0"/>
          <w:numId w:val="1"/>
        </w:numPr>
        <w:tabs>
          <w:tab w:val="left" w:pos="1557"/>
          <w:tab w:val="left" w:pos="2670"/>
          <w:tab w:val="left" w:pos="3922"/>
          <w:tab w:val="left" w:pos="4579"/>
          <w:tab w:val="left" w:pos="6215"/>
          <w:tab w:val="left" w:pos="6699"/>
          <w:tab w:val="left" w:pos="8220"/>
          <w:tab w:val="left" w:pos="9035"/>
        </w:tabs>
        <w:ind w:right="147" w:firstLine="710"/>
        <w:rPr>
          <w:sz w:val="28"/>
        </w:rPr>
      </w:pPr>
      <w:r>
        <w:rPr>
          <w:spacing w:val="-4"/>
          <w:sz w:val="28"/>
        </w:rPr>
        <w:t>Иметь</w:t>
      </w:r>
      <w:r>
        <w:rPr>
          <w:sz w:val="28"/>
        </w:rPr>
        <w:tab/>
      </w:r>
      <w:r>
        <w:rPr>
          <w:spacing w:val="-2"/>
          <w:sz w:val="28"/>
        </w:rPr>
        <w:t>работу,</w:t>
      </w:r>
      <w:r>
        <w:rPr>
          <w:sz w:val="28"/>
        </w:rPr>
        <w:tab/>
      </w:r>
      <w:r>
        <w:rPr>
          <w:spacing w:val="-6"/>
          <w:sz w:val="28"/>
        </w:rPr>
        <w:t>не</w:t>
      </w:r>
      <w:r>
        <w:rPr>
          <w:sz w:val="28"/>
        </w:rPr>
        <w:tab/>
      </w:r>
      <w:r>
        <w:rPr>
          <w:spacing w:val="-2"/>
          <w:sz w:val="28"/>
        </w:rPr>
        <w:t>связанную</w:t>
      </w:r>
      <w:r>
        <w:rPr>
          <w:sz w:val="28"/>
        </w:rPr>
        <w:tab/>
      </w:r>
      <w:r>
        <w:rPr>
          <w:spacing w:val="-10"/>
          <w:sz w:val="28"/>
        </w:rPr>
        <w:t>с</w:t>
      </w:r>
      <w:r>
        <w:rPr>
          <w:sz w:val="28"/>
        </w:rPr>
        <w:tab/>
      </w:r>
      <w:r>
        <w:rPr>
          <w:spacing w:val="-2"/>
          <w:sz w:val="28"/>
        </w:rPr>
        <w:t>режимом</w:t>
      </w:r>
      <w:r>
        <w:rPr>
          <w:sz w:val="28"/>
        </w:rPr>
        <w:tab/>
      </w:r>
      <w:r>
        <w:rPr>
          <w:spacing w:val="-4"/>
          <w:sz w:val="28"/>
        </w:rPr>
        <w:t>или</w:t>
      </w:r>
      <w:r>
        <w:rPr>
          <w:sz w:val="28"/>
        </w:rPr>
        <w:tab/>
      </w:r>
      <w:r>
        <w:rPr>
          <w:spacing w:val="-2"/>
          <w:sz w:val="28"/>
        </w:rPr>
        <w:t xml:space="preserve">другими </w:t>
      </w:r>
      <w:r>
        <w:rPr>
          <w:sz w:val="28"/>
        </w:rPr>
        <w:t>организационными ограничениями.</w:t>
      </w:r>
    </w:p>
    <w:p w:rsidR="00BE49A2" w:rsidRDefault="00193851">
      <w:pPr>
        <w:pStyle w:val="a4"/>
        <w:numPr>
          <w:ilvl w:val="0"/>
          <w:numId w:val="1"/>
        </w:numPr>
        <w:tabs>
          <w:tab w:val="left" w:pos="1557"/>
        </w:tabs>
        <w:spacing w:before="2"/>
        <w:ind w:right="154" w:firstLine="710"/>
        <w:rPr>
          <w:sz w:val="28"/>
        </w:rPr>
      </w:pPr>
      <w:r>
        <w:rPr>
          <w:sz w:val="28"/>
        </w:rPr>
        <w:t>Работать</w:t>
      </w:r>
      <w:r>
        <w:rPr>
          <w:spacing w:val="80"/>
          <w:sz w:val="28"/>
        </w:rPr>
        <w:t xml:space="preserve"> </w:t>
      </w:r>
      <w:r>
        <w:rPr>
          <w:sz w:val="28"/>
        </w:rPr>
        <w:t>в</w:t>
      </w:r>
      <w:r>
        <w:rPr>
          <w:spacing w:val="80"/>
          <w:sz w:val="28"/>
        </w:rPr>
        <w:t xml:space="preserve"> </w:t>
      </w:r>
      <w:r>
        <w:rPr>
          <w:sz w:val="28"/>
        </w:rPr>
        <w:t>организации,</w:t>
      </w:r>
      <w:r>
        <w:rPr>
          <w:spacing w:val="80"/>
          <w:sz w:val="28"/>
        </w:rPr>
        <w:t xml:space="preserve"> </w:t>
      </w:r>
      <w:r>
        <w:rPr>
          <w:sz w:val="28"/>
        </w:rPr>
        <w:t>которая</w:t>
      </w:r>
      <w:r>
        <w:rPr>
          <w:spacing w:val="80"/>
          <w:sz w:val="28"/>
        </w:rPr>
        <w:t xml:space="preserve"> </w:t>
      </w:r>
      <w:r>
        <w:rPr>
          <w:sz w:val="28"/>
        </w:rPr>
        <w:t>обеспечит</w:t>
      </w:r>
      <w:r>
        <w:rPr>
          <w:spacing w:val="80"/>
          <w:sz w:val="28"/>
        </w:rPr>
        <w:t xml:space="preserve"> </w:t>
      </w:r>
      <w:r>
        <w:rPr>
          <w:sz w:val="28"/>
        </w:rPr>
        <w:t>мне</w:t>
      </w:r>
      <w:r>
        <w:rPr>
          <w:spacing w:val="80"/>
          <w:sz w:val="28"/>
        </w:rPr>
        <w:t xml:space="preserve"> </w:t>
      </w:r>
      <w:r>
        <w:rPr>
          <w:sz w:val="28"/>
        </w:rPr>
        <w:t>стабильность</w:t>
      </w:r>
      <w:r>
        <w:rPr>
          <w:spacing w:val="80"/>
          <w:sz w:val="28"/>
        </w:rPr>
        <w:t xml:space="preserve"> </w:t>
      </w:r>
      <w:r>
        <w:rPr>
          <w:sz w:val="28"/>
        </w:rPr>
        <w:t>на длительный период времени.</w:t>
      </w:r>
    </w:p>
    <w:p w:rsidR="00BE49A2" w:rsidRDefault="00BE49A2">
      <w:pPr>
        <w:pStyle w:val="a4"/>
        <w:rPr>
          <w:sz w:val="28"/>
        </w:rPr>
        <w:sectPr w:rsidR="00BE49A2">
          <w:pgSz w:w="11910" w:h="16840"/>
          <w:pgMar w:top="1080" w:right="708" w:bottom="1240" w:left="992" w:header="0" w:footer="1056" w:gutter="0"/>
          <w:cols w:space="720"/>
        </w:sectPr>
      </w:pPr>
    </w:p>
    <w:p w:rsidR="00BE49A2" w:rsidRDefault="00193851">
      <w:pPr>
        <w:pStyle w:val="a4"/>
        <w:numPr>
          <w:ilvl w:val="0"/>
          <w:numId w:val="1"/>
        </w:numPr>
        <w:tabs>
          <w:tab w:val="left" w:pos="1557"/>
        </w:tabs>
        <w:spacing w:before="32"/>
        <w:ind w:right="153" w:firstLine="710"/>
        <w:rPr>
          <w:sz w:val="28"/>
        </w:rPr>
      </w:pPr>
      <w:r>
        <w:rPr>
          <w:sz w:val="28"/>
        </w:rPr>
        <w:lastRenderedPageBreak/>
        <w:t>Употребить</w:t>
      </w:r>
      <w:r>
        <w:rPr>
          <w:spacing w:val="40"/>
          <w:sz w:val="28"/>
        </w:rPr>
        <w:t xml:space="preserve"> </w:t>
      </w:r>
      <w:r>
        <w:rPr>
          <w:sz w:val="28"/>
        </w:rPr>
        <w:t>свои</w:t>
      </w:r>
      <w:r>
        <w:rPr>
          <w:spacing w:val="40"/>
          <w:sz w:val="28"/>
        </w:rPr>
        <w:t xml:space="preserve"> </w:t>
      </w:r>
      <w:r>
        <w:rPr>
          <w:sz w:val="28"/>
        </w:rPr>
        <w:t>умения</w:t>
      </w:r>
      <w:r>
        <w:rPr>
          <w:spacing w:val="40"/>
          <w:sz w:val="28"/>
        </w:rPr>
        <w:t xml:space="preserve"> </w:t>
      </w:r>
      <w:r>
        <w:rPr>
          <w:sz w:val="28"/>
        </w:rPr>
        <w:t>и</w:t>
      </w:r>
      <w:r>
        <w:rPr>
          <w:spacing w:val="40"/>
          <w:sz w:val="28"/>
        </w:rPr>
        <w:t xml:space="preserve"> </w:t>
      </w:r>
      <w:r>
        <w:rPr>
          <w:sz w:val="28"/>
        </w:rPr>
        <w:t>способности</w:t>
      </w:r>
      <w:r>
        <w:rPr>
          <w:spacing w:val="40"/>
          <w:sz w:val="28"/>
        </w:rPr>
        <w:t xml:space="preserve"> </w:t>
      </w:r>
      <w:r>
        <w:rPr>
          <w:sz w:val="28"/>
        </w:rPr>
        <w:t>на</w:t>
      </w:r>
      <w:r>
        <w:rPr>
          <w:spacing w:val="80"/>
          <w:sz w:val="28"/>
        </w:rPr>
        <w:t xml:space="preserve"> </w:t>
      </w:r>
      <w:r>
        <w:rPr>
          <w:sz w:val="28"/>
        </w:rPr>
        <w:t>то,</w:t>
      </w:r>
      <w:r>
        <w:rPr>
          <w:spacing w:val="40"/>
          <w:sz w:val="28"/>
        </w:rPr>
        <w:t xml:space="preserve"> </w:t>
      </w:r>
      <w:r>
        <w:rPr>
          <w:sz w:val="28"/>
        </w:rPr>
        <w:t>чтобы</w:t>
      </w:r>
      <w:r>
        <w:rPr>
          <w:spacing w:val="40"/>
          <w:sz w:val="28"/>
        </w:rPr>
        <w:t xml:space="preserve"> </w:t>
      </w:r>
      <w:r>
        <w:rPr>
          <w:sz w:val="28"/>
        </w:rPr>
        <w:t>сделать</w:t>
      </w:r>
      <w:r>
        <w:rPr>
          <w:spacing w:val="40"/>
          <w:sz w:val="28"/>
        </w:rPr>
        <w:t xml:space="preserve"> </w:t>
      </w:r>
      <w:r>
        <w:rPr>
          <w:sz w:val="28"/>
        </w:rPr>
        <w:t>мир</w:t>
      </w:r>
      <w:r>
        <w:rPr>
          <w:spacing w:val="80"/>
          <w:sz w:val="28"/>
        </w:rPr>
        <w:t xml:space="preserve"> </w:t>
      </w:r>
      <w:r>
        <w:rPr>
          <w:spacing w:val="-2"/>
          <w:sz w:val="28"/>
        </w:rPr>
        <w:t>лучше.</w:t>
      </w:r>
    </w:p>
    <w:p w:rsidR="00BE49A2" w:rsidRDefault="00193851">
      <w:pPr>
        <w:pStyle w:val="a4"/>
        <w:numPr>
          <w:ilvl w:val="0"/>
          <w:numId w:val="1"/>
        </w:numPr>
        <w:tabs>
          <w:tab w:val="left" w:pos="1557"/>
        </w:tabs>
        <w:spacing w:before="3" w:line="341" w:lineRule="exact"/>
        <w:ind w:left="1557" w:hanging="706"/>
        <w:rPr>
          <w:sz w:val="28"/>
        </w:rPr>
      </w:pPr>
      <w:r>
        <w:rPr>
          <w:sz w:val="28"/>
        </w:rPr>
        <w:t>Соревноваться</w:t>
      </w:r>
      <w:r>
        <w:rPr>
          <w:spacing w:val="-8"/>
          <w:sz w:val="28"/>
        </w:rPr>
        <w:t xml:space="preserve"> </w:t>
      </w:r>
      <w:r>
        <w:rPr>
          <w:sz w:val="28"/>
        </w:rPr>
        <w:t>с</w:t>
      </w:r>
      <w:r>
        <w:rPr>
          <w:spacing w:val="-7"/>
          <w:sz w:val="28"/>
        </w:rPr>
        <w:t xml:space="preserve"> </w:t>
      </w:r>
      <w:r>
        <w:rPr>
          <w:sz w:val="28"/>
        </w:rPr>
        <w:t>другими</w:t>
      </w:r>
      <w:r>
        <w:rPr>
          <w:spacing w:val="-7"/>
          <w:sz w:val="28"/>
        </w:rPr>
        <w:t xml:space="preserve"> </w:t>
      </w:r>
      <w:r>
        <w:rPr>
          <w:sz w:val="28"/>
        </w:rPr>
        <w:t>и</w:t>
      </w:r>
      <w:r>
        <w:rPr>
          <w:spacing w:val="-11"/>
          <w:sz w:val="28"/>
        </w:rPr>
        <w:t xml:space="preserve"> </w:t>
      </w:r>
      <w:r>
        <w:rPr>
          <w:spacing w:val="-2"/>
          <w:sz w:val="28"/>
        </w:rPr>
        <w:t>побеждать.</w:t>
      </w:r>
    </w:p>
    <w:p w:rsidR="00BE49A2" w:rsidRDefault="00193851">
      <w:pPr>
        <w:pStyle w:val="a4"/>
        <w:numPr>
          <w:ilvl w:val="0"/>
          <w:numId w:val="1"/>
        </w:numPr>
        <w:tabs>
          <w:tab w:val="left" w:pos="1557"/>
        </w:tabs>
        <w:ind w:right="152" w:firstLine="710"/>
        <w:rPr>
          <w:sz w:val="28"/>
        </w:rPr>
      </w:pPr>
      <w:r>
        <w:rPr>
          <w:sz w:val="28"/>
        </w:rPr>
        <w:t>Строить</w:t>
      </w:r>
      <w:r>
        <w:rPr>
          <w:spacing w:val="40"/>
          <w:sz w:val="28"/>
        </w:rPr>
        <w:t xml:space="preserve"> </w:t>
      </w:r>
      <w:r>
        <w:rPr>
          <w:sz w:val="28"/>
        </w:rPr>
        <w:t>карьеру,</w:t>
      </w:r>
      <w:r>
        <w:rPr>
          <w:spacing w:val="40"/>
          <w:sz w:val="28"/>
        </w:rPr>
        <w:t xml:space="preserve"> </w:t>
      </w:r>
      <w:r>
        <w:rPr>
          <w:sz w:val="28"/>
        </w:rPr>
        <w:t>которая</w:t>
      </w:r>
      <w:r>
        <w:rPr>
          <w:spacing w:val="40"/>
          <w:sz w:val="28"/>
        </w:rPr>
        <w:t xml:space="preserve"> </w:t>
      </w:r>
      <w:r>
        <w:rPr>
          <w:sz w:val="28"/>
        </w:rPr>
        <w:t>позволит</w:t>
      </w:r>
      <w:r>
        <w:rPr>
          <w:spacing w:val="40"/>
          <w:sz w:val="28"/>
        </w:rPr>
        <w:t xml:space="preserve"> </w:t>
      </w:r>
      <w:r>
        <w:rPr>
          <w:sz w:val="28"/>
        </w:rPr>
        <w:t>мне</w:t>
      </w:r>
      <w:r>
        <w:rPr>
          <w:spacing w:val="40"/>
          <w:sz w:val="28"/>
        </w:rPr>
        <w:t xml:space="preserve"> </w:t>
      </w:r>
      <w:r>
        <w:rPr>
          <w:sz w:val="28"/>
        </w:rPr>
        <w:t>не</w:t>
      </w:r>
      <w:r>
        <w:rPr>
          <w:spacing w:val="40"/>
          <w:sz w:val="28"/>
        </w:rPr>
        <w:t xml:space="preserve"> </w:t>
      </w:r>
      <w:r>
        <w:rPr>
          <w:sz w:val="28"/>
        </w:rPr>
        <w:t>изменять</w:t>
      </w:r>
      <w:r>
        <w:rPr>
          <w:spacing w:val="40"/>
          <w:sz w:val="28"/>
        </w:rPr>
        <w:t xml:space="preserve"> </w:t>
      </w:r>
      <w:r>
        <w:rPr>
          <w:sz w:val="28"/>
        </w:rPr>
        <w:t>своему</w:t>
      </w:r>
      <w:r>
        <w:rPr>
          <w:spacing w:val="40"/>
          <w:sz w:val="28"/>
        </w:rPr>
        <w:t xml:space="preserve"> </w:t>
      </w:r>
      <w:r>
        <w:rPr>
          <w:sz w:val="28"/>
        </w:rPr>
        <w:t xml:space="preserve">образу </w:t>
      </w:r>
      <w:r>
        <w:rPr>
          <w:spacing w:val="-2"/>
          <w:sz w:val="28"/>
        </w:rPr>
        <w:t>жизни.</w:t>
      </w:r>
    </w:p>
    <w:p w:rsidR="00BE49A2" w:rsidRDefault="00193851">
      <w:pPr>
        <w:pStyle w:val="a4"/>
        <w:numPr>
          <w:ilvl w:val="0"/>
          <w:numId w:val="1"/>
        </w:numPr>
        <w:tabs>
          <w:tab w:val="left" w:pos="1557"/>
        </w:tabs>
        <w:spacing w:line="340" w:lineRule="exact"/>
        <w:ind w:left="1557" w:hanging="706"/>
        <w:rPr>
          <w:sz w:val="28"/>
        </w:rPr>
      </w:pPr>
      <w:r>
        <w:rPr>
          <w:sz w:val="28"/>
        </w:rPr>
        <w:t>Создать</w:t>
      </w:r>
      <w:r>
        <w:rPr>
          <w:spacing w:val="-12"/>
          <w:sz w:val="28"/>
        </w:rPr>
        <w:t xml:space="preserve"> </w:t>
      </w:r>
      <w:r>
        <w:rPr>
          <w:sz w:val="28"/>
        </w:rPr>
        <w:t>новое</w:t>
      </w:r>
      <w:r>
        <w:rPr>
          <w:spacing w:val="-12"/>
          <w:sz w:val="28"/>
        </w:rPr>
        <w:t xml:space="preserve"> </w:t>
      </w:r>
      <w:r>
        <w:rPr>
          <w:sz w:val="28"/>
        </w:rPr>
        <w:t>коммерческое</w:t>
      </w:r>
      <w:r>
        <w:rPr>
          <w:spacing w:val="-11"/>
          <w:sz w:val="28"/>
        </w:rPr>
        <w:t xml:space="preserve"> </w:t>
      </w:r>
      <w:r>
        <w:rPr>
          <w:spacing w:val="-2"/>
          <w:sz w:val="28"/>
        </w:rPr>
        <w:t>предприятие.</w:t>
      </w:r>
    </w:p>
    <w:p w:rsidR="00BE49A2" w:rsidRDefault="00193851">
      <w:pPr>
        <w:pStyle w:val="a4"/>
        <w:numPr>
          <w:ilvl w:val="0"/>
          <w:numId w:val="1"/>
        </w:numPr>
        <w:tabs>
          <w:tab w:val="left" w:pos="1557"/>
        </w:tabs>
        <w:spacing w:line="341" w:lineRule="exact"/>
        <w:ind w:left="1557" w:hanging="706"/>
        <w:rPr>
          <w:sz w:val="28"/>
        </w:rPr>
      </w:pPr>
      <w:r>
        <w:rPr>
          <w:sz w:val="28"/>
        </w:rPr>
        <w:t>Посвятить</w:t>
      </w:r>
      <w:r>
        <w:rPr>
          <w:spacing w:val="-8"/>
          <w:sz w:val="28"/>
        </w:rPr>
        <w:t xml:space="preserve"> </w:t>
      </w:r>
      <w:r>
        <w:rPr>
          <w:sz w:val="28"/>
        </w:rPr>
        <w:t>всю</w:t>
      </w:r>
      <w:r>
        <w:rPr>
          <w:spacing w:val="-10"/>
          <w:sz w:val="28"/>
        </w:rPr>
        <w:t xml:space="preserve"> </w:t>
      </w:r>
      <w:r>
        <w:rPr>
          <w:sz w:val="28"/>
        </w:rPr>
        <w:t>жизнь</w:t>
      </w:r>
      <w:r>
        <w:rPr>
          <w:spacing w:val="-8"/>
          <w:sz w:val="28"/>
        </w:rPr>
        <w:t xml:space="preserve"> </w:t>
      </w:r>
      <w:r>
        <w:rPr>
          <w:sz w:val="28"/>
        </w:rPr>
        <w:t>избранной</w:t>
      </w:r>
      <w:r>
        <w:rPr>
          <w:spacing w:val="-9"/>
          <w:sz w:val="28"/>
        </w:rPr>
        <w:t xml:space="preserve"> </w:t>
      </w:r>
      <w:r>
        <w:rPr>
          <w:spacing w:val="-2"/>
          <w:sz w:val="28"/>
        </w:rPr>
        <w:t>профессии.</w:t>
      </w:r>
    </w:p>
    <w:p w:rsidR="00BE49A2" w:rsidRDefault="00193851">
      <w:pPr>
        <w:pStyle w:val="a4"/>
        <w:numPr>
          <w:ilvl w:val="0"/>
          <w:numId w:val="1"/>
        </w:numPr>
        <w:tabs>
          <w:tab w:val="left" w:pos="1557"/>
        </w:tabs>
        <w:spacing w:before="3" w:line="341" w:lineRule="exact"/>
        <w:ind w:left="1557" w:hanging="706"/>
        <w:rPr>
          <w:sz w:val="28"/>
        </w:rPr>
      </w:pPr>
      <w:r>
        <w:rPr>
          <w:sz w:val="28"/>
        </w:rPr>
        <w:t>Занять</w:t>
      </w:r>
      <w:r>
        <w:rPr>
          <w:spacing w:val="-11"/>
          <w:sz w:val="28"/>
        </w:rPr>
        <w:t xml:space="preserve"> </w:t>
      </w:r>
      <w:r>
        <w:rPr>
          <w:sz w:val="28"/>
        </w:rPr>
        <w:t>высокую</w:t>
      </w:r>
      <w:r>
        <w:rPr>
          <w:spacing w:val="-14"/>
          <w:sz w:val="28"/>
        </w:rPr>
        <w:t xml:space="preserve"> </w:t>
      </w:r>
      <w:r>
        <w:rPr>
          <w:sz w:val="28"/>
        </w:rPr>
        <w:t>руководящую</w:t>
      </w:r>
      <w:r>
        <w:rPr>
          <w:spacing w:val="-10"/>
          <w:sz w:val="28"/>
        </w:rPr>
        <w:t xml:space="preserve"> </w:t>
      </w:r>
      <w:r>
        <w:rPr>
          <w:spacing w:val="-2"/>
          <w:sz w:val="28"/>
        </w:rPr>
        <w:t>должность.</w:t>
      </w:r>
    </w:p>
    <w:p w:rsidR="00BE49A2" w:rsidRDefault="00193851">
      <w:pPr>
        <w:pStyle w:val="a4"/>
        <w:numPr>
          <w:ilvl w:val="0"/>
          <w:numId w:val="1"/>
        </w:numPr>
        <w:tabs>
          <w:tab w:val="left" w:pos="1557"/>
        </w:tabs>
        <w:ind w:right="149" w:firstLine="710"/>
        <w:rPr>
          <w:sz w:val="28"/>
        </w:rPr>
      </w:pPr>
      <w:r>
        <w:rPr>
          <w:sz w:val="28"/>
        </w:rPr>
        <w:t>Иметь</w:t>
      </w:r>
      <w:r>
        <w:rPr>
          <w:spacing w:val="-12"/>
          <w:sz w:val="28"/>
        </w:rPr>
        <w:t xml:space="preserve"> </w:t>
      </w:r>
      <w:r>
        <w:rPr>
          <w:sz w:val="28"/>
        </w:rPr>
        <w:t>работу,</w:t>
      </w:r>
      <w:r>
        <w:rPr>
          <w:spacing w:val="-14"/>
          <w:sz w:val="28"/>
        </w:rPr>
        <w:t xml:space="preserve"> </w:t>
      </w:r>
      <w:r>
        <w:rPr>
          <w:sz w:val="28"/>
        </w:rPr>
        <w:t>которая</w:t>
      </w:r>
      <w:r>
        <w:rPr>
          <w:spacing w:val="-10"/>
          <w:sz w:val="28"/>
        </w:rPr>
        <w:t xml:space="preserve"> </w:t>
      </w:r>
      <w:r>
        <w:rPr>
          <w:sz w:val="28"/>
        </w:rPr>
        <w:t>представляет</w:t>
      </w:r>
      <w:r>
        <w:rPr>
          <w:spacing w:val="-13"/>
          <w:sz w:val="28"/>
        </w:rPr>
        <w:t xml:space="preserve"> </w:t>
      </w:r>
      <w:r>
        <w:rPr>
          <w:sz w:val="28"/>
        </w:rPr>
        <w:t>максимум</w:t>
      </w:r>
      <w:r>
        <w:rPr>
          <w:spacing w:val="-12"/>
          <w:sz w:val="28"/>
        </w:rPr>
        <w:t xml:space="preserve"> </w:t>
      </w:r>
      <w:r>
        <w:rPr>
          <w:sz w:val="28"/>
        </w:rPr>
        <w:t>свободы</w:t>
      </w:r>
      <w:r>
        <w:rPr>
          <w:spacing w:val="-11"/>
          <w:sz w:val="28"/>
        </w:rPr>
        <w:t xml:space="preserve"> </w:t>
      </w:r>
      <w:r>
        <w:rPr>
          <w:sz w:val="28"/>
        </w:rPr>
        <w:t>и</w:t>
      </w:r>
      <w:r>
        <w:rPr>
          <w:spacing w:val="-13"/>
          <w:sz w:val="28"/>
        </w:rPr>
        <w:t xml:space="preserve"> </w:t>
      </w:r>
      <w:r>
        <w:rPr>
          <w:sz w:val="28"/>
        </w:rPr>
        <w:t>автономии</w:t>
      </w:r>
      <w:r>
        <w:rPr>
          <w:spacing w:val="-13"/>
          <w:sz w:val="28"/>
        </w:rPr>
        <w:t xml:space="preserve"> </w:t>
      </w:r>
      <w:r>
        <w:rPr>
          <w:sz w:val="28"/>
        </w:rPr>
        <w:t>в выборе характера занятий, времени выполнения и т.д.</w:t>
      </w:r>
    </w:p>
    <w:p w:rsidR="00BE49A2" w:rsidRDefault="00193851">
      <w:pPr>
        <w:pStyle w:val="a4"/>
        <w:numPr>
          <w:ilvl w:val="0"/>
          <w:numId w:val="1"/>
        </w:numPr>
        <w:tabs>
          <w:tab w:val="left" w:pos="1557"/>
        </w:tabs>
        <w:spacing w:line="242" w:lineRule="auto"/>
        <w:ind w:right="155" w:firstLine="710"/>
        <w:rPr>
          <w:sz w:val="28"/>
        </w:rPr>
      </w:pPr>
      <w:r>
        <w:rPr>
          <w:sz w:val="28"/>
        </w:rPr>
        <w:t>Оставаться</w:t>
      </w:r>
      <w:r>
        <w:rPr>
          <w:spacing w:val="80"/>
          <w:sz w:val="28"/>
        </w:rPr>
        <w:t xml:space="preserve"> </w:t>
      </w:r>
      <w:r>
        <w:rPr>
          <w:sz w:val="28"/>
        </w:rPr>
        <w:t>на</w:t>
      </w:r>
      <w:r>
        <w:rPr>
          <w:spacing w:val="80"/>
          <w:sz w:val="28"/>
        </w:rPr>
        <w:t xml:space="preserve"> </w:t>
      </w:r>
      <w:r>
        <w:rPr>
          <w:sz w:val="28"/>
        </w:rPr>
        <w:t>одном</w:t>
      </w:r>
      <w:r>
        <w:rPr>
          <w:spacing w:val="80"/>
          <w:sz w:val="28"/>
        </w:rPr>
        <w:t xml:space="preserve"> </w:t>
      </w:r>
      <w:r>
        <w:rPr>
          <w:sz w:val="28"/>
        </w:rPr>
        <w:t>месте</w:t>
      </w:r>
      <w:r>
        <w:rPr>
          <w:spacing w:val="80"/>
          <w:sz w:val="28"/>
        </w:rPr>
        <w:t xml:space="preserve"> </w:t>
      </w:r>
      <w:r>
        <w:rPr>
          <w:sz w:val="28"/>
        </w:rPr>
        <w:t>жительства,</w:t>
      </w:r>
      <w:r>
        <w:rPr>
          <w:spacing w:val="80"/>
          <w:sz w:val="28"/>
        </w:rPr>
        <w:t xml:space="preserve"> </w:t>
      </w:r>
      <w:r>
        <w:rPr>
          <w:sz w:val="28"/>
        </w:rPr>
        <w:t>чем</w:t>
      </w:r>
      <w:r>
        <w:rPr>
          <w:spacing w:val="80"/>
          <w:sz w:val="28"/>
        </w:rPr>
        <w:t xml:space="preserve"> </w:t>
      </w:r>
      <w:r>
        <w:rPr>
          <w:sz w:val="28"/>
        </w:rPr>
        <w:t>переехать</w:t>
      </w:r>
      <w:r>
        <w:rPr>
          <w:spacing w:val="80"/>
          <w:sz w:val="28"/>
        </w:rPr>
        <w:t xml:space="preserve"> </w:t>
      </w:r>
      <w:r>
        <w:rPr>
          <w:sz w:val="28"/>
        </w:rPr>
        <w:t>в</w:t>
      </w:r>
      <w:r>
        <w:rPr>
          <w:spacing w:val="80"/>
          <w:sz w:val="28"/>
        </w:rPr>
        <w:t xml:space="preserve"> </w:t>
      </w:r>
      <w:r>
        <w:rPr>
          <w:sz w:val="28"/>
        </w:rPr>
        <w:t>связи</w:t>
      </w:r>
      <w:r>
        <w:rPr>
          <w:spacing w:val="80"/>
          <w:sz w:val="28"/>
        </w:rPr>
        <w:t xml:space="preserve"> </w:t>
      </w:r>
      <w:r>
        <w:rPr>
          <w:sz w:val="28"/>
        </w:rPr>
        <w:t xml:space="preserve">с </w:t>
      </w:r>
      <w:r>
        <w:rPr>
          <w:spacing w:val="-2"/>
          <w:sz w:val="28"/>
        </w:rPr>
        <w:t>повышением.</w:t>
      </w:r>
    </w:p>
    <w:p w:rsidR="00BE49A2" w:rsidRDefault="00193851">
      <w:pPr>
        <w:pStyle w:val="a4"/>
        <w:numPr>
          <w:ilvl w:val="0"/>
          <w:numId w:val="1"/>
        </w:numPr>
        <w:tabs>
          <w:tab w:val="left" w:pos="1557"/>
        </w:tabs>
        <w:ind w:right="153" w:firstLine="710"/>
        <w:rPr>
          <w:sz w:val="28"/>
        </w:rPr>
      </w:pPr>
      <w:r>
        <w:rPr>
          <w:sz w:val="28"/>
        </w:rPr>
        <w:t>Иметь</w:t>
      </w:r>
      <w:r>
        <w:rPr>
          <w:spacing w:val="-16"/>
          <w:sz w:val="28"/>
        </w:rPr>
        <w:t xml:space="preserve"> </w:t>
      </w:r>
      <w:r>
        <w:rPr>
          <w:sz w:val="28"/>
        </w:rPr>
        <w:t>возможность</w:t>
      </w:r>
      <w:r>
        <w:rPr>
          <w:spacing w:val="-16"/>
          <w:sz w:val="28"/>
        </w:rPr>
        <w:t xml:space="preserve"> </w:t>
      </w:r>
      <w:r>
        <w:rPr>
          <w:sz w:val="28"/>
        </w:rPr>
        <w:t>использовать</w:t>
      </w:r>
      <w:r>
        <w:rPr>
          <w:spacing w:val="-16"/>
          <w:sz w:val="28"/>
        </w:rPr>
        <w:t xml:space="preserve"> </w:t>
      </w:r>
      <w:r>
        <w:rPr>
          <w:sz w:val="28"/>
        </w:rPr>
        <w:t>свои</w:t>
      </w:r>
      <w:r>
        <w:rPr>
          <w:spacing w:val="-16"/>
          <w:sz w:val="28"/>
        </w:rPr>
        <w:t xml:space="preserve"> </w:t>
      </w:r>
      <w:r>
        <w:rPr>
          <w:sz w:val="28"/>
        </w:rPr>
        <w:t>умения</w:t>
      </w:r>
      <w:r>
        <w:rPr>
          <w:spacing w:val="-16"/>
          <w:sz w:val="28"/>
        </w:rPr>
        <w:t xml:space="preserve"> </w:t>
      </w:r>
      <w:r>
        <w:rPr>
          <w:sz w:val="28"/>
        </w:rPr>
        <w:t>и</w:t>
      </w:r>
      <w:r>
        <w:rPr>
          <w:spacing w:val="-15"/>
          <w:sz w:val="28"/>
        </w:rPr>
        <w:t xml:space="preserve"> </w:t>
      </w:r>
      <w:r>
        <w:rPr>
          <w:sz w:val="28"/>
        </w:rPr>
        <w:t>таланты</w:t>
      </w:r>
      <w:r>
        <w:rPr>
          <w:spacing w:val="-16"/>
          <w:sz w:val="28"/>
        </w:rPr>
        <w:t xml:space="preserve"> </w:t>
      </w:r>
      <w:r>
        <w:rPr>
          <w:sz w:val="28"/>
        </w:rPr>
        <w:t>для</w:t>
      </w:r>
      <w:r>
        <w:rPr>
          <w:spacing w:val="-16"/>
          <w:sz w:val="28"/>
        </w:rPr>
        <w:t xml:space="preserve"> </w:t>
      </w:r>
      <w:r>
        <w:rPr>
          <w:sz w:val="28"/>
        </w:rPr>
        <w:t>служения важной цели.</w:t>
      </w:r>
    </w:p>
    <w:p w:rsidR="00BE49A2" w:rsidRDefault="00193851">
      <w:pPr>
        <w:pStyle w:val="a3"/>
        <w:spacing w:before="333"/>
        <w:ind w:left="851" w:firstLine="0"/>
        <w:jc w:val="both"/>
      </w:pPr>
      <w:r>
        <w:t>Насколько</w:t>
      </w:r>
      <w:r>
        <w:rPr>
          <w:spacing w:val="-4"/>
        </w:rPr>
        <w:t xml:space="preserve"> </w:t>
      </w:r>
      <w:r>
        <w:t>Вы</w:t>
      </w:r>
      <w:r>
        <w:rPr>
          <w:spacing w:val="-6"/>
        </w:rPr>
        <w:t xml:space="preserve"> </w:t>
      </w:r>
      <w:r>
        <w:t>согласны</w:t>
      </w:r>
      <w:r>
        <w:rPr>
          <w:spacing w:val="-11"/>
        </w:rPr>
        <w:t xml:space="preserve"> </w:t>
      </w:r>
      <w:r>
        <w:t>с</w:t>
      </w:r>
      <w:r>
        <w:rPr>
          <w:spacing w:val="-6"/>
        </w:rPr>
        <w:t xml:space="preserve"> </w:t>
      </w:r>
      <w:r>
        <w:t>каждым</w:t>
      </w:r>
      <w:r>
        <w:rPr>
          <w:spacing w:val="-9"/>
        </w:rPr>
        <w:t xml:space="preserve"> </w:t>
      </w:r>
      <w:r>
        <w:t>из</w:t>
      </w:r>
      <w:r>
        <w:rPr>
          <w:spacing w:val="-5"/>
        </w:rPr>
        <w:t xml:space="preserve"> </w:t>
      </w:r>
      <w:r>
        <w:t>следующих</w:t>
      </w:r>
      <w:r>
        <w:rPr>
          <w:spacing w:val="-9"/>
        </w:rPr>
        <w:t xml:space="preserve"> </w:t>
      </w:r>
      <w:r>
        <w:rPr>
          <w:spacing w:val="-2"/>
        </w:rPr>
        <w:t>утверждений?</w:t>
      </w:r>
    </w:p>
    <w:p w:rsidR="00BE49A2" w:rsidRDefault="00193851">
      <w:pPr>
        <w:pStyle w:val="a4"/>
        <w:numPr>
          <w:ilvl w:val="0"/>
          <w:numId w:val="1"/>
        </w:numPr>
        <w:tabs>
          <w:tab w:val="left" w:pos="1557"/>
        </w:tabs>
        <w:spacing w:before="4"/>
        <w:ind w:right="140" w:firstLine="710"/>
        <w:jc w:val="both"/>
        <w:rPr>
          <w:sz w:val="28"/>
        </w:rPr>
      </w:pPr>
      <w:r>
        <w:rPr>
          <w:sz w:val="28"/>
        </w:rPr>
        <w:t>Варианты ответов: 1 – совершенно не согласен, 2,3,4,5,6,7,8,9, 1 0 – полностью согласен Единственная действительная цель моей карьеры – находить и решать трудные проблемы, независимо от того, в какой области они возникли</w:t>
      </w:r>
    </w:p>
    <w:p w:rsidR="00BE49A2" w:rsidRDefault="00193851">
      <w:pPr>
        <w:pStyle w:val="a4"/>
        <w:numPr>
          <w:ilvl w:val="0"/>
          <w:numId w:val="1"/>
        </w:numPr>
        <w:tabs>
          <w:tab w:val="left" w:pos="1557"/>
        </w:tabs>
        <w:ind w:right="149" w:firstLine="710"/>
        <w:jc w:val="both"/>
        <w:rPr>
          <w:sz w:val="28"/>
        </w:rPr>
      </w:pPr>
      <w:r>
        <w:rPr>
          <w:sz w:val="28"/>
        </w:rPr>
        <w:t>Я</w:t>
      </w:r>
      <w:r>
        <w:rPr>
          <w:spacing w:val="-7"/>
          <w:sz w:val="28"/>
        </w:rPr>
        <w:t xml:space="preserve"> </w:t>
      </w:r>
      <w:r>
        <w:rPr>
          <w:sz w:val="28"/>
        </w:rPr>
        <w:t>всегда</w:t>
      </w:r>
      <w:r>
        <w:rPr>
          <w:spacing w:val="-5"/>
          <w:sz w:val="28"/>
        </w:rPr>
        <w:t xml:space="preserve"> </w:t>
      </w:r>
      <w:r>
        <w:rPr>
          <w:sz w:val="28"/>
        </w:rPr>
        <w:t>стремлюсь</w:t>
      </w:r>
      <w:r>
        <w:rPr>
          <w:spacing w:val="-7"/>
          <w:sz w:val="28"/>
        </w:rPr>
        <w:t xml:space="preserve"> </w:t>
      </w:r>
      <w:r>
        <w:rPr>
          <w:sz w:val="28"/>
        </w:rPr>
        <w:t>уделять</w:t>
      </w:r>
      <w:r>
        <w:rPr>
          <w:spacing w:val="-7"/>
          <w:sz w:val="28"/>
        </w:rPr>
        <w:t xml:space="preserve"> </w:t>
      </w:r>
      <w:r>
        <w:rPr>
          <w:sz w:val="28"/>
        </w:rPr>
        <w:t>одинаковое</w:t>
      </w:r>
      <w:r>
        <w:rPr>
          <w:spacing w:val="-1"/>
          <w:sz w:val="28"/>
        </w:rPr>
        <w:t xml:space="preserve"> </w:t>
      </w:r>
      <w:r>
        <w:rPr>
          <w:sz w:val="28"/>
        </w:rPr>
        <w:t>внимание</w:t>
      </w:r>
      <w:r>
        <w:rPr>
          <w:spacing w:val="-1"/>
          <w:sz w:val="28"/>
        </w:rPr>
        <w:t xml:space="preserve"> </w:t>
      </w:r>
      <w:r>
        <w:rPr>
          <w:sz w:val="28"/>
        </w:rPr>
        <w:t>моей</w:t>
      </w:r>
      <w:r>
        <w:rPr>
          <w:spacing w:val="-7"/>
          <w:sz w:val="28"/>
        </w:rPr>
        <w:t xml:space="preserve"> </w:t>
      </w:r>
      <w:r>
        <w:rPr>
          <w:sz w:val="28"/>
        </w:rPr>
        <w:t>семье</w:t>
      </w:r>
      <w:r>
        <w:rPr>
          <w:spacing w:val="-1"/>
          <w:sz w:val="28"/>
        </w:rPr>
        <w:t xml:space="preserve"> </w:t>
      </w:r>
      <w:r>
        <w:rPr>
          <w:sz w:val="28"/>
        </w:rPr>
        <w:t>и</w:t>
      </w:r>
      <w:r>
        <w:rPr>
          <w:spacing w:val="-8"/>
          <w:sz w:val="28"/>
        </w:rPr>
        <w:t xml:space="preserve"> </w:t>
      </w:r>
      <w:r>
        <w:rPr>
          <w:sz w:val="28"/>
        </w:rPr>
        <w:t xml:space="preserve">моей </w:t>
      </w:r>
      <w:r>
        <w:rPr>
          <w:spacing w:val="-2"/>
          <w:sz w:val="28"/>
        </w:rPr>
        <w:t>карьере.</w:t>
      </w:r>
    </w:p>
    <w:p w:rsidR="00BE49A2" w:rsidRDefault="00193851">
      <w:pPr>
        <w:pStyle w:val="a4"/>
        <w:numPr>
          <w:ilvl w:val="0"/>
          <w:numId w:val="1"/>
        </w:numPr>
        <w:tabs>
          <w:tab w:val="left" w:pos="1557"/>
        </w:tabs>
        <w:ind w:right="152" w:firstLine="710"/>
        <w:jc w:val="both"/>
        <w:rPr>
          <w:sz w:val="28"/>
        </w:rPr>
      </w:pPr>
      <w:r>
        <w:rPr>
          <w:sz w:val="28"/>
        </w:rPr>
        <w:t>Я всегда нахожусь в поиске идей, которые дадут мне возможность начать и построить свое собственное дело.</w:t>
      </w:r>
    </w:p>
    <w:p w:rsidR="00BE49A2" w:rsidRDefault="00193851">
      <w:pPr>
        <w:pStyle w:val="a4"/>
        <w:numPr>
          <w:ilvl w:val="0"/>
          <w:numId w:val="1"/>
        </w:numPr>
        <w:tabs>
          <w:tab w:val="left" w:pos="1557"/>
        </w:tabs>
        <w:ind w:right="142" w:firstLine="710"/>
        <w:jc w:val="both"/>
        <w:rPr>
          <w:sz w:val="28"/>
        </w:rPr>
      </w:pPr>
      <w:r>
        <w:rPr>
          <w:sz w:val="28"/>
        </w:rPr>
        <w:t>Я</w:t>
      </w:r>
      <w:r>
        <w:rPr>
          <w:spacing w:val="-6"/>
          <w:sz w:val="28"/>
        </w:rPr>
        <w:t xml:space="preserve"> </w:t>
      </w:r>
      <w:r>
        <w:rPr>
          <w:sz w:val="28"/>
        </w:rPr>
        <w:t>соглашусь</w:t>
      </w:r>
      <w:r>
        <w:rPr>
          <w:spacing w:val="-2"/>
          <w:sz w:val="28"/>
        </w:rPr>
        <w:t xml:space="preserve"> </w:t>
      </w:r>
      <w:r>
        <w:rPr>
          <w:sz w:val="28"/>
        </w:rPr>
        <w:t>на</w:t>
      </w:r>
      <w:r>
        <w:rPr>
          <w:spacing w:val="-1"/>
          <w:sz w:val="28"/>
        </w:rPr>
        <w:t xml:space="preserve"> </w:t>
      </w:r>
      <w:r>
        <w:rPr>
          <w:sz w:val="28"/>
        </w:rPr>
        <w:t>руководящую</w:t>
      </w:r>
      <w:r>
        <w:rPr>
          <w:spacing w:val="-1"/>
          <w:sz w:val="28"/>
        </w:rPr>
        <w:t xml:space="preserve"> </w:t>
      </w:r>
      <w:r>
        <w:rPr>
          <w:sz w:val="28"/>
        </w:rPr>
        <w:t>должность</w:t>
      </w:r>
      <w:r>
        <w:rPr>
          <w:spacing w:val="-2"/>
          <w:sz w:val="28"/>
        </w:rPr>
        <w:t xml:space="preserve"> </w:t>
      </w:r>
      <w:r>
        <w:rPr>
          <w:sz w:val="28"/>
        </w:rPr>
        <w:t>только в</w:t>
      </w:r>
      <w:r>
        <w:rPr>
          <w:spacing w:val="-1"/>
          <w:sz w:val="28"/>
        </w:rPr>
        <w:t xml:space="preserve"> </w:t>
      </w:r>
      <w:r>
        <w:rPr>
          <w:sz w:val="28"/>
        </w:rPr>
        <w:t>том</w:t>
      </w:r>
      <w:r>
        <w:rPr>
          <w:spacing w:val="-2"/>
          <w:sz w:val="28"/>
        </w:rPr>
        <w:t xml:space="preserve"> </w:t>
      </w:r>
      <w:r>
        <w:rPr>
          <w:sz w:val="28"/>
        </w:rPr>
        <w:t>случае,</w:t>
      </w:r>
      <w:r>
        <w:rPr>
          <w:spacing w:val="-2"/>
          <w:sz w:val="28"/>
        </w:rPr>
        <w:t xml:space="preserve"> </w:t>
      </w:r>
      <w:r>
        <w:rPr>
          <w:sz w:val="28"/>
        </w:rPr>
        <w:t>если</w:t>
      </w:r>
      <w:r>
        <w:rPr>
          <w:spacing w:val="-3"/>
          <w:sz w:val="28"/>
        </w:rPr>
        <w:t xml:space="preserve"> </w:t>
      </w:r>
      <w:r>
        <w:rPr>
          <w:sz w:val="28"/>
        </w:rPr>
        <w:t>она находится в сфере моей профессиональной компетенции.</w:t>
      </w:r>
    </w:p>
    <w:p w:rsidR="00BE49A2" w:rsidRDefault="00193851">
      <w:pPr>
        <w:pStyle w:val="a4"/>
        <w:numPr>
          <w:ilvl w:val="0"/>
          <w:numId w:val="1"/>
        </w:numPr>
        <w:tabs>
          <w:tab w:val="left" w:pos="1557"/>
        </w:tabs>
        <w:spacing w:line="242" w:lineRule="auto"/>
        <w:ind w:right="151" w:firstLine="710"/>
        <w:jc w:val="both"/>
        <w:rPr>
          <w:sz w:val="28"/>
        </w:rPr>
      </w:pPr>
      <w:r>
        <w:rPr>
          <w:sz w:val="28"/>
        </w:rPr>
        <w:t>Я хотел бы достичь такого положения в организации, которое давало бы возможность наблюдать за работой других и интегрировать их деятельность.</w:t>
      </w:r>
    </w:p>
    <w:p w:rsidR="00BE49A2" w:rsidRDefault="00193851">
      <w:pPr>
        <w:pStyle w:val="a4"/>
        <w:numPr>
          <w:ilvl w:val="0"/>
          <w:numId w:val="1"/>
        </w:numPr>
        <w:tabs>
          <w:tab w:val="left" w:pos="1557"/>
        </w:tabs>
        <w:ind w:right="138" w:firstLine="710"/>
        <w:jc w:val="both"/>
        <w:rPr>
          <w:sz w:val="28"/>
        </w:rPr>
      </w:pPr>
      <w:r>
        <w:rPr>
          <w:sz w:val="28"/>
        </w:rPr>
        <w:t>В моей профессиональной деятельности я более всего заботился о своей свободе и автономии.</w:t>
      </w:r>
    </w:p>
    <w:p w:rsidR="00BE49A2" w:rsidRDefault="00193851">
      <w:pPr>
        <w:pStyle w:val="a4"/>
        <w:numPr>
          <w:ilvl w:val="0"/>
          <w:numId w:val="1"/>
        </w:numPr>
        <w:tabs>
          <w:tab w:val="left" w:pos="1557"/>
        </w:tabs>
        <w:ind w:right="150" w:firstLine="710"/>
        <w:jc w:val="both"/>
        <w:rPr>
          <w:sz w:val="28"/>
        </w:rPr>
      </w:pPr>
      <w:r>
        <w:rPr>
          <w:sz w:val="28"/>
        </w:rPr>
        <w:t>Для меня важнее остаться на нынешнем месте жительства, чем получить повышение или новую работу в другой деятельности.</w:t>
      </w:r>
    </w:p>
    <w:p w:rsidR="00BE49A2" w:rsidRDefault="00193851">
      <w:pPr>
        <w:pStyle w:val="a4"/>
        <w:numPr>
          <w:ilvl w:val="0"/>
          <w:numId w:val="1"/>
        </w:numPr>
        <w:tabs>
          <w:tab w:val="left" w:pos="1557"/>
        </w:tabs>
        <w:spacing w:line="341" w:lineRule="exact"/>
        <w:ind w:left="1557" w:hanging="706"/>
        <w:jc w:val="both"/>
        <w:rPr>
          <w:sz w:val="28"/>
        </w:rPr>
      </w:pPr>
      <w:r>
        <w:rPr>
          <w:sz w:val="28"/>
        </w:rPr>
        <w:t>Я</w:t>
      </w:r>
      <w:r>
        <w:rPr>
          <w:spacing w:val="-9"/>
          <w:sz w:val="28"/>
        </w:rPr>
        <w:t xml:space="preserve"> </w:t>
      </w:r>
      <w:r>
        <w:rPr>
          <w:sz w:val="28"/>
        </w:rPr>
        <w:t>всегда</w:t>
      </w:r>
      <w:r>
        <w:rPr>
          <w:spacing w:val="-2"/>
          <w:sz w:val="28"/>
        </w:rPr>
        <w:t xml:space="preserve"> </w:t>
      </w:r>
      <w:r>
        <w:rPr>
          <w:sz w:val="28"/>
        </w:rPr>
        <w:t>искал</w:t>
      </w:r>
      <w:r>
        <w:rPr>
          <w:spacing w:val="-6"/>
          <w:sz w:val="28"/>
        </w:rPr>
        <w:t xml:space="preserve"> </w:t>
      </w:r>
      <w:r>
        <w:rPr>
          <w:sz w:val="28"/>
        </w:rPr>
        <w:t>работу,</w:t>
      </w:r>
      <w:r>
        <w:rPr>
          <w:spacing w:val="-9"/>
          <w:sz w:val="28"/>
        </w:rPr>
        <w:t xml:space="preserve"> </w:t>
      </w:r>
      <w:r>
        <w:rPr>
          <w:sz w:val="28"/>
        </w:rPr>
        <w:t>на</w:t>
      </w:r>
      <w:r>
        <w:rPr>
          <w:spacing w:val="-3"/>
          <w:sz w:val="28"/>
        </w:rPr>
        <w:t xml:space="preserve"> </w:t>
      </w:r>
      <w:r>
        <w:rPr>
          <w:sz w:val="28"/>
        </w:rPr>
        <w:t>которой</w:t>
      </w:r>
      <w:r>
        <w:rPr>
          <w:spacing w:val="-9"/>
          <w:sz w:val="28"/>
        </w:rPr>
        <w:t xml:space="preserve"> </w:t>
      </w:r>
      <w:r>
        <w:rPr>
          <w:sz w:val="28"/>
        </w:rPr>
        <w:t>мог</w:t>
      </w:r>
      <w:r>
        <w:rPr>
          <w:spacing w:val="-8"/>
          <w:sz w:val="28"/>
        </w:rPr>
        <w:t xml:space="preserve"> </w:t>
      </w:r>
      <w:r>
        <w:rPr>
          <w:sz w:val="28"/>
        </w:rPr>
        <w:t>бы</w:t>
      </w:r>
      <w:r>
        <w:rPr>
          <w:spacing w:val="-6"/>
          <w:sz w:val="28"/>
        </w:rPr>
        <w:t xml:space="preserve"> </w:t>
      </w:r>
      <w:r>
        <w:rPr>
          <w:sz w:val="28"/>
        </w:rPr>
        <w:t>приносить</w:t>
      </w:r>
      <w:r>
        <w:rPr>
          <w:spacing w:val="-8"/>
          <w:sz w:val="28"/>
        </w:rPr>
        <w:t xml:space="preserve"> </w:t>
      </w:r>
      <w:r>
        <w:rPr>
          <w:sz w:val="28"/>
        </w:rPr>
        <w:t>пользу</w:t>
      </w:r>
      <w:r>
        <w:rPr>
          <w:spacing w:val="-4"/>
          <w:sz w:val="28"/>
        </w:rPr>
        <w:t xml:space="preserve"> </w:t>
      </w:r>
      <w:r>
        <w:rPr>
          <w:spacing w:val="-2"/>
          <w:sz w:val="28"/>
        </w:rPr>
        <w:t>другим.</w:t>
      </w:r>
    </w:p>
    <w:p w:rsidR="00BE49A2" w:rsidRDefault="00193851">
      <w:pPr>
        <w:pStyle w:val="a4"/>
        <w:numPr>
          <w:ilvl w:val="0"/>
          <w:numId w:val="1"/>
        </w:numPr>
        <w:tabs>
          <w:tab w:val="left" w:pos="1557"/>
        </w:tabs>
        <w:ind w:right="144" w:firstLine="710"/>
        <w:jc w:val="both"/>
        <w:rPr>
          <w:sz w:val="28"/>
        </w:rPr>
      </w:pPr>
      <w:r>
        <w:rPr>
          <w:sz w:val="28"/>
        </w:rPr>
        <w:t>Соревнование и выигрыш – это наиболее важные и волнующие стороны моей карьеры.</w:t>
      </w:r>
    </w:p>
    <w:p w:rsidR="00BE49A2" w:rsidRDefault="00193851">
      <w:pPr>
        <w:pStyle w:val="a4"/>
        <w:numPr>
          <w:ilvl w:val="0"/>
          <w:numId w:val="1"/>
        </w:numPr>
        <w:tabs>
          <w:tab w:val="left" w:pos="1557"/>
        </w:tabs>
        <w:spacing w:line="242" w:lineRule="auto"/>
        <w:ind w:right="153" w:firstLine="710"/>
        <w:jc w:val="both"/>
        <w:rPr>
          <w:sz w:val="28"/>
        </w:rPr>
      </w:pPr>
      <w:r>
        <w:rPr>
          <w:sz w:val="28"/>
        </w:rPr>
        <w:t>Карьера имеет смысл только в том случае, если она позволяет вести жизнь, которая мне нравится.</w:t>
      </w:r>
    </w:p>
    <w:p w:rsidR="00BE49A2" w:rsidRDefault="00193851">
      <w:pPr>
        <w:pStyle w:val="a4"/>
        <w:numPr>
          <w:ilvl w:val="0"/>
          <w:numId w:val="1"/>
        </w:numPr>
        <w:tabs>
          <w:tab w:val="left" w:pos="1557"/>
        </w:tabs>
        <w:ind w:right="153" w:firstLine="710"/>
        <w:jc w:val="both"/>
        <w:rPr>
          <w:sz w:val="28"/>
        </w:rPr>
      </w:pPr>
      <w:r>
        <w:rPr>
          <w:sz w:val="28"/>
        </w:rPr>
        <w:t>Предпринимательская деятельность составляет центральную часть моей карьеры.</w:t>
      </w:r>
    </w:p>
    <w:p w:rsidR="00BE49A2" w:rsidRDefault="00193851">
      <w:pPr>
        <w:pStyle w:val="a4"/>
        <w:numPr>
          <w:ilvl w:val="0"/>
          <w:numId w:val="1"/>
        </w:numPr>
        <w:tabs>
          <w:tab w:val="left" w:pos="1557"/>
        </w:tabs>
        <w:ind w:right="144" w:firstLine="710"/>
        <w:jc w:val="both"/>
        <w:rPr>
          <w:sz w:val="28"/>
        </w:rPr>
      </w:pPr>
      <w:r>
        <w:rPr>
          <w:sz w:val="28"/>
        </w:rPr>
        <w:t>Я бы скорее ушел из организации, чем стал заниматься работой, не связанной с моей профессией.</w:t>
      </w:r>
    </w:p>
    <w:p w:rsidR="00BE49A2" w:rsidRDefault="00193851">
      <w:pPr>
        <w:pStyle w:val="a4"/>
        <w:numPr>
          <w:ilvl w:val="0"/>
          <w:numId w:val="1"/>
        </w:numPr>
        <w:tabs>
          <w:tab w:val="left" w:pos="1557"/>
        </w:tabs>
        <w:ind w:right="159" w:firstLine="710"/>
        <w:jc w:val="both"/>
        <w:rPr>
          <w:sz w:val="28"/>
        </w:rPr>
      </w:pPr>
      <w:r>
        <w:rPr>
          <w:sz w:val="28"/>
        </w:rPr>
        <w:t>Я буду считать, что достиг успеха в карьере только тогда, когда стану руководителем высокого уровня в солидной организации.</w:t>
      </w:r>
    </w:p>
    <w:p w:rsidR="00BE49A2" w:rsidRDefault="00BE49A2">
      <w:pPr>
        <w:pStyle w:val="a4"/>
        <w:jc w:val="both"/>
        <w:rPr>
          <w:sz w:val="28"/>
        </w:rPr>
        <w:sectPr w:rsidR="00BE49A2">
          <w:pgSz w:w="11910" w:h="16840"/>
          <w:pgMar w:top="1080" w:right="708" w:bottom="1240" w:left="992" w:header="0" w:footer="1056" w:gutter="0"/>
          <w:cols w:space="720"/>
        </w:sectPr>
      </w:pPr>
    </w:p>
    <w:p w:rsidR="00BE49A2" w:rsidRDefault="00193851">
      <w:pPr>
        <w:pStyle w:val="a4"/>
        <w:numPr>
          <w:ilvl w:val="0"/>
          <w:numId w:val="1"/>
        </w:numPr>
        <w:tabs>
          <w:tab w:val="left" w:pos="1557"/>
        </w:tabs>
        <w:spacing w:before="32"/>
        <w:ind w:right="147" w:firstLine="710"/>
        <w:rPr>
          <w:sz w:val="28"/>
        </w:rPr>
      </w:pPr>
      <w:r>
        <w:rPr>
          <w:sz w:val="28"/>
        </w:rPr>
        <w:lastRenderedPageBreak/>
        <w:t>Я</w:t>
      </w:r>
      <w:r>
        <w:rPr>
          <w:spacing w:val="40"/>
          <w:sz w:val="28"/>
        </w:rPr>
        <w:t xml:space="preserve"> </w:t>
      </w:r>
      <w:r>
        <w:rPr>
          <w:sz w:val="28"/>
        </w:rPr>
        <w:t>не</w:t>
      </w:r>
      <w:r>
        <w:rPr>
          <w:spacing w:val="40"/>
          <w:sz w:val="28"/>
        </w:rPr>
        <w:t xml:space="preserve"> </w:t>
      </w:r>
      <w:r>
        <w:rPr>
          <w:sz w:val="28"/>
        </w:rPr>
        <w:t>хочу,</w:t>
      </w:r>
      <w:r>
        <w:rPr>
          <w:spacing w:val="40"/>
          <w:sz w:val="28"/>
        </w:rPr>
        <w:t xml:space="preserve"> </w:t>
      </w:r>
      <w:r>
        <w:rPr>
          <w:sz w:val="28"/>
        </w:rPr>
        <w:t>чтобы</w:t>
      </w:r>
      <w:r>
        <w:rPr>
          <w:spacing w:val="40"/>
          <w:sz w:val="28"/>
        </w:rPr>
        <w:t xml:space="preserve"> </w:t>
      </w:r>
      <w:r>
        <w:rPr>
          <w:sz w:val="28"/>
        </w:rPr>
        <w:t>меня</w:t>
      </w:r>
      <w:r>
        <w:rPr>
          <w:spacing w:val="40"/>
          <w:sz w:val="28"/>
        </w:rPr>
        <w:t xml:space="preserve"> </w:t>
      </w:r>
      <w:r>
        <w:rPr>
          <w:sz w:val="28"/>
        </w:rPr>
        <w:t>стесняла</w:t>
      </w:r>
      <w:r>
        <w:rPr>
          <w:spacing w:val="40"/>
          <w:sz w:val="28"/>
        </w:rPr>
        <w:t xml:space="preserve"> </w:t>
      </w:r>
      <w:r>
        <w:rPr>
          <w:sz w:val="28"/>
        </w:rPr>
        <w:t>какая-нибудь</w:t>
      </w:r>
      <w:r>
        <w:rPr>
          <w:spacing w:val="40"/>
          <w:sz w:val="28"/>
        </w:rPr>
        <w:t xml:space="preserve"> </w:t>
      </w:r>
      <w:r>
        <w:rPr>
          <w:sz w:val="28"/>
        </w:rPr>
        <w:t>организация</w:t>
      </w:r>
      <w:r>
        <w:rPr>
          <w:spacing w:val="40"/>
          <w:sz w:val="28"/>
        </w:rPr>
        <w:t xml:space="preserve"> </w:t>
      </w:r>
      <w:r>
        <w:rPr>
          <w:sz w:val="28"/>
        </w:rPr>
        <w:t>или</w:t>
      </w:r>
      <w:r>
        <w:rPr>
          <w:spacing w:val="40"/>
          <w:sz w:val="28"/>
        </w:rPr>
        <w:t xml:space="preserve"> </w:t>
      </w:r>
      <w:r>
        <w:rPr>
          <w:sz w:val="28"/>
        </w:rPr>
        <w:t xml:space="preserve">мир </w:t>
      </w:r>
      <w:r>
        <w:rPr>
          <w:spacing w:val="-2"/>
          <w:sz w:val="28"/>
        </w:rPr>
        <w:t>бизнеса.</w:t>
      </w:r>
    </w:p>
    <w:p w:rsidR="00BE49A2" w:rsidRDefault="00193851">
      <w:pPr>
        <w:pStyle w:val="a4"/>
        <w:numPr>
          <w:ilvl w:val="0"/>
          <w:numId w:val="1"/>
        </w:numPr>
        <w:tabs>
          <w:tab w:val="left" w:pos="1557"/>
        </w:tabs>
        <w:spacing w:before="3"/>
        <w:ind w:right="148" w:firstLine="710"/>
        <w:rPr>
          <w:sz w:val="28"/>
        </w:rPr>
      </w:pPr>
      <w:r>
        <w:rPr>
          <w:sz w:val="28"/>
        </w:rPr>
        <w:t>Я</w:t>
      </w:r>
      <w:r>
        <w:rPr>
          <w:spacing w:val="80"/>
          <w:sz w:val="28"/>
        </w:rPr>
        <w:t xml:space="preserve"> </w:t>
      </w:r>
      <w:r>
        <w:rPr>
          <w:sz w:val="28"/>
        </w:rPr>
        <w:t>бы</w:t>
      </w:r>
      <w:r>
        <w:rPr>
          <w:spacing w:val="80"/>
          <w:sz w:val="28"/>
        </w:rPr>
        <w:t xml:space="preserve"> </w:t>
      </w:r>
      <w:r>
        <w:rPr>
          <w:sz w:val="28"/>
        </w:rPr>
        <w:t>предпочел</w:t>
      </w:r>
      <w:r>
        <w:rPr>
          <w:spacing w:val="80"/>
          <w:sz w:val="28"/>
        </w:rPr>
        <w:t xml:space="preserve"> </w:t>
      </w:r>
      <w:r>
        <w:rPr>
          <w:sz w:val="28"/>
        </w:rPr>
        <w:t>работать</w:t>
      </w:r>
      <w:r>
        <w:rPr>
          <w:spacing w:val="80"/>
          <w:sz w:val="28"/>
        </w:rPr>
        <w:t xml:space="preserve"> </w:t>
      </w:r>
      <w:r>
        <w:rPr>
          <w:sz w:val="28"/>
        </w:rPr>
        <w:t>в</w:t>
      </w:r>
      <w:r>
        <w:rPr>
          <w:spacing w:val="80"/>
          <w:sz w:val="28"/>
        </w:rPr>
        <w:t xml:space="preserve"> </w:t>
      </w:r>
      <w:r>
        <w:rPr>
          <w:sz w:val="28"/>
        </w:rPr>
        <w:t>организации,</w:t>
      </w:r>
      <w:r>
        <w:rPr>
          <w:spacing w:val="80"/>
          <w:sz w:val="28"/>
        </w:rPr>
        <w:t xml:space="preserve"> </w:t>
      </w:r>
      <w:r>
        <w:rPr>
          <w:sz w:val="28"/>
        </w:rPr>
        <w:t>которая</w:t>
      </w:r>
      <w:r>
        <w:rPr>
          <w:spacing w:val="80"/>
          <w:sz w:val="28"/>
        </w:rPr>
        <w:t xml:space="preserve"> </w:t>
      </w:r>
      <w:r>
        <w:rPr>
          <w:sz w:val="28"/>
        </w:rPr>
        <w:t>обеспечивает</w:t>
      </w:r>
      <w:r>
        <w:rPr>
          <w:spacing w:val="80"/>
          <w:sz w:val="28"/>
        </w:rPr>
        <w:t xml:space="preserve"> </w:t>
      </w:r>
      <w:r>
        <w:rPr>
          <w:sz w:val="28"/>
        </w:rPr>
        <w:t>длительный контракт.</w:t>
      </w:r>
    </w:p>
    <w:p w:rsidR="00BE49A2" w:rsidRDefault="00193851">
      <w:pPr>
        <w:pStyle w:val="a4"/>
        <w:numPr>
          <w:ilvl w:val="0"/>
          <w:numId w:val="1"/>
        </w:numPr>
        <w:tabs>
          <w:tab w:val="left" w:pos="1557"/>
        </w:tabs>
        <w:spacing w:line="340" w:lineRule="exact"/>
        <w:ind w:left="1557" w:hanging="706"/>
        <w:rPr>
          <w:sz w:val="28"/>
        </w:rPr>
      </w:pPr>
      <w:r>
        <w:rPr>
          <w:sz w:val="28"/>
        </w:rPr>
        <w:t>Я</w:t>
      </w:r>
      <w:r>
        <w:rPr>
          <w:spacing w:val="27"/>
          <w:sz w:val="28"/>
        </w:rPr>
        <w:t xml:space="preserve"> </w:t>
      </w:r>
      <w:r>
        <w:rPr>
          <w:sz w:val="28"/>
        </w:rPr>
        <w:t>бы</w:t>
      </w:r>
      <w:r>
        <w:rPr>
          <w:spacing w:val="30"/>
          <w:sz w:val="28"/>
        </w:rPr>
        <w:t xml:space="preserve"> </w:t>
      </w:r>
      <w:r>
        <w:rPr>
          <w:sz w:val="28"/>
        </w:rPr>
        <w:t>хотел</w:t>
      </w:r>
      <w:r>
        <w:rPr>
          <w:spacing w:val="31"/>
          <w:sz w:val="28"/>
        </w:rPr>
        <w:t xml:space="preserve"> </w:t>
      </w:r>
      <w:r>
        <w:rPr>
          <w:sz w:val="28"/>
        </w:rPr>
        <w:t>посвятить</w:t>
      </w:r>
      <w:r>
        <w:rPr>
          <w:spacing w:val="27"/>
          <w:sz w:val="28"/>
        </w:rPr>
        <w:t xml:space="preserve"> </w:t>
      </w:r>
      <w:r>
        <w:rPr>
          <w:sz w:val="28"/>
        </w:rPr>
        <w:t>свою</w:t>
      </w:r>
      <w:r>
        <w:rPr>
          <w:spacing w:val="29"/>
          <w:sz w:val="28"/>
        </w:rPr>
        <w:t xml:space="preserve"> </w:t>
      </w:r>
      <w:r>
        <w:rPr>
          <w:sz w:val="28"/>
        </w:rPr>
        <w:t>карьеру</w:t>
      </w:r>
      <w:r>
        <w:rPr>
          <w:spacing w:val="31"/>
          <w:sz w:val="28"/>
        </w:rPr>
        <w:t xml:space="preserve"> </w:t>
      </w:r>
      <w:r>
        <w:rPr>
          <w:sz w:val="28"/>
        </w:rPr>
        <w:t>достижению</w:t>
      </w:r>
      <w:r>
        <w:rPr>
          <w:spacing w:val="29"/>
          <w:sz w:val="28"/>
        </w:rPr>
        <w:t xml:space="preserve"> </w:t>
      </w:r>
      <w:r>
        <w:rPr>
          <w:sz w:val="28"/>
        </w:rPr>
        <w:t>важной</w:t>
      </w:r>
      <w:r>
        <w:rPr>
          <w:spacing w:val="31"/>
          <w:sz w:val="28"/>
        </w:rPr>
        <w:t xml:space="preserve"> </w:t>
      </w:r>
      <w:r>
        <w:rPr>
          <w:sz w:val="28"/>
        </w:rPr>
        <w:t>и</w:t>
      </w:r>
      <w:r>
        <w:rPr>
          <w:spacing w:val="27"/>
          <w:sz w:val="28"/>
        </w:rPr>
        <w:t xml:space="preserve"> </w:t>
      </w:r>
      <w:r>
        <w:rPr>
          <w:spacing w:val="-2"/>
          <w:sz w:val="28"/>
        </w:rPr>
        <w:t>полезной</w:t>
      </w:r>
    </w:p>
    <w:p w:rsidR="00BE49A2" w:rsidRDefault="00193851">
      <w:pPr>
        <w:pStyle w:val="a3"/>
        <w:spacing w:line="340" w:lineRule="exact"/>
        <w:ind w:left="141" w:firstLine="0"/>
      </w:pPr>
      <w:r>
        <w:rPr>
          <w:spacing w:val="-2"/>
        </w:rPr>
        <w:t>цели.</w:t>
      </w:r>
    </w:p>
    <w:p w:rsidR="00BE49A2" w:rsidRDefault="00193851">
      <w:pPr>
        <w:pStyle w:val="a4"/>
        <w:numPr>
          <w:ilvl w:val="0"/>
          <w:numId w:val="1"/>
        </w:numPr>
        <w:tabs>
          <w:tab w:val="left" w:pos="1557"/>
        </w:tabs>
        <w:spacing w:line="341" w:lineRule="exact"/>
        <w:ind w:left="1557" w:hanging="706"/>
        <w:rPr>
          <w:sz w:val="28"/>
        </w:rPr>
      </w:pPr>
      <w:r>
        <w:rPr>
          <w:sz w:val="28"/>
        </w:rPr>
        <w:t>Я</w:t>
      </w:r>
      <w:r>
        <w:rPr>
          <w:spacing w:val="73"/>
          <w:sz w:val="28"/>
        </w:rPr>
        <w:t xml:space="preserve"> </w:t>
      </w:r>
      <w:r>
        <w:rPr>
          <w:sz w:val="28"/>
        </w:rPr>
        <w:t>чувствую</w:t>
      </w:r>
      <w:r>
        <w:rPr>
          <w:spacing w:val="76"/>
          <w:sz w:val="28"/>
        </w:rPr>
        <w:t xml:space="preserve"> </w:t>
      </w:r>
      <w:r>
        <w:rPr>
          <w:sz w:val="28"/>
        </w:rPr>
        <w:t>себя</w:t>
      </w:r>
      <w:r>
        <w:rPr>
          <w:spacing w:val="77"/>
          <w:sz w:val="28"/>
        </w:rPr>
        <w:t xml:space="preserve"> </w:t>
      </w:r>
      <w:r>
        <w:rPr>
          <w:sz w:val="28"/>
        </w:rPr>
        <w:t>преуспевающим</w:t>
      </w:r>
      <w:r>
        <w:rPr>
          <w:spacing w:val="79"/>
          <w:sz w:val="28"/>
        </w:rPr>
        <w:t xml:space="preserve"> </w:t>
      </w:r>
      <w:r>
        <w:rPr>
          <w:sz w:val="28"/>
        </w:rPr>
        <w:t>только</w:t>
      </w:r>
      <w:r>
        <w:rPr>
          <w:spacing w:val="76"/>
          <w:sz w:val="28"/>
        </w:rPr>
        <w:t xml:space="preserve"> </w:t>
      </w:r>
      <w:r>
        <w:rPr>
          <w:sz w:val="28"/>
        </w:rPr>
        <w:t>тогда,</w:t>
      </w:r>
      <w:r>
        <w:rPr>
          <w:spacing w:val="73"/>
          <w:sz w:val="28"/>
        </w:rPr>
        <w:t xml:space="preserve"> </w:t>
      </w:r>
      <w:r>
        <w:rPr>
          <w:sz w:val="28"/>
        </w:rPr>
        <w:t>когда</w:t>
      </w:r>
      <w:r>
        <w:rPr>
          <w:spacing w:val="76"/>
          <w:sz w:val="28"/>
        </w:rPr>
        <w:t xml:space="preserve"> </w:t>
      </w:r>
      <w:r>
        <w:rPr>
          <w:sz w:val="28"/>
        </w:rPr>
        <w:t>я</w:t>
      </w:r>
      <w:r>
        <w:rPr>
          <w:spacing w:val="77"/>
          <w:sz w:val="28"/>
        </w:rPr>
        <w:t xml:space="preserve"> </w:t>
      </w:r>
      <w:r>
        <w:rPr>
          <w:spacing w:val="-2"/>
          <w:sz w:val="28"/>
        </w:rPr>
        <w:t>постоянно</w:t>
      </w:r>
    </w:p>
    <w:p w:rsidR="00BE49A2" w:rsidRDefault="00193851">
      <w:pPr>
        <w:pStyle w:val="a3"/>
        <w:spacing w:before="4" w:line="341" w:lineRule="exact"/>
        <w:ind w:left="141" w:firstLine="0"/>
      </w:pPr>
      <w:r>
        <w:t>вовлечен</w:t>
      </w:r>
      <w:r>
        <w:rPr>
          <w:spacing w:val="-8"/>
        </w:rPr>
        <w:t xml:space="preserve"> </w:t>
      </w:r>
      <w:r>
        <w:t>в</w:t>
      </w:r>
      <w:r>
        <w:rPr>
          <w:spacing w:val="-8"/>
        </w:rPr>
        <w:t xml:space="preserve"> </w:t>
      </w:r>
      <w:r>
        <w:t>решение</w:t>
      </w:r>
      <w:r>
        <w:rPr>
          <w:spacing w:val="-3"/>
        </w:rPr>
        <w:t xml:space="preserve"> </w:t>
      </w:r>
      <w:r>
        <w:t>трудных</w:t>
      </w:r>
      <w:r>
        <w:rPr>
          <w:spacing w:val="-9"/>
        </w:rPr>
        <w:t xml:space="preserve"> </w:t>
      </w:r>
      <w:r>
        <w:t>проблем</w:t>
      </w:r>
      <w:r>
        <w:rPr>
          <w:spacing w:val="-4"/>
        </w:rPr>
        <w:t xml:space="preserve"> </w:t>
      </w:r>
      <w:r>
        <w:t>или</w:t>
      </w:r>
      <w:r>
        <w:rPr>
          <w:spacing w:val="-10"/>
        </w:rPr>
        <w:t xml:space="preserve"> </w:t>
      </w:r>
      <w:r>
        <w:t>в</w:t>
      </w:r>
      <w:r>
        <w:rPr>
          <w:spacing w:val="-8"/>
        </w:rPr>
        <w:t xml:space="preserve"> </w:t>
      </w:r>
      <w:r>
        <w:t>ситуацию</w:t>
      </w:r>
      <w:r>
        <w:rPr>
          <w:spacing w:val="-8"/>
        </w:rPr>
        <w:t xml:space="preserve"> </w:t>
      </w:r>
      <w:r>
        <w:rPr>
          <w:spacing w:val="-2"/>
        </w:rPr>
        <w:t>соревнования.</w:t>
      </w:r>
    </w:p>
    <w:p w:rsidR="00BE49A2" w:rsidRDefault="00193851">
      <w:pPr>
        <w:pStyle w:val="a4"/>
        <w:numPr>
          <w:ilvl w:val="0"/>
          <w:numId w:val="1"/>
        </w:numPr>
        <w:tabs>
          <w:tab w:val="left" w:pos="1557"/>
        </w:tabs>
        <w:ind w:right="156" w:firstLine="710"/>
        <w:rPr>
          <w:sz w:val="28"/>
        </w:rPr>
      </w:pPr>
      <w:r>
        <w:rPr>
          <w:sz w:val="28"/>
        </w:rPr>
        <w:t>Выбрать</w:t>
      </w:r>
      <w:r>
        <w:rPr>
          <w:spacing w:val="40"/>
          <w:sz w:val="28"/>
        </w:rPr>
        <w:t xml:space="preserve"> </w:t>
      </w:r>
      <w:r>
        <w:rPr>
          <w:sz w:val="28"/>
        </w:rPr>
        <w:t>и</w:t>
      </w:r>
      <w:r>
        <w:rPr>
          <w:spacing w:val="40"/>
          <w:sz w:val="28"/>
        </w:rPr>
        <w:t xml:space="preserve"> </w:t>
      </w:r>
      <w:r>
        <w:rPr>
          <w:sz w:val="28"/>
        </w:rPr>
        <w:t>поддерживать</w:t>
      </w:r>
      <w:r>
        <w:rPr>
          <w:spacing w:val="40"/>
          <w:sz w:val="28"/>
        </w:rPr>
        <w:t xml:space="preserve"> </w:t>
      </w:r>
      <w:r>
        <w:rPr>
          <w:sz w:val="28"/>
        </w:rPr>
        <w:t>определенный</w:t>
      </w:r>
      <w:r>
        <w:rPr>
          <w:spacing w:val="40"/>
          <w:sz w:val="28"/>
        </w:rPr>
        <w:t xml:space="preserve"> </w:t>
      </w:r>
      <w:r>
        <w:rPr>
          <w:sz w:val="28"/>
        </w:rPr>
        <w:t>образ</w:t>
      </w:r>
      <w:r>
        <w:rPr>
          <w:spacing w:val="40"/>
          <w:sz w:val="28"/>
        </w:rPr>
        <w:t xml:space="preserve"> </w:t>
      </w:r>
      <w:r>
        <w:rPr>
          <w:sz w:val="28"/>
        </w:rPr>
        <w:t>жизни</w:t>
      </w:r>
      <w:r>
        <w:rPr>
          <w:spacing w:val="40"/>
          <w:sz w:val="28"/>
        </w:rPr>
        <w:t xml:space="preserve"> </w:t>
      </w:r>
      <w:r>
        <w:rPr>
          <w:sz w:val="28"/>
        </w:rPr>
        <w:t>важнее,</w:t>
      </w:r>
      <w:r>
        <w:rPr>
          <w:spacing w:val="40"/>
          <w:sz w:val="28"/>
        </w:rPr>
        <w:t xml:space="preserve"> </w:t>
      </w:r>
      <w:r>
        <w:rPr>
          <w:sz w:val="28"/>
        </w:rPr>
        <w:t>чем добиваться успеха в карьере.</w:t>
      </w:r>
    </w:p>
    <w:p w:rsidR="00BE49A2" w:rsidRDefault="00193851">
      <w:pPr>
        <w:pStyle w:val="a4"/>
        <w:numPr>
          <w:ilvl w:val="0"/>
          <w:numId w:val="1"/>
        </w:numPr>
        <w:tabs>
          <w:tab w:val="left" w:pos="1557"/>
        </w:tabs>
        <w:spacing w:line="340" w:lineRule="exact"/>
        <w:ind w:left="1557" w:hanging="706"/>
        <w:rPr>
          <w:sz w:val="28"/>
        </w:rPr>
      </w:pPr>
      <w:r>
        <w:rPr>
          <w:sz w:val="28"/>
        </w:rPr>
        <w:t>Я</w:t>
      </w:r>
      <w:r>
        <w:rPr>
          <w:spacing w:val="-9"/>
          <w:sz w:val="28"/>
        </w:rPr>
        <w:t xml:space="preserve"> </w:t>
      </w:r>
      <w:r>
        <w:rPr>
          <w:sz w:val="28"/>
        </w:rPr>
        <w:t>всегда</w:t>
      </w:r>
      <w:r>
        <w:rPr>
          <w:spacing w:val="-7"/>
          <w:sz w:val="28"/>
        </w:rPr>
        <w:t xml:space="preserve"> </w:t>
      </w:r>
      <w:r>
        <w:rPr>
          <w:sz w:val="28"/>
        </w:rPr>
        <w:t>хотел</w:t>
      </w:r>
      <w:r>
        <w:rPr>
          <w:spacing w:val="-6"/>
          <w:sz w:val="28"/>
        </w:rPr>
        <w:t xml:space="preserve"> </w:t>
      </w:r>
      <w:r>
        <w:rPr>
          <w:sz w:val="28"/>
        </w:rPr>
        <w:t>основать</w:t>
      </w:r>
      <w:r>
        <w:rPr>
          <w:spacing w:val="-5"/>
          <w:sz w:val="28"/>
        </w:rPr>
        <w:t xml:space="preserve"> </w:t>
      </w:r>
      <w:r>
        <w:rPr>
          <w:sz w:val="28"/>
        </w:rPr>
        <w:t>и</w:t>
      </w:r>
      <w:r>
        <w:rPr>
          <w:spacing w:val="-10"/>
          <w:sz w:val="28"/>
        </w:rPr>
        <w:t xml:space="preserve"> </w:t>
      </w:r>
      <w:r>
        <w:rPr>
          <w:sz w:val="28"/>
        </w:rPr>
        <w:t>построить</w:t>
      </w:r>
      <w:r>
        <w:rPr>
          <w:spacing w:val="-9"/>
          <w:sz w:val="28"/>
        </w:rPr>
        <w:t xml:space="preserve"> </w:t>
      </w:r>
      <w:r>
        <w:rPr>
          <w:sz w:val="28"/>
        </w:rPr>
        <w:t>свой</w:t>
      </w:r>
      <w:r>
        <w:rPr>
          <w:spacing w:val="-9"/>
          <w:sz w:val="28"/>
        </w:rPr>
        <w:t xml:space="preserve"> </w:t>
      </w:r>
      <w:r>
        <w:rPr>
          <w:sz w:val="28"/>
        </w:rPr>
        <w:t>собственный</w:t>
      </w:r>
      <w:r>
        <w:rPr>
          <w:spacing w:val="-10"/>
          <w:sz w:val="28"/>
        </w:rPr>
        <w:t xml:space="preserve"> </w:t>
      </w:r>
      <w:r>
        <w:rPr>
          <w:spacing w:val="-2"/>
          <w:sz w:val="28"/>
        </w:rPr>
        <w:t>бизнес.</w:t>
      </w:r>
    </w:p>
    <w:p w:rsidR="00BE49A2" w:rsidRDefault="00193851">
      <w:pPr>
        <w:pStyle w:val="a4"/>
        <w:numPr>
          <w:ilvl w:val="0"/>
          <w:numId w:val="1"/>
        </w:numPr>
        <w:tabs>
          <w:tab w:val="left" w:pos="1557"/>
        </w:tabs>
        <w:spacing w:before="3" w:line="341" w:lineRule="exact"/>
        <w:ind w:left="1557" w:hanging="706"/>
        <w:rPr>
          <w:sz w:val="28"/>
        </w:rPr>
      </w:pPr>
      <w:r>
        <w:rPr>
          <w:sz w:val="28"/>
        </w:rPr>
        <w:t>Я</w:t>
      </w:r>
      <w:r>
        <w:rPr>
          <w:spacing w:val="-9"/>
          <w:sz w:val="28"/>
        </w:rPr>
        <w:t xml:space="preserve"> </w:t>
      </w:r>
      <w:r>
        <w:rPr>
          <w:sz w:val="28"/>
        </w:rPr>
        <w:t>предпочитаю</w:t>
      </w:r>
      <w:r>
        <w:rPr>
          <w:spacing w:val="-3"/>
          <w:sz w:val="28"/>
        </w:rPr>
        <w:t xml:space="preserve"> </w:t>
      </w:r>
      <w:r>
        <w:rPr>
          <w:sz w:val="28"/>
        </w:rPr>
        <w:t>работу,</w:t>
      </w:r>
      <w:r>
        <w:rPr>
          <w:spacing w:val="-9"/>
          <w:sz w:val="28"/>
        </w:rPr>
        <w:t xml:space="preserve"> </w:t>
      </w:r>
      <w:r>
        <w:rPr>
          <w:sz w:val="28"/>
        </w:rPr>
        <w:t>которая</w:t>
      </w:r>
      <w:r>
        <w:rPr>
          <w:spacing w:val="-6"/>
          <w:sz w:val="28"/>
        </w:rPr>
        <w:t xml:space="preserve"> </w:t>
      </w:r>
      <w:r>
        <w:rPr>
          <w:sz w:val="28"/>
        </w:rPr>
        <w:t>не</w:t>
      </w:r>
      <w:r>
        <w:rPr>
          <w:spacing w:val="-7"/>
          <w:sz w:val="28"/>
        </w:rPr>
        <w:t xml:space="preserve"> </w:t>
      </w:r>
      <w:r>
        <w:rPr>
          <w:sz w:val="28"/>
        </w:rPr>
        <w:t>связана</w:t>
      </w:r>
      <w:r>
        <w:rPr>
          <w:spacing w:val="-7"/>
          <w:sz w:val="28"/>
        </w:rPr>
        <w:t xml:space="preserve"> </w:t>
      </w:r>
      <w:r>
        <w:rPr>
          <w:sz w:val="28"/>
        </w:rPr>
        <w:t>с</w:t>
      </w:r>
      <w:r>
        <w:rPr>
          <w:spacing w:val="-6"/>
          <w:sz w:val="28"/>
        </w:rPr>
        <w:t xml:space="preserve"> </w:t>
      </w:r>
      <w:r>
        <w:rPr>
          <w:spacing w:val="-2"/>
          <w:sz w:val="28"/>
        </w:rPr>
        <w:t>командировками.</w:t>
      </w:r>
    </w:p>
    <w:p w:rsidR="00BE49A2" w:rsidRDefault="00193851">
      <w:pPr>
        <w:pStyle w:val="4"/>
        <w:spacing w:line="341" w:lineRule="exact"/>
        <w:ind w:left="851"/>
      </w:pPr>
      <w:r>
        <w:t>Ключ</w:t>
      </w:r>
      <w:r>
        <w:rPr>
          <w:spacing w:val="-5"/>
        </w:rPr>
        <w:t xml:space="preserve"> </w:t>
      </w:r>
      <w:r>
        <w:t>к</w:t>
      </w:r>
      <w:r>
        <w:rPr>
          <w:spacing w:val="-2"/>
        </w:rPr>
        <w:t xml:space="preserve"> тесту</w:t>
      </w:r>
    </w:p>
    <w:p w:rsidR="00BE49A2" w:rsidRDefault="00193851">
      <w:pPr>
        <w:pStyle w:val="a4"/>
        <w:numPr>
          <w:ilvl w:val="1"/>
          <w:numId w:val="1"/>
        </w:numPr>
        <w:tabs>
          <w:tab w:val="left" w:pos="1557"/>
        </w:tabs>
        <w:spacing w:line="341" w:lineRule="exact"/>
        <w:ind w:hanging="706"/>
        <w:rPr>
          <w:sz w:val="28"/>
        </w:rPr>
      </w:pPr>
      <w:r>
        <w:rPr>
          <w:sz w:val="28"/>
        </w:rPr>
        <w:t>Профессиональная</w:t>
      </w:r>
      <w:r>
        <w:rPr>
          <w:spacing w:val="-5"/>
          <w:sz w:val="28"/>
        </w:rPr>
        <w:t xml:space="preserve"> </w:t>
      </w:r>
      <w:r>
        <w:rPr>
          <w:sz w:val="28"/>
        </w:rPr>
        <w:t>компетентность:</w:t>
      </w:r>
      <w:r>
        <w:rPr>
          <w:spacing w:val="-8"/>
          <w:sz w:val="28"/>
        </w:rPr>
        <w:t xml:space="preserve"> </w:t>
      </w:r>
      <w:r>
        <w:rPr>
          <w:sz w:val="28"/>
        </w:rPr>
        <w:t>1,</w:t>
      </w:r>
      <w:r>
        <w:rPr>
          <w:spacing w:val="-8"/>
          <w:sz w:val="28"/>
        </w:rPr>
        <w:t xml:space="preserve"> </w:t>
      </w:r>
      <w:r>
        <w:rPr>
          <w:sz w:val="28"/>
        </w:rPr>
        <w:t>9,</w:t>
      </w:r>
      <w:r>
        <w:rPr>
          <w:spacing w:val="-8"/>
          <w:sz w:val="28"/>
        </w:rPr>
        <w:t xml:space="preserve"> </w:t>
      </w:r>
      <w:r>
        <w:rPr>
          <w:sz w:val="28"/>
        </w:rPr>
        <w:t>17,</w:t>
      </w:r>
      <w:r>
        <w:rPr>
          <w:spacing w:val="-8"/>
          <w:sz w:val="28"/>
        </w:rPr>
        <w:t xml:space="preserve"> </w:t>
      </w:r>
      <w:r>
        <w:rPr>
          <w:sz w:val="28"/>
        </w:rPr>
        <w:t>25,</w:t>
      </w:r>
      <w:r>
        <w:rPr>
          <w:spacing w:val="-12"/>
          <w:sz w:val="28"/>
        </w:rPr>
        <w:t xml:space="preserve"> </w:t>
      </w:r>
      <w:r>
        <w:rPr>
          <w:spacing w:val="-5"/>
          <w:sz w:val="28"/>
        </w:rPr>
        <w:t>33.</w:t>
      </w:r>
    </w:p>
    <w:p w:rsidR="00BE49A2" w:rsidRDefault="00193851">
      <w:pPr>
        <w:pStyle w:val="a4"/>
        <w:numPr>
          <w:ilvl w:val="1"/>
          <w:numId w:val="1"/>
        </w:numPr>
        <w:tabs>
          <w:tab w:val="left" w:pos="1557"/>
        </w:tabs>
        <w:spacing w:line="341" w:lineRule="exact"/>
        <w:ind w:hanging="706"/>
        <w:rPr>
          <w:sz w:val="28"/>
        </w:rPr>
      </w:pPr>
      <w:r>
        <w:rPr>
          <w:sz w:val="28"/>
        </w:rPr>
        <w:t>Менеджмент:</w:t>
      </w:r>
      <w:r>
        <w:rPr>
          <w:spacing w:val="-4"/>
          <w:sz w:val="28"/>
        </w:rPr>
        <w:t xml:space="preserve"> </w:t>
      </w:r>
      <w:r>
        <w:rPr>
          <w:sz w:val="28"/>
        </w:rPr>
        <w:t>2,</w:t>
      </w:r>
      <w:r>
        <w:rPr>
          <w:spacing w:val="-4"/>
          <w:sz w:val="28"/>
        </w:rPr>
        <w:t xml:space="preserve"> </w:t>
      </w:r>
      <w:r>
        <w:rPr>
          <w:sz w:val="28"/>
        </w:rPr>
        <w:t>10,</w:t>
      </w:r>
      <w:r>
        <w:rPr>
          <w:spacing w:val="-4"/>
          <w:sz w:val="28"/>
        </w:rPr>
        <w:t xml:space="preserve"> </w:t>
      </w:r>
      <w:r>
        <w:rPr>
          <w:sz w:val="28"/>
        </w:rPr>
        <w:t>18,</w:t>
      </w:r>
      <w:r>
        <w:rPr>
          <w:spacing w:val="-7"/>
          <w:sz w:val="28"/>
        </w:rPr>
        <w:t xml:space="preserve"> </w:t>
      </w:r>
      <w:r>
        <w:rPr>
          <w:sz w:val="28"/>
        </w:rPr>
        <w:t>26,</w:t>
      </w:r>
      <w:r>
        <w:rPr>
          <w:spacing w:val="-8"/>
          <w:sz w:val="28"/>
        </w:rPr>
        <w:t xml:space="preserve"> </w:t>
      </w:r>
      <w:r>
        <w:rPr>
          <w:spacing w:val="-5"/>
          <w:sz w:val="28"/>
        </w:rPr>
        <w:t>34.</w:t>
      </w:r>
    </w:p>
    <w:p w:rsidR="00BE49A2" w:rsidRDefault="00193851">
      <w:pPr>
        <w:pStyle w:val="a4"/>
        <w:numPr>
          <w:ilvl w:val="1"/>
          <w:numId w:val="1"/>
        </w:numPr>
        <w:tabs>
          <w:tab w:val="left" w:pos="1557"/>
        </w:tabs>
        <w:spacing w:line="341" w:lineRule="exact"/>
        <w:ind w:hanging="706"/>
        <w:rPr>
          <w:sz w:val="28"/>
        </w:rPr>
      </w:pPr>
      <w:r>
        <w:rPr>
          <w:sz w:val="28"/>
        </w:rPr>
        <w:t>Автономия</w:t>
      </w:r>
      <w:r>
        <w:rPr>
          <w:spacing w:val="-8"/>
          <w:sz w:val="28"/>
        </w:rPr>
        <w:t xml:space="preserve"> </w:t>
      </w:r>
      <w:r>
        <w:rPr>
          <w:sz w:val="28"/>
        </w:rPr>
        <w:t>(независимость):</w:t>
      </w:r>
      <w:r>
        <w:rPr>
          <w:spacing w:val="-8"/>
          <w:sz w:val="28"/>
        </w:rPr>
        <w:t xml:space="preserve"> </w:t>
      </w:r>
      <w:r>
        <w:rPr>
          <w:sz w:val="28"/>
        </w:rPr>
        <w:t>3,</w:t>
      </w:r>
      <w:r>
        <w:rPr>
          <w:spacing w:val="-7"/>
          <w:sz w:val="28"/>
        </w:rPr>
        <w:t xml:space="preserve"> </w:t>
      </w:r>
      <w:r>
        <w:rPr>
          <w:sz w:val="28"/>
        </w:rPr>
        <w:t>11,</w:t>
      </w:r>
      <w:r>
        <w:rPr>
          <w:spacing w:val="-8"/>
          <w:sz w:val="28"/>
        </w:rPr>
        <w:t xml:space="preserve"> </w:t>
      </w:r>
      <w:r>
        <w:rPr>
          <w:sz w:val="28"/>
        </w:rPr>
        <w:t>19,</w:t>
      </w:r>
      <w:r>
        <w:rPr>
          <w:spacing w:val="-8"/>
          <w:sz w:val="28"/>
        </w:rPr>
        <w:t xml:space="preserve"> </w:t>
      </w:r>
      <w:r>
        <w:rPr>
          <w:sz w:val="28"/>
        </w:rPr>
        <w:t>27,</w:t>
      </w:r>
      <w:r>
        <w:rPr>
          <w:spacing w:val="-11"/>
          <w:sz w:val="28"/>
        </w:rPr>
        <w:t xml:space="preserve"> </w:t>
      </w:r>
      <w:r>
        <w:rPr>
          <w:spacing w:val="-5"/>
          <w:sz w:val="28"/>
        </w:rPr>
        <w:t>35.</w:t>
      </w:r>
    </w:p>
    <w:p w:rsidR="00BE49A2" w:rsidRDefault="00193851">
      <w:pPr>
        <w:pStyle w:val="a4"/>
        <w:numPr>
          <w:ilvl w:val="1"/>
          <w:numId w:val="1"/>
        </w:numPr>
        <w:tabs>
          <w:tab w:val="left" w:pos="1557"/>
        </w:tabs>
        <w:spacing w:before="4" w:line="341" w:lineRule="exact"/>
        <w:ind w:hanging="706"/>
        <w:rPr>
          <w:sz w:val="28"/>
        </w:rPr>
      </w:pPr>
      <w:r>
        <w:rPr>
          <w:sz w:val="28"/>
        </w:rPr>
        <w:t>Стабильность</w:t>
      </w:r>
      <w:r>
        <w:rPr>
          <w:spacing w:val="-8"/>
          <w:sz w:val="28"/>
        </w:rPr>
        <w:t xml:space="preserve"> </w:t>
      </w:r>
      <w:r>
        <w:rPr>
          <w:sz w:val="28"/>
        </w:rPr>
        <w:t>работы:</w:t>
      </w:r>
      <w:r>
        <w:rPr>
          <w:spacing w:val="-8"/>
          <w:sz w:val="28"/>
        </w:rPr>
        <w:t xml:space="preserve"> </w:t>
      </w:r>
      <w:r>
        <w:rPr>
          <w:sz w:val="28"/>
        </w:rPr>
        <w:t>4,</w:t>
      </w:r>
      <w:r>
        <w:rPr>
          <w:spacing w:val="-7"/>
          <w:sz w:val="28"/>
        </w:rPr>
        <w:t xml:space="preserve"> </w:t>
      </w:r>
      <w:r>
        <w:rPr>
          <w:sz w:val="28"/>
        </w:rPr>
        <w:t>12,</w:t>
      </w:r>
      <w:r>
        <w:rPr>
          <w:spacing w:val="-12"/>
          <w:sz w:val="28"/>
        </w:rPr>
        <w:t xml:space="preserve"> </w:t>
      </w:r>
      <w:r>
        <w:rPr>
          <w:spacing w:val="-5"/>
          <w:sz w:val="28"/>
        </w:rPr>
        <w:t>36.</w:t>
      </w:r>
    </w:p>
    <w:p w:rsidR="00BE49A2" w:rsidRDefault="00193851">
      <w:pPr>
        <w:pStyle w:val="a4"/>
        <w:numPr>
          <w:ilvl w:val="1"/>
          <w:numId w:val="1"/>
        </w:numPr>
        <w:tabs>
          <w:tab w:val="left" w:pos="1557"/>
        </w:tabs>
        <w:spacing w:line="341" w:lineRule="exact"/>
        <w:ind w:hanging="706"/>
        <w:rPr>
          <w:sz w:val="28"/>
        </w:rPr>
      </w:pPr>
      <w:r>
        <w:rPr>
          <w:sz w:val="28"/>
        </w:rPr>
        <w:t>Стабильность</w:t>
      </w:r>
      <w:r>
        <w:rPr>
          <w:spacing w:val="-9"/>
          <w:sz w:val="28"/>
        </w:rPr>
        <w:t xml:space="preserve"> </w:t>
      </w:r>
      <w:r>
        <w:rPr>
          <w:sz w:val="28"/>
        </w:rPr>
        <w:t>места</w:t>
      </w:r>
      <w:r>
        <w:rPr>
          <w:spacing w:val="-9"/>
          <w:sz w:val="28"/>
        </w:rPr>
        <w:t xml:space="preserve"> </w:t>
      </w:r>
      <w:r>
        <w:rPr>
          <w:sz w:val="28"/>
        </w:rPr>
        <w:t>жительства:</w:t>
      </w:r>
      <w:r>
        <w:rPr>
          <w:spacing w:val="-9"/>
          <w:sz w:val="28"/>
        </w:rPr>
        <w:t xml:space="preserve"> </w:t>
      </w:r>
      <w:r>
        <w:rPr>
          <w:sz w:val="28"/>
        </w:rPr>
        <w:t>20,</w:t>
      </w:r>
      <w:r>
        <w:rPr>
          <w:spacing w:val="-9"/>
          <w:sz w:val="28"/>
        </w:rPr>
        <w:t xml:space="preserve"> </w:t>
      </w:r>
      <w:r>
        <w:rPr>
          <w:sz w:val="28"/>
        </w:rPr>
        <w:t>28,</w:t>
      </w:r>
      <w:r>
        <w:rPr>
          <w:spacing w:val="-9"/>
          <w:sz w:val="28"/>
        </w:rPr>
        <w:t xml:space="preserve"> </w:t>
      </w:r>
      <w:r>
        <w:rPr>
          <w:spacing w:val="-5"/>
          <w:sz w:val="28"/>
        </w:rPr>
        <w:t>41.</w:t>
      </w:r>
    </w:p>
    <w:p w:rsidR="00BE49A2" w:rsidRDefault="00193851">
      <w:pPr>
        <w:pStyle w:val="a4"/>
        <w:numPr>
          <w:ilvl w:val="1"/>
          <w:numId w:val="1"/>
        </w:numPr>
        <w:tabs>
          <w:tab w:val="left" w:pos="1557"/>
        </w:tabs>
        <w:spacing w:line="341" w:lineRule="exact"/>
        <w:ind w:hanging="706"/>
        <w:rPr>
          <w:sz w:val="28"/>
        </w:rPr>
      </w:pPr>
      <w:r>
        <w:rPr>
          <w:sz w:val="28"/>
        </w:rPr>
        <w:t>Служение:</w:t>
      </w:r>
      <w:r>
        <w:rPr>
          <w:spacing w:val="-1"/>
          <w:sz w:val="28"/>
        </w:rPr>
        <w:t xml:space="preserve"> </w:t>
      </w:r>
      <w:r>
        <w:rPr>
          <w:sz w:val="28"/>
        </w:rPr>
        <w:t>5,</w:t>
      </w:r>
      <w:r>
        <w:rPr>
          <w:spacing w:val="-5"/>
          <w:sz w:val="28"/>
        </w:rPr>
        <w:t xml:space="preserve"> </w:t>
      </w:r>
      <w:r>
        <w:rPr>
          <w:sz w:val="28"/>
        </w:rPr>
        <w:t>13,</w:t>
      </w:r>
      <w:r>
        <w:rPr>
          <w:spacing w:val="-5"/>
          <w:sz w:val="28"/>
        </w:rPr>
        <w:t xml:space="preserve"> </w:t>
      </w:r>
      <w:r>
        <w:rPr>
          <w:sz w:val="28"/>
        </w:rPr>
        <w:t>21,</w:t>
      </w:r>
      <w:r>
        <w:rPr>
          <w:spacing w:val="-4"/>
          <w:sz w:val="28"/>
        </w:rPr>
        <w:t xml:space="preserve"> </w:t>
      </w:r>
      <w:r>
        <w:rPr>
          <w:sz w:val="28"/>
        </w:rPr>
        <w:t>29,</w:t>
      </w:r>
      <w:r>
        <w:rPr>
          <w:spacing w:val="-9"/>
          <w:sz w:val="28"/>
        </w:rPr>
        <w:t xml:space="preserve"> </w:t>
      </w:r>
      <w:r>
        <w:rPr>
          <w:spacing w:val="-5"/>
          <w:sz w:val="28"/>
        </w:rPr>
        <w:t>37.</w:t>
      </w:r>
    </w:p>
    <w:p w:rsidR="00BE49A2" w:rsidRDefault="00193851">
      <w:pPr>
        <w:pStyle w:val="a4"/>
        <w:numPr>
          <w:ilvl w:val="1"/>
          <w:numId w:val="1"/>
        </w:numPr>
        <w:tabs>
          <w:tab w:val="left" w:pos="1557"/>
        </w:tabs>
        <w:spacing w:line="341" w:lineRule="exact"/>
        <w:ind w:hanging="706"/>
        <w:rPr>
          <w:sz w:val="28"/>
        </w:rPr>
      </w:pPr>
      <w:r>
        <w:rPr>
          <w:sz w:val="28"/>
        </w:rPr>
        <w:t>Вызов:</w:t>
      </w:r>
      <w:r>
        <w:rPr>
          <w:spacing w:val="-3"/>
          <w:sz w:val="28"/>
        </w:rPr>
        <w:t xml:space="preserve"> </w:t>
      </w:r>
      <w:r>
        <w:rPr>
          <w:sz w:val="28"/>
        </w:rPr>
        <w:t>6,</w:t>
      </w:r>
      <w:r>
        <w:rPr>
          <w:spacing w:val="-6"/>
          <w:sz w:val="28"/>
        </w:rPr>
        <w:t xml:space="preserve"> </w:t>
      </w:r>
      <w:r>
        <w:rPr>
          <w:sz w:val="28"/>
        </w:rPr>
        <w:t>14,</w:t>
      </w:r>
      <w:r>
        <w:rPr>
          <w:spacing w:val="-6"/>
          <w:sz w:val="28"/>
        </w:rPr>
        <w:t xml:space="preserve"> </w:t>
      </w:r>
      <w:r>
        <w:rPr>
          <w:sz w:val="28"/>
        </w:rPr>
        <w:t>22,</w:t>
      </w:r>
      <w:r>
        <w:rPr>
          <w:spacing w:val="-6"/>
          <w:sz w:val="28"/>
        </w:rPr>
        <w:t xml:space="preserve"> </w:t>
      </w:r>
      <w:r>
        <w:rPr>
          <w:sz w:val="28"/>
        </w:rPr>
        <w:t>30,</w:t>
      </w:r>
      <w:r>
        <w:rPr>
          <w:spacing w:val="-2"/>
          <w:sz w:val="28"/>
        </w:rPr>
        <w:t xml:space="preserve"> </w:t>
      </w:r>
      <w:r>
        <w:rPr>
          <w:spacing w:val="-5"/>
          <w:sz w:val="28"/>
        </w:rPr>
        <w:t>38.</w:t>
      </w:r>
    </w:p>
    <w:p w:rsidR="00BE49A2" w:rsidRDefault="00193851">
      <w:pPr>
        <w:pStyle w:val="a4"/>
        <w:numPr>
          <w:ilvl w:val="1"/>
          <w:numId w:val="1"/>
        </w:numPr>
        <w:tabs>
          <w:tab w:val="left" w:pos="1557"/>
        </w:tabs>
        <w:spacing w:line="341" w:lineRule="exact"/>
        <w:ind w:hanging="706"/>
        <w:rPr>
          <w:sz w:val="28"/>
        </w:rPr>
      </w:pPr>
      <w:r>
        <w:rPr>
          <w:sz w:val="28"/>
        </w:rPr>
        <w:t>Интеграция</w:t>
      </w:r>
      <w:r>
        <w:rPr>
          <w:spacing w:val="-6"/>
          <w:sz w:val="28"/>
        </w:rPr>
        <w:t xml:space="preserve"> </w:t>
      </w:r>
      <w:r>
        <w:rPr>
          <w:sz w:val="28"/>
        </w:rPr>
        <w:t>стилей</w:t>
      </w:r>
      <w:r>
        <w:rPr>
          <w:spacing w:val="-7"/>
          <w:sz w:val="28"/>
        </w:rPr>
        <w:t xml:space="preserve"> </w:t>
      </w:r>
      <w:r>
        <w:rPr>
          <w:sz w:val="28"/>
        </w:rPr>
        <w:t>жизни:</w:t>
      </w:r>
      <w:r>
        <w:rPr>
          <w:spacing w:val="-2"/>
          <w:sz w:val="28"/>
        </w:rPr>
        <w:t xml:space="preserve"> </w:t>
      </w:r>
      <w:r>
        <w:rPr>
          <w:sz w:val="28"/>
        </w:rPr>
        <w:t>7,</w:t>
      </w:r>
      <w:r>
        <w:rPr>
          <w:spacing w:val="-5"/>
          <w:sz w:val="28"/>
        </w:rPr>
        <w:t xml:space="preserve"> </w:t>
      </w:r>
      <w:r>
        <w:rPr>
          <w:sz w:val="28"/>
        </w:rPr>
        <w:t>15,</w:t>
      </w:r>
      <w:r>
        <w:rPr>
          <w:spacing w:val="-5"/>
          <w:sz w:val="28"/>
        </w:rPr>
        <w:t xml:space="preserve"> </w:t>
      </w:r>
      <w:r>
        <w:rPr>
          <w:sz w:val="28"/>
        </w:rPr>
        <w:t>23,</w:t>
      </w:r>
      <w:r>
        <w:rPr>
          <w:spacing w:val="-5"/>
          <w:sz w:val="28"/>
        </w:rPr>
        <w:t xml:space="preserve"> </w:t>
      </w:r>
      <w:r>
        <w:rPr>
          <w:sz w:val="28"/>
        </w:rPr>
        <w:t>31,</w:t>
      </w:r>
      <w:r>
        <w:rPr>
          <w:spacing w:val="-9"/>
          <w:sz w:val="28"/>
        </w:rPr>
        <w:t xml:space="preserve"> </w:t>
      </w:r>
      <w:r>
        <w:rPr>
          <w:spacing w:val="-5"/>
          <w:sz w:val="28"/>
        </w:rPr>
        <w:t>39.</w:t>
      </w:r>
    </w:p>
    <w:p w:rsidR="00BE49A2" w:rsidRDefault="00193851">
      <w:pPr>
        <w:pStyle w:val="a4"/>
        <w:numPr>
          <w:ilvl w:val="1"/>
          <w:numId w:val="1"/>
        </w:numPr>
        <w:tabs>
          <w:tab w:val="left" w:pos="1557"/>
        </w:tabs>
        <w:spacing w:before="3" w:line="341" w:lineRule="exact"/>
        <w:ind w:hanging="706"/>
        <w:rPr>
          <w:sz w:val="28"/>
        </w:rPr>
      </w:pPr>
      <w:r>
        <w:rPr>
          <w:sz w:val="28"/>
        </w:rPr>
        <w:t>Предпринимательство:</w:t>
      </w:r>
      <w:r>
        <w:rPr>
          <w:spacing w:val="-7"/>
          <w:sz w:val="28"/>
        </w:rPr>
        <w:t xml:space="preserve"> </w:t>
      </w:r>
      <w:r>
        <w:rPr>
          <w:sz w:val="28"/>
        </w:rPr>
        <w:t>8,</w:t>
      </w:r>
      <w:r>
        <w:rPr>
          <w:spacing w:val="-10"/>
          <w:sz w:val="28"/>
        </w:rPr>
        <w:t xml:space="preserve"> </w:t>
      </w:r>
      <w:r>
        <w:rPr>
          <w:sz w:val="28"/>
        </w:rPr>
        <w:t>16,</w:t>
      </w:r>
      <w:r>
        <w:rPr>
          <w:spacing w:val="-10"/>
          <w:sz w:val="28"/>
        </w:rPr>
        <w:t xml:space="preserve"> </w:t>
      </w:r>
      <w:r>
        <w:rPr>
          <w:sz w:val="28"/>
        </w:rPr>
        <w:t>24,</w:t>
      </w:r>
      <w:r>
        <w:rPr>
          <w:spacing w:val="-7"/>
          <w:sz w:val="28"/>
        </w:rPr>
        <w:t xml:space="preserve"> </w:t>
      </w:r>
      <w:r>
        <w:rPr>
          <w:sz w:val="28"/>
        </w:rPr>
        <w:t>32,</w:t>
      </w:r>
      <w:r>
        <w:rPr>
          <w:spacing w:val="-6"/>
          <w:sz w:val="28"/>
        </w:rPr>
        <w:t xml:space="preserve"> </w:t>
      </w:r>
      <w:r>
        <w:rPr>
          <w:spacing w:val="-5"/>
          <w:sz w:val="28"/>
        </w:rPr>
        <w:t>40.</w:t>
      </w:r>
    </w:p>
    <w:p w:rsidR="00BE49A2" w:rsidRDefault="00193851">
      <w:pPr>
        <w:pStyle w:val="a3"/>
        <w:ind w:left="141" w:right="159"/>
        <w:jc w:val="both"/>
      </w:pPr>
      <w:r>
        <w:t>По каждой из восьми карьерных ориентаций подсчитывается количество баллов. Для этого необходимо, пользуясь ключом, суммировать баллы по</w:t>
      </w:r>
    </w:p>
    <w:p w:rsidR="00BE49A2" w:rsidRDefault="00193851">
      <w:pPr>
        <w:pStyle w:val="a3"/>
        <w:ind w:left="141" w:right="141"/>
        <w:jc w:val="both"/>
      </w:pPr>
      <w:r>
        <w:t>каждой</w:t>
      </w:r>
      <w:r>
        <w:rPr>
          <w:spacing w:val="-7"/>
        </w:rPr>
        <w:t xml:space="preserve"> </w:t>
      </w:r>
      <w:r>
        <w:t>ориентации</w:t>
      </w:r>
      <w:r>
        <w:rPr>
          <w:spacing w:val="-3"/>
        </w:rPr>
        <w:t xml:space="preserve"> </w:t>
      </w:r>
      <w:r>
        <w:t>и</w:t>
      </w:r>
      <w:r>
        <w:rPr>
          <w:spacing w:val="-3"/>
        </w:rPr>
        <w:t xml:space="preserve"> </w:t>
      </w:r>
      <w:r>
        <w:t>полученную</w:t>
      </w:r>
      <w:r>
        <w:rPr>
          <w:spacing w:val="-5"/>
        </w:rPr>
        <w:t xml:space="preserve"> </w:t>
      </w:r>
      <w:r>
        <w:t>сумму</w:t>
      </w:r>
      <w:r>
        <w:rPr>
          <w:spacing w:val="-2"/>
        </w:rPr>
        <w:t xml:space="preserve"> </w:t>
      </w:r>
      <w:r>
        <w:t>разделить</w:t>
      </w:r>
      <w:r>
        <w:rPr>
          <w:spacing w:val="-2"/>
        </w:rPr>
        <w:t xml:space="preserve"> </w:t>
      </w:r>
      <w:r>
        <w:t>на</w:t>
      </w:r>
      <w:r>
        <w:rPr>
          <w:spacing w:val="-4"/>
        </w:rPr>
        <w:t xml:space="preserve"> </w:t>
      </w:r>
      <w:r>
        <w:t>количество</w:t>
      </w:r>
      <w:r>
        <w:rPr>
          <w:spacing w:val="-3"/>
        </w:rPr>
        <w:t xml:space="preserve"> </w:t>
      </w:r>
      <w:r>
        <w:t>вопросов (5 для всех ориентаций, кроме «стабильности»). Таким образом определяется</w:t>
      </w:r>
    </w:p>
    <w:p w:rsidR="00BE49A2" w:rsidRDefault="00193851">
      <w:pPr>
        <w:pStyle w:val="a3"/>
        <w:spacing w:before="1"/>
        <w:ind w:left="141" w:right="141"/>
        <w:jc w:val="both"/>
      </w:pPr>
      <w:r>
        <w:t>ведущая</w:t>
      </w:r>
      <w:r>
        <w:rPr>
          <w:spacing w:val="-16"/>
        </w:rPr>
        <w:t xml:space="preserve"> </w:t>
      </w:r>
      <w:r>
        <w:t>карьерная</w:t>
      </w:r>
      <w:r>
        <w:rPr>
          <w:spacing w:val="-16"/>
        </w:rPr>
        <w:t xml:space="preserve"> </w:t>
      </w:r>
      <w:r>
        <w:t>ориентация</w:t>
      </w:r>
      <w:r>
        <w:rPr>
          <w:spacing w:val="-16"/>
        </w:rPr>
        <w:t xml:space="preserve"> </w:t>
      </w:r>
      <w:r>
        <w:t>-</w:t>
      </w:r>
      <w:r>
        <w:rPr>
          <w:spacing w:val="-16"/>
        </w:rPr>
        <w:t xml:space="preserve"> </w:t>
      </w:r>
      <w:r>
        <w:t>количество</w:t>
      </w:r>
      <w:r>
        <w:rPr>
          <w:spacing w:val="-16"/>
        </w:rPr>
        <w:t xml:space="preserve"> </w:t>
      </w:r>
      <w:r>
        <w:t>набранных</w:t>
      </w:r>
      <w:r>
        <w:rPr>
          <w:spacing w:val="-15"/>
        </w:rPr>
        <w:t xml:space="preserve"> </w:t>
      </w:r>
      <w:r>
        <w:t>баллов</w:t>
      </w:r>
      <w:r>
        <w:rPr>
          <w:spacing w:val="-16"/>
        </w:rPr>
        <w:t xml:space="preserve"> </w:t>
      </w:r>
      <w:r>
        <w:t>должно</w:t>
      </w:r>
      <w:r>
        <w:rPr>
          <w:spacing w:val="-16"/>
        </w:rPr>
        <w:t xml:space="preserve"> </w:t>
      </w:r>
      <w:r>
        <w:t>быть не менее пяти. Иногда ведущей не становится ни одна карьерная ориентация - в таком случае карьера не является центральной в жизни личности.</w:t>
      </w:r>
    </w:p>
    <w:p w:rsidR="00BE49A2" w:rsidRDefault="00193851">
      <w:pPr>
        <w:pStyle w:val="4"/>
        <w:spacing w:before="339"/>
        <w:ind w:left="851"/>
      </w:pPr>
      <w:r>
        <w:t>Интерпретация</w:t>
      </w:r>
      <w:r>
        <w:rPr>
          <w:spacing w:val="-16"/>
        </w:rPr>
        <w:t xml:space="preserve"> </w:t>
      </w:r>
      <w:r>
        <w:t>результатов</w:t>
      </w:r>
      <w:r>
        <w:rPr>
          <w:spacing w:val="-16"/>
        </w:rPr>
        <w:t xml:space="preserve"> </w:t>
      </w:r>
      <w:r>
        <w:rPr>
          <w:spacing w:val="-4"/>
        </w:rPr>
        <w:t>теста</w:t>
      </w:r>
    </w:p>
    <w:p w:rsidR="00BE49A2" w:rsidRDefault="00193851">
      <w:pPr>
        <w:pStyle w:val="a3"/>
        <w:spacing w:before="3"/>
        <w:ind w:left="851" w:firstLine="0"/>
      </w:pPr>
      <w:r>
        <w:t>Краткое</w:t>
      </w:r>
      <w:r>
        <w:rPr>
          <w:spacing w:val="-12"/>
        </w:rPr>
        <w:t xml:space="preserve"> </w:t>
      </w:r>
      <w:r>
        <w:t>описание</w:t>
      </w:r>
      <w:r>
        <w:rPr>
          <w:spacing w:val="-7"/>
        </w:rPr>
        <w:t xml:space="preserve"> </w:t>
      </w:r>
      <w:r>
        <w:t>ценностных</w:t>
      </w:r>
      <w:r>
        <w:rPr>
          <w:spacing w:val="-12"/>
        </w:rPr>
        <w:t xml:space="preserve"> </w:t>
      </w:r>
      <w:r>
        <w:t>ориентацией</w:t>
      </w:r>
      <w:r>
        <w:rPr>
          <w:spacing w:val="-12"/>
        </w:rPr>
        <w:t xml:space="preserve"> </w:t>
      </w:r>
      <w:r>
        <w:t>в</w:t>
      </w:r>
      <w:r>
        <w:rPr>
          <w:spacing w:val="-11"/>
        </w:rPr>
        <w:t xml:space="preserve"> </w:t>
      </w:r>
      <w:r>
        <w:rPr>
          <w:spacing w:val="-2"/>
        </w:rPr>
        <w:t>карьере.</w:t>
      </w:r>
    </w:p>
    <w:p w:rsidR="00BE49A2" w:rsidRDefault="00193851">
      <w:pPr>
        <w:pStyle w:val="a4"/>
        <w:numPr>
          <w:ilvl w:val="0"/>
          <w:numId w:val="37"/>
        </w:numPr>
        <w:tabs>
          <w:tab w:val="left" w:pos="1147"/>
        </w:tabs>
        <w:spacing w:before="341"/>
        <w:ind w:right="139" w:firstLine="710"/>
        <w:jc w:val="both"/>
        <w:rPr>
          <w:sz w:val="28"/>
        </w:rPr>
      </w:pPr>
      <w:r>
        <w:rPr>
          <w:b/>
          <w:sz w:val="28"/>
        </w:rPr>
        <w:t xml:space="preserve">Профессиональная компетенция. </w:t>
      </w:r>
      <w:r>
        <w:rPr>
          <w:sz w:val="28"/>
        </w:rPr>
        <w:t>Люди с такой ориентацией хотят быть мастерами</w:t>
      </w:r>
      <w:r>
        <w:rPr>
          <w:spacing w:val="-8"/>
          <w:sz w:val="28"/>
        </w:rPr>
        <w:t xml:space="preserve"> </w:t>
      </w:r>
      <w:r>
        <w:rPr>
          <w:sz w:val="28"/>
        </w:rPr>
        <w:t>своего</w:t>
      </w:r>
      <w:r>
        <w:rPr>
          <w:spacing w:val="-5"/>
          <w:sz w:val="28"/>
        </w:rPr>
        <w:t xml:space="preserve"> </w:t>
      </w:r>
      <w:r>
        <w:rPr>
          <w:sz w:val="28"/>
        </w:rPr>
        <w:t>дела,</w:t>
      </w:r>
      <w:r>
        <w:rPr>
          <w:spacing w:val="-8"/>
          <w:sz w:val="28"/>
        </w:rPr>
        <w:t xml:space="preserve"> </w:t>
      </w:r>
      <w:r>
        <w:rPr>
          <w:sz w:val="28"/>
        </w:rPr>
        <w:t>они</w:t>
      </w:r>
      <w:r>
        <w:rPr>
          <w:spacing w:val="-8"/>
          <w:sz w:val="28"/>
        </w:rPr>
        <w:t xml:space="preserve"> </w:t>
      </w:r>
      <w:r>
        <w:rPr>
          <w:sz w:val="28"/>
        </w:rPr>
        <w:t>бывают</w:t>
      </w:r>
      <w:r>
        <w:rPr>
          <w:spacing w:val="-8"/>
          <w:sz w:val="28"/>
        </w:rPr>
        <w:t xml:space="preserve"> </w:t>
      </w:r>
      <w:r>
        <w:rPr>
          <w:sz w:val="28"/>
        </w:rPr>
        <w:t>абсолютно</w:t>
      </w:r>
      <w:r>
        <w:rPr>
          <w:spacing w:val="-5"/>
          <w:sz w:val="28"/>
        </w:rPr>
        <w:t xml:space="preserve"> </w:t>
      </w:r>
      <w:r>
        <w:rPr>
          <w:sz w:val="28"/>
        </w:rPr>
        <w:t>счастливы, когда</w:t>
      </w:r>
      <w:r>
        <w:rPr>
          <w:spacing w:val="-6"/>
          <w:sz w:val="28"/>
        </w:rPr>
        <w:t xml:space="preserve"> </w:t>
      </w:r>
      <w:r>
        <w:rPr>
          <w:sz w:val="28"/>
        </w:rPr>
        <w:t>достигают</w:t>
      </w:r>
      <w:r>
        <w:rPr>
          <w:spacing w:val="-8"/>
          <w:sz w:val="28"/>
        </w:rPr>
        <w:t xml:space="preserve"> </w:t>
      </w:r>
      <w:r>
        <w:rPr>
          <w:sz w:val="28"/>
        </w:rPr>
        <w:t>успеха в профессиональной сфере. Они ищут признания своих талантов, что должно выражаться в статусе, соответствующем их мастерству. Они готовы управлять другими в пределах своей компетенции, но управление не представляет для них особого интереса.</w:t>
      </w:r>
    </w:p>
    <w:p w:rsidR="00BE49A2" w:rsidRDefault="00193851">
      <w:pPr>
        <w:pStyle w:val="a4"/>
        <w:numPr>
          <w:ilvl w:val="0"/>
          <w:numId w:val="37"/>
        </w:numPr>
        <w:tabs>
          <w:tab w:val="left" w:pos="1277"/>
        </w:tabs>
        <w:ind w:right="146" w:firstLine="710"/>
        <w:jc w:val="both"/>
        <w:rPr>
          <w:sz w:val="28"/>
        </w:rPr>
      </w:pPr>
      <w:r>
        <w:rPr>
          <w:b/>
          <w:sz w:val="28"/>
        </w:rPr>
        <w:t>Менеджмент.</w:t>
      </w:r>
      <w:r>
        <w:rPr>
          <w:b/>
          <w:spacing w:val="40"/>
          <w:sz w:val="28"/>
        </w:rPr>
        <w:t xml:space="preserve"> </w:t>
      </w:r>
      <w:r>
        <w:rPr>
          <w:sz w:val="28"/>
        </w:rPr>
        <w:t>Для этих людей первостепенное значение имеет ориентация личности на интеграцию усилий других людей, полнота ответственности</w:t>
      </w:r>
      <w:r>
        <w:rPr>
          <w:spacing w:val="80"/>
          <w:w w:val="150"/>
          <w:sz w:val="28"/>
        </w:rPr>
        <w:t xml:space="preserve"> </w:t>
      </w:r>
      <w:r>
        <w:rPr>
          <w:sz w:val="28"/>
        </w:rPr>
        <w:t>за</w:t>
      </w:r>
      <w:r>
        <w:rPr>
          <w:spacing w:val="80"/>
          <w:w w:val="150"/>
          <w:sz w:val="28"/>
        </w:rPr>
        <w:t xml:space="preserve"> </w:t>
      </w:r>
      <w:r>
        <w:rPr>
          <w:sz w:val="28"/>
        </w:rPr>
        <w:t>конечный</w:t>
      </w:r>
      <w:r>
        <w:rPr>
          <w:spacing w:val="80"/>
          <w:w w:val="150"/>
          <w:sz w:val="28"/>
        </w:rPr>
        <w:t xml:space="preserve"> </w:t>
      </w:r>
      <w:r>
        <w:rPr>
          <w:sz w:val="28"/>
        </w:rPr>
        <w:t>результат</w:t>
      </w:r>
      <w:r>
        <w:rPr>
          <w:spacing w:val="80"/>
          <w:w w:val="150"/>
          <w:sz w:val="28"/>
        </w:rPr>
        <w:t xml:space="preserve"> </w:t>
      </w:r>
      <w:r>
        <w:rPr>
          <w:sz w:val="28"/>
        </w:rPr>
        <w:t>и</w:t>
      </w:r>
      <w:r>
        <w:rPr>
          <w:spacing w:val="80"/>
          <w:w w:val="150"/>
          <w:sz w:val="28"/>
        </w:rPr>
        <w:t xml:space="preserve"> </w:t>
      </w:r>
      <w:r>
        <w:rPr>
          <w:sz w:val="28"/>
        </w:rPr>
        <w:t>соединение</w:t>
      </w:r>
      <w:r>
        <w:rPr>
          <w:spacing w:val="39"/>
          <w:sz w:val="28"/>
        </w:rPr>
        <w:t xml:space="preserve">  </w:t>
      </w:r>
      <w:r>
        <w:rPr>
          <w:sz w:val="28"/>
        </w:rPr>
        <w:t>различных</w:t>
      </w:r>
      <w:r>
        <w:rPr>
          <w:spacing w:val="80"/>
          <w:w w:val="150"/>
          <w:sz w:val="28"/>
        </w:rPr>
        <w:t xml:space="preserve"> </w:t>
      </w:r>
      <w:r>
        <w:rPr>
          <w:sz w:val="28"/>
        </w:rPr>
        <w:t>функций</w:t>
      </w:r>
    </w:p>
    <w:p w:rsidR="00BE49A2" w:rsidRDefault="00BE49A2">
      <w:pPr>
        <w:pStyle w:val="a4"/>
        <w:jc w:val="both"/>
        <w:rPr>
          <w:sz w:val="28"/>
        </w:rPr>
        <w:sectPr w:rsidR="00BE49A2">
          <w:pgSz w:w="11910" w:h="16840"/>
          <w:pgMar w:top="1080" w:right="708" w:bottom="1240" w:left="992" w:header="0" w:footer="1056" w:gutter="0"/>
          <w:cols w:space="720"/>
        </w:sectPr>
      </w:pPr>
    </w:p>
    <w:p w:rsidR="00BE49A2" w:rsidRDefault="00193851">
      <w:pPr>
        <w:pStyle w:val="a3"/>
        <w:spacing w:before="32"/>
        <w:ind w:left="141" w:right="141" w:firstLine="0"/>
        <w:jc w:val="both"/>
      </w:pPr>
      <w:r>
        <w:lastRenderedPageBreak/>
        <w:t>организации. С возрастом и опытом эта карьерная ориентация проявляется сильнее. Возможности для лидерства, высокого дохода, повышенных уровней ответственности и вклад в успех своей организации являются ключевыми ценностями и мотивами. Самое главное для них – управление: людьми, проектами,</w:t>
      </w:r>
      <w:r>
        <w:rPr>
          <w:spacing w:val="-3"/>
        </w:rPr>
        <w:t xml:space="preserve"> </w:t>
      </w:r>
      <w:r>
        <w:t>любыми</w:t>
      </w:r>
      <w:r>
        <w:rPr>
          <w:spacing w:val="-3"/>
        </w:rPr>
        <w:t xml:space="preserve"> </w:t>
      </w:r>
      <w:r>
        <w:t>бизнес-процессами – это в целом</w:t>
      </w:r>
      <w:r>
        <w:rPr>
          <w:spacing w:val="-2"/>
        </w:rPr>
        <w:t xml:space="preserve"> </w:t>
      </w:r>
      <w:r>
        <w:t>не имеет</w:t>
      </w:r>
      <w:r>
        <w:rPr>
          <w:spacing w:val="-3"/>
        </w:rPr>
        <w:t xml:space="preserve"> </w:t>
      </w:r>
      <w:r>
        <w:t xml:space="preserve">принципиального </w:t>
      </w:r>
      <w:r>
        <w:rPr>
          <w:spacing w:val="-2"/>
        </w:rPr>
        <w:t>значения.</w:t>
      </w:r>
    </w:p>
    <w:p w:rsidR="00BE49A2" w:rsidRDefault="00193851">
      <w:pPr>
        <w:pStyle w:val="a4"/>
        <w:numPr>
          <w:ilvl w:val="0"/>
          <w:numId w:val="37"/>
        </w:numPr>
        <w:tabs>
          <w:tab w:val="left" w:pos="1191"/>
          <w:tab w:val="left" w:pos="4408"/>
        </w:tabs>
        <w:ind w:right="138" w:firstLine="710"/>
        <w:jc w:val="both"/>
        <w:rPr>
          <w:sz w:val="28"/>
        </w:rPr>
      </w:pPr>
      <w:r>
        <w:rPr>
          <w:b/>
          <w:sz w:val="28"/>
        </w:rPr>
        <w:t>Автономия (независимость).</w:t>
      </w:r>
      <w:r>
        <w:rPr>
          <w:b/>
          <w:spacing w:val="40"/>
          <w:sz w:val="28"/>
        </w:rPr>
        <w:t xml:space="preserve"> </w:t>
      </w:r>
      <w:r>
        <w:rPr>
          <w:sz w:val="28"/>
        </w:rPr>
        <w:t>Главное в работе для этих людей— это свобода</w:t>
      </w:r>
      <w:r>
        <w:rPr>
          <w:spacing w:val="80"/>
          <w:w w:val="150"/>
          <w:sz w:val="28"/>
        </w:rPr>
        <w:t xml:space="preserve"> </w:t>
      </w:r>
      <w:r>
        <w:rPr>
          <w:sz w:val="28"/>
        </w:rPr>
        <w:t>и</w:t>
      </w:r>
      <w:r>
        <w:rPr>
          <w:spacing w:val="80"/>
          <w:w w:val="150"/>
          <w:sz w:val="28"/>
        </w:rPr>
        <w:t xml:space="preserve"> </w:t>
      </w:r>
      <w:r>
        <w:rPr>
          <w:sz w:val="28"/>
        </w:rPr>
        <w:t>независимость.</w:t>
      </w:r>
      <w:r>
        <w:rPr>
          <w:sz w:val="28"/>
        </w:rPr>
        <w:tab/>
        <w:t>Они испытывают трудности, связанные с установленными</w:t>
      </w:r>
      <w:r>
        <w:rPr>
          <w:spacing w:val="-4"/>
          <w:sz w:val="28"/>
        </w:rPr>
        <w:t xml:space="preserve"> </w:t>
      </w:r>
      <w:r>
        <w:rPr>
          <w:sz w:val="28"/>
        </w:rPr>
        <w:t>правилами,</w:t>
      </w:r>
      <w:r>
        <w:rPr>
          <w:spacing w:val="-5"/>
          <w:sz w:val="28"/>
        </w:rPr>
        <w:t xml:space="preserve"> </w:t>
      </w:r>
      <w:r>
        <w:rPr>
          <w:sz w:val="28"/>
        </w:rPr>
        <w:t>процедурами,</w:t>
      </w:r>
      <w:r>
        <w:rPr>
          <w:spacing w:val="-5"/>
          <w:sz w:val="28"/>
        </w:rPr>
        <w:t xml:space="preserve"> </w:t>
      </w:r>
      <w:r>
        <w:rPr>
          <w:sz w:val="28"/>
        </w:rPr>
        <w:t>рабочим</w:t>
      </w:r>
      <w:r>
        <w:rPr>
          <w:spacing w:val="-4"/>
          <w:sz w:val="28"/>
        </w:rPr>
        <w:t xml:space="preserve"> </w:t>
      </w:r>
      <w:r>
        <w:rPr>
          <w:sz w:val="28"/>
        </w:rPr>
        <w:t>днем,</w:t>
      </w:r>
      <w:r>
        <w:rPr>
          <w:spacing w:val="-5"/>
          <w:sz w:val="28"/>
        </w:rPr>
        <w:t xml:space="preserve"> </w:t>
      </w:r>
      <w:r>
        <w:rPr>
          <w:sz w:val="28"/>
        </w:rPr>
        <w:t>дисциплиной,</w:t>
      </w:r>
      <w:r>
        <w:rPr>
          <w:spacing w:val="-5"/>
          <w:sz w:val="28"/>
        </w:rPr>
        <w:t xml:space="preserve"> </w:t>
      </w:r>
      <w:r>
        <w:rPr>
          <w:sz w:val="28"/>
        </w:rPr>
        <w:t>формой одежды и т.д. Они любят выполнять работу своим способом, темпом и по собственным стандартам. Они не любят, когда работа вмешивается в их частную жизнь, поэтому предпочитают делать независимую карьеру собственным путем.</w:t>
      </w:r>
    </w:p>
    <w:p w:rsidR="00BE49A2" w:rsidRDefault="00193851">
      <w:pPr>
        <w:pStyle w:val="a4"/>
        <w:numPr>
          <w:ilvl w:val="0"/>
          <w:numId w:val="37"/>
        </w:numPr>
        <w:tabs>
          <w:tab w:val="left" w:pos="1142"/>
        </w:tabs>
        <w:spacing w:before="3"/>
        <w:ind w:right="139" w:firstLine="710"/>
        <w:jc w:val="both"/>
        <w:rPr>
          <w:sz w:val="28"/>
        </w:rPr>
      </w:pPr>
      <w:r>
        <w:rPr>
          <w:b/>
          <w:sz w:val="28"/>
        </w:rPr>
        <w:t>Стабильность работы.</w:t>
      </w:r>
      <w:r>
        <w:rPr>
          <w:b/>
          <w:spacing w:val="40"/>
          <w:sz w:val="28"/>
        </w:rPr>
        <w:t xml:space="preserve"> </w:t>
      </w:r>
      <w:r>
        <w:rPr>
          <w:sz w:val="28"/>
        </w:rPr>
        <w:t>Стабильная и надежная работа</w:t>
      </w:r>
      <w:r>
        <w:rPr>
          <w:spacing w:val="80"/>
          <w:sz w:val="28"/>
        </w:rPr>
        <w:t xml:space="preserve"> </w:t>
      </w:r>
      <w:r>
        <w:rPr>
          <w:sz w:val="28"/>
        </w:rPr>
        <w:t>на длительный период.</w:t>
      </w:r>
      <w:r>
        <w:rPr>
          <w:spacing w:val="-13"/>
          <w:sz w:val="28"/>
        </w:rPr>
        <w:t xml:space="preserve"> </w:t>
      </w:r>
      <w:r>
        <w:rPr>
          <w:sz w:val="28"/>
        </w:rPr>
        <w:t>Эти</w:t>
      </w:r>
      <w:r>
        <w:rPr>
          <w:spacing w:val="-16"/>
          <w:sz w:val="28"/>
        </w:rPr>
        <w:t xml:space="preserve"> </w:t>
      </w:r>
      <w:r>
        <w:rPr>
          <w:sz w:val="28"/>
        </w:rPr>
        <w:t>люди</w:t>
      </w:r>
      <w:r>
        <w:rPr>
          <w:spacing w:val="-16"/>
          <w:sz w:val="28"/>
        </w:rPr>
        <w:t xml:space="preserve"> </w:t>
      </w:r>
      <w:r>
        <w:rPr>
          <w:sz w:val="28"/>
        </w:rPr>
        <w:t>испытывают</w:t>
      </w:r>
      <w:r>
        <w:rPr>
          <w:spacing w:val="-11"/>
          <w:sz w:val="28"/>
        </w:rPr>
        <w:t xml:space="preserve"> </w:t>
      </w:r>
      <w:r>
        <w:rPr>
          <w:sz w:val="28"/>
        </w:rPr>
        <w:t>потребность</w:t>
      </w:r>
      <w:r>
        <w:rPr>
          <w:spacing w:val="-15"/>
          <w:sz w:val="28"/>
        </w:rPr>
        <w:t xml:space="preserve"> </w:t>
      </w:r>
      <w:r>
        <w:rPr>
          <w:sz w:val="28"/>
        </w:rPr>
        <w:t>в</w:t>
      </w:r>
      <w:r>
        <w:rPr>
          <w:spacing w:val="-14"/>
          <w:sz w:val="28"/>
        </w:rPr>
        <w:t xml:space="preserve"> </w:t>
      </w:r>
      <w:r>
        <w:rPr>
          <w:sz w:val="28"/>
        </w:rPr>
        <w:t>безопасности,</w:t>
      </w:r>
      <w:r>
        <w:rPr>
          <w:spacing w:val="-16"/>
          <w:sz w:val="28"/>
        </w:rPr>
        <w:t xml:space="preserve"> </w:t>
      </w:r>
      <w:r>
        <w:rPr>
          <w:sz w:val="28"/>
        </w:rPr>
        <w:t>защите</w:t>
      </w:r>
      <w:r>
        <w:rPr>
          <w:spacing w:val="-13"/>
          <w:sz w:val="28"/>
        </w:rPr>
        <w:t xml:space="preserve"> </w:t>
      </w:r>
      <w:r>
        <w:rPr>
          <w:sz w:val="28"/>
        </w:rPr>
        <w:t>и</w:t>
      </w:r>
      <w:r>
        <w:rPr>
          <w:spacing w:val="-12"/>
          <w:sz w:val="28"/>
        </w:rPr>
        <w:t xml:space="preserve"> </w:t>
      </w:r>
      <w:r>
        <w:rPr>
          <w:sz w:val="28"/>
        </w:rPr>
        <w:t>возможности прогнозирования</w:t>
      </w:r>
      <w:r>
        <w:rPr>
          <w:spacing w:val="-1"/>
          <w:sz w:val="28"/>
        </w:rPr>
        <w:t xml:space="preserve"> </w:t>
      </w:r>
      <w:r>
        <w:rPr>
          <w:sz w:val="28"/>
        </w:rPr>
        <w:t>и</w:t>
      </w:r>
      <w:r>
        <w:rPr>
          <w:spacing w:val="-8"/>
          <w:sz w:val="28"/>
        </w:rPr>
        <w:t xml:space="preserve"> </w:t>
      </w:r>
      <w:r>
        <w:rPr>
          <w:sz w:val="28"/>
        </w:rPr>
        <w:t>будут</w:t>
      </w:r>
      <w:r>
        <w:rPr>
          <w:spacing w:val="-5"/>
          <w:sz w:val="28"/>
        </w:rPr>
        <w:t xml:space="preserve"> </w:t>
      </w:r>
      <w:r>
        <w:rPr>
          <w:sz w:val="28"/>
        </w:rPr>
        <w:t>искать</w:t>
      </w:r>
      <w:r>
        <w:rPr>
          <w:spacing w:val="-3"/>
          <w:sz w:val="28"/>
        </w:rPr>
        <w:t xml:space="preserve"> </w:t>
      </w:r>
      <w:r>
        <w:rPr>
          <w:sz w:val="28"/>
        </w:rPr>
        <w:t>постоянную</w:t>
      </w:r>
      <w:r>
        <w:rPr>
          <w:spacing w:val="-2"/>
          <w:sz w:val="28"/>
        </w:rPr>
        <w:t xml:space="preserve"> </w:t>
      </w:r>
      <w:r>
        <w:rPr>
          <w:sz w:val="28"/>
        </w:rPr>
        <w:t>работу</w:t>
      </w:r>
      <w:r>
        <w:rPr>
          <w:spacing w:val="-3"/>
          <w:sz w:val="28"/>
        </w:rPr>
        <w:t xml:space="preserve"> </w:t>
      </w:r>
      <w:r>
        <w:rPr>
          <w:sz w:val="28"/>
        </w:rPr>
        <w:t>с</w:t>
      </w:r>
      <w:r>
        <w:rPr>
          <w:spacing w:val="-5"/>
          <w:sz w:val="28"/>
        </w:rPr>
        <w:t xml:space="preserve"> </w:t>
      </w:r>
      <w:r>
        <w:rPr>
          <w:sz w:val="28"/>
        </w:rPr>
        <w:t>минимальной</w:t>
      </w:r>
      <w:r>
        <w:rPr>
          <w:spacing w:val="-4"/>
          <w:sz w:val="28"/>
        </w:rPr>
        <w:t xml:space="preserve"> </w:t>
      </w:r>
      <w:r>
        <w:rPr>
          <w:sz w:val="28"/>
        </w:rPr>
        <w:t xml:space="preserve">вероятностью увольнения. Эти люди отождествляют свою работу со своей карьерой. Их потребность в безопасности и стабильности ограничивают выбор вариантов </w:t>
      </w:r>
      <w:r>
        <w:rPr>
          <w:spacing w:val="-2"/>
          <w:sz w:val="28"/>
        </w:rPr>
        <w:t>карьеры.</w:t>
      </w:r>
    </w:p>
    <w:p w:rsidR="00BE49A2" w:rsidRDefault="00193851">
      <w:pPr>
        <w:pStyle w:val="a4"/>
        <w:numPr>
          <w:ilvl w:val="0"/>
          <w:numId w:val="37"/>
        </w:numPr>
        <w:tabs>
          <w:tab w:val="left" w:pos="1224"/>
        </w:tabs>
        <w:ind w:right="144" w:firstLine="710"/>
        <w:jc w:val="both"/>
        <w:rPr>
          <w:sz w:val="28"/>
        </w:rPr>
      </w:pPr>
      <w:r>
        <w:rPr>
          <w:b/>
          <w:sz w:val="28"/>
        </w:rPr>
        <w:t>Стабильность места жительства.</w:t>
      </w:r>
      <w:r>
        <w:rPr>
          <w:b/>
          <w:spacing w:val="40"/>
          <w:sz w:val="28"/>
        </w:rPr>
        <w:t xml:space="preserve"> </w:t>
      </w:r>
      <w:r>
        <w:rPr>
          <w:sz w:val="28"/>
        </w:rPr>
        <w:t>Важнее остаться на одном месте жительства, чем получить повышение или новую работу на новой местности. Переезд</w:t>
      </w:r>
      <w:r>
        <w:rPr>
          <w:spacing w:val="-12"/>
          <w:sz w:val="28"/>
        </w:rPr>
        <w:t xml:space="preserve"> </w:t>
      </w:r>
      <w:r>
        <w:rPr>
          <w:sz w:val="28"/>
        </w:rPr>
        <w:t>для</w:t>
      </w:r>
      <w:r>
        <w:rPr>
          <w:spacing w:val="-13"/>
          <w:sz w:val="28"/>
        </w:rPr>
        <w:t xml:space="preserve"> </w:t>
      </w:r>
      <w:r>
        <w:rPr>
          <w:sz w:val="28"/>
        </w:rPr>
        <w:t>таких</w:t>
      </w:r>
      <w:r>
        <w:rPr>
          <w:spacing w:val="-15"/>
          <w:sz w:val="28"/>
        </w:rPr>
        <w:t xml:space="preserve"> </w:t>
      </w:r>
      <w:r>
        <w:rPr>
          <w:sz w:val="28"/>
        </w:rPr>
        <w:t>людей</w:t>
      </w:r>
      <w:r>
        <w:rPr>
          <w:spacing w:val="-11"/>
          <w:sz w:val="28"/>
        </w:rPr>
        <w:t xml:space="preserve"> </w:t>
      </w:r>
      <w:r>
        <w:rPr>
          <w:sz w:val="28"/>
        </w:rPr>
        <w:t>неприемлем,</w:t>
      </w:r>
      <w:r>
        <w:rPr>
          <w:spacing w:val="-13"/>
          <w:sz w:val="28"/>
        </w:rPr>
        <w:t xml:space="preserve"> </w:t>
      </w:r>
      <w:r>
        <w:rPr>
          <w:sz w:val="28"/>
        </w:rPr>
        <w:t>и</w:t>
      </w:r>
      <w:r>
        <w:rPr>
          <w:spacing w:val="-12"/>
          <w:sz w:val="28"/>
        </w:rPr>
        <w:t xml:space="preserve"> </w:t>
      </w:r>
      <w:r>
        <w:rPr>
          <w:sz w:val="28"/>
        </w:rPr>
        <w:t>даже</w:t>
      </w:r>
      <w:r>
        <w:rPr>
          <w:spacing w:val="-14"/>
          <w:sz w:val="28"/>
        </w:rPr>
        <w:t xml:space="preserve"> </w:t>
      </w:r>
      <w:r>
        <w:rPr>
          <w:sz w:val="28"/>
        </w:rPr>
        <w:t>частые</w:t>
      </w:r>
      <w:r>
        <w:rPr>
          <w:spacing w:val="-14"/>
          <w:sz w:val="28"/>
        </w:rPr>
        <w:t xml:space="preserve"> </w:t>
      </w:r>
      <w:r>
        <w:rPr>
          <w:sz w:val="28"/>
        </w:rPr>
        <w:t>командировки</w:t>
      </w:r>
      <w:r>
        <w:rPr>
          <w:spacing w:val="-16"/>
          <w:sz w:val="28"/>
        </w:rPr>
        <w:t xml:space="preserve"> </w:t>
      </w:r>
      <w:r>
        <w:rPr>
          <w:sz w:val="28"/>
        </w:rPr>
        <w:t>являются</w:t>
      </w:r>
      <w:r>
        <w:rPr>
          <w:spacing w:val="-13"/>
          <w:sz w:val="28"/>
        </w:rPr>
        <w:t xml:space="preserve"> </w:t>
      </w:r>
      <w:r>
        <w:rPr>
          <w:sz w:val="28"/>
        </w:rPr>
        <w:t>для них негативным фактором при рассмотрении предложения о работе.</w:t>
      </w:r>
    </w:p>
    <w:p w:rsidR="00BE49A2" w:rsidRDefault="00193851">
      <w:pPr>
        <w:pStyle w:val="a4"/>
        <w:numPr>
          <w:ilvl w:val="0"/>
          <w:numId w:val="37"/>
        </w:numPr>
        <w:tabs>
          <w:tab w:val="left" w:pos="1234"/>
        </w:tabs>
        <w:spacing w:before="1"/>
        <w:ind w:right="147" w:firstLine="710"/>
        <w:jc w:val="both"/>
        <w:rPr>
          <w:sz w:val="28"/>
        </w:rPr>
      </w:pPr>
      <w:r>
        <w:rPr>
          <w:b/>
          <w:sz w:val="28"/>
        </w:rPr>
        <w:t>Служение.</w:t>
      </w:r>
      <w:r>
        <w:rPr>
          <w:b/>
          <w:spacing w:val="40"/>
          <w:sz w:val="28"/>
        </w:rPr>
        <w:t xml:space="preserve"> </w:t>
      </w:r>
      <w:r>
        <w:rPr>
          <w:sz w:val="28"/>
        </w:rPr>
        <w:t>Данная ценностная ориентация характерна для людей, занимающихся делом по причине желания реализовать в своей работе главные ценности. Они часто ориентированы больше на ценности, чем на требующиеся в данном виде работы способности. Они стремятся приносить пользу людям, обществу,</w:t>
      </w:r>
      <w:r>
        <w:rPr>
          <w:spacing w:val="-16"/>
          <w:sz w:val="28"/>
        </w:rPr>
        <w:t xml:space="preserve"> </w:t>
      </w:r>
      <w:r>
        <w:rPr>
          <w:sz w:val="28"/>
        </w:rPr>
        <w:t>для</w:t>
      </w:r>
      <w:r>
        <w:rPr>
          <w:spacing w:val="-16"/>
          <w:sz w:val="28"/>
        </w:rPr>
        <w:t xml:space="preserve"> </w:t>
      </w:r>
      <w:r>
        <w:rPr>
          <w:sz w:val="28"/>
        </w:rPr>
        <w:t>них</w:t>
      </w:r>
      <w:r>
        <w:rPr>
          <w:spacing w:val="-16"/>
          <w:sz w:val="28"/>
        </w:rPr>
        <w:t xml:space="preserve"> </w:t>
      </w:r>
      <w:r>
        <w:rPr>
          <w:sz w:val="28"/>
        </w:rPr>
        <w:t>очень</w:t>
      </w:r>
      <w:r>
        <w:rPr>
          <w:spacing w:val="-16"/>
          <w:sz w:val="28"/>
        </w:rPr>
        <w:t xml:space="preserve"> </w:t>
      </w:r>
      <w:r>
        <w:rPr>
          <w:sz w:val="28"/>
        </w:rPr>
        <w:t>важно</w:t>
      </w:r>
      <w:r>
        <w:rPr>
          <w:spacing w:val="-14"/>
          <w:sz w:val="28"/>
        </w:rPr>
        <w:t xml:space="preserve"> </w:t>
      </w:r>
      <w:r>
        <w:rPr>
          <w:sz w:val="28"/>
        </w:rPr>
        <w:t>видеть</w:t>
      </w:r>
      <w:r>
        <w:rPr>
          <w:spacing w:val="-16"/>
          <w:sz w:val="28"/>
        </w:rPr>
        <w:t xml:space="preserve"> </w:t>
      </w:r>
      <w:r>
        <w:rPr>
          <w:sz w:val="28"/>
        </w:rPr>
        <w:t>конкретные</w:t>
      </w:r>
      <w:r>
        <w:rPr>
          <w:spacing w:val="-14"/>
          <w:sz w:val="28"/>
        </w:rPr>
        <w:t xml:space="preserve"> </w:t>
      </w:r>
      <w:r>
        <w:rPr>
          <w:sz w:val="28"/>
        </w:rPr>
        <w:t>плоды</w:t>
      </w:r>
      <w:r>
        <w:rPr>
          <w:spacing w:val="-15"/>
          <w:sz w:val="28"/>
        </w:rPr>
        <w:t xml:space="preserve"> </w:t>
      </w:r>
      <w:r>
        <w:rPr>
          <w:sz w:val="28"/>
        </w:rPr>
        <w:t>своей</w:t>
      </w:r>
      <w:r>
        <w:rPr>
          <w:spacing w:val="-16"/>
          <w:sz w:val="28"/>
        </w:rPr>
        <w:t xml:space="preserve"> </w:t>
      </w:r>
      <w:r>
        <w:rPr>
          <w:sz w:val="28"/>
        </w:rPr>
        <w:t>работы,</w:t>
      </w:r>
      <w:r>
        <w:rPr>
          <w:spacing w:val="-14"/>
          <w:sz w:val="28"/>
        </w:rPr>
        <w:t xml:space="preserve"> </w:t>
      </w:r>
      <w:r>
        <w:rPr>
          <w:sz w:val="28"/>
        </w:rPr>
        <w:t>даже</w:t>
      </w:r>
      <w:r>
        <w:rPr>
          <w:spacing w:val="-15"/>
          <w:sz w:val="28"/>
        </w:rPr>
        <w:t xml:space="preserve"> </w:t>
      </w:r>
      <w:r>
        <w:rPr>
          <w:sz w:val="28"/>
        </w:rPr>
        <w:t>если они и не выражены в материальном эквиваленте. Основной тезис построения их карьеры – получить возможность максимально эффективно использовать их таланты и опыт для реализации</w:t>
      </w:r>
      <w:r>
        <w:rPr>
          <w:spacing w:val="80"/>
          <w:w w:val="150"/>
          <w:sz w:val="28"/>
        </w:rPr>
        <w:t xml:space="preserve">  </w:t>
      </w:r>
      <w:r>
        <w:rPr>
          <w:sz w:val="28"/>
        </w:rPr>
        <w:t>общественно важной цели.</w:t>
      </w:r>
    </w:p>
    <w:p w:rsidR="00BE49A2" w:rsidRDefault="00193851">
      <w:pPr>
        <w:pStyle w:val="a4"/>
        <w:numPr>
          <w:ilvl w:val="0"/>
          <w:numId w:val="37"/>
        </w:numPr>
        <w:tabs>
          <w:tab w:val="left" w:pos="1238"/>
        </w:tabs>
        <w:ind w:right="137" w:firstLine="710"/>
        <w:jc w:val="both"/>
        <w:rPr>
          <w:sz w:val="28"/>
        </w:rPr>
      </w:pPr>
      <w:r>
        <w:rPr>
          <w:b/>
          <w:sz w:val="28"/>
        </w:rPr>
        <w:t>Вызов.</w:t>
      </w:r>
      <w:r>
        <w:rPr>
          <w:b/>
          <w:spacing w:val="80"/>
          <w:sz w:val="28"/>
        </w:rPr>
        <w:t xml:space="preserve"> </w:t>
      </w:r>
      <w:r>
        <w:rPr>
          <w:sz w:val="28"/>
        </w:rPr>
        <w:t>Эти люди считают успехом преодоление непреодолимых препятствий, решение неразрешимых проблем или просто выигрыш. Они ориентированы на то, чтобы “бросать вызов”. Для одних людей вызов представляет более трудная работа, для других это — конкуренция и межличностные отношения. Они ориентированы на решение заведомо сложных задач, преодоление препятствий ради победы в конкурентной борьбе. Они чувствуют себя преуспевающими только тогда, когда постоянно вовлечены в решение трудных проблем или в ситуацию соревнования. Карьера для них – это постоянный вызов их профессионализму, и они всегда готовы его принять.</w:t>
      </w:r>
    </w:p>
    <w:p w:rsidR="00BE49A2" w:rsidRDefault="00193851">
      <w:pPr>
        <w:pStyle w:val="a4"/>
        <w:numPr>
          <w:ilvl w:val="0"/>
          <w:numId w:val="37"/>
        </w:numPr>
        <w:tabs>
          <w:tab w:val="left" w:pos="1172"/>
        </w:tabs>
        <w:spacing w:line="242" w:lineRule="auto"/>
        <w:ind w:right="150" w:firstLine="710"/>
        <w:jc w:val="both"/>
        <w:rPr>
          <w:sz w:val="28"/>
        </w:rPr>
      </w:pPr>
      <w:r>
        <w:rPr>
          <w:b/>
          <w:sz w:val="28"/>
        </w:rPr>
        <w:t xml:space="preserve">Интеграция стилей жизни. </w:t>
      </w:r>
      <w:r>
        <w:rPr>
          <w:sz w:val="28"/>
        </w:rPr>
        <w:t>Для людей этой категории карьера должна ассоциироваться</w:t>
      </w:r>
      <w:r>
        <w:rPr>
          <w:spacing w:val="29"/>
          <w:sz w:val="28"/>
        </w:rPr>
        <w:t xml:space="preserve"> </w:t>
      </w:r>
      <w:r>
        <w:rPr>
          <w:sz w:val="28"/>
        </w:rPr>
        <w:t>с</w:t>
      </w:r>
      <w:r>
        <w:rPr>
          <w:spacing w:val="29"/>
          <w:sz w:val="28"/>
        </w:rPr>
        <w:t xml:space="preserve"> </w:t>
      </w:r>
      <w:r>
        <w:rPr>
          <w:sz w:val="28"/>
        </w:rPr>
        <w:t>общим стилем</w:t>
      </w:r>
      <w:r>
        <w:rPr>
          <w:spacing w:val="31"/>
          <w:sz w:val="28"/>
        </w:rPr>
        <w:t xml:space="preserve"> </w:t>
      </w:r>
      <w:r>
        <w:rPr>
          <w:sz w:val="28"/>
        </w:rPr>
        <w:t>жизни,</w:t>
      </w:r>
      <w:r>
        <w:rPr>
          <w:spacing w:val="29"/>
          <w:sz w:val="28"/>
        </w:rPr>
        <w:t xml:space="preserve"> </w:t>
      </w:r>
      <w:r>
        <w:rPr>
          <w:sz w:val="28"/>
        </w:rPr>
        <w:t>уравновешивая</w:t>
      </w:r>
      <w:r>
        <w:rPr>
          <w:spacing w:val="29"/>
          <w:sz w:val="28"/>
        </w:rPr>
        <w:t xml:space="preserve"> </w:t>
      </w:r>
      <w:r>
        <w:rPr>
          <w:sz w:val="28"/>
        </w:rPr>
        <w:t>потребности</w:t>
      </w:r>
      <w:r>
        <w:rPr>
          <w:spacing w:val="30"/>
          <w:sz w:val="28"/>
        </w:rPr>
        <w:t xml:space="preserve"> </w:t>
      </w:r>
      <w:r>
        <w:rPr>
          <w:sz w:val="28"/>
        </w:rPr>
        <w:t>человека,</w:t>
      </w:r>
    </w:p>
    <w:p w:rsidR="00BE49A2" w:rsidRDefault="00BE49A2">
      <w:pPr>
        <w:pStyle w:val="a4"/>
        <w:spacing w:line="242" w:lineRule="auto"/>
        <w:jc w:val="both"/>
        <w:rPr>
          <w:sz w:val="28"/>
        </w:rPr>
        <w:sectPr w:rsidR="00BE49A2">
          <w:pgSz w:w="11910" w:h="16840"/>
          <w:pgMar w:top="1080" w:right="708" w:bottom="1240" w:left="992" w:header="0" w:footer="1056" w:gutter="0"/>
          <w:cols w:space="720"/>
        </w:sectPr>
      </w:pPr>
    </w:p>
    <w:p w:rsidR="00BE49A2" w:rsidRDefault="00193851">
      <w:pPr>
        <w:pStyle w:val="a3"/>
        <w:spacing w:before="32"/>
        <w:ind w:left="141" w:right="153" w:firstLine="0"/>
        <w:jc w:val="both"/>
      </w:pPr>
      <w:r>
        <w:lastRenderedPageBreak/>
        <w:t>семьи и карьеры. Они хотят, чтобы организационные отношения отражали бы уважение к их личным и семейным проблемам.</w:t>
      </w:r>
    </w:p>
    <w:p w:rsidR="00BE49A2" w:rsidRDefault="00193851">
      <w:pPr>
        <w:pStyle w:val="a3"/>
        <w:spacing w:before="3"/>
        <w:ind w:left="141" w:right="151"/>
        <w:jc w:val="both"/>
      </w:pPr>
      <w:r>
        <w:t>Выбирать и поддерживать</w:t>
      </w:r>
      <w:r>
        <w:rPr>
          <w:spacing w:val="-1"/>
        </w:rPr>
        <w:t xml:space="preserve"> </w:t>
      </w:r>
      <w:r>
        <w:t>определенный</w:t>
      </w:r>
      <w:r>
        <w:rPr>
          <w:spacing w:val="-2"/>
        </w:rPr>
        <w:t xml:space="preserve"> </w:t>
      </w:r>
      <w:r>
        <w:t>образ жизни для них</w:t>
      </w:r>
      <w:r>
        <w:rPr>
          <w:spacing w:val="-1"/>
        </w:rPr>
        <w:t xml:space="preserve"> </w:t>
      </w:r>
      <w:r>
        <w:t>важнее, чем добиваться</w:t>
      </w:r>
      <w:r>
        <w:rPr>
          <w:spacing w:val="-13"/>
        </w:rPr>
        <w:t xml:space="preserve"> </w:t>
      </w:r>
      <w:r>
        <w:t>успеха</w:t>
      </w:r>
      <w:r>
        <w:rPr>
          <w:spacing w:val="-10"/>
        </w:rPr>
        <w:t xml:space="preserve"> </w:t>
      </w:r>
      <w:r>
        <w:t>в</w:t>
      </w:r>
      <w:r>
        <w:rPr>
          <w:spacing w:val="-14"/>
        </w:rPr>
        <w:t xml:space="preserve"> </w:t>
      </w:r>
      <w:r>
        <w:t>карьере.</w:t>
      </w:r>
      <w:r>
        <w:rPr>
          <w:spacing w:val="-13"/>
        </w:rPr>
        <w:t xml:space="preserve"> </w:t>
      </w:r>
      <w:r>
        <w:t>Развитие</w:t>
      </w:r>
      <w:r>
        <w:rPr>
          <w:spacing w:val="-11"/>
        </w:rPr>
        <w:t xml:space="preserve"> </w:t>
      </w:r>
      <w:r>
        <w:t>карьеры</w:t>
      </w:r>
      <w:r>
        <w:rPr>
          <w:spacing w:val="-14"/>
        </w:rPr>
        <w:t xml:space="preserve"> </w:t>
      </w:r>
      <w:r>
        <w:t>их</w:t>
      </w:r>
      <w:r>
        <w:rPr>
          <w:spacing w:val="-12"/>
        </w:rPr>
        <w:t xml:space="preserve"> </w:t>
      </w:r>
      <w:r>
        <w:t>привлекает</w:t>
      </w:r>
      <w:r>
        <w:rPr>
          <w:spacing w:val="-12"/>
        </w:rPr>
        <w:t xml:space="preserve"> </w:t>
      </w:r>
      <w:r>
        <w:t>только</w:t>
      </w:r>
      <w:r>
        <w:rPr>
          <w:spacing w:val="-13"/>
        </w:rPr>
        <w:t xml:space="preserve"> </w:t>
      </w:r>
      <w:r>
        <w:t>в</w:t>
      </w:r>
      <w:r>
        <w:rPr>
          <w:spacing w:val="-10"/>
        </w:rPr>
        <w:t xml:space="preserve"> </w:t>
      </w:r>
      <w:r>
        <w:t>том</w:t>
      </w:r>
      <w:r>
        <w:rPr>
          <w:spacing w:val="-16"/>
        </w:rPr>
        <w:t xml:space="preserve"> </w:t>
      </w:r>
      <w:r>
        <w:t>случае, если она не нарушает привычный им стиль жизни и окружение. Для них важно, чтобы все было уравновешено – карьера, семья, личные интересы и т.п.</w:t>
      </w:r>
    </w:p>
    <w:p w:rsidR="00BE49A2" w:rsidRDefault="00193851">
      <w:pPr>
        <w:pStyle w:val="a4"/>
        <w:numPr>
          <w:ilvl w:val="0"/>
          <w:numId w:val="37"/>
        </w:numPr>
        <w:tabs>
          <w:tab w:val="left" w:pos="1344"/>
        </w:tabs>
        <w:ind w:right="135" w:firstLine="710"/>
        <w:jc w:val="both"/>
        <w:rPr>
          <w:sz w:val="28"/>
        </w:rPr>
      </w:pPr>
      <w:r>
        <w:rPr>
          <w:b/>
          <w:sz w:val="28"/>
        </w:rPr>
        <w:t xml:space="preserve">Предпринимательство. </w:t>
      </w:r>
      <w:r>
        <w:rPr>
          <w:sz w:val="28"/>
        </w:rPr>
        <w:t>Этим людям нравится создавать новые организации, товары или услуги, которые могут быть отождествлены с их усилиями. Работать на других – это не их, они – предприниматели по духу, и цель их карьеры – создать что-то новое, организовать свое дело, воплотить в жизнь идею, всецело принадлежащую только им. Вершина карьеры в их понимании – собственный бизнес.</w:t>
      </w:r>
    </w:p>
    <w:p w:rsidR="00BE49A2" w:rsidRDefault="00BE49A2">
      <w:pPr>
        <w:pStyle w:val="a4"/>
        <w:jc w:val="both"/>
        <w:rPr>
          <w:sz w:val="28"/>
        </w:rPr>
        <w:sectPr w:rsidR="00BE49A2">
          <w:pgSz w:w="11910" w:h="16840"/>
          <w:pgMar w:top="1080" w:right="708" w:bottom="1240" w:left="992" w:header="0" w:footer="1056" w:gutter="0"/>
          <w:cols w:space="720"/>
        </w:sectPr>
      </w:pPr>
    </w:p>
    <w:p w:rsidR="00BE49A2" w:rsidRDefault="00193851">
      <w:pPr>
        <w:pStyle w:val="4"/>
        <w:spacing w:before="13"/>
        <w:ind w:left="0" w:right="132"/>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№3</w:t>
      </w:r>
    </w:p>
    <w:p w:rsidR="00BE49A2" w:rsidRDefault="00BE49A2">
      <w:pPr>
        <w:pStyle w:val="a3"/>
        <w:spacing w:before="2"/>
        <w:ind w:firstLine="0"/>
        <w:rPr>
          <w:b/>
        </w:rPr>
      </w:pPr>
    </w:p>
    <w:p w:rsidR="00BE49A2" w:rsidRDefault="00193851">
      <w:pPr>
        <w:spacing w:before="1"/>
        <w:ind w:left="3915" w:hanging="3554"/>
        <w:rPr>
          <w:b/>
          <w:sz w:val="28"/>
        </w:rPr>
      </w:pPr>
      <w:r>
        <w:rPr>
          <w:b/>
          <w:sz w:val="28"/>
        </w:rPr>
        <w:t>Анкета</w:t>
      </w:r>
      <w:r>
        <w:rPr>
          <w:b/>
          <w:spacing w:val="-10"/>
          <w:sz w:val="28"/>
        </w:rPr>
        <w:t xml:space="preserve"> </w:t>
      </w:r>
      <w:r>
        <w:rPr>
          <w:b/>
          <w:sz w:val="28"/>
        </w:rPr>
        <w:t>самооценивания</w:t>
      </w:r>
      <w:r>
        <w:rPr>
          <w:b/>
          <w:spacing w:val="-7"/>
          <w:sz w:val="28"/>
        </w:rPr>
        <w:t xml:space="preserve"> </w:t>
      </w:r>
      <w:r>
        <w:rPr>
          <w:b/>
          <w:sz w:val="28"/>
        </w:rPr>
        <w:t>эффективности</w:t>
      </w:r>
      <w:r>
        <w:rPr>
          <w:b/>
          <w:spacing w:val="-7"/>
          <w:sz w:val="28"/>
        </w:rPr>
        <w:t xml:space="preserve"> </w:t>
      </w:r>
      <w:r>
        <w:rPr>
          <w:b/>
          <w:sz w:val="28"/>
        </w:rPr>
        <w:t>индивидуального</w:t>
      </w:r>
      <w:r>
        <w:rPr>
          <w:b/>
          <w:spacing w:val="-12"/>
          <w:sz w:val="28"/>
        </w:rPr>
        <w:t xml:space="preserve"> </w:t>
      </w:r>
      <w:r>
        <w:rPr>
          <w:b/>
          <w:sz w:val="28"/>
        </w:rPr>
        <w:t>образовательного маршрута педагога</w:t>
      </w:r>
    </w:p>
    <w:p w:rsidR="00BE49A2" w:rsidRDefault="00193851">
      <w:pPr>
        <w:pStyle w:val="a3"/>
        <w:spacing w:before="339" w:line="242" w:lineRule="auto"/>
        <w:ind w:left="141"/>
      </w:pPr>
      <w:r>
        <w:rPr>
          <w:b/>
        </w:rPr>
        <w:t xml:space="preserve">Цель: </w:t>
      </w:r>
      <w:r>
        <w:t>Оценить эффективность ИОМП по ряду ключевых критериев, выявить сильные и слабые стороны и определить направления для дальнейшего развития</w:t>
      </w:r>
    </w:p>
    <w:p w:rsidR="00BE49A2" w:rsidRDefault="00193851">
      <w:pPr>
        <w:pStyle w:val="4"/>
        <w:spacing w:line="337" w:lineRule="exact"/>
        <w:ind w:left="851"/>
      </w:pPr>
      <w:r>
        <w:rPr>
          <w:spacing w:val="-2"/>
        </w:rPr>
        <w:t>Инструкция:</w:t>
      </w:r>
    </w:p>
    <w:p w:rsidR="00BE49A2" w:rsidRDefault="00193851">
      <w:pPr>
        <w:pStyle w:val="a4"/>
        <w:numPr>
          <w:ilvl w:val="0"/>
          <w:numId w:val="36"/>
        </w:numPr>
        <w:tabs>
          <w:tab w:val="left" w:pos="1557"/>
        </w:tabs>
        <w:spacing w:line="341" w:lineRule="exact"/>
        <w:ind w:hanging="706"/>
        <w:rPr>
          <w:sz w:val="28"/>
        </w:rPr>
      </w:pPr>
      <w:r>
        <w:rPr>
          <w:sz w:val="28"/>
        </w:rPr>
        <w:t>Внимательно</w:t>
      </w:r>
      <w:r>
        <w:rPr>
          <w:spacing w:val="-10"/>
          <w:sz w:val="28"/>
        </w:rPr>
        <w:t xml:space="preserve"> </w:t>
      </w:r>
      <w:r>
        <w:rPr>
          <w:sz w:val="28"/>
        </w:rPr>
        <w:t>прочитайте</w:t>
      </w:r>
      <w:r>
        <w:rPr>
          <w:spacing w:val="-12"/>
          <w:sz w:val="28"/>
        </w:rPr>
        <w:t xml:space="preserve"> </w:t>
      </w:r>
      <w:r>
        <w:rPr>
          <w:sz w:val="28"/>
        </w:rPr>
        <w:t>каждый</w:t>
      </w:r>
      <w:r>
        <w:rPr>
          <w:spacing w:val="-13"/>
          <w:sz w:val="28"/>
        </w:rPr>
        <w:t xml:space="preserve"> </w:t>
      </w:r>
      <w:r>
        <w:rPr>
          <w:sz w:val="28"/>
        </w:rPr>
        <w:t>критерий</w:t>
      </w:r>
      <w:r>
        <w:rPr>
          <w:spacing w:val="-13"/>
          <w:sz w:val="28"/>
        </w:rPr>
        <w:t xml:space="preserve"> </w:t>
      </w:r>
      <w:r>
        <w:rPr>
          <w:sz w:val="28"/>
        </w:rPr>
        <w:t>в</w:t>
      </w:r>
      <w:r>
        <w:rPr>
          <w:spacing w:val="-7"/>
          <w:sz w:val="28"/>
        </w:rPr>
        <w:t xml:space="preserve"> </w:t>
      </w:r>
      <w:r>
        <w:rPr>
          <w:sz w:val="28"/>
        </w:rPr>
        <w:t xml:space="preserve">таблице </w:t>
      </w:r>
      <w:r>
        <w:rPr>
          <w:spacing w:val="-2"/>
          <w:sz w:val="28"/>
        </w:rPr>
        <w:t>ниже.</w:t>
      </w:r>
    </w:p>
    <w:p w:rsidR="00BE49A2" w:rsidRDefault="00193851">
      <w:pPr>
        <w:pStyle w:val="a4"/>
        <w:numPr>
          <w:ilvl w:val="0"/>
          <w:numId w:val="36"/>
        </w:numPr>
        <w:tabs>
          <w:tab w:val="left" w:pos="1557"/>
        </w:tabs>
        <w:spacing w:line="242" w:lineRule="auto"/>
        <w:ind w:left="141" w:right="153" w:firstLine="710"/>
        <w:rPr>
          <w:sz w:val="28"/>
        </w:rPr>
      </w:pPr>
      <w:r>
        <w:rPr>
          <w:sz w:val="28"/>
        </w:rPr>
        <w:t>Оцените,</w:t>
      </w:r>
      <w:r>
        <w:rPr>
          <w:spacing w:val="-6"/>
          <w:sz w:val="28"/>
        </w:rPr>
        <w:t xml:space="preserve"> </w:t>
      </w:r>
      <w:r>
        <w:rPr>
          <w:sz w:val="28"/>
        </w:rPr>
        <w:t>насколько</w:t>
      </w:r>
      <w:r>
        <w:rPr>
          <w:spacing w:val="-2"/>
          <w:sz w:val="28"/>
        </w:rPr>
        <w:t xml:space="preserve"> </w:t>
      </w:r>
      <w:r>
        <w:rPr>
          <w:sz w:val="28"/>
        </w:rPr>
        <w:t>вы</w:t>
      </w:r>
      <w:r>
        <w:rPr>
          <w:spacing w:val="-3"/>
          <w:sz w:val="28"/>
        </w:rPr>
        <w:t xml:space="preserve"> </w:t>
      </w:r>
      <w:r>
        <w:rPr>
          <w:sz w:val="28"/>
        </w:rPr>
        <w:t>соответствуете</w:t>
      </w:r>
      <w:r>
        <w:rPr>
          <w:spacing w:val="-3"/>
          <w:sz w:val="28"/>
        </w:rPr>
        <w:t xml:space="preserve"> </w:t>
      </w:r>
      <w:r>
        <w:rPr>
          <w:sz w:val="28"/>
        </w:rPr>
        <w:t>каждому</w:t>
      </w:r>
      <w:r>
        <w:rPr>
          <w:spacing w:val="-5"/>
          <w:sz w:val="28"/>
        </w:rPr>
        <w:t xml:space="preserve"> </w:t>
      </w:r>
      <w:r>
        <w:rPr>
          <w:sz w:val="28"/>
        </w:rPr>
        <w:t>критерию</w:t>
      </w:r>
      <w:r>
        <w:rPr>
          <w:spacing w:val="-3"/>
          <w:sz w:val="28"/>
        </w:rPr>
        <w:t xml:space="preserve"> </w:t>
      </w:r>
      <w:r>
        <w:rPr>
          <w:sz w:val="28"/>
        </w:rPr>
        <w:t>по</w:t>
      </w:r>
      <w:r>
        <w:rPr>
          <w:spacing w:val="-2"/>
          <w:sz w:val="28"/>
        </w:rPr>
        <w:t xml:space="preserve"> </w:t>
      </w:r>
      <w:r>
        <w:rPr>
          <w:sz w:val="28"/>
        </w:rPr>
        <w:t>шкале</w:t>
      </w:r>
      <w:r>
        <w:rPr>
          <w:spacing w:val="-3"/>
          <w:sz w:val="28"/>
        </w:rPr>
        <w:t xml:space="preserve"> </w:t>
      </w:r>
      <w:r>
        <w:rPr>
          <w:sz w:val="28"/>
        </w:rPr>
        <w:t>от 1 до 5:</w:t>
      </w:r>
    </w:p>
    <w:p w:rsidR="00BE49A2" w:rsidRDefault="00193851">
      <w:pPr>
        <w:pStyle w:val="a4"/>
        <w:numPr>
          <w:ilvl w:val="1"/>
          <w:numId w:val="36"/>
        </w:numPr>
        <w:tabs>
          <w:tab w:val="left" w:pos="1052"/>
        </w:tabs>
        <w:spacing w:line="338" w:lineRule="exact"/>
        <w:ind w:left="1052" w:hanging="201"/>
        <w:rPr>
          <w:sz w:val="28"/>
        </w:rPr>
      </w:pPr>
      <w:r>
        <w:rPr>
          <w:sz w:val="28"/>
        </w:rPr>
        <w:t>-</w:t>
      </w:r>
      <w:r>
        <w:rPr>
          <w:spacing w:val="-3"/>
          <w:sz w:val="28"/>
        </w:rPr>
        <w:t xml:space="preserve"> </w:t>
      </w:r>
      <w:r>
        <w:rPr>
          <w:sz w:val="28"/>
        </w:rPr>
        <w:t>Не</w:t>
      </w:r>
      <w:r>
        <w:rPr>
          <w:spacing w:val="-2"/>
          <w:sz w:val="28"/>
        </w:rPr>
        <w:t xml:space="preserve"> соответствует</w:t>
      </w:r>
    </w:p>
    <w:p w:rsidR="00BE49A2" w:rsidRDefault="00193851">
      <w:pPr>
        <w:pStyle w:val="a4"/>
        <w:numPr>
          <w:ilvl w:val="1"/>
          <w:numId w:val="36"/>
        </w:numPr>
        <w:tabs>
          <w:tab w:val="left" w:pos="1052"/>
        </w:tabs>
        <w:spacing w:line="341" w:lineRule="exact"/>
        <w:ind w:left="1052" w:hanging="201"/>
        <w:rPr>
          <w:sz w:val="28"/>
        </w:rPr>
      </w:pPr>
      <w:r>
        <w:rPr>
          <w:sz w:val="28"/>
        </w:rPr>
        <w:t>-</w:t>
      </w:r>
      <w:r>
        <w:rPr>
          <w:spacing w:val="-8"/>
          <w:sz w:val="28"/>
        </w:rPr>
        <w:t xml:space="preserve"> </w:t>
      </w:r>
      <w:r>
        <w:rPr>
          <w:sz w:val="28"/>
        </w:rPr>
        <w:t>Соответствует</w:t>
      </w:r>
      <w:r>
        <w:rPr>
          <w:spacing w:val="-10"/>
          <w:sz w:val="28"/>
        </w:rPr>
        <w:t xml:space="preserve"> </w:t>
      </w:r>
      <w:r>
        <w:rPr>
          <w:spacing w:val="-2"/>
          <w:sz w:val="28"/>
        </w:rPr>
        <w:t>частично</w:t>
      </w:r>
    </w:p>
    <w:p w:rsidR="00BE49A2" w:rsidRDefault="00193851">
      <w:pPr>
        <w:pStyle w:val="a4"/>
        <w:numPr>
          <w:ilvl w:val="1"/>
          <w:numId w:val="36"/>
        </w:numPr>
        <w:tabs>
          <w:tab w:val="left" w:pos="1052"/>
        </w:tabs>
        <w:spacing w:line="341" w:lineRule="exact"/>
        <w:ind w:left="1052" w:hanging="201"/>
        <w:rPr>
          <w:sz w:val="28"/>
        </w:rPr>
      </w:pPr>
      <w:r>
        <w:rPr>
          <w:sz w:val="28"/>
        </w:rPr>
        <w:t>-</w:t>
      </w:r>
      <w:r>
        <w:rPr>
          <w:spacing w:val="-6"/>
          <w:sz w:val="28"/>
        </w:rPr>
        <w:t xml:space="preserve"> </w:t>
      </w:r>
      <w:r>
        <w:rPr>
          <w:sz w:val="28"/>
        </w:rPr>
        <w:t>Соответствует</w:t>
      </w:r>
      <w:r>
        <w:rPr>
          <w:spacing w:val="-8"/>
          <w:sz w:val="28"/>
        </w:rPr>
        <w:t xml:space="preserve"> </w:t>
      </w:r>
      <w:r>
        <w:rPr>
          <w:sz w:val="28"/>
        </w:rPr>
        <w:t>в</w:t>
      </w:r>
      <w:r>
        <w:rPr>
          <w:spacing w:val="-1"/>
          <w:sz w:val="28"/>
        </w:rPr>
        <w:t xml:space="preserve"> </w:t>
      </w:r>
      <w:r>
        <w:rPr>
          <w:spacing w:val="-2"/>
          <w:sz w:val="28"/>
        </w:rPr>
        <w:t>целом</w:t>
      </w:r>
    </w:p>
    <w:p w:rsidR="00BE49A2" w:rsidRDefault="00193851">
      <w:pPr>
        <w:pStyle w:val="a4"/>
        <w:numPr>
          <w:ilvl w:val="1"/>
          <w:numId w:val="36"/>
        </w:numPr>
        <w:tabs>
          <w:tab w:val="left" w:pos="1052"/>
        </w:tabs>
        <w:spacing w:line="341" w:lineRule="exact"/>
        <w:ind w:left="1052" w:hanging="201"/>
        <w:rPr>
          <w:sz w:val="28"/>
        </w:rPr>
      </w:pPr>
      <w:r>
        <w:rPr>
          <w:sz w:val="28"/>
        </w:rPr>
        <w:t>-</w:t>
      </w:r>
      <w:r>
        <w:rPr>
          <w:spacing w:val="-8"/>
          <w:sz w:val="28"/>
        </w:rPr>
        <w:t xml:space="preserve"> </w:t>
      </w:r>
      <w:r>
        <w:rPr>
          <w:sz w:val="28"/>
        </w:rPr>
        <w:t>Соответствует</w:t>
      </w:r>
      <w:r>
        <w:rPr>
          <w:spacing w:val="-10"/>
          <w:sz w:val="28"/>
        </w:rPr>
        <w:t xml:space="preserve"> </w:t>
      </w:r>
      <w:r>
        <w:rPr>
          <w:spacing w:val="-2"/>
          <w:sz w:val="28"/>
        </w:rPr>
        <w:t>хорошо</w:t>
      </w:r>
    </w:p>
    <w:p w:rsidR="00BE49A2" w:rsidRDefault="00193851">
      <w:pPr>
        <w:pStyle w:val="a4"/>
        <w:numPr>
          <w:ilvl w:val="1"/>
          <w:numId w:val="36"/>
        </w:numPr>
        <w:tabs>
          <w:tab w:val="left" w:pos="1052"/>
        </w:tabs>
        <w:spacing w:before="3" w:line="341" w:lineRule="exact"/>
        <w:ind w:left="1052" w:hanging="201"/>
        <w:rPr>
          <w:sz w:val="28"/>
        </w:rPr>
      </w:pPr>
      <w:r>
        <w:rPr>
          <w:sz w:val="28"/>
        </w:rPr>
        <w:t>-</w:t>
      </w:r>
      <w:r>
        <w:rPr>
          <w:spacing w:val="-8"/>
          <w:sz w:val="28"/>
        </w:rPr>
        <w:t xml:space="preserve"> </w:t>
      </w:r>
      <w:r>
        <w:rPr>
          <w:sz w:val="28"/>
        </w:rPr>
        <w:t>Соответствует</w:t>
      </w:r>
      <w:r>
        <w:rPr>
          <w:spacing w:val="-10"/>
          <w:sz w:val="28"/>
        </w:rPr>
        <w:t xml:space="preserve"> </w:t>
      </w:r>
      <w:r>
        <w:rPr>
          <w:spacing w:val="-2"/>
          <w:sz w:val="28"/>
        </w:rPr>
        <w:t>полностью</w:t>
      </w:r>
    </w:p>
    <w:p w:rsidR="00BE49A2" w:rsidRDefault="00193851">
      <w:pPr>
        <w:pStyle w:val="a4"/>
        <w:numPr>
          <w:ilvl w:val="0"/>
          <w:numId w:val="36"/>
        </w:numPr>
        <w:tabs>
          <w:tab w:val="left" w:pos="1557"/>
        </w:tabs>
        <w:ind w:left="141" w:right="144" w:firstLine="710"/>
        <w:rPr>
          <w:sz w:val="28"/>
        </w:rPr>
      </w:pPr>
      <w:r>
        <w:rPr>
          <w:sz w:val="28"/>
        </w:rPr>
        <w:t>Поставьте соответствующее количество плюсов (+)</w:t>
      </w:r>
      <w:r>
        <w:rPr>
          <w:spacing w:val="27"/>
          <w:sz w:val="28"/>
        </w:rPr>
        <w:t xml:space="preserve"> </w:t>
      </w:r>
      <w:r>
        <w:rPr>
          <w:sz w:val="28"/>
        </w:rPr>
        <w:t>в ячейке напротив каждого критерия.</w:t>
      </w:r>
    </w:p>
    <w:p w:rsidR="00BE49A2" w:rsidRDefault="00BE49A2">
      <w:pPr>
        <w:pStyle w:val="a3"/>
        <w:spacing w:before="97"/>
        <w:ind w:firstLine="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965"/>
        <w:gridCol w:w="1700"/>
      </w:tblGrid>
      <w:tr w:rsidR="00BE49A2">
        <w:trPr>
          <w:trHeight w:val="345"/>
        </w:trPr>
        <w:tc>
          <w:tcPr>
            <w:tcW w:w="2977" w:type="dxa"/>
          </w:tcPr>
          <w:p w:rsidR="00BE49A2" w:rsidRDefault="00193851">
            <w:pPr>
              <w:pStyle w:val="TableParagraph"/>
              <w:spacing w:line="325" w:lineRule="exact"/>
              <w:ind w:left="110"/>
              <w:rPr>
                <w:b/>
                <w:sz w:val="28"/>
              </w:rPr>
            </w:pPr>
            <w:r>
              <w:rPr>
                <w:b/>
                <w:spacing w:val="-2"/>
                <w:sz w:val="28"/>
              </w:rPr>
              <w:t>Критерий</w:t>
            </w:r>
          </w:p>
        </w:tc>
        <w:tc>
          <w:tcPr>
            <w:tcW w:w="4965" w:type="dxa"/>
          </w:tcPr>
          <w:p w:rsidR="00BE49A2" w:rsidRDefault="00193851">
            <w:pPr>
              <w:pStyle w:val="TableParagraph"/>
              <w:spacing w:line="325" w:lineRule="exact"/>
              <w:ind w:left="110"/>
              <w:rPr>
                <w:b/>
                <w:sz w:val="28"/>
              </w:rPr>
            </w:pPr>
            <w:r>
              <w:rPr>
                <w:b/>
                <w:spacing w:val="-2"/>
                <w:sz w:val="28"/>
              </w:rPr>
              <w:t>Описание</w:t>
            </w:r>
          </w:p>
        </w:tc>
        <w:tc>
          <w:tcPr>
            <w:tcW w:w="1700" w:type="dxa"/>
          </w:tcPr>
          <w:p w:rsidR="00BE49A2" w:rsidRDefault="00193851">
            <w:pPr>
              <w:pStyle w:val="TableParagraph"/>
              <w:spacing w:line="325" w:lineRule="exact"/>
              <w:ind w:left="110"/>
              <w:rPr>
                <w:b/>
                <w:sz w:val="28"/>
              </w:rPr>
            </w:pPr>
            <w:r>
              <w:rPr>
                <w:b/>
                <w:spacing w:val="-10"/>
                <w:sz w:val="28"/>
              </w:rPr>
              <w:t>+</w:t>
            </w:r>
          </w:p>
        </w:tc>
      </w:tr>
      <w:tr w:rsidR="00BE49A2">
        <w:trPr>
          <w:trHeight w:val="1708"/>
        </w:trPr>
        <w:tc>
          <w:tcPr>
            <w:tcW w:w="2977" w:type="dxa"/>
          </w:tcPr>
          <w:p w:rsidR="00BE49A2" w:rsidRDefault="00BE49A2">
            <w:pPr>
              <w:pStyle w:val="TableParagraph"/>
              <w:spacing w:before="337"/>
              <w:rPr>
                <w:sz w:val="28"/>
              </w:rPr>
            </w:pPr>
          </w:p>
          <w:p w:rsidR="00BE49A2" w:rsidRDefault="00193851">
            <w:pPr>
              <w:pStyle w:val="TableParagraph"/>
              <w:ind w:left="110"/>
              <w:rPr>
                <w:sz w:val="28"/>
              </w:rPr>
            </w:pPr>
            <w:r>
              <w:rPr>
                <w:spacing w:val="-2"/>
                <w:sz w:val="28"/>
              </w:rPr>
              <w:t>Планирование</w:t>
            </w:r>
            <w:r>
              <w:rPr>
                <w:spacing w:val="3"/>
                <w:sz w:val="28"/>
              </w:rPr>
              <w:t xml:space="preserve"> </w:t>
            </w:r>
            <w:r>
              <w:rPr>
                <w:spacing w:val="-4"/>
                <w:sz w:val="28"/>
              </w:rPr>
              <w:t>урока</w:t>
            </w:r>
          </w:p>
        </w:tc>
        <w:tc>
          <w:tcPr>
            <w:tcW w:w="4965" w:type="dxa"/>
          </w:tcPr>
          <w:p w:rsidR="00BE49A2" w:rsidRDefault="00193851">
            <w:pPr>
              <w:pStyle w:val="TableParagraph"/>
              <w:ind w:left="110"/>
              <w:rPr>
                <w:sz w:val="28"/>
              </w:rPr>
            </w:pPr>
            <w:r>
              <w:rPr>
                <w:sz w:val="28"/>
              </w:rPr>
              <w:t>Уроки спланированы в соответствие с целями, задачами, содержанием, методами и формами обучения программы</w:t>
            </w:r>
            <w:r>
              <w:rPr>
                <w:spacing w:val="-16"/>
                <w:sz w:val="28"/>
              </w:rPr>
              <w:t xml:space="preserve"> </w:t>
            </w:r>
            <w:r>
              <w:rPr>
                <w:sz w:val="28"/>
              </w:rPr>
              <w:t>обновленного</w:t>
            </w:r>
            <w:r>
              <w:rPr>
                <w:spacing w:val="-16"/>
                <w:sz w:val="28"/>
              </w:rPr>
              <w:t xml:space="preserve"> </w:t>
            </w:r>
            <w:r>
              <w:rPr>
                <w:sz w:val="28"/>
              </w:rPr>
              <w:t>содержания</w:t>
            </w:r>
          </w:p>
          <w:p w:rsidR="00BE49A2" w:rsidRDefault="00193851">
            <w:pPr>
              <w:pStyle w:val="TableParagraph"/>
              <w:spacing w:line="323" w:lineRule="exact"/>
              <w:ind w:left="110"/>
              <w:rPr>
                <w:sz w:val="28"/>
              </w:rPr>
            </w:pPr>
            <w:r>
              <w:rPr>
                <w:sz w:val="28"/>
              </w:rPr>
              <w:t>образования</w:t>
            </w:r>
            <w:r>
              <w:rPr>
                <w:spacing w:val="-14"/>
                <w:sz w:val="28"/>
              </w:rPr>
              <w:t xml:space="preserve"> </w:t>
            </w:r>
            <w:r>
              <w:rPr>
                <w:sz w:val="28"/>
              </w:rPr>
              <w:t>Республики</w:t>
            </w:r>
            <w:r>
              <w:rPr>
                <w:spacing w:val="-16"/>
                <w:sz w:val="28"/>
              </w:rPr>
              <w:t xml:space="preserve"> </w:t>
            </w:r>
            <w:r>
              <w:rPr>
                <w:spacing w:val="-2"/>
                <w:sz w:val="28"/>
              </w:rPr>
              <w:t>Казахстан</w:t>
            </w:r>
          </w:p>
        </w:tc>
        <w:tc>
          <w:tcPr>
            <w:tcW w:w="1700" w:type="dxa"/>
          </w:tcPr>
          <w:p w:rsidR="00BE49A2" w:rsidRDefault="00BE49A2">
            <w:pPr>
              <w:pStyle w:val="TableParagraph"/>
              <w:rPr>
                <w:rFonts w:ascii="Times New Roman"/>
                <w:sz w:val="26"/>
              </w:rPr>
            </w:pPr>
          </w:p>
        </w:tc>
      </w:tr>
      <w:tr w:rsidR="00BE49A2">
        <w:trPr>
          <w:trHeight w:val="2390"/>
        </w:trPr>
        <w:tc>
          <w:tcPr>
            <w:tcW w:w="2977" w:type="dxa"/>
          </w:tcPr>
          <w:p w:rsidR="00BE49A2" w:rsidRDefault="00BE49A2">
            <w:pPr>
              <w:pStyle w:val="TableParagraph"/>
              <w:rPr>
                <w:sz w:val="28"/>
              </w:rPr>
            </w:pPr>
          </w:p>
          <w:p w:rsidR="00BE49A2" w:rsidRDefault="00BE49A2">
            <w:pPr>
              <w:pStyle w:val="TableParagraph"/>
              <w:spacing w:before="341"/>
              <w:rPr>
                <w:sz w:val="28"/>
              </w:rPr>
            </w:pPr>
          </w:p>
          <w:p w:rsidR="00BE49A2" w:rsidRDefault="00193851">
            <w:pPr>
              <w:pStyle w:val="TableParagraph"/>
              <w:ind w:left="110"/>
              <w:rPr>
                <w:sz w:val="28"/>
              </w:rPr>
            </w:pPr>
            <w:r>
              <w:rPr>
                <w:sz w:val="28"/>
              </w:rPr>
              <w:t>Реализация</w:t>
            </w:r>
            <w:r>
              <w:rPr>
                <w:spacing w:val="-16"/>
                <w:sz w:val="28"/>
              </w:rPr>
              <w:t xml:space="preserve"> </w:t>
            </w:r>
            <w:r>
              <w:rPr>
                <w:spacing w:val="-4"/>
                <w:sz w:val="28"/>
              </w:rPr>
              <w:t>урока</w:t>
            </w:r>
          </w:p>
        </w:tc>
        <w:tc>
          <w:tcPr>
            <w:tcW w:w="4965" w:type="dxa"/>
          </w:tcPr>
          <w:p w:rsidR="00BE49A2" w:rsidRDefault="00193851">
            <w:pPr>
              <w:pStyle w:val="TableParagraph"/>
              <w:ind w:left="110" w:right="144"/>
              <w:rPr>
                <w:sz w:val="28"/>
              </w:rPr>
            </w:pPr>
            <w:r>
              <w:rPr>
                <w:sz w:val="28"/>
              </w:rPr>
              <w:t>Уроки проводятся в четком соответствие</w:t>
            </w:r>
            <w:r>
              <w:rPr>
                <w:spacing w:val="-16"/>
                <w:sz w:val="28"/>
              </w:rPr>
              <w:t xml:space="preserve"> </w:t>
            </w:r>
            <w:r>
              <w:rPr>
                <w:sz w:val="28"/>
              </w:rPr>
              <w:t>с</w:t>
            </w:r>
            <w:r>
              <w:rPr>
                <w:spacing w:val="-16"/>
                <w:sz w:val="28"/>
              </w:rPr>
              <w:t xml:space="preserve"> </w:t>
            </w:r>
            <w:r>
              <w:rPr>
                <w:sz w:val="28"/>
              </w:rPr>
              <w:t>планом,</w:t>
            </w:r>
            <w:r>
              <w:rPr>
                <w:spacing w:val="-16"/>
                <w:sz w:val="28"/>
              </w:rPr>
              <w:t xml:space="preserve"> </w:t>
            </w:r>
            <w:r>
              <w:rPr>
                <w:sz w:val="28"/>
              </w:rPr>
              <w:t>используются разнообразные методы и средства обучения, применяются активные формы обучения, направленные на развитие функциональной</w:t>
            </w:r>
          </w:p>
          <w:p w:rsidR="00BE49A2" w:rsidRDefault="00193851">
            <w:pPr>
              <w:pStyle w:val="TableParagraph"/>
              <w:spacing w:line="323" w:lineRule="exact"/>
              <w:ind w:left="110"/>
              <w:rPr>
                <w:sz w:val="28"/>
              </w:rPr>
            </w:pPr>
            <w:r>
              <w:rPr>
                <w:spacing w:val="-2"/>
                <w:sz w:val="28"/>
              </w:rPr>
              <w:t>грамотности.</w:t>
            </w:r>
          </w:p>
        </w:tc>
        <w:tc>
          <w:tcPr>
            <w:tcW w:w="1700" w:type="dxa"/>
          </w:tcPr>
          <w:p w:rsidR="00BE49A2" w:rsidRDefault="00BE49A2">
            <w:pPr>
              <w:pStyle w:val="TableParagraph"/>
              <w:rPr>
                <w:rFonts w:ascii="Times New Roman"/>
                <w:sz w:val="26"/>
              </w:rPr>
            </w:pPr>
          </w:p>
        </w:tc>
      </w:tr>
      <w:tr w:rsidR="00BE49A2">
        <w:trPr>
          <w:trHeight w:val="2736"/>
        </w:trPr>
        <w:tc>
          <w:tcPr>
            <w:tcW w:w="2977" w:type="dxa"/>
          </w:tcPr>
          <w:p w:rsidR="00BE49A2" w:rsidRDefault="00BE49A2">
            <w:pPr>
              <w:pStyle w:val="TableParagraph"/>
              <w:rPr>
                <w:sz w:val="28"/>
              </w:rPr>
            </w:pPr>
          </w:p>
          <w:p w:rsidR="00BE49A2" w:rsidRDefault="00BE49A2">
            <w:pPr>
              <w:pStyle w:val="TableParagraph"/>
              <w:spacing w:before="168"/>
              <w:rPr>
                <w:sz w:val="28"/>
              </w:rPr>
            </w:pPr>
          </w:p>
          <w:p w:rsidR="00BE49A2" w:rsidRDefault="00193851">
            <w:pPr>
              <w:pStyle w:val="TableParagraph"/>
              <w:ind w:left="110" w:right="379"/>
              <w:rPr>
                <w:sz w:val="28"/>
              </w:rPr>
            </w:pPr>
            <w:r>
              <w:rPr>
                <w:sz w:val="28"/>
              </w:rPr>
              <w:t>Контроль</w:t>
            </w:r>
            <w:r>
              <w:rPr>
                <w:spacing w:val="-16"/>
                <w:sz w:val="28"/>
              </w:rPr>
              <w:t xml:space="preserve"> </w:t>
            </w:r>
            <w:r>
              <w:rPr>
                <w:sz w:val="28"/>
              </w:rPr>
              <w:t>и</w:t>
            </w:r>
            <w:r>
              <w:rPr>
                <w:spacing w:val="-16"/>
                <w:sz w:val="28"/>
              </w:rPr>
              <w:t xml:space="preserve"> </w:t>
            </w:r>
            <w:r>
              <w:rPr>
                <w:sz w:val="28"/>
              </w:rPr>
              <w:t>оценка знаний, умений и навыков учащихся</w:t>
            </w:r>
          </w:p>
        </w:tc>
        <w:tc>
          <w:tcPr>
            <w:tcW w:w="4965" w:type="dxa"/>
          </w:tcPr>
          <w:p w:rsidR="00BE49A2" w:rsidRDefault="00193851">
            <w:pPr>
              <w:pStyle w:val="TableParagraph"/>
              <w:ind w:left="110"/>
              <w:rPr>
                <w:sz w:val="28"/>
              </w:rPr>
            </w:pPr>
            <w:r>
              <w:rPr>
                <w:sz w:val="28"/>
              </w:rPr>
              <w:t>Формативное</w:t>
            </w:r>
            <w:r>
              <w:rPr>
                <w:spacing w:val="-16"/>
                <w:sz w:val="28"/>
              </w:rPr>
              <w:t xml:space="preserve"> </w:t>
            </w:r>
            <w:r>
              <w:rPr>
                <w:sz w:val="28"/>
              </w:rPr>
              <w:t>оценивание</w:t>
            </w:r>
            <w:r>
              <w:rPr>
                <w:spacing w:val="-16"/>
                <w:sz w:val="28"/>
              </w:rPr>
              <w:t xml:space="preserve"> </w:t>
            </w:r>
            <w:r>
              <w:rPr>
                <w:sz w:val="28"/>
              </w:rPr>
              <w:t>учащихся осуществляется объективно, систематически, обеспечивается обратная связь. Задания СОР и СОЧ соответствуют методическим</w:t>
            </w:r>
          </w:p>
          <w:p w:rsidR="00BE49A2" w:rsidRDefault="00193851">
            <w:pPr>
              <w:pStyle w:val="TableParagraph"/>
              <w:spacing w:line="242" w:lineRule="auto"/>
              <w:ind w:left="110"/>
              <w:rPr>
                <w:sz w:val="28"/>
              </w:rPr>
            </w:pPr>
            <w:r>
              <w:rPr>
                <w:sz w:val="28"/>
              </w:rPr>
              <w:t>рекомендациям</w:t>
            </w:r>
            <w:r>
              <w:rPr>
                <w:spacing w:val="-14"/>
                <w:sz w:val="28"/>
              </w:rPr>
              <w:t xml:space="preserve"> </w:t>
            </w:r>
            <w:r>
              <w:rPr>
                <w:sz w:val="28"/>
              </w:rPr>
              <w:t>по</w:t>
            </w:r>
            <w:r>
              <w:rPr>
                <w:spacing w:val="-8"/>
                <w:sz w:val="28"/>
              </w:rPr>
              <w:t xml:space="preserve"> </w:t>
            </w:r>
            <w:r>
              <w:rPr>
                <w:sz w:val="28"/>
              </w:rPr>
              <w:t>их</w:t>
            </w:r>
            <w:r>
              <w:rPr>
                <w:spacing w:val="-14"/>
                <w:sz w:val="28"/>
              </w:rPr>
              <w:t xml:space="preserve"> </w:t>
            </w:r>
            <w:r>
              <w:rPr>
                <w:sz w:val="28"/>
              </w:rPr>
              <w:t>составлению,</w:t>
            </w:r>
            <w:r>
              <w:rPr>
                <w:spacing w:val="-15"/>
                <w:sz w:val="28"/>
              </w:rPr>
              <w:t xml:space="preserve"> </w:t>
            </w:r>
            <w:r>
              <w:rPr>
                <w:sz w:val="28"/>
              </w:rPr>
              <w:t>с учетом</w:t>
            </w:r>
            <w:r>
              <w:rPr>
                <w:spacing w:val="-12"/>
                <w:sz w:val="28"/>
              </w:rPr>
              <w:t xml:space="preserve"> </w:t>
            </w:r>
            <w:r>
              <w:rPr>
                <w:sz w:val="28"/>
              </w:rPr>
              <w:t>дифференциации</w:t>
            </w:r>
            <w:r>
              <w:rPr>
                <w:spacing w:val="-9"/>
                <w:sz w:val="28"/>
              </w:rPr>
              <w:t xml:space="preserve"> </w:t>
            </w:r>
            <w:r>
              <w:rPr>
                <w:sz w:val="28"/>
              </w:rPr>
              <w:t>по</w:t>
            </w:r>
            <w:r>
              <w:rPr>
                <w:spacing w:val="-9"/>
                <w:sz w:val="28"/>
              </w:rPr>
              <w:t xml:space="preserve"> </w:t>
            </w:r>
            <w:r>
              <w:rPr>
                <w:spacing w:val="-2"/>
                <w:sz w:val="28"/>
              </w:rPr>
              <w:t>уровням</w:t>
            </w:r>
          </w:p>
          <w:p w:rsidR="00BE49A2" w:rsidRDefault="00193851">
            <w:pPr>
              <w:pStyle w:val="TableParagraph"/>
              <w:spacing w:line="319" w:lineRule="exact"/>
              <w:ind w:left="110"/>
              <w:rPr>
                <w:sz w:val="28"/>
              </w:rPr>
            </w:pPr>
            <w:r>
              <w:rPr>
                <w:sz w:val="28"/>
              </w:rPr>
              <w:t>подготовки</w:t>
            </w:r>
            <w:r>
              <w:rPr>
                <w:spacing w:val="-16"/>
                <w:sz w:val="28"/>
              </w:rPr>
              <w:t xml:space="preserve"> </w:t>
            </w:r>
            <w:r>
              <w:rPr>
                <w:spacing w:val="-2"/>
                <w:sz w:val="28"/>
              </w:rPr>
              <w:t>класса.</w:t>
            </w:r>
          </w:p>
        </w:tc>
        <w:tc>
          <w:tcPr>
            <w:tcW w:w="1700"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44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965"/>
        <w:gridCol w:w="1700"/>
      </w:tblGrid>
      <w:tr w:rsidR="00BE49A2">
        <w:trPr>
          <w:trHeight w:val="1708"/>
        </w:trPr>
        <w:tc>
          <w:tcPr>
            <w:tcW w:w="2977" w:type="dxa"/>
          </w:tcPr>
          <w:p w:rsidR="00BE49A2" w:rsidRDefault="00BE49A2">
            <w:pPr>
              <w:pStyle w:val="TableParagraph"/>
              <w:spacing w:before="1"/>
              <w:rPr>
                <w:sz w:val="28"/>
              </w:rPr>
            </w:pPr>
          </w:p>
          <w:p w:rsidR="00BE49A2" w:rsidRDefault="00193851">
            <w:pPr>
              <w:pStyle w:val="TableParagraph"/>
              <w:ind w:left="110" w:right="379"/>
              <w:rPr>
                <w:sz w:val="28"/>
              </w:rPr>
            </w:pPr>
            <w:r>
              <w:rPr>
                <w:sz w:val="28"/>
              </w:rPr>
              <w:t>Развитие</w:t>
            </w:r>
            <w:r>
              <w:rPr>
                <w:spacing w:val="-16"/>
                <w:sz w:val="28"/>
              </w:rPr>
              <w:t xml:space="preserve"> </w:t>
            </w:r>
            <w:r>
              <w:rPr>
                <w:sz w:val="28"/>
              </w:rPr>
              <w:t xml:space="preserve">творческих </w:t>
            </w:r>
            <w:r>
              <w:rPr>
                <w:spacing w:val="-2"/>
                <w:sz w:val="28"/>
              </w:rPr>
              <w:t>способностей учащихся</w:t>
            </w:r>
          </w:p>
        </w:tc>
        <w:tc>
          <w:tcPr>
            <w:tcW w:w="4965" w:type="dxa"/>
          </w:tcPr>
          <w:p w:rsidR="00BE49A2" w:rsidRDefault="00193851">
            <w:pPr>
              <w:pStyle w:val="TableParagraph"/>
              <w:ind w:left="110"/>
              <w:rPr>
                <w:sz w:val="28"/>
              </w:rPr>
            </w:pPr>
            <w:r>
              <w:rPr>
                <w:sz w:val="28"/>
              </w:rPr>
              <w:t>На уроках создаются условия для развития творческих способностей учащихся, используются методы и средства</w:t>
            </w:r>
            <w:r>
              <w:rPr>
                <w:spacing w:val="-11"/>
                <w:sz w:val="28"/>
              </w:rPr>
              <w:t xml:space="preserve"> </w:t>
            </w:r>
            <w:r>
              <w:rPr>
                <w:sz w:val="28"/>
              </w:rPr>
              <w:t>обучения,</w:t>
            </w:r>
            <w:r>
              <w:rPr>
                <w:spacing w:val="-13"/>
                <w:sz w:val="28"/>
              </w:rPr>
              <w:t xml:space="preserve"> </w:t>
            </w:r>
            <w:r>
              <w:rPr>
                <w:spacing w:val="-2"/>
                <w:sz w:val="28"/>
              </w:rPr>
              <w:t>стимулирующие</w:t>
            </w:r>
          </w:p>
          <w:p w:rsidR="00BE49A2" w:rsidRDefault="00193851">
            <w:pPr>
              <w:pStyle w:val="TableParagraph"/>
              <w:spacing w:line="323" w:lineRule="exact"/>
              <w:ind w:left="110"/>
              <w:rPr>
                <w:sz w:val="28"/>
              </w:rPr>
            </w:pPr>
            <w:r>
              <w:rPr>
                <w:spacing w:val="-2"/>
                <w:sz w:val="28"/>
              </w:rPr>
              <w:t>креативность,</w:t>
            </w:r>
            <w:r>
              <w:rPr>
                <w:spacing w:val="6"/>
                <w:sz w:val="28"/>
              </w:rPr>
              <w:t xml:space="preserve"> </w:t>
            </w:r>
            <w:r>
              <w:rPr>
                <w:spacing w:val="-2"/>
                <w:sz w:val="28"/>
              </w:rPr>
              <w:t>коммуникабельность.</w:t>
            </w:r>
          </w:p>
        </w:tc>
        <w:tc>
          <w:tcPr>
            <w:tcW w:w="1700" w:type="dxa"/>
          </w:tcPr>
          <w:p w:rsidR="00BE49A2" w:rsidRDefault="00BE49A2">
            <w:pPr>
              <w:pStyle w:val="TableParagraph"/>
              <w:rPr>
                <w:rFonts w:ascii="Times New Roman"/>
                <w:sz w:val="26"/>
              </w:rPr>
            </w:pPr>
          </w:p>
        </w:tc>
      </w:tr>
      <w:tr w:rsidR="00BE49A2">
        <w:trPr>
          <w:trHeight w:val="2054"/>
        </w:trPr>
        <w:tc>
          <w:tcPr>
            <w:tcW w:w="2977" w:type="dxa"/>
          </w:tcPr>
          <w:p w:rsidR="00BE49A2" w:rsidRDefault="00BE49A2">
            <w:pPr>
              <w:pStyle w:val="TableParagraph"/>
              <w:rPr>
                <w:sz w:val="28"/>
              </w:rPr>
            </w:pPr>
          </w:p>
          <w:p w:rsidR="00BE49A2" w:rsidRDefault="00BE49A2">
            <w:pPr>
              <w:pStyle w:val="TableParagraph"/>
              <w:rPr>
                <w:sz w:val="28"/>
              </w:rPr>
            </w:pPr>
          </w:p>
          <w:p w:rsidR="00BE49A2" w:rsidRDefault="00193851">
            <w:pPr>
              <w:pStyle w:val="TableParagraph"/>
              <w:ind w:left="110" w:right="379"/>
              <w:rPr>
                <w:b/>
                <w:sz w:val="28"/>
              </w:rPr>
            </w:pPr>
            <w:r>
              <w:rPr>
                <w:b/>
                <w:spacing w:val="-2"/>
                <w:sz w:val="28"/>
              </w:rPr>
              <w:t>Воспитательная работа</w:t>
            </w:r>
          </w:p>
        </w:tc>
        <w:tc>
          <w:tcPr>
            <w:tcW w:w="4965" w:type="dxa"/>
          </w:tcPr>
          <w:p w:rsidR="00BE49A2" w:rsidRDefault="00193851">
            <w:pPr>
              <w:pStyle w:val="TableParagraph"/>
              <w:ind w:left="110" w:right="561"/>
              <w:rPr>
                <w:sz w:val="28"/>
              </w:rPr>
            </w:pPr>
            <w:r>
              <w:rPr>
                <w:sz w:val="28"/>
              </w:rPr>
              <w:t>На уроках и внеурочное время проводится</w:t>
            </w:r>
            <w:r>
              <w:rPr>
                <w:spacing w:val="-16"/>
                <w:sz w:val="28"/>
              </w:rPr>
              <w:t xml:space="preserve"> </w:t>
            </w:r>
            <w:r>
              <w:rPr>
                <w:sz w:val="28"/>
              </w:rPr>
              <w:t>воспитательная</w:t>
            </w:r>
            <w:r>
              <w:rPr>
                <w:spacing w:val="-16"/>
                <w:sz w:val="28"/>
              </w:rPr>
              <w:t xml:space="preserve"> </w:t>
            </w:r>
            <w:r>
              <w:rPr>
                <w:sz w:val="28"/>
              </w:rPr>
              <w:t>работа, направленная на формирование духовно-нравственной личности, патриотическое воспитание и</w:t>
            </w:r>
          </w:p>
          <w:p w:rsidR="00BE49A2" w:rsidRDefault="00193851">
            <w:pPr>
              <w:pStyle w:val="TableParagraph"/>
              <w:spacing w:line="328" w:lineRule="exact"/>
              <w:ind w:left="110"/>
              <w:rPr>
                <w:sz w:val="28"/>
              </w:rPr>
            </w:pPr>
            <w:r>
              <w:rPr>
                <w:spacing w:val="-2"/>
                <w:sz w:val="28"/>
              </w:rPr>
              <w:t>социализацию</w:t>
            </w:r>
            <w:r>
              <w:rPr>
                <w:spacing w:val="3"/>
                <w:sz w:val="28"/>
              </w:rPr>
              <w:t xml:space="preserve"> </w:t>
            </w:r>
            <w:r>
              <w:rPr>
                <w:spacing w:val="-2"/>
                <w:sz w:val="28"/>
              </w:rPr>
              <w:t>обучающихся.</w:t>
            </w:r>
          </w:p>
        </w:tc>
        <w:tc>
          <w:tcPr>
            <w:tcW w:w="1700" w:type="dxa"/>
          </w:tcPr>
          <w:p w:rsidR="00BE49A2" w:rsidRDefault="00BE49A2">
            <w:pPr>
              <w:pStyle w:val="TableParagraph"/>
              <w:rPr>
                <w:rFonts w:ascii="Times New Roman"/>
                <w:sz w:val="26"/>
              </w:rPr>
            </w:pPr>
          </w:p>
        </w:tc>
      </w:tr>
      <w:tr w:rsidR="00BE49A2">
        <w:trPr>
          <w:trHeight w:val="2049"/>
        </w:trPr>
        <w:tc>
          <w:tcPr>
            <w:tcW w:w="2977" w:type="dxa"/>
          </w:tcPr>
          <w:p w:rsidR="00BE49A2" w:rsidRDefault="00BE49A2">
            <w:pPr>
              <w:pStyle w:val="TableParagraph"/>
              <w:spacing w:before="169"/>
              <w:rPr>
                <w:sz w:val="28"/>
              </w:rPr>
            </w:pPr>
          </w:p>
          <w:p w:rsidR="00BE49A2" w:rsidRDefault="00193851">
            <w:pPr>
              <w:pStyle w:val="TableParagraph"/>
              <w:ind w:left="110" w:right="630"/>
              <w:rPr>
                <w:b/>
                <w:sz w:val="28"/>
              </w:rPr>
            </w:pPr>
            <w:r>
              <w:rPr>
                <w:b/>
                <w:sz w:val="28"/>
              </w:rPr>
              <w:t>Взаимодействие</w:t>
            </w:r>
            <w:r>
              <w:rPr>
                <w:b/>
                <w:spacing w:val="-16"/>
                <w:sz w:val="28"/>
              </w:rPr>
              <w:t xml:space="preserve"> </w:t>
            </w:r>
            <w:r>
              <w:rPr>
                <w:b/>
                <w:sz w:val="28"/>
              </w:rPr>
              <w:t>с коллегами и</w:t>
            </w:r>
          </w:p>
          <w:p w:rsidR="00BE49A2" w:rsidRDefault="00193851">
            <w:pPr>
              <w:pStyle w:val="TableParagraph"/>
              <w:spacing w:line="340" w:lineRule="exact"/>
              <w:ind w:left="110"/>
              <w:rPr>
                <w:b/>
                <w:sz w:val="28"/>
              </w:rPr>
            </w:pPr>
            <w:r>
              <w:rPr>
                <w:b/>
                <w:spacing w:val="-2"/>
                <w:sz w:val="28"/>
              </w:rPr>
              <w:t>родителями</w:t>
            </w:r>
          </w:p>
        </w:tc>
        <w:tc>
          <w:tcPr>
            <w:tcW w:w="4965" w:type="dxa"/>
          </w:tcPr>
          <w:p w:rsidR="00BE49A2" w:rsidRDefault="00193851">
            <w:pPr>
              <w:pStyle w:val="TableParagraph"/>
              <w:ind w:left="110"/>
              <w:rPr>
                <w:sz w:val="28"/>
              </w:rPr>
            </w:pPr>
            <w:r>
              <w:rPr>
                <w:sz w:val="28"/>
              </w:rPr>
              <w:t>Педагог активно взаимодействует с коллегами и родителями учащихся, принимает участие в методической работе</w:t>
            </w:r>
            <w:r>
              <w:rPr>
                <w:spacing w:val="-16"/>
                <w:sz w:val="28"/>
              </w:rPr>
              <w:t xml:space="preserve"> </w:t>
            </w:r>
            <w:r>
              <w:rPr>
                <w:sz w:val="28"/>
              </w:rPr>
              <w:t>творческих</w:t>
            </w:r>
            <w:r>
              <w:rPr>
                <w:spacing w:val="-16"/>
                <w:sz w:val="28"/>
              </w:rPr>
              <w:t xml:space="preserve"> </w:t>
            </w:r>
            <w:r>
              <w:rPr>
                <w:sz w:val="28"/>
              </w:rPr>
              <w:t>групп</w:t>
            </w:r>
            <w:r>
              <w:rPr>
                <w:spacing w:val="-16"/>
                <w:sz w:val="28"/>
              </w:rPr>
              <w:t xml:space="preserve"> </w:t>
            </w:r>
            <w:r>
              <w:rPr>
                <w:sz w:val="28"/>
              </w:rPr>
              <w:t>различного уровня, родительских собраниях и</w:t>
            </w:r>
          </w:p>
          <w:p w:rsidR="00BE49A2" w:rsidRDefault="00193851">
            <w:pPr>
              <w:pStyle w:val="TableParagraph"/>
              <w:spacing w:line="323" w:lineRule="exact"/>
              <w:ind w:left="110"/>
              <w:rPr>
                <w:sz w:val="28"/>
              </w:rPr>
            </w:pPr>
            <w:r>
              <w:rPr>
                <w:sz w:val="28"/>
              </w:rPr>
              <w:t>других</w:t>
            </w:r>
            <w:r>
              <w:rPr>
                <w:spacing w:val="-10"/>
                <w:sz w:val="28"/>
              </w:rPr>
              <w:t xml:space="preserve"> </w:t>
            </w:r>
            <w:r>
              <w:rPr>
                <w:spacing w:val="-2"/>
                <w:sz w:val="28"/>
              </w:rPr>
              <w:t>мероприятиях.</w:t>
            </w:r>
          </w:p>
        </w:tc>
        <w:tc>
          <w:tcPr>
            <w:tcW w:w="1700" w:type="dxa"/>
          </w:tcPr>
          <w:p w:rsidR="00BE49A2" w:rsidRDefault="00BE49A2">
            <w:pPr>
              <w:pStyle w:val="TableParagraph"/>
              <w:rPr>
                <w:rFonts w:ascii="Times New Roman"/>
                <w:sz w:val="26"/>
              </w:rPr>
            </w:pPr>
          </w:p>
        </w:tc>
      </w:tr>
      <w:tr w:rsidR="00BE49A2">
        <w:trPr>
          <w:trHeight w:val="2395"/>
        </w:trPr>
        <w:tc>
          <w:tcPr>
            <w:tcW w:w="2977" w:type="dxa"/>
          </w:tcPr>
          <w:p w:rsidR="00BE49A2" w:rsidRDefault="00BE49A2">
            <w:pPr>
              <w:pStyle w:val="TableParagraph"/>
              <w:rPr>
                <w:sz w:val="28"/>
              </w:rPr>
            </w:pPr>
          </w:p>
          <w:p w:rsidR="00BE49A2" w:rsidRDefault="00BE49A2">
            <w:pPr>
              <w:pStyle w:val="TableParagraph"/>
              <w:rPr>
                <w:sz w:val="28"/>
              </w:rPr>
            </w:pPr>
          </w:p>
          <w:p w:rsidR="00BE49A2" w:rsidRDefault="00193851">
            <w:pPr>
              <w:pStyle w:val="TableParagraph"/>
              <w:ind w:left="110"/>
              <w:rPr>
                <w:b/>
                <w:sz w:val="28"/>
              </w:rPr>
            </w:pPr>
            <w:r>
              <w:rPr>
                <w:b/>
                <w:spacing w:val="-2"/>
                <w:sz w:val="28"/>
              </w:rPr>
              <w:t xml:space="preserve">Профессиональное самосовершенствован </w:t>
            </w:r>
            <w:r>
              <w:rPr>
                <w:b/>
                <w:spacing w:val="-6"/>
                <w:sz w:val="28"/>
              </w:rPr>
              <w:t>ие</w:t>
            </w:r>
          </w:p>
        </w:tc>
        <w:tc>
          <w:tcPr>
            <w:tcW w:w="4965" w:type="dxa"/>
          </w:tcPr>
          <w:p w:rsidR="00BE49A2" w:rsidRDefault="00193851">
            <w:pPr>
              <w:pStyle w:val="TableParagraph"/>
              <w:ind w:left="110"/>
              <w:rPr>
                <w:sz w:val="28"/>
              </w:rPr>
            </w:pPr>
            <w:r>
              <w:rPr>
                <w:sz w:val="28"/>
              </w:rPr>
              <w:t>Учитель</w:t>
            </w:r>
            <w:r>
              <w:rPr>
                <w:spacing w:val="-12"/>
                <w:sz w:val="28"/>
              </w:rPr>
              <w:t xml:space="preserve"> </w:t>
            </w:r>
            <w:r>
              <w:rPr>
                <w:sz w:val="28"/>
              </w:rPr>
              <w:t>регулярно</w:t>
            </w:r>
            <w:r>
              <w:rPr>
                <w:spacing w:val="-10"/>
                <w:sz w:val="28"/>
              </w:rPr>
              <w:t xml:space="preserve"> </w:t>
            </w:r>
            <w:r>
              <w:rPr>
                <w:sz w:val="28"/>
              </w:rPr>
              <w:t>работает</w:t>
            </w:r>
            <w:r>
              <w:rPr>
                <w:spacing w:val="-16"/>
                <w:sz w:val="28"/>
              </w:rPr>
              <w:t xml:space="preserve"> </w:t>
            </w:r>
            <w:r>
              <w:rPr>
                <w:sz w:val="28"/>
              </w:rPr>
              <w:t>над</w:t>
            </w:r>
            <w:r>
              <w:rPr>
                <w:spacing w:val="-12"/>
                <w:sz w:val="28"/>
              </w:rPr>
              <w:t xml:space="preserve"> </w:t>
            </w:r>
            <w:r>
              <w:rPr>
                <w:sz w:val="28"/>
              </w:rPr>
              <w:t>своим самосовершенствованием, изучает новые педагогические технологии, посещает курсы повышения квалификации, участвует в семинарах, вебинарах, занимается</w:t>
            </w:r>
          </w:p>
          <w:p w:rsidR="00BE49A2" w:rsidRDefault="00193851">
            <w:pPr>
              <w:pStyle w:val="TableParagraph"/>
              <w:spacing w:line="328" w:lineRule="exact"/>
              <w:ind w:left="110"/>
              <w:rPr>
                <w:sz w:val="28"/>
              </w:rPr>
            </w:pPr>
            <w:r>
              <w:rPr>
                <w:spacing w:val="-2"/>
                <w:sz w:val="28"/>
              </w:rPr>
              <w:t>самообразованием.</w:t>
            </w:r>
          </w:p>
        </w:tc>
        <w:tc>
          <w:tcPr>
            <w:tcW w:w="1700" w:type="dxa"/>
          </w:tcPr>
          <w:p w:rsidR="00BE49A2" w:rsidRDefault="00BE49A2">
            <w:pPr>
              <w:pStyle w:val="TableParagraph"/>
              <w:rPr>
                <w:rFonts w:ascii="Times New Roman"/>
                <w:sz w:val="26"/>
              </w:rPr>
            </w:pPr>
          </w:p>
        </w:tc>
      </w:tr>
      <w:tr w:rsidR="00BE49A2">
        <w:trPr>
          <w:trHeight w:val="1709"/>
        </w:trPr>
        <w:tc>
          <w:tcPr>
            <w:tcW w:w="2977" w:type="dxa"/>
          </w:tcPr>
          <w:p w:rsidR="00BE49A2" w:rsidRDefault="00BE49A2">
            <w:pPr>
              <w:pStyle w:val="TableParagraph"/>
              <w:spacing w:before="337"/>
              <w:rPr>
                <w:sz w:val="28"/>
              </w:rPr>
            </w:pPr>
          </w:p>
          <w:p w:rsidR="00BE49A2" w:rsidRDefault="00193851">
            <w:pPr>
              <w:pStyle w:val="TableParagraph"/>
              <w:ind w:left="110"/>
              <w:rPr>
                <w:b/>
                <w:sz w:val="28"/>
              </w:rPr>
            </w:pPr>
            <w:r>
              <w:rPr>
                <w:b/>
                <w:sz w:val="28"/>
              </w:rPr>
              <w:t>Владение</w:t>
            </w:r>
            <w:r>
              <w:rPr>
                <w:b/>
                <w:spacing w:val="-12"/>
                <w:sz w:val="28"/>
              </w:rPr>
              <w:t xml:space="preserve"> </w:t>
            </w:r>
            <w:r>
              <w:rPr>
                <w:b/>
                <w:spacing w:val="-5"/>
                <w:sz w:val="28"/>
              </w:rPr>
              <w:t>ИКТ</w:t>
            </w:r>
          </w:p>
        </w:tc>
        <w:tc>
          <w:tcPr>
            <w:tcW w:w="4965" w:type="dxa"/>
          </w:tcPr>
          <w:p w:rsidR="00BE49A2" w:rsidRDefault="00193851">
            <w:pPr>
              <w:pStyle w:val="TableParagraph"/>
              <w:ind w:left="110" w:right="144"/>
              <w:rPr>
                <w:sz w:val="28"/>
              </w:rPr>
            </w:pPr>
            <w:r>
              <w:rPr>
                <w:sz w:val="28"/>
              </w:rPr>
              <w:t xml:space="preserve">Учитель владеет современными </w:t>
            </w:r>
            <w:r>
              <w:rPr>
                <w:spacing w:val="-2"/>
                <w:sz w:val="28"/>
              </w:rPr>
              <w:t xml:space="preserve">информационно-коммуникационными </w:t>
            </w:r>
            <w:r>
              <w:rPr>
                <w:sz w:val="28"/>
              </w:rPr>
              <w:t>технологии (ИКТ) и использует их в образовательном процессе на</w:t>
            </w:r>
          </w:p>
          <w:p w:rsidR="00BE49A2" w:rsidRDefault="00193851">
            <w:pPr>
              <w:pStyle w:val="TableParagraph"/>
              <w:spacing w:line="325" w:lineRule="exact"/>
              <w:ind w:left="110"/>
              <w:rPr>
                <w:sz w:val="28"/>
              </w:rPr>
            </w:pPr>
            <w:r>
              <w:rPr>
                <w:spacing w:val="-2"/>
                <w:sz w:val="28"/>
              </w:rPr>
              <w:t>постоянной</w:t>
            </w:r>
            <w:r>
              <w:rPr>
                <w:spacing w:val="4"/>
                <w:sz w:val="28"/>
              </w:rPr>
              <w:t xml:space="preserve"> </w:t>
            </w:r>
            <w:r>
              <w:rPr>
                <w:spacing w:val="-2"/>
                <w:sz w:val="28"/>
              </w:rPr>
              <w:t>основе.</w:t>
            </w:r>
          </w:p>
        </w:tc>
        <w:tc>
          <w:tcPr>
            <w:tcW w:w="1700" w:type="dxa"/>
          </w:tcPr>
          <w:p w:rsidR="00BE49A2" w:rsidRDefault="00BE49A2">
            <w:pPr>
              <w:pStyle w:val="TableParagraph"/>
              <w:rPr>
                <w:rFonts w:ascii="Times New Roman"/>
                <w:sz w:val="26"/>
              </w:rPr>
            </w:pPr>
          </w:p>
        </w:tc>
      </w:tr>
      <w:tr w:rsidR="00BE49A2">
        <w:trPr>
          <w:trHeight w:val="1367"/>
        </w:trPr>
        <w:tc>
          <w:tcPr>
            <w:tcW w:w="2977" w:type="dxa"/>
          </w:tcPr>
          <w:p w:rsidR="00BE49A2" w:rsidRDefault="00193851">
            <w:pPr>
              <w:pStyle w:val="TableParagraph"/>
              <w:spacing w:before="338"/>
              <w:ind w:left="110" w:right="379"/>
              <w:rPr>
                <w:b/>
                <w:sz w:val="28"/>
              </w:rPr>
            </w:pPr>
            <w:r>
              <w:rPr>
                <w:b/>
                <w:spacing w:val="-2"/>
                <w:sz w:val="28"/>
              </w:rPr>
              <w:t xml:space="preserve">Психологический </w:t>
            </w:r>
            <w:r>
              <w:rPr>
                <w:b/>
                <w:sz w:val="28"/>
              </w:rPr>
              <w:t>климат на уроке</w:t>
            </w:r>
          </w:p>
        </w:tc>
        <w:tc>
          <w:tcPr>
            <w:tcW w:w="4965" w:type="dxa"/>
          </w:tcPr>
          <w:p w:rsidR="00BE49A2" w:rsidRDefault="00193851">
            <w:pPr>
              <w:pStyle w:val="TableParagraph"/>
              <w:ind w:left="110" w:right="144"/>
              <w:rPr>
                <w:sz w:val="28"/>
              </w:rPr>
            </w:pPr>
            <w:r>
              <w:rPr>
                <w:sz w:val="28"/>
              </w:rPr>
              <w:t>На уроках создается благоприятный психологический</w:t>
            </w:r>
            <w:r>
              <w:rPr>
                <w:spacing w:val="-16"/>
                <w:sz w:val="28"/>
              </w:rPr>
              <w:t xml:space="preserve"> </w:t>
            </w:r>
            <w:r>
              <w:rPr>
                <w:sz w:val="28"/>
              </w:rPr>
              <w:t>климат,</w:t>
            </w:r>
            <w:r>
              <w:rPr>
                <w:spacing w:val="-16"/>
                <w:sz w:val="28"/>
              </w:rPr>
              <w:t xml:space="preserve"> </w:t>
            </w:r>
            <w:r>
              <w:rPr>
                <w:sz w:val="28"/>
              </w:rPr>
              <w:t>основанный на взаимоуважении, сотрудничестве,</w:t>
            </w:r>
          </w:p>
          <w:p w:rsidR="00BE49A2" w:rsidRDefault="00193851">
            <w:pPr>
              <w:pStyle w:val="TableParagraph"/>
              <w:spacing w:line="325" w:lineRule="exact"/>
              <w:ind w:left="110"/>
              <w:rPr>
                <w:sz w:val="28"/>
              </w:rPr>
            </w:pPr>
            <w:r>
              <w:rPr>
                <w:spacing w:val="-2"/>
                <w:sz w:val="28"/>
              </w:rPr>
              <w:t>доверии.</w:t>
            </w:r>
          </w:p>
        </w:tc>
        <w:tc>
          <w:tcPr>
            <w:tcW w:w="1700" w:type="dxa"/>
          </w:tcPr>
          <w:p w:rsidR="00BE49A2" w:rsidRDefault="00BE49A2">
            <w:pPr>
              <w:pStyle w:val="TableParagraph"/>
              <w:rPr>
                <w:rFonts w:ascii="Times New Roman"/>
                <w:sz w:val="26"/>
              </w:rPr>
            </w:pPr>
          </w:p>
        </w:tc>
      </w:tr>
      <w:tr w:rsidR="00BE49A2">
        <w:trPr>
          <w:trHeight w:val="2050"/>
        </w:trPr>
        <w:tc>
          <w:tcPr>
            <w:tcW w:w="2977" w:type="dxa"/>
          </w:tcPr>
          <w:p w:rsidR="00BE49A2" w:rsidRDefault="00BE49A2">
            <w:pPr>
              <w:pStyle w:val="TableParagraph"/>
              <w:spacing w:before="337"/>
              <w:rPr>
                <w:sz w:val="28"/>
              </w:rPr>
            </w:pPr>
          </w:p>
          <w:p w:rsidR="00BE49A2" w:rsidRDefault="00193851">
            <w:pPr>
              <w:pStyle w:val="TableParagraph"/>
              <w:spacing w:line="341" w:lineRule="exact"/>
              <w:ind w:left="110"/>
              <w:rPr>
                <w:b/>
                <w:sz w:val="28"/>
              </w:rPr>
            </w:pPr>
            <w:r>
              <w:rPr>
                <w:b/>
                <w:sz w:val="28"/>
              </w:rPr>
              <w:t>Общий</w:t>
            </w:r>
            <w:r>
              <w:rPr>
                <w:b/>
                <w:spacing w:val="-11"/>
                <w:sz w:val="28"/>
              </w:rPr>
              <w:t xml:space="preserve"> </w:t>
            </w:r>
            <w:r>
              <w:rPr>
                <w:b/>
                <w:spacing w:val="-2"/>
                <w:sz w:val="28"/>
              </w:rPr>
              <w:t>уровень</w:t>
            </w:r>
          </w:p>
          <w:p w:rsidR="00BE49A2" w:rsidRDefault="00193851">
            <w:pPr>
              <w:pStyle w:val="TableParagraph"/>
              <w:spacing w:line="341" w:lineRule="exact"/>
              <w:ind w:left="110"/>
              <w:rPr>
                <w:b/>
                <w:sz w:val="28"/>
              </w:rPr>
            </w:pPr>
            <w:r>
              <w:rPr>
                <w:b/>
                <w:sz w:val="28"/>
              </w:rPr>
              <w:t>подготовки</w:t>
            </w:r>
            <w:r>
              <w:rPr>
                <w:b/>
                <w:spacing w:val="-12"/>
                <w:sz w:val="28"/>
              </w:rPr>
              <w:t xml:space="preserve"> </w:t>
            </w:r>
            <w:r>
              <w:rPr>
                <w:b/>
                <w:spacing w:val="-2"/>
                <w:sz w:val="28"/>
              </w:rPr>
              <w:t>учащихся</w:t>
            </w:r>
          </w:p>
        </w:tc>
        <w:tc>
          <w:tcPr>
            <w:tcW w:w="4965" w:type="dxa"/>
          </w:tcPr>
          <w:p w:rsidR="00BE49A2" w:rsidRDefault="00193851">
            <w:pPr>
              <w:pStyle w:val="TableParagraph"/>
              <w:ind w:left="110" w:right="561"/>
              <w:rPr>
                <w:sz w:val="28"/>
              </w:rPr>
            </w:pPr>
            <w:r>
              <w:rPr>
                <w:sz w:val="28"/>
              </w:rPr>
              <w:t>Обучающиеся демонстрируют хороший</w:t>
            </w:r>
            <w:r>
              <w:rPr>
                <w:spacing w:val="-16"/>
                <w:sz w:val="28"/>
              </w:rPr>
              <w:t xml:space="preserve"> </w:t>
            </w:r>
            <w:r>
              <w:rPr>
                <w:sz w:val="28"/>
              </w:rPr>
              <w:t>уровень</w:t>
            </w:r>
            <w:r>
              <w:rPr>
                <w:spacing w:val="-16"/>
                <w:sz w:val="28"/>
              </w:rPr>
              <w:t xml:space="preserve"> </w:t>
            </w:r>
            <w:r>
              <w:rPr>
                <w:sz w:val="28"/>
              </w:rPr>
              <w:t>подготовки</w:t>
            </w:r>
            <w:r>
              <w:rPr>
                <w:spacing w:val="-15"/>
                <w:sz w:val="28"/>
              </w:rPr>
              <w:t xml:space="preserve"> </w:t>
            </w:r>
            <w:r>
              <w:rPr>
                <w:sz w:val="28"/>
              </w:rPr>
              <w:t>по предмету, проявляют интерес к</w:t>
            </w:r>
          </w:p>
          <w:p w:rsidR="00BE49A2" w:rsidRDefault="00193851">
            <w:pPr>
              <w:pStyle w:val="TableParagraph"/>
              <w:spacing w:line="242" w:lineRule="auto"/>
              <w:ind w:left="110"/>
              <w:rPr>
                <w:sz w:val="28"/>
              </w:rPr>
            </w:pPr>
            <w:r>
              <w:rPr>
                <w:sz w:val="28"/>
              </w:rPr>
              <w:t>изучению</w:t>
            </w:r>
            <w:r>
              <w:rPr>
                <w:spacing w:val="-13"/>
                <w:sz w:val="28"/>
              </w:rPr>
              <w:t xml:space="preserve"> </w:t>
            </w:r>
            <w:r>
              <w:rPr>
                <w:sz w:val="28"/>
              </w:rPr>
              <w:t>предмета,</w:t>
            </w:r>
            <w:r>
              <w:rPr>
                <w:spacing w:val="-15"/>
                <w:sz w:val="28"/>
              </w:rPr>
              <w:t xml:space="preserve"> </w:t>
            </w:r>
            <w:r>
              <w:rPr>
                <w:sz w:val="28"/>
              </w:rPr>
              <w:t>активны</w:t>
            </w:r>
            <w:r>
              <w:rPr>
                <w:spacing w:val="-9"/>
                <w:sz w:val="28"/>
              </w:rPr>
              <w:t xml:space="preserve"> </w:t>
            </w:r>
            <w:r>
              <w:rPr>
                <w:sz w:val="28"/>
              </w:rPr>
              <w:t>на</w:t>
            </w:r>
            <w:r>
              <w:rPr>
                <w:spacing w:val="-12"/>
                <w:sz w:val="28"/>
              </w:rPr>
              <w:t xml:space="preserve"> </w:t>
            </w:r>
            <w:r>
              <w:rPr>
                <w:sz w:val="28"/>
              </w:rPr>
              <w:t>уроке. Качество обучения по предмету</w:t>
            </w:r>
          </w:p>
          <w:p w:rsidR="00BE49A2" w:rsidRDefault="00193851">
            <w:pPr>
              <w:pStyle w:val="TableParagraph"/>
              <w:spacing w:line="320" w:lineRule="exact"/>
              <w:ind w:left="110"/>
              <w:rPr>
                <w:sz w:val="28"/>
              </w:rPr>
            </w:pPr>
            <w:r>
              <w:rPr>
                <w:spacing w:val="-2"/>
                <w:sz w:val="28"/>
              </w:rPr>
              <w:t>повышается</w:t>
            </w:r>
          </w:p>
        </w:tc>
        <w:tc>
          <w:tcPr>
            <w:tcW w:w="1700"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p w:rsidR="00BE49A2" w:rsidRDefault="00193851">
      <w:pPr>
        <w:pStyle w:val="4"/>
        <w:spacing w:before="32"/>
        <w:ind w:left="0" w:right="127"/>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№4</w:t>
      </w:r>
    </w:p>
    <w:p w:rsidR="00BE49A2" w:rsidRDefault="00BE49A2">
      <w:pPr>
        <w:pStyle w:val="a3"/>
        <w:spacing w:before="3"/>
        <w:ind w:firstLine="0"/>
        <w:rPr>
          <w:b/>
        </w:rPr>
      </w:pPr>
    </w:p>
    <w:p w:rsidR="00BE49A2" w:rsidRDefault="00193851">
      <w:pPr>
        <w:ind w:left="-1" w:right="1"/>
        <w:jc w:val="center"/>
        <w:rPr>
          <w:b/>
          <w:sz w:val="28"/>
        </w:rPr>
      </w:pPr>
      <w:r>
        <w:rPr>
          <w:b/>
          <w:sz w:val="28"/>
        </w:rPr>
        <w:t>«Мотивация</w:t>
      </w:r>
      <w:r>
        <w:rPr>
          <w:b/>
          <w:spacing w:val="-10"/>
          <w:sz w:val="28"/>
        </w:rPr>
        <w:t xml:space="preserve"> </w:t>
      </w:r>
      <w:r>
        <w:rPr>
          <w:b/>
          <w:sz w:val="28"/>
        </w:rPr>
        <w:t>к</w:t>
      </w:r>
      <w:r>
        <w:rPr>
          <w:b/>
          <w:spacing w:val="-5"/>
          <w:sz w:val="28"/>
        </w:rPr>
        <w:t xml:space="preserve"> </w:t>
      </w:r>
      <w:r>
        <w:rPr>
          <w:b/>
          <w:sz w:val="28"/>
        </w:rPr>
        <w:t>успеху»</w:t>
      </w:r>
      <w:r>
        <w:rPr>
          <w:b/>
          <w:spacing w:val="-6"/>
          <w:sz w:val="28"/>
        </w:rPr>
        <w:t xml:space="preserve"> </w:t>
      </w:r>
      <w:r>
        <w:rPr>
          <w:b/>
          <w:sz w:val="28"/>
        </w:rPr>
        <w:t>(Т.</w:t>
      </w:r>
      <w:r>
        <w:rPr>
          <w:b/>
          <w:spacing w:val="-4"/>
          <w:sz w:val="28"/>
        </w:rPr>
        <w:t xml:space="preserve"> </w:t>
      </w:r>
      <w:r>
        <w:rPr>
          <w:b/>
          <w:spacing w:val="-2"/>
          <w:sz w:val="28"/>
        </w:rPr>
        <w:t>Элерс)</w:t>
      </w:r>
    </w:p>
    <w:p w:rsidR="00BE49A2" w:rsidRDefault="00193851">
      <w:pPr>
        <w:pStyle w:val="a3"/>
        <w:spacing w:before="340"/>
        <w:ind w:left="141"/>
      </w:pPr>
      <w:r>
        <w:rPr>
          <w:b/>
        </w:rPr>
        <w:t>Инструкция:</w:t>
      </w:r>
      <w:r>
        <w:rPr>
          <w:b/>
          <w:spacing w:val="40"/>
        </w:rPr>
        <w:t xml:space="preserve"> </w:t>
      </w:r>
      <w:r>
        <w:t>Опросник</w:t>
      </w:r>
      <w:r>
        <w:rPr>
          <w:spacing w:val="36"/>
        </w:rPr>
        <w:t xml:space="preserve"> </w:t>
      </w:r>
      <w:r>
        <w:t>содержит</w:t>
      </w:r>
      <w:r>
        <w:rPr>
          <w:spacing w:val="33"/>
        </w:rPr>
        <w:t xml:space="preserve"> </w:t>
      </w:r>
      <w:r>
        <w:t>41</w:t>
      </w:r>
      <w:r>
        <w:rPr>
          <w:spacing w:val="33"/>
        </w:rPr>
        <w:t xml:space="preserve"> </w:t>
      </w:r>
      <w:r>
        <w:t>вопрос,</w:t>
      </w:r>
      <w:r>
        <w:rPr>
          <w:spacing w:val="33"/>
        </w:rPr>
        <w:t xml:space="preserve"> </w:t>
      </w:r>
      <w:r>
        <w:t>каждый</w:t>
      </w:r>
      <w:r>
        <w:rPr>
          <w:spacing w:val="33"/>
        </w:rPr>
        <w:t xml:space="preserve"> </w:t>
      </w:r>
      <w:r>
        <w:t>вопрос</w:t>
      </w:r>
      <w:r>
        <w:rPr>
          <w:spacing w:val="37"/>
        </w:rPr>
        <w:t xml:space="preserve"> </w:t>
      </w:r>
      <w:r>
        <w:t>предполагает ответ «Да» или «Нет»</w:t>
      </w:r>
    </w:p>
    <w:p w:rsidR="00BE49A2" w:rsidRDefault="00193851">
      <w:pPr>
        <w:pStyle w:val="4"/>
        <w:spacing w:line="340" w:lineRule="exact"/>
        <w:ind w:left="851"/>
      </w:pPr>
      <w:r>
        <w:t>Тестовый</w:t>
      </w:r>
      <w:r>
        <w:rPr>
          <w:spacing w:val="-12"/>
        </w:rPr>
        <w:t xml:space="preserve"> </w:t>
      </w:r>
      <w:r>
        <w:rPr>
          <w:spacing w:val="-2"/>
        </w:rPr>
        <w:t>материал:</w:t>
      </w:r>
    </w:p>
    <w:p w:rsidR="00BE49A2" w:rsidRDefault="00193851">
      <w:pPr>
        <w:pStyle w:val="a4"/>
        <w:numPr>
          <w:ilvl w:val="0"/>
          <w:numId w:val="35"/>
        </w:numPr>
        <w:tabs>
          <w:tab w:val="left" w:pos="1557"/>
        </w:tabs>
        <w:spacing w:before="4"/>
        <w:ind w:right="149" w:firstLine="710"/>
        <w:rPr>
          <w:sz w:val="28"/>
        </w:rPr>
      </w:pPr>
      <w:r>
        <w:rPr>
          <w:sz w:val="28"/>
        </w:rPr>
        <w:t>если</w:t>
      </w:r>
      <w:r>
        <w:rPr>
          <w:spacing w:val="-12"/>
          <w:sz w:val="28"/>
        </w:rPr>
        <w:t xml:space="preserve"> </w:t>
      </w:r>
      <w:r>
        <w:rPr>
          <w:sz w:val="28"/>
        </w:rPr>
        <w:t>между</w:t>
      </w:r>
      <w:r>
        <w:rPr>
          <w:spacing w:val="-11"/>
          <w:sz w:val="28"/>
        </w:rPr>
        <w:t xml:space="preserve"> </w:t>
      </w:r>
      <w:r>
        <w:rPr>
          <w:sz w:val="28"/>
        </w:rPr>
        <w:t>двумя</w:t>
      </w:r>
      <w:r>
        <w:rPr>
          <w:spacing w:val="-8"/>
          <w:sz w:val="28"/>
        </w:rPr>
        <w:t xml:space="preserve"> </w:t>
      </w:r>
      <w:r>
        <w:rPr>
          <w:sz w:val="28"/>
        </w:rPr>
        <w:t>вариантами</w:t>
      </w:r>
      <w:r>
        <w:rPr>
          <w:spacing w:val="-12"/>
          <w:sz w:val="28"/>
        </w:rPr>
        <w:t xml:space="preserve"> </w:t>
      </w:r>
      <w:r>
        <w:rPr>
          <w:sz w:val="28"/>
        </w:rPr>
        <w:t>есть</w:t>
      </w:r>
      <w:r>
        <w:rPr>
          <w:spacing w:val="-11"/>
          <w:sz w:val="28"/>
        </w:rPr>
        <w:t xml:space="preserve"> </w:t>
      </w:r>
      <w:r>
        <w:rPr>
          <w:sz w:val="28"/>
        </w:rPr>
        <w:t>выбор,</w:t>
      </w:r>
      <w:r>
        <w:rPr>
          <w:spacing w:val="-13"/>
          <w:sz w:val="28"/>
        </w:rPr>
        <w:t xml:space="preserve"> </w:t>
      </w:r>
      <w:r>
        <w:rPr>
          <w:sz w:val="28"/>
        </w:rPr>
        <w:t>его</w:t>
      </w:r>
      <w:r>
        <w:rPr>
          <w:spacing w:val="-8"/>
          <w:sz w:val="28"/>
        </w:rPr>
        <w:t xml:space="preserve"> </w:t>
      </w:r>
      <w:r>
        <w:rPr>
          <w:sz w:val="28"/>
        </w:rPr>
        <w:t>лучше</w:t>
      </w:r>
      <w:r>
        <w:rPr>
          <w:spacing w:val="-9"/>
          <w:sz w:val="28"/>
        </w:rPr>
        <w:t xml:space="preserve"> </w:t>
      </w:r>
      <w:r>
        <w:rPr>
          <w:sz w:val="28"/>
        </w:rPr>
        <w:t>сделать</w:t>
      </w:r>
      <w:r>
        <w:rPr>
          <w:spacing w:val="-7"/>
          <w:sz w:val="28"/>
        </w:rPr>
        <w:t xml:space="preserve"> </w:t>
      </w:r>
      <w:r>
        <w:rPr>
          <w:sz w:val="28"/>
        </w:rPr>
        <w:t>быстрее, чем откладывать на потом.</w:t>
      </w:r>
    </w:p>
    <w:p w:rsidR="00BE49A2" w:rsidRDefault="00193851">
      <w:pPr>
        <w:pStyle w:val="a4"/>
        <w:numPr>
          <w:ilvl w:val="0"/>
          <w:numId w:val="35"/>
        </w:numPr>
        <w:tabs>
          <w:tab w:val="left" w:pos="1557"/>
        </w:tabs>
        <w:ind w:right="158" w:firstLine="710"/>
        <w:rPr>
          <w:sz w:val="28"/>
        </w:rPr>
      </w:pPr>
      <w:r>
        <w:rPr>
          <w:sz w:val="28"/>
        </w:rPr>
        <w:t>Если</w:t>
      </w:r>
      <w:r>
        <w:rPr>
          <w:spacing w:val="35"/>
          <w:sz w:val="28"/>
        </w:rPr>
        <w:t xml:space="preserve"> </w:t>
      </w:r>
      <w:r>
        <w:rPr>
          <w:sz w:val="28"/>
        </w:rPr>
        <w:t>замечаю,</w:t>
      </w:r>
      <w:r>
        <w:rPr>
          <w:spacing w:val="40"/>
          <w:sz w:val="28"/>
        </w:rPr>
        <w:t xml:space="preserve"> </w:t>
      </w:r>
      <w:r>
        <w:rPr>
          <w:sz w:val="28"/>
        </w:rPr>
        <w:t>что</w:t>
      </w:r>
      <w:r>
        <w:rPr>
          <w:spacing w:val="39"/>
          <w:sz w:val="28"/>
        </w:rPr>
        <w:t xml:space="preserve"> </w:t>
      </w:r>
      <w:r>
        <w:rPr>
          <w:sz w:val="28"/>
        </w:rPr>
        <w:t>не</w:t>
      </w:r>
      <w:r>
        <w:rPr>
          <w:spacing w:val="38"/>
          <w:sz w:val="28"/>
        </w:rPr>
        <w:t xml:space="preserve"> </w:t>
      </w:r>
      <w:r>
        <w:rPr>
          <w:sz w:val="28"/>
        </w:rPr>
        <w:t>могу</w:t>
      </w:r>
      <w:r>
        <w:rPr>
          <w:spacing w:val="36"/>
          <w:sz w:val="28"/>
        </w:rPr>
        <w:t xml:space="preserve"> </w:t>
      </w:r>
      <w:r>
        <w:rPr>
          <w:sz w:val="28"/>
        </w:rPr>
        <w:t>на</w:t>
      </w:r>
      <w:r>
        <w:rPr>
          <w:spacing w:val="38"/>
          <w:sz w:val="28"/>
        </w:rPr>
        <w:t xml:space="preserve"> </w:t>
      </w:r>
      <w:r>
        <w:rPr>
          <w:sz w:val="28"/>
        </w:rPr>
        <w:t>все</w:t>
      </w:r>
      <w:r>
        <w:rPr>
          <w:spacing w:val="38"/>
          <w:sz w:val="28"/>
        </w:rPr>
        <w:t xml:space="preserve"> </w:t>
      </w:r>
      <w:r>
        <w:rPr>
          <w:sz w:val="28"/>
        </w:rPr>
        <w:t>100%</w:t>
      </w:r>
      <w:r>
        <w:rPr>
          <w:spacing w:val="35"/>
          <w:sz w:val="28"/>
        </w:rPr>
        <w:t xml:space="preserve"> </w:t>
      </w:r>
      <w:r>
        <w:rPr>
          <w:sz w:val="28"/>
        </w:rPr>
        <w:t>выполнить</w:t>
      </w:r>
      <w:r>
        <w:rPr>
          <w:spacing w:val="36"/>
          <w:sz w:val="28"/>
        </w:rPr>
        <w:t xml:space="preserve"> </w:t>
      </w:r>
      <w:r>
        <w:rPr>
          <w:sz w:val="28"/>
        </w:rPr>
        <w:t>задание,</w:t>
      </w:r>
      <w:r>
        <w:rPr>
          <w:spacing w:val="35"/>
          <w:sz w:val="28"/>
        </w:rPr>
        <w:t xml:space="preserve"> </w:t>
      </w:r>
      <w:r>
        <w:rPr>
          <w:sz w:val="28"/>
        </w:rPr>
        <w:t>я</w:t>
      </w:r>
      <w:r>
        <w:rPr>
          <w:spacing w:val="39"/>
          <w:sz w:val="28"/>
        </w:rPr>
        <w:t xml:space="preserve"> </w:t>
      </w:r>
      <w:r>
        <w:rPr>
          <w:sz w:val="28"/>
        </w:rPr>
        <w:t xml:space="preserve">легко </w:t>
      </w:r>
      <w:r>
        <w:rPr>
          <w:spacing w:val="-2"/>
          <w:sz w:val="28"/>
        </w:rPr>
        <w:t>раздражаюсь.</w:t>
      </w:r>
    </w:p>
    <w:p w:rsidR="00BE49A2" w:rsidRDefault="00193851">
      <w:pPr>
        <w:pStyle w:val="a4"/>
        <w:numPr>
          <w:ilvl w:val="0"/>
          <w:numId w:val="35"/>
        </w:numPr>
        <w:tabs>
          <w:tab w:val="left" w:pos="1557"/>
        </w:tabs>
        <w:spacing w:before="1" w:line="341" w:lineRule="exact"/>
        <w:ind w:left="1557" w:hanging="706"/>
        <w:rPr>
          <w:sz w:val="28"/>
        </w:rPr>
      </w:pPr>
      <w:r>
        <w:rPr>
          <w:sz w:val="28"/>
        </w:rPr>
        <w:t>Когда</w:t>
      </w:r>
      <w:r>
        <w:rPr>
          <w:spacing w:val="-7"/>
          <w:sz w:val="28"/>
        </w:rPr>
        <w:t xml:space="preserve"> </w:t>
      </w:r>
      <w:r>
        <w:rPr>
          <w:sz w:val="28"/>
        </w:rPr>
        <w:t>я</w:t>
      </w:r>
      <w:r>
        <w:rPr>
          <w:spacing w:val="-5"/>
          <w:sz w:val="28"/>
        </w:rPr>
        <w:t xml:space="preserve"> </w:t>
      </w:r>
      <w:r>
        <w:rPr>
          <w:sz w:val="28"/>
        </w:rPr>
        <w:t>работаю,</w:t>
      </w:r>
      <w:r>
        <w:rPr>
          <w:spacing w:val="-8"/>
          <w:sz w:val="28"/>
        </w:rPr>
        <w:t xml:space="preserve"> </w:t>
      </w:r>
      <w:r>
        <w:rPr>
          <w:sz w:val="28"/>
        </w:rPr>
        <w:t>это</w:t>
      </w:r>
      <w:r>
        <w:rPr>
          <w:spacing w:val="-5"/>
          <w:sz w:val="28"/>
        </w:rPr>
        <w:t xml:space="preserve"> </w:t>
      </w:r>
      <w:r>
        <w:rPr>
          <w:sz w:val="28"/>
        </w:rPr>
        <w:t>выглядит</w:t>
      </w:r>
      <w:r>
        <w:rPr>
          <w:spacing w:val="-6"/>
          <w:sz w:val="28"/>
        </w:rPr>
        <w:t xml:space="preserve"> </w:t>
      </w:r>
      <w:r>
        <w:rPr>
          <w:sz w:val="28"/>
        </w:rPr>
        <w:t>так,</w:t>
      </w:r>
      <w:r>
        <w:rPr>
          <w:spacing w:val="-8"/>
          <w:sz w:val="28"/>
        </w:rPr>
        <w:t xml:space="preserve"> </w:t>
      </w:r>
      <w:r>
        <w:rPr>
          <w:sz w:val="28"/>
        </w:rPr>
        <w:t>будто</w:t>
      </w:r>
      <w:r>
        <w:rPr>
          <w:spacing w:val="-1"/>
          <w:sz w:val="28"/>
        </w:rPr>
        <w:t xml:space="preserve"> </w:t>
      </w:r>
      <w:r>
        <w:rPr>
          <w:sz w:val="28"/>
        </w:rPr>
        <w:t>я</w:t>
      </w:r>
      <w:r>
        <w:rPr>
          <w:spacing w:val="-5"/>
          <w:sz w:val="28"/>
        </w:rPr>
        <w:t xml:space="preserve"> </w:t>
      </w:r>
      <w:r>
        <w:rPr>
          <w:sz w:val="28"/>
        </w:rPr>
        <w:t>ставлю</w:t>
      </w:r>
      <w:r>
        <w:rPr>
          <w:spacing w:val="-7"/>
          <w:sz w:val="28"/>
        </w:rPr>
        <w:t xml:space="preserve"> </w:t>
      </w:r>
      <w:r>
        <w:rPr>
          <w:sz w:val="28"/>
        </w:rPr>
        <w:t>на</w:t>
      </w:r>
      <w:r>
        <w:rPr>
          <w:spacing w:val="-6"/>
          <w:sz w:val="28"/>
        </w:rPr>
        <w:t xml:space="preserve"> </w:t>
      </w:r>
      <w:r>
        <w:rPr>
          <w:sz w:val="28"/>
        </w:rPr>
        <w:t>карту</w:t>
      </w:r>
      <w:r>
        <w:rPr>
          <w:spacing w:val="-8"/>
          <w:sz w:val="28"/>
        </w:rPr>
        <w:t xml:space="preserve"> </w:t>
      </w:r>
      <w:r>
        <w:rPr>
          <w:spacing w:val="-4"/>
          <w:sz w:val="28"/>
        </w:rPr>
        <w:t>все.</w:t>
      </w:r>
    </w:p>
    <w:p w:rsidR="00BE49A2" w:rsidRDefault="00193851">
      <w:pPr>
        <w:pStyle w:val="a4"/>
        <w:numPr>
          <w:ilvl w:val="0"/>
          <w:numId w:val="35"/>
        </w:numPr>
        <w:tabs>
          <w:tab w:val="left" w:pos="1557"/>
        </w:tabs>
        <w:ind w:right="154" w:firstLine="710"/>
        <w:rPr>
          <w:sz w:val="28"/>
        </w:rPr>
      </w:pPr>
      <w:r>
        <w:rPr>
          <w:sz w:val="28"/>
        </w:rPr>
        <w:t>Если</w:t>
      </w:r>
      <w:r>
        <w:rPr>
          <w:spacing w:val="-18"/>
          <w:sz w:val="28"/>
        </w:rPr>
        <w:t xml:space="preserve"> </w:t>
      </w:r>
      <w:r>
        <w:rPr>
          <w:sz w:val="28"/>
        </w:rPr>
        <w:t>возникает</w:t>
      </w:r>
      <w:r>
        <w:rPr>
          <w:spacing w:val="-16"/>
          <w:sz w:val="28"/>
        </w:rPr>
        <w:t xml:space="preserve"> </w:t>
      </w:r>
      <w:r>
        <w:rPr>
          <w:sz w:val="28"/>
        </w:rPr>
        <w:t>проблемная</w:t>
      </w:r>
      <w:r>
        <w:rPr>
          <w:spacing w:val="-16"/>
          <w:sz w:val="28"/>
        </w:rPr>
        <w:t xml:space="preserve"> </w:t>
      </w:r>
      <w:r>
        <w:rPr>
          <w:sz w:val="28"/>
        </w:rPr>
        <w:t>ситуация,</w:t>
      </w:r>
      <w:r>
        <w:rPr>
          <w:spacing w:val="-16"/>
          <w:sz w:val="28"/>
        </w:rPr>
        <w:t xml:space="preserve"> </w:t>
      </w:r>
      <w:r>
        <w:rPr>
          <w:sz w:val="28"/>
        </w:rPr>
        <w:t>чаще</w:t>
      </w:r>
      <w:r>
        <w:rPr>
          <w:spacing w:val="-16"/>
          <w:sz w:val="28"/>
        </w:rPr>
        <w:t xml:space="preserve"> </w:t>
      </w:r>
      <w:r>
        <w:rPr>
          <w:sz w:val="28"/>
        </w:rPr>
        <w:t>всего</w:t>
      </w:r>
      <w:r>
        <w:rPr>
          <w:spacing w:val="-16"/>
          <w:sz w:val="28"/>
        </w:rPr>
        <w:t xml:space="preserve"> </w:t>
      </w:r>
      <w:r>
        <w:rPr>
          <w:sz w:val="28"/>
        </w:rPr>
        <w:t>я</w:t>
      </w:r>
      <w:r>
        <w:rPr>
          <w:spacing w:val="-15"/>
          <w:sz w:val="28"/>
        </w:rPr>
        <w:t xml:space="preserve"> </w:t>
      </w:r>
      <w:r>
        <w:rPr>
          <w:sz w:val="28"/>
        </w:rPr>
        <w:t>принимаю</w:t>
      </w:r>
      <w:r>
        <w:rPr>
          <w:spacing w:val="-16"/>
          <w:sz w:val="28"/>
        </w:rPr>
        <w:t xml:space="preserve"> </w:t>
      </w:r>
      <w:r>
        <w:rPr>
          <w:sz w:val="28"/>
        </w:rPr>
        <w:t>решение одним из последних.</w:t>
      </w:r>
    </w:p>
    <w:p w:rsidR="00BE49A2" w:rsidRDefault="00193851">
      <w:pPr>
        <w:pStyle w:val="a4"/>
        <w:numPr>
          <w:ilvl w:val="0"/>
          <w:numId w:val="35"/>
        </w:numPr>
        <w:tabs>
          <w:tab w:val="left" w:pos="1557"/>
        </w:tabs>
        <w:spacing w:line="340" w:lineRule="exact"/>
        <w:ind w:left="1557" w:hanging="706"/>
        <w:rPr>
          <w:sz w:val="28"/>
        </w:rPr>
      </w:pPr>
      <w:r>
        <w:rPr>
          <w:sz w:val="28"/>
        </w:rPr>
        <w:t>Если</w:t>
      </w:r>
      <w:r>
        <w:rPr>
          <w:spacing w:val="-9"/>
          <w:sz w:val="28"/>
        </w:rPr>
        <w:t xml:space="preserve"> </w:t>
      </w:r>
      <w:r>
        <w:rPr>
          <w:sz w:val="28"/>
        </w:rPr>
        <w:t>два</w:t>
      </w:r>
      <w:r>
        <w:rPr>
          <w:spacing w:val="-3"/>
          <w:sz w:val="28"/>
        </w:rPr>
        <w:t xml:space="preserve"> </w:t>
      </w:r>
      <w:r>
        <w:rPr>
          <w:sz w:val="28"/>
        </w:rPr>
        <w:t>дня</w:t>
      </w:r>
      <w:r>
        <w:rPr>
          <w:spacing w:val="-5"/>
          <w:sz w:val="28"/>
        </w:rPr>
        <w:t xml:space="preserve"> </w:t>
      </w:r>
      <w:r>
        <w:rPr>
          <w:sz w:val="28"/>
        </w:rPr>
        <w:t>подряд</w:t>
      </w:r>
      <w:r>
        <w:rPr>
          <w:spacing w:val="-5"/>
          <w:sz w:val="28"/>
        </w:rPr>
        <w:t xml:space="preserve"> </w:t>
      </w:r>
      <w:r>
        <w:rPr>
          <w:sz w:val="28"/>
        </w:rPr>
        <w:t>у</w:t>
      </w:r>
      <w:r>
        <w:rPr>
          <w:spacing w:val="-5"/>
          <w:sz w:val="28"/>
        </w:rPr>
        <w:t xml:space="preserve"> </w:t>
      </w:r>
      <w:r>
        <w:rPr>
          <w:sz w:val="28"/>
        </w:rPr>
        <w:t>меня</w:t>
      </w:r>
      <w:r>
        <w:rPr>
          <w:spacing w:val="-4"/>
          <w:sz w:val="28"/>
        </w:rPr>
        <w:t xml:space="preserve"> </w:t>
      </w:r>
      <w:r>
        <w:rPr>
          <w:sz w:val="28"/>
        </w:rPr>
        <w:t>нет</w:t>
      </w:r>
      <w:r>
        <w:rPr>
          <w:spacing w:val="-5"/>
          <w:sz w:val="28"/>
        </w:rPr>
        <w:t xml:space="preserve"> </w:t>
      </w:r>
      <w:r>
        <w:rPr>
          <w:sz w:val="28"/>
        </w:rPr>
        <w:t>дела,</w:t>
      </w:r>
      <w:r>
        <w:rPr>
          <w:spacing w:val="-6"/>
          <w:sz w:val="28"/>
        </w:rPr>
        <w:t xml:space="preserve"> </w:t>
      </w:r>
      <w:r>
        <w:rPr>
          <w:sz w:val="28"/>
        </w:rPr>
        <w:t>я</w:t>
      </w:r>
      <w:r>
        <w:rPr>
          <w:spacing w:val="-5"/>
          <w:sz w:val="28"/>
        </w:rPr>
        <w:t xml:space="preserve"> </w:t>
      </w:r>
      <w:r>
        <w:rPr>
          <w:sz w:val="28"/>
        </w:rPr>
        <w:t>теряю</w:t>
      </w:r>
      <w:r>
        <w:rPr>
          <w:spacing w:val="-7"/>
          <w:sz w:val="28"/>
        </w:rPr>
        <w:t xml:space="preserve"> </w:t>
      </w:r>
      <w:r>
        <w:rPr>
          <w:spacing w:val="-2"/>
          <w:sz w:val="28"/>
        </w:rPr>
        <w:t>покой.</w:t>
      </w:r>
    </w:p>
    <w:p w:rsidR="00BE49A2" w:rsidRDefault="00193851">
      <w:pPr>
        <w:pStyle w:val="a4"/>
        <w:numPr>
          <w:ilvl w:val="0"/>
          <w:numId w:val="35"/>
        </w:numPr>
        <w:tabs>
          <w:tab w:val="left" w:pos="1557"/>
        </w:tabs>
        <w:spacing w:line="341" w:lineRule="exact"/>
        <w:ind w:left="1557" w:hanging="706"/>
        <w:rPr>
          <w:sz w:val="28"/>
        </w:rPr>
      </w:pPr>
      <w:r>
        <w:rPr>
          <w:sz w:val="28"/>
        </w:rPr>
        <w:t>В</w:t>
      </w:r>
      <w:r>
        <w:rPr>
          <w:spacing w:val="-7"/>
          <w:sz w:val="28"/>
        </w:rPr>
        <w:t xml:space="preserve"> </w:t>
      </w:r>
      <w:r>
        <w:rPr>
          <w:sz w:val="28"/>
        </w:rPr>
        <w:t>некоторые</w:t>
      </w:r>
      <w:r>
        <w:rPr>
          <w:spacing w:val="-3"/>
          <w:sz w:val="28"/>
        </w:rPr>
        <w:t xml:space="preserve"> </w:t>
      </w:r>
      <w:r>
        <w:rPr>
          <w:sz w:val="28"/>
        </w:rPr>
        <w:t>дни</w:t>
      </w:r>
      <w:r>
        <w:rPr>
          <w:spacing w:val="-6"/>
          <w:sz w:val="28"/>
        </w:rPr>
        <w:t xml:space="preserve"> </w:t>
      </w:r>
      <w:r>
        <w:rPr>
          <w:sz w:val="28"/>
        </w:rPr>
        <w:t>мои</w:t>
      </w:r>
      <w:r>
        <w:rPr>
          <w:spacing w:val="-6"/>
          <w:sz w:val="28"/>
        </w:rPr>
        <w:t xml:space="preserve"> </w:t>
      </w:r>
      <w:r>
        <w:rPr>
          <w:sz w:val="28"/>
        </w:rPr>
        <w:t>успехи</w:t>
      </w:r>
      <w:r>
        <w:rPr>
          <w:spacing w:val="-10"/>
          <w:sz w:val="28"/>
        </w:rPr>
        <w:t xml:space="preserve"> </w:t>
      </w:r>
      <w:r>
        <w:rPr>
          <w:sz w:val="28"/>
        </w:rPr>
        <w:t>ниже</w:t>
      </w:r>
      <w:r>
        <w:rPr>
          <w:spacing w:val="-8"/>
          <w:sz w:val="28"/>
        </w:rPr>
        <w:t xml:space="preserve"> </w:t>
      </w:r>
      <w:r>
        <w:rPr>
          <w:spacing w:val="-2"/>
          <w:sz w:val="28"/>
        </w:rPr>
        <w:t>средних.</w:t>
      </w:r>
    </w:p>
    <w:p w:rsidR="00BE49A2" w:rsidRDefault="00193851">
      <w:pPr>
        <w:pStyle w:val="a4"/>
        <w:numPr>
          <w:ilvl w:val="0"/>
          <w:numId w:val="35"/>
        </w:numPr>
        <w:tabs>
          <w:tab w:val="left" w:pos="1557"/>
        </w:tabs>
        <w:spacing w:before="3" w:line="341" w:lineRule="exact"/>
        <w:ind w:left="1557" w:hanging="706"/>
        <w:rPr>
          <w:sz w:val="28"/>
        </w:rPr>
      </w:pPr>
      <w:r>
        <w:rPr>
          <w:sz w:val="28"/>
        </w:rPr>
        <w:t>Я</w:t>
      </w:r>
      <w:r>
        <w:rPr>
          <w:spacing w:val="-7"/>
          <w:sz w:val="28"/>
        </w:rPr>
        <w:t xml:space="preserve"> </w:t>
      </w:r>
      <w:r>
        <w:rPr>
          <w:sz w:val="28"/>
        </w:rPr>
        <w:t>более</w:t>
      </w:r>
      <w:r>
        <w:rPr>
          <w:spacing w:val="-4"/>
          <w:sz w:val="28"/>
        </w:rPr>
        <w:t xml:space="preserve"> </w:t>
      </w:r>
      <w:r>
        <w:rPr>
          <w:sz w:val="28"/>
        </w:rPr>
        <w:t>требователен</w:t>
      </w:r>
      <w:r>
        <w:rPr>
          <w:spacing w:val="-6"/>
          <w:sz w:val="28"/>
        </w:rPr>
        <w:t xml:space="preserve"> </w:t>
      </w:r>
      <w:r>
        <w:rPr>
          <w:sz w:val="28"/>
        </w:rPr>
        <w:t>к</w:t>
      </w:r>
      <w:r>
        <w:rPr>
          <w:spacing w:val="-5"/>
          <w:sz w:val="28"/>
        </w:rPr>
        <w:t xml:space="preserve"> </w:t>
      </w:r>
      <w:r>
        <w:rPr>
          <w:sz w:val="28"/>
        </w:rPr>
        <w:t>себе,</w:t>
      </w:r>
      <w:r>
        <w:rPr>
          <w:spacing w:val="-8"/>
          <w:sz w:val="28"/>
        </w:rPr>
        <w:t xml:space="preserve"> </w:t>
      </w:r>
      <w:r>
        <w:rPr>
          <w:sz w:val="28"/>
        </w:rPr>
        <w:t>чем</w:t>
      </w:r>
      <w:r>
        <w:rPr>
          <w:spacing w:val="-6"/>
          <w:sz w:val="28"/>
        </w:rPr>
        <w:t xml:space="preserve"> </w:t>
      </w:r>
      <w:r>
        <w:rPr>
          <w:sz w:val="28"/>
        </w:rPr>
        <w:t>к</w:t>
      </w:r>
      <w:r>
        <w:rPr>
          <w:spacing w:val="-2"/>
          <w:sz w:val="28"/>
        </w:rPr>
        <w:t xml:space="preserve"> другим.</w:t>
      </w:r>
    </w:p>
    <w:p w:rsidR="00BE49A2" w:rsidRDefault="00193851">
      <w:pPr>
        <w:pStyle w:val="a4"/>
        <w:numPr>
          <w:ilvl w:val="0"/>
          <w:numId w:val="35"/>
        </w:numPr>
        <w:tabs>
          <w:tab w:val="left" w:pos="1557"/>
        </w:tabs>
        <w:spacing w:line="341" w:lineRule="exact"/>
        <w:ind w:left="1557" w:hanging="706"/>
        <w:rPr>
          <w:sz w:val="28"/>
        </w:rPr>
      </w:pPr>
      <w:r>
        <w:rPr>
          <w:sz w:val="28"/>
        </w:rPr>
        <w:t>Я</w:t>
      </w:r>
      <w:r>
        <w:rPr>
          <w:spacing w:val="-16"/>
          <w:sz w:val="28"/>
        </w:rPr>
        <w:t xml:space="preserve"> </w:t>
      </w:r>
      <w:r>
        <w:rPr>
          <w:sz w:val="28"/>
        </w:rPr>
        <w:t>доброжелательнее</w:t>
      </w:r>
      <w:r>
        <w:rPr>
          <w:spacing w:val="-10"/>
          <w:sz w:val="28"/>
        </w:rPr>
        <w:t xml:space="preserve"> </w:t>
      </w:r>
      <w:r>
        <w:rPr>
          <w:spacing w:val="-2"/>
          <w:sz w:val="28"/>
        </w:rPr>
        <w:t>других.</w:t>
      </w:r>
    </w:p>
    <w:p w:rsidR="00BE49A2" w:rsidRDefault="00193851">
      <w:pPr>
        <w:pStyle w:val="a4"/>
        <w:numPr>
          <w:ilvl w:val="0"/>
          <w:numId w:val="35"/>
        </w:numPr>
        <w:tabs>
          <w:tab w:val="left" w:pos="1557"/>
        </w:tabs>
        <w:ind w:right="155" w:firstLine="710"/>
        <w:rPr>
          <w:sz w:val="28"/>
        </w:rPr>
      </w:pPr>
      <w:r>
        <w:rPr>
          <w:sz w:val="28"/>
        </w:rPr>
        <w:t>Если</w:t>
      </w:r>
      <w:r>
        <w:rPr>
          <w:spacing w:val="80"/>
          <w:sz w:val="28"/>
        </w:rPr>
        <w:t xml:space="preserve"> </w:t>
      </w:r>
      <w:r>
        <w:rPr>
          <w:sz w:val="28"/>
        </w:rPr>
        <w:t>я</w:t>
      </w:r>
      <w:r>
        <w:rPr>
          <w:spacing w:val="80"/>
          <w:sz w:val="28"/>
        </w:rPr>
        <w:t xml:space="preserve"> </w:t>
      </w:r>
      <w:r>
        <w:rPr>
          <w:sz w:val="28"/>
        </w:rPr>
        <w:t>отказываюсь</w:t>
      </w:r>
      <w:r>
        <w:rPr>
          <w:spacing w:val="80"/>
          <w:sz w:val="28"/>
        </w:rPr>
        <w:t xml:space="preserve"> </w:t>
      </w:r>
      <w:r>
        <w:rPr>
          <w:sz w:val="28"/>
        </w:rPr>
        <w:t>от</w:t>
      </w:r>
      <w:r>
        <w:rPr>
          <w:spacing w:val="80"/>
          <w:sz w:val="28"/>
        </w:rPr>
        <w:t xml:space="preserve"> </w:t>
      </w:r>
      <w:r>
        <w:rPr>
          <w:sz w:val="28"/>
        </w:rPr>
        <w:t>сложного</w:t>
      </w:r>
      <w:r>
        <w:rPr>
          <w:spacing w:val="80"/>
          <w:sz w:val="28"/>
        </w:rPr>
        <w:t xml:space="preserve"> </w:t>
      </w:r>
      <w:r>
        <w:rPr>
          <w:sz w:val="28"/>
        </w:rPr>
        <w:t>задания,</w:t>
      </w:r>
      <w:r>
        <w:rPr>
          <w:spacing w:val="80"/>
          <w:sz w:val="28"/>
        </w:rPr>
        <w:t xml:space="preserve"> </w:t>
      </w:r>
      <w:r>
        <w:rPr>
          <w:sz w:val="28"/>
        </w:rPr>
        <w:t>впоследствии</w:t>
      </w:r>
      <w:r>
        <w:rPr>
          <w:spacing w:val="80"/>
          <w:sz w:val="28"/>
        </w:rPr>
        <w:t xml:space="preserve"> </w:t>
      </w:r>
      <w:r>
        <w:rPr>
          <w:sz w:val="28"/>
        </w:rPr>
        <w:t>сурово</w:t>
      </w:r>
      <w:r>
        <w:rPr>
          <w:spacing w:val="80"/>
          <w:w w:val="150"/>
          <w:sz w:val="28"/>
        </w:rPr>
        <w:t xml:space="preserve"> </w:t>
      </w:r>
      <w:r>
        <w:rPr>
          <w:sz w:val="28"/>
        </w:rPr>
        <w:t>осуждаю себя, так как знаю, что в нем я добился бы успеха.</w:t>
      </w:r>
    </w:p>
    <w:p w:rsidR="00BE49A2" w:rsidRDefault="00193851">
      <w:pPr>
        <w:pStyle w:val="a4"/>
        <w:numPr>
          <w:ilvl w:val="0"/>
          <w:numId w:val="35"/>
        </w:numPr>
        <w:tabs>
          <w:tab w:val="left" w:pos="1557"/>
        </w:tabs>
        <w:spacing w:line="340" w:lineRule="exact"/>
        <w:ind w:left="1557" w:hanging="706"/>
        <w:rPr>
          <w:sz w:val="28"/>
        </w:rPr>
      </w:pPr>
      <w:r>
        <w:rPr>
          <w:sz w:val="28"/>
        </w:rPr>
        <w:t>В</w:t>
      </w:r>
      <w:r>
        <w:rPr>
          <w:spacing w:val="-7"/>
          <w:sz w:val="28"/>
        </w:rPr>
        <w:t xml:space="preserve"> </w:t>
      </w:r>
      <w:r>
        <w:rPr>
          <w:sz w:val="28"/>
        </w:rPr>
        <w:t>процессе</w:t>
      </w:r>
      <w:r>
        <w:rPr>
          <w:spacing w:val="-8"/>
          <w:sz w:val="28"/>
        </w:rPr>
        <w:t xml:space="preserve"> </w:t>
      </w:r>
      <w:r>
        <w:rPr>
          <w:sz w:val="28"/>
        </w:rPr>
        <w:t>работы</w:t>
      </w:r>
      <w:r>
        <w:rPr>
          <w:spacing w:val="-6"/>
          <w:sz w:val="28"/>
        </w:rPr>
        <w:t xml:space="preserve"> </w:t>
      </w:r>
      <w:r>
        <w:rPr>
          <w:sz w:val="28"/>
        </w:rPr>
        <w:t>я</w:t>
      </w:r>
      <w:r>
        <w:rPr>
          <w:spacing w:val="-7"/>
          <w:sz w:val="28"/>
        </w:rPr>
        <w:t xml:space="preserve"> </w:t>
      </w:r>
      <w:r>
        <w:rPr>
          <w:sz w:val="28"/>
        </w:rPr>
        <w:t>нуждаюсь</w:t>
      </w:r>
      <w:r>
        <w:rPr>
          <w:spacing w:val="-9"/>
          <w:sz w:val="28"/>
        </w:rPr>
        <w:t xml:space="preserve"> </w:t>
      </w:r>
      <w:r>
        <w:rPr>
          <w:sz w:val="28"/>
        </w:rPr>
        <w:t>в</w:t>
      </w:r>
      <w:r>
        <w:rPr>
          <w:spacing w:val="-4"/>
          <w:sz w:val="28"/>
        </w:rPr>
        <w:t xml:space="preserve"> </w:t>
      </w:r>
      <w:r>
        <w:rPr>
          <w:sz w:val="28"/>
        </w:rPr>
        <w:t>небольших</w:t>
      </w:r>
      <w:r>
        <w:rPr>
          <w:spacing w:val="-5"/>
          <w:sz w:val="28"/>
        </w:rPr>
        <w:t xml:space="preserve"> </w:t>
      </w:r>
      <w:r>
        <w:rPr>
          <w:sz w:val="28"/>
        </w:rPr>
        <w:t>паузах</w:t>
      </w:r>
      <w:r>
        <w:rPr>
          <w:spacing w:val="-6"/>
          <w:sz w:val="28"/>
        </w:rPr>
        <w:t xml:space="preserve"> </w:t>
      </w:r>
      <w:r>
        <w:rPr>
          <w:sz w:val="28"/>
        </w:rPr>
        <w:t>для</w:t>
      </w:r>
      <w:r>
        <w:rPr>
          <w:spacing w:val="-6"/>
          <w:sz w:val="28"/>
        </w:rPr>
        <w:t xml:space="preserve"> </w:t>
      </w:r>
      <w:r>
        <w:rPr>
          <w:spacing w:val="-2"/>
          <w:sz w:val="28"/>
        </w:rPr>
        <w:t>отдыха.</w:t>
      </w:r>
    </w:p>
    <w:p w:rsidR="00BE49A2" w:rsidRDefault="00193851">
      <w:pPr>
        <w:pStyle w:val="a4"/>
        <w:numPr>
          <w:ilvl w:val="0"/>
          <w:numId w:val="35"/>
        </w:numPr>
        <w:tabs>
          <w:tab w:val="left" w:pos="1557"/>
        </w:tabs>
        <w:spacing w:before="4" w:line="341" w:lineRule="exact"/>
        <w:ind w:left="1557" w:hanging="706"/>
        <w:rPr>
          <w:sz w:val="28"/>
        </w:rPr>
      </w:pPr>
      <w:r>
        <w:rPr>
          <w:sz w:val="28"/>
        </w:rPr>
        <w:t>Усердие</w:t>
      </w:r>
      <w:r>
        <w:rPr>
          <w:spacing w:val="-5"/>
          <w:sz w:val="28"/>
        </w:rPr>
        <w:t xml:space="preserve"> </w:t>
      </w:r>
      <w:r>
        <w:rPr>
          <w:sz w:val="28"/>
        </w:rPr>
        <w:t>—</w:t>
      </w:r>
      <w:r>
        <w:rPr>
          <w:spacing w:val="-5"/>
          <w:sz w:val="28"/>
        </w:rPr>
        <w:t xml:space="preserve"> </w:t>
      </w:r>
      <w:r>
        <w:rPr>
          <w:sz w:val="28"/>
        </w:rPr>
        <w:t>это</w:t>
      </w:r>
      <w:r>
        <w:rPr>
          <w:spacing w:val="-5"/>
          <w:sz w:val="28"/>
        </w:rPr>
        <w:t xml:space="preserve"> </w:t>
      </w:r>
      <w:r>
        <w:rPr>
          <w:sz w:val="28"/>
        </w:rPr>
        <w:t>не</w:t>
      </w:r>
      <w:r>
        <w:rPr>
          <w:spacing w:val="-6"/>
          <w:sz w:val="28"/>
        </w:rPr>
        <w:t xml:space="preserve"> </w:t>
      </w:r>
      <w:r>
        <w:rPr>
          <w:sz w:val="28"/>
        </w:rPr>
        <w:t>основная</w:t>
      </w:r>
      <w:r>
        <w:rPr>
          <w:spacing w:val="-5"/>
          <w:sz w:val="28"/>
        </w:rPr>
        <w:t xml:space="preserve"> </w:t>
      </w:r>
      <w:r>
        <w:rPr>
          <w:sz w:val="28"/>
        </w:rPr>
        <w:t>моя</w:t>
      </w:r>
      <w:r>
        <w:rPr>
          <w:spacing w:val="-5"/>
          <w:sz w:val="28"/>
        </w:rPr>
        <w:t xml:space="preserve"> </w:t>
      </w:r>
      <w:r>
        <w:rPr>
          <w:spacing w:val="-2"/>
          <w:sz w:val="28"/>
        </w:rPr>
        <w:t>черта.</w:t>
      </w:r>
    </w:p>
    <w:p w:rsidR="00BE49A2" w:rsidRDefault="00193851">
      <w:pPr>
        <w:pStyle w:val="a4"/>
        <w:numPr>
          <w:ilvl w:val="0"/>
          <w:numId w:val="35"/>
        </w:numPr>
        <w:tabs>
          <w:tab w:val="left" w:pos="1557"/>
        </w:tabs>
        <w:spacing w:line="341" w:lineRule="exact"/>
        <w:ind w:left="1557" w:hanging="706"/>
        <w:rPr>
          <w:sz w:val="28"/>
        </w:rPr>
      </w:pPr>
      <w:r>
        <w:rPr>
          <w:sz w:val="28"/>
        </w:rPr>
        <w:t>Мои</w:t>
      </w:r>
      <w:r>
        <w:rPr>
          <w:spacing w:val="-11"/>
          <w:sz w:val="28"/>
        </w:rPr>
        <w:t xml:space="preserve"> </w:t>
      </w:r>
      <w:r>
        <w:rPr>
          <w:sz w:val="28"/>
        </w:rPr>
        <w:t>достижения</w:t>
      </w:r>
      <w:r>
        <w:rPr>
          <w:spacing w:val="-7"/>
          <w:sz w:val="28"/>
        </w:rPr>
        <w:t xml:space="preserve"> </w:t>
      </w:r>
      <w:r>
        <w:rPr>
          <w:sz w:val="28"/>
        </w:rPr>
        <w:t>в</w:t>
      </w:r>
      <w:r>
        <w:rPr>
          <w:spacing w:val="-4"/>
          <w:sz w:val="28"/>
        </w:rPr>
        <w:t xml:space="preserve"> </w:t>
      </w:r>
      <w:r>
        <w:rPr>
          <w:sz w:val="28"/>
        </w:rPr>
        <w:t>работе</w:t>
      </w:r>
      <w:r>
        <w:rPr>
          <w:spacing w:val="-4"/>
          <w:sz w:val="28"/>
        </w:rPr>
        <w:t xml:space="preserve"> </w:t>
      </w:r>
      <w:r>
        <w:rPr>
          <w:sz w:val="28"/>
        </w:rPr>
        <w:t>не</w:t>
      </w:r>
      <w:r>
        <w:rPr>
          <w:spacing w:val="-9"/>
          <w:sz w:val="28"/>
        </w:rPr>
        <w:t xml:space="preserve"> </w:t>
      </w:r>
      <w:r>
        <w:rPr>
          <w:sz w:val="28"/>
        </w:rPr>
        <w:t>всегда</w:t>
      </w:r>
      <w:r>
        <w:rPr>
          <w:spacing w:val="-8"/>
          <w:sz w:val="28"/>
        </w:rPr>
        <w:t xml:space="preserve"> </w:t>
      </w:r>
      <w:r>
        <w:rPr>
          <w:spacing w:val="-2"/>
          <w:sz w:val="28"/>
        </w:rPr>
        <w:t>одинаковы.</w:t>
      </w:r>
    </w:p>
    <w:p w:rsidR="00BE49A2" w:rsidRDefault="00193851">
      <w:pPr>
        <w:pStyle w:val="a4"/>
        <w:numPr>
          <w:ilvl w:val="0"/>
          <w:numId w:val="35"/>
        </w:numPr>
        <w:tabs>
          <w:tab w:val="left" w:pos="1557"/>
        </w:tabs>
        <w:spacing w:line="341" w:lineRule="exact"/>
        <w:ind w:left="1557" w:hanging="706"/>
        <w:rPr>
          <w:sz w:val="28"/>
        </w:rPr>
      </w:pPr>
      <w:r>
        <w:rPr>
          <w:sz w:val="28"/>
        </w:rPr>
        <w:t>Другая</w:t>
      </w:r>
      <w:r>
        <w:rPr>
          <w:spacing w:val="-8"/>
          <w:sz w:val="28"/>
        </w:rPr>
        <w:t xml:space="preserve"> </w:t>
      </w:r>
      <w:r>
        <w:rPr>
          <w:sz w:val="28"/>
        </w:rPr>
        <w:t>работа</w:t>
      </w:r>
      <w:r>
        <w:rPr>
          <w:spacing w:val="-9"/>
          <w:sz w:val="28"/>
        </w:rPr>
        <w:t xml:space="preserve"> </w:t>
      </w:r>
      <w:r>
        <w:rPr>
          <w:sz w:val="28"/>
        </w:rPr>
        <w:t>привлекает</w:t>
      </w:r>
      <w:r>
        <w:rPr>
          <w:spacing w:val="-7"/>
          <w:sz w:val="28"/>
        </w:rPr>
        <w:t xml:space="preserve"> </w:t>
      </w:r>
      <w:r>
        <w:rPr>
          <w:sz w:val="28"/>
        </w:rPr>
        <w:t>меня</w:t>
      </w:r>
      <w:r>
        <w:rPr>
          <w:spacing w:val="-7"/>
          <w:sz w:val="28"/>
        </w:rPr>
        <w:t xml:space="preserve"> </w:t>
      </w:r>
      <w:r>
        <w:rPr>
          <w:sz w:val="28"/>
        </w:rPr>
        <w:t>больше</w:t>
      </w:r>
      <w:r>
        <w:rPr>
          <w:spacing w:val="-6"/>
          <w:sz w:val="28"/>
        </w:rPr>
        <w:t xml:space="preserve"> </w:t>
      </w:r>
      <w:r>
        <w:rPr>
          <w:sz w:val="28"/>
        </w:rPr>
        <w:t>той,</w:t>
      </w:r>
      <w:r>
        <w:rPr>
          <w:spacing w:val="-8"/>
          <w:sz w:val="28"/>
        </w:rPr>
        <w:t xml:space="preserve"> </w:t>
      </w:r>
      <w:r>
        <w:rPr>
          <w:sz w:val="28"/>
        </w:rPr>
        <w:t>которой</w:t>
      </w:r>
      <w:r>
        <w:rPr>
          <w:spacing w:val="-12"/>
          <w:sz w:val="28"/>
        </w:rPr>
        <w:t xml:space="preserve"> </w:t>
      </w:r>
      <w:r>
        <w:rPr>
          <w:sz w:val="28"/>
        </w:rPr>
        <w:t>я</w:t>
      </w:r>
      <w:r>
        <w:rPr>
          <w:spacing w:val="-8"/>
          <w:sz w:val="28"/>
        </w:rPr>
        <w:t xml:space="preserve"> </w:t>
      </w:r>
      <w:r>
        <w:rPr>
          <w:spacing w:val="-2"/>
          <w:sz w:val="28"/>
        </w:rPr>
        <w:t>занят.</w:t>
      </w:r>
    </w:p>
    <w:p w:rsidR="00BE49A2" w:rsidRDefault="00193851">
      <w:pPr>
        <w:pStyle w:val="a4"/>
        <w:numPr>
          <w:ilvl w:val="0"/>
          <w:numId w:val="35"/>
        </w:numPr>
        <w:tabs>
          <w:tab w:val="left" w:pos="1557"/>
        </w:tabs>
        <w:spacing w:line="341" w:lineRule="exact"/>
        <w:ind w:left="1557" w:hanging="706"/>
        <w:rPr>
          <w:sz w:val="28"/>
        </w:rPr>
      </w:pPr>
      <w:r>
        <w:rPr>
          <w:sz w:val="28"/>
        </w:rPr>
        <w:t>Порицание</w:t>
      </w:r>
      <w:r>
        <w:rPr>
          <w:spacing w:val="-11"/>
          <w:sz w:val="28"/>
        </w:rPr>
        <w:t xml:space="preserve"> </w:t>
      </w:r>
      <w:r>
        <w:rPr>
          <w:sz w:val="28"/>
        </w:rPr>
        <w:t>стимулирует</w:t>
      </w:r>
      <w:r>
        <w:rPr>
          <w:spacing w:val="-13"/>
          <w:sz w:val="28"/>
        </w:rPr>
        <w:t xml:space="preserve"> </w:t>
      </w:r>
      <w:r>
        <w:rPr>
          <w:sz w:val="28"/>
        </w:rPr>
        <w:t>меня</w:t>
      </w:r>
      <w:r>
        <w:rPr>
          <w:spacing w:val="-12"/>
          <w:sz w:val="28"/>
        </w:rPr>
        <w:t xml:space="preserve"> </w:t>
      </w:r>
      <w:r>
        <w:rPr>
          <w:sz w:val="28"/>
        </w:rPr>
        <w:t>сильнее</w:t>
      </w:r>
      <w:r>
        <w:rPr>
          <w:spacing w:val="-10"/>
          <w:sz w:val="28"/>
        </w:rPr>
        <w:t xml:space="preserve"> </w:t>
      </w:r>
      <w:r>
        <w:rPr>
          <w:spacing w:val="-2"/>
          <w:sz w:val="28"/>
        </w:rPr>
        <w:t>похвалы.</w:t>
      </w:r>
    </w:p>
    <w:p w:rsidR="00BE49A2" w:rsidRDefault="00193851">
      <w:pPr>
        <w:pStyle w:val="a4"/>
        <w:numPr>
          <w:ilvl w:val="0"/>
          <w:numId w:val="35"/>
        </w:numPr>
        <w:tabs>
          <w:tab w:val="left" w:pos="1557"/>
        </w:tabs>
        <w:spacing w:line="341" w:lineRule="exact"/>
        <w:ind w:left="1557" w:hanging="706"/>
        <w:rPr>
          <w:sz w:val="28"/>
        </w:rPr>
      </w:pPr>
      <w:r>
        <w:rPr>
          <w:sz w:val="28"/>
        </w:rPr>
        <w:t>Знаю,</w:t>
      </w:r>
      <w:r>
        <w:rPr>
          <w:spacing w:val="-8"/>
          <w:sz w:val="28"/>
        </w:rPr>
        <w:t xml:space="preserve"> </w:t>
      </w:r>
      <w:r>
        <w:rPr>
          <w:sz w:val="28"/>
        </w:rPr>
        <w:t>что</w:t>
      </w:r>
      <w:r>
        <w:rPr>
          <w:spacing w:val="-9"/>
          <w:sz w:val="28"/>
        </w:rPr>
        <w:t xml:space="preserve"> </w:t>
      </w:r>
      <w:r>
        <w:rPr>
          <w:sz w:val="28"/>
        </w:rPr>
        <w:t>коллеги</w:t>
      </w:r>
      <w:r>
        <w:rPr>
          <w:spacing w:val="-7"/>
          <w:sz w:val="28"/>
        </w:rPr>
        <w:t xml:space="preserve"> </w:t>
      </w:r>
      <w:r>
        <w:rPr>
          <w:sz w:val="28"/>
        </w:rPr>
        <w:t>считают</w:t>
      </w:r>
      <w:r>
        <w:rPr>
          <w:spacing w:val="-8"/>
          <w:sz w:val="28"/>
        </w:rPr>
        <w:t xml:space="preserve"> </w:t>
      </w:r>
      <w:r>
        <w:rPr>
          <w:sz w:val="28"/>
        </w:rPr>
        <w:t>меня</w:t>
      </w:r>
      <w:r>
        <w:rPr>
          <w:spacing w:val="-5"/>
          <w:sz w:val="28"/>
        </w:rPr>
        <w:t xml:space="preserve"> </w:t>
      </w:r>
      <w:r>
        <w:rPr>
          <w:sz w:val="28"/>
        </w:rPr>
        <w:t>деловым</w:t>
      </w:r>
      <w:r>
        <w:rPr>
          <w:spacing w:val="-11"/>
          <w:sz w:val="28"/>
        </w:rPr>
        <w:t xml:space="preserve"> </w:t>
      </w:r>
      <w:r>
        <w:rPr>
          <w:spacing w:val="-2"/>
          <w:sz w:val="28"/>
        </w:rPr>
        <w:t>человеком.</w:t>
      </w:r>
    </w:p>
    <w:p w:rsidR="00BE49A2" w:rsidRDefault="00193851">
      <w:pPr>
        <w:pStyle w:val="a4"/>
        <w:numPr>
          <w:ilvl w:val="0"/>
          <w:numId w:val="35"/>
        </w:numPr>
        <w:tabs>
          <w:tab w:val="left" w:pos="1557"/>
          <w:tab w:val="left" w:pos="3393"/>
          <w:tab w:val="left" w:pos="5080"/>
          <w:tab w:val="left" w:pos="6849"/>
          <w:tab w:val="left" w:pos="7697"/>
          <w:tab w:val="left" w:pos="8292"/>
          <w:tab w:val="left" w:pos="8987"/>
        </w:tabs>
        <w:spacing w:before="4"/>
        <w:ind w:right="156" w:firstLine="710"/>
        <w:rPr>
          <w:sz w:val="28"/>
        </w:rPr>
      </w:pPr>
      <w:r>
        <w:rPr>
          <w:spacing w:val="-2"/>
          <w:sz w:val="28"/>
        </w:rPr>
        <w:t>Преодоление</w:t>
      </w:r>
      <w:r>
        <w:rPr>
          <w:sz w:val="28"/>
        </w:rPr>
        <w:tab/>
      </w:r>
      <w:r>
        <w:rPr>
          <w:spacing w:val="-2"/>
          <w:sz w:val="28"/>
        </w:rPr>
        <w:t>препятствий</w:t>
      </w:r>
      <w:r>
        <w:rPr>
          <w:sz w:val="28"/>
        </w:rPr>
        <w:tab/>
      </w:r>
      <w:r>
        <w:rPr>
          <w:spacing w:val="-2"/>
          <w:sz w:val="28"/>
        </w:rPr>
        <w:t>способствует</w:t>
      </w:r>
      <w:r>
        <w:rPr>
          <w:sz w:val="28"/>
        </w:rPr>
        <w:tab/>
      </w:r>
      <w:r>
        <w:rPr>
          <w:spacing w:val="-2"/>
          <w:sz w:val="28"/>
        </w:rPr>
        <w:t>тому,</w:t>
      </w:r>
      <w:r>
        <w:rPr>
          <w:sz w:val="28"/>
        </w:rPr>
        <w:tab/>
      </w:r>
      <w:r>
        <w:rPr>
          <w:spacing w:val="-4"/>
          <w:sz w:val="28"/>
        </w:rPr>
        <w:t>что</w:t>
      </w:r>
      <w:r>
        <w:rPr>
          <w:sz w:val="28"/>
        </w:rPr>
        <w:tab/>
      </w:r>
      <w:r>
        <w:rPr>
          <w:spacing w:val="-4"/>
          <w:sz w:val="28"/>
        </w:rPr>
        <w:t>мои</w:t>
      </w:r>
      <w:r>
        <w:rPr>
          <w:sz w:val="28"/>
        </w:rPr>
        <w:tab/>
      </w:r>
      <w:r>
        <w:rPr>
          <w:spacing w:val="-2"/>
          <w:sz w:val="28"/>
        </w:rPr>
        <w:t xml:space="preserve">решения </w:t>
      </w:r>
      <w:r>
        <w:rPr>
          <w:sz w:val="28"/>
        </w:rPr>
        <w:t>становятся более категоричными.</w:t>
      </w:r>
    </w:p>
    <w:p w:rsidR="00BE49A2" w:rsidRDefault="00193851">
      <w:pPr>
        <w:pStyle w:val="a4"/>
        <w:numPr>
          <w:ilvl w:val="0"/>
          <w:numId w:val="35"/>
        </w:numPr>
        <w:tabs>
          <w:tab w:val="left" w:pos="1557"/>
        </w:tabs>
        <w:spacing w:line="340" w:lineRule="exact"/>
        <w:ind w:left="1557" w:hanging="706"/>
        <w:rPr>
          <w:sz w:val="28"/>
        </w:rPr>
      </w:pPr>
      <w:r>
        <w:rPr>
          <w:sz w:val="28"/>
        </w:rPr>
        <w:t>На</w:t>
      </w:r>
      <w:r>
        <w:rPr>
          <w:spacing w:val="-9"/>
          <w:sz w:val="28"/>
        </w:rPr>
        <w:t xml:space="preserve"> </w:t>
      </w:r>
      <w:r>
        <w:rPr>
          <w:sz w:val="28"/>
        </w:rPr>
        <w:t>моем</w:t>
      </w:r>
      <w:r>
        <w:rPr>
          <w:spacing w:val="-5"/>
          <w:sz w:val="28"/>
        </w:rPr>
        <w:t xml:space="preserve"> </w:t>
      </w:r>
      <w:r>
        <w:rPr>
          <w:sz w:val="28"/>
        </w:rPr>
        <w:t>честолюбии</w:t>
      </w:r>
      <w:r>
        <w:rPr>
          <w:spacing w:val="-10"/>
          <w:sz w:val="28"/>
        </w:rPr>
        <w:t xml:space="preserve"> </w:t>
      </w:r>
      <w:r>
        <w:rPr>
          <w:sz w:val="28"/>
        </w:rPr>
        <w:t>легко</w:t>
      </w:r>
      <w:r>
        <w:rPr>
          <w:spacing w:val="-6"/>
          <w:sz w:val="28"/>
        </w:rPr>
        <w:t xml:space="preserve"> </w:t>
      </w:r>
      <w:r>
        <w:rPr>
          <w:spacing w:val="-2"/>
          <w:sz w:val="28"/>
        </w:rPr>
        <w:t>сыграть.</w:t>
      </w:r>
    </w:p>
    <w:p w:rsidR="00BE49A2" w:rsidRDefault="00193851">
      <w:pPr>
        <w:pStyle w:val="a4"/>
        <w:numPr>
          <w:ilvl w:val="0"/>
          <w:numId w:val="35"/>
        </w:numPr>
        <w:tabs>
          <w:tab w:val="left" w:pos="1557"/>
        </w:tabs>
        <w:spacing w:line="341" w:lineRule="exact"/>
        <w:ind w:left="1557" w:hanging="706"/>
        <w:rPr>
          <w:sz w:val="28"/>
        </w:rPr>
      </w:pPr>
      <w:r>
        <w:rPr>
          <w:sz w:val="28"/>
        </w:rPr>
        <w:t>Если</w:t>
      </w:r>
      <w:r>
        <w:rPr>
          <w:spacing w:val="-10"/>
          <w:sz w:val="28"/>
        </w:rPr>
        <w:t xml:space="preserve"> </w:t>
      </w:r>
      <w:r>
        <w:rPr>
          <w:sz w:val="28"/>
        </w:rPr>
        <w:t>я</w:t>
      </w:r>
      <w:r>
        <w:rPr>
          <w:spacing w:val="-7"/>
          <w:sz w:val="28"/>
        </w:rPr>
        <w:t xml:space="preserve"> </w:t>
      </w:r>
      <w:r>
        <w:rPr>
          <w:sz w:val="28"/>
        </w:rPr>
        <w:t>работаю</w:t>
      </w:r>
      <w:r>
        <w:rPr>
          <w:spacing w:val="-3"/>
          <w:sz w:val="28"/>
        </w:rPr>
        <w:t xml:space="preserve"> </w:t>
      </w:r>
      <w:r>
        <w:rPr>
          <w:sz w:val="28"/>
        </w:rPr>
        <w:t>без</w:t>
      </w:r>
      <w:r>
        <w:rPr>
          <w:spacing w:val="-6"/>
          <w:sz w:val="28"/>
        </w:rPr>
        <w:t xml:space="preserve"> </w:t>
      </w:r>
      <w:r>
        <w:rPr>
          <w:sz w:val="28"/>
        </w:rPr>
        <w:t>вдохновения,</w:t>
      </w:r>
      <w:r>
        <w:rPr>
          <w:spacing w:val="-9"/>
          <w:sz w:val="28"/>
        </w:rPr>
        <w:t xml:space="preserve"> </w:t>
      </w:r>
      <w:r>
        <w:rPr>
          <w:sz w:val="28"/>
        </w:rPr>
        <w:t>это</w:t>
      </w:r>
      <w:r>
        <w:rPr>
          <w:spacing w:val="-7"/>
          <w:sz w:val="28"/>
        </w:rPr>
        <w:t xml:space="preserve"> </w:t>
      </w:r>
      <w:r>
        <w:rPr>
          <w:sz w:val="28"/>
        </w:rPr>
        <w:t>обычно</w:t>
      </w:r>
      <w:r>
        <w:rPr>
          <w:spacing w:val="-6"/>
          <w:sz w:val="28"/>
        </w:rPr>
        <w:t xml:space="preserve"> </w:t>
      </w:r>
      <w:r>
        <w:rPr>
          <w:spacing w:val="-2"/>
          <w:sz w:val="28"/>
        </w:rPr>
        <w:t>заметно.</w:t>
      </w:r>
    </w:p>
    <w:p w:rsidR="00BE49A2" w:rsidRDefault="00193851">
      <w:pPr>
        <w:pStyle w:val="a4"/>
        <w:numPr>
          <w:ilvl w:val="0"/>
          <w:numId w:val="35"/>
        </w:numPr>
        <w:tabs>
          <w:tab w:val="left" w:pos="1557"/>
        </w:tabs>
        <w:spacing w:line="341" w:lineRule="exact"/>
        <w:ind w:left="1557" w:hanging="706"/>
        <w:rPr>
          <w:sz w:val="28"/>
        </w:rPr>
      </w:pPr>
      <w:r>
        <w:rPr>
          <w:sz w:val="28"/>
        </w:rPr>
        <w:t>Выполняя</w:t>
      </w:r>
      <w:r>
        <w:rPr>
          <w:spacing w:val="-8"/>
          <w:sz w:val="28"/>
        </w:rPr>
        <w:t xml:space="preserve"> </w:t>
      </w:r>
      <w:r>
        <w:rPr>
          <w:sz w:val="28"/>
        </w:rPr>
        <w:t>работу,</w:t>
      </w:r>
      <w:r>
        <w:rPr>
          <w:spacing w:val="-10"/>
          <w:sz w:val="28"/>
        </w:rPr>
        <w:t xml:space="preserve"> </w:t>
      </w:r>
      <w:r>
        <w:rPr>
          <w:sz w:val="28"/>
        </w:rPr>
        <w:t>я</w:t>
      </w:r>
      <w:r>
        <w:rPr>
          <w:spacing w:val="-8"/>
          <w:sz w:val="28"/>
        </w:rPr>
        <w:t xml:space="preserve"> </w:t>
      </w:r>
      <w:r>
        <w:rPr>
          <w:sz w:val="28"/>
        </w:rPr>
        <w:t>не</w:t>
      </w:r>
      <w:r>
        <w:rPr>
          <w:spacing w:val="-5"/>
          <w:sz w:val="28"/>
        </w:rPr>
        <w:t xml:space="preserve"> </w:t>
      </w:r>
      <w:r>
        <w:rPr>
          <w:sz w:val="28"/>
        </w:rPr>
        <w:t>рассчитываю</w:t>
      </w:r>
      <w:r>
        <w:rPr>
          <w:spacing w:val="-9"/>
          <w:sz w:val="28"/>
        </w:rPr>
        <w:t xml:space="preserve"> </w:t>
      </w:r>
      <w:r>
        <w:rPr>
          <w:sz w:val="28"/>
        </w:rPr>
        <w:t>на</w:t>
      </w:r>
      <w:r>
        <w:rPr>
          <w:spacing w:val="-8"/>
          <w:sz w:val="28"/>
        </w:rPr>
        <w:t xml:space="preserve"> </w:t>
      </w:r>
      <w:r>
        <w:rPr>
          <w:sz w:val="28"/>
        </w:rPr>
        <w:t>помощь</w:t>
      </w:r>
      <w:r>
        <w:rPr>
          <w:spacing w:val="-7"/>
          <w:sz w:val="28"/>
        </w:rPr>
        <w:t xml:space="preserve"> </w:t>
      </w:r>
      <w:r>
        <w:rPr>
          <w:spacing w:val="-2"/>
          <w:sz w:val="28"/>
        </w:rPr>
        <w:t>других.</w:t>
      </w:r>
    </w:p>
    <w:p w:rsidR="00BE49A2" w:rsidRDefault="00193851">
      <w:pPr>
        <w:pStyle w:val="a4"/>
        <w:numPr>
          <w:ilvl w:val="0"/>
          <w:numId w:val="35"/>
        </w:numPr>
        <w:tabs>
          <w:tab w:val="left" w:pos="1557"/>
        </w:tabs>
        <w:spacing w:before="4" w:line="341" w:lineRule="exact"/>
        <w:ind w:left="1557" w:hanging="706"/>
        <w:rPr>
          <w:sz w:val="28"/>
        </w:rPr>
      </w:pPr>
      <w:r>
        <w:rPr>
          <w:sz w:val="28"/>
        </w:rPr>
        <w:t>Иногда</w:t>
      </w:r>
      <w:r>
        <w:rPr>
          <w:spacing w:val="-7"/>
          <w:sz w:val="28"/>
        </w:rPr>
        <w:t xml:space="preserve"> </w:t>
      </w:r>
      <w:r>
        <w:rPr>
          <w:sz w:val="28"/>
        </w:rPr>
        <w:t>я</w:t>
      </w:r>
      <w:r>
        <w:rPr>
          <w:spacing w:val="-5"/>
          <w:sz w:val="28"/>
        </w:rPr>
        <w:t xml:space="preserve"> </w:t>
      </w:r>
      <w:r>
        <w:rPr>
          <w:sz w:val="28"/>
        </w:rPr>
        <w:t>откладываю</w:t>
      </w:r>
      <w:r>
        <w:rPr>
          <w:spacing w:val="-8"/>
          <w:sz w:val="28"/>
        </w:rPr>
        <w:t xml:space="preserve"> </w:t>
      </w:r>
      <w:r>
        <w:rPr>
          <w:sz w:val="28"/>
        </w:rPr>
        <w:t>на</w:t>
      </w:r>
      <w:r>
        <w:rPr>
          <w:spacing w:val="-6"/>
          <w:sz w:val="28"/>
        </w:rPr>
        <w:t xml:space="preserve"> </w:t>
      </w:r>
      <w:r>
        <w:rPr>
          <w:sz w:val="28"/>
        </w:rPr>
        <w:t>завтра</w:t>
      </w:r>
      <w:r>
        <w:rPr>
          <w:spacing w:val="-6"/>
          <w:sz w:val="28"/>
        </w:rPr>
        <w:t xml:space="preserve"> </w:t>
      </w:r>
      <w:r>
        <w:rPr>
          <w:sz w:val="28"/>
        </w:rPr>
        <w:t>то,</w:t>
      </w:r>
      <w:r>
        <w:rPr>
          <w:spacing w:val="-10"/>
          <w:sz w:val="28"/>
        </w:rPr>
        <w:t xml:space="preserve"> </w:t>
      </w:r>
      <w:r>
        <w:rPr>
          <w:sz w:val="28"/>
        </w:rPr>
        <w:t>что</w:t>
      </w:r>
      <w:r>
        <w:rPr>
          <w:spacing w:val="-5"/>
          <w:sz w:val="28"/>
        </w:rPr>
        <w:t xml:space="preserve"> </w:t>
      </w:r>
      <w:r>
        <w:rPr>
          <w:sz w:val="28"/>
        </w:rPr>
        <w:t>должен</w:t>
      </w:r>
      <w:r>
        <w:rPr>
          <w:spacing w:val="-7"/>
          <w:sz w:val="28"/>
        </w:rPr>
        <w:t xml:space="preserve"> </w:t>
      </w:r>
      <w:r>
        <w:rPr>
          <w:sz w:val="28"/>
        </w:rPr>
        <w:t>сделать</w:t>
      </w:r>
      <w:r>
        <w:rPr>
          <w:spacing w:val="-9"/>
          <w:sz w:val="28"/>
        </w:rPr>
        <w:t xml:space="preserve"> </w:t>
      </w:r>
      <w:r>
        <w:rPr>
          <w:spacing w:val="-2"/>
          <w:sz w:val="28"/>
        </w:rPr>
        <w:t>сегодня.</w:t>
      </w:r>
    </w:p>
    <w:p w:rsidR="00BE49A2" w:rsidRDefault="00193851">
      <w:pPr>
        <w:pStyle w:val="a4"/>
        <w:numPr>
          <w:ilvl w:val="0"/>
          <w:numId w:val="35"/>
        </w:numPr>
        <w:tabs>
          <w:tab w:val="left" w:pos="1557"/>
        </w:tabs>
        <w:spacing w:line="341" w:lineRule="exact"/>
        <w:ind w:left="1557" w:hanging="706"/>
        <w:rPr>
          <w:sz w:val="28"/>
        </w:rPr>
      </w:pPr>
      <w:r>
        <w:rPr>
          <w:sz w:val="28"/>
        </w:rPr>
        <w:t>Нужно</w:t>
      </w:r>
      <w:r>
        <w:rPr>
          <w:spacing w:val="-9"/>
          <w:sz w:val="28"/>
        </w:rPr>
        <w:t xml:space="preserve"> </w:t>
      </w:r>
      <w:r>
        <w:rPr>
          <w:sz w:val="28"/>
        </w:rPr>
        <w:t>полагаться</w:t>
      </w:r>
      <w:r>
        <w:rPr>
          <w:spacing w:val="-8"/>
          <w:sz w:val="28"/>
        </w:rPr>
        <w:t xml:space="preserve"> </w:t>
      </w:r>
      <w:r>
        <w:rPr>
          <w:sz w:val="28"/>
        </w:rPr>
        <w:t>только</w:t>
      </w:r>
      <w:r>
        <w:rPr>
          <w:spacing w:val="-8"/>
          <w:sz w:val="28"/>
        </w:rPr>
        <w:t xml:space="preserve"> </w:t>
      </w:r>
      <w:r>
        <w:rPr>
          <w:sz w:val="28"/>
        </w:rPr>
        <w:t>на</w:t>
      </w:r>
      <w:r>
        <w:rPr>
          <w:spacing w:val="-10"/>
          <w:sz w:val="28"/>
        </w:rPr>
        <w:t xml:space="preserve"> </w:t>
      </w:r>
      <w:r>
        <w:rPr>
          <w:sz w:val="28"/>
        </w:rPr>
        <w:t>самого</w:t>
      </w:r>
      <w:r>
        <w:rPr>
          <w:spacing w:val="-10"/>
          <w:sz w:val="28"/>
        </w:rPr>
        <w:t xml:space="preserve"> </w:t>
      </w:r>
      <w:r>
        <w:rPr>
          <w:spacing w:val="-4"/>
          <w:sz w:val="28"/>
        </w:rPr>
        <w:t>себя.</w:t>
      </w:r>
    </w:p>
    <w:p w:rsidR="00BE49A2" w:rsidRDefault="00193851">
      <w:pPr>
        <w:pStyle w:val="a4"/>
        <w:numPr>
          <w:ilvl w:val="0"/>
          <w:numId w:val="35"/>
        </w:numPr>
        <w:tabs>
          <w:tab w:val="left" w:pos="1557"/>
        </w:tabs>
        <w:spacing w:line="341" w:lineRule="exact"/>
        <w:ind w:left="1557" w:hanging="706"/>
        <w:rPr>
          <w:sz w:val="28"/>
        </w:rPr>
      </w:pPr>
      <w:r>
        <w:rPr>
          <w:sz w:val="28"/>
        </w:rPr>
        <w:t>В</w:t>
      </w:r>
      <w:r>
        <w:rPr>
          <w:spacing w:val="-6"/>
          <w:sz w:val="28"/>
        </w:rPr>
        <w:t xml:space="preserve"> </w:t>
      </w:r>
      <w:r>
        <w:rPr>
          <w:sz w:val="28"/>
        </w:rPr>
        <w:t>жизни</w:t>
      </w:r>
      <w:r>
        <w:rPr>
          <w:spacing w:val="-8"/>
          <w:sz w:val="28"/>
        </w:rPr>
        <w:t xml:space="preserve"> </w:t>
      </w:r>
      <w:r>
        <w:rPr>
          <w:sz w:val="28"/>
        </w:rPr>
        <w:t>немного</w:t>
      </w:r>
      <w:r>
        <w:rPr>
          <w:spacing w:val="-6"/>
          <w:sz w:val="28"/>
        </w:rPr>
        <w:t xml:space="preserve"> </w:t>
      </w:r>
      <w:r>
        <w:rPr>
          <w:sz w:val="28"/>
        </w:rPr>
        <w:t>вещей</w:t>
      </w:r>
      <w:r>
        <w:rPr>
          <w:spacing w:val="-6"/>
          <w:sz w:val="28"/>
        </w:rPr>
        <w:t xml:space="preserve"> </w:t>
      </w:r>
      <w:r>
        <w:rPr>
          <w:sz w:val="28"/>
        </w:rPr>
        <w:t>важнее</w:t>
      </w:r>
      <w:r>
        <w:rPr>
          <w:spacing w:val="-6"/>
          <w:sz w:val="28"/>
        </w:rPr>
        <w:t xml:space="preserve"> </w:t>
      </w:r>
      <w:r>
        <w:rPr>
          <w:spacing w:val="-2"/>
          <w:sz w:val="28"/>
        </w:rPr>
        <w:t>денег.</w:t>
      </w:r>
    </w:p>
    <w:p w:rsidR="00BE49A2" w:rsidRDefault="00193851">
      <w:pPr>
        <w:pStyle w:val="a4"/>
        <w:numPr>
          <w:ilvl w:val="0"/>
          <w:numId w:val="35"/>
        </w:numPr>
        <w:tabs>
          <w:tab w:val="left" w:pos="1557"/>
        </w:tabs>
        <w:spacing w:line="242" w:lineRule="auto"/>
        <w:ind w:right="149" w:firstLine="710"/>
        <w:rPr>
          <w:sz w:val="28"/>
        </w:rPr>
      </w:pPr>
      <w:r>
        <w:rPr>
          <w:sz w:val="28"/>
        </w:rPr>
        <w:t>Если</w:t>
      </w:r>
      <w:r>
        <w:rPr>
          <w:spacing w:val="-18"/>
          <w:sz w:val="28"/>
        </w:rPr>
        <w:t xml:space="preserve"> </w:t>
      </w:r>
      <w:r>
        <w:rPr>
          <w:sz w:val="28"/>
        </w:rPr>
        <w:t>мне</w:t>
      </w:r>
      <w:r>
        <w:rPr>
          <w:spacing w:val="-16"/>
          <w:sz w:val="28"/>
        </w:rPr>
        <w:t xml:space="preserve"> </w:t>
      </w:r>
      <w:r>
        <w:rPr>
          <w:sz w:val="28"/>
        </w:rPr>
        <w:t>предстоит</w:t>
      </w:r>
      <w:r>
        <w:rPr>
          <w:spacing w:val="-16"/>
          <w:sz w:val="28"/>
        </w:rPr>
        <w:t xml:space="preserve"> </w:t>
      </w:r>
      <w:r>
        <w:rPr>
          <w:sz w:val="28"/>
        </w:rPr>
        <w:t>выполнить</w:t>
      </w:r>
      <w:r>
        <w:rPr>
          <w:spacing w:val="-17"/>
          <w:sz w:val="28"/>
        </w:rPr>
        <w:t xml:space="preserve"> </w:t>
      </w:r>
      <w:r>
        <w:rPr>
          <w:sz w:val="28"/>
        </w:rPr>
        <w:t>важное</w:t>
      </w:r>
      <w:r>
        <w:rPr>
          <w:spacing w:val="-16"/>
          <w:sz w:val="28"/>
        </w:rPr>
        <w:t xml:space="preserve"> </w:t>
      </w:r>
      <w:r>
        <w:rPr>
          <w:sz w:val="28"/>
        </w:rPr>
        <w:t>задание,</w:t>
      </w:r>
      <w:r>
        <w:rPr>
          <w:spacing w:val="-18"/>
          <w:sz w:val="28"/>
        </w:rPr>
        <w:t xml:space="preserve"> </w:t>
      </w:r>
      <w:r>
        <w:rPr>
          <w:sz w:val="28"/>
        </w:rPr>
        <w:t>я</w:t>
      </w:r>
      <w:r>
        <w:rPr>
          <w:spacing w:val="-16"/>
          <w:sz w:val="28"/>
        </w:rPr>
        <w:t xml:space="preserve"> </w:t>
      </w:r>
      <w:r>
        <w:rPr>
          <w:sz w:val="28"/>
        </w:rPr>
        <w:t>никогда</w:t>
      </w:r>
      <w:r>
        <w:rPr>
          <w:spacing w:val="-16"/>
          <w:sz w:val="28"/>
        </w:rPr>
        <w:t xml:space="preserve"> </w:t>
      </w:r>
      <w:r>
        <w:rPr>
          <w:sz w:val="28"/>
        </w:rPr>
        <w:t>не</w:t>
      </w:r>
      <w:r>
        <w:rPr>
          <w:spacing w:val="-15"/>
          <w:sz w:val="28"/>
        </w:rPr>
        <w:t xml:space="preserve"> </w:t>
      </w:r>
      <w:r>
        <w:rPr>
          <w:sz w:val="28"/>
        </w:rPr>
        <w:t>думаю</w:t>
      </w:r>
      <w:r>
        <w:rPr>
          <w:spacing w:val="-16"/>
          <w:sz w:val="28"/>
        </w:rPr>
        <w:t xml:space="preserve"> </w:t>
      </w:r>
      <w:r>
        <w:rPr>
          <w:sz w:val="28"/>
        </w:rPr>
        <w:t>ни о чем другом.</w:t>
      </w:r>
    </w:p>
    <w:p w:rsidR="00BE49A2" w:rsidRDefault="00193851">
      <w:pPr>
        <w:pStyle w:val="a4"/>
        <w:numPr>
          <w:ilvl w:val="0"/>
          <w:numId w:val="35"/>
        </w:numPr>
        <w:tabs>
          <w:tab w:val="left" w:pos="1557"/>
        </w:tabs>
        <w:spacing w:line="337" w:lineRule="exact"/>
        <w:ind w:left="1557" w:hanging="706"/>
        <w:rPr>
          <w:sz w:val="28"/>
        </w:rPr>
      </w:pPr>
      <w:r>
        <w:rPr>
          <w:sz w:val="28"/>
        </w:rPr>
        <w:t>Я</w:t>
      </w:r>
      <w:r>
        <w:rPr>
          <w:spacing w:val="-9"/>
          <w:sz w:val="28"/>
        </w:rPr>
        <w:t xml:space="preserve"> </w:t>
      </w:r>
      <w:r>
        <w:rPr>
          <w:sz w:val="28"/>
        </w:rPr>
        <w:t>менее</w:t>
      </w:r>
      <w:r>
        <w:rPr>
          <w:spacing w:val="-3"/>
          <w:sz w:val="28"/>
        </w:rPr>
        <w:t xml:space="preserve"> </w:t>
      </w:r>
      <w:r>
        <w:rPr>
          <w:sz w:val="28"/>
        </w:rPr>
        <w:t>честолюбив,</w:t>
      </w:r>
      <w:r>
        <w:rPr>
          <w:spacing w:val="-10"/>
          <w:sz w:val="28"/>
        </w:rPr>
        <w:t xml:space="preserve"> </w:t>
      </w:r>
      <w:r>
        <w:rPr>
          <w:sz w:val="28"/>
        </w:rPr>
        <w:t>чем</w:t>
      </w:r>
      <w:r>
        <w:rPr>
          <w:spacing w:val="-9"/>
          <w:sz w:val="28"/>
        </w:rPr>
        <w:t xml:space="preserve"> </w:t>
      </w:r>
      <w:r>
        <w:rPr>
          <w:sz w:val="28"/>
        </w:rPr>
        <w:t>многие</w:t>
      </w:r>
      <w:r>
        <w:rPr>
          <w:spacing w:val="-3"/>
          <w:sz w:val="28"/>
        </w:rPr>
        <w:t xml:space="preserve"> </w:t>
      </w:r>
      <w:r>
        <w:rPr>
          <w:spacing w:val="-2"/>
          <w:sz w:val="28"/>
        </w:rPr>
        <w:t>другие.</w:t>
      </w:r>
    </w:p>
    <w:p w:rsidR="00BE49A2" w:rsidRDefault="00193851">
      <w:pPr>
        <w:pStyle w:val="a4"/>
        <w:numPr>
          <w:ilvl w:val="0"/>
          <w:numId w:val="35"/>
        </w:numPr>
        <w:tabs>
          <w:tab w:val="left" w:pos="1557"/>
        </w:tabs>
        <w:spacing w:line="341" w:lineRule="exact"/>
        <w:ind w:left="1557" w:hanging="706"/>
        <w:rPr>
          <w:sz w:val="28"/>
        </w:rPr>
      </w:pPr>
      <w:r>
        <w:rPr>
          <w:sz w:val="28"/>
        </w:rPr>
        <w:t>В</w:t>
      </w:r>
      <w:r>
        <w:rPr>
          <w:spacing w:val="-5"/>
          <w:sz w:val="28"/>
        </w:rPr>
        <w:t xml:space="preserve"> </w:t>
      </w:r>
      <w:r>
        <w:rPr>
          <w:sz w:val="28"/>
        </w:rPr>
        <w:t>конце</w:t>
      </w:r>
      <w:r>
        <w:rPr>
          <w:spacing w:val="-6"/>
          <w:sz w:val="28"/>
        </w:rPr>
        <w:t xml:space="preserve"> </w:t>
      </w:r>
      <w:r>
        <w:rPr>
          <w:sz w:val="28"/>
        </w:rPr>
        <w:t>отпуска</w:t>
      </w:r>
      <w:r>
        <w:rPr>
          <w:spacing w:val="-6"/>
          <w:sz w:val="28"/>
        </w:rPr>
        <w:t xml:space="preserve"> </w:t>
      </w:r>
      <w:r>
        <w:rPr>
          <w:sz w:val="28"/>
        </w:rPr>
        <w:t>я</w:t>
      </w:r>
      <w:r>
        <w:rPr>
          <w:spacing w:val="-4"/>
          <w:sz w:val="28"/>
        </w:rPr>
        <w:t xml:space="preserve"> </w:t>
      </w:r>
      <w:r>
        <w:rPr>
          <w:sz w:val="28"/>
        </w:rPr>
        <w:t>обычно</w:t>
      </w:r>
      <w:r>
        <w:rPr>
          <w:spacing w:val="-5"/>
          <w:sz w:val="28"/>
        </w:rPr>
        <w:t xml:space="preserve"> </w:t>
      </w:r>
      <w:r>
        <w:rPr>
          <w:sz w:val="28"/>
        </w:rPr>
        <w:t>радуюсь,</w:t>
      </w:r>
      <w:r>
        <w:rPr>
          <w:spacing w:val="-8"/>
          <w:sz w:val="28"/>
        </w:rPr>
        <w:t xml:space="preserve"> </w:t>
      </w:r>
      <w:r>
        <w:rPr>
          <w:sz w:val="28"/>
        </w:rPr>
        <w:t>что</w:t>
      </w:r>
      <w:r>
        <w:rPr>
          <w:spacing w:val="-4"/>
          <w:sz w:val="28"/>
        </w:rPr>
        <w:t xml:space="preserve"> </w:t>
      </w:r>
      <w:r>
        <w:rPr>
          <w:sz w:val="28"/>
        </w:rPr>
        <w:t>скоро</w:t>
      </w:r>
      <w:r>
        <w:rPr>
          <w:spacing w:val="-5"/>
          <w:sz w:val="28"/>
        </w:rPr>
        <w:t xml:space="preserve"> </w:t>
      </w:r>
      <w:r>
        <w:rPr>
          <w:sz w:val="28"/>
        </w:rPr>
        <w:t>выйду</w:t>
      </w:r>
      <w:r>
        <w:rPr>
          <w:spacing w:val="-7"/>
          <w:sz w:val="28"/>
        </w:rPr>
        <w:t xml:space="preserve"> </w:t>
      </w:r>
      <w:r>
        <w:rPr>
          <w:sz w:val="28"/>
        </w:rPr>
        <w:t>на</w:t>
      </w:r>
      <w:r>
        <w:rPr>
          <w:spacing w:val="-2"/>
          <w:sz w:val="28"/>
        </w:rPr>
        <w:t xml:space="preserve"> работу.</w:t>
      </w:r>
    </w:p>
    <w:p w:rsidR="00BE49A2" w:rsidRDefault="00193851">
      <w:pPr>
        <w:pStyle w:val="a4"/>
        <w:numPr>
          <w:ilvl w:val="0"/>
          <w:numId w:val="35"/>
        </w:numPr>
        <w:tabs>
          <w:tab w:val="left" w:pos="1557"/>
        </w:tabs>
        <w:ind w:right="142" w:firstLine="710"/>
        <w:rPr>
          <w:sz w:val="28"/>
        </w:rPr>
      </w:pPr>
      <w:r>
        <w:rPr>
          <w:sz w:val="28"/>
        </w:rPr>
        <w:t>Если я расположен к работе, делаю ее лучше и квалифицированнее,</w:t>
      </w:r>
      <w:r>
        <w:rPr>
          <w:spacing w:val="40"/>
          <w:sz w:val="28"/>
        </w:rPr>
        <w:t xml:space="preserve"> </w:t>
      </w:r>
      <w:r>
        <w:rPr>
          <w:sz w:val="28"/>
        </w:rPr>
        <w:t>чем другие.</w:t>
      </w:r>
    </w:p>
    <w:p w:rsidR="00BE49A2" w:rsidRDefault="00193851">
      <w:pPr>
        <w:pStyle w:val="a4"/>
        <w:numPr>
          <w:ilvl w:val="0"/>
          <w:numId w:val="35"/>
        </w:numPr>
        <w:tabs>
          <w:tab w:val="left" w:pos="1557"/>
        </w:tabs>
        <w:spacing w:before="2" w:line="341" w:lineRule="exact"/>
        <w:ind w:left="1557" w:hanging="706"/>
        <w:rPr>
          <w:sz w:val="28"/>
        </w:rPr>
      </w:pPr>
      <w:r>
        <w:rPr>
          <w:sz w:val="28"/>
        </w:rPr>
        <w:t>Мне</w:t>
      </w:r>
      <w:r>
        <w:rPr>
          <w:spacing w:val="-8"/>
          <w:sz w:val="28"/>
        </w:rPr>
        <w:t xml:space="preserve"> </w:t>
      </w:r>
      <w:r>
        <w:rPr>
          <w:sz w:val="28"/>
        </w:rPr>
        <w:t>проще</w:t>
      </w:r>
      <w:r>
        <w:rPr>
          <w:spacing w:val="-8"/>
          <w:sz w:val="28"/>
        </w:rPr>
        <w:t xml:space="preserve"> </w:t>
      </w:r>
      <w:r>
        <w:rPr>
          <w:sz w:val="28"/>
        </w:rPr>
        <w:t>и</w:t>
      </w:r>
      <w:r>
        <w:rPr>
          <w:spacing w:val="-5"/>
          <w:sz w:val="28"/>
        </w:rPr>
        <w:t xml:space="preserve"> </w:t>
      </w:r>
      <w:r>
        <w:rPr>
          <w:sz w:val="28"/>
        </w:rPr>
        <w:t>легче</w:t>
      </w:r>
      <w:r>
        <w:rPr>
          <w:spacing w:val="-8"/>
          <w:sz w:val="28"/>
        </w:rPr>
        <w:t xml:space="preserve"> </w:t>
      </w:r>
      <w:r>
        <w:rPr>
          <w:sz w:val="28"/>
        </w:rPr>
        <w:t>общаться</w:t>
      </w:r>
      <w:r>
        <w:rPr>
          <w:spacing w:val="-6"/>
          <w:sz w:val="28"/>
        </w:rPr>
        <w:t xml:space="preserve"> </w:t>
      </w:r>
      <w:r>
        <w:rPr>
          <w:sz w:val="28"/>
        </w:rPr>
        <w:t>с</w:t>
      </w:r>
      <w:r>
        <w:rPr>
          <w:spacing w:val="-6"/>
          <w:sz w:val="28"/>
        </w:rPr>
        <w:t xml:space="preserve"> </w:t>
      </w:r>
      <w:r>
        <w:rPr>
          <w:sz w:val="28"/>
        </w:rPr>
        <w:t>людьми,</w:t>
      </w:r>
      <w:r>
        <w:rPr>
          <w:spacing w:val="-6"/>
          <w:sz w:val="28"/>
        </w:rPr>
        <w:t xml:space="preserve"> </w:t>
      </w:r>
      <w:r>
        <w:rPr>
          <w:sz w:val="28"/>
        </w:rPr>
        <w:t>способными</w:t>
      </w:r>
      <w:r>
        <w:rPr>
          <w:spacing w:val="-9"/>
          <w:sz w:val="28"/>
        </w:rPr>
        <w:t xml:space="preserve"> </w:t>
      </w:r>
      <w:r>
        <w:rPr>
          <w:sz w:val="28"/>
        </w:rPr>
        <w:t>упорно</w:t>
      </w:r>
      <w:r>
        <w:rPr>
          <w:spacing w:val="-6"/>
          <w:sz w:val="28"/>
        </w:rPr>
        <w:t xml:space="preserve"> </w:t>
      </w:r>
      <w:r>
        <w:rPr>
          <w:spacing w:val="-2"/>
          <w:sz w:val="28"/>
        </w:rPr>
        <w:t>работать.</w:t>
      </w:r>
    </w:p>
    <w:p w:rsidR="00BE49A2" w:rsidRDefault="00193851">
      <w:pPr>
        <w:pStyle w:val="a4"/>
        <w:numPr>
          <w:ilvl w:val="0"/>
          <w:numId w:val="35"/>
        </w:numPr>
        <w:tabs>
          <w:tab w:val="left" w:pos="1557"/>
        </w:tabs>
        <w:spacing w:line="341" w:lineRule="exact"/>
        <w:ind w:left="1557" w:hanging="706"/>
        <w:rPr>
          <w:sz w:val="28"/>
        </w:rPr>
      </w:pPr>
      <w:r>
        <w:rPr>
          <w:sz w:val="28"/>
        </w:rPr>
        <w:t>Когда</w:t>
      </w:r>
      <w:r>
        <w:rPr>
          <w:spacing w:val="-6"/>
          <w:sz w:val="28"/>
        </w:rPr>
        <w:t xml:space="preserve"> </w:t>
      </w:r>
      <w:r>
        <w:rPr>
          <w:sz w:val="28"/>
        </w:rPr>
        <w:t>у</w:t>
      </w:r>
      <w:r>
        <w:rPr>
          <w:spacing w:val="-8"/>
          <w:sz w:val="28"/>
        </w:rPr>
        <w:t xml:space="preserve"> </w:t>
      </w:r>
      <w:r>
        <w:rPr>
          <w:sz w:val="28"/>
        </w:rPr>
        <w:t>меня</w:t>
      </w:r>
      <w:r>
        <w:rPr>
          <w:spacing w:val="-1"/>
          <w:sz w:val="28"/>
        </w:rPr>
        <w:t xml:space="preserve"> </w:t>
      </w:r>
      <w:r>
        <w:rPr>
          <w:sz w:val="28"/>
        </w:rPr>
        <w:t>нет</w:t>
      </w:r>
      <w:r>
        <w:rPr>
          <w:spacing w:val="-4"/>
          <w:sz w:val="28"/>
        </w:rPr>
        <w:t xml:space="preserve"> </w:t>
      </w:r>
      <w:r>
        <w:rPr>
          <w:sz w:val="28"/>
        </w:rPr>
        <w:t>работы,</w:t>
      </w:r>
      <w:r>
        <w:rPr>
          <w:spacing w:val="-9"/>
          <w:sz w:val="28"/>
        </w:rPr>
        <w:t xml:space="preserve"> </w:t>
      </w:r>
      <w:r>
        <w:rPr>
          <w:sz w:val="28"/>
        </w:rPr>
        <w:t>мне</w:t>
      </w:r>
      <w:r>
        <w:rPr>
          <w:spacing w:val="-6"/>
          <w:sz w:val="28"/>
        </w:rPr>
        <w:t xml:space="preserve"> </w:t>
      </w:r>
      <w:r>
        <w:rPr>
          <w:sz w:val="28"/>
        </w:rPr>
        <w:t>не</w:t>
      </w:r>
      <w:r>
        <w:rPr>
          <w:spacing w:val="-6"/>
          <w:sz w:val="28"/>
        </w:rPr>
        <w:t xml:space="preserve"> </w:t>
      </w:r>
      <w:r>
        <w:rPr>
          <w:sz w:val="28"/>
        </w:rPr>
        <w:t>по</w:t>
      </w:r>
      <w:r>
        <w:rPr>
          <w:spacing w:val="-5"/>
          <w:sz w:val="28"/>
        </w:rPr>
        <w:t xml:space="preserve"> </w:t>
      </w:r>
      <w:r>
        <w:rPr>
          <w:spacing w:val="-4"/>
          <w:sz w:val="28"/>
        </w:rPr>
        <w:t>себе.</w:t>
      </w:r>
    </w:p>
    <w:p w:rsidR="00BE49A2" w:rsidRDefault="00BE49A2">
      <w:pPr>
        <w:pStyle w:val="a4"/>
        <w:spacing w:line="341" w:lineRule="exact"/>
        <w:rPr>
          <w:sz w:val="28"/>
        </w:rPr>
        <w:sectPr w:rsidR="00BE49A2">
          <w:pgSz w:w="11910" w:h="16840"/>
          <w:pgMar w:top="1080" w:right="708" w:bottom="1240" w:left="992" w:header="0" w:footer="1056" w:gutter="0"/>
          <w:cols w:space="720"/>
        </w:sectPr>
      </w:pPr>
    </w:p>
    <w:p w:rsidR="00BE49A2" w:rsidRDefault="00193851">
      <w:pPr>
        <w:pStyle w:val="a4"/>
        <w:numPr>
          <w:ilvl w:val="0"/>
          <w:numId w:val="35"/>
        </w:numPr>
        <w:tabs>
          <w:tab w:val="left" w:pos="1557"/>
        </w:tabs>
        <w:spacing w:before="32" w:line="341" w:lineRule="exact"/>
        <w:ind w:left="1557" w:hanging="706"/>
        <w:rPr>
          <w:sz w:val="28"/>
        </w:rPr>
      </w:pPr>
      <w:r>
        <w:rPr>
          <w:sz w:val="28"/>
        </w:rPr>
        <w:lastRenderedPageBreak/>
        <w:t>Ответственную</w:t>
      </w:r>
      <w:r>
        <w:rPr>
          <w:spacing w:val="-9"/>
          <w:sz w:val="28"/>
        </w:rPr>
        <w:t xml:space="preserve"> </w:t>
      </w:r>
      <w:r>
        <w:rPr>
          <w:sz w:val="28"/>
        </w:rPr>
        <w:t>работу</w:t>
      </w:r>
      <w:r>
        <w:rPr>
          <w:spacing w:val="-9"/>
          <w:sz w:val="28"/>
        </w:rPr>
        <w:t xml:space="preserve"> </w:t>
      </w:r>
      <w:r>
        <w:rPr>
          <w:sz w:val="28"/>
        </w:rPr>
        <w:t>мне</w:t>
      </w:r>
      <w:r>
        <w:rPr>
          <w:spacing w:val="-9"/>
          <w:sz w:val="28"/>
        </w:rPr>
        <w:t xml:space="preserve"> </w:t>
      </w:r>
      <w:r>
        <w:rPr>
          <w:sz w:val="28"/>
        </w:rPr>
        <w:t>приходится</w:t>
      </w:r>
      <w:r>
        <w:rPr>
          <w:spacing w:val="-10"/>
          <w:sz w:val="28"/>
        </w:rPr>
        <w:t xml:space="preserve"> </w:t>
      </w:r>
      <w:r>
        <w:rPr>
          <w:sz w:val="28"/>
        </w:rPr>
        <w:t>выполнять</w:t>
      </w:r>
      <w:r>
        <w:rPr>
          <w:spacing w:val="-14"/>
          <w:sz w:val="28"/>
        </w:rPr>
        <w:t xml:space="preserve"> </w:t>
      </w:r>
      <w:r>
        <w:rPr>
          <w:sz w:val="28"/>
        </w:rPr>
        <w:t>чаще</w:t>
      </w:r>
      <w:r>
        <w:rPr>
          <w:spacing w:val="-12"/>
          <w:sz w:val="28"/>
        </w:rPr>
        <w:t xml:space="preserve"> </w:t>
      </w:r>
      <w:r>
        <w:rPr>
          <w:spacing w:val="-2"/>
          <w:sz w:val="28"/>
        </w:rPr>
        <w:t>других.</w:t>
      </w:r>
    </w:p>
    <w:p w:rsidR="00BE49A2" w:rsidRDefault="00193851">
      <w:pPr>
        <w:pStyle w:val="a4"/>
        <w:numPr>
          <w:ilvl w:val="0"/>
          <w:numId w:val="35"/>
        </w:numPr>
        <w:tabs>
          <w:tab w:val="left" w:pos="1557"/>
        </w:tabs>
        <w:spacing w:line="242" w:lineRule="auto"/>
        <w:ind w:right="158" w:firstLine="710"/>
        <w:rPr>
          <w:sz w:val="28"/>
        </w:rPr>
      </w:pPr>
      <w:r>
        <w:rPr>
          <w:sz w:val="28"/>
        </w:rPr>
        <w:t>Если</w:t>
      </w:r>
      <w:r>
        <w:rPr>
          <w:spacing w:val="40"/>
          <w:sz w:val="28"/>
        </w:rPr>
        <w:t xml:space="preserve"> </w:t>
      </w:r>
      <w:r>
        <w:rPr>
          <w:sz w:val="28"/>
        </w:rPr>
        <w:t>мне</w:t>
      </w:r>
      <w:r>
        <w:rPr>
          <w:spacing w:val="40"/>
          <w:sz w:val="28"/>
        </w:rPr>
        <w:t xml:space="preserve"> </w:t>
      </w:r>
      <w:r>
        <w:rPr>
          <w:sz w:val="28"/>
        </w:rPr>
        <w:t>приходится</w:t>
      </w:r>
      <w:r>
        <w:rPr>
          <w:spacing w:val="40"/>
          <w:sz w:val="28"/>
        </w:rPr>
        <w:t xml:space="preserve"> </w:t>
      </w:r>
      <w:r>
        <w:rPr>
          <w:sz w:val="28"/>
        </w:rPr>
        <w:t>принимать</w:t>
      </w:r>
      <w:r>
        <w:rPr>
          <w:spacing w:val="40"/>
          <w:sz w:val="28"/>
        </w:rPr>
        <w:t xml:space="preserve"> </w:t>
      </w:r>
      <w:r>
        <w:rPr>
          <w:sz w:val="28"/>
        </w:rPr>
        <w:t>решение,</w:t>
      </w:r>
      <w:r>
        <w:rPr>
          <w:spacing w:val="40"/>
          <w:sz w:val="28"/>
        </w:rPr>
        <w:t xml:space="preserve"> </w:t>
      </w:r>
      <w:r>
        <w:rPr>
          <w:sz w:val="28"/>
        </w:rPr>
        <w:t>стараюсь</w:t>
      </w:r>
      <w:r>
        <w:rPr>
          <w:spacing w:val="40"/>
          <w:sz w:val="28"/>
        </w:rPr>
        <w:t xml:space="preserve"> </w:t>
      </w:r>
      <w:r>
        <w:rPr>
          <w:sz w:val="28"/>
        </w:rPr>
        <w:t>делать</w:t>
      </w:r>
      <w:r>
        <w:rPr>
          <w:spacing w:val="40"/>
          <w:sz w:val="28"/>
        </w:rPr>
        <w:t xml:space="preserve"> </w:t>
      </w:r>
      <w:r>
        <w:rPr>
          <w:sz w:val="28"/>
        </w:rPr>
        <w:t>это</w:t>
      </w:r>
      <w:r>
        <w:rPr>
          <w:spacing w:val="40"/>
          <w:sz w:val="28"/>
        </w:rPr>
        <w:t xml:space="preserve"> </w:t>
      </w:r>
      <w:r>
        <w:rPr>
          <w:sz w:val="28"/>
        </w:rPr>
        <w:t>как можно лучше.</w:t>
      </w:r>
    </w:p>
    <w:p w:rsidR="00BE49A2" w:rsidRDefault="00193851">
      <w:pPr>
        <w:pStyle w:val="a4"/>
        <w:numPr>
          <w:ilvl w:val="0"/>
          <w:numId w:val="35"/>
        </w:numPr>
        <w:tabs>
          <w:tab w:val="left" w:pos="1557"/>
        </w:tabs>
        <w:spacing w:line="338" w:lineRule="exact"/>
        <w:ind w:left="1557" w:hanging="706"/>
        <w:rPr>
          <w:sz w:val="28"/>
        </w:rPr>
      </w:pPr>
      <w:r>
        <w:rPr>
          <w:sz w:val="28"/>
        </w:rPr>
        <w:t>Иногда</w:t>
      </w:r>
      <w:r>
        <w:rPr>
          <w:spacing w:val="-8"/>
          <w:sz w:val="28"/>
        </w:rPr>
        <w:t xml:space="preserve"> </w:t>
      </w:r>
      <w:r>
        <w:rPr>
          <w:sz w:val="28"/>
        </w:rPr>
        <w:t>друзья</w:t>
      </w:r>
      <w:r>
        <w:rPr>
          <w:spacing w:val="-10"/>
          <w:sz w:val="28"/>
        </w:rPr>
        <w:t xml:space="preserve"> </w:t>
      </w:r>
      <w:r>
        <w:rPr>
          <w:sz w:val="28"/>
        </w:rPr>
        <w:t>считают</w:t>
      </w:r>
      <w:r>
        <w:rPr>
          <w:spacing w:val="-9"/>
          <w:sz w:val="28"/>
        </w:rPr>
        <w:t xml:space="preserve"> </w:t>
      </w:r>
      <w:r>
        <w:rPr>
          <w:sz w:val="28"/>
        </w:rPr>
        <w:t>меня</w:t>
      </w:r>
      <w:r>
        <w:rPr>
          <w:spacing w:val="-9"/>
          <w:sz w:val="28"/>
        </w:rPr>
        <w:t xml:space="preserve"> </w:t>
      </w:r>
      <w:r>
        <w:rPr>
          <w:spacing w:val="-2"/>
          <w:sz w:val="28"/>
        </w:rPr>
        <w:t>ленивым.</w:t>
      </w:r>
    </w:p>
    <w:p w:rsidR="00BE49A2" w:rsidRDefault="00193851">
      <w:pPr>
        <w:pStyle w:val="a4"/>
        <w:numPr>
          <w:ilvl w:val="0"/>
          <w:numId w:val="35"/>
        </w:numPr>
        <w:tabs>
          <w:tab w:val="left" w:pos="1557"/>
        </w:tabs>
        <w:spacing w:line="341" w:lineRule="exact"/>
        <w:ind w:left="1557" w:hanging="706"/>
        <w:rPr>
          <w:sz w:val="28"/>
        </w:rPr>
      </w:pPr>
      <w:r>
        <w:rPr>
          <w:sz w:val="28"/>
        </w:rPr>
        <w:t>Мои</w:t>
      </w:r>
      <w:r>
        <w:rPr>
          <w:spacing w:val="-7"/>
          <w:sz w:val="28"/>
        </w:rPr>
        <w:t xml:space="preserve"> </w:t>
      </w:r>
      <w:r>
        <w:rPr>
          <w:sz w:val="28"/>
        </w:rPr>
        <w:t>успехи</w:t>
      </w:r>
      <w:r>
        <w:rPr>
          <w:spacing w:val="-7"/>
          <w:sz w:val="28"/>
        </w:rPr>
        <w:t xml:space="preserve"> </w:t>
      </w:r>
      <w:r>
        <w:rPr>
          <w:sz w:val="28"/>
        </w:rPr>
        <w:t>в</w:t>
      </w:r>
      <w:r>
        <w:rPr>
          <w:spacing w:val="-5"/>
          <w:sz w:val="28"/>
        </w:rPr>
        <w:t xml:space="preserve"> </w:t>
      </w:r>
      <w:r>
        <w:rPr>
          <w:sz w:val="28"/>
        </w:rPr>
        <w:t>какой-то</w:t>
      </w:r>
      <w:r>
        <w:rPr>
          <w:spacing w:val="-3"/>
          <w:sz w:val="28"/>
        </w:rPr>
        <w:t xml:space="preserve"> </w:t>
      </w:r>
      <w:r>
        <w:rPr>
          <w:sz w:val="28"/>
        </w:rPr>
        <w:t>мере</w:t>
      </w:r>
      <w:r>
        <w:rPr>
          <w:spacing w:val="-5"/>
          <w:sz w:val="28"/>
        </w:rPr>
        <w:t xml:space="preserve"> </w:t>
      </w:r>
      <w:r>
        <w:rPr>
          <w:sz w:val="28"/>
        </w:rPr>
        <w:t>зависят</w:t>
      </w:r>
      <w:r>
        <w:rPr>
          <w:spacing w:val="-7"/>
          <w:sz w:val="28"/>
        </w:rPr>
        <w:t xml:space="preserve"> </w:t>
      </w:r>
      <w:r>
        <w:rPr>
          <w:sz w:val="28"/>
        </w:rPr>
        <w:t>от</w:t>
      </w:r>
      <w:r>
        <w:rPr>
          <w:spacing w:val="-2"/>
          <w:sz w:val="28"/>
        </w:rPr>
        <w:t xml:space="preserve"> коллег.</w:t>
      </w:r>
    </w:p>
    <w:p w:rsidR="00BE49A2" w:rsidRDefault="00193851">
      <w:pPr>
        <w:pStyle w:val="a4"/>
        <w:numPr>
          <w:ilvl w:val="0"/>
          <w:numId w:val="35"/>
        </w:numPr>
        <w:tabs>
          <w:tab w:val="left" w:pos="1557"/>
        </w:tabs>
        <w:spacing w:line="341" w:lineRule="exact"/>
        <w:ind w:left="1557" w:hanging="706"/>
        <w:rPr>
          <w:sz w:val="28"/>
        </w:rPr>
      </w:pPr>
      <w:r>
        <w:rPr>
          <w:sz w:val="28"/>
        </w:rPr>
        <w:t>Противодействовать</w:t>
      </w:r>
      <w:r>
        <w:rPr>
          <w:spacing w:val="-16"/>
          <w:sz w:val="28"/>
        </w:rPr>
        <w:t xml:space="preserve"> </w:t>
      </w:r>
      <w:r>
        <w:rPr>
          <w:sz w:val="28"/>
        </w:rPr>
        <w:t>воле</w:t>
      </w:r>
      <w:r>
        <w:rPr>
          <w:spacing w:val="-16"/>
          <w:sz w:val="28"/>
        </w:rPr>
        <w:t xml:space="preserve"> </w:t>
      </w:r>
      <w:r>
        <w:rPr>
          <w:sz w:val="28"/>
        </w:rPr>
        <w:t>руководителя</w:t>
      </w:r>
      <w:r>
        <w:rPr>
          <w:spacing w:val="-16"/>
          <w:sz w:val="28"/>
        </w:rPr>
        <w:t xml:space="preserve"> </w:t>
      </w:r>
      <w:r>
        <w:rPr>
          <w:spacing w:val="-2"/>
          <w:sz w:val="28"/>
        </w:rPr>
        <w:t>бессмысленно.</w:t>
      </w:r>
    </w:p>
    <w:p w:rsidR="00BE49A2" w:rsidRDefault="00193851">
      <w:pPr>
        <w:pStyle w:val="a4"/>
        <w:numPr>
          <w:ilvl w:val="0"/>
          <w:numId w:val="35"/>
        </w:numPr>
        <w:tabs>
          <w:tab w:val="left" w:pos="1557"/>
        </w:tabs>
        <w:spacing w:line="341" w:lineRule="exact"/>
        <w:ind w:left="1557" w:hanging="706"/>
        <w:rPr>
          <w:sz w:val="28"/>
        </w:rPr>
      </w:pPr>
      <w:r>
        <w:rPr>
          <w:sz w:val="28"/>
        </w:rPr>
        <w:t>Иногда</w:t>
      </w:r>
      <w:r>
        <w:rPr>
          <w:spacing w:val="-7"/>
          <w:sz w:val="28"/>
        </w:rPr>
        <w:t xml:space="preserve"> </w:t>
      </w:r>
      <w:r>
        <w:rPr>
          <w:sz w:val="28"/>
        </w:rPr>
        <w:t>не</w:t>
      </w:r>
      <w:r>
        <w:rPr>
          <w:spacing w:val="-3"/>
          <w:sz w:val="28"/>
        </w:rPr>
        <w:t xml:space="preserve"> </w:t>
      </w:r>
      <w:r>
        <w:rPr>
          <w:sz w:val="28"/>
        </w:rPr>
        <w:t>знаешь,</w:t>
      </w:r>
      <w:r>
        <w:rPr>
          <w:spacing w:val="-10"/>
          <w:sz w:val="28"/>
        </w:rPr>
        <w:t xml:space="preserve"> </w:t>
      </w:r>
      <w:r>
        <w:rPr>
          <w:sz w:val="28"/>
        </w:rPr>
        <w:t>какую</w:t>
      </w:r>
      <w:r>
        <w:rPr>
          <w:spacing w:val="-7"/>
          <w:sz w:val="28"/>
        </w:rPr>
        <w:t xml:space="preserve"> </w:t>
      </w:r>
      <w:r>
        <w:rPr>
          <w:sz w:val="28"/>
        </w:rPr>
        <w:t>работу</w:t>
      </w:r>
      <w:r>
        <w:rPr>
          <w:spacing w:val="-5"/>
          <w:sz w:val="28"/>
        </w:rPr>
        <w:t xml:space="preserve"> </w:t>
      </w:r>
      <w:r>
        <w:rPr>
          <w:sz w:val="28"/>
        </w:rPr>
        <w:t>придется</w:t>
      </w:r>
      <w:r>
        <w:rPr>
          <w:spacing w:val="-6"/>
          <w:sz w:val="28"/>
        </w:rPr>
        <w:t xml:space="preserve"> </w:t>
      </w:r>
      <w:r>
        <w:rPr>
          <w:spacing w:val="-2"/>
          <w:sz w:val="28"/>
        </w:rPr>
        <w:t>выполнять.</w:t>
      </w:r>
    </w:p>
    <w:p w:rsidR="00BE49A2" w:rsidRDefault="00193851">
      <w:pPr>
        <w:pStyle w:val="a4"/>
        <w:numPr>
          <w:ilvl w:val="0"/>
          <w:numId w:val="35"/>
        </w:numPr>
        <w:tabs>
          <w:tab w:val="left" w:pos="1557"/>
        </w:tabs>
        <w:spacing w:before="3" w:line="341" w:lineRule="exact"/>
        <w:ind w:left="1557" w:hanging="706"/>
        <w:rPr>
          <w:sz w:val="28"/>
        </w:rPr>
      </w:pPr>
      <w:r>
        <w:rPr>
          <w:sz w:val="28"/>
        </w:rPr>
        <w:t>Если</w:t>
      </w:r>
      <w:r>
        <w:rPr>
          <w:spacing w:val="-9"/>
          <w:sz w:val="28"/>
        </w:rPr>
        <w:t xml:space="preserve"> </w:t>
      </w:r>
      <w:r>
        <w:rPr>
          <w:sz w:val="28"/>
        </w:rPr>
        <w:t>у</w:t>
      </w:r>
      <w:r>
        <w:rPr>
          <w:spacing w:val="-5"/>
          <w:sz w:val="28"/>
        </w:rPr>
        <w:t xml:space="preserve"> </w:t>
      </w:r>
      <w:r>
        <w:rPr>
          <w:sz w:val="28"/>
        </w:rPr>
        <w:t>меня</w:t>
      </w:r>
      <w:r>
        <w:rPr>
          <w:spacing w:val="-4"/>
          <w:sz w:val="28"/>
        </w:rPr>
        <w:t xml:space="preserve"> </w:t>
      </w:r>
      <w:r>
        <w:rPr>
          <w:sz w:val="28"/>
        </w:rPr>
        <w:t>что-то</w:t>
      </w:r>
      <w:r>
        <w:rPr>
          <w:spacing w:val="-4"/>
          <w:sz w:val="28"/>
        </w:rPr>
        <w:t xml:space="preserve"> </w:t>
      </w:r>
      <w:r>
        <w:rPr>
          <w:sz w:val="28"/>
        </w:rPr>
        <w:t>не</w:t>
      </w:r>
      <w:r>
        <w:rPr>
          <w:spacing w:val="-7"/>
          <w:sz w:val="28"/>
        </w:rPr>
        <w:t xml:space="preserve"> </w:t>
      </w:r>
      <w:r>
        <w:rPr>
          <w:sz w:val="28"/>
        </w:rPr>
        <w:t>ладится,</w:t>
      </w:r>
      <w:r>
        <w:rPr>
          <w:spacing w:val="-5"/>
          <w:sz w:val="28"/>
        </w:rPr>
        <w:t xml:space="preserve"> </w:t>
      </w:r>
      <w:r>
        <w:rPr>
          <w:sz w:val="28"/>
        </w:rPr>
        <w:t>я</w:t>
      </w:r>
      <w:r>
        <w:rPr>
          <w:spacing w:val="-4"/>
          <w:sz w:val="28"/>
        </w:rPr>
        <w:t xml:space="preserve"> </w:t>
      </w:r>
      <w:r>
        <w:rPr>
          <w:sz w:val="28"/>
        </w:rPr>
        <w:t>становлюсь</w:t>
      </w:r>
      <w:r>
        <w:rPr>
          <w:spacing w:val="-8"/>
          <w:sz w:val="28"/>
        </w:rPr>
        <w:t xml:space="preserve"> </w:t>
      </w:r>
      <w:r>
        <w:rPr>
          <w:spacing w:val="-2"/>
          <w:sz w:val="28"/>
        </w:rPr>
        <w:t>нетерпеливым.</w:t>
      </w:r>
    </w:p>
    <w:p w:rsidR="00BE49A2" w:rsidRDefault="00193851">
      <w:pPr>
        <w:pStyle w:val="a4"/>
        <w:numPr>
          <w:ilvl w:val="0"/>
          <w:numId w:val="35"/>
        </w:numPr>
        <w:tabs>
          <w:tab w:val="left" w:pos="1557"/>
        </w:tabs>
        <w:spacing w:line="341" w:lineRule="exact"/>
        <w:ind w:left="1557" w:hanging="706"/>
        <w:rPr>
          <w:sz w:val="28"/>
        </w:rPr>
      </w:pPr>
      <w:r>
        <w:rPr>
          <w:sz w:val="28"/>
        </w:rPr>
        <w:t>Обычно</w:t>
      </w:r>
      <w:r>
        <w:rPr>
          <w:spacing w:val="-6"/>
          <w:sz w:val="28"/>
        </w:rPr>
        <w:t xml:space="preserve"> </w:t>
      </w:r>
      <w:r>
        <w:rPr>
          <w:sz w:val="28"/>
        </w:rPr>
        <w:t>я</w:t>
      </w:r>
      <w:r>
        <w:rPr>
          <w:spacing w:val="-5"/>
          <w:sz w:val="28"/>
        </w:rPr>
        <w:t xml:space="preserve"> </w:t>
      </w:r>
      <w:r>
        <w:rPr>
          <w:sz w:val="28"/>
        </w:rPr>
        <w:t>обращаю</w:t>
      </w:r>
      <w:r>
        <w:rPr>
          <w:spacing w:val="-3"/>
          <w:sz w:val="28"/>
        </w:rPr>
        <w:t xml:space="preserve"> </w:t>
      </w:r>
      <w:r>
        <w:rPr>
          <w:sz w:val="28"/>
        </w:rPr>
        <w:t>мало</w:t>
      </w:r>
      <w:r>
        <w:rPr>
          <w:spacing w:val="-5"/>
          <w:sz w:val="28"/>
        </w:rPr>
        <w:t xml:space="preserve"> </w:t>
      </w:r>
      <w:r>
        <w:rPr>
          <w:sz w:val="28"/>
        </w:rPr>
        <w:t>внимания</w:t>
      </w:r>
      <w:r>
        <w:rPr>
          <w:spacing w:val="-6"/>
          <w:sz w:val="28"/>
        </w:rPr>
        <w:t xml:space="preserve"> </w:t>
      </w:r>
      <w:r>
        <w:rPr>
          <w:sz w:val="28"/>
        </w:rPr>
        <w:t>на</w:t>
      </w:r>
      <w:r>
        <w:rPr>
          <w:spacing w:val="-7"/>
          <w:sz w:val="28"/>
        </w:rPr>
        <w:t xml:space="preserve"> </w:t>
      </w:r>
      <w:r>
        <w:rPr>
          <w:sz w:val="28"/>
        </w:rPr>
        <w:t>свои</w:t>
      </w:r>
      <w:r>
        <w:rPr>
          <w:spacing w:val="-9"/>
          <w:sz w:val="28"/>
        </w:rPr>
        <w:t xml:space="preserve"> </w:t>
      </w:r>
      <w:r>
        <w:rPr>
          <w:spacing w:val="-2"/>
          <w:sz w:val="28"/>
        </w:rPr>
        <w:t>достижения.</w:t>
      </w:r>
    </w:p>
    <w:p w:rsidR="00BE49A2" w:rsidRDefault="00193851">
      <w:pPr>
        <w:pStyle w:val="a4"/>
        <w:numPr>
          <w:ilvl w:val="0"/>
          <w:numId w:val="35"/>
        </w:numPr>
        <w:tabs>
          <w:tab w:val="left" w:pos="1557"/>
        </w:tabs>
        <w:ind w:right="152" w:firstLine="710"/>
        <w:rPr>
          <w:sz w:val="28"/>
        </w:rPr>
      </w:pPr>
      <w:r>
        <w:rPr>
          <w:sz w:val="28"/>
        </w:rPr>
        <w:t>Если</w:t>
      </w:r>
      <w:r>
        <w:rPr>
          <w:spacing w:val="-18"/>
          <w:sz w:val="28"/>
        </w:rPr>
        <w:t xml:space="preserve"> </w:t>
      </w:r>
      <w:r>
        <w:rPr>
          <w:sz w:val="28"/>
        </w:rPr>
        <w:t>я</w:t>
      </w:r>
      <w:r>
        <w:rPr>
          <w:spacing w:val="-16"/>
          <w:sz w:val="28"/>
        </w:rPr>
        <w:t xml:space="preserve"> </w:t>
      </w:r>
      <w:r>
        <w:rPr>
          <w:sz w:val="28"/>
        </w:rPr>
        <w:t>работаю</w:t>
      </w:r>
      <w:r>
        <w:rPr>
          <w:spacing w:val="-16"/>
          <w:sz w:val="28"/>
        </w:rPr>
        <w:t xml:space="preserve"> </w:t>
      </w:r>
      <w:r>
        <w:rPr>
          <w:sz w:val="28"/>
        </w:rPr>
        <w:t>вместе</w:t>
      </w:r>
      <w:r>
        <w:rPr>
          <w:spacing w:val="-16"/>
          <w:sz w:val="28"/>
        </w:rPr>
        <w:t xml:space="preserve"> </w:t>
      </w:r>
      <w:r>
        <w:rPr>
          <w:sz w:val="28"/>
        </w:rPr>
        <w:t>с</w:t>
      </w:r>
      <w:r>
        <w:rPr>
          <w:spacing w:val="-16"/>
          <w:sz w:val="28"/>
        </w:rPr>
        <w:t xml:space="preserve"> </w:t>
      </w:r>
      <w:r>
        <w:rPr>
          <w:sz w:val="28"/>
        </w:rPr>
        <w:t>другими,</w:t>
      </w:r>
      <w:r>
        <w:rPr>
          <w:spacing w:val="-16"/>
          <w:sz w:val="28"/>
        </w:rPr>
        <w:t xml:space="preserve"> </w:t>
      </w:r>
      <w:r>
        <w:rPr>
          <w:sz w:val="28"/>
        </w:rPr>
        <w:t>моя</w:t>
      </w:r>
      <w:r>
        <w:rPr>
          <w:spacing w:val="-15"/>
          <w:sz w:val="28"/>
        </w:rPr>
        <w:t xml:space="preserve"> </w:t>
      </w:r>
      <w:r>
        <w:rPr>
          <w:sz w:val="28"/>
        </w:rPr>
        <w:t>работа</w:t>
      </w:r>
      <w:r>
        <w:rPr>
          <w:spacing w:val="-16"/>
          <w:sz w:val="28"/>
        </w:rPr>
        <w:t xml:space="preserve"> </w:t>
      </w:r>
      <w:r>
        <w:rPr>
          <w:sz w:val="28"/>
        </w:rPr>
        <w:t>более</w:t>
      </w:r>
      <w:r>
        <w:rPr>
          <w:spacing w:val="-16"/>
          <w:sz w:val="28"/>
        </w:rPr>
        <w:t xml:space="preserve"> </w:t>
      </w:r>
      <w:r>
        <w:rPr>
          <w:sz w:val="28"/>
        </w:rPr>
        <w:t>результативна,</w:t>
      </w:r>
      <w:r>
        <w:rPr>
          <w:spacing w:val="-16"/>
          <w:sz w:val="28"/>
        </w:rPr>
        <w:t xml:space="preserve"> </w:t>
      </w:r>
      <w:r>
        <w:rPr>
          <w:sz w:val="28"/>
        </w:rPr>
        <w:t>чем у других.</w:t>
      </w:r>
    </w:p>
    <w:p w:rsidR="00BE49A2" w:rsidRDefault="00193851">
      <w:pPr>
        <w:pStyle w:val="a4"/>
        <w:numPr>
          <w:ilvl w:val="0"/>
          <w:numId w:val="35"/>
        </w:numPr>
        <w:tabs>
          <w:tab w:val="left" w:pos="1557"/>
        </w:tabs>
        <w:spacing w:before="3" w:line="341" w:lineRule="exact"/>
        <w:ind w:left="1557" w:hanging="706"/>
        <w:rPr>
          <w:sz w:val="28"/>
        </w:rPr>
      </w:pPr>
      <w:r>
        <w:rPr>
          <w:sz w:val="28"/>
        </w:rPr>
        <w:t>Не</w:t>
      </w:r>
      <w:r>
        <w:rPr>
          <w:spacing w:val="-8"/>
          <w:sz w:val="28"/>
        </w:rPr>
        <w:t xml:space="preserve"> </w:t>
      </w:r>
      <w:r>
        <w:rPr>
          <w:sz w:val="28"/>
        </w:rPr>
        <w:t>довожу</w:t>
      </w:r>
      <w:r>
        <w:rPr>
          <w:spacing w:val="-6"/>
          <w:sz w:val="28"/>
        </w:rPr>
        <w:t xml:space="preserve"> </w:t>
      </w:r>
      <w:r>
        <w:rPr>
          <w:sz w:val="28"/>
        </w:rPr>
        <w:t>до</w:t>
      </w:r>
      <w:r>
        <w:rPr>
          <w:spacing w:val="-6"/>
          <w:sz w:val="28"/>
        </w:rPr>
        <w:t xml:space="preserve"> </w:t>
      </w:r>
      <w:r>
        <w:rPr>
          <w:sz w:val="28"/>
        </w:rPr>
        <w:t>конца</w:t>
      </w:r>
      <w:r>
        <w:rPr>
          <w:spacing w:val="-2"/>
          <w:sz w:val="28"/>
        </w:rPr>
        <w:t xml:space="preserve"> </w:t>
      </w:r>
      <w:r>
        <w:rPr>
          <w:sz w:val="28"/>
        </w:rPr>
        <w:t>многое,</w:t>
      </w:r>
      <w:r>
        <w:rPr>
          <w:spacing w:val="-6"/>
          <w:sz w:val="28"/>
        </w:rPr>
        <w:t xml:space="preserve"> </w:t>
      </w:r>
      <w:r>
        <w:rPr>
          <w:sz w:val="28"/>
        </w:rPr>
        <w:t>за</w:t>
      </w:r>
      <w:r>
        <w:rPr>
          <w:spacing w:val="-7"/>
          <w:sz w:val="28"/>
        </w:rPr>
        <w:t xml:space="preserve"> </w:t>
      </w:r>
      <w:r>
        <w:rPr>
          <w:sz w:val="28"/>
        </w:rPr>
        <w:t>что</w:t>
      </w:r>
      <w:r>
        <w:rPr>
          <w:spacing w:val="-6"/>
          <w:sz w:val="28"/>
        </w:rPr>
        <w:t xml:space="preserve"> </w:t>
      </w:r>
      <w:r>
        <w:rPr>
          <w:spacing w:val="-2"/>
          <w:sz w:val="28"/>
        </w:rPr>
        <w:t>берусь.</w:t>
      </w:r>
    </w:p>
    <w:p w:rsidR="00BE49A2" w:rsidRDefault="00193851">
      <w:pPr>
        <w:pStyle w:val="a4"/>
        <w:numPr>
          <w:ilvl w:val="0"/>
          <w:numId w:val="35"/>
        </w:numPr>
        <w:tabs>
          <w:tab w:val="left" w:pos="1557"/>
        </w:tabs>
        <w:spacing w:line="341" w:lineRule="exact"/>
        <w:ind w:left="1557" w:hanging="706"/>
        <w:rPr>
          <w:sz w:val="28"/>
        </w:rPr>
      </w:pPr>
      <w:r>
        <w:rPr>
          <w:sz w:val="28"/>
        </w:rPr>
        <w:t>Завидую</w:t>
      </w:r>
      <w:r>
        <w:rPr>
          <w:spacing w:val="-10"/>
          <w:sz w:val="28"/>
        </w:rPr>
        <w:t xml:space="preserve"> </w:t>
      </w:r>
      <w:r>
        <w:rPr>
          <w:sz w:val="28"/>
        </w:rPr>
        <w:t>людям,</w:t>
      </w:r>
      <w:r>
        <w:rPr>
          <w:spacing w:val="-7"/>
          <w:sz w:val="28"/>
        </w:rPr>
        <w:t xml:space="preserve"> </w:t>
      </w:r>
      <w:r>
        <w:rPr>
          <w:sz w:val="28"/>
        </w:rPr>
        <w:t>не</w:t>
      </w:r>
      <w:r>
        <w:rPr>
          <w:spacing w:val="-10"/>
          <w:sz w:val="28"/>
        </w:rPr>
        <w:t xml:space="preserve"> </w:t>
      </w:r>
      <w:r>
        <w:rPr>
          <w:sz w:val="28"/>
        </w:rPr>
        <w:t>загруженным</w:t>
      </w:r>
      <w:r>
        <w:rPr>
          <w:spacing w:val="-10"/>
          <w:sz w:val="28"/>
        </w:rPr>
        <w:t xml:space="preserve"> </w:t>
      </w:r>
      <w:r>
        <w:rPr>
          <w:spacing w:val="-2"/>
          <w:sz w:val="28"/>
        </w:rPr>
        <w:t>работой.</w:t>
      </w:r>
    </w:p>
    <w:p w:rsidR="00BE49A2" w:rsidRDefault="00193851">
      <w:pPr>
        <w:pStyle w:val="a4"/>
        <w:numPr>
          <w:ilvl w:val="0"/>
          <w:numId w:val="35"/>
        </w:numPr>
        <w:tabs>
          <w:tab w:val="left" w:pos="1557"/>
        </w:tabs>
        <w:spacing w:line="341" w:lineRule="exact"/>
        <w:ind w:left="1557" w:hanging="706"/>
        <w:rPr>
          <w:sz w:val="28"/>
        </w:rPr>
      </w:pPr>
      <w:r>
        <w:rPr>
          <w:sz w:val="28"/>
        </w:rPr>
        <w:t>Не</w:t>
      </w:r>
      <w:r>
        <w:rPr>
          <w:spacing w:val="-7"/>
          <w:sz w:val="28"/>
        </w:rPr>
        <w:t xml:space="preserve"> </w:t>
      </w:r>
      <w:r>
        <w:rPr>
          <w:sz w:val="28"/>
        </w:rPr>
        <w:t>завидую</w:t>
      </w:r>
      <w:r>
        <w:rPr>
          <w:spacing w:val="-7"/>
          <w:sz w:val="28"/>
        </w:rPr>
        <w:t xml:space="preserve"> </w:t>
      </w:r>
      <w:r>
        <w:rPr>
          <w:sz w:val="28"/>
        </w:rPr>
        <w:t>тем,</w:t>
      </w:r>
      <w:r>
        <w:rPr>
          <w:spacing w:val="-4"/>
          <w:sz w:val="28"/>
        </w:rPr>
        <w:t xml:space="preserve"> </w:t>
      </w:r>
      <w:r>
        <w:rPr>
          <w:sz w:val="28"/>
        </w:rPr>
        <w:t>кто</w:t>
      </w:r>
      <w:r>
        <w:rPr>
          <w:spacing w:val="-5"/>
          <w:sz w:val="28"/>
        </w:rPr>
        <w:t xml:space="preserve"> </w:t>
      </w:r>
      <w:r>
        <w:rPr>
          <w:sz w:val="28"/>
        </w:rPr>
        <w:t>стремится</w:t>
      </w:r>
      <w:r>
        <w:rPr>
          <w:spacing w:val="-5"/>
          <w:sz w:val="28"/>
        </w:rPr>
        <w:t xml:space="preserve"> </w:t>
      </w:r>
      <w:r>
        <w:rPr>
          <w:sz w:val="28"/>
        </w:rPr>
        <w:t>к</w:t>
      </w:r>
      <w:r>
        <w:rPr>
          <w:spacing w:val="-6"/>
          <w:sz w:val="28"/>
        </w:rPr>
        <w:t xml:space="preserve"> </w:t>
      </w:r>
      <w:r>
        <w:rPr>
          <w:sz w:val="28"/>
        </w:rPr>
        <w:t>власти</w:t>
      </w:r>
      <w:r>
        <w:rPr>
          <w:spacing w:val="-5"/>
          <w:sz w:val="28"/>
        </w:rPr>
        <w:t xml:space="preserve"> </w:t>
      </w:r>
      <w:r>
        <w:rPr>
          <w:sz w:val="28"/>
        </w:rPr>
        <w:t>и</w:t>
      </w:r>
      <w:r>
        <w:rPr>
          <w:spacing w:val="-9"/>
          <w:sz w:val="28"/>
        </w:rPr>
        <w:t xml:space="preserve"> </w:t>
      </w:r>
      <w:r>
        <w:rPr>
          <w:spacing w:val="-2"/>
          <w:sz w:val="28"/>
        </w:rPr>
        <w:t>положению.</w:t>
      </w:r>
    </w:p>
    <w:p w:rsidR="00BE49A2" w:rsidRDefault="00193851">
      <w:pPr>
        <w:pStyle w:val="a4"/>
        <w:numPr>
          <w:ilvl w:val="0"/>
          <w:numId w:val="35"/>
        </w:numPr>
        <w:tabs>
          <w:tab w:val="left" w:pos="1557"/>
        </w:tabs>
        <w:ind w:right="151" w:firstLine="710"/>
        <w:rPr>
          <w:sz w:val="28"/>
        </w:rPr>
      </w:pPr>
      <w:r>
        <w:rPr>
          <w:sz w:val="28"/>
        </w:rPr>
        <w:t>Если</w:t>
      </w:r>
      <w:r>
        <w:rPr>
          <w:spacing w:val="-8"/>
          <w:sz w:val="28"/>
        </w:rPr>
        <w:t xml:space="preserve"> </w:t>
      </w:r>
      <w:r>
        <w:rPr>
          <w:sz w:val="28"/>
        </w:rPr>
        <w:t>я</w:t>
      </w:r>
      <w:r>
        <w:rPr>
          <w:spacing w:val="-3"/>
          <w:sz w:val="28"/>
        </w:rPr>
        <w:t xml:space="preserve"> </w:t>
      </w:r>
      <w:r>
        <w:rPr>
          <w:sz w:val="28"/>
        </w:rPr>
        <w:t>уверен,</w:t>
      </w:r>
      <w:r>
        <w:rPr>
          <w:spacing w:val="-4"/>
          <w:sz w:val="28"/>
        </w:rPr>
        <w:t xml:space="preserve"> </w:t>
      </w:r>
      <w:r>
        <w:rPr>
          <w:sz w:val="28"/>
        </w:rPr>
        <w:t>что</w:t>
      </w:r>
      <w:r>
        <w:rPr>
          <w:spacing w:val="-4"/>
          <w:sz w:val="28"/>
        </w:rPr>
        <w:t xml:space="preserve"> </w:t>
      </w:r>
      <w:r>
        <w:rPr>
          <w:sz w:val="28"/>
        </w:rPr>
        <w:t>стою</w:t>
      </w:r>
      <w:r>
        <w:rPr>
          <w:spacing w:val="-6"/>
          <w:sz w:val="28"/>
        </w:rPr>
        <w:t xml:space="preserve"> </w:t>
      </w:r>
      <w:r>
        <w:rPr>
          <w:sz w:val="28"/>
        </w:rPr>
        <w:t>на</w:t>
      </w:r>
      <w:r>
        <w:rPr>
          <w:spacing w:val="-5"/>
          <w:sz w:val="28"/>
        </w:rPr>
        <w:t xml:space="preserve"> </w:t>
      </w:r>
      <w:r>
        <w:rPr>
          <w:sz w:val="28"/>
        </w:rPr>
        <w:t>правильном</w:t>
      </w:r>
      <w:r>
        <w:rPr>
          <w:spacing w:val="-7"/>
          <w:sz w:val="28"/>
        </w:rPr>
        <w:t xml:space="preserve"> </w:t>
      </w:r>
      <w:r>
        <w:rPr>
          <w:sz w:val="28"/>
        </w:rPr>
        <w:t>пути,</w:t>
      </w:r>
      <w:r>
        <w:rPr>
          <w:spacing w:val="-4"/>
          <w:sz w:val="28"/>
        </w:rPr>
        <w:t xml:space="preserve"> </w:t>
      </w:r>
      <w:r>
        <w:rPr>
          <w:sz w:val="28"/>
        </w:rPr>
        <w:t>для</w:t>
      </w:r>
      <w:r>
        <w:rPr>
          <w:spacing w:val="-4"/>
          <w:sz w:val="28"/>
        </w:rPr>
        <w:t xml:space="preserve"> </w:t>
      </w:r>
      <w:r>
        <w:rPr>
          <w:sz w:val="28"/>
        </w:rPr>
        <w:t>доказательства</w:t>
      </w:r>
      <w:r>
        <w:rPr>
          <w:spacing w:val="-5"/>
          <w:sz w:val="28"/>
        </w:rPr>
        <w:t xml:space="preserve"> </w:t>
      </w:r>
      <w:r>
        <w:rPr>
          <w:sz w:val="28"/>
        </w:rPr>
        <w:t>своей правоты пойду на крайние меры.</w:t>
      </w:r>
    </w:p>
    <w:p w:rsidR="00BE49A2" w:rsidRDefault="00BE49A2">
      <w:pPr>
        <w:pStyle w:val="a3"/>
        <w:spacing w:before="1"/>
        <w:ind w:firstLine="0"/>
      </w:pPr>
    </w:p>
    <w:p w:rsidR="00BE49A2" w:rsidRDefault="00193851">
      <w:pPr>
        <w:pStyle w:val="4"/>
        <w:spacing w:line="341" w:lineRule="exact"/>
        <w:ind w:left="851"/>
      </w:pPr>
      <w:r>
        <w:t>Ключ</w:t>
      </w:r>
      <w:r>
        <w:rPr>
          <w:spacing w:val="-9"/>
        </w:rPr>
        <w:t xml:space="preserve"> </w:t>
      </w:r>
      <w:r>
        <w:t>опросника</w:t>
      </w:r>
      <w:r>
        <w:rPr>
          <w:spacing w:val="-6"/>
        </w:rPr>
        <w:t xml:space="preserve"> </w:t>
      </w:r>
      <w:r>
        <w:t>Т.</w:t>
      </w:r>
      <w:r>
        <w:rPr>
          <w:spacing w:val="-7"/>
        </w:rPr>
        <w:t xml:space="preserve"> </w:t>
      </w:r>
      <w:r>
        <w:t>Элерса.</w:t>
      </w:r>
      <w:r>
        <w:rPr>
          <w:spacing w:val="-9"/>
        </w:rPr>
        <w:t xml:space="preserve"> </w:t>
      </w:r>
      <w:r>
        <w:t>Расчет</w:t>
      </w:r>
      <w:r>
        <w:rPr>
          <w:spacing w:val="-6"/>
        </w:rPr>
        <w:t xml:space="preserve"> </w:t>
      </w:r>
      <w:r>
        <w:rPr>
          <w:spacing w:val="-2"/>
        </w:rPr>
        <w:t>значений</w:t>
      </w:r>
    </w:p>
    <w:p w:rsidR="00BE49A2" w:rsidRDefault="00193851">
      <w:pPr>
        <w:pStyle w:val="a3"/>
        <w:spacing w:line="341" w:lineRule="exact"/>
        <w:ind w:left="851" w:firstLine="0"/>
      </w:pPr>
      <w:r>
        <w:t>По</w:t>
      </w:r>
      <w:r>
        <w:rPr>
          <w:spacing w:val="-16"/>
        </w:rPr>
        <w:t xml:space="preserve"> </w:t>
      </w:r>
      <w:r>
        <w:t>1</w:t>
      </w:r>
      <w:r>
        <w:rPr>
          <w:spacing w:val="-16"/>
        </w:rPr>
        <w:t xml:space="preserve"> </w:t>
      </w:r>
      <w:r>
        <w:t>баллу</w:t>
      </w:r>
      <w:r>
        <w:rPr>
          <w:spacing w:val="-15"/>
        </w:rPr>
        <w:t xml:space="preserve"> </w:t>
      </w:r>
      <w:r>
        <w:t>начисляется</w:t>
      </w:r>
      <w:r>
        <w:rPr>
          <w:spacing w:val="-13"/>
        </w:rPr>
        <w:t xml:space="preserve"> </w:t>
      </w:r>
      <w:r>
        <w:t>за</w:t>
      </w:r>
      <w:r>
        <w:rPr>
          <w:spacing w:val="-14"/>
        </w:rPr>
        <w:t xml:space="preserve"> </w:t>
      </w:r>
      <w:r>
        <w:t>ответ</w:t>
      </w:r>
      <w:r>
        <w:rPr>
          <w:spacing w:val="-12"/>
        </w:rPr>
        <w:t xml:space="preserve"> </w:t>
      </w:r>
      <w:r>
        <w:t>“да”</w:t>
      </w:r>
      <w:r>
        <w:rPr>
          <w:spacing w:val="-16"/>
        </w:rPr>
        <w:t xml:space="preserve"> </w:t>
      </w:r>
      <w:r>
        <w:t>на</w:t>
      </w:r>
      <w:r>
        <w:rPr>
          <w:spacing w:val="-14"/>
        </w:rPr>
        <w:t xml:space="preserve"> </w:t>
      </w:r>
      <w:r>
        <w:t>вопросы:</w:t>
      </w:r>
      <w:r>
        <w:rPr>
          <w:spacing w:val="-12"/>
        </w:rPr>
        <w:t xml:space="preserve"> </w:t>
      </w:r>
      <w:r>
        <w:t>2–5,</w:t>
      </w:r>
      <w:r>
        <w:rPr>
          <w:spacing w:val="-16"/>
        </w:rPr>
        <w:t xml:space="preserve"> </w:t>
      </w:r>
      <w:r>
        <w:t>7–10,</w:t>
      </w:r>
      <w:r>
        <w:rPr>
          <w:spacing w:val="-13"/>
        </w:rPr>
        <w:t xml:space="preserve"> </w:t>
      </w:r>
      <w:r>
        <w:t>14–17,</w:t>
      </w:r>
      <w:r>
        <w:rPr>
          <w:spacing w:val="-13"/>
        </w:rPr>
        <w:t xml:space="preserve"> </w:t>
      </w:r>
      <w:r>
        <w:t>21,</w:t>
      </w:r>
      <w:r>
        <w:rPr>
          <w:spacing w:val="-13"/>
        </w:rPr>
        <w:t xml:space="preserve"> </w:t>
      </w:r>
      <w:r>
        <w:t>22,</w:t>
      </w:r>
      <w:r>
        <w:rPr>
          <w:spacing w:val="-13"/>
        </w:rPr>
        <w:t xml:space="preserve"> </w:t>
      </w:r>
      <w:r>
        <w:rPr>
          <w:spacing w:val="-5"/>
        </w:rPr>
        <w:t>25–</w:t>
      </w:r>
    </w:p>
    <w:p w:rsidR="00BE49A2" w:rsidRDefault="00193851">
      <w:pPr>
        <w:pStyle w:val="a3"/>
        <w:spacing w:line="341" w:lineRule="exact"/>
        <w:ind w:left="141" w:firstLine="0"/>
      </w:pPr>
      <w:r>
        <w:t>30,</w:t>
      </w:r>
      <w:r>
        <w:rPr>
          <w:spacing w:val="-6"/>
        </w:rPr>
        <w:t xml:space="preserve"> </w:t>
      </w:r>
      <w:r>
        <w:t>32,</w:t>
      </w:r>
      <w:r>
        <w:rPr>
          <w:spacing w:val="-5"/>
        </w:rPr>
        <w:t xml:space="preserve"> </w:t>
      </w:r>
      <w:r>
        <w:t>37,</w:t>
      </w:r>
      <w:r>
        <w:rPr>
          <w:spacing w:val="-1"/>
        </w:rPr>
        <w:t xml:space="preserve"> </w:t>
      </w:r>
      <w:r>
        <w:rPr>
          <w:spacing w:val="-5"/>
        </w:rPr>
        <w:t>41</w:t>
      </w:r>
    </w:p>
    <w:p w:rsidR="00BE49A2" w:rsidRDefault="00193851">
      <w:pPr>
        <w:pStyle w:val="a3"/>
        <w:spacing w:line="341" w:lineRule="exact"/>
        <w:ind w:left="851" w:firstLine="0"/>
      </w:pPr>
      <w:r>
        <w:t>и</w:t>
      </w:r>
      <w:r>
        <w:rPr>
          <w:spacing w:val="-7"/>
        </w:rPr>
        <w:t xml:space="preserve"> </w:t>
      </w:r>
      <w:r>
        <w:t>“нет”</w:t>
      </w:r>
      <w:r>
        <w:rPr>
          <w:spacing w:val="-6"/>
        </w:rPr>
        <w:t xml:space="preserve"> </w:t>
      </w:r>
      <w:r>
        <w:t>—</w:t>
      </w:r>
      <w:r>
        <w:rPr>
          <w:spacing w:val="2"/>
        </w:rPr>
        <w:t xml:space="preserve"> </w:t>
      </w:r>
      <w:r>
        <w:t>на</w:t>
      </w:r>
      <w:r>
        <w:rPr>
          <w:spacing w:val="-4"/>
        </w:rPr>
        <w:t xml:space="preserve"> </w:t>
      </w:r>
      <w:r>
        <w:t>следующие:</w:t>
      </w:r>
      <w:r>
        <w:rPr>
          <w:spacing w:val="-2"/>
        </w:rPr>
        <w:t xml:space="preserve"> </w:t>
      </w:r>
      <w:r>
        <w:t>6,</w:t>
      </w:r>
      <w:r>
        <w:rPr>
          <w:spacing w:val="-1"/>
        </w:rPr>
        <w:t xml:space="preserve"> </w:t>
      </w:r>
      <w:r>
        <w:t>13,</w:t>
      </w:r>
      <w:r>
        <w:rPr>
          <w:spacing w:val="-3"/>
        </w:rPr>
        <w:t xml:space="preserve"> </w:t>
      </w:r>
      <w:r>
        <w:t>18,</w:t>
      </w:r>
      <w:r>
        <w:rPr>
          <w:spacing w:val="-3"/>
        </w:rPr>
        <w:t xml:space="preserve"> </w:t>
      </w:r>
      <w:r>
        <w:t>20,</w:t>
      </w:r>
      <w:r>
        <w:rPr>
          <w:spacing w:val="-3"/>
        </w:rPr>
        <w:t xml:space="preserve"> </w:t>
      </w:r>
      <w:r>
        <w:t>24,</w:t>
      </w:r>
      <w:r>
        <w:rPr>
          <w:spacing w:val="-6"/>
        </w:rPr>
        <w:t xml:space="preserve"> </w:t>
      </w:r>
      <w:r>
        <w:t>31,</w:t>
      </w:r>
      <w:r>
        <w:rPr>
          <w:spacing w:val="-3"/>
        </w:rPr>
        <w:t xml:space="preserve"> </w:t>
      </w:r>
      <w:r>
        <w:t>36,</w:t>
      </w:r>
      <w:r>
        <w:rPr>
          <w:spacing w:val="-3"/>
        </w:rPr>
        <w:t xml:space="preserve"> </w:t>
      </w:r>
      <w:r>
        <w:t>38</w:t>
      </w:r>
      <w:r>
        <w:rPr>
          <w:spacing w:val="-7"/>
        </w:rPr>
        <w:t xml:space="preserve"> </w:t>
      </w:r>
      <w:r>
        <w:t>и</w:t>
      </w:r>
      <w:r>
        <w:rPr>
          <w:spacing w:val="-3"/>
        </w:rPr>
        <w:t xml:space="preserve"> </w:t>
      </w:r>
      <w:r>
        <w:rPr>
          <w:spacing w:val="-5"/>
        </w:rPr>
        <w:t>39.</w:t>
      </w:r>
    </w:p>
    <w:p w:rsidR="00BE49A2" w:rsidRDefault="00193851">
      <w:pPr>
        <w:pStyle w:val="a3"/>
        <w:tabs>
          <w:tab w:val="left" w:pos="5677"/>
        </w:tabs>
        <w:spacing w:before="4" w:line="341" w:lineRule="exact"/>
        <w:ind w:left="851" w:firstLine="0"/>
      </w:pPr>
      <w:r>
        <w:t>Ответы</w:t>
      </w:r>
      <w:r>
        <w:rPr>
          <w:spacing w:val="33"/>
        </w:rPr>
        <w:t xml:space="preserve">  </w:t>
      </w:r>
      <w:r>
        <w:t>на</w:t>
      </w:r>
      <w:r>
        <w:rPr>
          <w:spacing w:val="32"/>
        </w:rPr>
        <w:t xml:space="preserve">  </w:t>
      </w:r>
      <w:r>
        <w:t>вопросы</w:t>
      </w:r>
      <w:r>
        <w:rPr>
          <w:spacing w:val="33"/>
        </w:rPr>
        <w:t xml:space="preserve">  </w:t>
      </w:r>
      <w:r>
        <w:t>1,</w:t>
      </w:r>
      <w:r>
        <w:rPr>
          <w:spacing w:val="31"/>
        </w:rPr>
        <w:t xml:space="preserve">  </w:t>
      </w:r>
      <w:r>
        <w:t>11,</w:t>
      </w:r>
      <w:r>
        <w:rPr>
          <w:spacing w:val="34"/>
        </w:rPr>
        <w:t xml:space="preserve">  </w:t>
      </w:r>
      <w:r>
        <w:t>12,</w:t>
      </w:r>
      <w:r>
        <w:rPr>
          <w:spacing w:val="33"/>
        </w:rPr>
        <w:t xml:space="preserve">  </w:t>
      </w:r>
      <w:r>
        <w:rPr>
          <w:spacing w:val="-5"/>
        </w:rPr>
        <w:t>19,</w:t>
      </w:r>
      <w:r>
        <w:tab/>
        <w:t>23,</w:t>
      </w:r>
      <w:r>
        <w:rPr>
          <w:spacing w:val="32"/>
        </w:rPr>
        <w:t xml:space="preserve">  </w:t>
      </w:r>
      <w:r>
        <w:t>33–35</w:t>
      </w:r>
      <w:r>
        <w:rPr>
          <w:spacing w:val="36"/>
        </w:rPr>
        <w:t xml:space="preserve">  </w:t>
      </w:r>
      <w:r>
        <w:t>и</w:t>
      </w:r>
      <w:r>
        <w:rPr>
          <w:spacing w:val="35"/>
        </w:rPr>
        <w:t xml:space="preserve">  </w:t>
      </w:r>
      <w:r>
        <w:t>40</w:t>
      </w:r>
      <w:r>
        <w:rPr>
          <w:spacing w:val="35"/>
        </w:rPr>
        <w:t xml:space="preserve">  </w:t>
      </w:r>
      <w:r>
        <w:t>не</w:t>
      </w:r>
      <w:r>
        <w:rPr>
          <w:spacing w:val="34"/>
        </w:rPr>
        <w:t xml:space="preserve">  </w:t>
      </w:r>
      <w:r>
        <w:rPr>
          <w:spacing w:val="-2"/>
        </w:rPr>
        <w:t>учитываются.</w:t>
      </w:r>
    </w:p>
    <w:p w:rsidR="00BE49A2" w:rsidRDefault="00193851">
      <w:pPr>
        <w:pStyle w:val="a3"/>
        <w:spacing w:line="341" w:lineRule="exact"/>
        <w:ind w:left="141" w:firstLine="0"/>
      </w:pPr>
      <w:r>
        <w:t>Подсчитывается</w:t>
      </w:r>
      <w:r>
        <w:rPr>
          <w:spacing w:val="-12"/>
        </w:rPr>
        <w:t xml:space="preserve"> </w:t>
      </w:r>
      <w:r>
        <w:t>общая</w:t>
      </w:r>
      <w:r>
        <w:rPr>
          <w:spacing w:val="-12"/>
        </w:rPr>
        <w:t xml:space="preserve"> </w:t>
      </w:r>
      <w:r>
        <w:t>сумма</w:t>
      </w:r>
      <w:r>
        <w:rPr>
          <w:spacing w:val="-12"/>
        </w:rPr>
        <w:t xml:space="preserve"> </w:t>
      </w:r>
      <w:r>
        <w:rPr>
          <w:spacing w:val="-2"/>
        </w:rPr>
        <w:t>баллов.</w:t>
      </w:r>
    </w:p>
    <w:p w:rsidR="00BE49A2" w:rsidRDefault="00193851">
      <w:pPr>
        <w:pStyle w:val="4"/>
        <w:spacing w:line="341" w:lineRule="exact"/>
        <w:ind w:left="851"/>
      </w:pPr>
      <w:r>
        <w:t>Интерпретация</w:t>
      </w:r>
      <w:r>
        <w:rPr>
          <w:spacing w:val="-7"/>
        </w:rPr>
        <w:t xml:space="preserve"> </w:t>
      </w:r>
      <w:r>
        <w:t>методики</w:t>
      </w:r>
      <w:r>
        <w:rPr>
          <w:spacing w:val="-7"/>
        </w:rPr>
        <w:t xml:space="preserve"> </w:t>
      </w:r>
      <w:r>
        <w:t>мотивации</w:t>
      </w:r>
      <w:r>
        <w:rPr>
          <w:spacing w:val="-8"/>
        </w:rPr>
        <w:t xml:space="preserve"> </w:t>
      </w:r>
      <w:r>
        <w:t>к</w:t>
      </w:r>
      <w:r>
        <w:rPr>
          <w:spacing w:val="-6"/>
        </w:rPr>
        <w:t xml:space="preserve"> </w:t>
      </w:r>
      <w:r>
        <w:t>успеху</w:t>
      </w:r>
      <w:r>
        <w:rPr>
          <w:spacing w:val="-12"/>
        </w:rPr>
        <w:t xml:space="preserve"> </w:t>
      </w:r>
      <w:r>
        <w:t>(нормы</w:t>
      </w:r>
      <w:r>
        <w:rPr>
          <w:spacing w:val="-11"/>
        </w:rPr>
        <w:t xml:space="preserve"> </w:t>
      </w:r>
      <w:r>
        <w:t>теста</w:t>
      </w:r>
      <w:r>
        <w:rPr>
          <w:spacing w:val="-9"/>
        </w:rPr>
        <w:t xml:space="preserve"> </w:t>
      </w:r>
      <w:r>
        <w:rPr>
          <w:spacing w:val="-2"/>
        </w:rPr>
        <w:t>Элерса)</w:t>
      </w:r>
    </w:p>
    <w:p w:rsidR="00BE49A2" w:rsidRDefault="00193851">
      <w:pPr>
        <w:pStyle w:val="a3"/>
        <w:ind w:left="141"/>
      </w:pPr>
      <w:r>
        <w:t>Чем</w:t>
      </w:r>
      <w:r>
        <w:rPr>
          <w:spacing w:val="40"/>
        </w:rPr>
        <w:t xml:space="preserve"> </w:t>
      </w:r>
      <w:r>
        <w:t>больше</w:t>
      </w:r>
      <w:r>
        <w:rPr>
          <w:spacing w:val="40"/>
        </w:rPr>
        <w:t xml:space="preserve"> </w:t>
      </w:r>
      <w:r>
        <w:t>сумма</w:t>
      </w:r>
      <w:r>
        <w:rPr>
          <w:spacing w:val="40"/>
        </w:rPr>
        <w:t xml:space="preserve"> </w:t>
      </w:r>
      <w:r>
        <w:t>баллов,</w:t>
      </w:r>
      <w:r>
        <w:rPr>
          <w:spacing w:val="40"/>
        </w:rPr>
        <w:t xml:space="preserve"> </w:t>
      </w:r>
      <w:r>
        <w:t>тем</w:t>
      </w:r>
      <w:r>
        <w:rPr>
          <w:spacing w:val="40"/>
        </w:rPr>
        <w:t xml:space="preserve"> </w:t>
      </w:r>
      <w:r>
        <w:t>выше</w:t>
      </w:r>
      <w:r>
        <w:rPr>
          <w:spacing w:val="40"/>
        </w:rPr>
        <w:t xml:space="preserve"> </w:t>
      </w:r>
      <w:r>
        <w:t>уровень</w:t>
      </w:r>
      <w:r>
        <w:rPr>
          <w:spacing w:val="40"/>
        </w:rPr>
        <w:t xml:space="preserve"> </w:t>
      </w:r>
      <w:r>
        <w:t>мотивации</w:t>
      </w:r>
      <w:r>
        <w:rPr>
          <w:spacing w:val="40"/>
        </w:rPr>
        <w:t xml:space="preserve"> </w:t>
      </w:r>
      <w:r>
        <w:t>к</w:t>
      </w:r>
      <w:r>
        <w:rPr>
          <w:spacing w:val="40"/>
        </w:rPr>
        <w:t xml:space="preserve"> </w:t>
      </w:r>
      <w:r>
        <w:t xml:space="preserve">достижению </w:t>
      </w:r>
      <w:r>
        <w:rPr>
          <w:spacing w:val="-2"/>
        </w:rPr>
        <w:t>успеха.</w:t>
      </w:r>
    </w:p>
    <w:p w:rsidR="00BE49A2" w:rsidRDefault="00193851">
      <w:pPr>
        <w:pStyle w:val="a4"/>
        <w:numPr>
          <w:ilvl w:val="0"/>
          <w:numId w:val="34"/>
        </w:numPr>
        <w:tabs>
          <w:tab w:val="left" w:pos="1557"/>
        </w:tabs>
        <w:spacing w:before="2" w:line="341" w:lineRule="exact"/>
        <w:ind w:hanging="706"/>
        <w:rPr>
          <w:sz w:val="28"/>
        </w:rPr>
      </w:pPr>
      <w:r>
        <w:rPr>
          <w:sz w:val="28"/>
        </w:rPr>
        <w:t>от</w:t>
      </w:r>
      <w:r>
        <w:rPr>
          <w:spacing w:val="-8"/>
          <w:sz w:val="28"/>
        </w:rPr>
        <w:t xml:space="preserve"> </w:t>
      </w:r>
      <w:r>
        <w:rPr>
          <w:sz w:val="28"/>
        </w:rPr>
        <w:t>1</w:t>
      </w:r>
      <w:r>
        <w:rPr>
          <w:spacing w:val="-3"/>
          <w:sz w:val="28"/>
        </w:rPr>
        <w:t xml:space="preserve"> </w:t>
      </w:r>
      <w:r>
        <w:rPr>
          <w:sz w:val="28"/>
        </w:rPr>
        <w:t>до</w:t>
      </w:r>
      <w:r>
        <w:rPr>
          <w:spacing w:val="-3"/>
          <w:sz w:val="28"/>
        </w:rPr>
        <w:t xml:space="preserve"> </w:t>
      </w:r>
      <w:r>
        <w:rPr>
          <w:sz w:val="28"/>
        </w:rPr>
        <w:t>10</w:t>
      </w:r>
      <w:r>
        <w:rPr>
          <w:spacing w:val="-8"/>
          <w:sz w:val="28"/>
        </w:rPr>
        <w:t xml:space="preserve"> </w:t>
      </w:r>
      <w:r>
        <w:rPr>
          <w:sz w:val="28"/>
        </w:rPr>
        <w:t>баллов —</w:t>
      </w:r>
      <w:r>
        <w:rPr>
          <w:spacing w:val="-4"/>
          <w:sz w:val="28"/>
        </w:rPr>
        <w:t xml:space="preserve"> </w:t>
      </w:r>
      <w:r>
        <w:rPr>
          <w:sz w:val="28"/>
        </w:rPr>
        <w:t>низкая</w:t>
      </w:r>
      <w:r>
        <w:rPr>
          <w:spacing w:val="-3"/>
          <w:sz w:val="28"/>
        </w:rPr>
        <w:t xml:space="preserve"> </w:t>
      </w:r>
      <w:r>
        <w:rPr>
          <w:sz w:val="28"/>
        </w:rPr>
        <w:t>мотивация</w:t>
      </w:r>
      <w:r>
        <w:rPr>
          <w:spacing w:val="-3"/>
          <w:sz w:val="28"/>
        </w:rPr>
        <w:t xml:space="preserve"> </w:t>
      </w:r>
      <w:r>
        <w:rPr>
          <w:sz w:val="28"/>
        </w:rPr>
        <w:t>к</w:t>
      </w:r>
      <w:r>
        <w:rPr>
          <w:spacing w:val="-2"/>
          <w:sz w:val="28"/>
        </w:rPr>
        <w:t xml:space="preserve"> успеху;</w:t>
      </w:r>
    </w:p>
    <w:p w:rsidR="00BE49A2" w:rsidRDefault="00193851">
      <w:pPr>
        <w:pStyle w:val="a4"/>
        <w:numPr>
          <w:ilvl w:val="0"/>
          <w:numId w:val="34"/>
        </w:numPr>
        <w:tabs>
          <w:tab w:val="left" w:pos="1557"/>
        </w:tabs>
        <w:spacing w:line="341" w:lineRule="exact"/>
        <w:ind w:hanging="706"/>
        <w:rPr>
          <w:sz w:val="28"/>
        </w:rPr>
      </w:pPr>
      <w:r>
        <w:rPr>
          <w:sz w:val="28"/>
        </w:rPr>
        <w:t>от</w:t>
      </w:r>
      <w:r>
        <w:rPr>
          <w:spacing w:val="-8"/>
          <w:sz w:val="28"/>
        </w:rPr>
        <w:t xml:space="preserve"> </w:t>
      </w:r>
      <w:r>
        <w:rPr>
          <w:sz w:val="28"/>
        </w:rPr>
        <w:t>11</w:t>
      </w:r>
      <w:r>
        <w:rPr>
          <w:spacing w:val="-8"/>
          <w:sz w:val="28"/>
        </w:rPr>
        <w:t xml:space="preserve"> </w:t>
      </w:r>
      <w:r>
        <w:rPr>
          <w:sz w:val="28"/>
        </w:rPr>
        <w:t>до</w:t>
      </w:r>
      <w:r>
        <w:rPr>
          <w:spacing w:val="-1"/>
          <w:sz w:val="28"/>
        </w:rPr>
        <w:t xml:space="preserve"> </w:t>
      </w:r>
      <w:r>
        <w:rPr>
          <w:sz w:val="28"/>
        </w:rPr>
        <w:t>16</w:t>
      </w:r>
      <w:r>
        <w:rPr>
          <w:spacing w:val="-3"/>
          <w:sz w:val="28"/>
        </w:rPr>
        <w:t xml:space="preserve"> </w:t>
      </w:r>
      <w:r>
        <w:rPr>
          <w:sz w:val="28"/>
        </w:rPr>
        <w:t>баллов</w:t>
      </w:r>
      <w:r>
        <w:rPr>
          <w:spacing w:val="-2"/>
          <w:sz w:val="28"/>
        </w:rPr>
        <w:t xml:space="preserve"> </w:t>
      </w:r>
      <w:r>
        <w:rPr>
          <w:sz w:val="28"/>
        </w:rPr>
        <w:t>—</w:t>
      </w:r>
      <w:r>
        <w:rPr>
          <w:spacing w:val="-4"/>
          <w:sz w:val="28"/>
        </w:rPr>
        <w:t xml:space="preserve"> </w:t>
      </w:r>
      <w:r>
        <w:rPr>
          <w:sz w:val="28"/>
        </w:rPr>
        <w:t>средний</w:t>
      </w:r>
      <w:r>
        <w:rPr>
          <w:spacing w:val="-4"/>
          <w:sz w:val="28"/>
        </w:rPr>
        <w:t xml:space="preserve"> </w:t>
      </w:r>
      <w:r>
        <w:rPr>
          <w:sz w:val="28"/>
        </w:rPr>
        <w:t>уровень</w:t>
      </w:r>
      <w:r>
        <w:rPr>
          <w:spacing w:val="-4"/>
          <w:sz w:val="28"/>
        </w:rPr>
        <w:t xml:space="preserve"> </w:t>
      </w:r>
      <w:r>
        <w:rPr>
          <w:spacing w:val="-2"/>
          <w:sz w:val="28"/>
        </w:rPr>
        <w:t>мотивации;</w:t>
      </w:r>
    </w:p>
    <w:p w:rsidR="00BE49A2" w:rsidRDefault="00193851">
      <w:pPr>
        <w:pStyle w:val="a4"/>
        <w:numPr>
          <w:ilvl w:val="0"/>
          <w:numId w:val="34"/>
        </w:numPr>
        <w:tabs>
          <w:tab w:val="left" w:pos="1557"/>
        </w:tabs>
        <w:spacing w:line="341" w:lineRule="exact"/>
        <w:ind w:hanging="706"/>
        <w:rPr>
          <w:sz w:val="28"/>
        </w:rPr>
      </w:pPr>
      <w:r>
        <w:rPr>
          <w:sz w:val="28"/>
        </w:rPr>
        <w:t>от</w:t>
      </w:r>
      <w:r>
        <w:rPr>
          <w:spacing w:val="-9"/>
          <w:sz w:val="28"/>
        </w:rPr>
        <w:t xml:space="preserve"> </w:t>
      </w:r>
      <w:r>
        <w:rPr>
          <w:sz w:val="28"/>
        </w:rPr>
        <w:t>17</w:t>
      </w:r>
      <w:r>
        <w:rPr>
          <w:spacing w:val="-9"/>
          <w:sz w:val="28"/>
        </w:rPr>
        <w:t xml:space="preserve"> </w:t>
      </w:r>
      <w:r>
        <w:rPr>
          <w:sz w:val="28"/>
        </w:rPr>
        <w:t>до</w:t>
      </w:r>
      <w:r>
        <w:rPr>
          <w:spacing w:val="-2"/>
          <w:sz w:val="28"/>
        </w:rPr>
        <w:t xml:space="preserve"> </w:t>
      </w:r>
      <w:r>
        <w:rPr>
          <w:sz w:val="28"/>
        </w:rPr>
        <w:t>20</w:t>
      </w:r>
      <w:r>
        <w:rPr>
          <w:spacing w:val="-4"/>
          <w:sz w:val="28"/>
        </w:rPr>
        <w:t xml:space="preserve"> </w:t>
      </w:r>
      <w:r>
        <w:rPr>
          <w:sz w:val="28"/>
        </w:rPr>
        <w:t>баллов</w:t>
      </w:r>
      <w:r>
        <w:rPr>
          <w:spacing w:val="-2"/>
          <w:sz w:val="28"/>
        </w:rPr>
        <w:t xml:space="preserve"> </w:t>
      </w:r>
      <w:r>
        <w:rPr>
          <w:sz w:val="28"/>
        </w:rPr>
        <w:t>—</w:t>
      </w:r>
      <w:r>
        <w:rPr>
          <w:spacing w:val="-5"/>
          <w:sz w:val="28"/>
        </w:rPr>
        <w:t xml:space="preserve"> </w:t>
      </w:r>
      <w:r>
        <w:rPr>
          <w:sz w:val="28"/>
        </w:rPr>
        <w:t>умеренно</w:t>
      </w:r>
      <w:r>
        <w:rPr>
          <w:spacing w:val="-6"/>
          <w:sz w:val="28"/>
        </w:rPr>
        <w:t xml:space="preserve"> </w:t>
      </w:r>
      <w:r>
        <w:rPr>
          <w:sz w:val="28"/>
        </w:rPr>
        <w:t>высокий</w:t>
      </w:r>
      <w:r>
        <w:rPr>
          <w:spacing w:val="-4"/>
          <w:sz w:val="28"/>
        </w:rPr>
        <w:t xml:space="preserve"> </w:t>
      </w:r>
      <w:r>
        <w:rPr>
          <w:sz w:val="28"/>
        </w:rPr>
        <w:t>уровень</w:t>
      </w:r>
      <w:r>
        <w:rPr>
          <w:spacing w:val="-8"/>
          <w:sz w:val="28"/>
        </w:rPr>
        <w:t xml:space="preserve"> </w:t>
      </w:r>
      <w:r>
        <w:rPr>
          <w:spacing w:val="-2"/>
          <w:sz w:val="28"/>
        </w:rPr>
        <w:t>мотивации;</w:t>
      </w:r>
    </w:p>
    <w:p w:rsidR="00BE49A2" w:rsidRDefault="00193851">
      <w:pPr>
        <w:pStyle w:val="a4"/>
        <w:numPr>
          <w:ilvl w:val="0"/>
          <w:numId w:val="34"/>
        </w:numPr>
        <w:tabs>
          <w:tab w:val="left" w:pos="1557"/>
        </w:tabs>
        <w:spacing w:line="341" w:lineRule="exact"/>
        <w:ind w:hanging="706"/>
        <w:rPr>
          <w:sz w:val="28"/>
        </w:rPr>
      </w:pPr>
      <w:r>
        <w:rPr>
          <w:sz w:val="28"/>
        </w:rPr>
        <w:t>более</w:t>
      </w:r>
      <w:r>
        <w:rPr>
          <w:spacing w:val="-7"/>
          <w:sz w:val="28"/>
        </w:rPr>
        <w:t xml:space="preserve"> </w:t>
      </w:r>
      <w:r>
        <w:rPr>
          <w:sz w:val="28"/>
        </w:rPr>
        <w:t>21</w:t>
      </w:r>
      <w:r>
        <w:rPr>
          <w:spacing w:val="-9"/>
          <w:sz w:val="28"/>
        </w:rPr>
        <w:t xml:space="preserve"> </w:t>
      </w:r>
      <w:r>
        <w:rPr>
          <w:sz w:val="28"/>
        </w:rPr>
        <w:t>балла</w:t>
      </w:r>
      <w:r>
        <w:rPr>
          <w:spacing w:val="-4"/>
          <w:sz w:val="28"/>
        </w:rPr>
        <w:t xml:space="preserve"> </w:t>
      </w:r>
      <w:r>
        <w:rPr>
          <w:sz w:val="28"/>
        </w:rPr>
        <w:t>—</w:t>
      </w:r>
      <w:r>
        <w:rPr>
          <w:spacing w:val="-5"/>
          <w:sz w:val="28"/>
        </w:rPr>
        <w:t xml:space="preserve"> </w:t>
      </w:r>
      <w:r>
        <w:rPr>
          <w:sz w:val="28"/>
        </w:rPr>
        <w:t>слишком</w:t>
      </w:r>
      <w:r>
        <w:rPr>
          <w:spacing w:val="-4"/>
          <w:sz w:val="28"/>
        </w:rPr>
        <w:t xml:space="preserve"> </w:t>
      </w:r>
      <w:r>
        <w:rPr>
          <w:sz w:val="28"/>
        </w:rPr>
        <w:t>высокий</w:t>
      </w:r>
      <w:r>
        <w:rPr>
          <w:spacing w:val="-6"/>
          <w:sz w:val="28"/>
        </w:rPr>
        <w:t xml:space="preserve"> </w:t>
      </w:r>
      <w:r>
        <w:rPr>
          <w:sz w:val="28"/>
        </w:rPr>
        <w:t>уровень</w:t>
      </w:r>
      <w:r>
        <w:rPr>
          <w:spacing w:val="-8"/>
          <w:sz w:val="28"/>
        </w:rPr>
        <w:t xml:space="preserve"> </w:t>
      </w:r>
      <w:r>
        <w:rPr>
          <w:sz w:val="28"/>
        </w:rPr>
        <w:t>мотивации</w:t>
      </w:r>
      <w:r>
        <w:rPr>
          <w:spacing w:val="-9"/>
          <w:sz w:val="28"/>
        </w:rPr>
        <w:t xml:space="preserve"> </w:t>
      </w:r>
      <w:r>
        <w:rPr>
          <w:sz w:val="28"/>
        </w:rPr>
        <w:t>к</w:t>
      </w:r>
      <w:r>
        <w:rPr>
          <w:spacing w:val="-7"/>
          <w:sz w:val="28"/>
        </w:rPr>
        <w:t xml:space="preserve"> </w:t>
      </w:r>
      <w:r>
        <w:rPr>
          <w:spacing w:val="-2"/>
          <w:sz w:val="28"/>
        </w:rPr>
        <w:t>успеху.</w:t>
      </w:r>
    </w:p>
    <w:p w:rsidR="00BE49A2" w:rsidRDefault="00BE49A2">
      <w:pPr>
        <w:pStyle w:val="a4"/>
        <w:spacing w:line="341" w:lineRule="exact"/>
        <w:rPr>
          <w:sz w:val="28"/>
        </w:rPr>
        <w:sectPr w:rsidR="00BE49A2">
          <w:pgSz w:w="11910" w:h="16840"/>
          <w:pgMar w:top="1080" w:right="708" w:bottom="1240" w:left="992" w:header="0" w:footer="1056" w:gutter="0"/>
          <w:cols w:space="720"/>
        </w:sectPr>
      </w:pPr>
    </w:p>
    <w:p w:rsidR="00BE49A2" w:rsidRDefault="00193851">
      <w:pPr>
        <w:pStyle w:val="4"/>
        <w:spacing w:before="13"/>
        <w:ind w:left="0" w:right="132"/>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№5</w:t>
      </w:r>
    </w:p>
    <w:p w:rsidR="00BE49A2" w:rsidRDefault="00BE49A2">
      <w:pPr>
        <w:pStyle w:val="a3"/>
        <w:spacing w:before="2"/>
        <w:ind w:firstLine="0"/>
        <w:rPr>
          <w:b/>
        </w:rPr>
      </w:pPr>
    </w:p>
    <w:p w:rsidR="00BE49A2" w:rsidRDefault="00193851">
      <w:pPr>
        <w:spacing w:before="1"/>
        <w:ind w:left="-1" w:right="2"/>
        <w:jc w:val="center"/>
        <w:rPr>
          <w:b/>
          <w:sz w:val="28"/>
        </w:rPr>
      </w:pPr>
      <w:r>
        <w:rPr>
          <w:b/>
          <w:spacing w:val="-2"/>
          <w:sz w:val="28"/>
        </w:rPr>
        <w:t>Оценочный</w:t>
      </w:r>
      <w:r>
        <w:rPr>
          <w:b/>
          <w:spacing w:val="1"/>
          <w:sz w:val="28"/>
        </w:rPr>
        <w:t xml:space="preserve"> </w:t>
      </w:r>
      <w:r>
        <w:rPr>
          <w:b/>
          <w:spacing w:val="-4"/>
          <w:sz w:val="28"/>
        </w:rPr>
        <w:t>лист</w:t>
      </w:r>
    </w:p>
    <w:p w:rsidR="00BE49A2" w:rsidRDefault="00193851">
      <w:pPr>
        <w:pStyle w:val="a3"/>
        <w:tabs>
          <w:tab w:val="left" w:pos="5726"/>
          <w:tab w:val="left" w:pos="8364"/>
          <w:tab w:val="left" w:pos="9287"/>
          <w:tab w:val="left" w:pos="9345"/>
        </w:tabs>
        <w:spacing w:before="340"/>
        <w:ind w:left="141" w:right="828" w:firstLine="0"/>
        <w:rPr>
          <w:rFonts w:ascii="Times New Roman" w:hAnsi="Times New Roman"/>
        </w:rPr>
      </w:pPr>
      <w:r>
        <w:rPr>
          <w:spacing w:val="-4"/>
        </w:rPr>
        <w:t>Урок</w:t>
      </w:r>
      <w:r>
        <w:rPr>
          <w:rFonts w:ascii="Times New Roman" w:hAnsi="Times New Roman"/>
          <w:u w:val="single"/>
        </w:rPr>
        <w:tab/>
      </w:r>
      <w:r>
        <w:rPr>
          <w:spacing w:val="-10"/>
        </w:rPr>
        <w:t>в</w:t>
      </w:r>
      <w:r>
        <w:rPr>
          <w:rFonts w:ascii="Times New Roman" w:hAnsi="Times New Roman"/>
          <w:u w:val="single"/>
        </w:rPr>
        <w:tab/>
      </w:r>
      <w:r>
        <w:rPr>
          <w:spacing w:val="-2"/>
        </w:rPr>
        <w:t xml:space="preserve">классе </w:t>
      </w:r>
      <w:r>
        <w:t>Учитель, ведущий урок</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60"/>
          <w:u w:val="single"/>
        </w:rPr>
        <w:t xml:space="preserve"> </w:t>
      </w:r>
      <w:r>
        <w:rPr>
          <w:rFonts w:ascii="Times New Roman" w:hAnsi="Times New Roman"/>
        </w:rPr>
        <w:t xml:space="preserve"> </w:t>
      </w:r>
      <w:r>
        <w:t>Ф.И.О. посещающего учителя</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68"/>
          <w:u w:val="single"/>
        </w:rPr>
        <w:t xml:space="preserve"> </w:t>
      </w:r>
      <w:r>
        <w:rPr>
          <w:rFonts w:ascii="Times New Roman" w:hAnsi="Times New Roman"/>
        </w:rPr>
        <w:t xml:space="preserve"> </w:t>
      </w:r>
      <w:r>
        <w:t xml:space="preserve">Цель посещения: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Тема урока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BE49A2" w:rsidRDefault="00BE49A2">
      <w:pPr>
        <w:pStyle w:val="a3"/>
        <w:spacing w:before="118"/>
        <w:ind w:firstLine="0"/>
        <w:rPr>
          <w:rFonts w:ascii="Times New Roman"/>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5148"/>
        <w:gridCol w:w="783"/>
        <w:gridCol w:w="860"/>
        <w:gridCol w:w="725"/>
        <w:gridCol w:w="1469"/>
      </w:tblGrid>
      <w:tr w:rsidR="00BE49A2">
        <w:trPr>
          <w:trHeight w:val="340"/>
        </w:trPr>
        <w:tc>
          <w:tcPr>
            <w:tcW w:w="509" w:type="dxa"/>
            <w:vMerge w:val="restart"/>
          </w:tcPr>
          <w:p w:rsidR="00BE49A2" w:rsidRDefault="00193851">
            <w:pPr>
              <w:pStyle w:val="TableParagraph"/>
              <w:spacing w:before="174"/>
              <w:ind w:left="110"/>
              <w:rPr>
                <w:b/>
                <w:sz w:val="28"/>
              </w:rPr>
            </w:pPr>
            <w:r>
              <w:rPr>
                <w:b/>
                <w:spacing w:val="-10"/>
                <w:sz w:val="28"/>
              </w:rPr>
              <w:t>№</w:t>
            </w:r>
          </w:p>
        </w:tc>
        <w:tc>
          <w:tcPr>
            <w:tcW w:w="5148" w:type="dxa"/>
            <w:vMerge w:val="restart"/>
          </w:tcPr>
          <w:p w:rsidR="00BE49A2" w:rsidRDefault="00193851">
            <w:pPr>
              <w:pStyle w:val="TableParagraph"/>
              <w:spacing w:before="174"/>
              <w:ind w:left="109"/>
              <w:rPr>
                <w:b/>
                <w:sz w:val="28"/>
              </w:rPr>
            </w:pPr>
            <w:r>
              <w:rPr>
                <w:b/>
                <w:sz w:val="28"/>
              </w:rPr>
              <w:t>Вопросы</w:t>
            </w:r>
            <w:r>
              <w:rPr>
                <w:b/>
                <w:spacing w:val="-8"/>
                <w:sz w:val="28"/>
              </w:rPr>
              <w:t xml:space="preserve"> </w:t>
            </w:r>
            <w:r>
              <w:rPr>
                <w:b/>
                <w:sz w:val="28"/>
              </w:rPr>
              <w:t>для</w:t>
            </w:r>
            <w:r>
              <w:rPr>
                <w:b/>
                <w:spacing w:val="-7"/>
                <w:sz w:val="28"/>
              </w:rPr>
              <w:t xml:space="preserve"> </w:t>
            </w:r>
            <w:r>
              <w:rPr>
                <w:b/>
                <w:spacing w:val="-2"/>
                <w:sz w:val="28"/>
              </w:rPr>
              <w:t>наблюдения</w:t>
            </w:r>
          </w:p>
        </w:tc>
        <w:tc>
          <w:tcPr>
            <w:tcW w:w="2368" w:type="dxa"/>
            <w:gridSpan w:val="3"/>
          </w:tcPr>
          <w:p w:rsidR="00BE49A2" w:rsidRDefault="00193851">
            <w:pPr>
              <w:pStyle w:val="TableParagraph"/>
              <w:spacing w:line="320" w:lineRule="exact"/>
              <w:ind w:left="109"/>
              <w:rPr>
                <w:b/>
                <w:sz w:val="28"/>
              </w:rPr>
            </w:pPr>
            <w:r>
              <w:rPr>
                <w:b/>
                <w:spacing w:val="-2"/>
                <w:sz w:val="28"/>
              </w:rPr>
              <w:t>уровень</w:t>
            </w:r>
          </w:p>
        </w:tc>
        <w:tc>
          <w:tcPr>
            <w:tcW w:w="1469" w:type="dxa"/>
          </w:tcPr>
          <w:p w:rsidR="00BE49A2" w:rsidRDefault="00193851">
            <w:pPr>
              <w:pStyle w:val="TableParagraph"/>
              <w:spacing w:line="320" w:lineRule="exact"/>
              <w:ind w:left="108"/>
              <w:rPr>
                <w:b/>
                <w:sz w:val="28"/>
              </w:rPr>
            </w:pPr>
            <w:r>
              <w:rPr>
                <w:b/>
                <w:spacing w:val="-2"/>
                <w:sz w:val="28"/>
              </w:rPr>
              <w:t>прим.</w:t>
            </w:r>
          </w:p>
        </w:tc>
      </w:tr>
      <w:tr w:rsidR="00BE49A2">
        <w:trPr>
          <w:trHeight w:val="345"/>
        </w:trPr>
        <w:tc>
          <w:tcPr>
            <w:tcW w:w="509" w:type="dxa"/>
            <w:vMerge/>
            <w:tcBorders>
              <w:top w:val="nil"/>
            </w:tcBorders>
          </w:tcPr>
          <w:p w:rsidR="00BE49A2" w:rsidRDefault="00BE49A2">
            <w:pPr>
              <w:rPr>
                <w:sz w:val="2"/>
                <w:szCs w:val="2"/>
              </w:rPr>
            </w:pPr>
          </w:p>
        </w:tc>
        <w:tc>
          <w:tcPr>
            <w:tcW w:w="5148" w:type="dxa"/>
            <w:vMerge/>
            <w:tcBorders>
              <w:top w:val="nil"/>
            </w:tcBorders>
          </w:tcPr>
          <w:p w:rsidR="00BE49A2" w:rsidRDefault="00BE49A2">
            <w:pPr>
              <w:rPr>
                <w:sz w:val="2"/>
                <w:szCs w:val="2"/>
              </w:rPr>
            </w:pPr>
          </w:p>
        </w:tc>
        <w:tc>
          <w:tcPr>
            <w:tcW w:w="783" w:type="dxa"/>
          </w:tcPr>
          <w:p w:rsidR="00BE49A2" w:rsidRDefault="00193851">
            <w:pPr>
              <w:pStyle w:val="TableParagraph"/>
              <w:spacing w:line="325" w:lineRule="exact"/>
              <w:ind w:left="109"/>
              <w:rPr>
                <w:b/>
                <w:sz w:val="28"/>
              </w:rPr>
            </w:pPr>
            <w:r>
              <w:rPr>
                <w:b/>
                <w:spacing w:val="-4"/>
                <w:sz w:val="28"/>
              </w:rPr>
              <w:t>выс.</w:t>
            </w:r>
          </w:p>
        </w:tc>
        <w:tc>
          <w:tcPr>
            <w:tcW w:w="860" w:type="dxa"/>
          </w:tcPr>
          <w:p w:rsidR="00BE49A2" w:rsidRDefault="00193851">
            <w:pPr>
              <w:pStyle w:val="TableParagraph"/>
              <w:spacing w:line="325" w:lineRule="exact"/>
              <w:ind w:left="104"/>
              <w:rPr>
                <w:b/>
                <w:sz w:val="28"/>
              </w:rPr>
            </w:pPr>
            <w:r>
              <w:rPr>
                <w:b/>
                <w:spacing w:val="-2"/>
                <w:sz w:val="28"/>
              </w:rPr>
              <w:t>сред.</w:t>
            </w:r>
          </w:p>
        </w:tc>
        <w:tc>
          <w:tcPr>
            <w:tcW w:w="725" w:type="dxa"/>
          </w:tcPr>
          <w:p w:rsidR="00BE49A2" w:rsidRDefault="00193851">
            <w:pPr>
              <w:pStyle w:val="TableParagraph"/>
              <w:spacing w:line="325" w:lineRule="exact"/>
              <w:ind w:left="109"/>
              <w:rPr>
                <w:b/>
                <w:sz w:val="28"/>
              </w:rPr>
            </w:pPr>
            <w:r>
              <w:rPr>
                <w:b/>
                <w:spacing w:val="-4"/>
                <w:sz w:val="28"/>
              </w:rPr>
              <w:t>низ.</w:t>
            </w:r>
          </w:p>
        </w:tc>
        <w:tc>
          <w:tcPr>
            <w:tcW w:w="1469" w:type="dxa"/>
          </w:tcPr>
          <w:p w:rsidR="00BE49A2" w:rsidRDefault="00BE49A2">
            <w:pPr>
              <w:pStyle w:val="TableParagraph"/>
              <w:rPr>
                <w:rFonts w:ascii="Times New Roman"/>
                <w:sz w:val="26"/>
              </w:rPr>
            </w:pPr>
          </w:p>
        </w:tc>
      </w:tr>
      <w:tr w:rsidR="00BE49A2">
        <w:trPr>
          <w:trHeight w:val="1027"/>
        </w:trPr>
        <w:tc>
          <w:tcPr>
            <w:tcW w:w="509" w:type="dxa"/>
            <w:vMerge w:val="restart"/>
          </w:tcPr>
          <w:p w:rsidR="00BE49A2" w:rsidRDefault="00193851">
            <w:pPr>
              <w:pStyle w:val="TableParagraph"/>
              <w:spacing w:line="340" w:lineRule="exact"/>
              <w:ind w:left="110"/>
              <w:rPr>
                <w:sz w:val="28"/>
              </w:rPr>
            </w:pPr>
            <w:r>
              <w:rPr>
                <w:spacing w:val="-10"/>
                <w:sz w:val="28"/>
              </w:rPr>
              <w:t>I</w:t>
            </w:r>
          </w:p>
        </w:tc>
        <w:tc>
          <w:tcPr>
            <w:tcW w:w="5148" w:type="dxa"/>
          </w:tcPr>
          <w:p w:rsidR="00BE49A2" w:rsidRDefault="00193851">
            <w:pPr>
              <w:pStyle w:val="TableParagraph"/>
              <w:spacing w:line="339" w:lineRule="exact"/>
              <w:ind w:left="109"/>
              <w:rPr>
                <w:b/>
                <w:sz w:val="28"/>
              </w:rPr>
            </w:pPr>
            <w:r>
              <w:rPr>
                <w:b/>
                <w:sz w:val="28"/>
              </w:rPr>
              <w:t>Содержание</w:t>
            </w:r>
            <w:r>
              <w:rPr>
                <w:b/>
                <w:spacing w:val="-11"/>
                <w:sz w:val="28"/>
              </w:rPr>
              <w:t xml:space="preserve"> </w:t>
            </w:r>
            <w:r>
              <w:rPr>
                <w:b/>
                <w:spacing w:val="-2"/>
                <w:sz w:val="28"/>
              </w:rPr>
              <w:t>урока:</w:t>
            </w:r>
          </w:p>
          <w:p w:rsidR="00BE49A2" w:rsidRDefault="00193851">
            <w:pPr>
              <w:pStyle w:val="TableParagraph"/>
              <w:spacing w:line="341" w:lineRule="exact"/>
              <w:ind w:left="109"/>
              <w:rPr>
                <w:sz w:val="28"/>
              </w:rPr>
            </w:pPr>
            <w:r>
              <w:rPr>
                <w:sz w:val="28"/>
              </w:rPr>
              <w:t>а)</w:t>
            </w:r>
            <w:r>
              <w:rPr>
                <w:spacing w:val="56"/>
                <w:w w:val="150"/>
                <w:sz w:val="28"/>
              </w:rPr>
              <w:t xml:space="preserve"> </w:t>
            </w:r>
            <w:r>
              <w:rPr>
                <w:sz w:val="28"/>
              </w:rPr>
              <w:t>актуальность</w:t>
            </w:r>
            <w:r>
              <w:rPr>
                <w:spacing w:val="55"/>
                <w:w w:val="150"/>
                <w:sz w:val="28"/>
              </w:rPr>
              <w:t xml:space="preserve"> </w:t>
            </w:r>
            <w:r>
              <w:rPr>
                <w:sz w:val="28"/>
              </w:rPr>
              <w:t>(связь</w:t>
            </w:r>
            <w:r>
              <w:rPr>
                <w:spacing w:val="55"/>
                <w:w w:val="150"/>
                <w:sz w:val="28"/>
              </w:rPr>
              <w:t xml:space="preserve"> </w:t>
            </w:r>
            <w:r>
              <w:rPr>
                <w:sz w:val="28"/>
              </w:rPr>
              <w:t>с</w:t>
            </w:r>
            <w:r>
              <w:rPr>
                <w:spacing w:val="58"/>
                <w:w w:val="150"/>
                <w:sz w:val="28"/>
              </w:rPr>
              <w:t xml:space="preserve"> </w:t>
            </w:r>
            <w:r>
              <w:rPr>
                <w:spacing w:val="-2"/>
                <w:sz w:val="28"/>
              </w:rPr>
              <w:t>практическим</w:t>
            </w:r>
          </w:p>
          <w:p w:rsidR="00BE49A2" w:rsidRDefault="00193851">
            <w:pPr>
              <w:pStyle w:val="TableParagraph"/>
              <w:spacing w:line="328" w:lineRule="exact"/>
              <w:ind w:left="109"/>
              <w:rPr>
                <w:sz w:val="28"/>
              </w:rPr>
            </w:pPr>
            <w:r>
              <w:rPr>
                <w:spacing w:val="-2"/>
                <w:sz w:val="28"/>
              </w:rPr>
              <w:t>применением);</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69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632"/>
                <w:tab w:val="left" w:pos="2109"/>
                <w:tab w:val="left" w:pos="4035"/>
              </w:tabs>
              <w:spacing w:before="2" w:line="341" w:lineRule="exact"/>
              <w:ind w:left="109"/>
              <w:rPr>
                <w:sz w:val="28"/>
              </w:rPr>
            </w:pPr>
            <w:r>
              <w:rPr>
                <w:spacing w:val="-5"/>
                <w:sz w:val="28"/>
              </w:rPr>
              <w:t>б)</w:t>
            </w:r>
            <w:r>
              <w:rPr>
                <w:sz w:val="28"/>
              </w:rPr>
              <w:tab/>
            </w:r>
            <w:r>
              <w:rPr>
                <w:spacing w:val="-2"/>
                <w:sz w:val="28"/>
              </w:rPr>
              <w:t>научность</w:t>
            </w:r>
            <w:r>
              <w:rPr>
                <w:sz w:val="28"/>
              </w:rPr>
              <w:tab/>
            </w:r>
            <w:r>
              <w:rPr>
                <w:spacing w:val="-2"/>
                <w:sz w:val="28"/>
              </w:rPr>
              <w:t>(соответствие</w:t>
            </w:r>
            <w:r>
              <w:rPr>
                <w:sz w:val="28"/>
              </w:rPr>
              <w:tab/>
            </w:r>
            <w:r>
              <w:rPr>
                <w:spacing w:val="-2"/>
                <w:sz w:val="28"/>
              </w:rPr>
              <w:t>учебной</w:t>
            </w:r>
          </w:p>
          <w:p w:rsidR="00BE49A2" w:rsidRDefault="00193851">
            <w:pPr>
              <w:pStyle w:val="TableParagraph"/>
              <w:spacing w:line="332" w:lineRule="exact"/>
              <w:ind w:left="109"/>
              <w:rPr>
                <w:sz w:val="28"/>
              </w:rPr>
            </w:pPr>
            <w:r>
              <w:rPr>
                <w:sz w:val="28"/>
              </w:rPr>
              <w:t>программе,</w:t>
            </w:r>
            <w:r>
              <w:rPr>
                <w:spacing w:val="-9"/>
                <w:sz w:val="28"/>
              </w:rPr>
              <w:t xml:space="preserve"> </w:t>
            </w:r>
            <w:r>
              <w:rPr>
                <w:sz w:val="28"/>
              </w:rPr>
              <w:t>теме,</w:t>
            </w:r>
            <w:r>
              <w:rPr>
                <w:spacing w:val="-9"/>
                <w:sz w:val="28"/>
              </w:rPr>
              <w:t xml:space="preserve"> </w:t>
            </w:r>
            <w:r>
              <w:rPr>
                <w:sz w:val="28"/>
              </w:rPr>
              <w:t>цели</w:t>
            </w:r>
            <w:r>
              <w:rPr>
                <w:spacing w:val="-12"/>
                <w:sz w:val="28"/>
              </w:rPr>
              <w:t xml:space="preserve"> </w:t>
            </w:r>
            <w:r>
              <w:rPr>
                <w:spacing w:val="-2"/>
                <w:sz w:val="28"/>
              </w:rPr>
              <w:t>урока);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686"/>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1059"/>
                <w:tab w:val="left" w:pos="4440"/>
              </w:tabs>
              <w:spacing w:line="339" w:lineRule="exact"/>
              <w:ind w:left="109"/>
              <w:rPr>
                <w:sz w:val="28"/>
              </w:rPr>
            </w:pPr>
            <w:r>
              <w:rPr>
                <w:spacing w:val="-5"/>
                <w:sz w:val="28"/>
              </w:rPr>
              <w:t>в)</w:t>
            </w:r>
            <w:r>
              <w:rPr>
                <w:sz w:val="28"/>
              </w:rPr>
              <w:tab/>
            </w:r>
            <w:r>
              <w:rPr>
                <w:spacing w:val="-2"/>
                <w:sz w:val="28"/>
              </w:rPr>
              <w:t>природосообразность</w:t>
            </w:r>
            <w:r>
              <w:rPr>
                <w:sz w:val="28"/>
              </w:rPr>
              <w:tab/>
            </w:r>
            <w:r>
              <w:rPr>
                <w:spacing w:val="-4"/>
                <w:sz w:val="28"/>
              </w:rPr>
              <w:t>(учет</w:t>
            </w:r>
          </w:p>
          <w:p w:rsidR="00BE49A2" w:rsidRDefault="00193851">
            <w:pPr>
              <w:pStyle w:val="TableParagraph"/>
              <w:spacing w:line="328" w:lineRule="exact"/>
              <w:ind w:left="109"/>
              <w:rPr>
                <w:sz w:val="28"/>
              </w:rPr>
            </w:pPr>
            <w:r>
              <w:rPr>
                <w:sz w:val="28"/>
              </w:rPr>
              <w:t>возрастных</w:t>
            </w:r>
            <w:r>
              <w:rPr>
                <w:spacing w:val="-16"/>
                <w:sz w:val="28"/>
              </w:rPr>
              <w:t xml:space="preserve"> </w:t>
            </w:r>
            <w:r>
              <w:rPr>
                <w:spacing w:val="-2"/>
                <w:sz w:val="28"/>
              </w:rPr>
              <w:t>особенностей);</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031"/>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ind w:left="109"/>
              <w:rPr>
                <w:sz w:val="28"/>
              </w:rPr>
            </w:pPr>
            <w:r>
              <w:rPr>
                <w:sz w:val="28"/>
              </w:rPr>
              <w:t>г)</w:t>
            </w:r>
            <w:r>
              <w:rPr>
                <w:spacing w:val="80"/>
                <w:sz w:val="28"/>
              </w:rPr>
              <w:t xml:space="preserve"> </w:t>
            </w:r>
            <w:r>
              <w:rPr>
                <w:sz w:val="28"/>
              </w:rPr>
              <w:t>оптимальность</w:t>
            </w:r>
            <w:r>
              <w:rPr>
                <w:spacing w:val="80"/>
                <w:sz w:val="28"/>
              </w:rPr>
              <w:t xml:space="preserve"> </w:t>
            </w:r>
            <w:r>
              <w:rPr>
                <w:sz w:val="28"/>
              </w:rPr>
              <w:t>и</w:t>
            </w:r>
            <w:r>
              <w:rPr>
                <w:spacing w:val="80"/>
                <w:sz w:val="28"/>
              </w:rPr>
              <w:t xml:space="preserve"> </w:t>
            </w:r>
            <w:r>
              <w:rPr>
                <w:sz w:val="28"/>
              </w:rPr>
              <w:t>доступность</w:t>
            </w:r>
            <w:r>
              <w:rPr>
                <w:spacing w:val="80"/>
                <w:sz w:val="28"/>
              </w:rPr>
              <w:t xml:space="preserve"> </w:t>
            </w:r>
            <w:r>
              <w:rPr>
                <w:sz w:val="28"/>
              </w:rPr>
              <w:t>(учет возрастных</w:t>
            </w:r>
            <w:r>
              <w:rPr>
                <w:spacing w:val="4"/>
                <w:sz w:val="28"/>
              </w:rPr>
              <w:t xml:space="preserve"> </w:t>
            </w:r>
            <w:r>
              <w:rPr>
                <w:sz w:val="28"/>
              </w:rPr>
              <w:t>особенностей,</w:t>
            </w:r>
            <w:r>
              <w:rPr>
                <w:spacing w:val="-1"/>
                <w:sz w:val="28"/>
              </w:rPr>
              <w:t xml:space="preserve"> </w:t>
            </w:r>
            <w:r>
              <w:rPr>
                <w:spacing w:val="-2"/>
                <w:sz w:val="28"/>
              </w:rPr>
              <w:t>особенностей</w:t>
            </w:r>
          </w:p>
          <w:p w:rsidR="00BE49A2" w:rsidRDefault="00193851">
            <w:pPr>
              <w:pStyle w:val="TableParagraph"/>
              <w:spacing w:line="331" w:lineRule="exact"/>
              <w:ind w:left="109"/>
              <w:rPr>
                <w:sz w:val="28"/>
              </w:rPr>
            </w:pPr>
            <w:r>
              <w:rPr>
                <w:spacing w:val="-2"/>
                <w:sz w:val="28"/>
              </w:rPr>
              <w:t>класса)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69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661"/>
                <w:tab w:val="left" w:pos="1899"/>
                <w:tab w:val="left" w:pos="3318"/>
              </w:tabs>
              <w:spacing w:line="339" w:lineRule="exact"/>
              <w:ind w:left="109"/>
              <w:rPr>
                <w:sz w:val="28"/>
              </w:rPr>
            </w:pPr>
            <w:r>
              <w:rPr>
                <w:spacing w:val="-5"/>
                <w:sz w:val="28"/>
              </w:rPr>
              <w:t>д)</w:t>
            </w:r>
            <w:r>
              <w:rPr>
                <w:sz w:val="28"/>
              </w:rPr>
              <w:tab/>
            </w:r>
            <w:r>
              <w:rPr>
                <w:spacing w:val="-2"/>
                <w:sz w:val="28"/>
              </w:rPr>
              <w:t>степень</w:t>
            </w:r>
            <w:r>
              <w:rPr>
                <w:sz w:val="28"/>
              </w:rPr>
              <w:tab/>
            </w:r>
            <w:r>
              <w:rPr>
                <w:spacing w:val="-2"/>
                <w:sz w:val="28"/>
              </w:rPr>
              <w:t>новизны,</w:t>
            </w:r>
            <w:r>
              <w:rPr>
                <w:sz w:val="28"/>
              </w:rPr>
              <w:tab/>
            </w:r>
            <w:r>
              <w:rPr>
                <w:spacing w:val="-2"/>
                <w:sz w:val="28"/>
              </w:rPr>
              <w:t>проблемность</w:t>
            </w:r>
          </w:p>
          <w:p w:rsidR="00BE49A2" w:rsidRDefault="00193851">
            <w:pPr>
              <w:pStyle w:val="TableParagraph"/>
              <w:spacing w:line="337" w:lineRule="exact"/>
              <w:ind w:left="109"/>
              <w:rPr>
                <w:sz w:val="28"/>
              </w:rPr>
            </w:pPr>
            <w:r>
              <w:rPr>
                <w:sz w:val="28"/>
              </w:rPr>
              <w:t>учебного</w:t>
            </w:r>
            <w:r>
              <w:rPr>
                <w:spacing w:val="-15"/>
                <w:sz w:val="28"/>
              </w:rPr>
              <w:t xml:space="preserve"> </w:t>
            </w:r>
            <w:r>
              <w:rPr>
                <w:spacing w:val="-2"/>
                <w:sz w:val="28"/>
              </w:rPr>
              <w:t>материала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69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603"/>
                <w:tab w:val="left" w:pos="3307"/>
                <w:tab w:val="left" w:pos="4479"/>
                <w:tab w:val="left" w:pos="4892"/>
              </w:tabs>
              <w:spacing w:line="338" w:lineRule="exact"/>
              <w:ind w:left="109"/>
              <w:rPr>
                <w:sz w:val="28"/>
              </w:rPr>
            </w:pPr>
            <w:r>
              <w:rPr>
                <w:spacing w:val="-5"/>
                <w:sz w:val="28"/>
              </w:rPr>
              <w:t>е)</w:t>
            </w:r>
            <w:r>
              <w:rPr>
                <w:sz w:val="28"/>
              </w:rPr>
              <w:tab/>
            </w:r>
            <w:r>
              <w:rPr>
                <w:spacing w:val="-2"/>
                <w:sz w:val="28"/>
              </w:rPr>
              <w:t>последовательность</w:t>
            </w:r>
            <w:r>
              <w:rPr>
                <w:sz w:val="28"/>
              </w:rPr>
              <w:tab/>
            </w:r>
            <w:r>
              <w:rPr>
                <w:spacing w:val="-2"/>
                <w:sz w:val="28"/>
              </w:rPr>
              <w:t>(внутри</w:t>
            </w:r>
            <w:r>
              <w:rPr>
                <w:sz w:val="28"/>
              </w:rPr>
              <w:tab/>
            </w:r>
            <w:r>
              <w:rPr>
                <w:spacing w:val="-10"/>
                <w:sz w:val="28"/>
              </w:rPr>
              <w:t>–</w:t>
            </w:r>
            <w:r>
              <w:rPr>
                <w:sz w:val="28"/>
              </w:rPr>
              <w:tab/>
            </w:r>
            <w:r>
              <w:rPr>
                <w:spacing w:val="-10"/>
                <w:sz w:val="28"/>
              </w:rPr>
              <w:t>и</w:t>
            </w:r>
          </w:p>
          <w:p w:rsidR="00BE49A2" w:rsidRDefault="00193851">
            <w:pPr>
              <w:pStyle w:val="TableParagraph"/>
              <w:spacing w:line="337" w:lineRule="exact"/>
              <w:ind w:left="109"/>
              <w:rPr>
                <w:sz w:val="28"/>
              </w:rPr>
            </w:pPr>
            <w:r>
              <w:rPr>
                <w:spacing w:val="-2"/>
                <w:sz w:val="28"/>
              </w:rPr>
              <w:t>межпредметная</w:t>
            </w:r>
            <w:r>
              <w:rPr>
                <w:spacing w:val="3"/>
                <w:sz w:val="28"/>
              </w:rPr>
              <w:t xml:space="preserve"> </w:t>
            </w:r>
            <w:r>
              <w:rPr>
                <w:spacing w:val="-2"/>
                <w:sz w:val="28"/>
              </w:rPr>
              <w:t>связь)</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686"/>
        </w:trPr>
        <w:tc>
          <w:tcPr>
            <w:tcW w:w="509" w:type="dxa"/>
            <w:vMerge w:val="restart"/>
          </w:tcPr>
          <w:p w:rsidR="00BE49A2" w:rsidRDefault="00193851">
            <w:pPr>
              <w:pStyle w:val="TableParagraph"/>
              <w:spacing w:line="339" w:lineRule="exact"/>
              <w:ind w:left="110"/>
              <w:rPr>
                <w:sz w:val="28"/>
              </w:rPr>
            </w:pPr>
            <w:r>
              <w:rPr>
                <w:spacing w:val="-5"/>
                <w:sz w:val="28"/>
              </w:rPr>
              <w:t>II</w:t>
            </w:r>
          </w:p>
        </w:tc>
        <w:tc>
          <w:tcPr>
            <w:tcW w:w="5148" w:type="dxa"/>
          </w:tcPr>
          <w:p w:rsidR="00BE49A2" w:rsidRDefault="00193851">
            <w:pPr>
              <w:pStyle w:val="TableParagraph"/>
              <w:spacing w:line="339" w:lineRule="exact"/>
              <w:ind w:left="109"/>
              <w:rPr>
                <w:b/>
                <w:sz w:val="28"/>
              </w:rPr>
            </w:pPr>
            <w:r>
              <w:rPr>
                <w:b/>
                <w:spacing w:val="-2"/>
                <w:sz w:val="28"/>
              </w:rPr>
              <w:t>Деятельность</w:t>
            </w:r>
            <w:r>
              <w:rPr>
                <w:b/>
                <w:spacing w:val="6"/>
                <w:sz w:val="28"/>
              </w:rPr>
              <w:t xml:space="preserve"> </w:t>
            </w:r>
            <w:r>
              <w:rPr>
                <w:b/>
                <w:spacing w:val="-2"/>
                <w:sz w:val="28"/>
              </w:rPr>
              <w:t>учителя:</w:t>
            </w:r>
          </w:p>
          <w:p w:rsidR="00BE49A2" w:rsidRDefault="00193851">
            <w:pPr>
              <w:pStyle w:val="TableParagraph"/>
              <w:spacing w:line="328" w:lineRule="exact"/>
              <w:ind w:left="109"/>
              <w:rPr>
                <w:sz w:val="28"/>
              </w:rPr>
            </w:pPr>
            <w:r>
              <w:rPr>
                <w:sz w:val="28"/>
              </w:rPr>
              <w:t>а)</w:t>
            </w:r>
            <w:r>
              <w:rPr>
                <w:spacing w:val="-9"/>
                <w:sz w:val="28"/>
              </w:rPr>
              <w:t xml:space="preserve"> </w:t>
            </w:r>
            <w:r>
              <w:rPr>
                <w:sz w:val="28"/>
              </w:rPr>
              <w:t>четкость,</w:t>
            </w:r>
            <w:r>
              <w:rPr>
                <w:spacing w:val="-12"/>
                <w:sz w:val="28"/>
              </w:rPr>
              <w:t xml:space="preserve"> </w:t>
            </w:r>
            <w:r>
              <w:rPr>
                <w:sz w:val="28"/>
              </w:rPr>
              <w:t>конкретность</w:t>
            </w:r>
            <w:r>
              <w:rPr>
                <w:spacing w:val="-8"/>
                <w:sz w:val="28"/>
              </w:rPr>
              <w:t xml:space="preserve"> </w:t>
            </w:r>
            <w:r>
              <w:rPr>
                <w:sz w:val="28"/>
              </w:rPr>
              <w:t>целей</w:t>
            </w:r>
            <w:r>
              <w:rPr>
                <w:spacing w:val="-8"/>
                <w:sz w:val="28"/>
              </w:rPr>
              <w:t xml:space="preserve"> </w:t>
            </w:r>
            <w:r>
              <w:rPr>
                <w:spacing w:val="-4"/>
                <w:sz w:val="28"/>
              </w:rPr>
              <w:t>урока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367"/>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3099"/>
              </w:tabs>
              <w:ind w:left="109" w:right="97"/>
              <w:rPr>
                <w:sz w:val="28"/>
              </w:rPr>
            </w:pPr>
            <w:r>
              <w:rPr>
                <w:sz w:val="28"/>
              </w:rPr>
              <w:t>б)</w:t>
            </w:r>
            <w:r>
              <w:rPr>
                <w:spacing w:val="80"/>
                <w:sz w:val="28"/>
              </w:rPr>
              <w:t xml:space="preserve"> </w:t>
            </w:r>
            <w:r>
              <w:rPr>
                <w:sz w:val="28"/>
              </w:rPr>
              <w:t>эффективность</w:t>
            </w:r>
            <w:r>
              <w:rPr>
                <w:spacing w:val="80"/>
                <w:sz w:val="28"/>
              </w:rPr>
              <w:t xml:space="preserve"> </w:t>
            </w:r>
            <w:r>
              <w:rPr>
                <w:sz w:val="28"/>
              </w:rPr>
              <w:t>методов</w:t>
            </w:r>
            <w:r>
              <w:rPr>
                <w:spacing w:val="80"/>
                <w:sz w:val="28"/>
              </w:rPr>
              <w:t xml:space="preserve"> </w:t>
            </w:r>
            <w:r>
              <w:rPr>
                <w:sz w:val="28"/>
              </w:rPr>
              <w:t>и</w:t>
            </w:r>
            <w:r>
              <w:rPr>
                <w:spacing w:val="80"/>
                <w:sz w:val="28"/>
              </w:rPr>
              <w:t xml:space="preserve"> </w:t>
            </w:r>
            <w:r>
              <w:rPr>
                <w:sz w:val="28"/>
              </w:rPr>
              <w:t xml:space="preserve">приемов </w:t>
            </w:r>
            <w:r>
              <w:rPr>
                <w:spacing w:val="-2"/>
                <w:sz w:val="28"/>
              </w:rPr>
              <w:t>организации</w:t>
            </w:r>
            <w:r>
              <w:rPr>
                <w:sz w:val="28"/>
              </w:rPr>
              <w:tab/>
            </w:r>
            <w:r>
              <w:rPr>
                <w:spacing w:val="-2"/>
                <w:sz w:val="28"/>
              </w:rPr>
              <w:t>познавательной</w:t>
            </w:r>
          </w:p>
          <w:p w:rsidR="00BE49A2" w:rsidRDefault="00193851">
            <w:pPr>
              <w:pStyle w:val="TableParagraph"/>
              <w:tabs>
                <w:tab w:val="left" w:pos="3482"/>
              </w:tabs>
              <w:spacing w:line="340" w:lineRule="exact"/>
              <w:ind w:left="109"/>
              <w:rPr>
                <w:sz w:val="28"/>
              </w:rPr>
            </w:pPr>
            <w:r>
              <w:rPr>
                <w:spacing w:val="-2"/>
                <w:sz w:val="28"/>
              </w:rPr>
              <w:t>деятельности.</w:t>
            </w:r>
            <w:r>
              <w:rPr>
                <w:sz w:val="28"/>
              </w:rPr>
              <w:tab/>
            </w:r>
            <w:r>
              <w:rPr>
                <w:spacing w:val="-2"/>
                <w:sz w:val="28"/>
              </w:rPr>
              <w:t>Организация</w:t>
            </w:r>
          </w:p>
          <w:p w:rsidR="00BE49A2" w:rsidRDefault="00193851">
            <w:pPr>
              <w:pStyle w:val="TableParagraph"/>
              <w:spacing w:before="1" w:line="323" w:lineRule="exact"/>
              <w:ind w:left="109"/>
              <w:rPr>
                <w:sz w:val="28"/>
              </w:rPr>
            </w:pPr>
            <w:r>
              <w:rPr>
                <w:spacing w:val="-2"/>
                <w:sz w:val="28"/>
              </w:rPr>
              <w:t>развивающего</w:t>
            </w:r>
            <w:r>
              <w:rPr>
                <w:spacing w:val="5"/>
                <w:sz w:val="28"/>
              </w:rPr>
              <w:t xml:space="preserve"> </w:t>
            </w:r>
            <w:r>
              <w:rPr>
                <w:spacing w:val="-2"/>
                <w:sz w:val="28"/>
              </w:rPr>
              <w:t>пространства;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027"/>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2310"/>
                <w:tab w:val="left" w:pos="3969"/>
              </w:tabs>
              <w:ind w:left="109" w:right="104"/>
              <w:rPr>
                <w:sz w:val="28"/>
              </w:rPr>
            </w:pPr>
            <w:r>
              <w:rPr>
                <w:sz w:val="28"/>
              </w:rPr>
              <w:t>в)</w:t>
            </w:r>
            <w:r>
              <w:rPr>
                <w:spacing w:val="-5"/>
                <w:sz w:val="28"/>
              </w:rPr>
              <w:t xml:space="preserve"> </w:t>
            </w:r>
            <w:r>
              <w:rPr>
                <w:sz w:val="28"/>
              </w:rPr>
              <w:t>степень</w:t>
            </w:r>
            <w:r>
              <w:rPr>
                <w:spacing w:val="-3"/>
                <w:sz w:val="28"/>
              </w:rPr>
              <w:t xml:space="preserve"> </w:t>
            </w:r>
            <w:r>
              <w:rPr>
                <w:sz w:val="28"/>
              </w:rPr>
              <w:t>трудности</w:t>
            </w:r>
            <w:r>
              <w:rPr>
                <w:spacing w:val="-4"/>
                <w:sz w:val="28"/>
              </w:rPr>
              <w:t xml:space="preserve"> </w:t>
            </w:r>
            <w:r>
              <w:rPr>
                <w:sz w:val="28"/>
              </w:rPr>
              <w:t>урока</w:t>
            </w:r>
            <w:r>
              <w:rPr>
                <w:spacing w:val="-6"/>
                <w:sz w:val="28"/>
              </w:rPr>
              <w:t xml:space="preserve"> </w:t>
            </w:r>
            <w:r>
              <w:rPr>
                <w:sz w:val="28"/>
              </w:rPr>
              <w:t>(смена</w:t>
            </w:r>
            <w:r>
              <w:rPr>
                <w:spacing w:val="-6"/>
                <w:sz w:val="28"/>
              </w:rPr>
              <w:t xml:space="preserve"> </w:t>
            </w:r>
            <w:r>
              <w:rPr>
                <w:sz w:val="28"/>
              </w:rPr>
              <w:t xml:space="preserve">видов </w:t>
            </w:r>
            <w:r>
              <w:rPr>
                <w:spacing w:val="-2"/>
                <w:sz w:val="28"/>
              </w:rPr>
              <w:t>деятельности,</w:t>
            </w:r>
            <w:r>
              <w:rPr>
                <w:sz w:val="28"/>
              </w:rPr>
              <w:tab/>
            </w:r>
            <w:r>
              <w:rPr>
                <w:spacing w:val="-2"/>
                <w:sz w:val="28"/>
              </w:rPr>
              <w:t>основной</w:t>
            </w:r>
            <w:r>
              <w:rPr>
                <w:sz w:val="28"/>
              </w:rPr>
              <w:tab/>
            </w:r>
            <w:r>
              <w:rPr>
                <w:spacing w:val="-2"/>
                <w:sz w:val="28"/>
              </w:rPr>
              <w:t>характер</w:t>
            </w:r>
          </w:p>
          <w:p w:rsidR="00BE49A2" w:rsidRDefault="00193851">
            <w:pPr>
              <w:pStyle w:val="TableParagraph"/>
              <w:spacing w:line="326" w:lineRule="exact"/>
              <w:ind w:left="109"/>
              <w:rPr>
                <w:sz w:val="28"/>
              </w:rPr>
            </w:pPr>
            <w:r>
              <w:rPr>
                <w:spacing w:val="-2"/>
                <w:sz w:val="28"/>
              </w:rPr>
              <w:t>деятельности);</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4"/>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5" w:lineRule="exact"/>
              <w:ind w:left="109"/>
              <w:rPr>
                <w:sz w:val="28"/>
              </w:rPr>
            </w:pPr>
            <w:r>
              <w:rPr>
                <w:sz w:val="28"/>
              </w:rPr>
              <w:t>г)</w:t>
            </w:r>
            <w:r>
              <w:rPr>
                <w:spacing w:val="-10"/>
                <w:sz w:val="28"/>
              </w:rPr>
              <w:t xml:space="preserve"> </w:t>
            </w:r>
            <w:r>
              <w:rPr>
                <w:sz w:val="28"/>
              </w:rPr>
              <w:t>эмоциональный</w:t>
            </w:r>
            <w:r>
              <w:rPr>
                <w:spacing w:val="-12"/>
                <w:sz w:val="28"/>
              </w:rPr>
              <w:t xml:space="preserve"> </w:t>
            </w:r>
            <w:r>
              <w:rPr>
                <w:sz w:val="28"/>
              </w:rPr>
              <w:t>фон</w:t>
            </w:r>
            <w:r>
              <w:rPr>
                <w:spacing w:val="-7"/>
                <w:sz w:val="28"/>
              </w:rPr>
              <w:t xml:space="preserve"> </w:t>
            </w:r>
            <w:r>
              <w:rPr>
                <w:spacing w:val="-2"/>
                <w:sz w:val="28"/>
              </w:rPr>
              <w:t>урока;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368"/>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3367"/>
              </w:tabs>
              <w:ind w:left="109" w:right="93"/>
              <w:jc w:val="both"/>
              <w:rPr>
                <w:sz w:val="28"/>
              </w:rPr>
            </w:pPr>
            <w:r>
              <w:rPr>
                <w:sz w:val="28"/>
              </w:rPr>
              <w:t xml:space="preserve">д) эффективность контроля за работой учащихся, оценки ЗУН с учетом </w:t>
            </w:r>
            <w:r>
              <w:rPr>
                <w:spacing w:val="-2"/>
                <w:sz w:val="28"/>
              </w:rPr>
              <w:t>индивидуальных</w:t>
            </w:r>
            <w:r>
              <w:rPr>
                <w:sz w:val="28"/>
              </w:rPr>
              <w:tab/>
            </w:r>
            <w:r>
              <w:rPr>
                <w:spacing w:val="-2"/>
                <w:sz w:val="28"/>
              </w:rPr>
              <w:t>особенностей</w:t>
            </w:r>
          </w:p>
          <w:p w:rsidR="00BE49A2" w:rsidRDefault="00193851">
            <w:pPr>
              <w:pStyle w:val="TableParagraph"/>
              <w:spacing w:line="323" w:lineRule="exact"/>
              <w:ind w:left="109"/>
              <w:rPr>
                <w:sz w:val="28"/>
              </w:rPr>
            </w:pPr>
            <w:r>
              <w:rPr>
                <w:spacing w:val="-2"/>
                <w:sz w:val="28"/>
              </w:rPr>
              <w:t>школьников;</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440" w:right="708" w:bottom="1240" w:left="992" w:header="0" w:footer="1056"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5148"/>
        <w:gridCol w:w="783"/>
        <w:gridCol w:w="860"/>
        <w:gridCol w:w="725"/>
        <w:gridCol w:w="1469"/>
      </w:tblGrid>
      <w:tr w:rsidR="00BE49A2">
        <w:trPr>
          <w:trHeight w:val="705"/>
        </w:trPr>
        <w:tc>
          <w:tcPr>
            <w:tcW w:w="509" w:type="dxa"/>
            <w:vMerge w:val="restart"/>
          </w:tcPr>
          <w:p w:rsidR="00BE49A2" w:rsidRDefault="00BE49A2">
            <w:pPr>
              <w:pStyle w:val="TableParagraph"/>
              <w:rPr>
                <w:rFonts w:ascii="Times New Roman"/>
                <w:sz w:val="26"/>
              </w:rPr>
            </w:pPr>
          </w:p>
        </w:tc>
        <w:tc>
          <w:tcPr>
            <w:tcW w:w="5148" w:type="dxa"/>
          </w:tcPr>
          <w:p w:rsidR="00BE49A2" w:rsidRDefault="00193851">
            <w:pPr>
              <w:pStyle w:val="TableParagraph"/>
              <w:spacing w:line="339" w:lineRule="exact"/>
              <w:ind w:left="109"/>
              <w:rPr>
                <w:sz w:val="28"/>
              </w:rPr>
            </w:pPr>
            <w:r>
              <w:rPr>
                <w:sz w:val="28"/>
              </w:rPr>
              <w:t>е)</w:t>
            </w:r>
            <w:r>
              <w:rPr>
                <w:spacing w:val="-11"/>
                <w:sz w:val="28"/>
              </w:rPr>
              <w:t xml:space="preserve"> </w:t>
            </w:r>
            <w:r>
              <w:rPr>
                <w:sz w:val="28"/>
              </w:rPr>
              <w:t>эффективность</w:t>
            </w:r>
            <w:r>
              <w:rPr>
                <w:spacing w:val="-11"/>
                <w:sz w:val="28"/>
              </w:rPr>
              <w:t xml:space="preserve"> </w:t>
            </w:r>
            <w:r>
              <w:rPr>
                <w:spacing w:val="-2"/>
                <w:sz w:val="28"/>
              </w:rPr>
              <w:t>дифференцированного</w:t>
            </w:r>
          </w:p>
          <w:p w:rsidR="00BE49A2" w:rsidRDefault="00193851">
            <w:pPr>
              <w:pStyle w:val="TableParagraph"/>
              <w:spacing w:before="4"/>
              <w:ind w:left="109"/>
              <w:rPr>
                <w:sz w:val="28"/>
              </w:rPr>
            </w:pPr>
            <w:r>
              <w:rPr>
                <w:sz w:val="28"/>
              </w:rPr>
              <w:t>подхода</w:t>
            </w:r>
            <w:r>
              <w:rPr>
                <w:spacing w:val="-5"/>
                <w:sz w:val="28"/>
              </w:rPr>
              <w:t xml:space="preserve"> </w:t>
            </w:r>
            <w:r>
              <w:rPr>
                <w:sz w:val="28"/>
              </w:rPr>
              <w:t>на</w:t>
            </w:r>
            <w:r>
              <w:rPr>
                <w:spacing w:val="-8"/>
                <w:sz w:val="28"/>
              </w:rPr>
              <w:t xml:space="preserve"> </w:t>
            </w:r>
            <w:r>
              <w:rPr>
                <w:spacing w:val="-2"/>
                <w:sz w:val="28"/>
              </w:rPr>
              <w:t>уроке;</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363"/>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1415"/>
                <w:tab w:val="left" w:pos="3022"/>
                <w:tab w:val="left" w:pos="3502"/>
              </w:tabs>
              <w:ind w:left="109" w:right="98"/>
              <w:jc w:val="both"/>
              <w:rPr>
                <w:sz w:val="28"/>
              </w:rPr>
            </w:pPr>
            <w:r>
              <w:rPr>
                <w:spacing w:val="-6"/>
                <w:sz w:val="28"/>
              </w:rPr>
              <w:t>ж)</w:t>
            </w:r>
            <w:r>
              <w:rPr>
                <w:sz w:val="28"/>
              </w:rPr>
              <w:tab/>
            </w:r>
            <w:r>
              <w:rPr>
                <w:spacing w:val="-2"/>
                <w:sz w:val="28"/>
              </w:rPr>
              <w:t>характер</w:t>
            </w:r>
            <w:r>
              <w:rPr>
                <w:sz w:val="28"/>
              </w:rPr>
              <w:tab/>
            </w:r>
            <w:r>
              <w:rPr>
                <w:sz w:val="28"/>
              </w:rPr>
              <w:tab/>
            </w:r>
            <w:r>
              <w:rPr>
                <w:spacing w:val="-2"/>
                <w:sz w:val="28"/>
              </w:rPr>
              <w:t xml:space="preserve">организации </w:t>
            </w:r>
            <w:r>
              <w:rPr>
                <w:sz w:val="28"/>
              </w:rPr>
              <w:t xml:space="preserve">познавательной деятельности на уроке. </w:t>
            </w:r>
            <w:r>
              <w:rPr>
                <w:spacing w:val="-2"/>
                <w:sz w:val="28"/>
              </w:rPr>
              <w:t>Осуществление</w:t>
            </w:r>
            <w:r>
              <w:rPr>
                <w:sz w:val="28"/>
              </w:rPr>
              <w:tab/>
            </w:r>
            <w:r>
              <w:rPr>
                <w:spacing w:val="-2"/>
                <w:sz w:val="28"/>
              </w:rPr>
              <w:t>деятельностного</w:t>
            </w:r>
          </w:p>
          <w:p w:rsidR="00BE49A2" w:rsidRDefault="00193851">
            <w:pPr>
              <w:pStyle w:val="TableParagraph"/>
              <w:spacing w:line="321" w:lineRule="exact"/>
              <w:ind w:left="109"/>
              <w:rPr>
                <w:sz w:val="28"/>
              </w:rPr>
            </w:pPr>
            <w:r>
              <w:rPr>
                <w:spacing w:val="-2"/>
                <w:sz w:val="28"/>
              </w:rPr>
              <w:t>подхода;</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70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before="1"/>
              <w:ind w:left="109"/>
              <w:rPr>
                <w:sz w:val="28"/>
              </w:rPr>
            </w:pPr>
            <w:r>
              <w:rPr>
                <w:sz w:val="28"/>
              </w:rPr>
              <w:t>з)</w:t>
            </w:r>
            <w:r>
              <w:rPr>
                <w:spacing w:val="80"/>
                <w:sz w:val="28"/>
              </w:rPr>
              <w:t xml:space="preserve"> </w:t>
            </w:r>
            <w:r>
              <w:rPr>
                <w:sz w:val="28"/>
              </w:rPr>
              <w:t>степень</w:t>
            </w:r>
            <w:r>
              <w:rPr>
                <w:spacing w:val="80"/>
                <w:sz w:val="28"/>
              </w:rPr>
              <w:t xml:space="preserve"> </w:t>
            </w:r>
            <w:r>
              <w:rPr>
                <w:sz w:val="28"/>
              </w:rPr>
              <w:t>применения</w:t>
            </w:r>
            <w:r>
              <w:rPr>
                <w:spacing w:val="80"/>
                <w:sz w:val="28"/>
              </w:rPr>
              <w:t xml:space="preserve"> </w:t>
            </w:r>
            <w:r>
              <w:rPr>
                <w:sz w:val="28"/>
              </w:rPr>
              <w:t>интерактивных методик обучения.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031"/>
        </w:trPr>
        <w:tc>
          <w:tcPr>
            <w:tcW w:w="509" w:type="dxa"/>
            <w:vMerge w:val="restart"/>
          </w:tcPr>
          <w:p w:rsidR="00BE49A2" w:rsidRDefault="00193851">
            <w:pPr>
              <w:pStyle w:val="TableParagraph"/>
              <w:spacing w:line="339" w:lineRule="exact"/>
              <w:ind w:left="110"/>
              <w:rPr>
                <w:sz w:val="28"/>
              </w:rPr>
            </w:pPr>
            <w:r>
              <w:rPr>
                <w:spacing w:val="-5"/>
                <w:sz w:val="28"/>
              </w:rPr>
              <w:t>III</w:t>
            </w:r>
          </w:p>
        </w:tc>
        <w:tc>
          <w:tcPr>
            <w:tcW w:w="5148" w:type="dxa"/>
          </w:tcPr>
          <w:p w:rsidR="00BE49A2" w:rsidRDefault="00193851">
            <w:pPr>
              <w:pStyle w:val="TableParagraph"/>
              <w:spacing w:line="339" w:lineRule="exact"/>
              <w:ind w:left="109"/>
              <w:rPr>
                <w:b/>
                <w:sz w:val="28"/>
              </w:rPr>
            </w:pPr>
            <w:r>
              <w:rPr>
                <w:b/>
                <w:spacing w:val="-2"/>
                <w:sz w:val="28"/>
              </w:rPr>
              <w:t>Деятельность</w:t>
            </w:r>
            <w:r>
              <w:rPr>
                <w:b/>
                <w:spacing w:val="6"/>
                <w:sz w:val="28"/>
              </w:rPr>
              <w:t xml:space="preserve"> </w:t>
            </w:r>
            <w:r>
              <w:rPr>
                <w:b/>
                <w:spacing w:val="-2"/>
                <w:sz w:val="28"/>
              </w:rPr>
              <w:t>учащихся:</w:t>
            </w:r>
          </w:p>
          <w:p w:rsidR="00BE49A2" w:rsidRDefault="00193851">
            <w:pPr>
              <w:pStyle w:val="TableParagraph"/>
              <w:spacing w:line="341" w:lineRule="exact"/>
              <w:ind w:left="109"/>
              <w:rPr>
                <w:sz w:val="28"/>
              </w:rPr>
            </w:pPr>
            <w:r>
              <w:rPr>
                <w:sz w:val="28"/>
              </w:rPr>
              <w:t>а)</w:t>
            </w:r>
            <w:r>
              <w:rPr>
                <w:spacing w:val="57"/>
                <w:sz w:val="28"/>
              </w:rPr>
              <w:t xml:space="preserve"> </w:t>
            </w:r>
            <w:r>
              <w:rPr>
                <w:sz w:val="28"/>
              </w:rPr>
              <w:t>уровень</w:t>
            </w:r>
            <w:r>
              <w:rPr>
                <w:spacing w:val="55"/>
                <w:sz w:val="28"/>
              </w:rPr>
              <w:t xml:space="preserve"> </w:t>
            </w:r>
            <w:r>
              <w:rPr>
                <w:sz w:val="28"/>
              </w:rPr>
              <w:t>познавательной</w:t>
            </w:r>
            <w:r>
              <w:rPr>
                <w:spacing w:val="58"/>
                <w:sz w:val="28"/>
              </w:rPr>
              <w:t xml:space="preserve"> </w:t>
            </w:r>
            <w:r>
              <w:rPr>
                <w:spacing w:val="-2"/>
                <w:sz w:val="28"/>
              </w:rPr>
              <w:t>активности.</w:t>
            </w:r>
          </w:p>
          <w:p w:rsidR="00BE49A2" w:rsidRDefault="00193851">
            <w:pPr>
              <w:pStyle w:val="TableParagraph"/>
              <w:spacing w:line="332" w:lineRule="exact"/>
              <w:ind w:left="109"/>
              <w:rPr>
                <w:sz w:val="28"/>
              </w:rPr>
            </w:pPr>
            <w:r>
              <w:rPr>
                <w:sz w:val="28"/>
              </w:rPr>
              <w:t>Обучение</w:t>
            </w:r>
            <w:r>
              <w:rPr>
                <w:spacing w:val="-8"/>
                <w:sz w:val="28"/>
              </w:rPr>
              <w:t xml:space="preserve"> </w:t>
            </w:r>
            <w:r>
              <w:rPr>
                <w:sz w:val="28"/>
              </w:rPr>
              <w:t>в</w:t>
            </w:r>
            <w:r>
              <w:rPr>
                <w:spacing w:val="-4"/>
                <w:sz w:val="28"/>
              </w:rPr>
              <w:t xml:space="preserve"> </w:t>
            </w:r>
            <w:r>
              <w:rPr>
                <w:spacing w:val="-2"/>
                <w:sz w:val="28"/>
              </w:rPr>
              <w:t>деятельности.</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4"/>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5" w:lineRule="exact"/>
              <w:ind w:left="109"/>
              <w:rPr>
                <w:sz w:val="28"/>
              </w:rPr>
            </w:pPr>
            <w:r>
              <w:rPr>
                <w:sz w:val="28"/>
              </w:rPr>
              <w:t>б)</w:t>
            </w:r>
            <w:r>
              <w:rPr>
                <w:spacing w:val="-9"/>
                <w:sz w:val="28"/>
              </w:rPr>
              <w:t xml:space="preserve"> </w:t>
            </w:r>
            <w:r>
              <w:rPr>
                <w:sz w:val="28"/>
              </w:rPr>
              <w:t>уровень</w:t>
            </w:r>
            <w:r>
              <w:rPr>
                <w:spacing w:val="-8"/>
                <w:sz w:val="28"/>
              </w:rPr>
              <w:t xml:space="preserve"> </w:t>
            </w:r>
            <w:r>
              <w:rPr>
                <w:sz w:val="28"/>
              </w:rPr>
              <w:t>творческой</w:t>
            </w:r>
            <w:r>
              <w:rPr>
                <w:spacing w:val="-12"/>
                <w:sz w:val="28"/>
              </w:rPr>
              <w:t xml:space="preserve"> </w:t>
            </w:r>
            <w:r>
              <w:rPr>
                <w:spacing w:val="-2"/>
                <w:sz w:val="28"/>
              </w:rPr>
              <w:t>деятельности;</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70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9" w:lineRule="exact"/>
              <w:ind w:left="109"/>
              <w:rPr>
                <w:sz w:val="28"/>
              </w:rPr>
            </w:pPr>
            <w:r>
              <w:rPr>
                <w:sz w:val="28"/>
              </w:rPr>
              <w:t>в)</w:t>
            </w:r>
            <w:r>
              <w:rPr>
                <w:spacing w:val="39"/>
                <w:sz w:val="28"/>
              </w:rPr>
              <w:t xml:space="preserve"> </w:t>
            </w:r>
            <w:r>
              <w:rPr>
                <w:sz w:val="28"/>
              </w:rPr>
              <w:t>степень</w:t>
            </w:r>
            <w:r>
              <w:rPr>
                <w:spacing w:val="36"/>
                <w:sz w:val="28"/>
              </w:rPr>
              <w:t xml:space="preserve"> </w:t>
            </w:r>
            <w:r>
              <w:rPr>
                <w:sz w:val="28"/>
              </w:rPr>
              <w:t>самостоятельности</w:t>
            </w:r>
            <w:r>
              <w:rPr>
                <w:spacing w:val="40"/>
                <w:sz w:val="28"/>
              </w:rPr>
              <w:t xml:space="preserve"> </w:t>
            </w:r>
            <w:r>
              <w:rPr>
                <w:sz w:val="28"/>
              </w:rPr>
              <w:t>в</w:t>
            </w:r>
            <w:r>
              <w:rPr>
                <w:spacing w:val="39"/>
                <w:sz w:val="28"/>
              </w:rPr>
              <w:t xml:space="preserve"> </w:t>
            </w:r>
            <w:r>
              <w:rPr>
                <w:spacing w:val="-2"/>
                <w:sz w:val="28"/>
              </w:rPr>
              <w:t>выборе</w:t>
            </w:r>
          </w:p>
          <w:p w:rsidR="00BE49A2" w:rsidRDefault="00193851">
            <w:pPr>
              <w:pStyle w:val="TableParagraph"/>
              <w:spacing w:before="4"/>
              <w:ind w:left="109"/>
              <w:rPr>
                <w:sz w:val="28"/>
              </w:rPr>
            </w:pPr>
            <w:r>
              <w:rPr>
                <w:sz w:val="28"/>
              </w:rPr>
              <w:t>заданий</w:t>
            </w:r>
            <w:r>
              <w:rPr>
                <w:spacing w:val="-6"/>
                <w:sz w:val="28"/>
              </w:rPr>
              <w:t xml:space="preserve"> </w:t>
            </w:r>
            <w:r>
              <w:rPr>
                <w:sz w:val="28"/>
              </w:rPr>
              <w:t>и</w:t>
            </w:r>
            <w:r>
              <w:rPr>
                <w:spacing w:val="-6"/>
                <w:sz w:val="28"/>
              </w:rPr>
              <w:t xml:space="preserve"> </w:t>
            </w:r>
            <w:r>
              <w:rPr>
                <w:sz w:val="28"/>
              </w:rPr>
              <w:t>форм</w:t>
            </w:r>
            <w:r>
              <w:rPr>
                <w:spacing w:val="-4"/>
                <w:sz w:val="28"/>
              </w:rPr>
              <w:t xml:space="preserve"> </w:t>
            </w:r>
            <w:r>
              <w:rPr>
                <w:sz w:val="28"/>
              </w:rPr>
              <w:t>его</w:t>
            </w:r>
            <w:r>
              <w:rPr>
                <w:spacing w:val="-4"/>
                <w:sz w:val="28"/>
              </w:rPr>
              <w:t xml:space="preserve"> </w:t>
            </w:r>
            <w:r>
              <w:rPr>
                <w:spacing w:val="-2"/>
                <w:sz w:val="28"/>
              </w:rPr>
              <w:t>выполнения;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4"/>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5" w:lineRule="exact"/>
              <w:ind w:left="109"/>
              <w:rPr>
                <w:sz w:val="28"/>
              </w:rPr>
            </w:pPr>
            <w:r>
              <w:rPr>
                <w:sz w:val="28"/>
              </w:rPr>
              <w:t>г)</w:t>
            </w:r>
            <w:r>
              <w:rPr>
                <w:spacing w:val="-9"/>
                <w:sz w:val="28"/>
              </w:rPr>
              <w:t xml:space="preserve"> </w:t>
            </w:r>
            <w:r>
              <w:rPr>
                <w:sz w:val="28"/>
              </w:rPr>
              <w:t>уровень</w:t>
            </w:r>
            <w:r>
              <w:rPr>
                <w:spacing w:val="-5"/>
                <w:sz w:val="28"/>
              </w:rPr>
              <w:t xml:space="preserve"> </w:t>
            </w:r>
            <w:r>
              <w:rPr>
                <w:spacing w:val="-2"/>
                <w:sz w:val="28"/>
              </w:rPr>
              <w:t>мотивации;</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9"/>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9" w:lineRule="exact"/>
              <w:ind w:left="109"/>
              <w:rPr>
                <w:sz w:val="28"/>
              </w:rPr>
            </w:pPr>
            <w:r>
              <w:rPr>
                <w:sz w:val="28"/>
              </w:rPr>
              <w:t>д)</w:t>
            </w:r>
            <w:r>
              <w:rPr>
                <w:spacing w:val="-6"/>
                <w:sz w:val="28"/>
              </w:rPr>
              <w:t xml:space="preserve"> </w:t>
            </w:r>
            <w:r>
              <w:rPr>
                <w:sz w:val="28"/>
              </w:rPr>
              <w:t>степень</w:t>
            </w:r>
            <w:r>
              <w:rPr>
                <w:spacing w:val="-6"/>
                <w:sz w:val="28"/>
              </w:rPr>
              <w:t xml:space="preserve"> </w:t>
            </w:r>
            <w:r>
              <w:rPr>
                <w:sz w:val="28"/>
              </w:rPr>
              <w:t>само-</w:t>
            </w:r>
            <w:r>
              <w:rPr>
                <w:spacing w:val="-4"/>
                <w:sz w:val="28"/>
              </w:rPr>
              <w:t xml:space="preserve"> </w:t>
            </w:r>
            <w:r>
              <w:rPr>
                <w:sz w:val="28"/>
              </w:rPr>
              <w:t>и</w:t>
            </w:r>
            <w:r>
              <w:rPr>
                <w:spacing w:val="-7"/>
                <w:sz w:val="28"/>
              </w:rPr>
              <w:t xml:space="preserve"> </w:t>
            </w:r>
            <w:r>
              <w:rPr>
                <w:spacing w:val="-2"/>
                <w:sz w:val="28"/>
              </w:rPr>
              <w:t>взаимоконтроля;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367"/>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tabs>
                <w:tab w:val="left" w:pos="4059"/>
              </w:tabs>
              <w:ind w:left="109" w:right="96"/>
              <w:jc w:val="both"/>
              <w:rPr>
                <w:sz w:val="28"/>
              </w:rPr>
            </w:pPr>
            <w:r>
              <w:rPr>
                <w:sz w:val="28"/>
              </w:rPr>
              <w:t>е)</w:t>
            </w:r>
            <w:r>
              <w:rPr>
                <w:spacing w:val="-9"/>
                <w:sz w:val="28"/>
              </w:rPr>
              <w:t xml:space="preserve"> </w:t>
            </w:r>
            <w:r>
              <w:rPr>
                <w:sz w:val="28"/>
              </w:rPr>
              <w:t>уровень</w:t>
            </w:r>
            <w:r>
              <w:rPr>
                <w:spacing w:val="-8"/>
                <w:sz w:val="28"/>
              </w:rPr>
              <w:t xml:space="preserve"> </w:t>
            </w:r>
            <w:r>
              <w:rPr>
                <w:sz w:val="28"/>
              </w:rPr>
              <w:t>усвоения</w:t>
            </w:r>
            <w:r>
              <w:rPr>
                <w:spacing w:val="-9"/>
                <w:sz w:val="28"/>
              </w:rPr>
              <w:t xml:space="preserve"> </w:t>
            </w:r>
            <w:r>
              <w:rPr>
                <w:sz w:val="28"/>
              </w:rPr>
              <w:t>учебного</w:t>
            </w:r>
            <w:r>
              <w:rPr>
                <w:spacing w:val="-6"/>
                <w:sz w:val="28"/>
              </w:rPr>
              <w:t xml:space="preserve"> </w:t>
            </w:r>
            <w:r>
              <w:rPr>
                <w:sz w:val="28"/>
              </w:rPr>
              <w:t xml:space="preserve">материала и сформированности ЗУН, развитие </w:t>
            </w:r>
            <w:r>
              <w:rPr>
                <w:spacing w:val="-2"/>
                <w:sz w:val="28"/>
              </w:rPr>
              <w:t>рефлексивных</w:t>
            </w:r>
            <w:r>
              <w:rPr>
                <w:sz w:val="28"/>
              </w:rPr>
              <w:tab/>
            </w:r>
            <w:r>
              <w:rPr>
                <w:spacing w:val="-2"/>
                <w:sz w:val="28"/>
              </w:rPr>
              <w:t>умений,</w:t>
            </w:r>
          </w:p>
          <w:p w:rsidR="00BE49A2" w:rsidRDefault="00193851">
            <w:pPr>
              <w:pStyle w:val="TableParagraph"/>
              <w:spacing w:line="323" w:lineRule="exact"/>
              <w:ind w:left="109"/>
              <w:jc w:val="both"/>
              <w:rPr>
                <w:sz w:val="28"/>
              </w:rPr>
            </w:pPr>
            <w:r>
              <w:rPr>
                <w:spacing w:val="-2"/>
                <w:sz w:val="28"/>
              </w:rPr>
              <w:t>самостоятельности</w:t>
            </w:r>
            <w:r>
              <w:rPr>
                <w:spacing w:val="10"/>
                <w:sz w:val="28"/>
              </w:rPr>
              <w:t xml:space="preserve"> </w:t>
            </w:r>
            <w:r>
              <w:rPr>
                <w:spacing w:val="-2"/>
                <w:sz w:val="28"/>
              </w:rPr>
              <w:t>учащихся;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9"/>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9" w:lineRule="exact"/>
              <w:ind w:left="109"/>
              <w:rPr>
                <w:sz w:val="28"/>
              </w:rPr>
            </w:pPr>
            <w:r>
              <w:rPr>
                <w:sz w:val="28"/>
              </w:rPr>
              <w:t>ж)</w:t>
            </w:r>
            <w:r>
              <w:rPr>
                <w:spacing w:val="-12"/>
                <w:sz w:val="28"/>
              </w:rPr>
              <w:t xml:space="preserve"> </w:t>
            </w:r>
            <w:r>
              <w:rPr>
                <w:sz w:val="28"/>
              </w:rPr>
              <w:t>эмоциональное</w:t>
            </w:r>
            <w:r>
              <w:rPr>
                <w:spacing w:val="-13"/>
                <w:sz w:val="28"/>
              </w:rPr>
              <w:t xml:space="preserve"> </w:t>
            </w:r>
            <w:r>
              <w:rPr>
                <w:sz w:val="28"/>
              </w:rPr>
              <w:t>состояние</w:t>
            </w:r>
            <w:r>
              <w:rPr>
                <w:spacing w:val="-9"/>
                <w:sz w:val="28"/>
              </w:rPr>
              <w:t xml:space="preserve"> </w:t>
            </w:r>
            <w:r>
              <w:rPr>
                <w:spacing w:val="-2"/>
                <w:sz w:val="28"/>
              </w:rPr>
              <w:t>учащихся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046"/>
        </w:trPr>
        <w:tc>
          <w:tcPr>
            <w:tcW w:w="509" w:type="dxa"/>
          </w:tcPr>
          <w:p w:rsidR="00BE49A2" w:rsidRDefault="00193851">
            <w:pPr>
              <w:pStyle w:val="TableParagraph"/>
              <w:spacing w:line="339" w:lineRule="exact"/>
              <w:ind w:left="110"/>
              <w:rPr>
                <w:sz w:val="28"/>
              </w:rPr>
            </w:pPr>
            <w:r>
              <w:rPr>
                <w:spacing w:val="-5"/>
                <w:sz w:val="28"/>
              </w:rPr>
              <w:t>IV</w:t>
            </w:r>
          </w:p>
        </w:tc>
        <w:tc>
          <w:tcPr>
            <w:tcW w:w="5148" w:type="dxa"/>
          </w:tcPr>
          <w:p w:rsidR="00BE49A2" w:rsidRDefault="00193851">
            <w:pPr>
              <w:pStyle w:val="TableParagraph"/>
              <w:spacing w:line="338" w:lineRule="exact"/>
              <w:ind w:left="109"/>
              <w:rPr>
                <w:b/>
                <w:sz w:val="28"/>
              </w:rPr>
            </w:pPr>
            <w:r>
              <w:rPr>
                <w:b/>
                <w:spacing w:val="-2"/>
                <w:sz w:val="28"/>
              </w:rPr>
              <w:t>Социальный</w:t>
            </w:r>
            <w:r>
              <w:rPr>
                <w:b/>
                <w:spacing w:val="3"/>
                <w:sz w:val="28"/>
              </w:rPr>
              <w:t xml:space="preserve"> </w:t>
            </w:r>
            <w:r>
              <w:rPr>
                <w:b/>
                <w:spacing w:val="-2"/>
                <w:sz w:val="28"/>
              </w:rPr>
              <w:t>компонент:</w:t>
            </w:r>
          </w:p>
          <w:p w:rsidR="00BE49A2" w:rsidRDefault="00193851">
            <w:pPr>
              <w:pStyle w:val="TableParagraph"/>
              <w:tabs>
                <w:tab w:val="left" w:pos="2013"/>
                <w:tab w:val="left" w:pos="4377"/>
              </w:tabs>
              <w:ind w:left="109" w:right="100"/>
              <w:rPr>
                <w:sz w:val="28"/>
              </w:rPr>
            </w:pPr>
            <w:r>
              <w:rPr>
                <w:spacing w:val="-2"/>
                <w:sz w:val="28"/>
              </w:rPr>
              <w:t>Организация</w:t>
            </w:r>
            <w:r>
              <w:rPr>
                <w:sz w:val="28"/>
              </w:rPr>
              <w:tab/>
            </w:r>
            <w:r>
              <w:rPr>
                <w:spacing w:val="-2"/>
                <w:sz w:val="28"/>
              </w:rPr>
              <w:t>взаимообратной</w:t>
            </w:r>
            <w:r>
              <w:rPr>
                <w:sz w:val="28"/>
              </w:rPr>
              <w:tab/>
            </w:r>
            <w:r>
              <w:rPr>
                <w:spacing w:val="-4"/>
                <w:sz w:val="28"/>
              </w:rPr>
              <w:t xml:space="preserve">связи </w:t>
            </w:r>
            <w:r>
              <w:rPr>
                <w:sz w:val="28"/>
              </w:rPr>
              <w:t>(учитель – ученик; ученик – ученик);</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1709"/>
        </w:trPr>
        <w:tc>
          <w:tcPr>
            <w:tcW w:w="509" w:type="dxa"/>
            <w:vMerge w:val="restart"/>
          </w:tcPr>
          <w:p w:rsidR="00BE49A2" w:rsidRDefault="00193851">
            <w:pPr>
              <w:pStyle w:val="TableParagraph"/>
              <w:spacing w:line="339" w:lineRule="exact"/>
              <w:ind w:left="110"/>
              <w:rPr>
                <w:sz w:val="28"/>
              </w:rPr>
            </w:pPr>
            <w:r>
              <w:rPr>
                <w:spacing w:val="-10"/>
                <w:sz w:val="28"/>
              </w:rPr>
              <w:t>V</w:t>
            </w:r>
          </w:p>
        </w:tc>
        <w:tc>
          <w:tcPr>
            <w:tcW w:w="5148" w:type="dxa"/>
          </w:tcPr>
          <w:p w:rsidR="00BE49A2" w:rsidRDefault="00193851">
            <w:pPr>
              <w:pStyle w:val="TableParagraph"/>
              <w:spacing w:line="338" w:lineRule="exact"/>
              <w:ind w:left="109"/>
              <w:jc w:val="both"/>
              <w:rPr>
                <w:b/>
                <w:sz w:val="28"/>
              </w:rPr>
            </w:pPr>
            <w:r>
              <w:rPr>
                <w:b/>
                <w:spacing w:val="-2"/>
                <w:sz w:val="28"/>
              </w:rPr>
              <w:t>Оздоровительный</w:t>
            </w:r>
            <w:r>
              <w:rPr>
                <w:b/>
                <w:spacing w:val="4"/>
                <w:sz w:val="28"/>
              </w:rPr>
              <w:t xml:space="preserve"> </w:t>
            </w:r>
            <w:r>
              <w:rPr>
                <w:b/>
                <w:spacing w:val="-2"/>
                <w:sz w:val="28"/>
              </w:rPr>
              <w:t>компонент:</w:t>
            </w:r>
          </w:p>
          <w:p w:rsidR="00BE49A2" w:rsidRDefault="00193851">
            <w:pPr>
              <w:pStyle w:val="TableParagraph"/>
              <w:tabs>
                <w:tab w:val="left" w:pos="1371"/>
                <w:tab w:val="left" w:pos="2829"/>
                <w:tab w:val="left" w:pos="3382"/>
              </w:tabs>
              <w:ind w:left="109" w:right="98"/>
              <w:jc w:val="both"/>
              <w:rPr>
                <w:sz w:val="28"/>
              </w:rPr>
            </w:pPr>
            <w:r>
              <w:rPr>
                <w:spacing w:val="-6"/>
                <w:sz w:val="28"/>
              </w:rPr>
              <w:t>а)</w:t>
            </w:r>
            <w:r>
              <w:rPr>
                <w:sz w:val="28"/>
              </w:rPr>
              <w:tab/>
            </w:r>
            <w:r>
              <w:rPr>
                <w:spacing w:val="-2"/>
                <w:sz w:val="28"/>
              </w:rPr>
              <w:t>уровень</w:t>
            </w:r>
            <w:r>
              <w:rPr>
                <w:sz w:val="28"/>
              </w:rPr>
              <w:tab/>
            </w:r>
            <w:r>
              <w:rPr>
                <w:sz w:val="28"/>
              </w:rPr>
              <w:tab/>
            </w:r>
            <w:r>
              <w:rPr>
                <w:spacing w:val="-2"/>
                <w:sz w:val="28"/>
              </w:rPr>
              <w:t xml:space="preserve">поддержания </w:t>
            </w:r>
            <w:r>
              <w:rPr>
                <w:sz w:val="28"/>
              </w:rPr>
              <w:t xml:space="preserve">работоспособности на уроке (снятие </w:t>
            </w:r>
            <w:r>
              <w:rPr>
                <w:spacing w:val="-2"/>
                <w:sz w:val="28"/>
              </w:rPr>
              <w:t>статического,</w:t>
            </w:r>
            <w:r>
              <w:rPr>
                <w:sz w:val="28"/>
              </w:rPr>
              <w:tab/>
            </w:r>
            <w:r>
              <w:rPr>
                <w:spacing w:val="-2"/>
                <w:sz w:val="28"/>
              </w:rPr>
              <w:t>психологического,</w:t>
            </w:r>
          </w:p>
          <w:p w:rsidR="00BE49A2" w:rsidRDefault="00193851">
            <w:pPr>
              <w:pStyle w:val="TableParagraph"/>
              <w:spacing w:before="2" w:line="323" w:lineRule="exact"/>
              <w:ind w:left="109"/>
              <w:jc w:val="both"/>
              <w:rPr>
                <w:sz w:val="28"/>
              </w:rPr>
            </w:pPr>
            <w:r>
              <w:rPr>
                <w:spacing w:val="-2"/>
                <w:sz w:val="28"/>
              </w:rPr>
              <w:t>умственного напряжения)</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354"/>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5" w:lineRule="exact"/>
              <w:ind w:left="109"/>
              <w:rPr>
                <w:sz w:val="28"/>
              </w:rPr>
            </w:pPr>
            <w:r>
              <w:rPr>
                <w:sz w:val="28"/>
              </w:rPr>
              <w:t>б)</w:t>
            </w:r>
            <w:r>
              <w:rPr>
                <w:spacing w:val="-13"/>
                <w:sz w:val="28"/>
              </w:rPr>
              <w:t xml:space="preserve"> </w:t>
            </w:r>
            <w:r>
              <w:rPr>
                <w:sz w:val="28"/>
              </w:rPr>
              <w:t>воздушно-тепловой</w:t>
            </w:r>
            <w:r>
              <w:rPr>
                <w:spacing w:val="-14"/>
                <w:sz w:val="28"/>
              </w:rPr>
              <w:t xml:space="preserve"> </w:t>
            </w:r>
            <w:r>
              <w:rPr>
                <w:spacing w:val="-2"/>
                <w:sz w:val="28"/>
              </w:rPr>
              <w:t>режим;</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r w:rsidR="00BE49A2">
        <w:trPr>
          <w:trHeight w:val="705"/>
        </w:trPr>
        <w:tc>
          <w:tcPr>
            <w:tcW w:w="509" w:type="dxa"/>
            <w:vMerge/>
            <w:tcBorders>
              <w:top w:val="nil"/>
            </w:tcBorders>
          </w:tcPr>
          <w:p w:rsidR="00BE49A2" w:rsidRDefault="00BE49A2">
            <w:pPr>
              <w:rPr>
                <w:sz w:val="2"/>
                <w:szCs w:val="2"/>
              </w:rPr>
            </w:pPr>
          </w:p>
        </w:tc>
        <w:tc>
          <w:tcPr>
            <w:tcW w:w="5148" w:type="dxa"/>
          </w:tcPr>
          <w:p w:rsidR="00BE49A2" w:rsidRDefault="00193851">
            <w:pPr>
              <w:pStyle w:val="TableParagraph"/>
              <w:spacing w:line="339" w:lineRule="exact"/>
              <w:ind w:left="109"/>
              <w:rPr>
                <w:sz w:val="28"/>
              </w:rPr>
            </w:pPr>
            <w:r>
              <w:rPr>
                <w:sz w:val="28"/>
              </w:rPr>
              <w:t>в)</w:t>
            </w:r>
            <w:r>
              <w:rPr>
                <w:spacing w:val="39"/>
                <w:sz w:val="28"/>
              </w:rPr>
              <w:t xml:space="preserve"> </w:t>
            </w:r>
            <w:r>
              <w:rPr>
                <w:sz w:val="28"/>
              </w:rPr>
              <w:t>соответствие</w:t>
            </w:r>
            <w:r>
              <w:rPr>
                <w:spacing w:val="39"/>
                <w:sz w:val="28"/>
              </w:rPr>
              <w:t xml:space="preserve"> </w:t>
            </w:r>
            <w:r>
              <w:rPr>
                <w:sz w:val="28"/>
              </w:rPr>
              <w:t>наглядности</w:t>
            </w:r>
            <w:r>
              <w:rPr>
                <w:spacing w:val="36"/>
                <w:sz w:val="28"/>
              </w:rPr>
              <w:t xml:space="preserve"> </w:t>
            </w:r>
            <w:r>
              <w:rPr>
                <w:spacing w:val="-2"/>
                <w:sz w:val="28"/>
              </w:rPr>
              <w:t>санитарно-</w:t>
            </w:r>
          </w:p>
          <w:p w:rsidR="00BE49A2" w:rsidRDefault="00193851">
            <w:pPr>
              <w:pStyle w:val="TableParagraph"/>
              <w:spacing w:before="4"/>
              <w:ind w:left="109"/>
              <w:rPr>
                <w:sz w:val="28"/>
              </w:rPr>
            </w:pPr>
            <w:r>
              <w:rPr>
                <w:sz w:val="28"/>
              </w:rPr>
              <w:t>гигиеническим</w:t>
            </w:r>
            <w:r>
              <w:rPr>
                <w:spacing w:val="-15"/>
                <w:sz w:val="28"/>
              </w:rPr>
              <w:t xml:space="preserve"> </w:t>
            </w:r>
            <w:r>
              <w:rPr>
                <w:spacing w:val="-2"/>
                <w:sz w:val="28"/>
              </w:rPr>
              <w:t>требованиям</w:t>
            </w:r>
          </w:p>
        </w:tc>
        <w:tc>
          <w:tcPr>
            <w:tcW w:w="783" w:type="dxa"/>
          </w:tcPr>
          <w:p w:rsidR="00BE49A2" w:rsidRDefault="00BE49A2">
            <w:pPr>
              <w:pStyle w:val="TableParagraph"/>
              <w:rPr>
                <w:rFonts w:ascii="Times New Roman"/>
                <w:sz w:val="26"/>
              </w:rPr>
            </w:pPr>
          </w:p>
        </w:tc>
        <w:tc>
          <w:tcPr>
            <w:tcW w:w="860" w:type="dxa"/>
          </w:tcPr>
          <w:p w:rsidR="00BE49A2" w:rsidRDefault="00BE49A2">
            <w:pPr>
              <w:pStyle w:val="TableParagraph"/>
              <w:rPr>
                <w:rFonts w:ascii="Times New Roman"/>
                <w:sz w:val="26"/>
              </w:rPr>
            </w:pPr>
          </w:p>
        </w:tc>
        <w:tc>
          <w:tcPr>
            <w:tcW w:w="725" w:type="dxa"/>
          </w:tcPr>
          <w:p w:rsidR="00BE49A2" w:rsidRDefault="00BE49A2">
            <w:pPr>
              <w:pStyle w:val="TableParagraph"/>
              <w:rPr>
                <w:rFonts w:ascii="Times New Roman"/>
                <w:sz w:val="26"/>
              </w:rPr>
            </w:pPr>
          </w:p>
        </w:tc>
        <w:tc>
          <w:tcPr>
            <w:tcW w:w="1469" w:type="dxa"/>
          </w:tcPr>
          <w:p w:rsidR="00BE49A2" w:rsidRDefault="00BE49A2">
            <w:pPr>
              <w:pStyle w:val="TableParagraph"/>
              <w:rPr>
                <w:rFonts w:ascii="Times New Roman"/>
                <w:sz w:val="26"/>
              </w:rPr>
            </w:pPr>
          </w:p>
        </w:tc>
      </w:tr>
    </w:tbl>
    <w:p w:rsidR="00BE49A2" w:rsidRDefault="00193851">
      <w:pPr>
        <w:tabs>
          <w:tab w:val="left" w:pos="9182"/>
        </w:tabs>
        <w:spacing w:before="20"/>
        <w:ind w:left="141"/>
        <w:rPr>
          <w:rFonts w:ascii="Times New Roman" w:hAnsi="Times New Roman"/>
          <w:sz w:val="28"/>
        </w:rPr>
      </w:pPr>
      <w:r>
        <w:rPr>
          <w:b/>
          <w:sz w:val="28"/>
        </w:rPr>
        <w:t xml:space="preserve">Выводы и предложения: </w:t>
      </w:r>
      <w:r>
        <w:rPr>
          <w:rFonts w:ascii="Times New Roman" w:hAnsi="Times New Roman"/>
          <w:sz w:val="28"/>
          <w:u w:val="single"/>
        </w:rPr>
        <w:tab/>
      </w:r>
    </w:p>
    <w:p w:rsidR="00BE49A2" w:rsidRDefault="00193851">
      <w:pPr>
        <w:pStyle w:val="a3"/>
        <w:spacing w:before="52"/>
        <w:ind w:firstLine="0"/>
        <w:rPr>
          <w:rFonts w:ascii="Times New Roman"/>
          <w:sz w:val="20"/>
        </w:rPr>
      </w:pPr>
      <w:r>
        <w:rPr>
          <w:rFonts w:ascii="Times New Roman"/>
          <w:noProof/>
          <w:sz w:val="20"/>
          <w:lang w:eastAsia="ru-RU"/>
        </w:rPr>
        <mc:AlternateContent>
          <mc:Choice Requires="wps">
            <w:drawing>
              <wp:anchor distT="0" distB="0" distL="0" distR="0" simplePos="0" relativeHeight="487614976" behindDoc="1" locked="0" layoutInCell="1" allowOverlap="1">
                <wp:simplePos x="0" y="0"/>
                <wp:positionH relativeFrom="page">
                  <wp:posOffset>719632</wp:posOffset>
                </wp:positionH>
                <wp:positionV relativeFrom="paragraph">
                  <wp:posOffset>194380</wp:posOffset>
                </wp:positionV>
                <wp:extent cx="5751195"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270"/>
                        </a:xfrm>
                        <a:custGeom>
                          <a:avLst/>
                          <a:gdLst/>
                          <a:ahLst/>
                          <a:cxnLst/>
                          <a:rect l="l" t="t" r="r" b="b"/>
                          <a:pathLst>
                            <a:path w="5751195">
                              <a:moveTo>
                                <a:pt x="0" y="0"/>
                              </a:moveTo>
                              <a:lnTo>
                                <a:pt x="5751104"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9F838" id="Graphic 323" o:spid="_x0000_s1026" style="position:absolute;margin-left:56.65pt;margin-top:15.3pt;width:452.8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751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" path="m,l5751104,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5488" behindDoc="1" locked="0" layoutInCell="1" allowOverlap="1">
                <wp:simplePos x="0" y="0"/>
                <wp:positionH relativeFrom="page">
                  <wp:posOffset>719632</wp:posOffset>
                </wp:positionH>
                <wp:positionV relativeFrom="paragraph">
                  <wp:posOffset>410788</wp:posOffset>
                </wp:positionV>
                <wp:extent cx="5751195"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270"/>
                        </a:xfrm>
                        <a:custGeom>
                          <a:avLst/>
                          <a:gdLst/>
                          <a:ahLst/>
                          <a:cxnLst/>
                          <a:rect l="l" t="t" r="r" b="b"/>
                          <a:pathLst>
                            <a:path w="5751195">
                              <a:moveTo>
                                <a:pt x="0" y="0"/>
                              </a:moveTo>
                              <a:lnTo>
                                <a:pt x="5751104"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A2276" id="Graphic 324" o:spid="_x0000_s1026" style="position:absolute;margin-left:56.65pt;margin-top:32.35pt;width:452.8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751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" path="m,l5751104,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6000" behindDoc="1" locked="0" layoutInCell="1" allowOverlap="1">
                <wp:simplePos x="0" y="0"/>
                <wp:positionH relativeFrom="page">
                  <wp:posOffset>719632</wp:posOffset>
                </wp:positionH>
                <wp:positionV relativeFrom="paragraph">
                  <wp:posOffset>627196</wp:posOffset>
                </wp:positionV>
                <wp:extent cx="566293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270"/>
                        </a:xfrm>
                        <a:custGeom>
                          <a:avLst/>
                          <a:gdLst/>
                          <a:ahLst/>
                          <a:cxnLst/>
                          <a:rect l="l" t="t" r="r" b="b"/>
                          <a:pathLst>
                            <a:path w="5662930">
                              <a:moveTo>
                                <a:pt x="0" y="0"/>
                              </a:moveTo>
                              <a:lnTo>
                                <a:pt x="5662712"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98EE65" id="Graphic 325" o:spid="_x0000_s1026" style="position:absolute;margin-left:56.65pt;margin-top:49.4pt;width:445.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66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" path="m,l5662712,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6512" behindDoc="1" locked="0" layoutInCell="1" allowOverlap="1">
                <wp:simplePos x="0" y="0"/>
                <wp:positionH relativeFrom="page">
                  <wp:posOffset>719632</wp:posOffset>
                </wp:positionH>
                <wp:positionV relativeFrom="paragraph">
                  <wp:posOffset>846652</wp:posOffset>
                </wp:positionV>
                <wp:extent cx="6287135"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19F7BE" id="Graphic 326" o:spid="_x0000_s1026" style="position:absolute;margin-left:56.65pt;margin-top:66.65pt;width:495.0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" path="m,l6286765,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7024" behindDoc="1" locked="0" layoutInCell="1" allowOverlap="1">
                <wp:simplePos x="0" y="0"/>
                <wp:positionH relativeFrom="page">
                  <wp:posOffset>719632</wp:posOffset>
                </wp:positionH>
                <wp:positionV relativeFrom="paragraph">
                  <wp:posOffset>1063440</wp:posOffset>
                </wp:positionV>
                <wp:extent cx="6289675"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270"/>
                        </a:xfrm>
                        <a:custGeom>
                          <a:avLst/>
                          <a:gdLst/>
                          <a:ahLst/>
                          <a:cxnLst/>
                          <a:rect l="l" t="t" r="r" b="b"/>
                          <a:pathLst>
                            <a:path w="6289675">
                              <a:moveTo>
                                <a:pt x="0" y="0"/>
                              </a:moveTo>
                              <a:lnTo>
                                <a:pt x="6289085"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34E65" id="Graphic 327" o:spid="_x0000_s1026" style="position:absolute;margin-left:56.65pt;margin-top:83.75pt;width:495.2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289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" path="m,l6289085,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7536" behindDoc="1" locked="0" layoutInCell="1" allowOverlap="1">
                <wp:simplePos x="0" y="0"/>
                <wp:positionH relativeFrom="page">
                  <wp:posOffset>719632</wp:posOffset>
                </wp:positionH>
                <wp:positionV relativeFrom="paragraph">
                  <wp:posOffset>1279849</wp:posOffset>
                </wp:positionV>
                <wp:extent cx="6287135"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911E32" id="Graphic 328" o:spid="_x0000_s1026" style="position:absolute;margin-left:56.65pt;margin-top:100.8pt;width:495.0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" path="m,l6286765,e" filled="f" strokeweight=".31917mm">
                <v:path arrowok="t"/>
                <w10:wrap type="topAndBottom" anchorx="page"/>
              </v:shape>
            </w:pict>
          </mc:Fallback>
        </mc:AlternateContent>
      </w:r>
      <w:r>
        <w:rPr>
          <w:rFonts w:ascii="Times New Roman"/>
          <w:noProof/>
          <w:sz w:val="20"/>
          <w:lang w:eastAsia="ru-RU"/>
        </w:rPr>
        <mc:AlternateContent>
          <mc:Choice Requires="wps">
            <w:drawing>
              <wp:anchor distT="0" distB="0" distL="0" distR="0" simplePos="0" relativeHeight="487618048" behindDoc="1" locked="0" layoutInCell="1" allowOverlap="1">
                <wp:simplePos x="0" y="0"/>
                <wp:positionH relativeFrom="page">
                  <wp:posOffset>719632</wp:posOffset>
                </wp:positionH>
                <wp:positionV relativeFrom="paragraph">
                  <wp:posOffset>1495767</wp:posOffset>
                </wp:positionV>
                <wp:extent cx="4514215"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215" cy="1270"/>
                        </a:xfrm>
                        <a:custGeom>
                          <a:avLst/>
                          <a:gdLst/>
                          <a:ahLst/>
                          <a:cxnLst/>
                          <a:rect l="l" t="t" r="r" b="b"/>
                          <a:pathLst>
                            <a:path w="4514215">
                              <a:moveTo>
                                <a:pt x="0" y="0"/>
                              </a:moveTo>
                              <a:lnTo>
                                <a:pt x="4513623" y="0"/>
                              </a:lnTo>
                            </a:path>
                          </a:pathLst>
                        </a:custGeom>
                        <a:ln w="114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34247" id="Graphic 329" o:spid="_x0000_s1026" style="position:absolute;margin-left:56.65pt;margin-top:117.8pt;width:355.4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4514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" path="m,l4513623,e" filled="f" strokeweight=".31917mm">
                <v:path arrowok="t"/>
                <w10:wrap type="topAndBottom" anchorx="page"/>
              </v:shape>
            </w:pict>
          </mc:Fallback>
        </mc:AlternateContent>
      </w:r>
    </w:p>
    <w:p w:rsidR="00BE49A2" w:rsidRDefault="00BE49A2">
      <w:pPr>
        <w:pStyle w:val="a3"/>
        <w:spacing w:before="77"/>
        <w:ind w:firstLine="0"/>
        <w:rPr>
          <w:rFonts w:ascii="Times New Roman"/>
          <w:sz w:val="20"/>
        </w:rPr>
      </w:pPr>
    </w:p>
    <w:p w:rsidR="00BE49A2" w:rsidRDefault="00BE49A2">
      <w:pPr>
        <w:pStyle w:val="a3"/>
        <w:spacing w:before="77"/>
        <w:ind w:firstLine="0"/>
        <w:rPr>
          <w:rFonts w:ascii="Times New Roman"/>
          <w:sz w:val="20"/>
        </w:rPr>
      </w:pPr>
    </w:p>
    <w:p w:rsidR="00BE49A2" w:rsidRDefault="00BE49A2">
      <w:pPr>
        <w:pStyle w:val="a3"/>
        <w:spacing w:before="82"/>
        <w:ind w:firstLine="0"/>
        <w:rPr>
          <w:rFonts w:ascii="Times New Roman"/>
          <w:sz w:val="20"/>
        </w:rPr>
      </w:pPr>
    </w:p>
    <w:p w:rsidR="00BE49A2" w:rsidRDefault="00BE49A2">
      <w:pPr>
        <w:pStyle w:val="a3"/>
        <w:spacing w:before="78"/>
        <w:ind w:firstLine="0"/>
        <w:rPr>
          <w:rFonts w:ascii="Times New Roman"/>
          <w:sz w:val="20"/>
        </w:rPr>
      </w:pPr>
    </w:p>
    <w:p w:rsidR="00BE49A2" w:rsidRDefault="00BE49A2">
      <w:pPr>
        <w:pStyle w:val="a3"/>
        <w:spacing w:before="77"/>
        <w:ind w:firstLine="0"/>
        <w:rPr>
          <w:rFonts w:ascii="Times New Roman"/>
          <w:sz w:val="20"/>
        </w:rPr>
      </w:pPr>
    </w:p>
    <w:p w:rsidR="00BE49A2" w:rsidRDefault="00BE49A2">
      <w:pPr>
        <w:pStyle w:val="a3"/>
        <w:spacing w:before="77"/>
        <w:ind w:firstLine="0"/>
        <w:rPr>
          <w:rFonts w:ascii="Times New Roman"/>
          <w:sz w:val="20"/>
        </w:rPr>
      </w:pPr>
    </w:p>
    <w:p w:rsidR="00BE49A2" w:rsidRDefault="00BE49A2">
      <w:pPr>
        <w:pStyle w:val="a3"/>
        <w:rPr>
          <w:rFonts w:ascii="Times New Roman"/>
          <w:sz w:val="20"/>
        </w:rPr>
        <w:sectPr w:rsidR="00BE49A2">
          <w:type w:val="continuous"/>
          <w:pgSz w:w="11910" w:h="16840"/>
          <w:pgMar w:top="1100" w:right="708" w:bottom="1240" w:left="992" w:header="0" w:footer="1056" w:gutter="0"/>
          <w:cols w:space="720"/>
        </w:sectPr>
      </w:pPr>
    </w:p>
    <w:p w:rsidR="00BE49A2" w:rsidRDefault="00193851">
      <w:pPr>
        <w:spacing w:before="32"/>
        <w:ind w:right="138"/>
        <w:jc w:val="right"/>
        <w:rPr>
          <w:b/>
          <w:sz w:val="28"/>
        </w:rPr>
      </w:pPr>
      <w:r>
        <w:rPr>
          <w:b/>
          <w:color w:val="FF6699"/>
          <w:sz w:val="28"/>
        </w:rPr>
        <w:lastRenderedPageBreak/>
        <w:t>Check</w:t>
      </w:r>
      <w:r>
        <w:rPr>
          <w:b/>
          <w:color w:val="FF6699"/>
          <w:spacing w:val="56"/>
          <w:sz w:val="28"/>
        </w:rPr>
        <w:t xml:space="preserve"> </w:t>
      </w:r>
      <w:r>
        <w:rPr>
          <w:b/>
          <w:color w:val="FF6699"/>
          <w:sz w:val="28"/>
        </w:rPr>
        <w:t>list</w:t>
      </w:r>
      <w:r>
        <w:rPr>
          <w:b/>
          <w:color w:val="FF6699"/>
          <w:spacing w:val="-4"/>
          <w:sz w:val="28"/>
        </w:rPr>
        <w:t xml:space="preserve"> </w:t>
      </w:r>
      <w:r>
        <w:rPr>
          <w:b/>
          <w:color w:val="FF6699"/>
          <w:sz w:val="28"/>
        </w:rPr>
        <w:t>№</w:t>
      </w:r>
      <w:r>
        <w:rPr>
          <w:b/>
          <w:color w:val="FF6699"/>
          <w:spacing w:val="-4"/>
          <w:sz w:val="28"/>
        </w:rPr>
        <w:t xml:space="preserve"> </w:t>
      </w:r>
      <w:r>
        <w:rPr>
          <w:b/>
          <w:color w:val="FF6699"/>
          <w:spacing w:val="-10"/>
          <w:sz w:val="28"/>
        </w:rPr>
        <w:t>6</w:t>
      </w:r>
    </w:p>
    <w:p w:rsidR="00BE49A2" w:rsidRDefault="00BE49A2">
      <w:pPr>
        <w:pStyle w:val="a3"/>
        <w:spacing w:before="3"/>
        <w:ind w:firstLine="0"/>
        <w:rPr>
          <w:b/>
        </w:rPr>
      </w:pPr>
    </w:p>
    <w:p w:rsidR="00BE49A2" w:rsidRDefault="00193851">
      <w:pPr>
        <w:ind w:left="285" w:right="290"/>
        <w:jc w:val="center"/>
        <w:rPr>
          <w:b/>
          <w:sz w:val="28"/>
        </w:rPr>
      </w:pPr>
      <w:r>
        <w:rPr>
          <w:b/>
          <w:sz w:val="28"/>
        </w:rPr>
        <w:t>ПРИМЕР</w:t>
      </w:r>
      <w:r>
        <w:rPr>
          <w:b/>
          <w:spacing w:val="-14"/>
          <w:sz w:val="28"/>
        </w:rPr>
        <w:t xml:space="preserve"> </w:t>
      </w:r>
      <w:r>
        <w:rPr>
          <w:b/>
          <w:sz w:val="28"/>
        </w:rPr>
        <w:t>ИНФОРМАЦИОННОЙ</w:t>
      </w:r>
      <w:r>
        <w:rPr>
          <w:b/>
          <w:spacing w:val="-14"/>
          <w:sz w:val="28"/>
        </w:rPr>
        <w:t xml:space="preserve"> </w:t>
      </w:r>
      <w:r>
        <w:rPr>
          <w:b/>
          <w:sz w:val="28"/>
        </w:rPr>
        <w:t>СПРАВКИ</w:t>
      </w:r>
      <w:r>
        <w:rPr>
          <w:b/>
          <w:spacing w:val="-11"/>
          <w:sz w:val="28"/>
        </w:rPr>
        <w:t xml:space="preserve"> </w:t>
      </w:r>
      <w:r>
        <w:rPr>
          <w:b/>
          <w:spacing w:val="-2"/>
          <w:sz w:val="28"/>
        </w:rPr>
        <w:t>ПЕДАГОГА</w:t>
      </w:r>
    </w:p>
    <w:p w:rsidR="00BE49A2" w:rsidRDefault="00BE49A2">
      <w:pPr>
        <w:pStyle w:val="a3"/>
        <w:spacing w:before="98" w:after="1"/>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4964"/>
      </w:tblGrid>
      <w:tr w:rsidR="00BE49A2">
        <w:trPr>
          <w:trHeight w:val="340"/>
        </w:trPr>
        <w:tc>
          <w:tcPr>
            <w:tcW w:w="4504" w:type="dxa"/>
          </w:tcPr>
          <w:p w:rsidR="00BE49A2" w:rsidRDefault="00193851">
            <w:pPr>
              <w:pStyle w:val="TableParagraph"/>
              <w:spacing w:line="320" w:lineRule="exact"/>
              <w:ind w:left="10"/>
              <w:jc w:val="center"/>
              <w:rPr>
                <w:b/>
                <w:sz w:val="28"/>
              </w:rPr>
            </w:pPr>
            <w:r>
              <w:rPr>
                <w:b/>
                <w:spacing w:val="-2"/>
                <w:sz w:val="28"/>
              </w:rPr>
              <w:t>Раздел</w:t>
            </w:r>
          </w:p>
        </w:tc>
        <w:tc>
          <w:tcPr>
            <w:tcW w:w="4964" w:type="dxa"/>
          </w:tcPr>
          <w:p w:rsidR="00BE49A2" w:rsidRDefault="00193851">
            <w:pPr>
              <w:pStyle w:val="TableParagraph"/>
              <w:spacing w:line="320" w:lineRule="exact"/>
              <w:ind w:left="34" w:right="29"/>
              <w:jc w:val="center"/>
              <w:rPr>
                <w:b/>
                <w:sz w:val="28"/>
              </w:rPr>
            </w:pPr>
            <w:r>
              <w:rPr>
                <w:b/>
                <w:spacing w:val="-2"/>
                <w:sz w:val="28"/>
              </w:rPr>
              <w:t>Содержание</w:t>
            </w:r>
          </w:p>
        </w:tc>
      </w:tr>
      <w:tr w:rsidR="00BE49A2">
        <w:trPr>
          <w:trHeight w:val="964"/>
        </w:trPr>
        <w:tc>
          <w:tcPr>
            <w:tcW w:w="4504" w:type="dxa"/>
          </w:tcPr>
          <w:p w:rsidR="00BE49A2" w:rsidRDefault="00193851">
            <w:pPr>
              <w:pStyle w:val="TableParagraph"/>
              <w:spacing w:line="339" w:lineRule="exact"/>
              <w:ind w:left="110"/>
              <w:rPr>
                <w:sz w:val="28"/>
              </w:rPr>
            </w:pPr>
            <w:r>
              <w:rPr>
                <w:sz w:val="28"/>
              </w:rPr>
              <w:t>Фамилия,</w:t>
            </w:r>
            <w:r>
              <w:rPr>
                <w:spacing w:val="-9"/>
                <w:sz w:val="28"/>
              </w:rPr>
              <w:t xml:space="preserve"> </w:t>
            </w:r>
            <w:r>
              <w:rPr>
                <w:sz w:val="28"/>
              </w:rPr>
              <w:t>имя,</w:t>
            </w:r>
            <w:r>
              <w:rPr>
                <w:spacing w:val="-7"/>
                <w:sz w:val="28"/>
              </w:rPr>
              <w:t xml:space="preserve"> </w:t>
            </w:r>
            <w:r>
              <w:rPr>
                <w:spacing w:val="-2"/>
                <w:sz w:val="28"/>
              </w:rPr>
              <w:t>отчество</w:t>
            </w:r>
          </w:p>
        </w:tc>
        <w:tc>
          <w:tcPr>
            <w:tcW w:w="4964" w:type="dxa"/>
          </w:tcPr>
          <w:p w:rsidR="00BE49A2" w:rsidRDefault="00193851">
            <w:pPr>
              <w:pStyle w:val="TableParagraph"/>
              <w:spacing w:before="2"/>
              <w:ind w:left="32" w:right="29"/>
              <w:jc w:val="center"/>
              <w:rPr>
                <w:sz w:val="28"/>
              </w:rPr>
            </w:pPr>
            <w:r>
              <w:rPr>
                <w:spacing w:val="-2"/>
                <w:sz w:val="28"/>
              </w:rPr>
              <w:t>(ФИО)</w:t>
            </w:r>
          </w:p>
        </w:tc>
      </w:tr>
      <w:tr w:rsidR="00BE49A2">
        <w:trPr>
          <w:trHeight w:val="964"/>
        </w:trPr>
        <w:tc>
          <w:tcPr>
            <w:tcW w:w="4504" w:type="dxa"/>
          </w:tcPr>
          <w:p w:rsidR="00BE49A2" w:rsidRDefault="00193851">
            <w:pPr>
              <w:pStyle w:val="TableParagraph"/>
              <w:spacing w:line="339" w:lineRule="exact"/>
              <w:ind w:left="110"/>
              <w:rPr>
                <w:sz w:val="28"/>
              </w:rPr>
            </w:pPr>
            <w:r>
              <w:rPr>
                <w:spacing w:val="-2"/>
                <w:sz w:val="28"/>
              </w:rPr>
              <w:t>Национальность</w:t>
            </w:r>
          </w:p>
        </w:tc>
        <w:tc>
          <w:tcPr>
            <w:tcW w:w="4964" w:type="dxa"/>
          </w:tcPr>
          <w:p w:rsidR="00BE49A2" w:rsidRDefault="00193851">
            <w:pPr>
              <w:pStyle w:val="TableParagraph"/>
              <w:spacing w:before="2"/>
              <w:ind w:left="32" w:right="29"/>
              <w:jc w:val="center"/>
              <w:rPr>
                <w:sz w:val="28"/>
              </w:rPr>
            </w:pPr>
            <w:r>
              <w:rPr>
                <w:sz w:val="28"/>
              </w:rPr>
              <w:t>(указать</w:t>
            </w:r>
            <w:r>
              <w:rPr>
                <w:spacing w:val="-13"/>
                <w:sz w:val="28"/>
              </w:rPr>
              <w:t xml:space="preserve"> </w:t>
            </w:r>
            <w:r>
              <w:rPr>
                <w:spacing w:val="-2"/>
                <w:sz w:val="28"/>
              </w:rPr>
              <w:t>национальность)</w:t>
            </w:r>
          </w:p>
        </w:tc>
      </w:tr>
      <w:tr w:rsidR="00BE49A2">
        <w:trPr>
          <w:trHeight w:val="964"/>
        </w:trPr>
        <w:tc>
          <w:tcPr>
            <w:tcW w:w="4504" w:type="dxa"/>
          </w:tcPr>
          <w:p w:rsidR="00BE49A2" w:rsidRDefault="00193851">
            <w:pPr>
              <w:pStyle w:val="TableParagraph"/>
              <w:spacing w:line="339" w:lineRule="exact"/>
              <w:ind w:left="110"/>
              <w:rPr>
                <w:sz w:val="28"/>
              </w:rPr>
            </w:pPr>
            <w:r>
              <w:rPr>
                <w:sz w:val="28"/>
              </w:rPr>
              <w:t>Дата</w:t>
            </w:r>
            <w:r>
              <w:rPr>
                <w:spacing w:val="-7"/>
                <w:sz w:val="28"/>
              </w:rPr>
              <w:t xml:space="preserve"> </w:t>
            </w:r>
            <w:r>
              <w:rPr>
                <w:spacing w:val="-2"/>
                <w:sz w:val="28"/>
              </w:rPr>
              <w:t>рождения</w:t>
            </w:r>
          </w:p>
        </w:tc>
        <w:tc>
          <w:tcPr>
            <w:tcW w:w="4964" w:type="dxa"/>
          </w:tcPr>
          <w:p w:rsidR="00BE49A2" w:rsidRDefault="00193851">
            <w:pPr>
              <w:pStyle w:val="TableParagraph"/>
              <w:spacing w:before="2"/>
              <w:ind w:left="33" w:right="29"/>
              <w:jc w:val="center"/>
              <w:rPr>
                <w:sz w:val="28"/>
              </w:rPr>
            </w:pPr>
            <w:r>
              <w:rPr>
                <w:sz w:val="28"/>
              </w:rPr>
              <w:t>(указать</w:t>
            </w:r>
            <w:r>
              <w:rPr>
                <w:spacing w:val="-11"/>
                <w:sz w:val="28"/>
              </w:rPr>
              <w:t xml:space="preserve"> </w:t>
            </w:r>
            <w:r>
              <w:rPr>
                <w:sz w:val="28"/>
              </w:rPr>
              <w:t>дату</w:t>
            </w:r>
            <w:r>
              <w:rPr>
                <w:spacing w:val="-5"/>
                <w:sz w:val="28"/>
              </w:rPr>
              <w:t xml:space="preserve"> </w:t>
            </w:r>
            <w:r>
              <w:rPr>
                <w:spacing w:val="-2"/>
                <w:sz w:val="28"/>
              </w:rPr>
              <w:t>рождения)</w:t>
            </w:r>
          </w:p>
        </w:tc>
      </w:tr>
      <w:tr w:rsidR="00BE49A2">
        <w:trPr>
          <w:trHeight w:val="965"/>
        </w:trPr>
        <w:tc>
          <w:tcPr>
            <w:tcW w:w="4504" w:type="dxa"/>
          </w:tcPr>
          <w:p w:rsidR="00BE49A2" w:rsidRDefault="00193851">
            <w:pPr>
              <w:pStyle w:val="TableParagraph"/>
              <w:spacing w:line="340" w:lineRule="exact"/>
              <w:ind w:left="110"/>
              <w:rPr>
                <w:sz w:val="28"/>
              </w:rPr>
            </w:pPr>
            <w:r>
              <w:rPr>
                <w:sz w:val="28"/>
              </w:rPr>
              <w:t>Образование,</w:t>
            </w:r>
            <w:r>
              <w:rPr>
                <w:spacing w:val="-11"/>
                <w:sz w:val="28"/>
              </w:rPr>
              <w:t xml:space="preserve"> </w:t>
            </w:r>
            <w:r>
              <w:rPr>
                <w:sz w:val="28"/>
              </w:rPr>
              <w:t>год</w:t>
            </w:r>
            <w:r>
              <w:rPr>
                <w:spacing w:val="-10"/>
                <w:sz w:val="28"/>
              </w:rPr>
              <w:t xml:space="preserve"> </w:t>
            </w:r>
            <w:r>
              <w:rPr>
                <w:spacing w:val="-2"/>
                <w:sz w:val="28"/>
              </w:rPr>
              <w:t>получения</w:t>
            </w:r>
          </w:p>
        </w:tc>
        <w:tc>
          <w:tcPr>
            <w:tcW w:w="4964" w:type="dxa"/>
          </w:tcPr>
          <w:p w:rsidR="00BE49A2" w:rsidRDefault="00193851">
            <w:pPr>
              <w:pStyle w:val="TableParagraph"/>
              <w:spacing w:before="2"/>
              <w:ind w:left="32" w:right="29"/>
              <w:jc w:val="center"/>
              <w:rPr>
                <w:sz w:val="28"/>
              </w:rPr>
            </w:pPr>
            <w:r>
              <w:rPr>
                <w:sz w:val="28"/>
              </w:rPr>
              <w:t>(указать</w:t>
            </w:r>
            <w:r>
              <w:rPr>
                <w:spacing w:val="-7"/>
                <w:sz w:val="28"/>
              </w:rPr>
              <w:t xml:space="preserve"> </w:t>
            </w:r>
            <w:r>
              <w:rPr>
                <w:sz w:val="28"/>
              </w:rPr>
              <w:t>ВУЗ</w:t>
            </w:r>
            <w:r>
              <w:rPr>
                <w:spacing w:val="-4"/>
                <w:sz w:val="28"/>
              </w:rPr>
              <w:t xml:space="preserve"> </w:t>
            </w:r>
            <w:r>
              <w:rPr>
                <w:sz w:val="28"/>
              </w:rPr>
              <w:t>и</w:t>
            </w:r>
            <w:r>
              <w:rPr>
                <w:spacing w:val="-7"/>
                <w:sz w:val="28"/>
              </w:rPr>
              <w:t xml:space="preserve"> </w:t>
            </w:r>
            <w:r>
              <w:rPr>
                <w:sz w:val="28"/>
              </w:rPr>
              <w:t>год</w:t>
            </w:r>
            <w:r>
              <w:rPr>
                <w:spacing w:val="-3"/>
                <w:sz w:val="28"/>
              </w:rPr>
              <w:t xml:space="preserve"> </w:t>
            </w:r>
            <w:r>
              <w:rPr>
                <w:spacing w:val="-2"/>
                <w:sz w:val="28"/>
              </w:rPr>
              <w:t>окончания)</w:t>
            </w:r>
          </w:p>
        </w:tc>
      </w:tr>
      <w:tr w:rsidR="00BE49A2">
        <w:trPr>
          <w:trHeight w:val="964"/>
        </w:trPr>
        <w:tc>
          <w:tcPr>
            <w:tcW w:w="4504" w:type="dxa"/>
          </w:tcPr>
          <w:p w:rsidR="00BE49A2" w:rsidRDefault="00193851">
            <w:pPr>
              <w:pStyle w:val="TableParagraph"/>
              <w:spacing w:line="339" w:lineRule="exact"/>
              <w:ind w:left="110"/>
              <w:rPr>
                <w:sz w:val="28"/>
              </w:rPr>
            </w:pPr>
            <w:r>
              <w:rPr>
                <w:sz w:val="28"/>
              </w:rPr>
              <w:t>Специальность</w:t>
            </w:r>
            <w:r>
              <w:rPr>
                <w:spacing w:val="-11"/>
                <w:sz w:val="28"/>
              </w:rPr>
              <w:t xml:space="preserve"> </w:t>
            </w:r>
            <w:r>
              <w:rPr>
                <w:sz w:val="28"/>
              </w:rPr>
              <w:t>по</w:t>
            </w:r>
            <w:r>
              <w:rPr>
                <w:spacing w:val="-10"/>
                <w:sz w:val="28"/>
              </w:rPr>
              <w:t xml:space="preserve"> </w:t>
            </w:r>
            <w:r>
              <w:rPr>
                <w:spacing w:val="-2"/>
                <w:sz w:val="28"/>
              </w:rPr>
              <w:t>диплому</w:t>
            </w:r>
          </w:p>
        </w:tc>
        <w:tc>
          <w:tcPr>
            <w:tcW w:w="4964" w:type="dxa"/>
          </w:tcPr>
          <w:p w:rsidR="00BE49A2" w:rsidRDefault="00193851">
            <w:pPr>
              <w:pStyle w:val="TableParagraph"/>
              <w:spacing w:before="2"/>
              <w:ind w:left="29" w:right="29"/>
              <w:jc w:val="center"/>
              <w:rPr>
                <w:sz w:val="28"/>
              </w:rPr>
            </w:pPr>
            <w:r>
              <w:rPr>
                <w:sz w:val="28"/>
              </w:rPr>
              <w:t>(указать</w:t>
            </w:r>
            <w:r>
              <w:rPr>
                <w:spacing w:val="-12"/>
                <w:sz w:val="28"/>
              </w:rPr>
              <w:t xml:space="preserve"> </w:t>
            </w:r>
            <w:r>
              <w:rPr>
                <w:sz w:val="28"/>
              </w:rPr>
              <w:t>специальность</w:t>
            </w:r>
            <w:r>
              <w:rPr>
                <w:spacing w:val="-11"/>
                <w:sz w:val="28"/>
              </w:rPr>
              <w:t xml:space="preserve"> </w:t>
            </w:r>
            <w:r>
              <w:rPr>
                <w:sz w:val="28"/>
              </w:rPr>
              <w:t>по</w:t>
            </w:r>
            <w:r>
              <w:rPr>
                <w:spacing w:val="-6"/>
                <w:sz w:val="28"/>
              </w:rPr>
              <w:t xml:space="preserve"> </w:t>
            </w:r>
            <w:r>
              <w:rPr>
                <w:spacing w:val="-2"/>
                <w:sz w:val="28"/>
              </w:rPr>
              <w:t>диплому)</w:t>
            </w:r>
          </w:p>
        </w:tc>
      </w:tr>
      <w:tr w:rsidR="00BE49A2">
        <w:trPr>
          <w:trHeight w:val="681"/>
        </w:trPr>
        <w:tc>
          <w:tcPr>
            <w:tcW w:w="4504" w:type="dxa"/>
          </w:tcPr>
          <w:p w:rsidR="00BE49A2" w:rsidRDefault="00193851">
            <w:pPr>
              <w:pStyle w:val="TableParagraph"/>
              <w:tabs>
                <w:tab w:val="left" w:pos="1626"/>
                <w:tab w:val="left" w:pos="3425"/>
              </w:tabs>
              <w:spacing w:line="338" w:lineRule="exact"/>
              <w:ind w:left="110"/>
              <w:rPr>
                <w:sz w:val="28"/>
              </w:rPr>
            </w:pPr>
            <w:r>
              <w:rPr>
                <w:spacing w:val="-4"/>
                <w:sz w:val="28"/>
              </w:rPr>
              <w:t>Стаж</w:t>
            </w:r>
            <w:r>
              <w:rPr>
                <w:sz w:val="28"/>
              </w:rPr>
              <w:tab/>
            </w:r>
            <w:r>
              <w:rPr>
                <w:spacing w:val="-2"/>
                <w:sz w:val="28"/>
              </w:rPr>
              <w:t>работы</w:t>
            </w:r>
            <w:r>
              <w:rPr>
                <w:sz w:val="28"/>
              </w:rPr>
              <w:tab/>
            </w:r>
            <w:r>
              <w:rPr>
                <w:spacing w:val="-2"/>
                <w:sz w:val="28"/>
              </w:rPr>
              <w:t>(общий,</w:t>
            </w:r>
          </w:p>
          <w:p w:rsidR="00BE49A2" w:rsidRDefault="00193851">
            <w:pPr>
              <w:pStyle w:val="TableParagraph"/>
              <w:spacing w:line="323" w:lineRule="exact"/>
              <w:ind w:left="110"/>
              <w:rPr>
                <w:sz w:val="28"/>
              </w:rPr>
            </w:pPr>
            <w:r>
              <w:rPr>
                <w:sz w:val="28"/>
              </w:rPr>
              <w:t>педагогический,</w:t>
            </w:r>
            <w:r>
              <w:rPr>
                <w:spacing w:val="-9"/>
                <w:sz w:val="28"/>
              </w:rPr>
              <w:t xml:space="preserve"> </w:t>
            </w:r>
            <w:r>
              <w:rPr>
                <w:sz w:val="28"/>
              </w:rPr>
              <w:t>по</w:t>
            </w:r>
            <w:r>
              <w:rPr>
                <w:spacing w:val="-10"/>
                <w:sz w:val="28"/>
              </w:rPr>
              <w:t xml:space="preserve"> </w:t>
            </w:r>
            <w:r>
              <w:rPr>
                <w:spacing w:val="-2"/>
                <w:sz w:val="28"/>
              </w:rPr>
              <w:t>специальности)</w:t>
            </w:r>
          </w:p>
        </w:tc>
        <w:tc>
          <w:tcPr>
            <w:tcW w:w="4964" w:type="dxa"/>
          </w:tcPr>
          <w:p w:rsidR="00BE49A2" w:rsidRDefault="00193851">
            <w:pPr>
              <w:pStyle w:val="TableParagraph"/>
              <w:spacing w:line="338" w:lineRule="exact"/>
              <w:ind w:left="34" w:right="29"/>
              <w:jc w:val="center"/>
              <w:rPr>
                <w:sz w:val="28"/>
              </w:rPr>
            </w:pPr>
            <w:r>
              <w:rPr>
                <w:sz w:val="28"/>
              </w:rPr>
              <w:t>(указать</w:t>
            </w:r>
            <w:r>
              <w:rPr>
                <w:spacing w:val="-11"/>
                <w:sz w:val="28"/>
              </w:rPr>
              <w:t xml:space="preserve"> </w:t>
            </w:r>
            <w:r>
              <w:rPr>
                <w:sz w:val="28"/>
              </w:rPr>
              <w:t>стаж</w:t>
            </w:r>
            <w:r>
              <w:rPr>
                <w:spacing w:val="-6"/>
                <w:sz w:val="28"/>
              </w:rPr>
              <w:t xml:space="preserve"> </w:t>
            </w:r>
            <w:r>
              <w:rPr>
                <w:sz w:val="28"/>
              </w:rPr>
              <w:t>работы</w:t>
            </w:r>
            <w:r>
              <w:rPr>
                <w:spacing w:val="-5"/>
                <w:sz w:val="28"/>
              </w:rPr>
              <w:t xml:space="preserve"> </w:t>
            </w:r>
            <w:r>
              <w:rPr>
                <w:sz w:val="28"/>
              </w:rPr>
              <w:t>по</w:t>
            </w:r>
            <w:r>
              <w:rPr>
                <w:spacing w:val="-8"/>
                <w:sz w:val="28"/>
              </w:rPr>
              <w:t xml:space="preserve"> </w:t>
            </w:r>
            <w:r>
              <w:rPr>
                <w:spacing w:val="-2"/>
                <w:sz w:val="28"/>
              </w:rPr>
              <w:t>каждому</w:t>
            </w:r>
          </w:p>
          <w:p w:rsidR="00BE49A2" w:rsidRDefault="00193851">
            <w:pPr>
              <w:pStyle w:val="TableParagraph"/>
              <w:spacing w:line="323" w:lineRule="exact"/>
              <w:ind w:left="36" w:right="29"/>
              <w:jc w:val="center"/>
              <w:rPr>
                <w:sz w:val="28"/>
              </w:rPr>
            </w:pPr>
            <w:r>
              <w:rPr>
                <w:spacing w:val="-2"/>
                <w:sz w:val="28"/>
              </w:rPr>
              <w:t>разделу)</w:t>
            </w:r>
          </w:p>
        </w:tc>
      </w:tr>
      <w:tr w:rsidR="00BE49A2">
        <w:trPr>
          <w:trHeight w:val="964"/>
        </w:trPr>
        <w:tc>
          <w:tcPr>
            <w:tcW w:w="4504" w:type="dxa"/>
          </w:tcPr>
          <w:p w:rsidR="00BE49A2" w:rsidRDefault="00193851">
            <w:pPr>
              <w:pStyle w:val="TableParagraph"/>
              <w:spacing w:line="339" w:lineRule="exact"/>
              <w:ind w:left="110"/>
              <w:rPr>
                <w:sz w:val="28"/>
              </w:rPr>
            </w:pPr>
            <w:r>
              <w:rPr>
                <w:sz w:val="28"/>
              </w:rPr>
              <w:t>Категория,</w:t>
            </w:r>
            <w:r>
              <w:rPr>
                <w:spacing w:val="-12"/>
                <w:sz w:val="28"/>
              </w:rPr>
              <w:t xml:space="preserve"> </w:t>
            </w:r>
            <w:r>
              <w:rPr>
                <w:sz w:val="28"/>
              </w:rPr>
              <w:t>год</w:t>
            </w:r>
            <w:r>
              <w:rPr>
                <w:spacing w:val="-8"/>
                <w:sz w:val="28"/>
              </w:rPr>
              <w:t xml:space="preserve"> </w:t>
            </w:r>
            <w:r>
              <w:rPr>
                <w:spacing w:val="-2"/>
                <w:sz w:val="28"/>
              </w:rPr>
              <w:t>получения</w:t>
            </w:r>
          </w:p>
        </w:tc>
        <w:tc>
          <w:tcPr>
            <w:tcW w:w="4964" w:type="dxa"/>
          </w:tcPr>
          <w:p w:rsidR="00BE49A2" w:rsidRDefault="00193851">
            <w:pPr>
              <w:pStyle w:val="TableParagraph"/>
              <w:spacing w:before="2"/>
              <w:ind w:left="35" w:right="29"/>
              <w:jc w:val="center"/>
              <w:rPr>
                <w:sz w:val="28"/>
              </w:rPr>
            </w:pPr>
            <w:r>
              <w:rPr>
                <w:sz w:val="28"/>
              </w:rPr>
              <w:t>(указать</w:t>
            </w:r>
            <w:r>
              <w:rPr>
                <w:spacing w:val="-9"/>
                <w:sz w:val="28"/>
              </w:rPr>
              <w:t xml:space="preserve"> </w:t>
            </w:r>
            <w:r>
              <w:rPr>
                <w:sz w:val="28"/>
              </w:rPr>
              <w:t>категорию</w:t>
            </w:r>
            <w:r>
              <w:rPr>
                <w:spacing w:val="-8"/>
                <w:sz w:val="28"/>
              </w:rPr>
              <w:t xml:space="preserve"> </w:t>
            </w:r>
            <w:r>
              <w:rPr>
                <w:sz w:val="28"/>
              </w:rPr>
              <w:t>и</w:t>
            </w:r>
            <w:r>
              <w:rPr>
                <w:spacing w:val="-4"/>
                <w:sz w:val="28"/>
              </w:rPr>
              <w:t xml:space="preserve"> </w:t>
            </w:r>
            <w:r>
              <w:rPr>
                <w:sz w:val="28"/>
              </w:rPr>
              <w:t>год</w:t>
            </w:r>
            <w:r>
              <w:rPr>
                <w:spacing w:val="-6"/>
                <w:sz w:val="28"/>
              </w:rPr>
              <w:t xml:space="preserve"> </w:t>
            </w:r>
            <w:r>
              <w:rPr>
                <w:spacing w:val="-2"/>
                <w:sz w:val="28"/>
              </w:rPr>
              <w:t>получения)</w:t>
            </w:r>
          </w:p>
        </w:tc>
      </w:tr>
      <w:tr w:rsidR="00BE49A2">
        <w:trPr>
          <w:trHeight w:val="681"/>
        </w:trPr>
        <w:tc>
          <w:tcPr>
            <w:tcW w:w="4504" w:type="dxa"/>
          </w:tcPr>
          <w:p w:rsidR="00BE49A2" w:rsidRDefault="00193851">
            <w:pPr>
              <w:pStyle w:val="TableParagraph"/>
              <w:spacing w:line="339" w:lineRule="exact"/>
              <w:ind w:left="110"/>
              <w:rPr>
                <w:sz w:val="28"/>
              </w:rPr>
            </w:pPr>
            <w:r>
              <w:rPr>
                <w:sz w:val="28"/>
              </w:rPr>
              <w:t>Место</w:t>
            </w:r>
            <w:r>
              <w:rPr>
                <w:spacing w:val="-7"/>
                <w:sz w:val="28"/>
              </w:rPr>
              <w:t xml:space="preserve"> </w:t>
            </w:r>
            <w:r>
              <w:rPr>
                <w:spacing w:val="-2"/>
                <w:sz w:val="28"/>
              </w:rPr>
              <w:t>работы</w:t>
            </w:r>
          </w:p>
        </w:tc>
        <w:tc>
          <w:tcPr>
            <w:tcW w:w="4964" w:type="dxa"/>
          </w:tcPr>
          <w:p w:rsidR="00BE49A2" w:rsidRDefault="00193851">
            <w:pPr>
              <w:pStyle w:val="TableParagraph"/>
              <w:spacing w:line="338" w:lineRule="exact"/>
              <w:ind w:left="31" w:right="29"/>
              <w:jc w:val="center"/>
              <w:rPr>
                <w:sz w:val="28"/>
              </w:rPr>
            </w:pPr>
            <w:r>
              <w:rPr>
                <w:sz w:val="28"/>
              </w:rPr>
              <w:t>(указать</w:t>
            </w:r>
            <w:r>
              <w:rPr>
                <w:spacing w:val="-13"/>
                <w:sz w:val="28"/>
              </w:rPr>
              <w:t xml:space="preserve"> </w:t>
            </w:r>
            <w:r>
              <w:rPr>
                <w:sz w:val="28"/>
              </w:rPr>
              <w:t>название</w:t>
            </w:r>
            <w:r>
              <w:rPr>
                <w:spacing w:val="-12"/>
                <w:sz w:val="28"/>
              </w:rPr>
              <w:t xml:space="preserve"> </w:t>
            </w:r>
            <w:r>
              <w:rPr>
                <w:spacing w:val="-2"/>
                <w:sz w:val="28"/>
              </w:rPr>
              <w:t>образовательного</w:t>
            </w:r>
          </w:p>
          <w:p w:rsidR="00BE49A2" w:rsidRDefault="00193851">
            <w:pPr>
              <w:pStyle w:val="TableParagraph"/>
              <w:spacing w:line="323" w:lineRule="exact"/>
              <w:ind w:left="36" w:right="29"/>
              <w:jc w:val="center"/>
              <w:rPr>
                <w:sz w:val="28"/>
              </w:rPr>
            </w:pPr>
            <w:r>
              <w:rPr>
                <w:sz w:val="28"/>
              </w:rPr>
              <w:t>учреждения</w:t>
            </w:r>
            <w:r>
              <w:rPr>
                <w:spacing w:val="-15"/>
                <w:sz w:val="28"/>
              </w:rPr>
              <w:t xml:space="preserve"> </w:t>
            </w:r>
            <w:r>
              <w:rPr>
                <w:spacing w:val="-10"/>
                <w:sz w:val="28"/>
              </w:rPr>
              <w:t>)</w:t>
            </w:r>
          </w:p>
        </w:tc>
      </w:tr>
      <w:tr w:rsidR="00BE49A2">
        <w:trPr>
          <w:trHeight w:val="965"/>
        </w:trPr>
        <w:tc>
          <w:tcPr>
            <w:tcW w:w="4504" w:type="dxa"/>
          </w:tcPr>
          <w:p w:rsidR="00BE49A2" w:rsidRDefault="00193851">
            <w:pPr>
              <w:pStyle w:val="TableParagraph"/>
              <w:spacing w:line="339" w:lineRule="exact"/>
              <w:ind w:left="110"/>
              <w:rPr>
                <w:sz w:val="28"/>
              </w:rPr>
            </w:pPr>
            <w:r>
              <w:rPr>
                <w:spacing w:val="-2"/>
                <w:sz w:val="28"/>
              </w:rPr>
              <w:t>Преподаваемый</w:t>
            </w:r>
            <w:r>
              <w:rPr>
                <w:spacing w:val="6"/>
                <w:sz w:val="28"/>
              </w:rPr>
              <w:t xml:space="preserve"> </w:t>
            </w:r>
            <w:r>
              <w:rPr>
                <w:spacing w:val="-2"/>
                <w:sz w:val="28"/>
              </w:rPr>
              <w:t>предмет</w:t>
            </w:r>
          </w:p>
        </w:tc>
        <w:tc>
          <w:tcPr>
            <w:tcW w:w="4964" w:type="dxa"/>
          </w:tcPr>
          <w:p w:rsidR="00BE49A2" w:rsidRDefault="00193851">
            <w:pPr>
              <w:pStyle w:val="TableParagraph"/>
              <w:spacing w:before="2"/>
              <w:ind w:left="37" w:right="29"/>
              <w:jc w:val="center"/>
              <w:rPr>
                <w:sz w:val="28"/>
              </w:rPr>
            </w:pPr>
            <w:r>
              <w:rPr>
                <w:spacing w:val="-2"/>
                <w:sz w:val="28"/>
              </w:rPr>
              <w:t>(указать</w:t>
            </w:r>
            <w:r>
              <w:rPr>
                <w:spacing w:val="11"/>
                <w:sz w:val="28"/>
              </w:rPr>
              <w:t xml:space="preserve"> </w:t>
            </w:r>
            <w:r>
              <w:rPr>
                <w:spacing w:val="-2"/>
                <w:sz w:val="28"/>
              </w:rPr>
              <w:t>преподаваемый</w:t>
            </w:r>
            <w:r>
              <w:rPr>
                <w:spacing w:val="15"/>
                <w:sz w:val="28"/>
              </w:rPr>
              <w:t xml:space="preserve"> </w:t>
            </w:r>
            <w:r>
              <w:rPr>
                <w:spacing w:val="-2"/>
                <w:sz w:val="28"/>
              </w:rPr>
              <w:t>предмет(-</w:t>
            </w:r>
            <w:r>
              <w:rPr>
                <w:spacing w:val="-4"/>
                <w:sz w:val="28"/>
              </w:rPr>
              <w:t>ты))</w:t>
            </w:r>
          </w:p>
        </w:tc>
      </w:tr>
      <w:tr w:rsidR="00BE49A2">
        <w:trPr>
          <w:trHeight w:val="964"/>
        </w:trPr>
        <w:tc>
          <w:tcPr>
            <w:tcW w:w="4504" w:type="dxa"/>
          </w:tcPr>
          <w:p w:rsidR="00BE49A2" w:rsidRDefault="00193851">
            <w:pPr>
              <w:pStyle w:val="TableParagraph"/>
              <w:spacing w:line="339" w:lineRule="exact"/>
              <w:ind w:left="110"/>
              <w:rPr>
                <w:sz w:val="28"/>
              </w:rPr>
            </w:pPr>
            <w:r>
              <w:rPr>
                <w:sz w:val="28"/>
              </w:rPr>
              <w:t>Методическая</w:t>
            </w:r>
            <w:r>
              <w:rPr>
                <w:spacing w:val="-16"/>
                <w:sz w:val="28"/>
              </w:rPr>
              <w:t xml:space="preserve"> </w:t>
            </w:r>
            <w:r>
              <w:rPr>
                <w:spacing w:val="-4"/>
                <w:sz w:val="28"/>
              </w:rPr>
              <w:t>тема</w:t>
            </w:r>
          </w:p>
        </w:tc>
        <w:tc>
          <w:tcPr>
            <w:tcW w:w="4964" w:type="dxa"/>
          </w:tcPr>
          <w:p w:rsidR="00BE49A2" w:rsidRDefault="00193851">
            <w:pPr>
              <w:pStyle w:val="TableParagraph"/>
              <w:spacing w:before="2"/>
              <w:ind w:left="29" w:right="29"/>
              <w:jc w:val="center"/>
              <w:rPr>
                <w:sz w:val="28"/>
              </w:rPr>
            </w:pPr>
            <w:r>
              <w:rPr>
                <w:sz w:val="28"/>
              </w:rPr>
              <w:t>(указать</w:t>
            </w:r>
            <w:r>
              <w:rPr>
                <w:spacing w:val="-15"/>
                <w:sz w:val="28"/>
              </w:rPr>
              <w:t xml:space="preserve"> </w:t>
            </w:r>
            <w:r>
              <w:rPr>
                <w:sz w:val="28"/>
              </w:rPr>
              <w:t>методическую</w:t>
            </w:r>
            <w:r>
              <w:rPr>
                <w:spacing w:val="-11"/>
                <w:sz w:val="28"/>
              </w:rPr>
              <w:t xml:space="preserve"> </w:t>
            </w:r>
            <w:r>
              <w:rPr>
                <w:spacing w:val="-4"/>
                <w:sz w:val="28"/>
              </w:rPr>
              <w:t>тему)</w:t>
            </w:r>
          </w:p>
        </w:tc>
      </w:tr>
      <w:tr w:rsidR="00BE49A2">
        <w:trPr>
          <w:trHeight w:val="1368"/>
        </w:trPr>
        <w:tc>
          <w:tcPr>
            <w:tcW w:w="4504" w:type="dxa"/>
          </w:tcPr>
          <w:p w:rsidR="00BE49A2" w:rsidRDefault="00193851">
            <w:pPr>
              <w:pStyle w:val="TableParagraph"/>
              <w:spacing w:line="339" w:lineRule="exact"/>
              <w:ind w:left="110"/>
              <w:rPr>
                <w:sz w:val="28"/>
              </w:rPr>
            </w:pPr>
            <w:r>
              <w:rPr>
                <w:sz w:val="28"/>
              </w:rPr>
              <w:t>Курсы</w:t>
            </w:r>
            <w:r>
              <w:rPr>
                <w:spacing w:val="-10"/>
                <w:sz w:val="28"/>
              </w:rPr>
              <w:t xml:space="preserve"> </w:t>
            </w:r>
            <w:r>
              <w:rPr>
                <w:sz w:val="28"/>
              </w:rPr>
              <w:t>повышения</w:t>
            </w:r>
            <w:r>
              <w:rPr>
                <w:spacing w:val="-10"/>
                <w:sz w:val="28"/>
              </w:rPr>
              <w:t xml:space="preserve"> </w:t>
            </w:r>
            <w:r>
              <w:rPr>
                <w:spacing w:val="-2"/>
                <w:sz w:val="28"/>
              </w:rPr>
              <w:t>квалификации</w:t>
            </w:r>
          </w:p>
        </w:tc>
        <w:tc>
          <w:tcPr>
            <w:tcW w:w="4964" w:type="dxa"/>
          </w:tcPr>
          <w:p w:rsidR="00BE49A2" w:rsidRDefault="00193851">
            <w:pPr>
              <w:pStyle w:val="TableParagraph"/>
              <w:ind w:left="283" w:right="274" w:firstLine="3"/>
              <w:jc w:val="center"/>
              <w:rPr>
                <w:sz w:val="28"/>
              </w:rPr>
            </w:pPr>
            <w:r>
              <w:rPr>
                <w:sz w:val="28"/>
              </w:rPr>
              <w:t>(указать название организации в которой проводилось обучение, название</w:t>
            </w:r>
            <w:r>
              <w:rPr>
                <w:spacing w:val="-16"/>
                <w:sz w:val="28"/>
              </w:rPr>
              <w:t xml:space="preserve"> </w:t>
            </w:r>
            <w:r>
              <w:rPr>
                <w:sz w:val="28"/>
              </w:rPr>
              <w:t>курсов,</w:t>
            </w:r>
            <w:r>
              <w:rPr>
                <w:spacing w:val="-16"/>
                <w:sz w:val="28"/>
              </w:rPr>
              <w:t xml:space="preserve"> </w:t>
            </w:r>
            <w:r>
              <w:rPr>
                <w:sz w:val="28"/>
              </w:rPr>
              <w:t>дату</w:t>
            </w:r>
            <w:r>
              <w:rPr>
                <w:spacing w:val="-13"/>
                <w:sz w:val="28"/>
              </w:rPr>
              <w:t xml:space="preserve"> </w:t>
            </w:r>
            <w:r>
              <w:rPr>
                <w:sz w:val="28"/>
              </w:rPr>
              <w:t>прохождения,</w:t>
            </w:r>
          </w:p>
          <w:p w:rsidR="00BE49A2" w:rsidRDefault="00193851">
            <w:pPr>
              <w:pStyle w:val="TableParagraph"/>
              <w:spacing w:line="323" w:lineRule="exact"/>
              <w:ind w:left="29" w:right="29"/>
              <w:jc w:val="center"/>
              <w:rPr>
                <w:sz w:val="28"/>
              </w:rPr>
            </w:pPr>
            <w:r>
              <w:rPr>
                <w:sz w:val="28"/>
              </w:rPr>
              <w:t>номер</w:t>
            </w:r>
            <w:r>
              <w:rPr>
                <w:spacing w:val="-14"/>
                <w:sz w:val="28"/>
              </w:rPr>
              <w:t xml:space="preserve"> </w:t>
            </w:r>
            <w:r>
              <w:rPr>
                <w:spacing w:val="-2"/>
                <w:sz w:val="28"/>
              </w:rPr>
              <w:t>сертификата)</w:t>
            </w:r>
          </w:p>
        </w:tc>
      </w:tr>
      <w:tr w:rsidR="00BE49A2">
        <w:trPr>
          <w:trHeight w:val="1027"/>
        </w:trPr>
        <w:tc>
          <w:tcPr>
            <w:tcW w:w="4504" w:type="dxa"/>
          </w:tcPr>
          <w:p w:rsidR="00BE49A2" w:rsidRDefault="00193851">
            <w:pPr>
              <w:pStyle w:val="TableParagraph"/>
              <w:spacing w:line="339" w:lineRule="exact"/>
              <w:ind w:left="110"/>
              <w:rPr>
                <w:sz w:val="28"/>
              </w:rPr>
            </w:pPr>
            <w:r>
              <w:rPr>
                <w:sz w:val="28"/>
              </w:rPr>
              <w:t>Награды</w:t>
            </w:r>
            <w:r>
              <w:rPr>
                <w:spacing w:val="-7"/>
                <w:sz w:val="28"/>
              </w:rPr>
              <w:t xml:space="preserve"> </w:t>
            </w:r>
            <w:r>
              <w:rPr>
                <w:sz w:val="28"/>
              </w:rPr>
              <w:t>и</w:t>
            </w:r>
            <w:r>
              <w:rPr>
                <w:spacing w:val="-6"/>
                <w:sz w:val="28"/>
              </w:rPr>
              <w:t xml:space="preserve"> </w:t>
            </w:r>
            <w:r>
              <w:rPr>
                <w:spacing w:val="-2"/>
                <w:sz w:val="28"/>
              </w:rPr>
              <w:t>поощрения</w:t>
            </w:r>
          </w:p>
        </w:tc>
        <w:tc>
          <w:tcPr>
            <w:tcW w:w="4964" w:type="dxa"/>
          </w:tcPr>
          <w:p w:rsidR="00BE49A2" w:rsidRDefault="00193851">
            <w:pPr>
              <w:pStyle w:val="TableParagraph"/>
              <w:spacing w:line="339" w:lineRule="exact"/>
              <w:ind w:left="28" w:right="29"/>
              <w:jc w:val="center"/>
              <w:rPr>
                <w:sz w:val="28"/>
              </w:rPr>
            </w:pPr>
            <w:r>
              <w:rPr>
                <w:sz w:val="28"/>
              </w:rPr>
              <w:t>(перечислить</w:t>
            </w:r>
            <w:r>
              <w:rPr>
                <w:spacing w:val="-12"/>
                <w:sz w:val="28"/>
              </w:rPr>
              <w:t xml:space="preserve"> </w:t>
            </w:r>
            <w:r>
              <w:rPr>
                <w:sz w:val="28"/>
              </w:rPr>
              <w:t>награды,</w:t>
            </w:r>
            <w:r>
              <w:rPr>
                <w:spacing w:val="-13"/>
                <w:sz w:val="28"/>
              </w:rPr>
              <w:t xml:space="preserve"> </w:t>
            </w:r>
            <w:r>
              <w:rPr>
                <w:spacing w:val="-2"/>
                <w:sz w:val="28"/>
              </w:rPr>
              <w:t>грамоты)</w:t>
            </w:r>
          </w:p>
        </w:tc>
      </w:tr>
    </w:tbl>
    <w:p w:rsidR="00BE49A2" w:rsidRDefault="00BE49A2">
      <w:pPr>
        <w:pStyle w:val="TableParagraph"/>
        <w:spacing w:line="339" w:lineRule="exact"/>
        <w:jc w:val="center"/>
        <w:rPr>
          <w:sz w:val="28"/>
        </w:rPr>
        <w:sectPr w:rsidR="00BE49A2">
          <w:pgSz w:w="11910" w:h="16840"/>
          <w:pgMar w:top="1080" w:right="708" w:bottom="1240" w:left="992" w:header="0" w:footer="1056" w:gutter="0"/>
          <w:cols w:space="720"/>
        </w:sectPr>
      </w:pPr>
    </w:p>
    <w:p w:rsidR="00BE49A2" w:rsidRDefault="00193851">
      <w:pPr>
        <w:spacing w:before="32"/>
        <w:ind w:right="138"/>
        <w:jc w:val="right"/>
        <w:rPr>
          <w:b/>
          <w:sz w:val="28"/>
        </w:rPr>
      </w:pPr>
      <w:r>
        <w:rPr>
          <w:b/>
          <w:color w:val="FF6699"/>
          <w:sz w:val="28"/>
        </w:rPr>
        <w:lastRenderedPageBreak/>
        <w:t>Check</w:t>
      </w:r>
      <w:r>
        <w:rPr>
          <w:b/>
          <w:color w:val="FF6699"/>
          <w:spacing w:val="56"/>
          <w:sz w:val="28"/>
        </w:rPr>
        <w:t xml:space="preserve"> </w:t>
      </w:r>
      <w:r>
        <w:rPr>
          <w:b/>
          <w:color w:val="FF6699"/>
          <w:sz w:val="28"/>
        </w:rPr>
        <w:t>list</w:t>
      </w:r>
      <w:r>
        <w:rPr>
          <w:b/>
          <w:color w:val="FF6699"/>
          <w:spacing w:val="-4"/>
          <w:sz w:val="28"/>
        </w:rPr>
        <w:t xml:space="preserve"> </w:t>
      </w:r>
      <w:r>
        <w:rPr>
          <w:b/>
          <w:color w:val="FF6699"/>
          <w:sz w:val="28"/>
        </w:rPr>
        <w:t>№</w:t>
      </w:r>
      <w:r>
        <w:rPr>
          <w:b/>
          <w:color w:val="FF6699"/>
          <w:spacing w:val="-4"/>
          <w:sz w:val="28"/>
        </w:rPr>
        <w:t xml:space="preserve"> </w:t>
      </w:r>
      <w:r>
        <w:rPr>
          <w:b/>
          <w:color w:val="FF6699"/>
          <w:spacing w:val="-10"/>
          <w:sz w:val="28"/>
        </w:rPr>
        <w:t>7</w:t>
      </w:r>
    </w:p>
    <w:p w:rsidR="00BE49A2" w:rsidRDefault="00BE49A2">
      <w:pPr>
        <w:pStyle w:val="a3"/>
        <w:spacing w:before="3"/>
        <w:ind w:firstLine="0"/>
        <w:rPr>
          <w:b/>
        </w:rPr>
      </w:pPr>
    </w:p>
    <w:p w:rsidR="00BE49A2" w:rsidRDefault="00193851">
      <w:pPr>
        <w:ind w:left="-1" w:right="3"/>
        <w:jc w:val="center"/>
        <w:rPr>
          <w:b/>
          <w:sz w:val="28"/>
        </w:rPr>
      </w:pPr>
      <w:r>
        <w:rPr>
          <w:b/>
          <w:sz w:val="28"/>
        </w:rPr>
        <w:t>ПРИМЕР</w:t>
      </w:r>
      <w:r>
        <w:rPr>
          <w:b/>
          <w:spacing w:val="-15"/>
          <w:sz w:val="28"/>
        </w:rPr>
        <w:t xml:space="preserve"> </w:t>
      </w:r>
      <w:r>
        <w:rPr>
          <w:b/>
          <w:sz w:val="28"/>
        </w:rPr>
        <w:t>ПОЯСНИТЕЛЬНОЙ</w:t>
      </w:r>
      <w:r>
        <w:rPr>
          <w:b/>
          <w:spacing w:val="-11"/>
          <w:sz w:val="28"/>
        </w:rPr>
        <w:t xml:space="preserve"> </w:t>
      </w:r>
      <w:r>
        <w:rPr>
          <w:b/>
          <w:sz w:val="28"/>
        </w:rPr>
        <w:t>ЗАПИСКИ</w:t>
      </w:r>
      <w:r>
        <w:rPr>
          <w:b/>
          <w:spacing w:val="-13"/>
          <w:sz w:val="28"/>
        </w:rPr>
        <w:t xml:space="preserve"> </w:t>
      </w:r>
      <w:r>
        <w:rPr>
          <w:b/>
          <w:spacing w:val="-4"/>
          <w:sz w:val="28"/>
        </w:rPr>
        <w:t>ИОМП</w:t>
      </w:r>
    </w:p>
    <w:p w:rsidR="00BE49A2" w:rsidRDefault="00BE49A2">
      <w:pPr>
        <w:pStyle w:val="a3"/>
        <w:spacing w:before="98" w:after="1"/>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4964"/>
      </w:tblGrid>
      <w:tr w:rsidR="00BE49A2">
        <w:trPr>
          <w:trHeight w:val="340"/>
        </w:trPr>
        <w:tc>
          <w:tcPr>
            <w:tcW w:w="4504" w:type="dxa"/>
          </w:tcPr>
          <w:p w:rsidR="00BE49A2" w:rsidRDefault="00193851">
            <w:pPr>
              <w:pStyle w:val="TableParagraph"/>
              <w:spacing w:line="320" w:lineRule="exact"/>
              <w:ind w:left="110"/>
              <w:rPr>
                <w:b/>
                <w:sz w:val="28"/>
              </w:rPr>
            </w:pPr>
            <w:r>
              <w:rPr>
                <w:b/>
                <w:spacing w:val="-2"/>
                <w:sz w:val="28"/>
              </w:rPr>
              <w:t>Раздел</w:t>
            </w:r>
          </w:p>
        </w:tc>
        <w:tc>
          <w:tcPr>
            <w:tcW w:w="4964" w:type="dxa"/>
          </w:tcPr>
          <w:p w:rsidR="00BE49A2" w:rsidRDefault="00193851">
            <w:pPr>
              <w:pStyle w:val="TableParagraph"/>
              <w:spacing w:line="320" w:lineRule="exact"/>
              <w:ind w:left="110"/>
              <w:rPr>
                <w:b/>
                <w:sz w:val="28"/>
              </w:rPr>
            </w:pPr>
            <w:r>
              <w:rPr>
                <w:b/>
                <w:spacing w:val="-2"/>
                <w:sz w:val="28"/>
              </w:rPr>
              <w:t>Содержание</w:t>
            </w:r>
          </w:p>
        </w:tc>
      </w:tr>
      <w:tr w:rsidR="00BE49A2">
        <w:trPr>
          <w:trHeight w:val="1026"/>
        </w:trPr>
        <w:tc>
          <w:tcPr>
            <w:tcW w:w="4504" w:type="dxa"/>
          </w:tcPr>
          <w:p w:rsidR="00BE49A2" w:rsidRDefault="00193851">
            <w:pPr>
              <w:pStyle w:val="TableParagraph"/>
              <w:tabs>
                <w:tab w:val="left" w:pos="656"/>
                <w:tab w:val="left" w:pos="1845"/>
                <w:tab w:val="left" w:pos="2766"/>
              </w:tabs>
              <w:spacing w:line="242" w:lineRule="auto"/>
              <w:ind w:left="110" w:right="102"/>
              <w:rPr>
                <w:sz w:val="28"/>
              </w:rPr>
            </w:pPr>
            <w:r>
              <w:rPr>
                <w:sz w:val="28"/>
              </w:rPr>
              <w:t>Тема</w:t>
            </w:r>
            <w:r>
              <w:rPr>
                <w:spacing w:val="-16"/>
                <w:sz w:val="28"/>
              </w:rPr>
              <w:t xml:space="preserve"> </w:t>
            </w:r>
            <w:r>
              <w:rPr>
                <w:sz w:val="28"/>
              </w:rPr>
              <w:t>ИОМП</w:t>
            </w:r>
            <w:r>
              <w:rPr>
                <w:spacing w:val="-16"/>
                <w:sz w:val="28"/>
              </w:rPr>
              <w:t xml:space="preserve"> </w:t>
            </w:r>
            <w:r>
              <w:rPr>
                <w:sz w:val="28"/>
              </w:rPr>
              <w:t>или</w:t>
            </w:r>
            <w:r>
              <w:rPr>
                <w:spacing w:val="-16"/>
                <w:sz w:val="28"/>
              </w:rPr>
              <w:t xml:space="preserve"> </w:t>
            </w:r>
            <w:r>
              <w:rPr>
                <w:sz w:val="28"/>
              </w:rPr>
              <w:t>методическая</w:t>
            </w:r>
            <w:r>
              <w:rPr>
                <w:spacing w:val="-16"/>
                <w:sz w:val="28"/>
              </w:rPr>
              <w:t xml:space="preserve"> </w:t>
            </w:r>
            <w:r>
              <w:rPr>
                <w:sz w:val="28"/>
              </w:rPr>
              <w:t xml:space="preserve">тема </w:t>
            </w:r>
            <w:r>
              <w:rPr>
                <w:spacing w:val="-5"/>
                <w:sz w:val="28"/>
              </w:rPr>
              <w:t>на</w:t>
            </w:r>
            <w:r>
              <w:rPr>
                <w:sz w:val="28"/>
              </w:rPr>
              <w:tab/>
            </w:r>
            <w:r>
              <w:rPr>
                <w:spacing w:val="-2"/>
                <w:sz w:val="28"/>
              </w:rPr>
              <w:t>данном</w:t>
            </w:r>
            <w:r>
              <w:rPr>
                <w:sz w:val="28"/>
              </w:rPr>
              <w:tab/>
            </w:r>
            <w:r>
              <w:rPr>
                <w:spacing w:val="-4"/>
                <w:sz w:val="28"/>
              </w:rPr>
              <w:t>этапе</w:t>
            </w:r>
            <w:r>
              <w:rPr>
                <w:sz w:val="28"/>
              </w:rPr>
              <w:tab/>
            </w:r>
            <w:r>
              <w:rPr>
                <w:spacing w:val="-2"/>
                <w:sz w:val="28"/>
              </w:rPr>
              <w:t>деятельности</w:t>
            </w:r>
          </w:p>
          <w:p w:rsidR="00BE49A2" w:rsidRDefault="00193851">
            <w:pPr>
              <w:pStyle w:val="TableParagraph"/>
              <w:spacing w:line="319" w:lineRule="exact"/>
              <w:ind w:left="110"/>
              <w:rPr>
                <w:sz w:val="28"/>
              </w:rPr>
            </w:pPr>
            <w:r>
              <w:rPr>
                <w:spacing w:val="-2"/>
                <w:sz w:val="28"/>
              </w:rPr>
              <w:t>педагога</w:t>
            </w:r>
          </w:p>
        </w:tc>
        <w:tc>
          <w:tcPr>
            <w:tcW w:w="4964" w:type="dxa"/>
          </w:tcPr>
          <w:p w:rsidR="00BE49A2" w:rsidRDefault="00193851">
            <w:pPr>
              <w:pStyle w:val="TableParagraph"/>
              <w:spacing w:line="339" w:lineRule="exact"/>
              <w:ind w:left="110"/>
              <w:rPr>
                <w:sz w:val="28"/>
              </w:rPr>
            </w:pPr>
            <w:r>
              <w:rPr>
                <w:sz w:val="28"/>
              </w:rPr>
              <w:t>Указать</w:t>
            </w:r>
            <w:r>
              <w:rPr>
                <w:spacing w:val="-11"/>
                <w:sz w:val="28"/>
              </w:rPr>
              <w:t xml:space="preserve"> </w:t>
            </w:r>
            <w:r>
              <w:rPr>
                <w:sz w:val="28"/>
              </w:rPr>
              <w:t>название</w:t>
            </w:r>
            <w:r>
              <w:rPr>
                <w:spacing w:val="-6"/>
                <w:sz w:val="28"/>
              </w:rPr>
              <w:t xml:space="preserve"> </w:t>
            </w:r>
            <w:r>
              <w:rPr>
                <w:sz w:val="28"/>
              </w:rPr>
              <w:t>темы</w:t>
            </w:r>
            <w:r>
              <w:rPr>
                <w:spacing w:val="-6"/>
                <w:sz w:val="28"/>
              </w:rPr>
              <w:t xml:space="preserve"> </w:t>
            </w:r>
            <w:r>
              <w:rPr>
                <w:spacing w:val="-4"/>
                <w:sz w:val="28"/>
              </w:rPr>
              <w:t>ИОМП</w:t>
            </w:r>
          </w:p>
        </w:tc>
      </w:tr>
      <w:tr w:rsidR="00BE49A2">
        <w:trPr>
          <w:trHeight w:val="1305"/>
        </w:trPr>
        <w:tc>
          <w:tcPr>
            <w:tcW w:w="4504" w:type="dxa"/>
          </w:tcPr>
          <w:p w:rsidR="00BE49A2" w:rsidRDefault="00193851">
            <w:pPr>
              <w:pStyle w:val="TableParagraph"/>
              <w:tabs>
                <w:tab w:val="left" w:pos="1798"/>
                <w:tab w:val="left" w:pos="3768"/>
              </w:tabs>
              <w:ind w:left="110" w:right="105"/>
              <w:rPr>
                <w:sz w:val="28"/>
              </w:rPr>
            </w:pPr>
            <w:r>
              <w:rPr>
                <w:spacing w:val="-2"/>
                <w:sz w:val="28"/>
              </w:rPr>
              <w:t>Пояснение</w:t>
            </w:r>
            <w:r>
              <w:rPr>
                <w:sz w:val="28"/>
              </w:rPr>
              <w:tab/>
            </w:r>
            <w:r>
              <w:rPr>
                <w:spacing w:val="-2"/>
                <w:sz w:val="28"/>
              </w:rPr>
              <w:t>актуальности</w:t>
            </w:r>
            <w:r>
              <w:rPr>
                <w:sz w:val="28"/>
              </w:rPr>
              <w:tab/>
            </w:r>
            <w:r>
              <w:rPr>
                <w:spacing w:val="-4"/>
                <w:sz w:val="28"/>
              </w:rPr>
              <w:t>темы ИОМП</w:t>
            </w:r>
          </w:p>
        </w:tc>
        <w:tc>
          <w:tcPr>
            <w:tcW w:w="4964" w:type="dxa"/>
          </w:tcPr>
          <w:p w:rsidR="00BE49A2" w:rsidRDefault="00193851">
            <w:pPr>
              <w:pStyle w:val="TableParagraph"/>
              <w:spacing w:line="242" w:lineRule="auto"/>
              <w:ind w:left="110"/>
              <w:rPr>
                <w:sz w:val="28"/>
              </w:rPr>
            </w:pPr>
            <w:r>
              <w:rPr>
                <w:sz w:val="28"/>
              </w:rPr>
              <w:t>Данная</w:t>
            </w:r>
            <w:r>
              <w:rPr>
                <w:spacing w:val="40"/>
                <w:sz w:val="28"/>
              </w:rPr>
              <w:t xml:space="preserve"> </w:t>
            </w:r>
            <w:r>
              <w:rPr>
                <w:sz w:val="28"/>
              </w:rPr>
              <w:t>тема</w:t>
            </w:r>
            <w:r>
              <w:rPr>
                <w:spacing w:val="39"/>
                <w:sz w:val="28"/>
              </w:rPr>
              <w:t xml:space="preserve"> </w:t>
            </w:r>
            <w:r>
              <w:rPr>
                <w:sz w:val="28"/>
              </w:rPr>
              <w:t>является</w:t>
            </w:r>
            <w:r>
              <w:rPr>
                <w:spacing w:val="40"/>
                <w:sz w:val="28"/>
              </w:rPr>
              <w:t xml:space="preserve"> </w:t>
            </w:r>
            <w:r>
              <w:rPr>
                <w:sz w:val="28"/>
              </w:rPr>
              <w:t>актуальной</w:t>
            </w:r>
            <w:r>
              <w:rPr>
                <w:spacing w:val="40"/>
                <w:sz w:val="28"/>
              </w:rPr>
              <w:t xml:space="preserve"> </w:t>
            </w:r>
            <w:r>
              <w:rPr>
                <w:sz w:val="28"/>
              </w:rPr>
              <w:t>для меня, так как…</w:t>
            </w:r>
          </w:p>
        </w:tc>
      </w:tr>
      <w:tr w:rsidR="00BE49A2">
        <w:trPr>
          <w:trHeight w:val="1368"/>
        </w:trPr>
        <w:tc>
          <w:tcPr>
            <w:tcW w:w="4504" w:type="dxa"/>
          </w:tcPr>
          <w:p w:rsidR="00BE49A2" w:rsidRDefault="00193851">
            <w:pPr>
              <w:pStyle w:val="TableParagraph"/>
              <w:ind w:left="110" w:right="100"/>
              <w:jc w:val="both"/>
              <w:rPr>
                <w:sz w:val="28"/>
              </w:rPr>
            </w:pPr>
            <w:r>
              <w:rPr>
                <w:sz w:val="28"/>
              </w:rPr>
              <w:t>Цель</w:t>
            </w:r>
            <w:r>
              <w:rPr>
                <w:spacing w:val="40"/>
                <w:sz w:val="28"/>
              </w:rPr>
              <w:t xml:space="preserve"> </w:t>
            </w:r>
            <w:r>
              <w:rPr>
                <w:sz w:val="28"/>
              </w:rPr>
              <w:t xml:space="preserve">создания ИОМП - развитие </w:t>
            </w:r>
            <w:r>
              <w:rPr>
                <w:spacing w:val="-2"/>
                <w:sz w:val="28"/>
              </w:rPr>
              <w:t>профессиональной компетентности педагога</w:t>
            </w:r>
          </w:p>
        </w:tc>
        <w:tc>
          <w:tcPr>
            <w:tcW w:w="4964" w:type="dxa"/>
          </w:tcPr>
          <w:p w:rsidR="00BE49A2" w:rsidRDefault="00193851">
            <w:pPr>
              <w:pStyle w:val="TableParagraph"/>
              <w:tabs>
                <w:tab w:val="left" w:pos="2134"/>
                <w:tab w:val="left" w:pos="2552"/>
                <w:tab w:val="left" w:pos="3744"/>
              </w:tabs>
              <w:ind w:left="110" w:right="105"/>
              <w:rPr>
                <w:sz w:val="28"/>
              </w:rPr>
            </w:pPr>
            <w:r>
              <w:rPr>
                <w:spacing w:val="-2"/>
                <w:sz w:val="28"/>
              </w:rPr>
              <w:t>Развитие</w:t>
            </w:r>
            <w:r>
              <w:rPr>
                <w:sz w:val="28"/>
              </w:rPr>
              <w:tab/>
            </w:r>
            <w:r>
              <w:rPr>
                <w:sz w:val="28"/>
              </w:rPr>
              <w:tab/>
            </w:r>
            <w:r>
              <w:rPr>
                <w:spacing w:val="-2"/>
                <w:sz w:val="28"/>
              </w:rPr>
              <w:t>профессиональной компетентности/преодоление определенных</w:t>
            </w:r>
            <w:r>
              <w:rPr>
                <w:sz w:val="28"/>
              </w:rPr>
              <w:tab/>
            </w:r>
            <w:r>
              <w:rPr>
                <w:spacing w:val="-2"/>
                <w:sz w:val="28"/>
              </w:rPr>
              <w:t>трудностей</w:t>
            </w:r>
            <w:r>
              <w:rPr>
                <w:sz w:val="28"/>
              </w:rPr>
              <w:tab/>
            </w:r>
            <w:r>
              <w:rPr>
                <w:spacing w:val="-2"/>
                <w:sz w:val="28"/>
              </w:rPr>
              <w:t>процесса</w:t>
            </w:r>
          </w:p>
          <w:p w:rsidR="00BE49A2" w:rsidRDefault="00193851">
            <w:pPr>
              <w:pStyle w:val="TableParagraph"/>
              <w:spacing w:line="323" w:lineRule="exact"/>
              <w:ind w:left="110"/>
              <w:rPr>
                <w:sz w:val="28"/>
              </w:rPr>
            </w:pPr>
            <w:r>
              <w:rPr>
                <w:spacing w:val="-2"/>
                <w:sz w:val="28"/>
              </w:rPr>
              <w:t>преподавания/</w:t>
            </w:r>
            <w:r>
              <w:rPr>
                <w:spacing w:val="7"/>
                <w:sz w:val="28"/>
              </w:rPr>
              <w:t xml:space="preserve"> </w:t>
            </w:r>
            <w:r>
              <w:rPr>
                <w:spacing w:val="-2"/>
                <w:sz w:val="28"/>
              </w:rPr>
              <w:t>повышение</w:t>
            </w:r>
            <w:r>
              <w:rPr>
                <w:spacing w:val="4"/>
                <w:sz w:val="28"/>
              </w:rPr>
              <w:t xml:space="preserve"> </w:t>
            </w:r>
            <w:r>
              <w:rPr>
                <w:spacing w:val="-2"/>
                <w:sz w:val="28"/>
              </w:rPr>
              <w:t>категории</w:t>
            </w:r>
          </w:p>
        </w:tc>
      </w:tr>
      <w:tr w:rsidR="00BE49A2">
        <w:trPr>
          <w:trHeight w:val="2395"/>
        </w:trPr>
        <w:tc>
          <w:tcPr>
            <w:tcW w:w="4504" w:type="dxa"/>
          </w:tcPr>
          <w:p w:rsidR="00BE49A2" w:rsidRDefault="00193851">
            <w:pPr>
              <w:pStyle w:val="TableParagraph"/>
              <w:spacing w:line="339" w:lineRule="exact"/>
              <w:ind w:left="110"/>
              <w:rPr>
                <w:sz w:val="28"/>
              </w:rPr>
            </w:pPr>
            <w:r>
              <w:rPr>
                <w:sz w:val="28"/>
              </w:rPr>
              <w:t>Задачи</w:t>
            </w:r>
            <w:r>
              <w:rPr>
                <w:spacing w:val="-14"/>
                <w:sz w:val="28"/>
              </w:rPr>
              <w:t xml:space="preserve"> </w:t>
            </w:r>
            <w:r>
              <w:rPr>
                <w:sz w:val="28"/>
              </w:rPr>
              <w:t>создания</w:t>
            </w:r>
            <w:r>
              <w:rPr>
                <w:spacing w:val="-6"/>
                <w:sz w:val="28"/>
              </w:rPr>
              <w:t xml:space="preserve"> </w:t>
            </w:r>
            <w:r>
              <w:rPr>
                <w:spacing w:val="-4"/>
                <w:sz w:val="28"/>
              </w:rPr>
              <w:t>ИОМП</w:t>
            </w:r>
          </w:p>
        </w:tc>
        <w:tc>
          <w:tcPr>
            <w:tcW w:w="4964" w:type="dxa"/>
          </w:tcPr>
          <w:p w:rsidR="00BE49A2" w:rsidRDefault="00193851">
            <w:pPr>
              <w:pStyle w:val="TableParagraph"/>
              <w:tabs>
                <w:tab w:val="left" w:pos="3731"/>
              </w:tabs>
              <w:ind w:left="110" w:right="104"/>
              <w:jc w:val="both"/>
              <w:rPr>
                <w:sz w:val="28"/>
              </w:rPr>
            </w:pPr>
            <w:r>
              <w:rPr>
                <w:sz w:val="28"/>
              </w:rPr>
              <w:t xml:space="preserve">Перечислить задачи, которые должны соотноситься с целью и включать </w:t>
            </w:r>
            <w:r>
              <w:rPr>
                <w:spacing w:val="-2"/>
                <w:sz w:val="28"/>
              </w:rPr>
              <w:t>самообразование</w:t>
            </w:r>
            <w:r>
              <w:rPr>
                <w:sz w:val="28"/>
              </w:rPr>
              <w:tab/>
            </w:r>
            <w:r>
              <w:rPr>
                <w:spacing w:val="-2"/>
                <w:sz w:val="28"/>
              </w:rPr>
              <w:t xml:space="preserve">педагога, </w:t>
            </w:r>
            <w:r>
              <w:rPr>
                <w:sz w:val="28"/>
              </w:rPr>
              <w:t xml:space="preserve">деятельность педагога в сетевом сообществе и участие педагога в </w:t>
            </w:r>
            <w:r>
              <w:rPr>
                <w:spacing w:val="-2"/>
                <w:sz w:val="28"/>
              </w:rPr>
              <w:t>методической</w:t>
            </w:r>
            <w:r>
              <w:rPr>
                <w:sz w:val="28"/>
              </w:rPr>
              <w:t xml:space="preserve"> </w:t>
            </w:r>
            <w:r>
              <w:rPr>
                <w:spacing w:val="-2"/>
                <w:sz w:val="28"/>
              </w:rPr>
              <w:t>работе</w:t>
            </w:r>
            <w:r>
              <w:rPr>
                <w:spacing w:val="-1"/>
                <w:sz w:val="28"/>
              </w:rPr>
              <w:t xml:space="preserve"> </w:t>
            </w:r>
            <w:r>
              <w:rPr>
                <w:spacing w:val="-2"/>
                <w:sz w:val="28"/>
              </w:rPr>
              <w:t>непосредственно</w:t>
            </w:r>
          </w:p>
          <w:p w:rsidR="00BE49A2" w:rsidRDefault="00193851">
            <w:pPr>
              <w:pStyle w:val="TableParagraph"/>
              <w:spacing w:line="327" w:lineRule="exact"/>
              <w:ind w:left="110"/>
              <w:jc w:val="both"/>
              <w:rPr>
                <w:sz w:val="28"/>
              </w:rPr>
            </w:pPr>
            <w:r>
              <w:rPr>
                <w:sz w:val="28"/>
              </w:rPr>
              <w:t>в</w:t>
            </w:r>
            <w:r>
              <w:rPr>
                <w:spacing w:val="-7"/>
                <w:sz w:val="28"/>
              </w:rPr>
              <w:t xml:space="preserve"> </w:t>
            </w:r>
            <w:r>
              <w:rPr>
                <w:sz w:val="28"/>
              </w:rPr>
              <w:t>организации</w:t>
            </w:r>
            <w:r>
              <w:rPr>
                <w:spacing w:val="-10"/>
                <w:sz w:val="28"/>
              </w:rPr>
              <w:t xml:space="preserve"> </w:t>
            </w:r>
            <w:r>
              <w:rPr>
                <w:spacing w:val="-2"/>
                <w:sz w:val="28"/>
              </w:rPr>
              <w:t>образования.</w:t>
            </w:r>
          </w:p>
        </w:tc>
      </w:tr>
      <w:tr w:rsidR="00BE49A2">
        <w:trPr>
          <w:trHeight w:val="340"/>
        </w:trPr>
        <w:tc>
          <w:tcPr>
            <w:tcW w:w="4504" w:type="dxa"/>
          </w:tcPr>
          <w:p w:rsidR="00BE49A2" w:rsidRDefault="00193851">
            <w:pPr>
              <w:pStyle w:val="TableParagraph"/>
              <w:spacing w:line="321" w:lineRule="exact"/>
              <w:ind w:left="110"/>
              <w:rPr>
                <w:sz w:val="28"/>
              </w:rPr>
            </w:pPr>
            <w:r>
              <w:rPr>
                <w:sz w:val="28"/>
              </w:rPr>
              <w:t>Срок</w:t>
            </w:r>
            <w:r>
              <w:rPr>
                <w:spacing w:val="-11"/>
                <w:sz w:val="28"/>
              </w:rPr>
              <w:t xml:space="preserve"> </w:t>
            </w:r>
            <w:r>
              <w:rPr>
                <w:sz w:val="28"/>
              </w:rPr>
              <w:t>реализации</w:t>
            </w:r>
            <w:r>
              <w:rPr>
                <w:spacing w:val="-12"/>
                <w:sz w:val="28"/>
              </w:rPr>
              <w:t xml:space="preserve"> </w:t>
            </w:r>
            <w:r>
              <w:rPr>
                <w:spacing w:val="-4"/>
                <w:sz w:val="28"/>
              </w:rPr>
              <w:t>ИОМП</w:t>
            </w:r>
          </w:p>
        </w:tc>
        <w:tc>
          <w:tcPr>
            <w:tcW w:w="4964" w:type="dxa"/>
          </w:tcPr>
          <w:p w:rsidR="00BE49A2" w:rsidRDefault="00193851">
            <w:pPr>
              <w:pStyle w:val="TableParagraph"/>
              <w:spacing w:line="321" w:lineRule="exact"/>
              <w:ind w:left="110"/>
              <w:rPr>
                <w:sz w:val="28"/>
              </w:rPr>
            </w:pPr>
            <w:r>
              <w:rPr>
                <w:sz w:val="28"/>
              </w:rPr>
              <w:t>Указать</w:t>
            </w:r>
            <w:r>
              <w:rPr>
                <w:spacing w:val="-9"/>
                <w:sz w:val="28"/>
              </w:rPr>
              <w:t xml:space="preserve"> </w:t>
            </w:r>
            <w:r>
              <w:rPr>
                <w:sz w:val="28"/>
              </w:rPr>
              <w:t>срок</w:t>
            </w:r>
            <w:r>
              <w:rPr>
                <w:spacing w:val="-8"/>
                <w:sz w:val="28"/>
              </w:rPr>
              <w:t xml:space="preserve"> </w:t>
            </w:r>
            <w:r>
              <w:rPr>
                <w:sz w:val="28"/>
              </w:rPr>
              <w:t>реализации</w:t>
            </w:r>
            <w:r>
              <w:rPr>
                <w:spacing w:val="-6"/>
                <w:sz w:val="28"/>
              </w:rPr>
              <w:t xml:space="preserve"> </w:t>
            </w:r>
            <w:r>
              <w:rPr>
                <w:spacing w:val="-4"/>
                <w:sz w:val="28"/>
              </w:rPr>
              <w:t>ИОМП</w:t>
            </w:r>
          </w:p>
        </w:tc>
      </w:tr>
      <w:tr w:rsidR="00BE49A2">
        <w:trPr>
          <w:trHeight w:val="681"/>
        </w:trPr>
        <w:tc>
          <w:tcPr>
            <w:tcW w:w="4504" w:type="dxa"/>
          </w:tcPr>
          <w:p w:rsidR="00BE49A2" w:rsidRDefault="00193851">
            <w:pPr>
              <w:pStyle w:val="TableParagraph"/>
              <w:tabs>
                <w:tab w:val="left" w:pos="2101"/>
                <w:tab w:val="left" w:pos="3961"/>
              </w:tabs>
              <w:spacing w:line="338" w:lineRule="exact"/>
              <w:ind w:left="110"/>
              <w:rPr>
                <w:sz w:val="28"/>
              </w:rPr>
            </w:pPr>
            <w:r>
              <w:rPr>
                <w:spacing w:val="-2"/>
                <w:sz w:val="28"/>
              </w:rPr>
              <w:t>Ожидаемые</w:t>
            </w:r>
            <w:r>
              <w:rPr>
                <w:sz w:val="28"/>
              </w:rPr>
              <w:tab/>
            </w:r>
            <w:r>
              <w:rPr>
                <w:spacing w:val="-2"/>
                <w:sz w:val="28"/>
              </w:rPr>
              <w:t>результаты</w:t>
            </w:r>
            <w:r>
              <w:rPr>
                <w:sz w:val="28"/>
              </w:rPr>
              <w:tab/>
            </w:r>
            <w:r>
              <w:rPr>
                <w:spacing w:val="-5"/>
                <w:sz w:val="28"/>
              </w:rPr>
              <w:t>для</w:t>
            </w:r>
          </w:p>
          <w:p w:rsidR="00BE49A2" w:rsidRDefault="00193851">
            <w:pPr>
              <w:pStyle w:val="TableParagraph"/>
              <w:spacing w:line="323" w:lineRule="exact"/>
              <w:ind w:left="110"/>
              <w:rPr>
                <w:sz w:val="28"/>
              </w:rPr>
            </w:pPr>
            <w:r>
              <w:rPr>
                <w:spacing w:val="-2"/>
                <w:sz w:val="28"/>
              </w:rPr>
              <w:t>практической</w:t>
            </w:r>
            <w:r>
              <w:rPr>
                <w:spacing w:val="7"/>
                <w:sz w:val="28"/>
              </w:rPr>
              <w:t xml:space="preserve"> </w:t>
            </w:r>
            <w:r>
              <w:rPr>
                <w:spacing w:val="-2"/>
                <w:sz w:val="28"/>
              </w:rPr>
              <w:t>деятельности</w:t>
            </w:r>
          </w:p>
        </w:tc>
        <w:tc>
          <w:tcPr>
            <w:tcW w:w="4964" w:type="dxa"/>
          </w:tcPr>
          <w:p w:rsidR="00BE49A2" w:rsidRDefault="00193851">
            <w:pPr>
              <w:pStyle w:val="TableParagraph"/>
              <w:spacing w:before="170"/>
              <w:ind w:left="110"/>
              <w:rPr>
                <w:sz w:val="28"/>
              </w:rPr>
            </w:pPr>
            <w:r>
              <w:rPr>
                <w:sz w:val="28"/>
              </w:rPr>
              <w:t>Перечислить</w:t>
            </w:r>
            <w:r>
              <w:rPr>
                <w:spacing w:val="-16"/>
                <w:sz w:val="28"/>
              </w:rPr>
              <w:t xml:space="preserve"> </w:t>
            </w:r>
            <w:r>
              <w:rPr>
                <w:sz w:val="28"/>
              </w:rPr>
              <w:t>ожидаемые</w:t>
            </w:r>
            <w:r>
              <w:rPr>
                <w:spacing w:val="-10"/>
                <w:sz w:val="28"/>
              </w:rPr>
              <w:t xml:space="preserve"> </w:t>
            </w:r>
            <w:r>
              <w:rPr>
                <w:spacing w:val="-2"/>
                <w:sz w:val="28"/>
              </w:rPr>
              <w:t>результаты</w:t>
            </w:r>
          </w:p>
        </w:tc>
      </w:tr>
    </w:tbl>
    <w:p w:rsidR="00BE49A2" w:rsidRDefault="00BE49A2">
      <w:pPr>
        <w:pStyle w:val="TableParagraph"/>
        <w:rPr>
          <w:sz w:val="28"/>
        </w:rPr>
        <w:sectPr w:rsidR="00BE49A2">
          <w:pgSz w:w="11910" w:h="16840"/>
          <w:pgMar w:top="1080" w:right="708" w:bottom="1240" w:left="992" w:header="0" w:footer="1056" w:gutter="0"/>
          <w:cols w:space="720"/>
        </w:sectPr>
      </w:pPr>
    </w:p>
    <w:p w:rsidR="00BE49A2" w:rsidRDefault="00193851">
      <w:pPr>
        <w:spacing w:before="32" w:line="482" w:lineRule="auto"/>
        <w:ind w:left="1682" w:firstLine="6727"/>
        <w:rPr>
          <w:b/>
          <w:sz w:val="28"/>
        </w:rPr>
      </w:pPr>
      <w:r>
        <w:rPr>
          <w:b/>
          <w:color w:val="FF6699"/>
          <w:sz w:val="28"/>
        </w:rPr>
        <w:lastRenderedPageBreak/>
        <w:t>Check</w:t>
      </w:r>
      <w:r>
        <w:rPr>
          <w:b/>
          <w:color w:val="FF6699"/>
          <w:spacing w:val="40"/>
          <w:sz w:val="28"/>
        </w:rPr>
        <w:t xml:space="preserve"> </w:t>
      </w:r>
      <w:r>
        <w:rPr>
          <w:b/>
          <w:color w:val="FF6699"/>
          <w:sz w:val="28"/>
        </w:rPr>
        <w:t>list</w:t>
      </w:r>
      <w:r>
        <w:rPr>
          <w:b/>
          <w:color w:val="FF6699"/>
          <w:spacing w:val="-11"/>
          <w:sz w:val="28"/>
        </w:rPr>
        <w:t xml:space="preserve"> </w:t>
      </w:r>
      <w:r>
        <w:rPr>
          <w:b/>
          <w:color w:val="FF6699"/>
          <w:sz w:val="28"/>
        </w:rPr>
        <w:t xml:space="preserve">№8 </w:t>
      </w:r>
      <w:r>
        <w:rPr>
          <w:b/>
          <w:sz w:val="28"/>
        </w:rPr>
        <w:t>ШАБЛОН ПРОГРАММЫ САМООБРАЗОВАНИЯ ПЕДАГОГА</w:t>
      </w:r>
    </w:p>
    <w:p w:rsidR="00BE49A2" w:rsidRDefault="00193851">
      <w:pPr>
        <w:spacing w:line="336" w:lineRule="exact"/>
        <w:ind w:left="-1" w:right="6"/>
        <w:jc w:val="center"/>
        <w:rPr>
          <w:b/>
          <w:sz w:val="28"/>
        </w:rPr>
      </w:pPr>
      <w:r>
        <w:rPr>
          <w:b/>
          <w:sz w:val="28"/>
        </w:rPr>
        <w:t>Шаблон</w:t>
      </w:r>
      <w:r>
        <w:rPr>
          <w:b/>
          <w:spacing w:val="-12"/>
          <w:sz w:val="28"/>
        </w:rPr>
        <w:t xml:space="preserve"> </w:t>
      </w:r>
      <w:r>
        <w:rPr>
          <w:b/>
          <w:sz w:val="28"/>
        </w:rPr>
        <w:t>программы</w:t>
      </w:r>
      <w:r>
        <w:rPr>
          <w:b/>
          <w:spacing w:val="-12"/>
          <w:sz w:val="28"/>
        </w:rPr>
        <w:t xml:space="preserve"> </w:t>
      </w:r>
      <w:r>
        <w:rPr>
          <w:b/>
          <w:sz w:val="28"/>
        </w:rPr>
        <w:t>самообразования</w:t>
      </w:r>
      <w:r>
        <w:rPr>
          <w:b/>
          <w:spacing w:val="-9"/>
          <w:sz w:val="28"/>
        </w:rPr>
        <w:t xml:space="preserve"> </w:t>
      </w:r>
      <w:r>
        <w:rPr>
          <w:b/>
          <w:sz w:val="28"/>
        </w:rPr>
        <w:t>педагога-</w:t>
      </w:r>
      <w:r>
        <w:rPr>
          <w:b/>
          <w:spacing w:val="-2"/>
          <w:sz w:val="28"/>
        </w:rPr>
        <w:t>модератора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6"/>
        <w:gridCol w:w="4532"/>
      </w:tblGrid>
      <w:tr w:rsidR="00BE49A2">
        <w:trPr>
          <w:trHeight w:val="345"/>
        </w:trPr>
        <w:tc>
          <w:tcPr>
            <w:tcW w:w="9348" w:type="dxa"/>
            <w:gridSpan w:val="2"/>
          </w:tcPr>
          <w:p w:rsidR="00BE49A2" w:rsidRDefault="00193851">
            <w:pPr>
              <w:pStyle w:val="TableParagraph"/>
              <w:spacing w:line="325" w:lineRule="exact"/>
              <w:ind w:left="110"/>
              <w:rPr>
                <w:b/>
                <w:sz w:val="28"/>
              </w:rPr>
            </w:pPr>
            <w:r>
              <w:rPr>
                <w:b/>
                <w:sz w:val="28"/>
              </w:rPr>
              <w:t>1.</w:t>
            </w:r>
            <w:r>
              <w:rPr>
                <w:b/>
                <w:spacing w:val="-8"/>
                <w:sz w:val="28"/>
              </w:rPr>
              <w:t xml:space="preserve"> </w:t>
            </w:r>
            <w:r>
              <w:rPr>
                <w:b/>
                <w:sz w:val="28"/>
              </w:rPr>
              <w:t>Сведения</w:t>
            </w:r>
            <w:r>
              <w:rPr>
                <w:b/>
                <w:spacing w:val="-1"/>
                <w:sz w:val="28"/>
              </w:rPr>
              <w:t xml:space="preserve"> </w:t>
            </w:r>
            <w:r>
              <w:rPr>
                <w:b/>
                <w:sz w:val="28"/>
              </w:rPr>
              <w:t>о</w:t>
            </w:r>
            <w:r>
              <w:rPr>
                <w:b/>
                <w:spacing w:val="-7"/>
                <w:sz w:val="28"/>
              </w:rPr>
              <w:t xml:space="preserve"> </w:t>
            </w:r>
            <w:r>
              <w:rPr>
                <w:b/>
                <w:spacing w:val="-2"/>
                <w:sz w:val="28"/>
              </w:rPr>
              <w:t>педагоге</w:t>
            </w:r>
          </w:p>
        </w:tc>
      </w:tr>
      <w:tr w:rsidR="00BE49A2">
        <w:trPr>
          <w:trHeight w:val="340"/>
        </w:trPr>
        <w:tc>
          <w:tcPr>
            <w:tcW w:w="4816" w:type="dxa"/>
          </w:tcPr>
          <w:p w:rsidR="00BE49A2" w:rsidRDefault="00193851">
            <w:pPr>
              <w:pStyle w:val="TableParagraph"/>
              <w:spacing w:line="320" w:lineRule="exact"/>
              <w:ind w:left="110"/>
              <w:rPr>
                <w:b/>
                <w:sz w:val="28"/>
              </w:rPr>
            </w:pPr>
            <w:r>
              <w:rPr>
                <w:b/>
                <w:spacing w:val="-5"/>
                <w:sz w:val="28"/>
              </w:rPr>
              <w:t>ФИО</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pacing w:val="-2"/>
                <w:sz w:val="28"/>
              </w:rPr>
              <w:t>Должность</w:t>
            </w:r>
          </w:p>
        </w:tc>
        <w:tc>
          <w:tcPr>
            <w:tcW w:w="4532" w:type="dxa"/>
          </w:tcPr>
          <w:p w:rsidR="00BE49A2" w:rsidRDefault="00193851">
            <w:pPr>
              <w:pStyle w:val="TableParagraph"/>
              <w:spacing w:line="320" w:lineRule="exact"/>
              <w:ind w:left="830"/>
              <w:rPr>
                <w:sz w:val="28"/>
              </w:rPr>
            </w:pPr>
            <w:r>
              <w:rPr>
                <w:spacing w:val="-2"/>
                <w:sz w:val="28"/>
              </w:rPr>
              <w:t>Педагог-модератор</w:t>
            </w:r>
          </w:p>
        </w:tc>
      </w:tr>
      <w:tr w:rsidR="00BE49A2">
        <w:trPr>
          <w:trHeight w:val="340"/>
        </w:trPr>
        <w:tc>
          <w:tcPr>
            <w:tcW w:w="4816" w:type="dxa"/>
          </w:tcPr>
          <w:p w:rsidR="00BE49A2" w:rsidRDefault="00193851">
            <w:pPr>
              <w:pStyle w:val="TableParagraph"/>
              <w:spacing w:line="321" w:lineRule="exact"/>
              <w:ind w:left="110"/>
              <w:rPr>
                <w:b/>
                <w:sz w:val="28"/>
              </w:rPr>
            </w:pPr>
            <w:r>
              <w:rPr>
                <w:b/>
                <w:spacing w:val="-2"/>
                <w:sz w:val="28"/>
              </w:rPr>
              <w:t>Образовательное</w:t>
            </w:r>
            <w:r>
              <w:rPr>
                <w:b/>
                <w:spacing w:val="8"/>
                <w:sz w:val="28"/>
              </w:rPr>
              <w:t xml:space="preserve"> </w:t>
            </w:r>
            <w:r>
              <w:rPr>
                <w:b/>
                <w:spacing w:val="-2"/>
                <w:sz w:val="28"/>
              </w:rPr>
              <w:t>учреждение</w:t>
            </w:r>
          </w:p>
        </w:tc>
        <w:tc>
          <w:tcPr>
            <w:tcW w:w="4532" w:type="dxa"/>
          </w:tcPr>
          <w:p w:rsidR="00BE49A2" w:rsidRDefault="00BE49A2">
            <w:pPr>
              <w:pStyle w:val="TableParagraph"/>
              <w:rPr>
                <w:rFonts w:ascii="Times New Roman"/>
                <w:sz w:val="26"/>
              </w:rPr>
            </w:pPr>
          </w:p>
        </w:tc>
      </w:tr>
      <w:tr w:rsidR="00BE49A2">
        <w:trPr>
          <w:trHeight w:val="345"/>
        </w:trPr>
        <w:tc>
          <w:tcPr>
            <w:tcW w:w="4816" w:type="dxa"/>
          </w:tcPr>
          <w:p w:rsidR="00BE49A2" w:rsidRDefault="00193851">
            <w:pPr>
              <w:pStyle w:val="TableParagraph"/>
              <w:spacing w:before="2" w:line="323" w:lineRule="exact"/>
              <w:ind w:left="110"/>
              <w:rPr>
                <w:b/>
                <w:sz w:val="28"/>
              </w:rPr>
            </w:pPr>
            <w:r>
              <w:rPr>
                <w:b/>
                <w:spacing w:val="-2"/>
                <w:sz w:val="28"/>
              </w:rPr>
              <w:t>Педагогический</w:t>
            </w:r>
            <w:r>
              <w:rPr>
                <w:b/>
                <w:spacing w:val="8"/>
                <w:sz w:val="28"/>
              </w:rPr>
              <w:t xml:space="preserve"> </w:t>
            </w:r>
            <w:r>
              <w:rPr>
                <w:b/>
                <w:spacing w:val="-4"/>
                <w:sz w:val="28"/>
              </w:rPr>
              <w:t>стаж</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Стаж</w:t>
            </w:r>
            <w:r>
              <w:rPr>
                <w:b/>
                <w:spacing w:val="-7"/>
                <w:sz w:val="28"/>
              </w:rPr>
              <w:t xml:space="preserve"> </w:t>
            </w:r>
            <w:r>
              <w:rPr>
                <w:b/>
                <w:sz w:val="28"/>
              </w:rPr>
              <w:t>работы</w:t>
            </w:r>
            <w:r>
              <w:rPr>
                <w:b/>
                <w:spacing w:val="-8"/>
                <w:sz w:val="28"/>
              </w:rPr>
              <w:t xml:space="preserve"> </w:t>
            </w:r>
            <w:r>
              <w:rPr>
                <w:b/>
                <w:sz w:val="28"/>
              </w:rPr>
              <w:t>в</w:t>
            </w:r>
            <w:r>
              <w:rPr>
                <w:b/>
                <w:spacing w:val="-6"/>
                <w:sz w:val="28"/>
              </w:rPr>
              <w:t xml:space="preserve"> </w:t>
            </w:r>
            <w:r>
              <w:rPr>
                <w:b/>
                <w:sz w:val="28"/>
              </w:rPr>
              <w:t>качестве</w:t>
            </w:r>
            <w:r>
              <w:rPr>
                <w:b/>
                <w:spacing w:val="-3"/>
                <w:sz w:val="28"/>
              </w:rPr>
              <w:t xml:space="preserve"> </w:t>
            </w:r>
            <w:r>
              <w:rPr>
                <w:b/>
                <w:spacing w:val="-2"/>
                <w:sz w:val="28"/>
              </w:rPr>
              <w:t>модератора</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2.</w:t>
            </w:r>
            <w:r>
              <w:rPr>
                <w:b/>
                <w:spacing w:val="-7"/>
                <w:sz w:val="28"/>
              </w:rPr>
              <w:t xml:space="preserve"> </w:t>
            </w:r>
            <w:r>
              <w:rPr>
                <w:b/>
                <w:sz w:val="28"/>
              </w:rPr>
              <w:t xml:space="preserve">Тема </w:t>
            </w:r>
            <w:r>
              <w:rPr>
                <w:b/>
                <w:spacing w:val="-2"/>
                <w:sz w:val="28"/>
              </w:rPr>
              <w:t>самообразования</w:t>
            </w:r>
          </w:p>
        </w:tc>
        <w:tc>
          <w:tcPr>
            <w:tcW w:w="4532" w:type="dxa"/>
          </w:tcPr>
          <w:p w:rsidR="00BE49A2" w:rsidRDefault="00BE49A2">
            <w:pPr>
              <w:pStyle w:val="TableParagraph"/>
              <w:rPr>
                <w:rFonts w:ascii="Times New Roman"/>
                <w:sz w:val="26"/>
              </w:rPr>
            </w:pPr>
          </w:p>
        </w:tc>
      </w:tr>
      <w:tr w:rsidR="00BE49A2">
        <w:trPr>
          <w:trHeight w:val="345"/>
        </w:trPr>
        <w:tc>
          <w:tcPr>
            <w:tcW w:w="4816" w:type="dxa"/>
          </w:tcPr>
          <w:p w:rsidR="00BE49A2" w:rsidRDefault="00193851">
            <w:pPr>
              <w:pStyle w:val="TableParagraph"/>
              <w:spacing w:line="325" w:lineRule="exact"/>
              <w:ind w:left="110"/>
              <w:rPr>
                <w:b/>
                <w:sz w:val="28"/>
              </w:rPr>
            </w:pPr>
            <w:r>
              <w:rPr>
                <w:b/>
                <w:sz w:val="28"/>
              </w:rPr>
              <w:t>3.</w:t>
            </w:r>
            <w:r>
              <w:rPr>
                <w:b/>
                <w:spacing w:val="-9"/>
                <w:sz w:val="28"/>
              </w:rPr>
              <w:t xml:space="preserve"> </w:t>
            </w:r>
            <w:r>
              <w:rPr>
                <w:b/>
                <w:sz w:val="28"/>
              </w:rPr>
              <w:t>Обоснование</w:t>
            </w:r>
            <w:r>
              <w:rPr>
                <w:b/>
                <w:spacing w:val="-10"/>
                <w:sz w:val="28"/>
              </w:rPr>
              <w:t xml:space="preserve"> </w:t>
            </w:r>
            <w:r>
              <w:rPr>
                <w:b/>
                <w:sz w:val="28"/>
              </w:rPr>
              <w:t>выбора</w:t>
            </w:r>
            <w:r>
              <w:rPr>
                <w:b/>
                <w:spacing w:val="-8"/>
                <w:sz w:val="28"/>
              </w:rPr>
              <w:t xml:space="preserve"> </w:t>
            </w:r>
            <w:r>
              <w:rPr>
                <w:b/>
                <w:spacing w:val="-4"/>
                <w:sz w:val="28"/>
              </w:rPr>
              <w:t>темы</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1" w:lineRule="exact"/>
              <w:ind w:left="110"/>
              <w:rPr>
                <w:b/>
                <w:sz w:val="28"/>
              </w:rPr>
            </w:pPr>
            <w:r>
              <w:rPr>
                <w:b/>
                <w:sz w:val="28"/>
              </w:rPr>
              <w:t>4.</w:t>
            </w:r>
            <w:r>
              <w:rPr>
                <w:b/>
                <w:spacing w:val="-6"/>
                <w:sz w:val="28"/>
              </w:rPr>
              <w:t xml:space="preserve"> </w:t>
            </w:r>
            <w:r>
              <w:rPr>
                <w:b/>
                <w:sz w:val="28"/>
              </w:rPr>
              <w:t>Цели</w:t>
            </w:r>
            <w:r>
              <w:rPr>
                <w:b/>
                <w:spacing w:val="-4"/>
                <w:sz w:val="28"/>
              </w:rPr>
              <w:t xml:space="preserve"> </w:t>
            </w:r>
            <w:r>
              <w:rPr>
                <w:b/>
                <w:spacing w:val="-2"/>
                <w:sz w:val="28"/>
              </w:rPr>
              <w:t>самообразования</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5.</w:t>
            </w:r>
            <w:r>
              <w:rPr>
                <w:b/>
                <w:spacing w:val="-8"/>
                <w:sz w:val="28"/>
              </w:rPr>
              <w:t xml:space="preserve"> </w:t>
            </w:r>
            <w:r>
              <w:rPr>
                <w:b/>
                <w:sz w:val="28"/>
              </w:rPr>
              <w:t>Задачи</w:t>
            </w:r>
            <w:r>
              <w:rPr>
                <w:b/>
                <w:spacing w:val="-6"/>
                <w:sz w:val="28"/>
              </w:rPr>
              <w:t xml:space="preserve"> </w:t>
            </w:r>
            <w:r>
              <w:rPr>
                <w:b/>
                <w:spacing w:val="-2"/>
                <w:sz w:val="28"/>
              </w:rPr>
              <w:t>самообразования</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6.</w:t>
            </w:r>
            <w:r>
              <w:rPr>
                <w:b/>
                <w:spacing w:val="-7"/>
                <w:sz w:val="28"/>
              </w:rPr>
              <w:t xml:space="preserve"> </w:t>
            </w:r>
            <w:r>
              <w:rPr>
                <w:b/>
                <w:sz w:val="28"/>
              </w:rPr>
              <w:t>План</w:t>
            </w:r>
            <w:r>
              <w:rPr>
                <w:b/>
                <w:spacing w:val="-3"/>
                <w:sz w:val="28"/>
              </w:rPr>
              <w:t xml:space="preserve"> </w:t>
            </w:r>
            <w:r>
              <w:rPr>
                <w:b/>
                <w:spacing w:val="-2"/>
                <w:sz w:val="28"/>
              </w:rPr>
              <w:t>самообразования</w:t>
            </w:r>
          </w:p>
        </w:tc>
        <w:tc>
          <w:tcPr>
            <w:tcW w:w="4532" w:type="dxa"/>
          </w:tcPr>
          <w:p w:rsidR="00BE49A2" w:rsidRDefault="00BE49A2">
            <w:pPr>
              <w:pStyle w:val="TableParagraph"/>
              <w:rPr>
                <w:rFonts w:ascii="Times New Roman"/>
                <w:sz w:val="26"/>
              </w:rPr>
            </w:pPr>
          </w:p>
        </w:tc>
      </w:tr>
      <w:tr w:rsidR="00BE49A2">
        <w:trPr>
          <w:trHeight w:val="1367"/>
        </w:trPr>
        <w:tc>
          <w:tcPr>
            <w:tcW w:w="4816" w:type="dxa"/>
          </w:tcPr>
          <w:p w:rsidR="00BE49A2" w:rsidRDefault="00193851">
            <w:pPr>
              <w:pStyle w:val="TableParagraph"/>
              <w:spacing w:before="2"/>
              <w:ind w:left="110" w:right="101"/>
              <w:jc w:val="both"/>
              <w:rPr>
                <w:sz w:val="28"/>
              </w:rPr>
            </w:pPr>
            <w:r>
              <w:rPr>
                <w:b/>
                <w:sz w:val="28"/>
              </w:rPr>
              <w:t xml:space="preserve">6.1. Изучение теоретических основ модерации: </w:t>
            </w:r>
            <w:r>
              <w:rPr>
                <w:sz w:val="28"/>
              </w:rPr>
              <w:t>перечислить источники информации</w:t>
            </w:r>
            <w:r>
              <w:rPr>
                <w:spacing w:val="56"/>
                <w:w w:val="150"/>
                <w:sz w:val="28"/>
              </w:rPr>
              <w:t xml:space="preserve">   </w:t>
            </w:r>
            <w:r>
              <w:rPr>
                <w:sz w:val="28"/>
              </w:rPr>
              <w:t>(учебники,</w:t>
            </w:r>
            <w:r>
              <w:rPr>
                <w:spacing w:val="59"/>
                <w:w w:val="150"/>
                <w:sz w:val="28"/>
              </w:rPr>
              <w:t xml:space="preserve">   </w:t>
            </w:r>
            <w:r>
              <w:rPr>
                <w:spacing w:val="-2"/>
                <w:sz w:val="28"/>
              </w:rPr>
              <w:t>статьи,</w:t>
            </w:r>
          </w:p>
          <w:p w:rsidR="00BE49A2" w:rsidRDefault="00193851">
            <w:pPr>
              <w:pStyle w:val="TableParagraph"/>
              <w:spacing w:line="321" w:lineRule="exact"/>
              <w:ind w:left="110"/>
              <w:jc w:val="both"/>
              <w:rPr>
                <w:sz w:val="28"/>
              </w:rPr>
            </w:pPr>
            <w:r>
              <w:rPr>
                <w:spacing w:val="-2"/>
                <w:sz w:val="28"/>
              </w:rPr>
              <w:t>методические</w:t>
            </w:r>
            <w:r>
              <w:rPr>
                <w:spacing w:val="6"/>
                <w:sz w:val="28"/>
              </w:rPr>
              <w:t xml:space="preserve"> </w:t>
            </w:r>
            <w:r>
              <w:rPr>
                <w:spacing w:val="-2"/>
                <w:sz w:val="28"/>
              </w:rPr>
              <w:t>разработки,</w:t>
            </w:r>
            <w:r>
              <w:rPr>
                <w:spacing w:val="5"/>
                <w:sz w:val="28"/>
              </w:rPr>
              <w:t xml:space="preserve"> </w:t>
            </w:r>
            <w:r>
              <w:rPr>
                <w:spacing w:val="-2"/>
                <w:sz w:val="28"/>
              </w:rPr>
              <w:t>сайты)</w:t>
            </w:r>
          </w:p>
        </w:tc>
        <w:tc>
          <w:tcPr>
            <w:tcW w:w="4532" w:type="dxa"/>
          </w:tcPr>
          <w:p w:rsidR="00BE49A2" w:rsidRDefault="00BE49A2">
            <w:pPr>
              <w:pStyle w:val="TableParagraph"/>
              <w:rPr>
                <w:rFonts w:ascii="Times New Roman"/>
                <w:sz w:val="26"/>
              </w:rPr>
            </w:pPr>
          </w:p>
        </w:tc>
      </w:tr>
      <w:tr w:rsidR="00BE49A2">
        <w:trPr>
          <w:trHeight w:val="2395"/>
        </w:trPr>
        <w:tc>
          <w:tcPr>
            <w:tcW w:w="4816" w:type="dxa"/>
          </w:tcPr>
          <w:p w:rsidR="00BE49A2" w:rsidRDefault="00193851">
            <w:pPr>
              <w:pStyle w:val="TableParagraph"/>
              <w:tabs>
                <w:tab w:val="left" w:pos="853"/>
                <w:tab w:val="left" w:pos="1356"/>
                <w:tab w:val="left" w:pos="1664"/>
                <w:tab w:val="left" w:pos="1956"/>
                <w:tab w:val="left" w:pos="3263"/>
                <w:tab w:val="left" w:pos="3437"/>
                <w:tab w:val="left" w:pos="3644"/>
                <w:tab w:val="left" w:pos="3693"/>
                <w:tab w:val="left" w:pos="3979"/>
                <w:tab w:val="left" w:pos="4553"/>
              </w:tabs>
              <w:ind w:left="110" w:right="100"/>
              <w:rPr>
                <w:sz w:val="28"/>
              </w:rPr>
            </w:pPr>
            <w:r>
              <w:rPr>
                <w:b/>
                <w:spacing w:val="-4"/>
                <w:sz w:val="28"/>
              </w:rPr>
              <w:t>6.2.</w:t>
            </w:r>
            <w:r>
              <w:rPr>
                <w:b/>
                <w:sz w:val="28"/>
              </w:rPr>
              <w:tab/>
            </w:r>
            <w:r>
              <w:rPr>
                <w:b/>
                <w:spacing w:val="-2"/>
                <w:sz w:val="28"/>
              </w:rPr>
              <w:t>Совершенствование</w:t>
            </w:r>
            <w:r>
              <w:rPr>
                <w:b/>
                <w:sz w:val="28"/>
              </w:rPr>
              <w:tab/>
            </w:r>
            <w:r>
              <w:rPr>
                <w:b/>
                <w:sz w:val="28"/>
              </w:rPr>
              <w:tab/>
            </w:r>
            <w:r>
              <w:rPr>
                <w:b/>
                <w:spacing w:val="-2"/>
                <w:sz w:val="28"/>
              </w:rPr>
              <w:t>навыков модерации:</w:t>
            </w:r>
            <w:r>
              <w:rPr>
                <w:b/>
                <w:sz w:val="28"/>
              </w:rPr>
              <w:tab/>
            </w:r>
            <w:r>
              <w:rPr>
                <w:b/>
                <w:sz w:val="28"/>
              </w:rPr>
              <w:tab/>
            </w:r>
            <w:r>
              <w:rPr>
                <w:b/>
                <w:spacing w:val="-2"/>
                <w:sz w:val="28"/>
              </w:rPr>
              <w:t>о</w:t>
            </w:r>
            <w:r>
              <w:rPr>
                <w:spacing w:val="-2"/>
                <w:sz w:val="28"/>
              </w:rPr>
              <w:t>писать</w:t>
            </w:r>
            <w:r>
              <w:rPr>
                <w:sz w:val="28"/>
              </w:rPr>
              <w:tab/>
            </w:r>
            <w:r>
              <w:rPr>
                <w:spacing w:val="-2"/>
                <w:sz w:val="28"/>
              </w:rPr>
              <w:t>методы</w:t>
            </w:r>
            <w:r>
              <w:rPr>
                <w:sz w:val="28"/>
              </w:rPr>
              <w:tab/>
            </w:r>
            <w:r>
              <w:rPr>
                <w:spacing w:val="-10"/>
                <w:sz w:val="28"/>
              </w:rPr>
              <w:t xml:space="preserve">и </w:t>
            </w:r>
            <w:r>
              <w:rPr>
                <w:spacing w:val="-2"/>
                <w:sz w:val="28"/>
              </w:rPr>
              <w:t>приемы</w:t>
            </w:r>
            <w:r>
              <w:rPr>
                <w:sz w:val="28"/>
              </w:rPr>
              <w:tab/>
            </w:r>
            <w:r>
              <w:rPr>
                <w:sz w:val="28"/>
              </w:rPr>
              <w:tab/>
            </w:r>
            <w:r>
              <w:rPr>
                <w:spacing w:val="-2"/>
                <w:sz w:val="28"/>
              </w:rPr>
              <w:t>модерации,</w:t>
            </w:r>
            <w:r>
              <w:rPr>
                <w:sz w:val="28"/>
              </w:rPr>
              <w:tab/>
            </w:r>
            <w:r>
              <w:rPr>
                <w:sz w:val="28"/>
              </w:rPr>
              <w:tab/>
            </w:r>
            <w:r>
              <w:rPr>
                <w:sz w:val="28"/>
              </w:rPr>
              <w:tab/>
            </w:r>
            <w:r>
              <w:rPr>
                <w:sz w:val="28"/>
              </w:rPr>
              <w:tab/>
            </w:r>
            <w:r>
              <w:rPr>
                <w:spacing w:val="-2"/>
                <w:sz w:val="28"/>
              </w:rPr>
              <w:t xml:space="preserve">которые </w:t>
            </w:r>
            <w:r>
              <w:rPr>
                <w:sz w:val="28"/>
              </w:rPr>
              <w:t>планируется совершенствовать; указать</w:t>
            </w:r>
            <w:r>
              <w:rPr>
                <w:spacing w:val="40"/>
                <w:sz w:val="28"/>
              </w:rPr>
              <w:t xml:space="preserve"> </w:t>
            </w:r>
            <w:r>
              <w:rPr>
                <w:sz w:val="28"/>
              </w:rPr>
              <w:t>источники</w:t>
            </w:r>
            <w:r>
              <w:rPr>
                <w:spacing w:val="40"/>
                <w:sz w:val="28"/>
              </w:rPr>
              <w:t xml:space="preserve"> </w:t>
            </w:r>
            <w:r>
              <w:rPr>
                <w:sz w:val="28"/>
              </w:rPr>
              <w:t>информации,</w:t>
            </w:r>
            <w:r>
              <w:rPr>
                <w:spacing w:val="40"/>
                <w:sz w:val="28"/>
              </w:rPr>
              <w:t xml:space="preserve"> </w:t>
            </w:r>
            <w:r>
              <w:rPr>
                <w:sz w:val="28"/>
              </w:rPr>
              <w:t xml:space="preserve">где </w:t>
            </w:r>
            <w:r>
              <w:rPr>
                <w:spacing w:val="-2"/>
                <w:sz w:val="28"/>
              </w:rPr>
              <w:t>можно</w:t>
            </w:r>
            <w:r>
              <w:rPr>
                <w:sz w:val="28"/>
              </w:rPr>
              <w:tab/>
            </w:r>
            <w:r>
              <w:rPr>
                <w:spacing w:val="-2"/>
                <w:sz w:val="28"/>
              </w:rPr>
              <w:t>ознакомиться</w:t>
            </w:r>
            <w:r>
              <w:rPr>
                <w:sz w:val="28"/>
              </w:rPr>
              <w:tab/>
            </w:r>
            <w:r>
              <w:rPr>
                <w:sz w:val="28"/>
              </w:rPr>
              <w:tab/>
            </w:r>
            <w:r>
              <w:rPr>
                <w:spacing w:val="-10"/>
                <w:sz w:val="28"/>
              </w:rPr>
              <w:t>с</w:t>
            </w:r>
            <w:r>
              <w:rPr>
                <w:sz w:val="28"/>
              </w:rPr>
              <w:tab/>
            </w:r>
            <w:r>
              <w:rPr>
                <w:sz w:val="28"/>
              </w:rPr>
              <w:tab/>
            </w:r>
            <w:r>
              <w:rPr>
                <w:sz w:val="28"/>
              </w:rPr>
              <w:tab/>
            </w:r>
            <w:r>
              <w:rPr>
                <w:spacing w:val="-4"/>
                <w:sz w:val="28"/>
              </w:rPr>
              <w:t>этими</w:t>
            </w:r>
          </w:p>
          <w:p w:rsidR="00BE49A2" w:rsidRDefault="00193851">
            <w:pPr>
              <w:pStyle w:val="TableParagraph"/>
              <w:spacing w:before="1" w:line="323" w:lineRule="exact"/>
              <w:ind w:left="110"/>
              <w:rPr>
                <w:sz w:val="28"/>
              </w:rPr>
            </w:pPr>
            <w:r>
              <w:rPr>
                <w:sz w:val="28"/>
              </w:rPr>
              <w:t>методами</w:t>
            </w:r>
            <w:r>
              <w:rPr>
                <w:spacing w:val="-8"/>
                <w:sz w:val="28"/>
              </w:rPr>
              <w:t xml:space="preserve"> </w:t>
            </w:r>
            <w:r>
              <w:rPr>
                <w:sz w:val="28"/>
              </w:rPr>
              <w:t>и</w:t>
            </w:r>
            <w:r>
              <w:rPr>
                <w:spacing w:val="-7"/>
                <w:sz w:val="28"/>
              </w:rPr>
              <w:t xml:space="preserve"> </w:t>
            </w:r>
            <w:r>
              <w:rPr>
                <w:spacing w:val="-2"/>
                <w:sz w:val="28"/>
              </w:rPr>
              <w:t>приемами</w:t>
            </w:r>
          </w:p>
        </w:tc>
        <w:tc>
          <w:tcPr>
            <w:tcW w:w="4532" w:type="dxa"/>
          </w:tcPr>
          <w:p w:rsidR="00BE49A2" w:rsidRDefault="00BE49A2">
            <w:pPr>
              <w:pStyle w:val="TableParagraph"/>
              <w:rPr>
                <w:rFonts w:ascii="Times New Roman"/>
                <w:sz w:val="26"/>
              </w:rPr>
            </w:pPr>
          </w:p>
        </w:tc>
      </w:tr>
      <w:tr w:rsidR="00BE49A2">
        <w:trPr>
          <w:trHeight w:val="1708"/>
        </w:trPr>
        <w:tc>
          <w:tcPr>
            <w:tcW w:w="4816" w:type="dxa"/>
          </w:tcPr>
          <w:p w:rsidR="00BE49A2" w:rsidRDefault="00193851">
            <w:pPr>
              <w:pStyle w:val="TableParagraph"/>
              <w:ind w:left="110" w:right="103"/>
              <w:jc w:val="both"/>
              <w:rPr>
                <w:sz w:val="28"/>
              </w:rPr>
            </w:pPr>
            <w:r>
              <w:rPr>
                <w:b/>
                <w:sz w:val="28"/>
              </w:rPr>
              <w:t xml:space="preserve">6.3. Разработка новых методических материалов: </w:t>
            </w:r>
            <w:r>
              <w:rPr>
                <w:sz w:val="28"/>
              </w:rPr>
              <w:t>перечислить типы методических материалов, которые планируется</w:t>
            </w:r>
            <w:r>
              <w:rPr>
                <w:spacing w:val="33"/>
                <w:sz w:val="28"/>
              </w:rPr>
              <w:t xml:space="preserve">  </w:t>
            </w:r>
            <w:r>
              <w:rPr>
                <w:sz w:val="28"/>
              </w:rPr>
              <w:t>разработать</w:t>
            </w:r>
            <w:r>
              <w:rPr>
                <w:spacing w:val="30"/>
                <w:sz w:val="28"/>
              </w:rPr>
              <w:t xml:space="preserve">  </w:t>
            </w:r>
            <w:r>
              <w:rPr>
                <w:spacing w:val="-2"/>
                <w:sz w:val="28"/>
              </w:rPr>
              <w:t>(сценарии</w:t>
            </w:r>
          </w:p>
          <w:p w:rsidR="00BE49A2" w:rsidRDefault="00193851">
            <w:pPr>
              <w:pStyle w:val="TableParagraph"/>
              <w:spacing w:line="323" w:lineRule="exact"/>
              <w:ind w:left="110"/>
              <w:jc w:val="both"/>
              <w:rPr>
                <w:sz w:val="28"/>
              </w:rPr>
            </w:pPr>
            <w:r>
              <w:rPr>
                <w:sz w:val="28"/>
              </w:rPr>
              <w:t>модерации,</w:t>
            </w:r>
            <w:r>
              <w:rPr>
                <w:spacing w:val="-7"/>
                <w:sz w:val="28"/>
              </w:rPr>
              <w:t xml:space="preserve"> </w:t>
            </w:r>
            <w:r>
              <w:rPr>
                <w:sz w:val="28"/>
              </w:rPr>
              <w:t>Check</w:t>
            </w:r>
            <w:r>
              <w:rPr>
                <w:spacing w:val="52"/>
                <w:sz w:val="28"/>
              </w:rPr>
              <w:t xml:space="preserve"> </w:t>
            </w:r>
            <w:r>
              <w:rPr>
                <w:sz w:val="28"/>
              </w:rPr>
              <w:t>list,</w:t>
            </w:r>
            <w:r>
              <w:rPr>
                <w:spacing w:val="-8"/>
                <w:sz w:val="28"/>
              </w:rPr>
              <w:t xml:space="preserve"> </w:t>
            </w:r>
            <w:r>
              <w:rPr>
                <w:spacing w:val="-2"/>
                <w:sz w:val="28"/>
              </w:rPr>
              <w:t>презентации)</w:t>
            </w:r>
          </w:p>
        </w:tc>
        <w:tc>
          <w:tcPr>
            <w:tcW w:w="4532" w:type="dxa"/>
          </w:tcPr>
          <w:p w:rsidR="00BE49A2" w:rsidRDefault="00BE49A2">
            <w:pPr>
              <w:pStyle w:val="TableParagraph"/>
              <w:rPr>
                <w:rFonts w:ascii="Times New Roman"/>
                <w:sz w:val="26"/>
              </w:rPr>
            </w:pPr>
          </w:p>
        </w:tc>
      </w:tr>
      <w:tr w:rsidR="00BE49A2">
        <w:trPr>
          <w:trHeight w:val="1708"/>
        </w:trPr>
        <w:tc>
          <w:tcPr>
            <w:tcW w:w="4816" w:type="dxa"/>
          </w:tcPr>
          <w:p w:rsidR="00BE49A2" w:rsidRDefault="00193851">
            <w:pPr>
              <w:pStyle w:val="TableParagraph"/>
              <w:tabs>
                <w:tab w:val="left" w:pos="3197"/>
              </w:tabs>
              <w:ind w:left="110" w:right="99"/>
              <w:jc w:val="both"/>
              <w:rPr>
                <w:sz w:val="28"/>
              </w:rPr>
            </w:pPr>
            <w:r>
              <w:rPr>
                <w:b/>
                <w:sz w:val="28"/>
              </w:rPr>
              <w:t xml:space="preserve">6.4. Участие в методических </w:t>
            </w:r>
            <w:r>
              <w:rPr>
                <w:b/>
                <w:spacing w:val="-2"/>
                <w:sz w:val="28"/>
              </w:rPr>
              <w:t>мероприятиях:</w:t>
            </w:r>
            <w:r>
              <w:rPr>
                <w:b/>
                <w:sz w:val="28"/>
              </w:rPr>
              <w:tab/>
            </w:r>
            <w:r>
              <w:rPr>
                <w:spacing w:val="-2"/>
                <w:sz w:val="28"/>
              </w:rPr>
              <w:t xml:space="preserve">перечислить </w:t>
            </w:r>
            <w:r>
              <w:rPr>
                <w:sz w:val="28"/>
              </w:rPr>
              <w:t>мероприятия, в которых планируется принять</w:t>
            </w:r>
            <w:r>
              <w:rPr>
                <w:spacing w:val="71"/>
                <w:sz w:val="28"/>
              </w:rPr>
              <w:t xml:space="preserve"> </w:t>
            </w:r>
            <w:r>
              <w:rPr>
                <w:sz w:val="28"/>
              </w:rPr>
              <w:t>участие</w:t>
            </w:r>
            <w:r>
              <w:rPr>
                <w:spacing w:val="68"/>
                <w:sz w:val="28"/>
              </w:rPr>
              <w:t xml:space="preserve"> </w:t>
            </w:r>
            <w:r>
              <w:rPr>
                <w:sz w:val="28"/>
              </w:rPr>
              <w:t>(семинары,</w:t>
            </w:r>
            <w:r>
              <w:rPr>
                <w:spacing w:val="66"/>
                <w:sz w:val="28"/>
              </w:rPr>
              <w:t xml:space="preserve"> </w:t>
            </w:r>
            <w:r>
              <w:rPr>
                <w:spacing w:val="-2"/>
                <w:sz w:val="28"/>
              </w:rPr>
              <w:t>мастер-</w:t>
            </w:r>
          </w:p>
          <w:p w:rsidR="00BE49A2" w:rsidRDefault="00193851">
            <w:pPr>
              <w:pStyle w:val="TableParagraph"/>
              <w:spacing w:line="323" w:lineRule="exact"/>
              <w:ind w:left="110"/>
              <w:jc w:val="both"/>
              <w:rPr>
                <w:sz w:val="28"/>
              </w:rPr>
            </w:pPr>
            <w:r>
              <w:rPr>
                <w:sz w:val="28"/>
              </w:rPr>
              <w:t>классы,</w:t>
            </w:r>
            <w:r>
              <w:rPr>
                <w:spacing w:val="-8"/>
                <w:sz w:val="28"/>
              </w:rPr>
              <w:t xml:space="preserve"> </w:t>
            </w:r>
            <w:r>
              <w:rPr>
                <w:spacing w:val="-2"/>
                <w:sz w:val="28"/>
              </w:rPr>
              <w:t>конференции)</w:t>
            </w:r>
          </w:p>
        </w:tc>
        <w:tc>
          <w:tcPr>
            <w:tcW w:w="4532" w:type="dxa"/>
          </w:tcPr>
          <w:p w:rsidR="00BE49A2" w:rsidRDefault="00BE49A2">
            <w:pPr>
              <w:pStyle w:val="TableParagraph"/>
              <w:rPr>
                <w:rFonts w:ascii="Times New Roman"/>
                <w:sz w:val="26"/>
              </w:rPr>
            </w:pPr>
          </w:p>
        </w:tc>
      </w:tr>
      <w:tr w:rsidR="00BE49A2">
        <w:trPr>
          <w:trHeight w:val="1368"/>
        </w:trPr>
        <w:tc>
          <w:tcPr>
            <w:tcW w:w="4816" w:type="dxa"/>
          </w:tcPr>
          <w:p w:rsidR="00BE49A2" w:rsidRDefault="00193851">
            <w:pPr>
              <w:pStyle w:val="TableParagraph"/>
              <w:spacing w:line="339" w:lineRule="exact"/>
              <w:ind w:left="110"/>
              <w:rPr>
                <w:b/>
                <w:sz w:val="28"/>
              </w:rPr>
            </w:pPr>
            <w:r>
              <w:rPr>
                <w:b/>
                <w:sz w:val="28"/>
              </w:rPr>
              <w:t>6.5.</w:t>
            </w:r>
            <w:r>
              <w:rPr>
                <w:b/>
                <w:spacing w:val="-12"/>
                <w:sz w:val="28"/>
              </w:rPr>
              <w:t xml:space="preserve"> </w:t>
            </w:r>
            <w:r>
              <w:rPr>
                <w:b/>
                <w:sz w:val="28"/>
              </w:rPr>
              <w:t>Самостоятельная</w:t>
            </w:r>
            <w:r>
              <w:rPr>
                <w:b/>
                <w:spacing w:val="-9"/>
                <w:sz w:val="28"/>
              </w:rPr>
              <w:t xml:space="preserve"> </w:t>
            </w:r>
            <w:r>
              <w:rPr>
                <w:b/>
                <w:spacing w:val="-2"/>
                <w:sz w:val="28"/>
              </w:rPr>
              <w:t>работа:</w:t>
            </w:r>
          </w:p>
          <w:p w:rsidR="00BE49A2" w:rsidRDefault="00193851">
            <w:pPr>
              <w:pStyle w:val="TableParagraph"/>
              <w:tabs>
                <w:tab w:val="left" w:pos="1524"/>
                <w:tab w:val="left" w:pos="1625"/>
                <w:tab w:val="left" w:pos="2632"/>
                <w:tab w:val="left" w:pos="3207"/>
              </w:tabs>
              <w:spacing w:line="242" w:lineRule="auto"/>
              <w:ind w:left="110" w:right="102"/>
              <w:rPr>
                <w:sz w:val="28"/>
              </w:rPr>
            </w:pPr>
            <w:r>
              <w:rPr>
                <w:spacing w:val="-2"/>
                <w:sz w:val="28"/>
              </w:rPr>
              <w:t>описать</w:t>
            </w:r>
            <w:r>
              <w:rPr>
                <w:sz w:val="28"/>
              </w:rPr>
              <w:tab/>
            </w:r>
            <w:r>
              <w:rPr>
                <w:spacing w:val="-4"/>
                <w:sz w:val="28"/>
              </w:rPr>
              <w:t>виды</w:t>
            </w:r>
            <w:r>
              <w:rPr>
                <w:sz w:val="28"/>
              </w:rPr>
              <w:tab/>
            </w:r>
            <w:r>
              <w:rPr>
                <w:spacing w:val="-2"/>
                <w:sz w:val="28"/>
              </w:rPr>
              <w:t>самостоятельной работы,</w:t>
            </w:r>
            <w:r>
              <w:rPr>
                <w:sz w:val="28"/>
              </w:rPr>
              <w:tab/>
            </w:r>
            <w:r>
              <w:rPr>
                <w:sz w:val="28"/>
              </w:rPr>
              <w:tab/>
            </w:r>
            <w:r>
              <w:rPr>
                <w:spacing w:val="-2"/>
                <w:sz w:val="28"/>
              </w:rPr>
              <w:t>которые</w:t>
            </w:r>
            <w:r>
              <w:rPr>
                <w:sz w:val="28"/>
              </w:rPr>
              <w:tab/>
            </w:r>
            <w:r>
              <w:rPr>
                <w:sz w:val="28"/>
              </w:rPr>
              <w:tab/>
            </w:r>
            <w:r>
              <w:rPr>
                <w:spacing w:val="-2"/>
                <w:sz w:val="28"/>
              </w:rPr>
              <w:t>планируется</w:t>
            </w:r>
          </w:p>
          <w:p w:rsidR="00BE49A2" w:rsidRDefault="00193851">
            <w:pPr>
              <w:pStyle w:val="TableParagraph"/>
              <w:tabs>
                <w:tab w:val="left" w:pos="1869"/>
                <w:tab w:val="left" w:pos="3236"/>
              </w:tabs>
              <w:spacing w:line="319" w:lineRule="exact"/>
              <w:ind w:left="110"/>
              <w:rPr>
                <w:sz w:val="28"/>
              </w:rPr>
            </w:pPr>
            <w:r>
              <w:rPr>
                <w:spacing w:val="-2"/>
                <w:sz w:val="28"/>
              </w:rPr>
              <w:t>выполнить</w:t>
            </w:r>
            <w:r>
              <w:rPr>
                <w:sz w:val="28"/>
              </w:rPr>
              <w:tab/>
            </w:r>
            <w:r>
              <w:rPr>
                <w:spacing w:val="-2"/>
                <w:sz w:val="28"/>
              </w:rPr>
              <w:t>(чтение</w:t>
            </w:r>
            <w:r>
              <w:rPr>
                <w:sz w:val="28"/>
              </w:rPr>
              <w:tab/>
            </w:r>
            <w:r>
              <w:rPr>
                <w:spacing w:val="-2"/>
                <w:sz w:val="28"/>
              </w:rPr>
              <w:t>литературы,</w:t>
            </w:r>
          </w:p>
        </w:tc>
        <w:tc>
          <w:tcPr>
            <w:tcW w:w="4532"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8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6"/>
        <w:gridCol w:w="4532"/>
      </w:tblGrid>
      <w:tr w:rsidR="00BE49A2">
        <w:trPr>
          <w:trHeight w:val="685"/>
        </w:trPr>
        <w:tc>
          <w:tcPr>
            <w:tcW w:w="4816" w:type="dxa"/>
          </w:tcPr>
          <w:p w:rsidR="00BE49A2" w:rsidRDefault="00193851">
            <w:pPr>
              <w:pStyle w:val="TableParagraph"/>
              <w:tabs>
                <w:tab w:val="left" w:pos="1178"/>
                <w:tab w:val="left" w:pos="2137"/>
                <w:tab w:val="left" w:pos="3249"/>
              </w:tabs>
              <w:spacing w:line="339" w:lineRule="exact"/>
              <w:ind w:left="110"/>
              <w:rPr>
                <w:sz w:val="28"/>
              </w:rPr>
            </w:pPr>
            <w:r>
              <w:rPr>
                <w:spacing w:val="-2"/>
                <w:sz w:val="28"/>
              </w:rPr>
              <w:lastRenderedPageBreak/>
              <w:t>анализ</w:t>
            </w:r>
            <w:r>
              <w:rPr>
                <w:sz w:val="28"/>
              </w:rPr>
              <w:tab/>
            </w:r>
            <w:r>
              <w:rPr>
                <w:spacing w:val="-4"/>
                <w:sz w:val="28"/>
              </w:rPr>
              <w:t>опыта</w:t>
            </w:r>
            <w:r>
              <w:rPr>
                <w:sz w:val="28"/>
              </w:rPr>
              <w:tab/>
            </w:r>
            <w:r>
              <w:rPr>
                <w:spacing w:val="-2"/>
                <w:sz w:val="28"/>
              </w:rPr>
              <w:t>коллег,</w:t>
            </w:r>
            <w:r>
              <w:rPr>
                <w:sz w:val="28"/>
              </w:rPr>
              <w:tab/>
            </w:r>
            <w:r>
              <w:rPr>
                <w:spacing w:val="-2"/>
                <w:sz w:val="28"/>
              </w:rPr>
              <w:t>проведение</w:t>
            </w:r>
          </w:p>
          <w:p w:rsidR="00BE49A2" w:rsidRDefault="00193851">
            <w:pPr>
              <w:pStyle w:val="TableParagraph"/>
              <w:spacing w:before="4" w:line="323" w:lineRule="exact"/>
              <w:ind w:left="110"/>
              <w:rPr>
                <w:sz w:val="28"/>
              </w:rPr>
            </w:pPr>
            <w:r>
              <w:rPr>
                <w:spacing w:val="-2"/>
                <w:sz w:val="28"/>
              </w:rPr>
              <w:t>исследований)</w:t>
            </w:r>
          </w:p>
        </w:tc>
        <w:tc>
          <w:tcPr>
            <w:tcW w:w="4532" w:type="dxa"/>
          </w:tcPr>
          <w:p w:rsidR="00BE49A2" w:rsidRDefault="00BE49A2">
            <w:pPr>
              <w:pStyle w:val="TableParagraph"/>
              <w:rPr>
                <w:rFonts w:ascii="Times New Roman"/>
                <w:sz w:val="26"/>
              </w:rPr>
            </w:pPr>
          </w:p>
        </w:tc>
      </w:tr>
      <w:tr w:rsidR="00BE49A2">
        <w:trPr>
          <w:trHeight w:val="681"/>
        </w:trPr>
        <w:tc>
          <w:tcPr>
            <w:tcW w:w="4816" w:type="dxa"/>
          </w:tcPr>
          <w:p w:rsidR="00BE49A2" w:rsidRDefault="00193851">
            <w:pPr>
              <w:pStyle w:val="TableParagraph"/>
              <w:tabs>
                <w:tab w:val="left" w:pos="570"/>
                <w:tab w:val="left" w:pos="1558"/>
                <w:tab w:val="left" w:pos="3264"/>
              </w:tabs>
              <w:spacing w:line="338" w:lineRule="exact"/>
              <w:ind w:left="110"/>
              <w:rPr>
                <w:b/>
                <w:sz w:val="28"/>
              </w:rPr>
            </w:pPr>
            <w:r>
              <w:rPr>
                <w:b/>
                <w:spacing w:val="-5"/>
                <w:sz w:val="28"/>
              </w:rPr>
              <w:t>7.</w:t>
            </w:r>
            <w:r>
              <w:rPr>
                <w:b/>
                <w:sz w:val="28"/>
              </w:rPr>
              <w:tab/>
            </w:r>
            <w:r>
              <w:rPr>
                <w:b/>
                <w:spacing w:val="-2"/>
                <w:sz w:val="28"/>
              </w:rPr>
              <w:t>Сроки</w:t>
            </w:r>
            <w:r>
              <w:rPr>
                <w:b/>
                <w:sz w:val="28"/>
              </w:rPr>
              <w:tab/>
            </w:r>
            <w:r>
              <w:rPr>
                <w:b/>
                <w:spacing w:val="-2"/>
                <w:sz w:val="28"/>
              </w:rPr>
              <w:t>реализации</w:t>
            </w:r>
            <w:r>
              <w:rPr>
                <w:b/>
                <w:sz w:val="28"/>
              </w:rPr>
              <w:tab/>
            </w:r>
            <w:r>
              <w:rPr>
                <w:b/>
                <w:spacing w:val="-2"/>
                <w:sz w:val="28"/>
              </w:rPr>
              <w:t>программы</w:t>
            </w:r>
          </w:p>
          <w:p w:rsidR="00BE49A2" w:rsidRDefault="00193851">
            <w:pPr>
              <w:pStyle w:val="TableParagraph"/>
              <w:spacing w:line="323" w:lineRule="exact"/>
              <w:ind w:left="110"/>
              <w:rPr>
                <w:b/>
                <w:sz w:val="28"/>
              </w:rPr>
            </w:pPr>
            <w:r>
              <w:rPr>
                <w:b/>
                <w:spacing w:val="-2"/>
                <w:sz w:val="28"/>
              </w:rPr>
              <w:t>самообразования</w:t>
            </w:r>
          </w:p>
        </w:tc>
        <w:tc>
          <w:tcPr>
            <w:tcW w:w="4532" w:type="dxa"/>
          </w:tcPr>
          <w:p w:rsidR="00BE49A2" w:rsidRDefault="00BE49A2">
            <w:pPr>
              <w:pStyle w:val="TableParagraph"/>
              <w:rPr>
                <w:rFonts w:ascii="Times New Roman"/>
                <w:sz w:val="26"/>
              </w:rPr>
            </w:pPr>
          </w:p>
        </w:tc>
      </w:tr>
      <w:tr w:rsidR="00BE49A2">
        <w:trPr>
          <w:trHeight w:val="345"/>
        </w:trPr>
        <w:tc>
          <w:tcPr>
            <w:tcW w:w="4816" w:type="dxa"/>
          </w:tcPr>
          <w:p w:rsidR="00BE49A2" w:rsidRDefault="00193851">
            <w:pPr>
              <w:pStyle w:val="TableParagraph"/>
              <w:spacing w:line="325" w:lineRule="exact"/>
              <w:ind w:left="110"/>
              <w:rPr>
                <w:b/>
                <w:sz w:val="28"/>
              </w:rPr>
            </w:pPr>
            <w:r>
              <w:rPr>
                <w:b/>
                <w:sz w:val="28"/>
              </w:rPr>
              <w:t>8.</w:t>
            </w:r>
            <w:r>
              <w:rPr>
                <w:b/>
                <w:spacing w:val="-9"/>
                <w:sz w:val="28"/>
              </w:rPr>
              <w:t xml:space="preserve"> </w:t>
            </w:r>
            <w:r>
              <w:rPr>
                <w:b/>
                <w:sz w:val="28"/>
              </w:rPr>
              <w:t>Ожидаемые</w:t>
            </w:r>
            <w:r>
              <w:rPr>
                <w:b/>
                <w:spacing w:val="-11"/>
                <w:sz w:val="28"/>
              </w:rPr>
              <w:t xml:space="preserve"> </w:t>
            </w:r>
            <w:r>
              <w:rPr>
                <w:b/>
                <w:spacing w:val="-2"/>
                <w:sz w:val="28"/>
              </w:rPr>
              <w:t>результаты</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9.</w:t>
            </w:r>
            <w:r>
              <w:rPr>
                <w:b/>
                <w:spacing w:val="-5"/>
                <w:sz w:val="28"/>
              </w:rPr>
              <w:t xml:space="preserve"> </w:t>
            </w:r>
            <w:r>
              <w:rPr>
                <w:b/>
                <w:sz w:val="28"/>
              </w:rPr>
              <w:t>Формы</w:t>
            </w:r>
            <w:r>
              <w:rPr>
                <w:b/>
                <w:spacing w:val="-6"/>
                <w:sz w:val="28"/>
              </w:rPr>
              <w:t xml:space="preserve"> </w:t>
            </w:r>
            <w:r>
              <w:rPr>
                <w:b/>
                <w:sz w:val="28"/>
              </w:rPr>
              <w:t>контроля</w:t>
            </w:r>
            <w:r>
              <w:rPr>
                <w:b/>
                <w:spacing w:val="-6"/>
                <w:sz w:val="28"/>
              </w:rPr>
              <w:t xml:space="preserve"> </w:t>
            </w:r>
            <w:r>
              <w:rPr>
                <w:b/>
                <w:sz w:val="28"/>
              </w:rPr>
              <w:t>и</w:t>
            </w:r>
            <w:r>
              <w:rPr>
                <w:b/>
                <w:spacing w:val="-4"/>
                <w:sz w:val="28"/>
              </w:rPr>
              <w:t xml:space="preserve"> </w:t>
            </w:r>
            <w:r>
              <w:rPr>
                <w:b/>
                <w:spacing w:val="-2"/>
                <w:sz w:val="28"/>
              </w:rPr>
              <w:t>самоконтроля:</w:t>
            </w:r>
          </w:p>
        </w:tc>
        <w:tc>
          <w:tcPr>
            <w:tcW w:w="4532" w:type="dxa"/>
          </w:tcPr>
          <w:p w:rsidR="00BE49A2" w:rsidRDefault="00BE49A2">
            <w:pPr>
              <w:pStyle w:val="TableParagraph"/>
              <w:rPr>
                <w:rFonts w:ascii="Times New Roman"/>
                <w:sz w:val="26"/>
              </w:rPr>
            </w:pPr>
          </w:p>
        </w:tc>
      </w:tr>
      <w:tr w:rsidR="00BE49A2">
        <w:trPr>
          <w:trHeight w:val="681"/>
        </w:trPr>
        <w:tc>
          <w:tcPr>
            <w:tcW w:w="4816" w:type="dxa"/>
          </w:tcPr>
          <w:p w:rsidR="00BE49A2" w:rsidRDefault="00193851">
            <w:pPr>
              <w:pStyle w:val="TableParagraph"/>
              <w:tabs>
                <w:tab w:val="left" w:pos="1439"/>
              </w:tabs>
              <w:spacing w:line="338" w:lineRule="exact"/>
              <w:ind w:left="110"/>
              <w:rPr>
                <w:b/>
                <w:sz w:val="28"/>
              </w:rPr>
            </w:pPr>
            <w:r>
              <w:rPr>
                <w:b/>
                <w:spacing w:val="-5"/>
                <w:sz w:val="28"/>
              </w:rPr>
              <w:t>10.</w:t>
            </w:r>
            <w:r>
              <w:rPr>
                <w:b/>
                <w:sz w:val="28"/>
              </w:rPr>
              <w:tab/>
            </w:r>
            <w:r>
              <w:rPr>
                <w:b/>
                <w:spacing w:val="-2"/>
                <w:sz w:val="28"/>
              </w:rPr>
              <w:t>Материально-техническое</w:t>
            </w:r>
          </w:p>
          <w:p w:rsidR="00BE49A2" w:rsidRDefault="00193851">
            <w:pPr>
              <w:pStyle w:val="TableParagraph"/>
              <w:spacing w:line="323" w:lineRule="exact"/>
              <w:ind w:left="110"/>
              <w:rPr>
                <w:b/>
                <w:sz w:val="28"/>
              </w:rPr>
            </w:pPr>
            <w:r>
              <w:rPr>
                <w:b/>
                <w:spacing w:val="-2"/>
                <w:sz w:val="28"/>
              </w:rPr>
              <w:t>обеспечение</w:t>
            </w:r>
          </w:p>
        </w:tc>
        <w:tc>
          <w:tcPr>
            <w:tcW w:w="4532" w:type="dxa"/>
          </w:tcPr>
          <w:p w:rsidR="00BE49A2" w:rsidRDefault="00BE49A2">
            <w:pPr>
              <w:pStyle w:val="TableParagraph"/>
              <w:rPr>
                <w:rFonts w:ascii="Times New Roman"/>
                <w:sz w:val="26"/>
              </w:rPr>
            </w:pPr>
          </w:p>
        </w:tc>
      </w:tr>
      <w:tr w:rsidR="00BE49A2">
        <w:trPr>
          <w:trHeight w:val="345"/>
        </w:trPr>
        <w:tc>
          <w:tcPr>
            <w:tcW w:w="4816" w:type="dxa"/>
          </w:tcPr>
          <w:p w:rsidR="00BE49A2" w:rsidRDefault="00193851">
            <w:pPr>
              <w:pStyle w:val="TableParagraph"/>
              <w:spacing w:line="326" w:lineRule="exact"/>
              <w:ind w:left="110"/>
              <w:rPr>
                <w:b/>
                <w:sz w:val="28"/>
              </w:rPr>
            </w:pPr>
            <w:r>
              <w:rPr>
                <w:b/>
                <w:sz w:val="28"/>
              </w:rPr>
              <w:t>11.</w:t>
            </w:r>
            <w:r>
              <w:rPr>
                <w:b/>
                <w:spacing w:val="-9"/>
                <w:sz w:val="28"/>
              </w:rPr>
              <w:t xml:space="preserve"> </w:t>
            </w:r>
            <w:r>
              <w:rPr>
                <w:b/>
                <w:sz w:val="28"/>
              </w:rPr>
              <w:t>Список</w:t>
            </w:r>
            <w:r>
              <w:rPr>
                <w:b/>
                <w:spacing w:val="-7"/>
                <w:sz w:val="28"/>
              </w:rPr>
              <w:t xml:space="preserve"> </w:t>
            </w:r>
            <w:r>
              <w:rPr>
                <w:b/>
                <w:spacing w:val="-2"/>
                <w:sz w:val="28"/>
              </w:rPr>
              <w:t>литературы</w:t>
            </w:r>
          </w:p>
        </w:tc>
        <w:tc>
          <w:tcPr>
            <w:tcW w:w="4532" w:type="dxa"/>
          </w:tcPr>
          <w:p w:rsidR="00BE49A2" w:rsidRDefault="00BE49A2">
            <w:pPr>
              <w:pStyle w:val="TableParagraph"/>
              <w:rPr>
                <w:rFonts w:ascii="Times New Roman"/>
                <w:sz w:val="26"/>
              </w:rPr>
            </w:pPr>
          </w:p>
        </w:tc>
      </w:tr>
      <w:tr w:rsidR="00BE49A2">
        <w:trPr>
          <w:trHeight w:val="340"/>
        </w:trPr>
        <w:tc>
          <w:tcPr>
            <w:tcW w:w="4816" w:type="dxa"/>
          </w:tcPr>
          <w:p w:rsidR="00BE49A2" w:rsidRDefault="00193851">
            <w:pPr>
              <w:pStyle w:val="TableParagraph"/>
              <w:spacing w:line="320" w:lineRule="exact"/>
              <w:ind w:left="110"/>
              <w:rPr>
                <w:b/>
                <w:sz w:val="28"/>
              </w:rPr>
            </w:pPr>
            <w:r>
              <w:rPr>
                <w:b/>
                <w:sz w:val="28"/>
              </w:rPr>
              <w:t>12.</w:t>
            </w:r>
            <w:r>
              <w:rPr>
                <w:b/>
                <w:spacing w:val="-7"/>
                <w:sz w:val="28"/>
              </w:rPr>
              <w:t xml:space="preserve"> </w:t>
            </w:r>
            <w:r>
              <w:rPr>
                <w:b/>
                <w:spacing w:val="-2"/>
                <w:sz w:val="28"/>
              </w:rPr>
              <w:t>Приложения</w:t>
            </w:r>
          </w:p>
        </w:tc>
        <w:tc>
          <w:tcPr>
            <w:tcW w:w="4532" w:type="dxa"/>
          </w:tcPr>
          <w:p w:rsidR="00BE49A2" w:rsidRDefault="00BE49A2">
            <w:pPr>
              <w:pStyle w:val="TableParagraph"/>
              <w:rPr>
                <w:rFonts w:ascii="Times New Roman"/>
                <w:sz w:val="26"/>
              </w:rPr>
            </w:pPr>
          </w:p>
        </w:tc>
      </w:tr>
    </w:tbl>
    <w:p w:rsidR="00BE49A2" w:rsidRDefault="00BE49A2">
      <w:pPr>
        <w:pStyle w:val="a3"/>
        <w:spacing w:before="14"/>
        <w:ind w:firstLine="0"/>
        <w:rPr>
          <w:b/>
        </w:rPr>
      </w:pPr>
    </w:p>
    <w:p w:rsidR="00BE49A2" w:rsidRDefault="00193851">
      <w:pPr>
        <w:spacing w:after="2"/>
        <w:ind w:left="-1" w:right="5"/>
        <w:jc w:val="center"/>
        <w:rPr>
          <w:b/>
          <w:sz w:val="28"/>
        </w:rPr>
      </w:pPr>
      <w:r>
        <w:rPr>
          <w:b/>
          <w:sz w:val="28"/>
        </w:rPr>
        <w:t>Шаблон</w:t>
      </w:r>
      <w:r>
        <w:rPr>
          <w:b/>
          <w:spacing w:val="-13"/>
          <w:sz w:val="28"/>
        </w:rPr>
        <w:t xml:space="preserve"> </w:t>
      </w:r>
      <w:r>
        <w:rPr>
          <w:b/>
          <w:sz w:val="28"/>
        </w:rPr>
        <w:t>программы</w:t>
      </w:r>
      <w:r>
        <w:rPr>
          <w:b/>
          <w:spacing w:val="-11"/>
          <w:sz w:val="28"/>
        </w:rPr>
        <w:t xml:space="preserve"> </w:t>
      </w:r>
      <w:r>
        <w:rPr>
          <w:b/>
          <w:sz w:val="28"/>
        </w:rPr>
        <w:t>самообразования</w:t>
      </w:r>
      <w:r>
        <w:rPr>
          <w:b/>
          <w:spacing w:val="-10"/>
          <w:sz w:val="28"/>
        </w:rPr>
        <w:t xml:space="preserve"> </w:t>
      </w:r>
      <w:r>
        <w:rPr>
          <w:b/>
          <w:sz w:val="28"/>
        </w:rPr>
        <w:t>педагога-</w:t>
      </w:r>
      <w:r>
        <w:rPr>
          <w:b/>
          <w:spacing w:val="-2"/>
          <w:sz w:val="28"/>
        </w:rPr>
        <w:t>эксперта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3"/>
        <w:gridCol w:w="3966"/>
      </w:tblGrid>
      <w:tr w:rsidR="00BE49A2">
        <w:trPr>
          <w:trHeight w:val="345"/>
        </w:trPr>
        <w:tc>
          <w:tcPr>
            <w:tcW w:w="5383" w:type="dxa"/>
          </w:tcPr>
          <w:p w:rsidR="00BE49A2" w:rsidRDefault="00193851">
            <w:pPr>
              <w:pStyle w:val="TableParagraph"/>
              <w:spacing w:line="325" w:lineRule="exact"/>
              <w:ind w:left="110"/>
              <w:rPr>
                <w:b/>
                <w:sz w:val="28"/>
              </w:rPr>
            </w:pPr>
            <w:r>
              <w:rPr>
                <w:b/>
                <w:sz w:val="28"/>
              </w:rPr>
              <w:t>1.</w:t>
            </w:r>
            <w:r>
              <w:rPr>
                <w:b/>
                <w:spacing w:val="-8"/>
                <w:sz w:val="28"/>
              </w:rPr>
              <w:t xml:space="preserve"> </w:t>
            </w:r>
            <w:r>
              <w:rPr>
                <w:b/>
                <w:sz w:val="28"/>
              </w:rPr>
              <w:t>Сведения</w:t>
            </w:r>
            <w:r>
              <w:rPr>
                <w:b/>
                <w:spacing w:val="-1"/>
                <w:sz w:val="28"/>
              </w:rPr>
              <w:t xml:space="preserve"> </w:t>
            </w:r>
            <w:r>
              <w:rPr>
                <w:b/>
                <w:sz w:val="28"/>
              </w:rPr>
              <w:t>о</w:t>
            </w:r>
            <w:r>
              <w:rPr>
                <w:b/>
                <w:spacing w:val="-7"/>
                <w:sz w:val="28"/>
              </w:rPr>
              <w:t xml:space="preserve"> </w:t>
            </w:r>
            <w:r>
              <w:rPr>
                <w:b/>
                <w:spacing w:val="-2"/>
                <w:sz w:val="28"/>
              </w:rPr>
              <w:t>педагоге</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1" w:lineRule="exact"/>
              <w:ind w:left="110"/>
              <w:rPr>
                <w:b/>
                <w:sz w:val="28"/>
              </w:rPr>
            </w:pPr>
            <w:r>
              <w:rPr>
                <w:b/>
                <w:spacing w:val="-5"/>
                <w:sz w:val="28"/>
              </w:rPr>
              <w:t>ФИО</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pacing w:val="-2"/>
                <w:sz w:val="28"/>
              </w:rPr>
              <w:t>Должность</w:t>
            </w:r>
          </w:p>
        </w:tc>
        <w:tc>
          <w:tcPr>
            <w:tcW w:w="3966" w:type="dxa"/>
          </w:tcPr>
          <w:p w:rsidR="00BE49A2" w:rsidRDefault="00193851">
            <w:pPr>
              <w:pStyle w:val="TableParagraph"/>
              <w:spacing w:line="320" w:lineRule="exact"/>
              <w:ind w:left="830"/>
              <w:rPr>
                <w:sz w:val="28"/>
              </w:rPr>
            </w:pPr>
            <w:r>
              <w:rPr>
                <w:spacing w:val="-2"/>
                <w:sz w:val="28"/>
              </w:rPr>
              <w:t>Педагог-эксперт</w:t>
            </w:r>
          </w:p>
        </w:tc>
      </w:tr>
      <w:tr w:rsidR="00BE49A2">
        <w:trPr>
          <w:trHeight w:val="345"/>
        </w:trPr>
        <w:tc>
          <w:tcPr>
            <w:tcW w:w="5383" w:type="dxa"/>
          </w:tcPr>
          <w:p w:rsidR="00BE49A2" w:rsidRDefault="00193851">
            <w:pPr>
              <w:pStyle w:val="TableParagraph"/>
              <w:spacing w:line="325" w:lineRule="exact"/>
              <w:ind w:left="110"/>
              <w:rPr>
                <w:b/>
                <w:sz w:val="28"/>
              </w:rPr>
            </w:pPr>
            <w:r>
              <w:rPr>
                <w:b/>
                <w:spacing w:val="-2"/>
                <w:sz w:val="28"/>
              </w:rPr>
              <w:t>Образовательное</w:t>
            </w:r>
            <w:r>
              <w:rPr>
                <w:b/>
                <w:spacing w:val="8"/>
                <w:sz w:val="28"/>
              </w:rPr>
              <w:t xml:space="preserve"> </w:t>
            </w:r>
            <w:r>
              <w:rPr>
                <w:b/>
                <w:spacing w:val="-2"/>
                <w:sz w:val="28"/>
              </w:rPr>
              <w:t>учреждение</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pacing w:val="-2"/>
                <w:sz w:val="28"/>
              </w:rPr>
              <w:t>Педагогический</w:t>
            </w:r>
            <w:r>
              <w:rPr>
                <w:b/>
                <w:spacing w:val="8"/>
                <w:sz w:val="28"/>
              </w:rPr>
              <w:t xml:space="preserve"> </w:t>
            </w:r>
            <w:r>
              <w:rPr>
                <w:b/>
                <w:spacing w:val="-4"/>
                <w:sz w:val="28"/>
              </w:rPr>
              <w:t>стаж</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Стаж</w:t>
            </w:r>
            <w:r>
              <w:rPr>
                <w:b/>
                <w:spacing w:val="-12"/>
                <w:sz w:val="28"/>
              </w:rPr>
              <w:t xml:space="preserve"> </w:t>
            </w:r>
            <w:r>
              <w:rPr>
                <w:b/>
                <w:sz w:val="28"/>
              </w:rPr>
              <w:t>работы</w:t>
            </w:r>
            <w:r>
              <w:rPr>
                <w:b/>
                <w:spacing w:val="-13"/>
                <w:sz w:val="28"/>
              </w:rPr>
              <w:t xml:space="preserve"> </w:t>
            </w:r>
            <w:r>
              <w:rPr>
                <w:b/>
                <w:sz w:val="28"/>
              </w:rPr>
              <w:t>в</w:t>
            </w:r>
            <w:r>
              <w:rPr>
                <w:b/>
                <w:spacing w:val="-12"/>
                <w:sz w:val="28"/>
              </w:rPr>
              <w:t xml:space="preserve"> </w:t>
            </w:r>
            <w:r>
              <w:rPr>
                <w:b/>
                <w:sz w:val="28"/>
              </w:rPr>
              <w:t>качестве</w:t>
            </w:r>
            <w:r>
              <w:rPr>
                <w:b/>
                <w:spacing w:val="-8"/>
                <w:sz w:val="28"/>
              </w:rPr>
              <w:t xml:space="preserve"> </w:t>
            </w:r>
            <w:r>
              <w:rPr>
                <w:b/>
                <w:sz w:val="28"/>
              </w:rPr>
              <w:t>педагога-</w:t>
            </w:r>
            <w:r>
              <w:rPr>
                <w:b/>
                <w:spacing w:val="-2"/>
                <w:sz w:val="28"/>
              </w:rPr>
              <w:t>эксперта</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1" w:lineRule="exact"/>
              <w:ind w:left="110"/>
              <w:rPr>
                <w:b/>
                <w:sz w:val="28"/>
              </w:rPr>
            </w:pPr>
            <w:r>
              <w:rPr>
                <w:b/>
                <w:sz w:val="28"/>
              </w:rPr>
              <w:t>2.</w:t>
            </w:r>
            <w:r>
              <w:rPr>
                <w:b/>
                <w:spacing w:val="-7"/>
                <w:sz w:val="28"/>
              </w:rPr>
              <w:t xml:space="preserve"> </w:t>
            </w:r>
            <w:r>
              <w:rPr>
                <w:b/>
                <w:sz w:val="28"/>
              </w:rPr>
              <w:t xml:space="preserve">Тема </w:t>
            </w:r>
            <w:r>
              <w:rPr>
                <w:b/>
                <w:spacing w:val="-2"/>
                <w:sz w:val="28"/>
              </w:rPr>
              <w:t>самообразования</w:t>
            </w:r>
          </w:p>
        </w:tc>
        <w:tc>
          <w:tcPr>
            <w:tcW w:w="3966" w:type="dxa"/>
          </w:tcPr>
          <w:p w:rsidR="00BE49A2" w:rsidRDefault="00BE49A2">
            <w:pPr>
              <w:pStyle w:val="TableParagraph"/>
              <w:rPr>
                <w:rFonts w:ascii="Times New Roman"/>
                <w:sz w:val="26"/>
              </w:rPr>
            </w:pPr>
          </w:p>
        </w:tc>
      </w:tr>
      <w:tr w:rsidR="00BE49A2">
        <w:trPr>
          <w:trHeight w:val="345"/>
        </w:trPr>
        <w:tc>
          <w:tcPr>
            <w:tcW w:w="5383" w:type="dxa"/>
          </w:tcPr>
          <w:p w:rsidR="00BE49A2" w:rsidRDefault="00193851">
            <w:pPr>
              <w:pStyle w:val="TableParagraph"/>
              <w:spacing w:before="2" w:line="323" w:lineRule="exact"/>
              <w:ind w:left="110"/>
              <w:rPr>
                <w:b/>
                <w:sz w:val="28"/>
              </w:rPr>
            </w:pPr>
            <w:r>
              <w:rPr>
                <w:b/>
                <w:sz w:val="28"/>
              </w:rPr>
              <w:t>3.</w:t>
            </w:r>
            <w:r>
              <w:rPr>
                <w:b/>
                <w:spacing w:val="-9"/>
                <w:sz w:val="28"/>
              </w:rPr>
              <w:t xml:space="preserve"> </w:t>
            </w:r>
            <w:r>
              <w:rPr>
                <w:b/>
                <w:sz w:val="28"/>
              </w:rPr>
              <w:t>Обоснование</w:t>
            </w:r>
            <w:r>
              <w:rPr>
                <w:b/>
                <w:spacing w:val="-10"/>
                <w:sz w:val="28"/>
              </w:rPr>
              <w:t xml:space="preserve"> </w:t>
            </w:r>
            <w:r>
              <w:rPr>
                <w:b/>
                <w:sz w:val="28"/>
              </w:rPr>
              <w:t>выбора</w:t>
            </w:r>
            <w:r>
              <w:rPr>
                <w:b/>
                <w:spacing w:val="-8"/>
                <w:sz w:val="28"/>
              </w:rPr>
              <w:t xml:space="preserve"> </w:t>
            </w:r>
            <w:r>
              <w:rPr>
                <w:b/>
                <w:spacing w:val="-4"/>
                <w:sz w:val="28"/>
              </w:rPr>
              <w:t>темы</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4.</w:t>
            </w:r>
            <w:r>
              <w:rPr>
                <w:b/>
                <w:spacing w:val="-6"/>
                <w:sz w:val="28"/>
              </w:rPr>
              <w:t xml:space="preserve"> </w:t>
            </w:r>
            <w:r>
              <w:rPr>
                <w:b/>
                <w:sz w:val="28"/>
              </w:rPr>
              <w:t>Цели</w:t>
            </w:r>
            <w:r>
              <w:rPr>
                <w:b/>
                <w:spacing w:val="-4"/>
                <w:sz w:val="28"/>
              </w:rPr>
              <w:t xml:space="preserve"> </w:t>
            </w:r>
            <w:r>
              <w:rPr>
                <w:b/>
                <w:spacing w:val="-2"/>
                <w:sz w:val="28"/>
              </w:rPr>
              <w:t>самообразования</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5.</w:t>
            </w:r>
            <w:r>
              <w:rPr>
                <w:b/>
                <w:spacing w:val="-8"/>
                <w:sz w:val="28"/>
              </w:rPr>
              <w:t xml:space="preserve"> </w:t>
            </w:r>
            <w:r>
              <w:rPr>
                <w:b/>
                <w:sz w:val="28"/>
              </w:rPr>
              <w:t>Задачи</w:t>
            </w:r>
            <w:r>
              <w:rPr>
                <w:b/>
                <w:spacing w:val="-6"/>
                <w:sz w:val="28"/>
              </w:rPr>
              <w:t xml:space="preserve"> </w:t>
            </w:r>
            <w:r>
              <w:rPr>
                <w:b/>
                <w:spacing w:val="-2"/>
                <w:sz w:val="28"/>
              </w:rPr>
              <w:t>самообразования</w:t>
            </w:r>
          </w:p>
        </w:tc>
        <w:tc>
          <w:tcPr>
            <w:tcW w:w="3966" w:type="dxa"/>
          </w:tcPr>
          <w:p w:rsidR="00BE49A2" w:rsidRDefault="00BE49A2">
            <w:pPr>
              <w:pStyle w:val="TableParagraph"/>
              <w:rPr>
                <w:rFonts w:ascii="Times New Roman"/>
                <w:sz w:val="26"/>
              </w:rPr>
            </w:pPr>
          </w:p>
        </w:tc>
      </w:tr>
      <w:tr w:rsidR="00BE49A2">
        <w:trPr>
          <w:trHeight w:val="345"/>
        </w:trPr>
        <w:tc>
          <w:tcPr>
            <w:tcW w:w="5383" w:type="dxa"/>
          </w:tcPr>
          <w:p w:rsidR="00BE49A2" w:rsidRDefault="00193851">
            <w:pPr>
              <w:pStyle w:val="TableParagraph"/>
              <w:spacing w:line="325" w:lineRule="exact"/>
              <w:ind w:left="110"/>
              <w:rPr>
                <w:b/>
                <w:sz w:val="28"/>
              </w:rPr>
            </w:pPr>
            <w:r>
              <w:rPr>
                <w:b/>
                <w:sz w:val="28"/>
              </w:rPr>
              <w:t>6.</w:t>
            </w:r>
            <w:r>
              <w:rPr>
                <w:b/>
                <w:spacing w:val="-7"/>
                <w:sz w:val="28"/>
              </w:rPr>
              <w:t xml:space="preserve"> </w:t>
            </w:r>
            <w:r>
              <w:rPr>
                <w:b/>
                <w:sz w:val="28"/>
              </w:rPr>
              <w:t>План</w:t>
            </w:r>
            <w:r>
              <w:rPr>
                <w:b/>
                <w:spacing w:val="-3"/>
                <w:sz w:val="28"/>
              </w:rPr>
              <w:t xml:space="preserve"> </w:t>
            </w:r>
            <w:r>
              <w:rPr>
                <w:b/>
                <w:spacing w:val="-2"/>
                <w:sz w:val="28"/>
              </w:rPr>
              <w:t>самообразования</w:t>
            </w:r>
          </w:p>
        </w:tc>
        <w:tc>
          <w:tcPr>
            <w:tcW w:w="3966" w:type="dxa"/>
          </w:tcPr>
          <w:p w:rsidR="00BE49A2" w:rsidRDefault="00BE49A2">
            <w:pPr>
              <w:pStyle w:val="TableParagraph"/>
              <w:rPr>
                <w:rFonts w:ascii="Times New Roman"/>
                <w:sz w:val="26"/>
              </w:rPr>
            </w:pPr>
          </w:p>
        </w:tc>
      </w:tr>
      <w:tr w:rsidR="00BE49A2">
        <w:trPr>
          <w:trHeight w:val="2050"/>
        </w:trPr>
        <w:tc>
          <w:tcPr>
            <w:tcW w:w="5383" w:type="dxa"/>
          </w:tcPr>
          <w:p w:rsidR="00BE49A2" w:rsidRDefault="00193851">
            <w:pPr>
              <w:pStyle w:val="TableParagraph"/>
              <w:ind w:left="110" w:right="97"/>
              <w:jc w:val="both"/>
              <w:rPr>
                <w:b/>
                <w:sz w:val="28"/>
              </w:rPr>
            </w:pPr>
            <w:r>
              <w:rPr>
                <w:b/>
                <w:sz w:val="28"/>
              </w:rPr>
              <w:t xml:space="preserve">6.1. Изучение нормативно-правовых </w:t>
            </w:r>
            <w:r>
              <w:rPr>
                <w:b/>
                <w:spacing w:val="-2"/>
                <w:sz w:val="28"/>
              </w:rPr>
              <w:t>документов:</w:t>
            </w:r>
          </w:p>
          <w:p w:rsidR="00BE49A2" w:rsidRDefault="00193851">
            <w:pPr>
              <w:pStyle w:val="TableParagraph"/>
              <w:tabs>
                <w:tab w:val="left" w:pos="3664"/>
                <w:tab w:val="left" w:pos="3867"/>
              </w:tabs>
              <w:ind w:left="110" w:right="96"/>
              <w:jc w:val="both"/>
              <w:rPr>
                <w:sz w:val="28"/>
              </w:rPr>
            </w:pPr>
            <w:r>
              <w:rPr>
                <w:spacing w:val="-2"/>
                <w:sz w:val="28"/>
              </w:rPr>
              <w:t>Перечислить</w:t>
            </w:r>
            <w:r>
              <w:rPr>
                <w:sz w:val="28"/>
              </w:rPr>
              <w:tab/>
            </w:r>
            <w:r>
              <w:rPr>
                <w:sz w:val="28"/>
              </w:rPr>
              <w:tab/>
            </w:r>
            <w:r>
              <w:rPr>
                <w:spacing w:val="-2"/>
                <w:sz w:val="28"/>
              </w:rPr>
              <w:t>документы, регламентирующие</w:t>
            </w:r>
            <w:r>
              <w:rPr>
                <w:sz w:val="28"/>
              </w:rPr>
              <w:tab/>
            </w:r>
            <w:r>
              <w:rPr>
                <w:spacing w:val="-2"/>
                <w:sz w:val="28"/>
              </w:rPr>
              <w:t xml:space="preserve">деятельность </w:t>
            </w:r>
            <w:r>
              <w:rPr>
                <w:sz w:val="28"/>
              </w:rPr>
              <w:t>педагога-эксперта</w:t>
            </w:r>
            <w:r>
              <w:rPr>
                <w:spacing w:val="35"/>
                <w:sz w:val="28"/>
              </w:rPr>
              <w:t xml:space="preserve">  </w:t>
            </w:r>
            <w:r>
              <w:rPr>
                <w:sz w:val="28"/>
              </w:rPr>
              <w:t>в</w:t>
            </w:r>
            <w:r>
              <w:rPr>
                <w:spacing w:val="35"/>
                <w:sz w:val="28"/>
              </w:rPr>
              <w:t xml:space="preserve">  </w:t>
            </w:r>
            <w:r>
              <w:rPr>
                <w:sz w:val="28"/>
              </w:rPr>
              <w:t>РК</w:t>
            </w:r>
            <w:r>
              <w:rPr>
                <w:spacing w:val="37"/>
                <w:sz w:val="28"/>
              </w:rPr>
              <w:t xml:space="preserve">  </w:t>
            </w:r>
            <w:r>
              <w:rPr>
                <w:sz w:val="28"/>
              </w:rPr>
              <w:t>(Закон</w:t>
            </w:r>
            <w:r>
              <w:rPr>
                <w:spacing w:val="35"/>
                <w:sz w:val="28"/>
              </w:rPr>
              <w:t xml:space="preserve">  </w:t>
            </w:r>
            <w:r>
              <w:rPr>
                <w:sz w:val="28"/>
              </w:rPr>
              <w:t>РК</w:t>
            </w:r>
            <w:r>
              <w:rPr>
                <w:spacing w:val="37"/>
                <w:sz w:val="28"/>
              </w:rPr>
              <w:t xml:space="preserve">  </w:t>
            </w:r>
            <w:r>
              <w:rPr>
                <w:spacing w:val="-5"/>
                <w:sz w:val="28"/>
              </w:rPr>
              <w:t>"Об</w:t>
            </w:r>
          </w:p>
          <w:p w:rsidR="00BE49A2" w:rsidRDefault="00193851">
            <w:pPr>
              <w:pStyle w:val="TableParagraph"/>
              <w:spacing w:line="323" w:lineRule="exact"/>
              <w:ind w:left="110"/>
              <w:jc w:val="both"/>
              <w:rPr>
                <w:sz w:val="28"/>
              </w:rPr>
            </w:pPr>
            <w:r>
              <w:rPr>
                <w:sz w:val="28"/>
              </w:rPr>
              <w:t>образовании",</w:t>
            </w:r>
            <w:r>
              <w:rPr>
                <w:spacing w:val="-12"/>
                <w:sz w:val="28"/>
              </w:rPr>
              <w:t xml:space="preserve"> </w:t>
            </w:r>
            <w:r>
              <w:rPr>
                <w:sz w:val="28"/>
              </w:rPr>
              <w:t>приказы</w:t>
            </w:r>
            <w:r>
              <w:rPr>
                <w:spacing w:val="-7"/>
                <w:sz w:val="28"/>
              </w:rPr>
              <w:t xml:space="preserve"> </w:t>
            </w:r>
            <w:r>
              <w:rPr>
                <w:sz w:val="28"/>
              </w:rPr>
              <w:t>МП</w:t>
            </w:r>
            <w:r>
              <w:rPr>
                <w:spacing w:val="-10"/>
                <w:sz w:val="28"/>
              </w:rPr>
              <w:t xml:space="preserve"> </w:t>
            </w:r>
            <w:r>
              <w:rPr>
                <w:spacing w:val="-5"/>
                <w:sz w:val="28"/>
              </w:rPr>
              <w:t>РК)</w:t>
            </w:r>
          </w:p>
        </w:tc>
        <w:tc>
          <w:tcPr>
            <w:tcW w:w="3966" w:type="dxa"/>
          </w:tcPr>
          <w:p w:rsidR="00BE49A2" w:rsidRDefault="00BE49A2">
            <w:pPr>
              <w:pStyle w:val="TableParagraph"/>
              <w:rPr>
                <w:rFonts w:ascii="Times New Roman"/>
                <w:sz w:val="26"/>
              </w:rPr>
            </w:pPr>
          </w:p>
        </w:tc>
      </w:tr>
      <w:tr w:rsidR="00BE49A2">
        <w:trPr>
          <w:trHeight w:val="2736"/>
        </w:trPr>
        <w:tc>
          <w:tcPr>
            <w:tcW w:w="5383" w:type="dxa"/>
          </w:tcPr>
          <w:p w:rsidR="00BE49A2" w:rsidRDefault="00193851">
            <w:pPr>
              <w:pStyle w:val="TableParagraph"/>
              <w:ind w:left="110" w:right="98"/>
              <w:jc w:val="both"/>
              <w:rPr>
                <w:b/>
                <w:sz w:val="28"/>
              </w:rPr>
            </w:pPr>
            <w:r>
              <w:rPr>
                <w:b/>
                <w:sz w:val="28"/>
              </w:rPr>
              <w:t>6.2. Совершенствование методики проведения экспертизы:</w:t>
            </w:r>
          </w:p>
          <w:p w:rsidR="00BE49A2" w:rsidRDefault="00193851">
            <w:pPr>
              <w:pStyle w:val="TableParagraph"/>
              <w:ind w:left="110" w:right="103"/>
              <w:jc w:val="both"/>
              <w:rPr>
                <w:sz w:val="28"/>
              </w:rPr>
            </w:pPr>
            <w:r>
              <w:rPr>
                <w:sz w:val="28"/>
              </w:rPr>
              <w:t xml:space="preserve">описать методы и приемы проведения экспертизы, которые планируется </w:t>
            </w:r>
            <w:r>
              <w:rPr>
                <w:spacing w:val="-2"/>
                <w:sz w:val="28"/>
              </w:rPr>
              <w:t>совершенствовать</w:t>
            </w:r>
          </w:p>
          <w:p w:rsidR="00BE49A2" w:rsidRDefault="00193851">
            <w:pPr>
              <w:pStyle w:val="TableParagraph"/>
              <w:tabs>
                <w:tab w:val="left" w:pos="2085"/>
                <w:tab w:val="left" w:pos="2526"/>
                <w:tab w:val="left" w:pos="3576"/>
                <w:tab w:val="left" w:pos="5115"/>
              </w:tabs>
              <w:ind w:left="110" w:right="102"/>
              <w:rPr>
                <w:sz w:val="28"/>
              </w:rPr>
            </w:pPr>
            <w:r>
              <w:rPr>
                <w:sz w:val="28"/>
              </w:rPr>
              <w:t>указать</w:t>
            </w:r>
            <w:r>
              <w:rPr>
                <w:spacing w:val="-16"/>
                <w:sz w:val="28"/>
              </w:rPr>
              <w:t xml:space="preserve"> </w:t>
            </w:r>
            <w:r>
              <w:rPr>
                <w:sz w:val="28"/>
              </w:rPr>
              <w:t>источники</w:t>
            </w:r>
            <w:r>
              <w:rPr>
                <w:spacing w:val="-16"/>
                <w:sz w:val="28"/>
              </w:rPr>
              <w:t xml:space="preserve"> </w:t>
            </w:r>
            <w:r>
              <w:rPr>
                <w:sz w:val="28"/>
              </w:rPr>
              <w:t>информации,</w:t>
            </w:r>
            <w:r>
              <w:rPr>
                <w:spacing w:val="-16"/>
                <w:sz w:val="28"/>
              </w:rPr>
              <w:t xml:space="preserve"> </w:t>
            </w:r>
            <w:r>
              <w:rPr>
                <w:sz w:val="28"/>
              </w:rPr>
              <w:t>где</w:t>
            </w:r>
            <w:r>
              <w:rPr>
                <w:spacing w:val="-16"/>
                <w:sz w:val="28"/>
              </w:rPr>
              <w:t xml:space="preserve"> </w:t>
            </w:r>
            <w:r>
              <w:rPr>
                <w:sz w:val="28"/>
              </w:rPr>
              <w:t xml:space="preserve">можно </w:t>
            </w:r>
            <w:r>
              <w:rPr>
                <w:spacing w:val="-2"/>
                <w:sz w:val="28"/>
              </w:rPr>
              <w:t>ознакомиться</w:t>
            </w:r>
            <w:r>
              <w:rPr>
                <w:sz w:val="28"/>
              </w:rPr>
              <w:tab/>
            </w:r>
            <w:r>
              <w:rPr>
                <w:spacing w:val="-10"/>
                <w:sz w:val="28"/>
              </w:rPr>
              <w:t>с</w:t>
            </w:r>
            <w:r>
              <w:rPr>
                <w:sz w:val="28"/>
              </w:rPr>
              <w:tab/>
            </w:r>
            <w:r>
              <w:rPr>
                <w:spacing w:val="-2"/>
                <w:sz w:val="28"/>
              </w:rPr>
              <w:t>этими</w:t>
            </w:r>
            <w:r>
              <w:rPr>
                <w:sz w:val="28"/>
              </w:rPr>
              <w:tab/>
            </w:r>
            <w:r>
              <w:rPr>
                <w:spacing w:val="-2"/>
                <w:sz w:val="28"/>
              </w:rPr>
              <w:t>методами</w:t>
            </w:r>
            <w:r>
              <w:rPr>
                <w:sz w:val="28"/>
              </w:rPr>
              <w:tab/>
            </w:r>
            <w:r>
              <w:rPr>
                <w:spacing w:val="-10"/>
                <w:sz w:val="28"/>
              </w:rPr>
              <w:t>и</w:t>
            </w:r>
          </w:p>
          <w:p w:rsidR="00BE49A2" w:rsidRDefault="00193851">
            <w:pPr>
              <w:pStyle w:val="TableParagraph"/>
              <w:spacing w:line="326" w:lineRule="exact"/>
              <w:ind w:left="110"/>
              <w:rPr>
                <w:sz w:val="28"/>
              </w:rPr>
            </w:pPr>
            <w:r>
              <w:rPr>
                <w:spacing w:val="-2"/>
                <w:sz w:val="28"/>
              </w:rPr>
              <w:t>приемами</w:t>
            </w:r>
          </w:p>
        </w:tc>
        <w:tc>
          <w:tcPr>
            <w:tcW w:w="3966" w:type="dxa"/>
          </w:tcPr>
          <w:p w:rsidR="00BE49A2" w:rsidRDefault="00BE49A2">
            <w:pPr>
              <w:pStyle w:val="TableParagraph"/>
              <w:rPr>
                <w:rFonts w:ascii="Times New Roman"/>
                <w:sz w:val="26"/>
              </w:rPr>
            </w:pPr>
          </w:p>
        </w:tc>
      </w:tr>
      <w:tr w:rsidR="00BE49A2">
        <w:trPr>
          <w:trHeight w:val="1368"/>
        </w:trPr>
        <w:tc>
          <w:tcPr>
            <w:tcW w:w="5383" w:type="dxa"/>
          </w:tcPr>
          <w:p w:rsidR="00BE49A2" w:rsidRDefault="00193851">
            <w:pPr>
              <w:pStyle w:val="TableParagraph"/>
              <w:tabs>
                <w:tab w:val="left" w:pos="820"/>
                <w:tab w:val="left" w:pos="2483"/>
                <w:tab w:val="left" w:pos="3533"/>
              </w:tabs>
              <w:ind w:left="110" w:right="102"/>
              <w:rPr>
                <w:b/>
                <w:sz w:val="28"/>
              </w:rPr>
            </w:pPr>
            <w:r>
              <w:rPr>
                <w:b/>
                <w:spacing w:val="-4"/>
                <w:sz w:val="28"/>
              </w:rPr>
              <w:t>6.3.</w:t>
            </w:r>
            <w:r>
              <w:rPr>
                <w:b/>
                <w:sz w:val="28"/>
              </w:rPr>
              <w:tab/>
            </w:r>
            <w:r>
              <w:rPr>
                <w:b/>
                <w:spacing w:val="-2"/>
                <w:sz w:val="28"/>
              </w:rPr>
              <w:t>Разработка</w:t>
            </w:r>
            <w:r>
              <w:rPr>
                <w:b/>
                <w:sz w:val="28"/>
              </w:rPr>
              <w:tab/>
            </w:r>
            <w:r>
              <w:rPr>
                <w:b/>
                <w:spacing w:val="-4"/>
                <w:sz w:val="28"/>
              </w:rPr>
              <w:t>новых</w:t>
            </w:r>
            <w:r>
              <w:rPr>
                <w:b/>
                <w:sz w:val="28"/>
              </w:rPr>
              <w:tab/>
            </w:r>
            <w:r>
              <w:rPr>
                <w:b/>
                <w:spacing w:val="-2"/>
                <w:sz w:val="28"/>
              </w:rPr>
              <w:t>методических материалов:</w:t>
            </w:r>
          </w:p>
          <w:p w:rsidR="00BE49A2" w:rsidRDefault="00193851">
            <w:pPr>
              <w:pStyle w:val="TableParagraph"/>
              <w:tabs>
                <w:tab w:val="left" w:pos="2307"/>
                <w:tab w:val="left" w:pos="3588"/>
              </w:tabs>
              <w:spacing w:line="339" w:lineRule="exact"/>
              <w:ind w:left="110"/>
              <w:rPr>
                <w:sz w:val="28"/>
              </w:rPr>
            </w:pPr>
            <w:r>
              <w:rPr>
                <w:spacing w:val="-2"/>
                <w:sz w:val="28"/>
              </w:rPr>
              <w:t>перечислить</w:t>
            </w:r>
            <w:r>
              <w:rPr>
                <w:sz w:val="28"/>
              </w:rPr>
              <w:tab/>
            </w:r>
            <w:r>
              <w:rPr>
                <w:spacing w:val="-4"/>
                <w:sz w:val="28"/>
              </w:rPr>
              <w:t>типы</w:t>
            </w:r>
            <w:r>
              <w:rPr>
                <w:sz w:val="28"/>
              </w:rPr>
              <w:tab/>
            </w:r>
            <w:r>
              <w:rPr>
                <w:spacing w:val="-2"/>
                <w:sz w:val="28"/>
              </w:rPr>
              <w:t>методических</w:t>
            </w:r>
          </w:p>
          <w:p w:rsidR="00BE49A2" w:rsidRDefault="00193851">
            <w:pPr>
              <w:pStyle w:val="TableParagraph"/>
              <w:tabs>
                <w:tab w:val="left" w:pos="2181"/>
                <w:tab w:val="left" w:pos="3772"/>
              </w:tabs>
              <w:spacing w:line="328" w:lineRule="exact"/>
              <w:ind w:left="110"/>
              <w:rPr>
                <w:sz w:val="28"/>
              </w:rPr>
            </w:pPr>
            <w:r>
              <w:rPr>
                <w:spacing w:val="-2"/>
                <w:sz w:val="28"/>
              </w:rPr>
              <w:t>материалов,</w:t>
            </w:r>
            <w:r>
              <w:rPr>
                <w:sz w:val="28"/>
              </w:rPr>
              <w:tab/>
            </w:r>
            <w:r>
              <w:rPr>
                <w:spacing w:val="-2"/>
                <w:sz w:val="28"/>
              </w:rPr>
              <w:t>которые</w:t>
            </w:r>
            <w:r>
              <w:rPr>
                <w:sz w:val="28"/>
              </w:rPr>
              <w:tab/>
            </w:r>
            <w:r>
              <w:rPr>
                <w:spacing w:val="-2"/>
                <w:sz w:val="28"/>
              </w:rPr>
              <w:t>планируется</w:t>
            </w:r>
          </w:p>
        </w:tc>
        <w:tc>
          <w:tcPr>
            <w:tcW w:w="396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3"/>
        <w:gridCol w:w="3966"/>
      </w:tblGrid>
      <w:tr w:rsidR="00BE49A2">
        <w:trPr>
          <w:trHeight w:val="1026"/>
        </w:trPr>
        <w:tc>
          <w:tcPr>
            <w:tcW w:w="5383" w:type="dxa"/>
          </w:tcPr>
          <w:p w:rsidR="00BE49A2" w:rsidRDefault="00193851">
            <w:pPr>
              <w:pStyle w:val="TableParagraph"/>
              <w:tabs>
                <w:tab w:val="left" w:pos="1994"/>
                <w:tab w:val="left" w:pos="2335"/>
                <w:tab w:val="left" w:pos="3812"/>
                <w:tab w:val="left" w:pos="4873"/>
                <w:tab w:val="left" w:pos="4978"/>
              </w:tabs>
              <w:spacing w:line="242" w:lineRule="auto"/>
              <w:ind w:left="110" w:right="96"/>
              <w:rPr>
                <w:sz w:val="28"/>
              </w:rPr>
            </w:pPr>
            <w:r>
              <w:rPr>
                <w:spacing w:val="-2"/>
                <w:sz w:val="28"/>
              </w:rPr>
              <w:lastRenderedPageBreak/>
              <w:t>разработать</w:t>
            </w:r>
            <w:r>
              <w:rPr>
                <w:sz w:val="28"/>
              </w:rPr>
              <w:tab/>
            </w:r>
            <w:r>
              <w:rPr>
                <w:sz w:val="28"/>
              </w:rPr>
              <w:tab/>
            </w:r>
            <w:r>
              <w:rPr>
                <w:spacing w:val="-2"/>
                <w:sz w:val="28"/>
              </w:rPr>
              <w:t>(рекомендации</w:t>
            </w:r>
            <w:r>
              <w:rPr>
                <w:sz w:val="28"/>
              </w:rPr>
              <w:tab/>
            </w:r>
            <w:r>
              <w:rPr>
                <w:sz w:val="28"/>
              </w:rPr>
              <w:tab/>
            </w:r>
            <w:r>
              <w:rPr>
                <w:spacing w:val="-6"/>
                <w:sz w:val="28"/>
              </w:rPr>
              <w:t xml:space="preserve">по </w:t>
            </w:r>
            <w:r>
              <w:rPr>
                <w:spacing w:val="-2"/>
                <w:sz w:val="28"/>
              </w:rPr>
              <w:t>проведению</w:t>
            </w:r>
            <w:r>
              <w:rPr>
                <w:sz w:val="28"/>
              </w:rPr>
              <w:tab/>
            </w:r>
            <w:r>
              <w:rPr>
                <w:spacing w:val="-2"/>
                <w:sz w:val="28"/>
              </w:rPr>
              <w:t>экспертизы,</w:t>
            </w:r>
            <w:r>
              <w:rPr>
                <w:sz w:val="28"/>
              </w:rPr>
              <w:tab/>
            </w:r>
            <w:r>
              <w:rPr>
                <w:spacing w:val="-4"/>
                <w:sz w:val="28"/>
              </w:rPr>
              <w:t>Check</w:t>
            </w:r>
            <w:r>
              <w:rPr>
                <w:sz w:val="28"/>
              </w:rPr>
              <w:tab/>
            </w:r>
            <w:r>
              <w:rPr>
                <w:spacing w:val="-4"/>
                <w:sz w:val="28"/>
              </w:rPr>
              <w:t>list,</w:t>
            </w:r>
          </w:p>
          <w:p w:rsidR="00BE49A2" w:rsidRDefault="00193851">
            <w:pPr>
              <w:pStyle w:val="TableParagraph"/>
              <w:spacing w:line="319" w:lineRule="exact"/>
              <w:ind w:left="110"/>
              <w:rPr>
                <w:sz w:val="28"/>
              </w:rPr>
            </w:pPr>
            <w:r>
              <w:rPr>
                <w:sz w:val="28"/>
              </w:rPr>
              <w:t>шаблоны</w:t>
            </w:r>
            <w:r>
              <w:rPr>
                <w:spacing w:val="-11"/>
                <w:sz w:val="28"/>
              </w:rPr>
              <w:t xml:space="preserve"> </w:t>
            </w:r>
            <w:r>
              <w:rPr>
                <w:spacing w:val="-2"/>
                <w:sz w:val="28"/>
              </w:rPr>
              <w:t>отчетов)</w:t>
            </w:r>
          </w:p>
        </w:tc>
        <w:tc>
          <w:tcPr>
            <w:tcW w:w="3966" w:type="dxa"/>
          </w:tcPr>
          <w:p w:rsidR="00BE49A2" w:rsidRDefault="00BE49A2">
            <w:pPr>
              <w:pStyle w:val="TableParagraph"/>
              <w:rPr>
                <w:rFonts w:ascii="Times New Roman"/>
                <w:sz w:val="26"/>
              </w:rPr>
            </w:pPr>
          </w:p>
        </w:tc>
      </w:tr>
      <w:tr w:rsidR="00BE49A2">
        <w:trPr>
          <w:trHeight w:val="1708"/>
        </w:trPr>
        <w:tc>
          <w:tcPr>
            <w:tcW w:w="5383" w:type="dxa"/>
          </w:tcPr>
          <w:p w:rsidR="00BE49A2" w:rsidRDefault="00193851">
            <w:pPr>
              <w:pStyle w:val="TableParagraph"/>
              <w:tabs>
                <w:tab w:val="left" w:pos="1175"/>
                <w:tab w:val="left" w:pos="2759"/>
                <w:tab w:val="left" w:pos="3536"/>
              </w:tabs>
              <w:ind w:left="110" w:right="99"/>
              <w:rPr>
                <w:b/>
                <w:sz w:val="28"/>
              </w:rPr>
            </w:pPr>
            <w:r>
              <w:rPr>
                <w:b/>
                <w:spacing w:val="-4"/>
                <w:sz w:val="28"/>
              </w:rPr>
              <w:t>6.4.</w:t>
            </w:r>
            <w:r>
              <w:rPr>
                <w:b/>
                <w:sz w:val="28"/>
              </w:rPr>
              <w:tab/>
            </w:r>
            <w:r>
              <w:rPr>
                <w:b/>
                <w:spacing w:val="-2"/>
                <w:sz w:val="28"/>
              </w:rPr>
              <w:t>Участие</w:t>
            </w:r>
            <w:r>
              <w:rPr>
                <w:b/>
                <w:sz w:val="28"/>
              </w:rPr>
              <w:tab/>
            </w:r>
            <w:r>
              <w:rPr>
                <w:b/>
                <w:spacing w:val="-10"/>
                <w:sz w:val="28"/>
              </w:rPr>
              <w:t>в</w:t>
            </w:r>
            <w:r>
              <w:rPr>
                <w:b/>
                <w:sz w:val="28"/>
              </w:rPr>
              <w:tab/>
            </w:r>
            <w:r>
              <w:rPr>
                <w:b/>
                <w:spacing w:val="-2"/>
                <w:sz w:val="28"/>
              </w:rPr>
              <w:t>методических мероприятиях:</w:t>
            </w:r>
          </w:p>
          <w:p w:rsidR="00BE49A2" w:rsidRDefault="00193851">
            <w:pPr>
              <w:pStyle w:val="TableParagraph"/>
              <w:tabs>
                <w:tab w:val="left" w:pos="1902"/>
                <w:tab w:val="left" w:pos="3853"/>
                <w:tab w:val="left" w:pos="4275"/>
              </w:tabs>
              <w:spacing w:line="242" w:lineRule="auto"/>
              <w:ind w:left="110" w:right="94"/>
              <w:rPr>
                <w:sz w:val="28"/>
              </w:rPr>
            </w:pPr>
            <w:r>
              <w:rPr>
                <w:spacing w:val="-2"/>
                <w:sz w:val="28"/>
              </w:rPr>
              <w:t>перечислить</w:t>
            </w:r>
            <w:r>
              <w:rPr>
                <w:sz w:val="28"/>
              </w:rPr>
              <w:tab/>
            </w:r>
            <w:r>
              <w:rPr>
                <w:spacing w:val="-2"/>
                <w:sz w:val="28"/>
              </w:rPr>
              <w:t>мероприятия,</w:t>
            </w:r>
            <w:r>
              <w:rPr>
                <w:sz w:val="28"/>
              </w:rPr>
              <w:tab/>
            </w:r>
            <w:r>
              <w:rPr>
                <w:spacing w:val="-10"/>
                <w:sz w:val="28"/>
              </w:rPr>
              <w:t>в</w:t>
            </w:r>
            <w:r>
              <w:rPr>
                <w:sz w:val="28"/>
              </w:rPr>
              <w:tab/>
            </w:r>
            <w:r>
              <w:rPr>
                <w:spacing w:val="-2"/>
                <w:sz w:val="28"/>
              </w:rPr>
              <w:t xml:space="preserve">которых </w:t>
            </w:r>
            <w:r>
              <w:rPr>
                <w:sz w:val="28"/>
              </w:rPr>
              <w:t>планируется</w:t>
            </w:r>
            <w:r>
              <w:rPr>
                <w:spacing w:val="66"/>
                <w:sz w:val="28"/>
              </w:rPr>
              <w:t xml:space="preserve"> </w:t>
            </w:r>
            <w:r>
              <w:rPr>
                <w:sz w:val="28"/>
              </w:rPr>
              <w:t>принять</w:t>
            </w:r>
            <w:r>
              <w:rPr>
                <w:spacing w:val="67"/>
                <w:sz w:val="28"/>
              </w:rPr>
              <w:t xml:space="preserve"> </w:t>
            </w:r>
            <w:r>
              <w:rPr>
                <w:sz w:val="28"/>
              </w:rPr>
              <w:t>участие</w:t>
            </w:r>
            <w:r>
              <w:rPr>
                <w:spacing w:val="70"/>
                <w:sz w:val="28"/>
              </w:rPr>
              <w:t xml:space="preserve"> </w:t>
            </w:r>
            <w:r>
              <w:rPr>
                <w:spacing w:val="-2"/>
                <w:sz w:val="28"/>
              </w:rPr>
              <w:t>(семинары,</w:t>
            </w:r>
          </w:p>
          <w:p w:rsidR="00BE49A2" w:rsidRDefault="00193851">
            <w:pPr>
              <w:pStyle w:val="TableParagraph"/>
              <w:spacing w:line="319" w:lineRule="exact"/>
              <w:ind w:left="110"/>
              <w:rPr>
                <w:sz w:val="28"/>
              </w:rPr>
            </w:pPr>
            <w:r>
              <w:rPr>
                <w:spacing w:val="-2"/>
                <w:sz w:val="28"/>
              </w:rPr>
              <w:t>мастер-классы,</w:t>
            </w:r>
            <w:r>
              <w:rPr>
                <w:spacing w:val="8"/>
                <w:sz w:val="28"/>
              </w:rPr>
              <w:t xml:space="preserve"> </w:t>
            </w:r>
            <w:r>
              <w:rPr>
                <w:spacing w:val="-2"/>
                <w:sz w:val="28"/>
              </w:rPr>
              <w:t>конференции)</w:t>
            </w:r>
          </w:p>
        </w:tc>
        <w:tc>
          <w:tcPr>
            <w:tcW w:w="3966" w:type="dxa"/>
          </w:tcPr>
          <w:p w:rsidR="00BE49A2" w:rsidRDefault="00BE49A2">
            <w:pPr>
              <w:pStyle w:val="TableParagraph"/>
              <w:rPr>
                <w:rFonts w:ascii="Times New Roman"/>
                <w:sz w:val="26"/>
              </w:rPr>
            </w:pPr>
          </w:p>
        </w:tc>
      </w:tr>
      <w:tr w:rsidR="00BE49A2">
        <w:trPr>
          <w:trHeight w:val="1708"/>
        </w:trPr>
        <w:tc>
          <w:tcPr>
            <w:tcW w:w="5383" w:type="dxa"/>
          </w:tcPr>
          <w:p w:rsidR="00BE49A2" w:rsidRDefault="00193851">
            <w:pPr>
              <w:pStyle w:val="TableParagraph"/>
              <w:spacing w:line="339" w:lineRule="exact"/>
              <w:ind w:left="110"/>
              <w:jc w:val="both"/>
              <w:rPr>
                <w:b/>
                <w:sz w:val="28"/>
              </w:rPr>
            </w:pPr>
            <w:r>
              <w:rPr>
                <w:b/>
                <w:sz w:val="28"/>
              </w:rPr>
              <w:t>6.5.</w:t>
            </w:r>
            <w:r>
              <w:rPr>
                <w:b/>
                <w:spacing w:val="-12"/>
                <w:sz w:val="28"/>
              </w:rPr>
              <w:t xml:space="preserve"> </w:t>
            </w:r>
            <w:r>
              <w:rPr>
                <w:b/>
                <w:sz w:val="28"/>
              </w:rPr>
              <w:t>Самостоятельная</w:t>
            </w:r>
            <w:r>
              <w:rPr>
                <w:b/>
                <w:spacing w:val="-9"/>
                <w:sz w:val="28"/>
              </w:rPr>
              <w:t xml:space="preserve"> </w:t>
            </w:r>
            <w:r>
              <w:rPr>
                <w:b/>
                <w:spacing w:val="-2"/>
                <w:sz w:val="28"/>
              </w:rPr>
              <w:t>работа:</w:t>
            </w:r>
          </w:p>
          <w:p w:rsidR="00BE49A2" w:rsidRDefault="00193851">
            <w:pPr>
              <w:pStyle w:val="TableParagraph"/>
              <w:ind w:left="110" w:right="100"/>
              <w:jc w:val="both"/>
              <w:rPr>
                <w:sz w:val="28"/>
              </w:rPr>
            </w:pPr>
            <w:r>
              <w:rPr>
                <w:sz w:val="28"/>
              </w:rPr>
              <w:t>описать виды самостоятельной работы, которые планируется выполнить (чтение литературы,</w:t>
            </w:r>
            <w:r>
              <w:rPr>
                <w:spacing w:val="75"/>
                <w:sz w:val="28"/>
              </w:rPr>
              <w:t xml:space="preserve">   </w:t>
            </w:r>
            <w:r>
              <w:rPr>
                <w:sz w:val="28"/>
              </w:rPr>
              <w:t>анализ</w:t>
            </w:r>
            <w:r>
              <w:rPr>
                <w:spacing w:val="75"/>
                <w:sz w:val="28"/>
              </w:rPr>
              <w:t xml:space="preserve">   </w:t>
            </w:r>
            <w:r>
              <w:rPr>
                <w:sz w:val="28"/>
              </w:rPr>
              <w:t>опыта</w:t>
            </w:r>
            <w:r>
              <w:rPr>
                <w:spacing w:val="75"/>
                <w:sz w:val="28"/>
              </w:rPr>
              <w:t xml:space="preserve">   </w:t>
            </w:r>
            <w:r>
              <w:rPr>
                <w:spacing w:val="-2"/>
                <w:sz w:val="28"/>
              </w:rPr>
              <w:t>коллег,</w:t>
            </w:r>
          </w:p>
          <w:p w:rsidR="00BE49A2" w:rsidRDefault="00193851">
            <w:pPr>
              <w:pStyle w:val="TableParagraph"/>
              <w:spacing w:before="1" w:line="323" w:lineRule="exact"/>
              <w:ind w:left="110"/>
              <w:jc w:val="both"/>
              <w:rPr>
                <w:sz w:val="28"/>
              </w:rPr>
            </w:pPr>
            <w:r>
              <w:rPr>
                <w:sz w:val="28"/>
              </w:rPr>
              <w:t>проведение</w:t>
            </w:r>
            <w:r>
              <w:rPr>
                <w:spacing w:val="-14"/>
                <w:sz w:val="28"/>
              </w:rPr>
              <w:t xml:space="preserve"> </w:t>
            </w:r>
            <w:r>
              <w:rPr>
                <w:spacing w:val="-2"/>
                <w:sz w:val="28"/>
              </w:rPr>
              <w:t>исследований)</w:t>
            </w:r>
          </w:p>
        </w:tc>
        <w:tc>
          <w:tcPr>
            <w:tcW w:w="3966" w:type="dxa"/>
          </w:tcPr>
          <w:p w:rsidR="00BE49A2" w:rsidRDefault="00BE49A2">
            <w:pPr>
              <w:pStyle w:val="TableParagraph"/>
              <w:rPr>
                <w:rFonts w:ascii="Times New Roman"/>
                <w:sz w:val="26"/>
              </w:rPr>
            </w:pPr>
          </w:p>
        </w:tc>
      </w:tr>
      <w:tr w:rsidR="00BE49A2">
        <w:trPr>
          <w:trHeight w:val="686"/>
        </w:trPr>
        <w:tc>
          <w:tcPr>
            <w:tcW w:w="5383" w:type="dxa"/>
          </w:tcPr>
          <w:p w:rsidR="00BE49A2" w:rsidRDefault="00193851">
            <w:pPr>
              <w:pStyle w:val="TableParagraph"/>
              <w:tabs>
                <w:tab w:val="left" w:pos="757"/>
                <w:tab w:val="left" w:pos="1937"/>
                <w:tab w:val="left" w:pos="3831"/>
              </w:tabs>
              <w:spacing w:line="339" w:lineRule="exact"/>
              <w:ind w:left="110"/>
              <w:rPr>
                <w:b/>
                <w:sz w:val="28"/>
              </w:rPr>
            </w:pPr>
            <w:r>
              <w:rPr>
                <w:b/>
                <w:spacing w:val="-5"/>
                <w:sz w:val="28"/>
              </w:rPr>
              <w:t>7.</w:t>
            </w:r>
            <w:r>
              <w:rPr>
                <w:b/>
                <w:sz w:val="28"/>
              </w:rPr>
              <w:tab/>
            </w:r>
            <w:r>
              <w:rPr>
                <w:b/>
                <w:spacing w:val="-2"/>
                <w:sz w:val="28"/>
              </w:rPr>
              <w:t>Сроки</w:t>
            </w:r>
            <w:r>
              <w:rPr>
                <w:b/>
                <w:sz w:val="28"/>
              </w:rPr>
              <w:tab/>
            </w:r>
            <w:r>
              <w:rPr>
                <w:b/>
                <w:spacing w:val="-2"/>
                <w:sz w:val="28"/>
              </w:rPr>
              <w:t>реализации</w:t>
            </w:r>
            <w:r>
              <w:rPr>
                <w:b/>
                <w:sz w:val="28"/>
              </w:rPr>
              <w:tab/>
            </w:r>
            <w:r>
              <w:rPr>
                <w:b/>
                <w:spacing w:val="-2"/>
                <w:sz w:val="28"/>
              </w:rPr>
              <w:t>программы</w:t>
            </w:r>
          </w:p>
          <w:p w:rsidR="00BE49A2" w:rsidRDefault="00193851">
            <w:pPr>
              <w:pStyle w:val="TableParagraph"/>
              <w:spacing w:line="328" w:lineRule="exact"/>
              <w:ind w:left="110"/>
              <w:rPr>
                <w:b/>
                <w:sz w:val="28"/>
              </w:rPr>
            </w:pPr>
            <w:r>
              <w:rPr>
                <w:b/>
                <w:spacing w:val="-2"/>
                <w:sz w:val="28"/>
              </w:rPr>
              <w:t>самообразования</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8.</w:t>
            </w:r>
            <w:r>
              <w:rPr>
                <w:b/>
                <w:spacing w:val="-9"/>
                <w:sz w:val="28"/>
              </w:rPr>
              <w:t xml:space="preserve"> </w:t>
            </w:r>
            <w:r>
              <w:rPr>
                <w:b/>
                <w:sz w:val="28"/>
              </w:rPr>
              <w:t>Ожидаемые</w:t>
            </w:r>
            <w:r>
              <w:rPr>
                <w:b/>
                <w:spacing w:val="-11"/>
                <w:sz w:val="28"/>
              </w:rPr>
              <w:t xml:space="preserve"> </w:t>
            </w:r>
            <w:r>
              <w:rPr>
                <w:b/>
                <w:spacing w:val="-2"/>
                <w:sz w:val="28"/>
              </w:rPr>
              <w:t>результаты</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9.</w:t>
            </w:r>
            <w:r>
              <w:rPr>
                <w:b/>
                <w:spacing w:val="-5"/>
                <w:sz w:val="28"/>
              </w:rPr>
              <w:t xml:space="preserve"> </w:t>
            </w:r>
            <w:r>
              <w:rPr>
                <w:b/>
                <w:sz w:val="28"/>
              </w:rPr>
              <w:t>Формы</w:t>
            </w:r>
            <w:r>
              <w:rPr>
                <w:b/>
                <w:spacing w:val="-6"/>
                <w:sz w:val="28"/>
              </w:rPr>
              <w:t xml:space="preserve"> </w:t>
            </w:r>
            <w:r>
              <w:rPr>
                <w:b/>
                <w:sz w:val="28"/>
              </w:rPr>
              <w:t>контроля</w:t>
            </w:r>
            <w:r>
              <w:rPr>
                <w:b/>
                <w:spacing w:val="-6"/>
                <w:sz w:val="28"/>
              </w:rPr>
              <w:t xml:space="preserve"> </w:t>
            </w:r>
            <w:r>
              <w:rPr>
                <w:b/>
                <w:sz w:val="28"/>
              </w:rPr>
              <w:t>и</w:t>
            </w:r>
            <w:r>
              <w:rPr>
                <w:b/>
                <w:spacing w:val="-4"/>
                <w:sz w:val="28"/>
              </w:rPr>
              <w:t xml:space="preserve"> </w:t>
            </w:r>
            <w:r>
              <w:rPr>
                <w:b/>
                <w:spacing w:val="-2"/>
                <w:sz w:val="28"/>
              </w:rPr>
              <w:t>самоконтроля</w:t>
            </w:r>
          </w:p>
        </w:tc>
        <w:tc>
          <w:tcPr>
            <w:tcW w:w="3966" w:type="dxa"/>
          </w:tcPr>
          <w:p w:rsidR="00BE49A2" w:rsidRDefault="00BE49A2">
            <w:pPr>
              <w:pStyle w:val="TableParagraph"/>
              <w:rPr>
                <w:rFonts w:ascii="Times New Roman"/>
                <w:sz w:val="26"/>
              </w:rPr>
            </w:pPr>
          </w:p>
        </w:tc>
      </w:tr>
      <w:tr w:rsidR="00BE49A2">
        <w:trPr>
          <w:trHeight w:val="686"/>
        </w:trPr>
        <w:tc>
          <w:tcPr>
            <w:tcW w:w="5383" w:type="dxa"/>
          </w:tcPr>
          <w:p w:rsidR="00BE49A2" w:rsidRDefault="00193851">
            <w:pPr>
              <w:pStyle w:val="TableParagraph"/>
              <w:tabs>
                <w:tab w:val="left" w:pos="2006"/>
              </w:tabs>
              <w:spacing w:line="339" w:lineRule="exact"/>
              <w:ind w:left="110"/>
              <w:rPr>
                <w:b/>
                <w:sz w:val="28"/>
              </w:rPr>
            </w:pPr>
            <w:r>
              <w:rPr>
                <w:b/>
                <w:spacing w:val="-5"/>
                <w:sz w:val="28"/>
              </w:rPr>
              <w:t>10.</w:t>
            </w:r>
            <w:r>
              <w:rPr>
                <w:b/>
                <w:sz w:val="28"/>
              </w:rPr>
              <w:tab/>
            </w:r>
            <w:r>
              <w:rPr>
                <w:b/>
                <w:spacing w:val="-2"/>
                <w:sz w:val="28"/>
              </w:rPr>
              <w:t>Материально-техническое</w:t>
            </w:r>
          </w:p>
          <w:p w:rsidR="00BE49A2" w:rsidRDefault="00193851">
            <w:pPr>
              <w:pStyle w:val="TableParagraph"/>
              <w:spacing w:before="4" w:line="323" w:lineRule="exact"/>
              <w:ind w:left="110"/>
              <w:rPr>
                <w:b/>
                <w:sz w:val="28"/>
              </w:rPr>
            </w:pPr>
            <w:r>
              <w:rPr>
                <w:b/>
                <w:spacing w:val="-2"/>
                <w:sz w:val="28"/>
              </w:rPr>
              <w:t>обеспечение</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11.</w:t>
            </w:r>
            <w:r>
              <w:rPr>
                <w:b/>
                <w:spacing w:val="-9"/>
                <w:sz w:val="28"/>
              </w:rPr>
              <w:t xml:space="preserve"> </w:t>
            </w:r>
            <w:r>
              <w:rPr>
                <w:b/>
                <w:sz w:val="28"/>
              </w:rPr>
              <w:t>Список</w:t>
            </w:r>
            <w:r>
              <w:rPr>
                <w:b/>
                <w:spacing w:val="-7"/>
                <w:sz w:val="28"/>
              </w:rPr>
              <w:t xml:space="preserve"> </w:t>
            </w:r>
            <w:r>
              <w:rPr>
                <w:b/>
                <w:spacing w:val="-2"/>
                <w:sz w:val="28"/>
              </w:rPr>
              <w:t>литературы</w:t>
            </w:r>
          </w:p>
        </w:tc>
        <w:tc>
          <w:tcPr>
            <w:tcW w:w="3966" w:type="dxa"/>
          </w:tcPr>
          <w:p w:rsidR="00BE49A2" w:rsidRDefault="00BE49A2">
            <w:pPr>
              <w:pStyle w:val="TableParagraph"/>
              <w:rPr>
                <w:rFonts w:ascii="Times New Roman"/>
                <w:sz w:val="26"/>
              </w:rPr>
            </w:pPr>
          </w:p>
        </w:tc>
      </w:tr>
      <w:tr w:rsidR="00BE49A2">
        <w:trPr>
          <w:trHeight w:val="340"/>
        </w:trPr>
        <w:tc>
          <w:tcPr>
            <w:tcW w:w="5383" w:type="dxa"/>
          </w:tcPr>
          <w:p w:rsidR="00BE49A2" w:rsidRDefault="00193851">
            <w:pPr>
              <w:pStyle w:val="TableParagraph"/>
              <w:spacing w:line="320" w:lineRule="exact"/>
              <w:ind w:left="110"/>
              <w:rPr>
                <w:b/>
                <w:sz w:val="28"/>
              </w:rPr>
            </w:pPr>
            <w:r>
              <w:rPr>
                <w:b/>
                <w:sz w:val="28"/>
              </w:rPr>
              <w:t>12.</w:t>
            </w:r>
            <w:r>
              <w:rPr>
                <w:b/>
                <w:spacing w:val="-7"/>
                <w:sz w:val="28"/>
              </w:rPr>
              <w:t xml:space="preserve"> </w:t>
            </w:r>
            <w:r>
              <w:rPr>
                <w:b/>
                <w:spacing w:val="-2"/>
                <w:sz w:val="28"/>
              </w:rPr>
              <w:t>Приложения</w:t>
            </w:r>
          </w:p>
        </w:tc>
        <w:tc>
          <w:tcPr>
            <w:tcW w:w="396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p w:rsidR="00BE49A2" w:rsidRDefault="00193851">
      <w:pPr>
        <w:spacing w:before="32"/>
        <w:ind w:right="6"/>
        <w:jc w:val="center"/>
        <w:rPr>
          <w:b/>
          <w:sz w:val="28"/>
        </w:rPr>
      </w:pPr>
      <w:r>
        <w:rPr>
          <w:b/>
          <w:sz w:val="28"/>
        </w:rPr>
        <w:lastRenderedPageBreak/>
        <w:t>Шаблон</w:t>
      </w:r>
      <w:r>
        <w:rPr>
          <w:b/>
          <w:spacing w:val="-13"/>
          <w:sz w:val="28"/>
        </w:rPr>
        <w:t xml:space="preserve"> </w:t>
      </w:r>
      <w:r>
        <w:rPr>
          <w:b/>
          <w:sz w:val="28"/>
        </w:rPr>
        <w:t>программы</w:t>
      </w:r>
      <w:r>
        <w:rPr>
          <w:b/>
          <w:spacing w:val="-11"/>
          <w:sz w:val="28"/>
        </w:rPr>
        <w:t xml:space="preserve"> </w:t>
      </w:r>
      <w:r>
        <w:rPr>
          <w:b/>
          <w:sz w:val="28"/>
        </w:rPr>
        <w:t>самообразования</w:t>
      </w:r>
      <w:r>
        <w:rPr>
          <w:b/>
          <w:spacing w:val="-10"/>
          <w:sz w:val="28"/>
        </w:rPr>
        <w:t xml:space="preserve"> </w:t>
      </w:r>
      <w:r>
        <w:rPr>
          <w:b/>
          <w:sz w:val="28"/>
        </w:rPr>
        <w:t>педагога-</w:t>
      </w:r>
      <w:r>
        <w:rPr>
          <w:b/>
          <w:spacing w:val="-2"/>
          <w:sz w:val="28"/>
        </w:rPr>
        <w:t>исследователя</w:t>
      </w:r>
    </w:p>
    <w:p w:rsidR="00BE49A2" w:rsidRDefault="00BE49A2">
      <w:pPr>
        <w:pStyle w:val="a3"/>
        <w:spacing w:before="103"/>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796"/>
      </w:tblGrid>
      <w:tr w:rsidR="00BE49A2">
        <w:trPr>
          <w:trHeight w:val="340"/>
        </w:trPr>
        <w:tc>
          <w:tcPr>
            <w:tcW w:w="9468" w:type="dxa"/>
            <w:gridSpan w:val="2"/>
          </w:tcPr>
          <w:p w:rsidR="00BE49A2" w:rsidRDefault="00193851">
            <w:pPr>
              <w:pStyle w:val="TableParagraph"/>
              <w:spacing w:line="320" w:lineRule="exact"/>
              <w:ind w:left="110"/>
              <w:rPr>
                <w:b/>
                <w:sz w:val="28"/>
              </w:rPr>
            </w:pPr>
            <w:r>
              <w:rPr>
                <w:b/>
                <w:sz w:val="28"/>
              </w:rPr>
              <w:t>1.</w:t>
            </w:r>
            <w:r>
              <w:rPr>
                <w:b/>
                <w:spacing w:val="-8"/>
                <w:sz w:val="28"/>
              </w:rPr>
              <w:t xml:space="preserve"> </w:t>
            </w:r>
            <w:r>
              <w:rPr>
                <w:b/>
                <w:sz w:val="28"/>
              </w:rPr>
              <w:t>Сведения</w:t>
            </w:r>
            <w:r>
              <w:rPr>
                <w:b/>
                <w:spacing w:val="-1"/>
                <w:sz w:val="28"/>
              </w:rPr>
              <w:t xml:space="preserve"> </w:t>
            </w:r>
            <w:r>
              <w:rPr>
                <w:b/>
                <w:sz w:val="28"/>
              </w:rPr>
              <w:t>о</w:t>
            </w:r>
            <w:r>
              <w:rPr>
                <w:b/>
                <w:spacing w:val="-7"/>
                <w:sz w:val="28"/>
              </w:rPr>
              <w:t xml:space="preserve"> </w:t>
            </w:r>
            <w:r>
              <w:rPr>
                <w:b/>
                <w:spacing w:val="-2"/>
                <w:sz w:val="28"/>
              </w:rPr>
              <w:t>педагоге</w:t>
            </w:r>
          </w:p>
        </w:tc>
      </w:tr>
      <w:tr w:rsidR="00BE49A2">
        <w:trPr>
          <w:trHeight w:val="341"/>
        </w:trPr>
        <w:tc>
          <w:tcPr>
            <w:tcW w:w="4672" w:type="dxa"/>
          </w:tcPr>
          <w:p w:rsidR="00BE49A2" w:rsidRDefault="00193851">
            <w:pPr>
              <w:pStyle w:val="TableParagraph"/>
              <w:spacing w:line="321" w:lineRule="exact"/>
              <w:ind w:left="110"/>
              <w:rPr>
                <w:b/>
                <w:sz w:val="28"/>
              </w:rPr>
            </w:pPr>
            <w:r>
              <w:rPr>
                <w:b/>
                <w:spacing w:val="-5"/>
                <w:sz w:val="28"/>
              </w:rPr>
              <w:t>ФИО</w:t>
            </w:r>
          </w:p>
        </w:tc>
        <w:tc>
          <w:tcPr>
            <w:tcW w:w="4796" w:type="dxa"/>
          </w:tcPr>
          <w:p w:rsidR="00BE49A2" w:rsidRDefault="00BE49A2">
            <w:pPr>
              <w:pStyle w:val="TableParagraph"/>
              <w:rPr>
                <w:rFonts w:ascii="Times New Roman"/>
                <w:sz w:val="26"/>
              </w:rPr>
            </w:pPr>
          </w:p>
        </w:tc>
      </w:tr>
      <w:tr w:rsidR="00BE49A2">
        <w:trPr>
          <w:trHeight w:val="345"/>
        </w:trPr>
        <w:tc>
          <w:tcPr>
            <w:tcW w:w="4672" w:type="dxa"/>
          </w:tcPr>
          <w:p w:rsidR="00BE49A2" w:rsidRDefault="00193851">
            <w:pPr>
              <w:pStyle w:val="TableParagraph"/>
              <w:spacing w:line="325" w:lineRule="exact"/>
              <w:ind w:left="110"/>
              <w:rPr>
                <w:b/>
                <w:sz w:val="28"/>
              </w:rPr>
            </w:pPr>
            <w:r>
              <w:rPr>
                <w:b/>
                <w:spacing w:val="-2"/>
                <w:sz w:val="28"/>
              </w:rPr>
              <w:t>Должность</w:t>
            </w:r>
          </w:p>
        </w:tc>
        <w:tc>
          <w:tcPr>
            <w:tcW w:w="4796" w:type="dxa"/>
          </w:tcPr>
          <w:p w:rsidR="00BE49A2" w:rsidRDefault="00193851">
            <w:pPr>
              <w:pStyle w:val="TableParagraph"/>
              <w:spacing w:line="325" w:lineRule="exact"/>
              <w:ind w:left="110"/>
              <w:rPr>
                <w:sz w:val="28"/>
              </w:rPr>
            </w:pPr>
            <w:r>
              <w:rPr>
                <w:spacing w:val="-2"/>
                <w:sz w:val="28"/>
              </w:rPr>
              <w:t>Педагог-исследователь</w:t>
            </w:r>
          </w:p>
        </w:tc>
      </w:tr>
      <w:tr w:rsidR="00BE49A2">
        <w:trPr>
          <w:trHeight w:val="340"/>
        </w:trPr>
        <w:tc>
          <w:tcPr>
            <w:tcW w:w="4672" w:type="dxa"/>
          </w:tcPr>
          <w:p w:rsidR="00BE49A2" w:rsidRDefault="00193851">
            <w:pPr>
              <w:pStyle w:val="TableParagraph"/>
              <w:spacing w:line="320" w:lineRule="exact"/>
              <w:ind w:left="110"/>
              <w:rPr>
                <w:b/>
                <w:sz w:val="28"/>
              </w:rPr>
            </w:pPr>
            <w:r>
              <w:rPr>
                <w:b/>
                <w:spacing w:val="-2"/>
                <w:sz w:val="28"/>
              </w:rPr>
              <w:t>Образовательное</w:t>
            </w:r>
            <w:r>
              <w:rPr>
                <w:b/>
                <w:spacing w:val="8"/>
                <w:sz w:val="28"/>
              </w:rPr>
              <w:t xml:space="preserve"> </w:t>
            </w:r>
            <w:r>
              <w:rPr>
                <w:b/>
                <w:spacing w:val="-2"/>
                <w:sz w:val="28"/>
              </w:rPr>
              <w:t>учреждение</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pacing w:val="-2"/>
                <w:sz w:val="28"/>
              </w:rPr>
              <w:t>Педагогический</w:t>
            </w:r>
            <w:r>
              <w:rPr>
                <w:b/>
                <w:spacing w:val="8"/>
                <w:sz w:val="28"/>
              </w:rPr>
              <w:t xml:space="preserve"> </w:t>
            </w:r>
            <w:r>
              <w:rPr>
                <w:b/>
                <w:spacing w:val="-4"/>
                <w:sz w:val="28"/>
              </w:rPr>
              <w:t>стаж</w:t>
            </w:r>
          </w:p>
        </w:tc>
        <w:tc>
          <w:tcPr>
            <w:tcW w:w="4796" w:type="dxa"/>
          </w:tcPr>
          <w:p w:rsidR="00BE49A2" w:rsidRDefault="00BE49A2">
            <w:pPr>
              <w:pStyle w:val="TableParagraph"/>
              <w:rPr>
                <w:rFonts w:ascii="Times New Roman"/>
                <w:sz w:val="26"/>
              </w:rPr>
            </w:pPr>
          </w:p>
        </w:tc>
      </w:tr>
      <w:tr w:rsidR="00BE49A2">
        <w:trPr>
          <w:trHeight w:val="686"/>
        </w:trPr>
        <w:tc>
          <w:tcPr>
            <w:tcW w:w="4672" w:type="dxa"/>
          </w:tcPr>
          <w:p w:rsidR="00BE49A2" w:rsidRDefault="00193851">
            <w:pPr>
              <w:pStyle w:val="TableParagraph"/>
              <w:spacing w:line="339" w:lineRule="exact"/>
              <w:ind w:left="110"/>
              <w:rPr>
                <w:b/>
                <w:sz w:val="28"/>
              </w:rPr>
            </w:pPr>
            <w:r>
              <w:rPr>
                <w:b/>
                <w:sz w:val="28"/>
              </w:rPr>
              <w:t>Стаж</w:t>
            </w:r>
            <w:r>
              <w:rPr>
                <w:b/>
                <w:spacing w:val="78"/>
                <w:sz w:val="28"/>
              </w:rPr>
              <w:t xml:space="preserve"> </w:t>
            </w:r>
            <w:r>
              <w:rPr>
                <w:b/>
                <w:sz w:val="28"/>
              </w:rPr>
              <w:t>работы</w:t>
            </w:r>
            <w:r>
              <w:rPr>
                <w:b/>
                <w:spacing w:val="78"/>
                <w:sz w:val="28"/>
              </w:rPr>
              <w:t xml:space="preserve"> </w:t>
            </w:r>
            <w:r>
              <w:rPr>
                <w:b/>
                <w:sz w:val="28"/>
              </w:rPr>
              <w:t>в</w:t>
            </w:r>
            <w:r>
              <w:rPr>
                <w:b/>
                <w:spacing w:val="79"/>
                <w:sz w:val="28"/>
              </w:rPr>
              <w:t xml:space="preserve"> </w:t>
            </w:r>
            <w:r>
              <w:rPr>
                <w:b/>
                <w:sz w:val="28"/>
              </w:rPr>
              <w:t>качестве</w:t>
            </w:r>
            <w:r>
              <w:rPr>
                <w:b/>
                <w:spacing w:val="78"/>
                <w:sz w:val="28"/>
              </w:rPr>
              <w:t xml:space="preserve"> </w:t>
            </w:r>
            <w:r>
              <w:rPr>
                <w:b/>
                <w:spacing w:val="-2"/>
                <w:sz w:val="28"/>
              </w:rPr>
              <w:t>педагога-</w:t>
            </w:r>
          </w:p>
          <w:p w:rsidR="00BE49A2" w:rsidRDefault="00193851">
            <w:pPr>
              <w:pStyle w:val="TableParagraph"/>
              <w:spacing w:line="328" w:lineRule="exact"/>
              <w:ind w:left="110"/>
              <w:rPr>
                <w:b/>
                <w:sz w:val="28"/>
              </w:rPr>
            </w:pPr>
            <w:r>
              <w:rPr>
                <w:b/>
                <w:spacing w:val="-2"/>
                <w:sz w:val="28"/>
              </w:rPr>
              <w:t>исследователя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2.</w:t>
            </w:r>
            <w:r>
              <w:rPr>
                <w:b/>
                <w:spacing w:val="-7"/>
                <w:sz w:val="28"/>
              </w:rPr>
              <w:t xml:space="preserve"> </w:t>
            </w:r>
            <w:r>
              <w:rPr>
                <w:b/>
                <w:sz w:val="28"/>
              </w:rPr>
              <w:t xml:space="preserve">Тема </w:t>
            </w: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3.</w:t>
            </w:r>
            <w:r>
              <w:rPr>
                <w:b/>
                <w:spacing w:val="-8"/>
                <w:sz w:val="28"/>
              </w:rPr>
              <w:t xml:space="preserve"> </w:t>
            </w:r>
            <w:r>
              <w:rPr>
                <w:b/>
                <w:sz w:val="28"/>
              </w:rPr>
              <w:t>Актуальность</w:t>
            </w:r>
            <w:r>
              <w:rPr>
                <w:b/>
                <w:spacing w:val="-8"/>
                <w:sz w:val="28"/>
              </w:rPr>
              <w:t xml:space="preserve"> </w:t>
            </w:r>
            <w:r>
              <w:rPr>
                <w:b/>
                <w:sz w:val="28"/>
              </w:rPr>
              <w:t>темы</w:t>
            </w:r>
            <w:r>
              <w:rPr>
                <w:b/>
                <w:spacing w:val="-10"/>
                <w:sz w:val="28"/>
              </w:rPr>
              <w:t xml:space="preserve"> </w:t>
            </w: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4.</w:t>
            </w:r>
            <w:r>
              <w:rPr>
                <w:b/>
                <w:spacing w:val="-6"/>
                <w:sz w:val="28"/>
              </w:rPr>
              <w:t xml:space="preserve"> </w:t>
            </w:r>
            <w:r>
              <w:rPr>
                <w:b/>
                <w:sz w:val="28"/>
              </w:rPr>
              <w:t>Цель</w:t>
            </w:r>
            <w:r>
              <w:rPr>
                <w:b/>
                <w:spacing w:val="-6"/>
                <w:sz w:val="28"/>
              </w:rPr>
              <w:t xml:space="preserve"> </w:t>
            </w: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345"/>
        </w:trPr>
        <w:tc>
          <w:tcPr>
            <w:tcW w:w="4672" w:type="dxa"/>
          </w:tcPr>
          <w:p w:rsidR="00BE49A2" w:rsidRDefault="00193851">
            <w:pPr>
              <w:pStyle w:val="TableParagraph"/>
              <w:spacing w:before="2" w:line="323" w:lineRule="exact"/>
              <w:ind w:left="110"/>
              <w:rPr>
                <w:b/>
                <w:sz w:val="28"/>
              </w:rPr>
            </w:pPr>
            <w:r>
              <w:rPr>
                <w:b/>
                <w:sz w:val="28"/>
              </w:rPr>
              <w:t>5.</w:t>
            </w:r>
            <w:r>
              <w:rPr>
                <w:b/>
                <w:spacing w:val="-8"/>
                <w:sz w:val="28"/>
              </w:rPr>
              <w:t xml:space="preserve"> </w:t>
            </w:r>
            <w:r>
              <w:rPr>
                <w:b/>
                <w:sz w:val="28"/>
              </w:rPr>
              <w:t>Задачи</w:t>
            </w:r>
            <w:r>
              <w:rPr>
                <w:b/>
                <w:spacing w:val="-2"/>
                <w:sz w:val="28"/>
              </w:rPr>
              <w:t xml:space="preserve"> исследования</w:t>
            </w:r>
          </w:p>
        </w:tc>
        <w:tc>
          <w:tcPr>
            <w:tcW w:w="4796" w:type="dxa"/>
          </w:tcPr>
          <w:p w:rsidR="00BE49A2" w:rsidRDefault="00BE49A2">
            <w:pPr>
              <w:pStyle w:val="TableParagraph"/>
              <w:rPr>
                <w:rFonts w:ascii="Times New Roman"/>
                <w:sz w:val="26"/>
              </w:rPr>
            </w:pPr>
          </w:p>
        </w:tc>
      </w:tr>
      <w:tr w:rsidR="00BE49A2">
        <w:trPr>
          <w:trHeight w:val="341"/>
        </w:trPr>
        <w:tc>
          <w:tcPr>
            <w:tcW w:w="4672" w:type="dxa"/>
          </w:tcPr>
          <w:p w:rsidR="00BE49A2" w:rsidRDefault="00193851">
            <w:pPr>
              <w:pStyle w:val="TableParagraph"/>
              <w:spacing w:line="321" w:lineRule="exact"/>
              <w:ind w:left="110"/>
              <w:rPr>
                <w:b/>
                <w:sz w:val="28"/>
              </w:rPr>
            </w:pPr>
            <w:r>
              <w:rPr>
                <w:b/>
                <w:sz w:val="28"/>
              </w:rPr>
              <w:t>6.</w:t>
            </w:r>
            <w:r>
              <w:rPr>
                <w:b/>
                <w:spacing w:val="-7"/>
                <w:sz w:val="28"/>
              </w:rPr>
              <w:t xml:space="preserve"> </w:t>
            </w:r>
            <w:r>
              <w:rPr>
                <w:b/>
                <w:sz w:val="28"/>
              </w:rPr>
              <w:t>План</w:t>
            </w:r>
            <w:r>
              <w:rPr>
                <w:b/>
                <w:spacing w:val="-2"/>
                <w:sz w:val="28"/>
              </w:rPr>
              <w:t xml:space="preserve"> исследования</w:t>
            </w:r>
          </w:p>
        </w:tc>
        <w:tc>
          <w:tcPr>
            <w:tcW w:w="4796" w:type="dxa"/>
          </w:tcPr>
          <w:p w:rsidR="00BE49A2" w:rsidRDefault="00BE49A2">
            <w:pPr>
              <w:pStyle w:val="TableParagraph"/>
              <w:rPr>
                <w:rFonts w:ascii="Times New Roman"/>
                <w:sz w:val="26"/>
              </w:rPr>
            </w:pPr>
          </w:p>
        </w:tc>
      </w:tr>
      <w:tr w:rsidR="00BE49A2">
        <w:trPr>
          <w:trHeight w:val="1708"/>
        </w:trPr>
        <w:tc>
          <w:tcPr>
            <w:tcW w:w="4672" w:type="dxa"/>
          </w:tcPr>
          <w:p w:rsidR="00BE49A2" w:rsidRDefault="00193851">
            <w:pPr>
              <w:pStyle w:val="TableParagraph"/>
              <w:ind w:left="110"/>
              <w:rPr>
                <w:b/>
                <w:sz w:val="28"/>
              </w:rPr>
            </w:pPr>
            <w:r>
              <w:rPr>
                <w:b/>
                <w:sz w:val="28"/>
              </w:rPr>
              <w:t>6.1.</w:t>
            </w:r>
            <w:r>
              <w:rPr>
                <w:b/>
                <w:spacing w:val="40"/>
                <w:sz w:val="28"/>
              </w:rPr>
              <w:t xml:space="preserve"> </w:t>
            </w:r>
            <w:r>
              <w:rPr>
                <w:b/>
                <w:sz w:val="28"/>
              </w:rPr>
              <w:t>Изучение</w:t>
            </w:r>
            <w:r>
              <w:rPr>
                <w:b/>
                <w:spacing w:val="40"/>
                <w:sz w:val="28"/>
              </w:rPr>
              <w:t xml:space="preserve"> </w:t>
            </w:r>
            <w:r>
              <w:rPr>
                <w:b/>
                <w:sz w:val="28"/>
              </w:rPr>
              <w:t>теоретических</w:t>
            </w:r>
            <w:r>
              <w:rPr>
                <w:b/>
                <w:spacing w:val="40"/>
                <w:sz w:val="28"/>
              </w:rPr>
              <w:t xml:space="preserve"> </w:t>
            </w:r>
            <w:r>
              <w:rPr>
                <w:b/>
                <w:sz w:val="28"/>
              </w:rPr>
              <w:t xml:space="preserve">основ </w:t>
            </w:r>
            <w:r>
              <w:rPr>
                <w:b/>
                <w:spacing w:val="-2"/>
                <w:sz w:val="28"/>
              </w:rPr>
              <w:t>проблемы:</w:t>
            </w:r>
          </w:p>
          <w:p w:rsidR="00BE49A2" w:rsidRDefault="00193851">
            <w:pPr>
              <w:pStyle w:val="TableParagraph"/>
              <w:tabs>
                <w:tab w:val="left" w:pos="1692"/>
                <w:tab w:val="left" w:pos="3001"/>
              </w:tabs>
              <w:ind w:left="110" w:right="102"/>
              <w:rPr>
                <w:sz w:val="28"/>
              </w:rPr>
            </w:pPr>
            <w:r>
              <w:rPr>
                <w:sz w:val="28"/>
              </w:rPr>
              <w:t>перечислить</w:t>
            </w:r>
            <w:r>
              <w:rPr>
                <w:spacing w:val="-6"/>
                <w:sz w:val="28"/>
              </w:rPr>
              <w:t xml:space="preserve"> </w:t>
            </w:r>
            <w:r>
              <w:rPr>
                <w:sz w:val="28"/>
              </w:rPr>
              <w:t>источники</w:t>
            </w:r>
            <w:r>
              <w:rPr>
                <w:spacing w:val="-6"/>
                <w:sz w:val="28"/>
              </w:rPr>
              <w:t xml:space="preserve"> </w:t>
            </w:r>
            <w:r>
              <w:rPr>
                <w:sz w:val="28"/>
              </w:rPr>
              <w:t xml:space="preserve">информации </w:t>
            </w:r>
            <w:r>
              <w:rPr>
                <w:spacing w:val="-2"/>
                <w:sz w:val="28"/>
              </w:rPr>
              <w:t>(научные</w:t>
            </w:r>
            <w:r>
              <w:rPr>
                <w:sz w:val="28"/>
              </w:rPr>
              <w:tab/>
            </w:r>
            <w:r>
              <w:rPr>
                <w:spacing w:val="-2"/>
                <w:sz w:val="28"/>
              </w:rPr>
              <w:t>статьи,</w:t>
            </w:r>
            <w:r>
              <w:rPr>
                <w:sz w:val="28"/>
              </w:rPr>
              <w:tab/>
            </w:r>
            <w:r>
              <w:rPr>
                <w:spacing w:val="-2"/>
                <w:sz w:val="28"/>
              </w:rPr>
              <w:t>монографии,</w:t>
            </w:r>
          </w:p>
          <w:p w:rsidR="00BE49A2" w:rsidRDefault="00193851">
            <w:pPr>
              <w:pStyle w:val="TableParagraph"/>
              <w:spacing w:line="322" w:lineRule="exact"/>
              <w:ind w:left="110"/>
              <w:rPr>
                <w:sz w:val="28"/>
              </w:rPr>
            </w:pPr>
            <w:r>
              <w:rPr>
                <w:spacing w:val="-2"/>
                <w:sz w:val="28"/>
              </w:rPr>
              <w:t>диссертации)</w:t>
            </w:r>
          </w:p>
        </w:tc>
        <w:tc>
          <w:tcPr>
            <w:tcW w:w="4796" w:type="dxa"/>
          </w:tcPr>
          <w:p w:rsidR="00BE49A2" w:rsidRDefault="00BE49A2">
            <w:pPr>
              <w:pStyle w:val="TableParagraph"/>
              <w:rPr>
                <w:rFonts w:ascii="Times New Roman"/>
                <w:sz w:val="26"/>
              </w:rPr>
            </w:pPr>
          </w:p>
        </w:tc>
      </w:tr>
      <w:tr w:rsidR="00BE49A2">
        <w:trPr>
          <w:trHeight w:val="2395"/>
        </w:trPr>
        <w:tc>
          <w:tcPr>
            <w:tcW w:w="4672" w:type="dxa"/>
          </w:tcPr>
          <w:p w:rsidR="00BE49A2" w:rsidRDefault="00193851">
            <w:pPr>
              <w:pStyle w:val="TableParagraph"/>
              <w:tabs>
                <w:tab w:val="left" w:pos="1252"/>
                <w:tab w:val="left" w:pos="3349"/>
              </w:tabs>
              <w:ind w:left="110" w:right="100"/>
              <w:rPr>
                <w:b/>
                <w:sz w:val="28"/>
              </w:rPr>
            </w:pPr>
            <w:r>
              <w:rPr>
                <w:b/>
                <w:spacing w:val="-4"/>
                <w:sz w:val="28"/>
              </w:rPr>
              <w:t>6.2.</w:t>
            </w:r>
            <w:r>
              <w:rPr>
                <w:b/>
                <w:sz w:val="28"/>
              </w:rPr>
              <w:tab/>
            </w:r>
            <w:r>
              <w:rPr>
                <w:b/>
                <w:spacing w:val="-2"/>
                <w:sz w:val="28"/>
              </w:rPr>
              <w:t>Разработка</w:t>
            </w:r>
            <w:r>
              <w:rPr>
                <w:b/>
                <w:sz w:val="28"/>
              </w:rPr>
              <w:tab/>
            </w:r>
            <w:r>
              <w:rPr>
                <w:b/>
                <w:spacing w:val="-2"/>
                <w:sz w:val="28"/>
              </w:rPr>
              <w:t>методики исследования:</w:t>
            </w:r>
          </w:p>
          <w:p w:rsidR="00BE49A2" w:rsidRDefault="00193851">
            <w:pPr>
              <w:pStyle w:val="TableParagraph"/>
              <w:tabs>
                <w:tab w:val="left" w:pos="1328"/>
                <w:tab w:val="left" w:pos="1467"/>
                <w:tab w:val="left" w:pos="2416"/>
                <w:tab w:val="left" w:pos="2814"/>
                <w:tab w:val="left" w:pos="4406"/>
              </w:tabs>
              <w:ind w:left="110" w:right="101"/>
              <w:rPr>
                <w:sz w:val="28"/>
              </w:rPr>
            </w:pPr>
            <w:r>
              <w:rPr>
                <w:spacing w:val="-2"/>
                <w:sz w:val="28"/>
              </w:rPr>
              <w:t>описать</w:t>
            </w:r>
            <w:r>
              <w:rPr>
                <w:sz w:val="28"/>
              </w:rPr>
              <w:tab/>
            </w:r>
            <w:r>
              <w:rPr>
                <w:sz w:val="28"/>
              </w:rPr>
              <w:tab/>
            </w:r>
            <w:r>
              <w:rPr>
                <w:spacing w:val="-2"/>
                <w:sz w:val="28"/>
              </w:rPr>
              <w:t>методы</w:t>
            </w:r>
            <w:r>
              <w:rPr>
                <w:sz w:val="28"/>
              </w:rPr>
              <w:tab/>
            </w:r>
            <w:r>
              <w:rPr>
                <w:sz w:val="28"/>
              </w:rPr>
              <w:tab/>
            </w:r>
            <w:r>
              <w:rPr>
                <w:spacing w:val="-2"/>
                <w:sz w:val="28"/>
              </w:rPr>
              <w:t xml:space="preserve">исследования, </w:t>
            </w:r>
            <w:r>
              <w:rPr>
                <w:sz w:val="28"/>
              </w:rPr>
              <w:t>которые будут использоваться указать</w:t>
            </w:r>
            <w:r>
              <w:rPr>
                <w:spacing w:val="31"/>
                <w:sz w:val="28"/>
              </w:rPr>
              <w:t xml:space="preserve"> </w:t>
            </w:r>
            <w:r>
              <w:rPr>
                <w:sz w:val="28"/>
              </w:rPr>
              <w:t>источники</w:t>
            </w:r>
            <w:r>
              <w:rPr>
                <w:spacing w:val="26"/>
                <w:sz w:val="28"/>
              </w:rPr>
              <w:t xml:space="preserve"> </w:t>
            </w:r>
            <w:r>
              <w:rPr>
                <w:sz w:val="28"/>
              </w:rPr>
              <w:t>информации,</w:t>
            </w:r>
            <w:r>
              <w:rPr>
                <w:spacing w:val="30"/>
                <w:sz w:val="28"/>
              </w:rPr>
              <w:t xml:space="preserve"> </w:t>
            </w:r>
            <w:r>
              <w:rPr>
                <w:sz w:val="28"/>
              </w:rPr>
              <w:t xml:space="preserve">где </w:t>
            </w:r>
            <w:r>
              <w:rPr>
                <w:spacing w:val="-2"/>
                <w:sz w:val="28"/>
              </w:rPr>
              <w:t>можно</w:t>
            </w:r>
            <w:r>
              <w:rPr>
                <w:sz w:val="28"/>
              </w:rPr>
              <w:tab/>
            </w:r>
            <w:r>
              <w:rPr>
                <w:spacing w:val="-2"/>
                <w:sz w:val="28"/>
              </w:rPr>
              <w:t>найти</w:t>
            </w:r>
            <w:r>
              <w:rPr>
                <w:sz w:val="28"/>
              </w:rPr>
              <w:tab/>
            </w:r>
            <w:r>
              <w:rPr>
                <w:spacing w:val="-2"/>
                <w:sz w:val="28"/>
              </w:rPr>
              <w:t>информацию</w:t>
            </w:r>
            <w:r>
              <w:rPr>
                <w:sz w:val="28"/>
              </w:rPr>
              <w:tab/>
            </w:r>
            <w:r>
              <w:rPr>
                <w:spacing w:val="-10"/>
                <w:sz w:val="28"/>
              </w:rPr>
              <w:t>о</w:t>
            </w:r>
          </w:p>
          <w:p w:rsidR="00BE49A2" w:rsidRDefault="00193851">
            <w:pPr>
              <w:pStyle w:val="TableParagraph"/>
              <w:spacing w:before="1" w:line="323" w:lineRule="exact"/>
              <w:ind w:left="110"/>
              <w:rPr>
                <w:sz w:val="28"/>
              </w:rPr>
            </w:pPr>
            <w:r>
              <w:rPr>
                <w:sz w:val="28"/>
              </w:rPr>
              <w:t>выбранных</w:t>
            </w:r>
            <w:r>
              <w:rPr>
                <w:spacing w:val="-13"/>
                <w:sz w:val="28"/>
              </w:rPr>
              <w:t xml:space="preserve"> </w:t>
            </w:r>
            <w:r>
              <w:rPr>
                <w:spacing w:val="-2"/>
                <w:sz w:val="28"/>
              </w:rPr>
              <w:t>методах</w:t>
            </w:r>
          </w:p>
        </w:tc>
        <w:tc>
          <w:tcPr>
            <w:tcW w:w="4796" w:type="dxa"/>
          </w:tcPr>
          <w:p w:rsidR="00BE49A2" w:rsidRDefault="00BE49A2">
            <w:pPr>
              <w:pStyle w:val="TableParagraph"/>
              <w:rPr>
                <w:rFonts w:ascii="Times New Roman"/>
                <w:sz w:val="26"/>
              </w:rPr>
            </w:pPr>
          </w:p>
        </w:tc>
      </w:tr>
      <w:tr w:rsidR="00BE49A2">
        <w:trPr>
          <w:trHeight w:val="1022"/>
        </w:trPr>
        <w:tc>
          <w:tcPr>
            <w:tcW w:w="4672" w:type="dxa"/>
          </w:tcPr>
          <w:p w:rsidR="00BE49A2" w:rsidRDefault="00193851">
            <w:pPr>
              <w:pStyle w:val="TableParagraph"/>
              <w:spacing w:line="338" w:lineRule="exact"/>
              <w:ind w:left="110"/>
              <w:rPr>
                <w:b/>
                <w:sz w:val="28"/>
              </w:rPr>
            </w:pPr>
            <w:r>
              <w:rPr>
                <w:b/>
                <w:sz w:val="28"/>
              </w:rPr>
              <w:t>6.3.</w:t>
            </w:r>
            <w:r>
              <w:rPr>
                <w:b/>
                <w:spacing w:val="-8"/>
                <w:sz w:val="28"/>
              </w:rPr>
              <w:t xml:space="preserve"> </w:t>
            </w:r>
            <w:r>
              <w:rPr>
                <w:b/>
                <w:sz w:val="28"/>
              </w:rPr>
              <w:t>Сбор</w:t>
            </w:r>
            <w:r>
              <w:rPr>
                <w:b/>
                <w:spacing w:val="-1"/>
                <w:sz w:val="28"/>
              </w:rPr>
              <w:t xml:space="preserve"> </w:t>
            </w:r>
            <w:r>
              <w:rPr>
                <w:b/>
                <w:sz w:val="28"/>
              </w:rPr>
              <w:t>и</w:t>
            </w:r>
            <w:r>
              <w:rPr>
                <w:b/>
                <w:spacing w:val="-6"/>
                <w:sz w:val="28"/>
              </w:rPr>
              <w:t xml:space="preserve"> </w:t>
            </w:r>
            <w:r>
              <w:rPr>
                <w:b/>
                <w:sz w:val="28"/>
              </w:rPr>
              <w:t>анализ</w:t>
            </w:r>
            <w:r>
              <w:rPr>
                <w:b/>
                <w:spacing w:val="-5"/>
                <w:sz w:val="28"/>
              </w:rPr>
              <w:t xml:space="preserve"> </w:t>
            </w:r>
            <w:r>
              <w:rPr>
                <w:b/>
                <w:spacing w:val="-2"/>
                <w:sz w:val="28"/>
              </w:rPr>
              <w:t>данных:</w:t>
            </w:r>
          </w:p>
          <w:p w:rsidR="00BE49A2" w:rsidRDefault="00193851">
            <w:pPr>
              <w:pStyle w:val="TableParagraph"/>
              <w:spacing w:line="341" w:lineRule="exact"/>
              <w:ind w:left="110"/>
              <w:rPr>
                <w:sz w:val="28"/>
              </w:rPr>
            </w:pPr>
            <w:r>
              <w:rPr>
                <w:sz w:val="28"/>
              </w:rPr>
              <w:t>описать</w:t>
            </w:r>
            <w:r>
              <w:rPr>
                <w:spacing w:val="-11"/>
                <w:sz w:val="28"/>
              </w:rPr>
              <w:t xml:space="preserve"> </w:t>
            </w:r>
            <w:r>
              <w:rPr>
                <w:sz w:val="28"/>
              </w:rPr>
              <w:t>способы</w:t>
            </w:r>
            <w:r>
              <w:rPr>
                <w:spacing w:val="-8"/>
                <w:sz w:val="28"/>
              </w:rPr>
              <w:t xml:space="preserve"> </w:t>
            </w:r>
            <w:r>
              <w:rPr>
                <w:sz w:val="28"/>
              </w:rPr>
              <w:t>сбора</w:t>
            </w:r>
            <w:r>
              <w:rPr>
                <w:spacing w:val="-5"/>
                <w:sz w:val="28"/>
              </w:rPr>
              <w:t xml:space="preserve"> </w:t>
            </w:r>
            <w:r>
              <w:rPr>
                <w:spacing w:val="-2"/>
                <w:sz w:val="28"/>
              </w:rPr>
              <w:t>данных</w:t>
            </w:r>
          </w:p>
          <w:p w:rsidR="00BE49A2" w:rsidRDefault="00193851">
            <w:pPr>
              <w:pStyle w:val="TableParagraph"/>
              <w:spacing w:line="323" w:lineRule="exact"/>
              <w:ind w:left="110"/>
              <w:rPr>
                <w:sz w:val="28"/>
              </w:rPr>
            </w:pPr>
            <w:r>
              <w:rPr>
                <w:sz w:val="28"/>
              </w:rPr>
              <w:t>описать</w:t>
            </w:r>
            <w:r>
              <w:rPr>
                <w:spacing w:val="-9"/>
                <w:sz w:val="28"/>
              </w:rPr>
              <w:t xml:space="preserve"> </w:t>
            </w:r>
            <w:r>
              <w:rPr>
                <w:sz w:val="28"/>
              </w:rPr>
              <w:t>методы</w:t>
            </w:r>
            <w:r>
              <w:rPr>
                <w:spacing w:val="-9"/>
                <w:sz w:val="28"/>
              </w:rPr>
              <w:t xml:space="preserve"> </w:t>
            </w:r>
            <w:r>
              <w:rPr>
                <w:sz w:val="28"/>
              </w:rPr>
              <w:t>анализа</w:t>
            </w:r>
            <w:r>
              <w:rPr>
                <w:spacing w:val="-10"/>
                <w:sz w:val="28"/>
              </w:rPr>
              <w:t xml:space="preserve"> </w:t>
            </w:r>
            <w:r>
              <w:rPr>
                <w:spacing w:val="-2"/>
                <w:sz w:val="28"/>
              </w:rPr>
              <w:t>данных</w:t>
            </w:r>
          </w:p>
        </w:tc>
        <w:tc>
          <w:tcPr>
            <w:tcW w:w="4796" w:type="dxa"/>
          </w:tcPr>
          <w:p w:rsidR="00BE49A2" w:rsidRDefault="00BE49A2">
            <w:pPr>
              <w:pStyle w:val="TableParagraph"/>
              <w:rPr>
                <w:rFonts w:ascii="Times New Roman"/>
                <w:sz w:val="26"/>
              </w:rPr>
            </w:pPr>
          </w:p>
        </w:tc>
      </w:tr>
      <w:tr w:rsidR="00BE49A2">
        <w:trPr>
          <w:trHeight w:val="2054"/>
        </w:trPr>
        <w:tc>
          <w:tcPr>
            <w:tcW w:w="4672" w:type="dxa"/>
          </w:tcPr>
          <w:p w:rsidR="00BE49A2" w:rsidRDefault="00193851">
            <w:pPr>
              <w:pStyle w:val="TableParagraph"/>
              <w:spacing w:before="2"/>
              <w:ind w:left="110" w:right="100"/>
              <w:jc w:val="both"/>
              <w:rPr>
                <w:b/>
                <w:sz w:val="28"/>
              </w:rPr>
            </w:pPr>
            <w:r>
              <w:rPr>
                <w:b/>
                <w:sz w:val="28"/>
              </w:rPr>
              <w:t xml:space="preserve">6.4. Оформление результатов </w:t>
            </w:r>
            <w:r>
              <w:rPr>
                <w:b/>
                <w:spacing w:val="-2"/>
                <w:sz w:val="28"/>
              </w:rPr>
              <w:t>исследования:</w:t>
            </w:r>
          </w:p>
          <w:p w:rsidR="00BE49A2" w:rsidRDefault="00193851">
            <w:pPr>
              <w:pStyle w:val="TableParagraph"/>
              <w:tabs>
                <w:tab w:val="left" w:pos="3218"/>
              </w:tabs>
              <w:ind w:left="110" w:right="100"/>
              <w:jc w:val="both"/>
              <w:rPr>
                <w:sz w:val="28"/>
              </w:rPr>
            </w:pPr>
            <w:r>
              <w:rPr>
                <w:sz w:val="28"/>
              </w:rPr>
              <w:t xml:space="preserve">описать, в каком виде будут </w:t>
            </w:r>
            <w:r>
              <w:rPr>
                <w:spacing w:val="-2"/>
                <w:sz w:val="28"/>
              </w:rPr>
              <w:t>представлены</w:t>
            </w:r>
            <w:r>
              <w:rPr>
                <w:sz w:val="28"/>
              </w:rPr>
              <w:tab/>
            </w:r>
            <w:r>
              <w:rPr>
                <w:spacing w:val="-2"/>
                <w:sz w:val="28"/>
              </w:rPr>
              <w:t xml:space="preserve">результаты </w:t>
            </w:r>
            <w:r>
              <w:rPr>
                <w:sz w:val="28"/>
              </w:rPr>
              <w:t>исследования</w:t>
            </w:r>
            <w:r>
              <w:rPr>
                <w:spacing w:val="68"/>
                <w:w w:val="150"/>
                <w:sz w:val="28"/>
              </w:rPr>
              <w:t xml:space="preserve"> </w:t>
            </w:r>
            <w:r>
              <w:rPr>
                <w:sz w:val="28"/>
              </w:rPr>
              <w:t>(статья,</w:t>
            </w:r>
            <w:r>
              <w:rPr>
                <w:spacing w:val="67"/>
                <w:w w:val="150"/>
                <w:sz w:val="28"/>
              </w:rPr>
              <w:t xml:space="preserve"> </w:t>
            </w:r>
            <w:r>
              <w:rPr>
                <w:spacing w:val="-2"/>
                <w:sz w:val="28"/>
              </w:rPr>
              <w:t>монография,</w:t>
            </w:r>
          </w:p>
          <w:p w:rsidR="00BE49A2" w:rsidRDefault="00193851">
            <w:pPr>
              <w:pStyle w:val="TableParagraph"/>
              <w:spacing w:line="323" w:lineRule="exact"/>
              <w:ind w:left="110"/>
              <w:jc w:val="both"/>
              <w:rPr>
                <w:sz w:val="28"/>
              </w:rPr>
            </w:pPr>
            <w:r>
              <w:rPr>
                <w:spacing w:val="-2"/>
                <w:sz w:val="28"/>
              </w:rPr>
              <w:t>методические</w:t>
            </w:r>
            <w:r>
              <w:rPr>
                <w:spacing w:val="5"/>
                <w:sz w:val="28"/>
              </w:rPr>
              <w:t xml:space="preserve"> </w:t>
            </w:r>
            <w:r>
              <w:rPr>
                <w:spacing w:val="-2"/>
                <w:sz w:val="28"/>
              </w:rPr>
              <w:t>рекомендации)</w:t>
            </w:r>
          </w:p>
        </w:tc>
        <w:tc>
          <w:tcPr>
            <w:tcW w:w="4796" w:type="dxa"/>
          </w:tcPr>
          <w:p w:rsidR="00BE49A2" w:rsidRDefault="00BE49A2">
            <w:pPr>
              <w:pStyle w:val="TableParagraph"/>
              <w:rPr>
                <w:rFonts w:ascii="Times New Roman"/>
                <w:sz w:val="26"/>
              </w:rPr>
            </w:pPr>
          </w:p>
        </w:tc>
      </w:tr>
      <w:tr w:rsidR="00BE49A2">
        <w:trPr>
          <w:trHeight w:val="681"/>
        </w:trPr>
        <w:tc>
          <w:tcPr>
            <w:tcW w:w="4672" w:type="dxa"/>
          </w:tcPr>
          <w:p w:rsidR="00BE49A2" w:rsidRDefault="00193851">
            <w:pPr>
              <w:pStyle w:val="TableParagraph"/>
              <w:spacing w:line="338" w:lineRule="exact"/>
              <w:ind w:left="110"/>
              <w:rPr>
                <w:b/>
                <w:sz w:val="28"/>
              </w:rPr>
            </w:pPr>
            <w:r>
              <w:rPr>
                <w:b/>
                <w:sz w:val="28"/>
              </w:rPr>
              <w:t>7.</w:t>
            </w:r>
            <w:r>
              <w:rPr>
                <w:b/>
                <w:spacing w:val="31"/>
                <w:sz w:val="28"/>
              </w:rPr>
              <w:t xml:space="preserve">  </w:t>
            </w:r>
            <w:r>
              <w:rPr>
                <w:b/>
                <w:sz w:val="28"/>
              </w:rPr>
              <w:t>Сроки</w:t>
            </w:r>
            <w:r>
              <w:rPr>
                <w:b/>
                <w:spacing w:val="32"/>
                <w:sz w:val="28"/>
              </w:rPr>
              <w:t xml:space="preserve">  </w:t>
            </w:r>
            <w:r>
              <w:rPr>
                <w:b/>
                <w:sz w:val="28"/>
              </w:rPr>
              <w:t>реализации</w:t>
            </w:r>
            <w:r>
              <w:rPr>
                <w:b/>
                <w:spacing w:val="31"/>
                <w:sz w:val="28"/>
              </w:rPr>
              <w:t xml:space="preserve">  </w:t>
            </w:r>
            <w:r>
              <w:rPr>
                <w:b/>
                <w:spacing w:val="-2"/>
                <w:sz w:val="28"/>
              </w:rPr>
              <w:t>программы</w:t>
            </w:r>
          </w:p>
          <w:p w:rsidR="00BE49A2" w:rsidRDefault="00193851">
            <w:pPr>
              <w:pStyle w:val="TableParagraph"/>
              <w:spacing w:line="323" w:lineRule="exact"/>
              <w:ind w:left="110"/>
              <w:rPr>
                <w:b/>
                <w:sz w:val="28"/>
              </w:rPr>
            </w:pP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686"/>
        </w:trPr>
        <w:tc>
          <w:tcPr>
            <w:tcW w:w="4672" w:type="dxa"/>
          </w:tcPr>
          <w:p w:rsidR="00BE49A2" w:rsidRDefault="00193851">
            <w:pPr>
              <w:pStyle w:val="TableParagraph"/>
              <w:tabs>
                <w:tab w:val="left" w:pos="983"/>
                <w:tab w:val="left" w:pos="3176"/>
              </w:tabs>
              <w:spacing w:line="339" w:lineRule="exact"/>
              <w:ind w:left="110"/>
              <w:rPr>
                <w:b/>
                <w:sz w:val="28"/>
              </w:rPr>
            </w:pPr>
            <w:r>
              <w:rPr>
                <w:b/>
                <w:spacing w:val="-5"/>
                <w:sz w:val="28"/>
              </w:rPr>
              <w:t>8.</w:t>
            </w:r>
            <w:r>
              <w:rPr>
                <w:b/>
                <w:sz w:val="28"/>
              </w:rPr>
              <w:tab/>
            </w:r>
            <w:r>
              <w:rPr>
                <w:b/>
                <w:spacing w:val="-2"/>
                <w:sz w:val="28"/>
              </w:rPr>
              <w:t>Ожидаемые</w:t>
            </w:r>
            <w:r>
              <w:rPr>
                <w:b/>
                <w:sz w:val="28"/>
              </w:rPr>
              <w:tab/>
            </w:r>
            <w:r>
              <w:rPr>
                <w:b/>
                <w:spacing w:val="-2"/>
                <w:sz w:val="28"/>
              </w:rPr>
              <w:t>результаты</w:t>
            </w:r>
          </w:p>
          <w:p w:rsidR="00BE49A2" w:rsidRDefault="00193851">
            <w:pPr>
              <w:pStyle w:val="TableParagraph"/>
              <w:spacing w:before="4" w:line="323" w:lineRule="exact"/>
              <w:ind w:left="110"/>
              <w:rPr>
                <w:b/>
                <w:sz w:val="28"/>
              </w:rPr>
            </w:pP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681"/>
        </w:trPr>
        <w:tc>
          <w:tcPr>
            <w:tcW w:w="4672" w:type="dxa"/>
          </w:tcPr>
          <w:p w:rsidR="00BE49A2" w:rsidRDefault="00193851">
            <w:pPr>
              <w:pStyle w:val="TableParagraph"/>
              <w:tabs>
                <w:tab w:val="left" w:pos="892"/>
                <w:tab w:val="left" w:pos="3141"/>
              </w:tabs>
              <w:spacing w:line="338" w:lineRule="exact"/>
              <w:ind w:left="110"/>
              <w:rPr>
                <w:b/>
                <w:sz w:val="28"/>
              </w:rPr>
            </w:pPr>
            <w:r>
              <w:rPr>
                <w:b/>
                <w:spacing w:val="-5"/>
                <w:sz w:val="28"/>
              </w:rPr>
              <w:t>9.</w:t>
            </w:r>
            <w:r>
              <w:rPr>
                <w:b/>
                <w:sz w:val="28"/>
              </w:rPr>
              <w:tab/>
            </w:r>
            <w:r>
              <w:rPr>
                <w:b/>
                <w:spacing w:val="-2"/>
                <w:sz w:val="28"/>
              </w:rPr>
              <w:t>Практическая</w:t>
            </w:r>
            <w:r>
              <w:rPr>
                <w:b/>
                <w:sz w:val="28"/>
              </w:rPr>
              <w:tab/>
            </w:r>
            <w:r>
              <w:rPr>
                <w:b/>
                <w:spacing w:val="-2"/>
                <w:sz w:val="28"/>
              </w:rPr>
              <w:t>значимость</w:t>
            </w:r>
          </w:p>
          <w:p w:rsidR="00BE49A2" w:rsidRDefault="00193851">
            <w:pPr>
              <w:pStyle w:val="TableParagraph"/>
              <w:spacing w:line="323" w:lineRule="exact"/>
              <w:ind w:left="110"/>
              <w:rPr>
                <w:b/>
                <w:sz w:val="28"/>
              </w:rPr>
            </w:pPr>
            <w:r>
              <w:rPr>
                <w:b/>
                <w:spacing w:val="-2"/>
                <w:sz w:val="28"/>
              </w:rPr>
              <w:t>исследования</w:t>
            </w:r>
          </w:p>
        </w:tc>
        <w:tc>
          <w:tcPr>
            <w:tcW w:w="479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8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796"/>
      </w:tblGrid>
      <w:tr w:rsidR="00BE49A2">
        <w:trPr>
          <w:trHeight w:val="685"/>
        </w:trPr>
        <w:tc>
          <w:tcPr>
            <w:tcW w:w="4672" w:type="dxa"/>
          </w:tcPr>
          <w:p w:rsidR="00BE49A2" w:rsidRDefault="00193851">
            <w:pPr>
              <w:pStyle w:val="TableParagraph"/>
              <w:tabs>
                <w:tab w:val="left" w:pos="1031"/>
                <w:tab w:val="left" w:pos="3103"/>
                <w:tab w:val="left" w:pos="3966"/>
              </w:tabs>
              <w:spacing w:line="339" w:lineRule="exact"/>
              <w:ind w:left="110"/>
              <w:rPr>
                <w:b/>
                <w:sz w:val="28"/>
              </w:rPr>
            </w:pPr>
            <w:r>
              <w:rPr>
                <w:b/>
                <w:spacing w:val="-5"/>
                <w:sz w:val="28"/>
              </w:rPr>
              <w:lastRenderedPageBreak/>
              <w:t>10.</w:t>
            </w:r>
            <w:r>
              <w:rPr>
                <w:b/>
                <w:sz w:val="28"/>
              </w:rPr>
              <w:tab/>
            </w:r>
            <w:r>
              <w:rPr>
                <w:b/>
                <w:spacing w:val="-2"/>
                <w:sz w:val="28"/>
              </w:rPr>
              <w:t>Публикации</w:t>
            </w:r>
            <w:r>
              <w:rPr>
                <w:b/>
                <w:sz w:val="28"/>
              </w:rPr>
              <w:tab/>
            </w:r>
            <w:r>
              <w:rPr>
                <w:b/>
                <w:spacing w:val="-5"/>
                <w:sz w:val="28"/>
              </w:rPr>
              <w:t>по</w:t>
            </w:r>
            <w:r>
              <w:rPr>
                <w:b/>
                <w:sz w:val="28"/>
              </w:rPr>
              <w:tab/>
            </w:r>
            <w:r>
              <w:rPr>
                <w:b/>
                <w:spacing w:val="-4"/>
                <w:sz w:val="28"/>
              </w:rPr>
              <w:t>теме</w:t>
            </w:r>
          </w:p>
          <w:p w:rsidR="00BE49A2" w:rsidRDefault="00193851">
            <w:pPr>
              <w:pStyle w:val="TableParagraph"/>
              <w:spacing w:before="4" w:line="323" w:lineRule="exact"/>
              <w:ind w:left="110"/>
              <w:rPr>
                <w:b/>
                <w:sz w:val="28"/>
              </w:rPr>
            </w:pP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pacing w:val="-2"/>
                <w:sz w:val="28"/>
              </w:rPr>
              <w:t>11.</w:t>
            </w:r>
            <w:r>
              <w:rPr>
                <w:b/>
                <w:spacing w:val="-14"/>
                <w:sz w:val="28"/>
              </w:rPr>
              <w:t xml:space="preserve"> </w:t>
            </w:r>
            <w:r>
              <w:rPr>
                <w:b/>
                <w:spacing w:val="-2"/>
                <w:sz w:val="28"/>
              </w:rPr>
              <w:t>Участие</w:t>
            </w:r>
            <w:r>
              <w:rPr>
                <w:b/>
                <w:spacing w:val="-12"/>
                <w:sz w:val="28"/>
              </w:rPr>
              <w:t xml:space="preserve"> </w:t>
            </w:r>
            <w:r>
              <w:rPr>
                <w:b/>
                <w:spacing w:val="-2"/>
                <w:sz w:val="28"/>
              </w:rPr>
              <w:t>в</w:t>
            </w:r>
            <w:r>
              <w:rPr>
                <w:b/>
                <w:spacing w:val="-10"/>
                <w:sz w:val="28"/>
              </w:rPr>
              <w:t xml:space="preserve"> </w:t>
            </w:r>
            <w:r>
              <w:rPr>
                <w:b/>
                <w:spacing w:val="-2"/>
                <w:sz w:val="28"/>
              </w:rPr>
              <w:t>научных</w:t>
            </w:r>
            <w:r>
              <w:rPr>
                <w:b/>
                <w:spacing w:val="-9"/>
                <w:sz w:val="28"/>
              </w:rPr>
              <w:t xml:space="preserve"> </w:t>
            </w:r>
            <w:r>
              <w:rPr>
                <w:b/>
                <w:spacing w:val="-2"/>
                <w:sz w:val="28"/>
              </w:rPr>
              <w:t>мероприятиях</w:t>
            </w:r>
          </w:p>
        </w:tc>
        <w:tc>
          <w:tcPr>
            <w:tcW w:w="4796" w:type="dxa"/>
          </w:tcPr>
          <w:p w:rsidR="00BE49A2" w:rsidRDefault="00BE49A2">
            <w:pPr>
              <w:pStyle w:val="TableParagraph"/>
              <w:rPr>
                <w:rFonts w:ascii="Times New Roman"/>
                <w:sz w:val="26"/>
              </w:rPr>
            </w:pPr>
          </w:p>
        </w:tc>
      </w:tr>
      <w:tr w:rsidR="00BE49A2">
        <w:trPr>
          <w:trHeight w:val="686"/>
        </w:trPr>
        <w:tc>
          <w:tcPr>
            <w:tcW w:w="4672" w:type="dxa"/>
          </w:tcPr>
          <w:p w:rsidR="00BE49A2" w:rsidRDefault="00193851">
            <w:pPr>
              <w:pStyle w:val="TableParagraph"/>
              <w:tabs>
                <w:tab w:val="left" w:pos="1296"/>
              </w:tabs>
              <w:spacing w:line="339" w:lineRule="exact"/>
              <w:ind w:left="110"/>
              <w:rPr>
                <w:b/>
                <w:sz w:val="28"/>
              </w:rPr>
            </w:pPr>
            <w:r>
              <w:rPr>
                <w:b/>
                <w:spacing w:val="-5"/>
                <w:sz w:val="28"/>
              </w:rPr>
              <w:t>12.</w:t>
            </w:r>
            <w:r>
              <w:rPr>
                <w:b/>
                <w:sz w:val="28"/>
              </w:rPr>
              <w:tab/>
            </w:r>
            <w:r>
              <w:rPr>
                <w:b/>
                <w:spacing w:val="-2"/>
                <w:sz w:val="28"/>
              </w:rPr>
              <w:t>Материально-техническое</w:t>
            </w:r>
          </w:p>
          <w:p w:rsidR="00BE49A2" w:rsidRDefault="00193851">
            <w:pPr>
              <w:pStyle w:val="TableParagraph"/>
              <w:spacing w:line="328" w:lineRule="exact"/>
              <w:ind w:left="110"/>
              <w:rPr>
                <w:b/>
                <w:sz w:val="28"/>
              </w:rPr>
            </w:pPr>
            <w:r>
              <w:rPr>
                <w:b/>
                <w:sz w:val="28"/>
              </w:rPr>
              <w:t>обеспечение</w:t>
            </w:r>
            <w:r>
              <w:rPr>
                <w:b/>
                <w:spacing w:val="-16"/>
                <w:sz w:val="28"/>
              </w:rPr>
              <w:t xml:space="preserve"> </w:t>
            </w:r>
            <w:r>
              <w:rPr>
                <w:b/>
                <w:spacing w:val="-2"/>
                <w:sz w:val="28"/>
              </w:rPr>
              <w:t>исследования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13.</w:t>
            </w:r>
            <w:r>
              <w:rPr>
                <w:b/>
                <w:spacing w:val="-9"/>
                <w:sz w:val="28"/>
              </w:rPr>
              <w:t xml:space="preserve"> </w:t>
            </w:r>
            <w:r>
              <w:rPr>
                <w:b/>
                <w:sz w:val="28"/>
              </w:rPr>
              <w:t>Список</w:t>
            </w:r>
            <w:r>
              <w:rPr>
                <w:b/>
                <w:spacing w:val="-7"/>
                <w:sz w:val="28"/>
              </w:rPr>
              <w:t xml:space="preserve"> </w:t>
            </w:r>
            <w:r>
              <w:rPr>
                <w:b/>
                <w:spacing w:val="-2"/>
                <w:sz w:val="28"/>
              </w:rPr>
              <w:t>литературы</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14.</w:t>
            </w:r>
            <w:r>
              <w:rPr>
                <w:b/>
                <w:spacing w:val="-7"/>
                <w:sz w:val="28"/>
              </w:rPr>
              <w:t xml:space="preserve"> </w:t>
            </w:r>
            <w:r>
              <w:rPr>
                <w:b/>
                <w:spacing w:val="-2"/>
                <w:sz w:val="28"/>
              </w:rPr>
              <w:t>Приложения</w:t>
            </w:r>
          </w:p>
        </w:tc>
        <w:tc>
          <w:tcPr>
            <w:tcW w:w="479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p w:rsidR="00BE49A2" w:rsidRDefault="00193851">
      <w:pPr>
        <w:spacing w:before="32"/>
        <w:ind w:left="-1"/>
        <w:jc w:val="center"/>
        <w:rPr>
          <w:b/>
          <w:sz w:val="28"/>
        </w:rPr>
      </w:pPr>
      <w:bookmarkStart w:id="15" w:name="Шаблон_программы_самообразования_педагог"/>
      <w:bookmarkEnd w:id="15"/>
      <w:r>
        <w:rPr>
          <w:b/>
          <w:sz w:val="28"/>
        </w:rPr>
        <w:lastRenderedPageBreak/>
        <w:t>Шаблон</w:t>
      </w:r>
      <w:r>
        <w:rPr>
          <w:b/>
          <w:spacing w:val="-12"/>
          <w:sz w:val="28"/>
        </w:rPr>
        <w:t xml:space="preserve"> </w:t>
      </w:r>
      <w:r>
        <w:rPr>
          <w:b/>
          <w:sz w:val="28"/>
        </w:rPr>
        <w:t>программы</w:t>
      </w:r>
      <w:r>
        <w:rPr>
          <w:b/>
          <w:spacing w:val="-12"/>
          <w:sz w:val="28"/>
        </w:rPr>
        <w:t xml:space="preserve"> </w:t>
      </w:r>
      <w:r>
        <w:rPr>
          <w:b/>
          <w:sz w:val="28"/>
        </w:rPr>
        <w:t>самообразования</w:t>
      </w:r>
      <w:r>
        <w:rPr>
          <w:b/>
          <w:spacing w:val="-9"/>
          <w:sz w:val="28"/>
        </w:rPr>
        <w:t xml:space="preserve"> </w:t>
      </w:r>
      <w:r>
        <w:rPr>
          <w:b/>
          <w:sz w:val="28"/>
        </w:rPr>
        <w:t>педагога-</w:t>
      </w:r>
      <w:r>
        <w:rPr>
          <w:b/>
          <w:spacing w:val="-2"/>
          <w:sz w:val="28"/>
        </w:rPr>
        <w:t>мастера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796"/>
      </w:tblGrid>
      <w:tr w:rsidR="00BE49A2">
        <w:trPr>
          <w:trHeight w:val="345"/>
        </w:trPr>
        <w:tc>
          <w:tcPr>
            <w:tcW w:w="9468" w:type="dxa"/>
            <w:gridSpan w:val="2"/>
          </w:tcPr>
          <w:p w:rsidR="00BE49A2" w:rsidRDefault="00193851">
            <w:pPr>
              <w:pStyle w:val="TableParagraph"/>
              <w:spacing w:before="2" w:line="323" w:lineRule="exact"/>
              <w:ind w:left="110"/>
              <w:rPr>
                <w:b/>
                <w:sz w:val="28"/>
              </w:rPr>
            </w:pPr>
            <w:r>
              <w:rPr>
                <w:b/>
                <w:sz w:val="28"/>
              </w:rPr>
              <w:t>1.</w:t>
            </w:r>
            <w:r>
              <w:rPr>
                <w:b/>
                <w:spacing w:val="-8"/>
                <w:sz w:val="28"/>
              </w:rPr>
              <w:t xml:space="preserve"> </w:t>
            </w:r>
            <w:r>
              <w:rPr>
                <w:b/>
                <w:sz w:val="28"/>
              </w:rPr>
              <w:t>Сведения</w:t>
            </w:r>
            <w:r>
              <w:rPr>
                <w:b/>
                <w:spacing w:val="-1"/>
                <w:sz w:val="28"/>
              </w:rPr>
              <w:t xml:space="preserve"> </w:t>
            </w:r>
            <w:r>
              <w:rPr>
                <w:b/>
                <w:sz w:val="28"/>
              </w:rPr>
              <w:t>о</w:t>
            </w:r>
            <w:r>
              <w:rPr>
                <w:b/>
                <w:spacing w:val="-7"/>
                <w:sz w:val="28"/>
              </w:rPr>
              <w:t xml:space="preserve"> </w:t>
            </w:r>
            <w:r>
              <w:rPr>
                <w:b/>
                <w:spacing w:val="-2"/>
                <w:sz w:val="28"/>
              </w:rPr>
              <w:t>педагоге</w:t>
            </w:r>
          </w:p>
        </w:tc>
      </w:tr>
      <w:tr w:rsidR="00BE49A2">
        <w:trPr>
          <w:trHeight w:val="340"/>
        </w:trPr>
        <w:tc>
          <w:tcPr>
            <w:tcW w:w="4672" w:type="dxa"/>
          </w:tcPr>
          <w:p w:rsidR="00BE49A2" w:rsidRDefault="00193851">
            <w:pPr>
              <w:pStyle w:val="TableParagraph"/>
              <w:spacing w:line="320" w:lineRule="exact"/>
              <w:ind w:left="110"/>
              <w:rPr>
                <w:b/>
                <w:sz w:val="28"/>
              </w:rPr>
            </w:pPr>
            <w:r>
              <w:rPr>
                <w:b/>
                <w:spacing w:val="-5"/>
                <w:sz w:val="28"/>
              </w:rPr>
              <w:t>ФИО</w:t>
            </w:r>
          </w:p>
        </w:tc>
        <w:tc>
          <w:tcPr>
            <w:tcW w:w="4796" w:type="dxa"/>
          </w:tcPr>
          <w:p w:rsidR="00BE49A2" w:rsidRDefault="00BE49A2">
            <w:pPr>
              <w:pStyle w:val="TableParagraph"/>
              <w:rPr>
                <w:rFonts w:ascii="Times New Roman"/>
                <w:sz w:val="26"/>
              </w:rPr>
            </w:pPr>
          </w:p>
        </w:tc>
      </w:tr>
      <w:tr w:rsidR="00BE49A2">
        <w:trPr>
          <w:trHeight w:val="341"/>
        </w:trPr>
        <w:tc>
          <w:tcPr>
            <w:tcW w:w="4672" w:type="dxa"/>
          </w:tcPr>
          <w:p w:rsidR="00BE49A2" w:rsidRDefault="00193851">
            <w:pPr>
              <w:pStyle w:val="TableParagraph"/>
              <w:spacing w:line="321" w:lineRule="exact"/>
              <w:ind w:left="110"/>
              <w:rPr>
                <w:b/>
                <w:sz w:val="28"/>
              </w:rPr>
            </w:pPr>
            <w:r>
              <w:rPr>
                <w:b/>
                <w:spacing w:val="-2"/>
                <w:sz w:val="28"/>
              </w:rPr>
              <w:t>Должность</w:t>
            </w:r>
          </w:p>
        </w:tc>
        <w:tc>
          <w:tcPr>
            <w:tcW w:w="4796" w:type="dxa"/>
          </w:tcPr>
          <w:p w:rsidR="00BE49A2" w:rsidRDefault="00193851">
            <w:pPr>
              <w:pStyle w:val="TableParagraph"/>
              <w:spacing w:line="321" w:lineRule="exact"/>
              <w:ind w:left="110"/>
              <w:rPr>
                <w:sz w:val="28"/>
              </w:rPr>
            </w:pPr>
            <w:r>
              <w:rPr>
                <w:spacing w:val="-2"/>
                <w:sz w:val="28"/>
              </w:rPr>
              <w:t>Педагог-мастер</w:t>
            </w:r>
          </w:p>
        </w:tc>
      </w:tr>
      <w:tr w:rsidR="00BE49A2">
        <w:trPr>
          <w:trHeight w:val="345"/>
        </w:trPr>
        <w:tc>
          <w:tcPr>
            <w:tcW w:w="4672" w:type="dxa"/>
          </w:tcPr>
          <w:p w:rsidR="00BE49A2" w:rsidRDefault="00193851">
            <w:pPr>
              <w:pStyle w:val="TableParagraph"/>
              <w:spacing w:line="325" w:lineRule="exact"/>
              <w:ind w:left="110"/>
              <w:rPr>
                <w:b/>
                <w:sz w:val="28"/>
              </w:rPr>
            </w:pPr>
            <w:r>
              <w:rPr>
                <w:b/>
                <w:spacing w:val="-2"/>
                <w:sz w:val="28"/>
              </w:rPr>
              <w:t>Образовательное</w:t>
            </w:r>
            <w:r>
              <w:rPr>
                <w:b/>
                <w:spacing w:val="8"/>
                <w:sz w:val="28"/>
              </w:rPr>
              <w:t xml:space="preserve"> </w:t>
            </w:r>
            <w:r>
              <w:rPr>
                <w:b/>
                <w:spacing w:val="-2"/>
                <w:sz w:val="28"/>
              </w:rPr>
              <w:t>учреждение</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pacing w:val="-2"/>
                <w:sz w:val="28"/>
              </w:rPr>
              <w:t>Педагогический</w:t>
            </w:r>
            <w:r>
              <w:rPr>
                <w:b/>
                <w:spacing w:val="8"/>
                <w:sz w:val="28"/>
              </w:rPr>
              <w:t xml:space="preserve"> </w:t>
            </w:r>
            <w:r>
              <w:rPr>
                <w:b/>
                <w:spacing w:val="-4"/>
                <w:sz w:val="28"/>
              </w:rPr>
              <w:t>стаж</w:t>
            </w:r>
          </w:p>
        </w:tc>
        <w:tc>
          <w:tcPr>
            <w:tcW w:w="4796" w:type="dxa"/>
          </w:tcPr>
          <w:p w:rsidR="00BE49A2" w:rsidRDefault="00BE49A2">
            <w:pPr>
              <w:pStyle w:val="TableParagraph"/>
              <w:rPr>
                <w:rFonts w:ascii="Times New Roman"/>
                <w:sz w:val="26"/>
              </w:rPr>
            </w:pPr>
          </w:p>
        </w:tc>
      </w:tr>
      <w:tr w:rsidR="00BE49A2">
        <w:trPr>
          <w:trHeight w:val="681"/>
        </w:trPr>
        <w:tc>
          <w:tcPr>
            <w:tcW w:w="4672" w:type="dxa"/>
          </w:tcPr>
          <w:p w:rsidR="00BE49A2" w:rsidRDefault="00193851">
            <w:pPr>
              <w:pStyle w:val="TableParagraph"/>
              <w:spacing w:line="338" w:lineRule="exact"/>
              <w:ind w:left="110"/>
              <w:rPr>
                <w:b/>
                <w:sz w:val="28"/>
              </w:rPr>
            </w:pPr>
            <w:r>
              <w:rPr>
                <w:b/>
                <w:sz w:val="28"/>
              </w:rPr>
              <w:t>Стаж</w:t>
            </w:r>
            <w:r>
              <w:rPr>
                <w:b/>
                <w:spacing w:val="78"/>
                <w:sz w:val="28"/>
              </w:rPr>
              <w:t xml:space="preserve"> </w:t>
            </w:r>
            <w:r>
              <w:rPr>
                <w:b/>
                <w:sz w:val="28"/>
              </w:rPr>
              <w:t>работы</w:t>
            </w:r>
            <w:r>
              <w:rPr>
                <w:b/>
                <w:spacing w:val="78"/>
                <w:sz w:val="28"/>
              </w:rPr>
              <w:t xml:space="preserve"> </w:t>
            </w:r>
            <w:r>
              <w:rPr>
                <w:b/>
                <w:sz w:val="28"/>
              </w:rPr>
              <w:t>в</w:t>
            </w:r>
            <w:r>
              <w:rPr>
                <w:b/>
                <w:spacing w:val="79"/>
                <w:sz w:val="28"/>
              </w:rPr>
              <w:t xml:space="preserve"> </w:t>
            </w:r>
            <w:r>
              <w:rPr>
                <w:b/>
                <w:sz w:val="28"/>
              </w:rPr>
              <w:t>качестве</w:t>
            </w:r>
            <w:r>
              <w:rPr>
                <w:b/>
                <w:spacing w:val="78"/>
                <w:sz w:val="28"/>
              </w:rPr>
              <w:t xml:space="preserve"> </w:t>
            </w:r>
            <w:r>
              <w:rPr>
                <w:b/>
                <w:spacing w:val="-2"/>
                <w:sz w:val="28"/>
              </w:rPr>
              <w:t>педагога-</w:t>
            </w:r>
          </w:p>
          <w:p w:rsidR="00BE49A2" w:rsidRDefault="00193851">
            <w:pPr>
              <w:pStyle w:val="TableParagraph"/>
              <w:spacing w:line="323" w:lineRule="exact"/>
              <w:ind w:left="110"/>
              <w:rPr>
                <w:b/>
                <w:sz w:val="28"/>
              </w:rPr>
            </w:pPr>
            <w:r>
              <w:rPr>
                <w:b/>
                <w:spacing w:val="-2"/>
                <w:sz w:val="28"/>
              </w:rPr>
              <w:t>мастера</w:t>
            </w:r>
          </w:p>
        </w:tc>
        <w:tc>
          <w:tcPr>
            <w:tcW w:w="4796" w:type="dxa"/>
          </w:tcPr>
          <w:p w:rsidR="00BE49A2" w:rsidRDefault="00BE49A2">
            <w:pPr>
              <w:pStyle w:val="TableParagraph"/>
              <w:rPr>
                <w:rFonts w:ascii="Times New Roman"/>
                <w:sz w:val="26"/>
              </w:rPr>
            </w:pPr>
          </w:p>
        </w:tc>
      </w:tr>
      <w:tr w:rsidR="00BE49A2">
        <w:trPr>
          <w:trHeight w:val="345"/>
        </w:trPr>
        <w:tc>
          <w:tcPr>
            <w:tcW w:w="4672" w:type="dxa"/>
          </w:tcPr>
          <w:p w:rsidR="00BE49A2" w:rsidRDefault="00193851">
            <w:pPr>
              <w:pStyle w:val="TableParagraph"/>
              <w:spacing w:line="326" w:lineRule="exact"/>
              <w:ind w:left="110"/>
              <w:rPr>
                <w:b/>
                <w:sz w:val="28"/>
              </w:rPr>
            </w:pPr>
            <w:r>
              <w:rPr>
                <w:b/>
                <w:sz w:val="28"/>
              </w:rPr>
              <w:t>2.</w:t>
            </w:r>
            <w:r>
              <w:rPr>
                <w:b/>
                <w:spacing w:val="-7"/>
                <w:sz w:val="28"/>
              </w:rPr>
              <w:t xml:space="preserve"> </w:t>
            </w:r>
            <w:r>
              <w:rPr>
                <w:b/>
                <w:sz w:val="28"/>
              </w:rPr>
              <w:t xml:space="preserve">Тема </w:t>
            </w:r>
            <w:r>
              <w:rPr>
                <w:b/>
                <w:spacing w:val="-2"/>
                <w:sz w:val="28"/>
              </w:rPr>
              <w:t>самообразования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3.</w:t>
            </w:r>
            <w:r>
              <w:rPr>
                <w:b/>
                <w:spacing w:val="-9"/>
                <w:sz w:val="28"/>
              </w:rPr>
              <w:t xml:space="preserve"> </w:t>
            </w:r>
            <w:r>
              <w:rPr>
                <w:b/>
                <w:sz w:val="28"/>
              </w:rPr>
              <w:t>Обоснование</w:t>
            </w:r>
            <w:r>
              <w:rPr>
                <w:b/>
                <w:spacing w:val="-10"/>
                <w:sz w:val="28"/>
              </w:rPr>
              <w:t xml:space="preserve"> </w:t>
            </w:r>
            <w:r>
              <w:rPr>
                <w:b/>
                <w:sz w:val="28"/>
              </w:rPr>
              <w:t>выбора</w:t>
            </w:r>
            <w:r>
              <w:rPr>
                <w:b/>
                <w:spacing w:val="-8"/>
                <w:sz w:val="28"/>
              </w:rPr>
              <w:t xml:space="preserve"> </w:t>
            </w:r>
            <w:r>
              <w:rPr>
                <w:b/>
                <w:spacing w:val="-4"/>
                <w:sz w:val="28"/>
              </w:rPr>
              <w:t>темы</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4.</w:t>
            </w:r>
            <w:r>
              <w:rPr>
                <w:b/>
                <w:spacing w:val="-6"/>
                <w:sz w:val="28"/>
              </w:rPr>
              <w:t xml:space="preserve"> </w:t>
            </w:r>
            <w:r>
              <w:rPr>
                <w:b/>
                <w:sz w:val="28"/>
              </w:rPr>
              <w:t>Цели</w:t>
            </w:r>
            <w:r>
              <w:rPr>
                <w:b/>
                <w:spacing w:val="-4"/>
                <w:sz w:val="28"/>
              </w:rPr>
              <w:t xml:space="preserve"> </w:t>
            </w:r>
            <w:r>
              <w:rPr>
                <w:b/>
                <w:spacing w:val="-2"/>
                <w:sz w:val="28"/>
              </w:rPr>
              <w:t>самообразования</w:t>
            </w:r>
          </w:p>
        </w:tc>
        <w:tc>
          <w:tcPr>
            <w:tcW w:w="4796" w:type="dxa"/>
          </w:tcPr>
          <w:p w:rsidR="00BE49A2" w:rsidRDefault="00BE49A2">
            <w:pPr>
              <w:pStyle w:val="TableParagraph"/>
              <w:rPr>
                <w:rFonts w:ascii="Times New Roman"/>
                <w:sz w:val="26"/>
              </w:rPr>
            </w:pPr>
          </w:p>
        </w:tc>
      </w:tr>
      <w:tr w:rsidR="00BE49A2">
        <w:trPr>
          <w:trHeight w:val="345"/>
        </w:trPr>
        <w:tc>
          <w:tcPr>
            <w:tcW w:w="4672" w:type="dxa"/>
          </w:tcPr>
          <w:p w:rsidR="00BE49A2" w:rsidRDefault="00193851">
            <w:pPr>
              <w:pStyle w:val="TableParagraph"/>
              <w:spacing w:line="325" w:lineRule="exact"/>
              <w:ind w:left="110"/>
              <w:rPr>
                <w:b/>
                <w:sz w:val="28"/>
              </w:rPr>
            </w:pPr>
            <w:r>
              <w:rPr>
                <w:b/>
                <w:sz w:val="28"/>
              </w:rPr>
              <w:t>5.</w:t>
            </w:r>
            <w:r>
              <w:rPr>
                <w:b/>
                <w:spacing w:val="-8"/>
                <w:sz w:val="28"/>
              </w:rPr>
              <w:t xml:space="preserve"> </w:t>
            </w:r>
            <w:r>
              <w:rPr>
                <w:b/>
                <w:sz w:val="28"/>
              </w:rPr>
              <w:t>Задачи</w:t>
            </w:r>
            <w:r>
              <w:rPr>
                <w:b/>
                <w:spacing w:val="-6"/>
                <w:sz w:val="28"/>
              </w:rPr>
              <w:t xml:space="preserve"> </w:t>
            </w:r>
            <w:r>
              <w:rPr>
                <w:b/>
                <w:spacing w:val="-2"/>
                <w:sz w:val="28"/>
              </w:rPr>
              <w:t>самообразования</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6.</w:t>
            </w:r>
            <w:r>
              <w:rPr>
                <w:b/>
                <w:spacing w:val="-7"/>
                <w:sz w:val="28"/>
              </w:rPr>
              <w:t xml:space="preserve"> </w:t>
            </w:r>
            <w:r>
              <w:rPr>
                <w:b/>
                <w:sz w:val="28"/>
              </w:rPr>
              <w:t>План</w:t>
            </w:r>
            <w:r>
              <w:rPr>
                <w:b/>
                <w:spacing w:val="-3"/>
                <w:sz w:val="28"/>
              </w:rPr>
              <w:t xml:space="preserve"> </w:t>
            </w:r>
            <w:r>
              <w:rPr>
                <w:b/>
                <w:spacing w:val="-2"/>
                <w:sz w:val="28"/>
              </w:rPr>
              <w:t>самообразования</w:t>
            </w:r>
          </w:p>
        </w:tc>
        <w:tc>
          <w:tcPr>
            <w:tcW w:w="4796" w:type="dxa"/>
          </w:tcPr>
          <w:p w:rsidR="00BE49A2" w:rsidRDefault="00BE49A2">
            <w:pPr>
              <w:pStyle w:val="TableParagraph"/>
              <w:rPr>
                <w:rFonts w:ascii="Times New Roman"/>
                <w:sz w:val="26"/>
              </w:rPr>
            </w:pPr>
          </w:p>
        </w:tc>
      </w:tr>
      <w:tr w:rsidR="00BE49A2">
        <w:trPr>
          <w:trHeight w:val="2050"/>
        </w:trPr>
        <w:tc>
          <w:tcPr>
            <w:tcW w:w="4672" w:type="dxa"/>
          </w:tcPr>
          <w:p w:rsidR="00BE49A2" w:rsidRDefault="00193851">
            <w:pPr>
              <w:pStyle w:val="TableParagraph"/>
              <w:tabs>
                <w:tab w:val="left" w:pos="1252"/>
                <w:tab w:val="left" w:pos="3128"/>
              </w:tabs>
              <w:ind w:left="110" w:right="101"/>
              <w:jc w:val="both"/>
              <w:rPr>
                <w:b/>
                <w:sz w:val="28"/>
              </w:rPr>
            </w:pPr>
            <w:r>
              <w:rPr>
                <w:b/>
                <w:spacing w:val="-4"/>
                <w:sz w:val="28"/>
              </w:rPr>
              <w:t>6.1.</w:t>
            </w:r>
            <w:r>
              <w:rPr>
                <w:b/>
                <w:sz w:val="28"/>
              </w:rPr>
              <w:tab/>
            </w:r>
            <w:r>
              <w:rPr>
                <w:b/>
                <w:spacing w:val="-2"/>
                <w:sz w:val="28"/>
              </w:rPr>
              <w:t>Изучение</w:t>
            </w:r>
            <w:r>
              <w:rPr>
                <w:b/>
                <w:sz w:val="28"/>
              </w:rPr>
              <w:tab/>
            </w:r>
            <w:r>
              <w:rPr>
                <w:b/>
                <w:spacing w:val="-2"/>
                <w:sz w:val="28"/>
              </w:rPr>
              <w:t xml:space="preserve">передового </w:t>
            </w:r>
            <w:r>
              <w:rPr>
                <w:b/>
                <w:sz w:val="28"/>
              </w:rPr>
              <w:t>педагогического опыта</w:t>
            </w:r>
          </w:p>
          <w:p w:rsidR="00BE49A2" w:rsidRDefault="00193851">
            <w:pPr>
              <w:pStyle w:val="TableParagraph"/>
              <w:tabs>
                <w:tab w:val="left" w:pos="2954"/>
              </w:tabs>
              <w:ind w:left="110" w:right="101"/>
              <w:jc w:val="both"/>
              <w:rPr>
                <w:sz w:val="28"/>
              </w:rPr>
            </w:pPr>
            <w:r>
              <w:rPr>
                <w:sz w:val="28"/>
              </w:rPr>
              <w:t>перечислить</w:t>
            </w:r>
            <w:r>
              <w:rPr>
                <w:spacing w:val="-6"/>
                <w:sz w:val="28"/>
              </w:rPr>
              <w:t xml:space="preserve"> </w:t>
            </w:r>
            <w:r>
              <w:rPr>
                <w:sz w:val="28"/>
              </w:rPr>
              <w:t>источники</w:t>
            </w:r>
            <w:r>
              <w:rPr>
                <w:spacing w:val="-6"/>
                <w:sz w:val="28"/>
              </w:rPr>
              <w:t xml:space="preserve"> </w:t>
            </w:r>
            <w:r>
              <w:rPr>
                <w:sz w:val="28"/>
              </w:rPr>
              <w:t xml:space="preserve">информации (методические журналы, сайты </w:t>
            </w:r>
            <w:r>
              <w:rPr>
                <w:spacing w:val="-2"/>
                <w:sz w:val="28"/>
              </w:rPr>
              <w:t>образовательных</w:t>
            </w:r>
            <w:r>
              <w:rPr>
                <w:sz w:val="28"/>
              </w:rPr>
              <w:tab/>
            </w:r>
            <w:r>
              <w:rPr>
                <w:spacing w:val="-2"/>
                <w:sz w:val="28"/>
              </w:rPr>
              <w:t>организаций,</w:t>
            </w:r>
          </w:p>
          <w:p w:rsidR="00BE49A2" w:rsidRDefault="00193851">
            <w:pPr>
              <w:pStyle w:val="TableParagraph"/>
              <w:spacing w:line="323" w:lineRule="exact"/>
              <w:ind w:left="110"/>
              <w:rPr>
                <w:sz w:val="28"/>
              </w:rPr>
            </w:pPr>
            <w:r>
              <w:rPr>
                <w:spacing w:val="-2"/>
                <w:sz w:val="28"/>
              </w:rPr>
              <w:t>видеоматериалы)</w:t>
            </w:r>
          </w:p>
        </w:tc>
        <w:tc>
          <w:tcPr>
            <w:tcW w:w="4796" w:type="dxa"/>
          </w:tcPr>
          <w:p w:rsidR="00BE49A2" w:rsidRDefault="00BE49A2">
            <w:pPr>
              <w:pStyle w:val="TableParagraph"/>
              <w:rPr>
                <w:rFonts w:ascii="Times New Roman"/>
                <w:sz w:val="26"/>
              </w:rPr>
            </w:pPr>
          </w:p>
        </w:tc>
      </w:tr>
      <w:tr w:rsidR="00BE49A2">
        <w:trPr>
          <w:trHeight w:val="3076"/>
        </w:trPr>
        <w:tc>
          <w:tcPr>
            <w:tcW w:w="4672" w:type="dxa"/>
          </w:tcPr>
          <w:p w:rsidR="00BE49A2" w:rsidRDefault="00193851">
            <w:pPr>
              <w:pStyle w:val="TableParagraph"/>
              <w:tabs>
                <w:tab w:val="left" w:pos="920"/>
                <w:tab w:val="left" w:pos="1606"/>
                <w:tab w:val="left" w:pos="1678"/>
                <w:tab w:val="left" w:pos="2685"/>
                <w:tab w:val="left" w:pos="3064"/>
                <w:tab w:val="left" w:pos="3222"/>
                <w:tab w:val="left" w:pos="3384"/>
              </w:tabs>
              <w:ind w:left="110" w:right="102"/>
              <w:rPr>
                <w:sz w:val="28"/>
              </w:rPr>
            </w:pPr>
            <w:r>
              <w:rPr>
                <w:b/>
                <w:spacing w:val="-4"/>
                <w:sz w:val="28"/>
              </w:rPr>
              <w:t>6.2.</w:t>
            </w:r>
            <w:r>
              <w:rPr>
                <w:b/>
                <w:sz w:val="28"/>
              </w:rPr>
              <w:tab/>
            </w:r>
            <w:r>
              <w:rPr>
                <w:b/>
                <w:spacing w:val="-2"/>
                <w:sz w:val="28"/>
              </w:rPr>
              <w:t>Разработка</w:t>
            </w:r>
            <w:r>
              <w:rPr>
                <w:b/>
                <w:sz w:val="28"/>
              </w:rPr>
              <w:tab/>
            </w:r>
            <w:r>
              <w:rPr>
                <w:b/>
                <w:spacing w:val="-10"/>
                <w:sz w:val="28"/>
              </w:rPr>
              <w:t>и</w:t>
            </w:r>
            <w:r>
              <w:rPr>
                <w:b/>
                <w:sz w:val="28"/>
              </w:rPr>
              <w:tab/>
            </w:r>
            <w:r>
              <w:rPr>
                <w:b/>
                <w:sz w:val="28"/>
              </w:rPr>
              <w:tab/>
            </w:r>
            <w:r>
              <w:rPr>
                <w:b/>
                <w:spacing w:val="-2"/>
                <w:sz w:val="28"/>
              </w:rPr>
              <w:t xml:space="preserve">внедрение </w:t>
            </w:r>
            <w:r>
              <w:rPr>
                <w:b/>
                <w:sz w:val="28"/>
              </w:rPr>
              <w:t xml:space="preserve">авторских методик обучения: </w:t>
            </w:r>
            <w:r>
              <w:rPr>
                <w:spacing w:val="-2"/>
                <w:sz w:val="28"/>
              </w:rPr>
              <w:t>описать</w:t>
            </w:r>
            <w:r>
              <w:rPr>
                <w:sz w:val="28"/>
              </w:rPr>
              <w:tab/>
            </w:r>
            <w:r>
              <w:rPr>
                <w:spacing w:val="-2"/>
                <w:sz w:val="28"/>
              </w:rPr>
              <w:t>авторские</w:t>
            </w:r>
            <w:r>
              <w:rPr>
                <w:sz w:val="28"/>
              </w:rPr>
              <w:tab/>
            </w:r>
            <w:r>
              <w:rPr>
                <w:sz w:val="28"/>
              </w:rPr>
              <w:tab/>
            </w:r>
            <w:r>
              <w:rPr>
                <w:sz w:val="28"/>
              </w:rPr>
              <w:tab/>
            </w:r>
            <w:r>
              <w:rPr>
                <w:spacing w:val="-2"/>
                <w:sz w:val="28"/>
              </w:rPr>
              <w:t>методики обучения,</w:t>
            </w:r>
            <w:r>
              <w:rPr>
                <w:sz w:val="28"/>
              </w:rPr>
              <w:tab/>
            </w:r>
            <w:r>
              <w:rPr>
                <w:sz w:val="28"/>
              </w:rPr>
              <w:tab/>
            </w:r>
            <w:r>
              <w:rPr>
                <w:spacing w:val="-2"/>
                <w:sz w:val="28"/>
              </w:rPr>
              <w:t>которые</w:t>
            </w:r>
            <w:r>
              <w:rPr>
                <w:sz w:val="28"/>
              </w:rPr>
              <w:tab/>
            </w:r>
            <w:r>
              <w:rPr>
                <w:sz w:val="28"/>
              </w:rPr>
              <w:tab/>
            </w:r>
            <w:r>
              <w:rPr>
                <w:spacing w:val="-2"/>
                <w:sz w:val="28"/>
              </w:rPr>
              <w:t xml:space="preserve">планируется </w:t>
            </w:r>
            <w:r>
              <w:rPr>
                <w:sz w:val="28"/>
              </w:rPr>
              <w:t>разработать и внедрить</w:t>
            </w:r>
          </w:p>
          <w:p w:rsidR="00BE49A2" w:rsidRDefault="00193851">
            <w:pPr>
              <w:pStyle w:val="TableParagraph"/>
              <w:ind w:left="110" w:right="103"/>
              <w:jc w:val="both"/>
              <w:rPr>
                <w:sz w:val="28"/>
              </w:rPr>
            </w:pPr>
            <w:r>
              <w:rPr>
                <w:sz w:val="28"/>
              </w:rPr>
              <w:t>указать источники информации, где можно найти информацию о разработке</w:t>
            </w:r>
            <w:r>
              <w:rPr>
                <w:spacing w:val="73"/>
                <w:sz w:val="28"/>
              </w:rPr>
              <w:t xml:space="preserve"> </w:t>
            </w:r>
            <w:r>
              <w:rPr>
                <w:sz w:val="28"/>
              </w:rPr>
              <w:t>и</w:t>
            </w:r>
            <w:r>
              <w:rPr>
                <w:spacing w:val="71"/>
                <w:sz w:val="28"/>
              </w:rPr>
              <w:t xml:space="preserve"> </w:t>
            </w:r>
            <w:r>
              <w:rPr>
                <w:sz w:val="28"/>
              </w:rPr>
              <w:t>внедрении</w:t>
            </w:r>
            <w:r>
              <w:rPr>
                <w:spacing w:val="71"/>
                <w:sz w:val="28"/>
              </w:rPr>
              <w:t xml:space="preserve"> </w:t>
            </w:r>
            <w:r>
              <w:rPr>
                <w:spacing w:val="-2"/>
                <w:sz w:val="28"/>
              </w:rPr>
              <w:t>авторских</w:t>
            </w:r>
          </w:p>
          <w:p w:rsidR="00BE49A2" w:rsidRDefault="00193851">
            <w:pPr>
              <w:pStyle w:val="TableParagraph"/>
              <w:spacing w:line="323" w:lineRule="exact"/>
              <w:ind w:left="110"/>
              <w:rPr>
                <w:sz w:val="28"/>
              </w:rPr>
            </w:pPr>
            <w:r>
              <w:rPr>
                <w:spacing w:val="-2"/>
                <w:sz w:val="28"/>
              </w:rPr>
              <w:t>методик</w:t>
            </w:r>
          </w:p>
        </w:tc>
        <w:tc>
          <w:tcPr>
            <w:tcW w:w="4796" w:type="dxa"/>
          </w:tcPr>
          <w:p w:rsidR="00BE49A2" w:rsidRDefault="00BE49A2">
            <w:pPr>
              <w:pStyle w:val="TableParagraph"/>
              <w:rPr>
                <w:rFonts w:ascii="Times New Roman"/>
                <w:sz w:val="26"/>
              </w:rPr>
            </w:pPr>
          </w:p>
        </w:tc>
      </w:tr>
      <w:tr w:rsidR="00BE49A2">
        <w:trPr>
          <w:trHeight w:val="2395"/>
        </w:trPr>
        <w:tc>
          <w:tcPr>
            <w:tcW w:w="4672" w:type="dxa"/>
          </w:tcPr>
          <w:p w:rsidR="00BE49A2" w:rsidRDefault="00193851">
            <w:pPr>
              <w:pStyle w:val="TableParagraph"/>
              <w:ind w:left="110" w:right="104"/>
              <w:jc w:val="both"/>
              <w:rPr>
                <w:b/>
                <w:sz w:val="28"/>
              </w:rPr>
            </w:pPr>
            <w:r>
              <w:rPr>
                <w:b/>
                <w:sz w:val="28"/>
              </w:rPr>
              <w:t>6.3. Создание и распространение методических материалов:</w:t>
            </w:r>
          </w:p>
          <w:p w:rsidR="00BE49A2" w:rsidRDefault="00193851">
            <w:pPr>
              <w:pStyle w:val="TableParagraph"/>
              <w:tabs>
                <w:tab w:val="left" w:pos="1769"/>
                <w:tab w:val="left" w:pos="2672"/>
                <w:tab w:val="left" w:pos="3125"/>
              </w:tabs>
              <w:ind w:left="110" w:right="98"/>
              <w:jc w:val="both"/>
              <w:rPr>
                <w:sz w:val="28"/>
              </w:rPr>
            </w:pPr>
            <w:r>
              <w:rPr>
                <w:sz w:val="28"/>
              </w:rPr>
              <w:t xml:space="preserve">перечислить типы методических материалов, которые планируется </w:t>
            </w:r>
            <w:r>
              <w:rPr>
                <w:spacing w:val="-2"/>
                <w:sz w:val="28"/>
              </w:rPr>
              <w:t>создать</w:t>
            </w:r>
            <w:r>
              <w:rPr>
                <w:sz w:val="28"/>
              </w:rPr>
              <w:tab/>
            </w:r>
            <w:r>
              <w:rPr>
                <w:spacing w:val="-10"/>
                <w:sz w:val="28"/>
              </w:rPr>
              <w:t>и</w:t>
            </w:r>
            <w:r>
              <w:rPr>
                <w:sz w:val="28"/>
              </w:rPr>
              <w:tab/>
            </w:r>
            <w:r>
              <w:rPr>
                <w:spacing w:val="-2"/>
                <w:sz w:val="28"/>
              </w:rPr>
              <w:t>распространить (методические</w:t>
            </w:r>
            <w:r>
              <w:rPr>
                <w:sz w:val="28"/>
              </w:rPr>
              <w:tab/>
            </w:r>
            <w:r>
              <w:rPr>
                <w:sz w:val="28"/>
              </w:rPr>
              <w:tab/>
            </w:r>
            <w:r>
              <w:rPr>
                <w:spacing w:val="-2"/>
                <w:sz w:val="28"/>
              </w:rPr>
              <w:t>разработки,</w:t>
            </w:r>
          </w:p>
          <w:p w:rsidR="00BE49A2" w:rsidRDefault="00193851">
            <w:pPr>
              <w:pStyle w:val="TableParagraph"/>
              <w:spacing w:line="324" w:lineRule="exact"/>
              <w:ind w:left="110"/>
              <w:jc w:val="both"/>
              <w:rPr>
                <w:sz w:val="28"/>
              </w:rPr>
            </w:pPr>
            <w:r>
              <w:rPr>
                <w:spacing w:val="-2"/>
                <w:sz w:val="28"/>
              </w:rPr>
              <w:t>презентации,</w:t>
            </w:r>
            <w:r>
              <w:rPr>
                <w:spacing w:val="5"/>
                <w:sz w:val="28"/>
              </w:rPr>
              <w:t xml:space="preserve"> </w:t>
            </w:r>
            <w:r>
              <w:rPr>
                <w:spacing w:val="-2"/>
                <w:sz w:val="28"/>
              </w:rPr>
              <w:t>статьи)</w:t>
            </w:r>
          </w:p>
        </w:tc>
        <w:tc>
          <w:tcPr>
            <w:tcW w:w="4796" w:type="dxa"/>
          </w:tcPr>
          <w:p w:rsidR="00BE49A2" w:rsidRDefault="00BE49A2">
            <w:pPr>
              <w:pStyle w:val="TableParagraph"/>
              <w:rPr>
                <w:rFonts w:ascii="Times New Roman"/>
                <w:sz w:val="26"/>
              </w:rPr>
            </w:pPr>
          </w:p>
        </w:tc>
      </w:tr>
      <w:tr w:rsidR="00BE49A2">
        <w:trPr>
          <w:trHeight w:val="1708"/>
        </w:trPr>
        <w:tc>
          <w:tcPr>
            <w:tcW w:w="4672" w:type="dxa"/>
          </w:tcPr>
          <w:p w:rsidR="00BE49A2" w:rsidRDefault="00193851">
            <w:pPr>
              <w:pStyle w:val="TableParagraph"/>
              <w:ind w:left="110"/>
              <w:rPr>
                <w:b/>
                <w:sz w:val="28"/>
              </w:rPr>
            </w:pPr>
            <w:r>
              <w:rPr>
                <w:b/>
                <w:sz w:val="28"/>
              </w:rPr>
              <w:t>6.4.</w:t>
            </w:r>
            <w:r>
              <w:rPr>
                <w:b/>
                <w:spacing w:val="80"/>
                <w:sz w:val="28"/>
              </w:rPr>
              <w:t xml:space="preserve"> </w:t>
            </w:r>
            <w:r>
              <w:rPr>
                <w:b/>
                <w:sz w:val="28"/>
              </w:rPr>
              <w:t>Участие</w:t>
            </w:r>
            <w:r>
              <w:rPr>
                <w:b/>
                <w:spacing w:val="80"/>
                <w:sz w:val="28"/>
              </w:rPr>
              <w:t xml:space="preserve"> </w:t>
            </w:r>
            <w:r>
              <w:rPr>
                <w:b/>
                <w:sz w:val="28"/>
              </w:rPr>
              <w:t>в</w:t>
            </w:r>
            <w:r>
              <w:rPr>
                <w:b/>
                <w:spacing w:val="80"/>
                <w:sz w:val="28"/>
              </w:rPr>
              <w:t xml:space="preserve"> </w:t>
            </w:r>
            <w:r>
              <w:rPr>
                <w:b/>
                <w:sz w:val="28"/>
              </w:rPr>
              <w:t xml:space="preserve">профессиональных </w:t>
            </w:r>
            <w:r>
              <w:rPr>
                <w:b/>
                <w:spacing w:val="-2"/>
                <w:sz w:val="28"/>
              </w:rPr>
              <w:t>конкурсах:</w:t>
            </w:r>
          </w:p>
          <w:p w:rsidR="00BE49A2" w:rsidRDefault="00193851">
            <w:pPr>
              <w:pStyle w:val="TableParagraph"/>
              <w:tabs>
                <w:tab w:val="left" w:pos="1519"/>
                <w:tab w:val="left" w:pos="1865"/>
                <w:tab w:val="left" w:pos="2235"/>
                <w:tab w:val="left" w:pos="3063"/>
              </w:tabs>
              <w:ind w:left="110" w:right="102"/>
              <w:rPr>
                <w:sz w:val="28"/>
              </w:rPr>
            </w:pPr>
            <w:r>
              <w:rPr>
                <w:spacing w:val="-2"/>
                <w:sz w:val="28"/>
              </w:rPr>
              <w:t>перечислить</w:t>
            </w:r>
            <w:r>
              <w:rPr>
                <w:sz w:val="28"/>
              </w:rPr>
              <w:tab/>
            </w:r>
            <w:r>
              <w:rPr>
                <w:sz w:val="28"/>
              </w:rPr>
              <w:tab/>
            </w:r>
            <w:r>
              <w:rPr>
                <w:spacing w:val="-2"/>
                <w:sz w:val="28"/>
              </w:rPr>
              <w:t>профессиональные конкурсы,</w:t>
            </w:r>
            <w:r>
              <w:rPr>
                <w:sz w:val="28"/>
              </w:rPr>
              <w:tab/>
            </w:r>
            <w:r>
              <w:rPr>
                <w:spacing w:val="-10"/>
                <w:sz w:val="28"/>
              </w:rPr>
              <w:t>в</w:t>
            </w:r>
            <w:r>
              <w:rPr>
                <w:sz w:val="28"/>
              </w:rPr>
              <w:tab/>
            </w:r>
            <w:r>
              <w:rPr>
                <w:spacing w:val="-2"/>
                <w:sz w:val="28"/>
              </w:rPr>
              <w:t>которых</w:t>
            </w:r>
            <w:r>
              <w:rPr>
                <w:sz w:val="28"/>
              </w:rPr>
              <w:tab/>
            </w:r>
            <w:r>
              <w:rPr>
                <w:spacing w:val="-2"/>
                <w:sz w:val="28"/>
              </w:rPr>
              <w:t>планируется</w:t>
            </w:r>
          </w:p>
          <w:p w:rsidR="00BE49A2" w:rsidRDefault="00193851">
            <w:pPr>
              <w:pStyle w:val="TableParagraph"/>
              <w:spacing w:line="323" w:lineRule="exact"/>
              <w:ind w:left="110"/>
              <w:rPr>
                <w:sz w:val="28"/>
              </w:rPr>
            </w:pPr>
            <w:r>
              <w:rPr>
                <w:sz w:val="28"/>
              </w:rPr>
              <w:t>принять</w:t>
            </w:r>
            <w:r>
              <w:rPr>
                <w:spacing w:val="-11"/>
                <w:sz w:val="28"/>
              </w:rPr>
              <w:t xml:space="preserve"> </w:t>
            </w:r>
            <w:r>
              <w:rPr>
                <w:spacing w:val="-2"/>
                <w:sz w:val="28"/>
              </w:rPr>
              <w:t>участие</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6.5.</w:t>
            </w:r>
            <w:r>
              <w:rPr>
                <w:b/>
                <w:spacing w:val="-14"/>
                <w:sz w:val="28"/>
              </w:rPr>
              <w:t xml:space="preserve"> </w:t>
            </w:r>
            <w:r>
              <w:rPr>
                <w:b/>
                <w:sz w:val="28"/>
              </w:rPr>
              <w:t>Наставническая</w:t>
            </w:r>
            <w:r>
              <w:rPr>
                <w:b/>
                <w:spacing w:val="-12"/>
                <w:sz w:val="28"/>
              </w:rPr>
              <w:t xml:space="preserve"> </w:t>
            </w:r>
            <w:r>
              <w:rPr>
                <w:b/>
                <w:spacing w:val="-2"/>
                <w:sz w:val="28"/>
              </w:rPr>
              <w:t>деятельность:</w:t>
            </w:r>
          </w:p>
        </w:tc>
        <w:tc>
          <w:tcPr>
            <w:tcW w:w="479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80" w:right="708" w:bottom="1240" w:left="992" w:header="0" w:footer="1056"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796"/>
      </w:tblGrid>
      <w:tr w:rsidR="00BE49A2">
        <w:trPr>
          <w:trHeight w:val="1026"/>
        </w:trPr>
        <w:tc>
          <w:tcPr>
            <w:tcW w:w="4672" w:type="dxa"/>
          </w:tcPr>
          <w:p w:rsidR="00BE49A2" w:rsidRDefault="00193851">
            <w:pPr>
              <w:pStyle w:val="TableParagraph"/>
              <w:tabs>
                <w:tab w:val="left" w:pos="1572"/>
                <w:tab w:val="left" w:pos="2863"/>
                <w:tab w:val="left" w:pos="2949"/>
                <w:tab w:val="left" w:pos="3630"/>
              </w:tabs>
              <w:spacing w:line="242" w:lineRule="auto"/>
              <w:ind w:left="110" w:right="101"/>
              <w:rPr>
                <w:sz w:val="28"/>
              </w:rPr>
            </w:pPr>
            <w:r>
              <w:rPr>
                <w:spacing w:val="-2"/>
                <w:sz w:val="28"/>
              </w:rPr>
              <w:lastRenderedPageBreak/>
              <w:t>описать</w:t>
            </w:r>
            <w:r>
              <w:rPr>
                <w:sz w:val="28"/>
              </w:rPr>
              <w:tab/>
            </w:r>
            <w:r>
              <w:rPr>
                <w:spacing w:val="-4"/>
                <w:sz w:val="28"/>
              </w:rPr>
              <w:t>формы</w:t>
            </w:r>
            <w:r>
              <w:rPr>
                <w:sz w:val="28"/>
              </w:rPr>
              <w:tab/>
            </w:r>
            <w:r>
              <w:rPr>
                <w:sz w:val="28"/>
              </w:rPr>
              <w:tab/>
            </w:r>
            <w:r>
              <w:rPr>
                <w:spacing w:val="-10"/>
                <w:sz w:val="28"/>
              </w:rPr>
              <w:t>и</w:t>
            </w:r>
            <w:r>
              <w:rPr>
                <w:sz w:val="28"/>
              </w:rPr>
              <w:tab/>
            </w:r>
            <w:r>
              <w:rPr>
                <w:spacing w:val="-2"/>
                <w:sz w:val="28"/>
              </w:rPr>
              <w:t>методы наставнической</w:t>
            </w:r>
            <w:r>
              <w:rPr>
                <w:sz w:val="28"/>
              </w:rPr>
              <w:tab/>
            </w:r>
            <w:r>
              <w:rPr>
                <w:spacing w:val="-2"/>
                <w:sz w:val="28"/>
              </w:rPr>
              <w:t>деятельности,</w:t>
            </w:r>
          </w:p>
          <w:p w:rsidR="00BE49A2" w:rsidRDefault="00193851">
            <w:pPr>
              <w:pStyle w:val="TableParagraph"/>
              <w:spacing w:line="319" w:lineRule="exact"/>
              <w:ind w:left="110"/>
              <w:rPr>
                <w:sz w:val="28"/>
              </w:rPr>
            </w:pPr>
            <w:r>
              <w:rPr>
                <w:sz w:val="28"/>
              </w:rPr>
              <w:t>которые</w:t>
            </w:r>
            <w:r>
              <w:rPr>
                <w:spacing w:val="-13"/>
                <w:sz w:val="28"/>
              </w:rPr>
              <w:t xml:space="preserve"> </w:t>
            </w:r>
            <w:r>
              <w:rPr>
                <w:sz w:val="28"/>
              </w:rPr>
              <w:t>планируется</w:t>
            </w:r>
            <w:r>
              <w:rPr>
                <w:spacing w:val="-13"/>
                <w:sz w:val="28"/>
              </w:rPr>
              <w:t xml:space="preserve"> </w:t>
            </w:r>
            <w:r>
              <w:rPr>
                <w:spacing w:val="-2"/>
                <w:sz w:val="28"/>
              </w:rPr>
              <w:t>использовать</w:t>
            </w:r>
          </w:p>
        </w:tc>
        <w:tc>
          <w:tcPr>
            <w:tcW w:w="4796" w:type="dxa"/>
          </w:tcPr>
          <w:p w:rsidR="00BE49A2" w:rsidRDefault="00BE49A2">
            <w:pPr>
              <w:pStyle w:val="TableParagraph"/>
              <w:rPr>
                <w:rFonts w:ascii="Times New Roman"/>
                <w:sz w:val="26"/>
              </w:rPr>
            </w:pPr>
          </w:p>
        </w:tc>
      </w:tr>
      <w:tr w:rsidR="00BE49A2">
        <w:trPr>
          <w:trHeight w:val="681"/>
        </w:trPr>
        <w:tc>
          <w:tcPr>
            <w:tcW w:w="4672" w:type="dxa"/>
          </w:tcPr>
          <w:p w:rsidR="00BE49A2" w:rsidRDefault="00193851">
            <w:pPr>
              <w:pStyle w:val="TableParagraph"/>
              <w:spacing w:line="339" w:lineRule="exact"/>
              <w:ind w:left="110"/>
              <w:rPr>
                <w:b/>
                <w:sz w:val="28"/>
              </w:rPr>
            </w:pPr>
            <w:r>
              <w:rPr>
                <w:b/>
                <w:sz w:val="28"/>
              </w:rPr>
              <w:t>7.</w:t>
            </w:r>
            <w:r>
              <w:rPr>
                <w:b/>
                <w:spacing w:val="31"/>
                <w:sz w:val="28"/>
              </w:rPr>
              <w:t xml:space="preserve">  </w:t>
            </w:r>
            <w:r>
              <w:rPr>
                <w:b/>
                <w:sz w:val="28"/>
              </w:rPr>
              <w:t>Сроки</w:t>
            </w:r>
            <w:r>
              <w:rPr>
                <w:b/>
                <w:spacing w:val="32"/>
                <w:sz w:val="28"/>
              </w:rPr>
              <w:t xml:space="preserve">  </w:t>
            </w:r>
            <w:r>
              <w:rPr>
                <w:b/>
                <w:sz w:val="28"/>
              </w:rPr>
              <w:t>реализации</w:t>
            </w:r>
            <w:r>
              <w:rPr>
                <w:b/>
                <w:spacing w:val="31"/>
                <w:sz w:val="28"/>
              </w:rPr>
              <w:t xml:space="preserve">  </w:t>
            </w:r>
            <w:r>
              <w:rPr>
                <w:b/>
                <w:spacing w:val="-2"/>
                <w:sz w:val="28"/>
              </w:rPr>
              <w:t>программы</w:t>
            </w:r>
          </w:p>
          <w:p w:rsidR="00BE49A2" w:rsidRDefault="00193851">
            <w:pPr>
              <w:pStyle w:val="TableParagraph"/>
              <w:spacing w:line="323" w:lineRule="exact"/>
              <w:ind w:left="110"/>
              <w:rPr>
                <w:b/>
                <w:sz w:val="28"/>
              </w:rPr>
            </w:pPr>
            <w:r>
              <w:rPr>
                <w:b/>
                <w:spacing w:val="-2"/>
                <w:sz w:val="28"/>
              </w:rPr>
              <w:t>самообразования</w:t>
            </w:r>
          </w:p>
        </w:tc>
        <w:tc>
          <w:tcPr>
            <w:tcW w:w="4796" w:type="dxa"/>
          </w:tcPr>
          <w:p w:rsidR="00BE49A2" w:rsidRDefault="00BE49A2">
            <w:pPr>
              <w:pStyle w:val="TableParagraph"/>
              <w:rPr>
                <w:rFonts w:ascii="Times New Roman"/>
                <w:sz w:val="26"/>
              </w:rPr>
            </w:pPr>
          </w:p>
        </w:tc>
      </w:tr>
      <w:tr w:rsidR="00BE49A2">
        <w:trPr>
          <w:trHeight w:val="345"/>
        </w:trPr>
        <w:tc>
          <w:tcPr>
            <w:tcW w:w="4672" w:type="dxa"/>
          </w:tcPr>
          <w:p w:rsidR="00BE49A2" w:rsidRDefault="00193851">
            <w:pPr>
              <w:pStyle w:val="TableParagraph"/>
              <w:spacing w:before="2" w:line="323" w:lineRule="exact"/>
              <w:ind w:left="110"/>
              <w:rPr>
                <w:b/>
                <w:sz w:val="28"/>
              </w:rPr>
            </w:pPr>
            <w:r>
              <w:rPr>
                <w:b/>
                <w:sz w:val="28"/>
              </w:rPr>
              <w:t>8.</w:t>
            </w:r>
            <w:r>
              <w:rPr>
                <w:b/>
                <w:spacing w:val="-9"/>
                <w:sz w:val="28"/>
              </w:rPr>
              <w:t xml:space="preserve"> </w:t>
            </w:r>
            <w:r>
              <w:rPr>
                <w:b/>
                <w:sz w:val="28"/>
              </w:rPr>
              <w:t>Ожидаемые</w:t>
            </w:r>
            <w:r>
              <w:rPr>
                <w:b/>
                <w:spacing w:val="-11"/>
                <w:sz w:val="28"/>
              </w:rPr>
              <w:t xml:space="preserve"> </w:t>
            </w:r>
            <w:r>
              <w:rPr>
                <w:b/>
                <w:spacing w:val="-2"/>
                <w:sz w:val="28"/>
              </w:rPr>
              <w:t>результаты</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9.</w:t>
            </w:r>
            <w:r>
              <w:rPr>
                <w:b/>
                <w:spacing w:val="-5"/>
                <w:sz w:val="28"/>
              </w:rPr>
              <w:t xml:space="preserve"> </w:t>
            </w:r>
            <w:r>
              <w:rPr>
                <w:b/>
                <w:sz w:val="28"/>
              </w:rPr>
              <w:t>Формы</w:t>
            </w:r>
            <w:r>
              <w:rPr>
                <w:b/>
                <w:spacing w:val="-6"/>
                <w:sz w:val="28"/>
              </w:rPr>
              <w:t xml:space="preserve"> </w:t>
            </w:r>
            <w:r>
              <w:rPr>
                <w:b/>
                <w:sz w:val="28"/>
              </w:rPr>
              <w:t>контроля</w:t>
            </w:r>
            <w:r>
              <w:rPr>
                <w:b/>
                <w:spacing w:val="-6"/>
                <w:sz w:val="28"/>
              </w:rPr>
              <w:t xml:space="preserve"> </w:t>
            </w:r>
            <w:r>
              <w:rPr>
                <w:b/>
                <w:sz w:val="28"/>
              </w:rPr>
              <w:t>и</w:t>
            </w:r>
            <w:r>
              <w:rPr>
                <w:b/>
                <w:spacing w:val="-4"/>
                <w:sz w:val="28"/>
              </w:rPr>
              <w:t xml:space="preserve"> </w:t>
            </w:r>
            <w:r>
              <w:rPr>
                <w:b/>
                <w:spacing w:val="-2"/>
                <w:sz w:val="28"/>
              </w:rPr>
              <w:t>самоконтроля</w:t>
            </w:r>
          </w:p>
        </w:tc>
        <w:tc>
          <w:tcPr>
            <w:tcW w:w="4796" w:type="dxa"/>
          </w:tcPr>
          <w:p w:rsidR="00BE49A2" w:rsidRDefault="00BE49A2">
            <w:pPr>
              <w:pStyle w:val="TableParagraph"/>
              <w:rPr>
                <w:rFonts w:ascii="Times New Roman"/>
                <w:sz w:val="26"/>
              </w:rPr>
            </w:pPr>
          </w:p>
        </w:tc>
      </w:tr>
      <w:tr w:rsidR="00BE49A2">
        <w:trPr>
          <w:trHeight w:val="686"/>
        </w:trPr>
        <w:tc>
          <w:tcPr>
            <w:tcW w:w="4672" w:type="dxa"/>
          </w:tcPr>
          <w:p w:rsidR="00BE49A2" w:rsidRDefault="00193851">
            <w:pPr>
              <w:pStyle w:val="TableParagraph"/>
              <w:tabs>
                <w:tab w:val="left" w:pos="1295"/>
              </w:tabs>
              <w:spacing w:line="339" w:lineRule="exact"/>
              <w:ind w:left="110"/>
              <w:rPr>
                <w:b/>
                <w:sz w:val="28"/>
              </w:rPr>
            </w:pPr>
            <w:r>
              <w:rPr>
                <w:b/>
                <w:spacing w:val="-5"/>
                <w:sz w:val="28"/>
              </w:rPr>
              <w:t>10.</w:t>
            </w:r>
            <w:r>
              <w:rPr>
                <w:b/>
                <w:sz w:val="28"/>
              </w:rPr>
              <w:tab/>
            </w:r>
            <w:r>
              <w:rPr>
                <w:b/>
                <w:spacing w:val="-2"/>
                <w:sz w:val="28"/>
              </w:rPr>
              <w:t>Материально-техническое</w:t>
            </w:r>
          </w:p>
          <w:p w:rsidR="00BE49A2" w:rsidRDefault="00193851">
            <w:pPr>
              <w:pStyle w:val="TableParagraph"/>
              <w:spacing w:line="328" w:lineRule="exact"/>
              <w:ind w:left="110"/>
              <w:rPr>
                <w:b/>
                <w:sz w:val="28"/>
              </w:rPr>
            </w:pPr>
            <w:r>
              <w:rPr>
                <w:b/>
                <w:spacing w:val="-2"/>
                <w:sz w:val="28"/>
              </w:rPr>
              <w:t>обеспечение</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11.</w:t>
            </w:r>
            <w:r>
              <w:rPr>
                <w:b/>
                <w:spacing w:val="-9"/>
                <w:sz w:val="28"/>
              </w:rPr>
              <w:t xml:space="preserve"> </w:t>
            </w:r>
            <w:r>
              <w:rPr>
                <w:b/>
                <w:sz w:val="28"/>
              </w:rPr>
              <w:t>Список</w:t>
            </w:r>
            <w:r>
              <w:rPr>
                <w:b/>
                <w:spacing w:val="-7"/>
                <w:sz w:val="28"/>
              </w:rPr>
              <w:t xml:space="preserve"> </w:t>
            </w:r>
            <w:r>
              <w:rPr>
                <w:b/>
                <w:spacing w:val="-2"/>
                <w:sz w:val="28"/>
              </w:rPr>
              <w:t>литературы</w:t>
            </w:r>
          </w:p>
        </w:tc>
        <w:tc>
          <w:tcPr>
            <w:tcW w:w="4796" w:type="dxa"/>
          </w:tcPr>
          <w:p w:rsidR="00BE49A2" w:rsidRDefault="00BE49A2">
            <w:pPr>
              <w:pStyle w:val="TableParagraph"/>
              <w:rPr>
                <w:rFonts w:ascii="Times New Roman"/>
                <w:sz w:val="26"/>
              </w:rPr>
            </w:pPr>
          </w:p>
        </w:tc>
      </w:tr>
      <w:tr w:rsidR="00BE49A2">
        <w:trPr>
          <w:trHeight w:val="340"/>
        </w:trPr>
        <w:tc>
          <w:tcPr>
            <w:tcW w:w="4672" w:type="dxa"/>
          </w:tcPr>
          <w:p w:rsidR="00BE49A2" w:rsidRDefault="00193851">
            <w:pPr>
              <w:pStyle w:val="TableParagraph"/>
              <w:spacing w:line="320" w:lineRule="exact"/>
              <w:ind w:left="110"/>
              <w:rPr>
                <w:b/>
                <w:sz w:val="28"/>
              </w:rPr>
            </w:pPr>
            <w:r>
              <w:rPr>
                <w:b/>
                <w:sz w:val="28"/>
              </w:rPr>
              <w:t>12.</w:t>
            </w:r>
            <w:r>
              <w:rPr>
                <w:b/>
                <w:spacing w:val="-7"/>
                <w:sz w:val="28"/>
              </w:rPr>
              <w:t xml:space="preserve"> </w:t>
            </w:r>
            <w:r>
              <w:rPr>
                <w:b/>
                <w:spacing w:val="-2"/>
                <w:sz w:val="28"/>
              </w:rPr>
              <w:t>Приложения</w:t>
            </w:r>
          </w:p>
        </w:tc>
        <w:tc>
          <w:tcPr>
            <w:tcW w:w="4796"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type w:val="continuous"/>
          <w:pgSz w:w="11910" w:h="16840"/>
          <w:pgMar w:top="1100" w:right="708" w:bottom="1240" w:left="992" w:header="0" w:footer="1056" w:gutter="0"/>
          <w:cols w:space="720"/>
        </w:sectPr>
      </w:pPr>
    </w:p>
    <w:p w:rsidR="00BE49A2" w:rsidRDefault="00193851">
      <w:pPr>
        <w:spacing w:before="32"/>
        <w:ind w:right="134"/>
        <w:jc w:val="right"/>
        <w:rPr>
          <w:b/>
          <w:sz w:val="28"/>
        </w:rPr>
      </w:pPr>
      <w:r>
        <w:rPr>
          <w:b/>
          <w:color w:val="FF6699"/>
          <w:sz w:val="28"/>
        </w:rPr>
        <w:lastRenderedPageBreak/>
        <w:t>Check</w:t>
      </w:r>
      <w:r>
        <w:rPr>
          <w:b/>
          <w:color w:val="FF6699"/>
          <w:spacing w:val="54"/>
          <w:sz w:val="28"/>
        </w:rPr>
        <w:t xml:space="preserve"> </w:t>
      </w:r>
      <w:r>
        <w:rPr>
          <w:b/>
          <w:color w:val="FF6699"/>
          <w:sz w:val="28"/>
        </w:rPr>
        <w:t>list</w:t>
      </w:r>
      <w:r>
        <w:rPr>
          <w:b/>
          <w:color w:val="FF6699"/>
          <w:spacing w:val="-4"/>
          <w:sz w:val="28"/>
        </w:rPr>
        <w:t xml:space="preserve"> </w:t>
      </w:r>
      <w:r>
        <w:rPr>
          <w:b/>
          <w:color w:val="FF6699"/>
          <w:spacing w:val="-5"/>
          <w:sz w:val="28"/>
        </w:rPr>
        <w:t>№9</w:t>
      </w:r>
    </w:p>
    <w:p w:rsidR="00BE49A2" w:rsidRDefault="00BE49A2">
      <w:pPr>
        <w:pStyle w:val="a3"/>
        <w:spacing w:before="3"/>
        <w:ind w:firstLine="0"/>
        <w:rPr>
          <w:b/>
        </w:rPr>
      </w:pPr>
    </w:p>
    <w:p w:rsidR="00BE49A2" w:rsidRDefault="00193851">
      <w:pPr>
        <w:ind w:left="-1" w:right="3"/>
        <w:jc w:val="center"/>
        <w:rPr>
          <w:b/>
          <w:sz w:val="28"/>
        </w:rPr>
      </w:pPr>
      <w:r>
        <w:rPr>
          <w:b/>
          <w:sz w:val="28"/>
        </w:rPr>
        <w:t>ПРИМЕР</w:t>
      </w:r>
      <w:r>
        <w:rPr>
          <w:b/>
          <w:spacing w:val="-10"/>
          <w:sz w:val="28"/>
        </w:rPr>
        <w:t xml:space="preserve"> </w:t>
      </w:r>
      <w:r>
        <w:rPr>
          <w:b/>
          <w:sz w:val="28"/>
        </w:rPr>
        <w:t>КАРТЫ</w:t>
      </w:r>
      <w:r>
        <w:rPr>
          <w:b/>
          <w:spacing w:val="-11"/>
          <w:sz w:val="28"/>
        </w:rPr>
        <w:t xml:space="preserve"> </w:t>
      </w:r>
      <w:r>
        <w:rPr>
          <w:b/>
          <w:spacing w:val="-4"/>
          <w:sz w:val="28"/>
        </w:rPr>
        <w:t>ИОМП</w:t>
      </w:r>
    </w:p>
    <w:p w:rsidR="00BE49A2" w:rsidRDefault="00BE49A2">
      <w:pPr>
        <w:pStyle w:val="a3"/>
        <w:spacing w:before="98" w:after="1"/>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4964"/>
      </w:tblGrid>
      <w:tr w:rsidR="00BE49A2">
        <w:trPr>
          <w:trHeight w:val="340"/>
        </w:trPr>
        <w:tc>
          <w:tcPr>
            <w:tcW w:w="4504" w:type="dxa"/>
          </w:tcPr>
          <w:p w:rsidR="00BE49A2" w:rsidRDefault="00193851">
            <w:pPr>
              <w:pStyle w:val="TableParagraph"/>
              <w:spacing w:line="320" w:lineRule="exact"/>
              <w:ind w:left="10"/>
              <w:jc w:val="center"/>
              <w:rPr>
                <w:b/>
                <w:sz w:val="28"/>
              </w:rPr>
            </w:pPr>
            <w:r>
              <w:rPr>
                <w:b/>
                <w:spacing w:val="-2"/>
                <w:sz w:val="28"/>
              </w:rPr>
              <w:t>Раздел</w:t>
            </w:r>
          </w:p>
        </w:tc>
        <w:tc>
          <w:tcPr>
            <w:tcW w:w="4964" w:type="dxa"/>
          </w:tcPr>
          <w:p w:rsidR="00BE49A2" w:rsidRDefault="00193851">
            <w:pPr>
              <w:pStyle w:val="TableParagraph"/>
              <w:spacing w:line="320" w:lineRule="exact"/>
              <w:ind w:left="34" w:right="29"/>
              <w:jc w:val="center"/>
              <w:rPr>
                <w:b/>
                <w:sz w:val="28"/>
              </w:rPr>
            </w:pPr>
            <w:r>
              <w:rPr>
                <w:b/>
                <w:spacing w:val="-2"/>
                <w:sz w:val="28"/>
              </w:rPr>
              <w:t>Содержание</w:t>
            </w:r>
          </w:p>
        </w:tc>
      </w:tr>
      <w:tr w:rsidR="00BE49A2">
        <w:trPr>
          <w:trHeight w:val="345"/>
        </w:trPr>
        <w:tc>
          <w:tcPr>
            <w:tcW w:w="4504" w:type="dxa"/>
          </w:tcPr>
          <w:p w:rsidR="00BE49A2" w:rsidRDefault="00193851">
            <w:pPr>
              <w:pStyle w:val="TableParagraph"/>
              <w:spacing w:line="325" w:lineRule="exact"/>
              <w:ind w:left="110"/>
              <w:rPr>
                <w:b/>
                <w:sz w:val="28"/>
              </w:rPr>
            </w:pPr>
            <w:r>
              <w:rPr>
                <w:b/>
                <w:sz w:val="28"/>
              </w:rPr>
              <w:t>ФИО</w:t>
            </w:r>
            <w:r>
              <w:rPr>
                <w:b/>
                <w:spacing w:val="-8"/>
                <w:sz w:val="28"/>
              </w:rPr>
              <w:t xml:space="preserve"> </w:t>
            </w:r>
            <w:r>
              <w:rPr>
                <w:b/>
                <w:spacing w:val="-2"/>
                <w:sz w:val="28"/>
              </w:rPr>
              <w:t>педагога</w:t>
            </w:r>
          </w:p>
        </w:tc>
        <w:tc>
          <w:tcPr>
            <w:tcW w:w="4964" w:type="dxa"/>
          </w:tcPr>
          <w:p w:rsidR="00BE49A2" w:rsidRDefault="00193851">
            <w:pPr>
              <w:pStyle w:val="TableParagraph"/>
              <w:spacing w:line="325" w:lineRule="exact"/>
              <w:ind w:left="32" w:right="29"/>
              <w:jc w:val="center"/>
              <w:rPr>
                <w:sz w:val="28"/>
              </w:rPr>
            </w:pPr>
            <w:r>
              <w:rPr>
                <w:spacing w:val="-2"/>
                <w:sz w:val="28"/>
              </w:rPr>
              <w:t>(ФИО)</w:t>
            </w:r>
          </w:p>
        </w:tc>
      </w:tr>
      <w:tr w:rsidR="00BE49A2">
        <w:trPr>
          <w:trHeight w:val="340"/>
        </w:trPr>
        <w:tc>
          <w:tcPr>
            <w:tcW w:w="4504" w:type="dxa"/>
          </w:tcPr>
          <w:p w:rsidR="00BE49A2" w:rsidRDefault="00193851">
            <w:pPr>
              <w:pStyle w:val="TableParagraph"/>
              <w:spacing w:line="320" w:lineRule="exact"/>
              <w:ind w:left="110"/>
              <w:rPr>
                <w:b/>
                <w:sz w:val="28"/>
              </w:rPr>
            </w:pPr>
            <w:r>
              <w:rPr>
                <w:b/>
                <w:spacing w:val="-2"/>
                <w:sz w:val="28"/>
              </w:rPr>
              <w:t>Должность</w:t>
            </w:r>
          </w:p>
        </w:tc>
        <w:tc>
          <w:tcPr>
            <w:tcW w:w="4964" w:type="dxa"/>
          </w:tcPr>
          <w:p w:rsidR="00BE49A2" w:rsidRDefault="00193851">
            <w:pPr>
              <w:pStyle w:val="TableParagraph"/>
              <w:spacing w:line="320" w:lineRule="exact"/>
              <w:ind w:left="40" w:right="29"/>
              <w:jc w:val="center"/>
              <w:rPr>
                <w:sz w:val="28"/>
              </w:rPr>
            </w:pPr>
            <w:r>
              <w:rPr>
                <w:spacing w:val="-2"/>
                <w:sz w:val="28"/>
              </w:rPr>
              <w:t>(должность)</w:t>
            </w:r>
          </w:p>
        </w:tc>
      </w:tr>
      <w:tr w:rsidR="00BE49A2">
        <w:trPr>
          <w:trHeight w:val="681"/>
        </w:trPr>
        <w:tc>
          <w:tcPr>
            <w:tcW w:w="4504" w:type="dxa"/>
          </w:tcPr>
          <w:p w:rsidR="00BE49A2" w:rsidRDefault="00193851">
            <w:pPr>
              <w:pStyle w:val="TableParagraph"/>
              <w:spacing w:before="170"/>
              <w:ind w:left="110"/>
              <w:rPr>
                <w:b/>
                <w:sz w:val="28"/>
              </w:rPr>
            </w:pPr>
            <w:r>
              <w:rPr>
                <w:b/>
                <w:spacing w:val="-2"/>
                <w:sz w:val="28"/>
              </w:rPr>
              <w:t>Образовательное</w:t>
            </w:r>
            <w:r>
              <w:rPr>
                <w:b/>
                <w:spacing w:val="8"/>
                <w:sz w:val="28"/>
              </w:rPr>
              <w:t xml:space="preserve"> </w:t>
            </w:r>
            <w:r>
              <w:rPr>
                <w:b/>
                <w:spacing w:val="-2"/>
                <w:sz w:val="28"/>
              </w:rPr>
              <w:t>учреждение</w:t>
            </w:r>
          </w:p>
        </w:tc>
        <w:tc>
          <w:tcPr>
            <w:tcW w:w="4964" w:type="dxa"/>
          </w:tcPr>
          <w:p w:rsidR="00BE49A2" w:rsidRDefault="00193851">
            <w:pPr>
              <w:pStyle w:val="TableParagraph"/>
              <w:spacing w:line="339" w:lineRule="exact"/>
              <w:ind w:left="37" w:right="29"/>
              <w:jc w:val="center"/>
              <w:rPr>
                <w:sz w:val="28"/>
              </w:rPr>
            </w:pPr>
            <w:r>
              <w:rPr>
                <w:sz w:val="28"/>
              </w:rPr>
              <w:t>(название</w:t>
            </w:r>
            <w:r>
              <w:rPr>
                <w:spacing w:val="-12"/>
                <w:sz w:val="28"/>
              </w:rPr>
              <w:t xml:space="preserve"> </w:t>
            </w:r>
            <w:r>
              <w:rPr>
                <w:spacing w:val="-2"/>
                <w:sz w:val="28"/>
              </w:rPr>
              <w:t>образовательного</w:t>
            </w:r>
          </w:p>
          <w:p w:rsidR="00BE49A2" w:rsidRDefault="00193851">
            <w:pPr>
              <w:pStyle w:val="TableParagraph"/>
              <w:spacing w:line="323" w:lineRule="exact"/>
              <w:ind w:left="40" w:right="29"/>
              <w:jc w:val="center"/>
              <w:rPr>
                <w:sz w:val="28"/>
              </w:rPr>
            </w:pPr>
            <w:r>
              <w:rPr>
                <w:spacing w:val="-2"/>
                <w:sz w:val="28"/>
              </w:rPr>
              <w:t>учреждения)</w:t>
            </w:r>
          </w:p>
        </w:tc>
      </w:tr>
      <w:tr w:rsidR="00BE49A2">
        <w:trPr>
          <w:trHeight w:val="345"/>
        </w:trPr>
        <w:tc>
          <w:tcPr>
            <w:tcW w:w="4504" w:type="dxa"/>
          </w:tcPr>
          <w:p w:rsidR="00BE49A2" w:rsidRDefault="00193851">
            <w:pPr>
              <w:pStyle w:val="TableParagraph"/>
              <w:spacing w:before="2" w:line="323" w:lineRule="exact"/>
              <w:ind w:left="110"/>
              <w:rPr>
                <w:b/>
                <w:sz w:val="28"/>
              </w:rPr>
            </w:pPr>
            <w:r>
              <w:rPr>
                <w:b/>
                <w:sz w:val="28"/>
              </w:rPr>
              <w:t>Тема</w:t>
            </w:r>
            <w:r>
              <w:rPr>
                <w:b/>
                <w:spacing w:val="-8"/>
                <w:sz w:val="28"/>
              </w:rPr>
              <w:t xml:space="preserve"> </w:t>
            </w:r>
            <w:r>
              <w:rPr>
                <w:b/>
                <w:spacing w:val="-2"/>
                <w:sz w:val="28"/>
              </w:rPr>
              <w:t>самообразования</w:t>
            </w:r>
          </w:p>
        </w:tc>
        <w:tc>
          <w:tcPr>
            <w:tcW w:w="4964" w:type="dxa"/>
          </w:tcPr>
          <w:p w:rsidR="00BE49A2" w:rsidRDefault="00193851">
            <w:pPr>
              <w:pStyle w:val="TableParagraph"/>
              <w:spacing w:before="2" w:line="323" w:lineRule="exact"/>
              <w:ind w:left="32" w:right="29"/>
              <w:jc w:val="center"/>
              <w:rPr>
                <w:sz w:val="28"/>
              </w:rPr>
            </w:pPr>
            <w:r>
              <w:rPr>
                <w:sz w:val="28"/>
              </w:rPr>
              <w:t>(тема</w:t>
            </w:r>
            <w:r>
              <w:rPr>
                <w:spacing w:val="-10"/>
                <w:sz w:val="28"/>
              </w:rPr>
              <w:t xml:space="preserve"> </w:t>
            </w:r>
            <w:r>
              <w:rPr>
                <w:spacing w:val="-2"/>
                <w:sz w:val="28"/>
              </w:rPr>
              <w:t>самообразования)</w:t>
            </w:r>
          </w:p>
        </w:tc>
      </w:tr>
      <w:tr w:rsidR="00BE49A2">
        <w:trPr>
          <w:trHeight w:val="340"/>
        </w:trPr>
        <w:tc>
          <w:tcPr>
            <w:tcW w:w="4504" w:type="dxa"/>
          </w:tcPr>
          <w:p w:rsidR="00BE49A2" w:rsidRDefault="00193851">
            <w:pPr>
              <w:pStyle w:val="TableParagraph"/>
              <w:spacing w:line="320" w:lineRule="exact"/>
              <w:ind w:left="110"/>
              <w:rPr>
                <w:b/>
                <w:sz w:val="28"/>
              </w:rPr>
            </w:pPr>
            <w:r>
              <w:rPr>
                <w:b/>
                <w:sz w:val="28"/>
              </w:rPr>
              <w:t>Цель</w:t>
            </w:r>
            <w:r>
              <w:rPr>
                <w:b/>
                <w:spacing w:val="-9"/>
                <w:sz w:val="28"/>
              </w:rPr>
              <w:t xml:space="preserve"> </w:t>
            </w:r>
            <w:r>
              <w:rPr>
                <w:b/>
                <w:spacing w:val="-2"/>
                <w:sz w:val="28"/>
              </w:rPr>
              <w:t>самообразования</w:t>
            </w:r>
          </w:p>
        </w:tc>
        <w:tc>
          <w:tcPr>
            <w:tcW w:w="4964" w:type="dxa"/>
          </w:tcPr>
          <w:p w:rsidR="00BE49A2" w:rsidRDefault="00193851">
            <w:pPr>
              <w:pStyle w:val="TableParagraph"/>
              <w:spacing w:line="320" w:lineRule="exact"/>
              <w:ind w:left="37" w:right="29"/>
              <w:jc w:val="center"/>
              <w:rPr>
                <w:sz w:val="28"/>
              </w:rPr>
            </w:pPr>
            <w:r>
              <w:rPr>
                <w:sz w:val="28"/>
              </w:rPr>
              <w:t>(цель</w:t>
            </w:r>
            <w:r>
              <w:rPr>
                <w:spacing w:val="-10"/>
                <w:sz w:val="28"/>
              </w:rPr>
              <w:t xml:space="preserve"> </w:t>
            </w:r>
            <w:r>
              <w:rPr>
                <w:spacing w:val="-2"/>
                <w:sz w:val="28"/>
              </w:rPr>
              <w:t>самообразования)</w:t>
            </w:r>
          </w:p>
        </w:tc>
      </w:tr>
      <w:tr w:rsidR="00BE49A2">
        <w:trPr>
          <w:trHeight w:val="340"/>
        </w:trPr>
        <w:tc>
          <w:tcPr>
            <w:tcW w:w="4504" w:type="dxa"/>
          </w:tcPr>
          <w:p w:rsidR="00BE49A2" w:rsidRDefault="00193851">
            <w:pPr>
              <w:pStyle w:val="TableParagraph"/>
              <w:spacing w:line="320" w:lineRule="exact"/>
              <w:ind w:left="110"/>
              <w:rPr>
                <w:b/>
                <w:sz w:val="28"/>
              </w:rPr>
            </w:pPr>
            <w:r>
              <w:rPr>
                <w:b/>
                <w:sz w:val="28"/>
              </w:rPr>
              <w:t>Задачи</w:t>
            </w:r>
            <w:r>
              <w:rPr>
                <w:b/>
                <w:spacing w:val="-11"/>
                <w:sz w:val="28"/>
              </w:rPr>
              <w:t xml:space="preserve"> </w:t>
            </w:r>
            <w:r>
              <w:rPr>
                <w:b/>
                <w:spacing w:val="-2"/>
                <w:sz w:val="28"/>
              </w:rPr>
              <w:t>самообразования</w:t>
            </w:r>
          </w:p>
        </w:tc>
        <w:tc>
          <w:tcPr>
            <w:tcW w:w="4964" w:type="dxa"/>
          </w:tcPr>
          <w:p w:rsidR="00BE49A2" w:rsidRDefault="00193851">
            <w:pPr>
              <w:pStyle w:val="TableParagraph"/>
              <w:spacing w:line="320" w:lineRule="exact"/>
              <w:ind w:left="33" w:right="29"/>
              <w:jc w:val="center"/>
              <w:rPr>
                <w:sz w:val="28"/>
              </w:rPr>
            </w:pPr>
            <w:r>
              <w:rPr>
                <w:spacing w:val="-2"/>
                <w:sz w:val="28"/>
              </w:rPr>
              <w:t>(перечислить</w:t>
            </w:r>
            <w:r>
              <w:rPr>
                <w:spacing w:val="8"/>
                <w:sz w:val="28"/>
              </w:rPr>
              <w:t xml:space="preserve"> </w:t>
            </w:r>
            <w:r>
              <w:rPr>
                <w:spacing w:val="-2"/>
                <w:sz w:val="28"/>
              </w:rPr>
              <w:t>задачи)</w:t>
            </w:r>
          </w:p>
        </w:tc>
      </w:tr>
      <w:tr w:rsidR="00BE49A2">
        <w:trPr>
          <w:trHeight w:val="1027"/>
        </w:trPr>
        <w:tc>
          <w:tcPr>
            <w:tcW w:w="4504" w:type="dxa"/>
          </w:tcPr>
          <w:p w:rsidR="00BE49A2" w:rsidRDefault="00BE49A2">
            <w:pPr>
              <w:pStyle w:val="TableParagraph"/>
              <w:spacing w:before="1"/>
              <w:rPr>
                <w:b/>
                <w:sz w:val="28"/>
              </w:rPr>
            </w:pPr>
          </w:p>
          <w:p w:rsidR="00BE49A2" w:rsidRDefault="00193851">
            <w:pPr>
              <w:pStyle w:val="TableParagraph"/>
              <w:ind w:left="110"/>
              <w:rPr>
                <w:b/>
                <w:sz w:val="28"/>
              </w:rPr>
            </w:pPr>
            <w:r>
              <w:rPr>
                <w:b/>
                <w:sz w:val="28"/>
              </w:rPr>
              <w:t>План</w:t>
            </w:r>
            <w:r>
              <w:rPr>
                <w:b/>
                <w:spacing w:val="-3"/>
                <w:sz w:val="28"/>
              </w:rPr>
              <w:t xml:space="preserve"> </w:t>
            </w:r>
            <w:r>
              <w:rPr>
                <w:b/>
                <w:spacing w:val="-2"/>
                <w:sz w:val="28"/>
              </w:rPr>
              <w:t>работы</w:t>
            </w:r>
          </w:p>
        </w:tc>
        <w:tc>
          <w:tcPr>
            <w:tcW w:w="4964" w:type="dxa"/>
          </w:tcPr>
          <w:p w:rsidR="00BE49A2" w:rsidRDefault="00193851">
            <w:pPr>
              <w:pStyle w:val="TableParagraph"/>
              <w:spacing w:line="242" w:lineRule="auto"/>
              <w:ind w:left="36" w:right="29"/>
              <w:jc w:val="center"/>
              <w:rPr>
                <w:sz w:val="28"/>
              </w:rPr>
            </w:pPr>
            <w:r>
              <w:rPr>
                <w:sz w:val="28"/>
              </w:rPr>
              <w:t>(шаралар</w:t>
            </w:r>
            <w:r>
              <w:rPr>
                <w:spacing w:val="-16"/>
                <w:sz w:val="28"/>
              </w:rPr>
              <w:t xml:space="preserve"> </w:t>
            </w:r>
            <w:r>
              <w:rPr>
                <w:sz w:val="28"/>
              </w:rPr>
              <w:t>тізімі,</w:t>
            </w:r>
            <w:r>
              <w:rPr>
                <w:spacing w:val="-16"/>
                <w:sz w:val="28"/>
              </w:rPr>
              <w:t xml:space="preserve"> </w:t>
            </w:r>
            <w:r>
              <w:rPr>
                <w:sz w:val="28"/>
              </w:rPr>
              <w:t>орындалу</w:t>
            </w:r>
            <w:r>
              <w:rPr>
                <w:spacing w:val="-14"/>
                <w:sz w:val="28"/>
              </w:rPr>
              <w:t xml:space="preserve"> </w:t>
            </w:r>
            <w:r>
              <w:rPr>
                <w:sz w:val="28"/>
              </w:rPr>
              <w:t>мерзімі, күтілетін нәтиже және қажетті</w:t>
            </w:r>
          </w:p>
          <w:p w:rsidR="00BE49A2" w:rsidRDefault="00193851">
            <w:pPr>
              <w:pStyle w:val="TableParagraph"/>
              <w:spacing w:line="320" w:lineRule="exact"/>
              <w:ind w:left="30" w:right="29"/>
              <w:jc w:val="center"/>
              <w:rPr>
                <w:sz w:val="28"/>
              </w:rPr>
            </w:pPr>
            <w:r>
              <w:rPr>
                <w:sz w:val="28"/>
              </w:rPr>
              <w:t>ресурстар</w:t>
            </w:r>
            <w:r>
              <w:rPr>
                <w:spacing w:val="-10"/>
                <w:sz w:val="28"/>
              </w:rPr>
              <w:t xml:space="preserve"> </w:t>
            </w:r>
            <w:r>
              <w:rPr>
                <w:sz w:val="28"/>
              </w:rPr>
              <w:t>тізімі</w:t>
            </w:r>
            <w:r>
              <w:rPr>
                <w:spacing w:val="-9"/>
                <w:sz w:val="28"/>
              </w:rPr>
              <w:t xml:space="preserve"> </w:t>
            </w:r>
            <w:r>
              <w:rPr>
                <w:sz w:val="28"/>
              </w:rPr>
              <w:t>жазылған</w:t>
            </w:r>
            <w:r>
              <w:rPr>
                <w:spacing w:val="-11"/>
                <w:sz w:val="28"/>
              </w:rPr>
              <w:t xml:space="preserve"> </w:t>
            </w:r>
            <w:r>
              <w:rPr>
                <w:spacing w:val="-2"/>
                <w:sz w:val="28"/>
              </w:rPr>
              <w:t>кесте)</w:t>
            </w:r>
          </w:p>
        </w:tc>
      </w:tr>
      <w:tr w:rsidR="00BE49A2">
        <w:trPr>
          <w:trHeight w:val="685"/>
        </w:trPr>
        <w:tc>
          <w:tcPr>
            <w:tcW w:w="4504" w:type="dxa"/>
          </w:tcPr>
          <w:p w:rsidR="00BE49A2" w:rsidRDefault="00193851">
            <w:pPr>
              <w:pStyle w:val="TableParagraph"/>
              <w:spacing w:before="170"/>
              <w:ind w:left="110"/>
              <w:rPr>
                <w:b/>
                <w:sz w:val="28"/>
              </w:rPr>
            </w:pPr>
            <w:r>
              <w:rPr>
                <w:b/>
                <w:sz w:val="28"/>
              </w:rPr>
              <w:t>Реализация</w:t>
            </w:r>
            <w:r>
              <w:rPr>
                <w:b/>
                <w:spacing w:val="-16"/>
                <w:sz w:val="28"/>
              </w:rPr>
              <w:t xml:space="preserve"> </w:t>
            </w:r>
            <w:r>
              <w:rPr>
                <w:b/>
                <w:spacing w:val="-4"/>
                <w:sz w:val="28"/>
              </w:rPr>
              <w:t>плана</w:t>
            </w:r>
          </w:p>
        </w:tc>
        <w:tc>
          <w:tcPr>
            <w:tcW w:w="4964" w:type="dxa"/>
          </w:tcPr>
          <w:p w:rsidR="00BE49A2" w:rsidRDefault="00193851">
            <w:pPr>
              <w:pStyle w:val="TableParagraph"/>
              <w:spacing w:line="338" w:lineRule="exact"/>
              <w:ind w:left="29" w:right="29"/>
              <w:jc w:val="center"/>
              <w:rPr>
                <w:sz w:val="28"/>
              </w:rPr>
            </w:pPr>
            <w:r>
              <w:rPr>
                <w:sz w:val="28"/>
              </w:rPr>
              <w:t>(краткое</w:t>
            </w:r>
            <w:r>
              <w:rPr>
                <w:spacing w:val="-13"/>
                <w:sz w:val="28"/>
              </w:rPr>
              <w:t xml:space="preserve"> </w:t>
            </w:r>
            <w:r>
              <w:rPr>
                <w:sz w:val="28"/>
              </w:rPr>
              <w:t>описание</w:t>
            </w:r>
            <w:r>
              <w:rPr>
                <w:spacing w:val="-13"/>
                <w:sz w:val="28"/>
              </w:rPr>
              <w:t xml:space="preserve"> </w:t>
            </w:r>
            <w:r>
              <w:rPr>
                <w:spacing w:val="-2"/>
                <w:sz w:val="28"/>
              </w:rPr>
              <w:t>выполненных</w:t>
            </w:r>
          </w:p>
          <w:p w:rsidR="00BE49A2" w:rsidRDefault="00193851">
            <w:pPr>
              <w:pStyle w:val="TableParagraph"/>
              <w:spacing w:line="328" w:lineRule="exact"/>
              <w:ind w:left="39" w:right="29"/>
              <w:jc w:val="center"/>
              <w:rPr>
                <w:sz w:val="28"/>
              </w:rPr>
            </w:pPr>
            <w:r>
              <w:rPr>
                <w:spacing w:val="-2"/>
                <w:sz w:val="28"/>
              </w:rPr>
              <w:t>мероприятий)</w:t>
            </w:r>
          </w:p>
        </w:tc>
      </w:tr>
      <w:tr w:rsidR="00BE49A2">
        <w:trPr>
          <w:trHeight w:val="1363"/>
        </w:trPr>
        <w:tc>
          <w:tcPr>
            <w:tcW w:w="4504" w:type="dxa"/>
          </w:tcPr>
          <w:p w:rsidR="00BE49A2" w:rsidRDefault="00BE49A2">
            <w:pPr>
              <w:pStyle w:val="TableParagraph"/>
              <w:spacing w:before="164"/>
              <w:rPr>
                <w:b/>
                <w:sz w:val="28"/>
              </w:rPr>
            </w:pPr>
          </w:p>
          <w:p w:rsidR="00BE49A2" w:rsidRDefault="00193851">
            <w:pPr>
              <w:pStyle w:val="TableParagraph"/>
              <w:ind w:left="110"/>
              <w:rPr>
                <w:b/>
                <w:sz w:val="28"/>
              </w:rPr>
            </w:pPr>
            <w:r>
              <w:rPr>
                <w:b/>
                <w:sz w:val="28"/>
              </w:rPr>
              <w:t>Подведение</w:t>
            </w:r>
            <w:r>
              <w:rPr>
                <w:b/>
                <w:spacing w:val="-16"/>
                <w:sz w:val="28"/>
              </w:rPr>
              <w:t xml:space="preserve"> </w:t>
            </w:r>
            <w:r>
              <w:rPr>
                <w:b/>
                <w:spacing w:val="-2"/>
                <w:sz w:val="28"/>
              </w:rPr>
              <w:t>итогов</w:t>
            </w:r>
          </w:p>
        </w:tc>
        <w:tc>
          <w:tcPr>
            <w:tcW w:w="4964" w:type="dxa"/>
          </w:tcPr>
          <w:p w:rsidR="00BE49A2" w:rsidRDefault="00193851">
            <w:pPr>
              <w:pStyle w:val="TableParagraph"/>
              <w:ind w:left="854" w:right="301" w:hanging="538"/>
              <w:rPr>
                <w:sz w:val="28"/>
              </w:rPr>
            </w:pPr>
            <w:r>
              <w:rPr>
                <w:sz w:val="28"/>
              </w:rPr>
              <w:t>(анализ</w:t>
            </w:r>
            <w:r>
              <w:rPr>
                <w:spacing w:val="-15"/>
                <w:sz w:val="28"/>
              </w:rPr>
              <w:t xml:space="preserve"> </w:t>
            </w:r>
            <w:r>
              <w:rPr>
                <w:sz w:val="28"/>
              </w:rPr>
              <w:t>результатов</w:t>
            </w:r>
            <w:r>
              <w:rPr>
                <w:spacing w:val="-16"/>
                <w:sz w:val="28"/>
              </w:rPr>
              <w:t xml:space="preserve"> </w:t>
            </w:r>
            <w:r>
              <w:rPr>
                <w:sz w:val="28"/>
              </w:rPr>
              <w:t>работы,</w:t>
            </w:r>
            <w:r>
              <w:rPr>
                <w:spacing w:val="-13"/>
                <w:sz w:val="28"/>
              </w:rPr>
              <w:t xml:space="preserve"> </w:t>
            </w:r>
            <w:r>
              <w:rPr>
                <w:sz w:val="28"/>
              </w:rPr>
              <w:t>оценка достижения целей и задач, корректировка плана при</w:t>
            </w:r>
          </w:p>
          <w:p w:rsidR="00BE49A2" w:rsidRDefault="00193851">
            <w:pPr>
              <w:pStyle w:val="TableParagraph"/>
              <w:spacing w:line="321" w:lineRule="exact"/>
              <w:ind w:left="1502"/>
              <w:rPr>
                <w:sz w:val="28"/>
              </w:rPr>
            </w:pPr>
            <w:r>
              <w:rPr>
                <w:spacing w:val="-2"/>
                <w:sz w:val="28"/>
              </w:rPr>
              <w:t>необходимости)</w:t>
            </w:r>
          </w:p>
        </w:tc>
      </w:tr>
      <w:tr w:rsidR="00BE49A2">
        <w:trPr>
          <w:trHeight w:val="1027"/>
        </w:trPr>
        <w:tc>
          <w:tcPr>
            <w:tcW w:w="4504" w:type="dxa"/>
          </w:tcPr>
          <w:p w:rsidR="00BE49A2" w:rsidRDefault="00BE49A2">
            <w:pPr>
              <w:pStyle w:val="TableParagraph"/>
              <w:spacing w:before="1"/>
              <w:rPr>
                <w:b/>
                <w:sz w:val="28"/>
              </w:rPr>
            </w:pPr>
          </w:p>
          <w:p w:rsidR="00BE49A2" w:rsidRDefault="00193851">
            <w:pPr>
              <w:pStyle w:val="TableParagraph"/>
              <w:ind w:left="110"/>
              <w:rPr>
                <w:b/>
                <w:sz w:val="28"/>
              </w:rPr>
            </w:pPr>
            <w:r>
              <w:rPr>
                <w:b/>
                <w:spacing w:val="-2"/>
                <w:sz w:val="28"/>
              </w:rPr>
              <w:t>Ресурсы</w:t>
            </w:r>
          </w:p>
        </w:tc>
        <w:tc>
          <w:tcPr>
            <w:tcW w:w="4964" w:type="dxa"/>
          </w:tcPr>
          <w:p w:rsidR="00BE49A2" w:rsidRDefault="00193851">
            <w:pPr>
              <w:pStyle w:val="TableParagraph"/>
              <w:spacing w:before="2"/>
              <w:ind w:left="42" w:right="29"/>
              <w:jc w:val="center"/>
              <w:rPr>
                <w:sz w:val="28"/>
              </w:rPr>
            </w:pPr>
            <w:r>
              <w:rPr>
                <w:sz w:val="28"/>
              </w:rPr>
              <w:t>(перечислить</w:t>
            </w:r>
            <w:r>
              <w:rPr>
                <w:spacing w:val="-16"/>
                <w:sz w:val="28"/>
              </w:rPr>
              <w:t xml:space="preserve"> </w:t>
            </w:r>
            <w:r>
              <w:rPr>
                <w:sz w:val="28"/>
              </w:rPr>
              <w:t>используемые</w:t>
            </w:r>
            <w:r>
              <w:rPr>
                <w:spacing w:val="-16"/>
                <w:sz w:val="28"/>
              </w:rPr>
              <w:t xml:space="preserve"> </w:t>
            </w:r>
            <w:r>
              <w:rPr>
                <w:sz w:val="28"/>
              </w:rPr>
              <w:t>источники информации, методические</w:t>
            </w:r>
          </w:p>
          <w:p w:rsidR="00BE49A2" w:rsidRDefault="00193851">
            <w:pPr>
              <w:pStyle w:val="TableParagraph"/>
              <w:spacing w:line="322" w:lineRule="exact"/>
              <w:ind w:left="37" w:right="29"/>
              <w:jc w:val="center"/>
              <w:rPr>
                <w:sz w:val="28"/>
              </w:rPr>
            </w:pPr>
            <w:r>
              <w:rPr>
                <w:sz w:val="28"/>
              </w:rPr>
              <w:t>материалы,</w:t>
            </w:r>
            <w:r>
              <w:rPr>
                <w:spacing w:val="-11"/>
                <w:sz w:val="28"/>
              </w:rPr>
              <w:t xml:space="preserve"> </w:t>
            </w:r>
            <w:r>
              <w:rPr>
                <w:sz w:val="28"/>
              </w:rPr>
              <w:t>сайты</w:t>
            </w:r>
            <w:r>
              <w:rPr>
                <w:spacing w:val="-5"/>
                <w:sz w:val="28"/>
              </w:rPr>
              <w:t xml:space="preserve"> </w:t>
            </w:r>
            <w:r>
              <w:rPr>
                <w:sz w:val="28"/>
              </w:rPr>
              <w:t>и</w:t>
            </w:r>
            <w:r>
              <w:rPr>
                <w:spacing w:val="-11"/>
                <w:sz w:val="28"/>
              </w:rPr>
              <w:t xml:space="preserve"> </w:t>
            </w:r>
            <w:r>
              <w:rPr>
                <w:spacing w:val="-4"/>
                <w:sz w:val="28"/>
              </w:rPr>
              <w:t>т.д.)</w:t>
            </w:r>
          </w:p>
        </w:tc>
      </w:tr>
      <w:tr w:rsidR="00BE49A2">
        <w:trPr>
          <w:trHeight w:val="686"/>
        </w:trPr>
        <w:tc>
          <w:tcPr>
            <w:tcW w:w="4504" w:type="dxa"/>
          </w:tcPr>
          <w:p w:rsidR="00BE49A2" w:rsidRDefault="00193851">
            <w:pPr>
              <w:pStyle w:val="TableParagraph"/>
              <w:spacing w:before="170"/>
              <w:ind w:left="110"/>
              <w:rPr>
                <w:b/>
                <w:sz w:val="28"/>
              </w:rPr>
            </w:pPr>
            <w:r>
              <w:rPr>
                <w:b/>
                <w:spacing w:val="-2"/>
                <w:sz w:val="28"/>
              </w:rPr>
              <w:t>Ожидаемые</w:t>
            </w:r>
            <w:r>
              <w:rPr>
                <w:b/>
                <w:spacing w:val="1"/>
                <w:sz w:val="28"/>
              </w:rPr>
              <w:t xml:space="preserve"> </w:t>
            </w:r>
            <w:r>
              <w:rPr>
                <w:b/>
                <w:spacing w:val="-2"/>
                <w:sz w:val="28"/>
              </w:rPr>
              <w:t>результаты</w:t>
            </w:r>
          </w:p>
        </w:tc>
        <w:tc>
          <w:tcPr>
            <w:tcW w:w="4964" w:type="dxa"/>
          </w:tcPr>
          <w:p w:rsidR="00BE49A2" w:rsidRDefault="00193851">
            <w:pPr>
              <w:pStyle w:val="TableParagraph"/>
              <w:spacing w:line="338" w:lineRule="exact"/>
              <w:ind w:left="32" w:right="29"/>
              <w:jc w:val="center"/>
              <w:rPr>
                <w:sz w:val="28"/>
              </w:rPr>
            </w:pPr>
            <w:r>
              <w:rPr>
                <w:sz w:val="28"/>
              </w:rPr>
              <w:t>(перечислить</w:t>
            </w:r>
            <w:r>
              <w:rPr>
                <w:spacing w:val="-15"/>
                <w:sz w:val="28"/>
              </w:rPr>
              <w:t xml:space="preserve"> </w:t>
            </w:r>
            <w:r>
              <w:rPr>
                <w:sz w:val="28"/>
              </w:rPr>
              <w:t>ожидаемые</w:t>
            </w:r>
            <w:r>
              <w:rPr>
                <w:spacing w:val="-10"/>
                <w:sz w:val="28"/>
              </w:rPr>
              <w:t xml:space="preserve"> </w:t>
            </w:r>
            <w:r>
              <w:rPr>
                <w:spacing w:val="-2"/>
                <w:sz w:val="28"/>
              </w:rPr>
              <w:t>результаты</w:t>
            </w:r>
          </w:p>
          <w:p w:rsidR="00BE49A2" w:rsidRDefault="00193851">
            <w:pPr>
              <w:pStyle w:val="TableParagraph"/>
              <w:spacing w:line="328" w:lineRule="exact"/>
              <w:ind w:left="31" w:right="29"/>
              <w:jc w:val="center"/>
              <w:rPr>
                <w:sz w:val="28"/>
              </w:rPr>
            </w:pPr>
            <w:r>
              <w:rPr>
                <w:spacing w:val="-2"/>
                <w:sz w:val="28"/>
              </w:rPr>
              <w:t>работы)</w:t>
            </w:r>
          </w:p>
        </w:tc>
      </w:tr>
    </w:tbl>
    <w:p w:rsidR="00BE49A2" w:rsidRDefault="00BE49A2">
      <w:pPr>
        <w:pStyle w:val="TableParagraph"/>
        <w:spacing w:line="328" w:lineRule="exact"/>
        <w:jc w:val="center"/>
        <w:rPr>
          <w:sz w:val="28"/>
        </w:rPr>
        <w:sectPr w:rsidR="00BE49A2">
          <w:pgSz w:w="11910" w:h="16840"/>
          <w:pgMar w:top="1080" w:right="708" w:bottom="1240" w:left="992" w:header="0" w:footer="1056" w:gutter="0"/>
          <w:cols w:space="720"/>
        </w:sectPr>
      </w:pPr>
    </w:p>
    <w:p w:rsidR="00BE49A2" w:rsidRDefault="00193851">
      <w:pPr>
        <w:spacing w:before="127"/>
        <w:ind w:right="1"/>
        <w:jc w:val="right"/>
        <w:rPr>
          <w:b/>
          <w:sz w:val="28"/>
        </w:rPr>
      </w:pPr>
      <w:r>
        <w:rPr>
          <w:b/>
          <w:color w:val="FF6699"/>
          <w:sz w:val="28"/>
        </w:rPr>
        <w:lastRenderedPageBreak/>
        <w:t>Check</w:t>
      </w:r>
      <w:r>
        <w:rPr>
          <w:b/>
          <w:color w:val="FF6699"/>
          <w:spacing w:val="55"/>
          <w:sz w:val="28"/>
        </w:rPr>
        <w:t xml:space="preserve"> </w:t>
      </w:r>
      <w:r>
        <w:rPr>
          <w:b/>
          <w:color w:val="FF6699"/>
          <w:sz w:val="28"/>
        </w:rPr>
        <w:t>list</w:t>
      </w:r>
      <w:r>
        <w:rPr>
          <w:b/>
          <w:color w:val="FF6699"/>
          <w:spacing w:val="-4"/>
          <w:sz w:val="28"/>
        </w:rPr>
        <w:t xml:space="preserve"> </w:t>
      </w:r>
      <w:r>
        <w:rPr>
          <w:b/>
          <w:color w:val="FF6699"/>
          <w:spacing w:val="-5"/>
          <w:sz w:val="28"/>
        </w:rPr>
        <w:t>№10</w:t>
      </w:r>
    </w:p>
    <w:p w:rsidR="00BE49A2" w:rsidRDefault="00BE49A2">
      <w:pPr>
        <w:pStyle w:val="a3"/>
        <w:spacing w:before="3"/>
        <w:ind w:firstLine="0"/>
        <w:rPr>
          <w:b/>
        </w:rPr>
      </w:pPr>
    </w:p>
    <w:p w:rsidR="00BE49A2" w:rsidRDefault="00193851">
      <w:pPr>
        <w:spacing w:before="1"/>
        <w:ind w:left="127"/>
        <w:jc w:val="center"/>
        <w:rPr>
          <w:b/>
          <w:sz w:val="28"/>
        </w:rPr>
      </w:pPr>
      <w:r>
        <w:rPr>
          <w:b/>
          <w:sz w:val="28"/>
        </w:rPr>
        <w:t>ПРИМЕР</w:t>
      </w:r>
      <w:r>
        <w:rPr>
          <w:b/>
          <w:spacing w:val="-10"/>
          <w:sz w:val="28"/>
        </w:rPr>
        <w:t xml:space="preserve"> </w:t>
      </w:r>
      <w:r>
        <w:rPr>
          <w:b/>
          <w:sz w:val="28"/>
        </w:rPr>
        <w:t>ТАБЛИЦЫ</w:t>
      </w:r>
      <w:r>
        <w:rPr>
          <w:b/>
          <w:spacing w:val="-11"/>
          <w:sz w:val="28"/>
        </w:rPr>
        <w:t xml:space="preserve"> </w:t>
      </w:r>
      <w:r>
        <w:rPr>
          <w:b/>
          <w:sz w:val="28"/>
        </w:rPr>
        <w:t>УЧАСТИЯ</w:t>
      </w:r>
      <w:r>
        <w:rPr>
          <w:b/>
          <w:spacing w:val="-10"/>
          <w:sz w:val="28"/>
        </w:rPr>
        <w:t xml:space="preserve"> </w:t>
      </w:r>
      <w:r>
        <w:rPr>
          <w:b/>
          <w:spacing w:val="-2"/>
          <w:sz w:val="28"/>
        </w:rPr>
        <w:t>ПЕДАГОГА</w:t>
      </w:r>
    </w:p>
    <w:p w:rsidR="00BE49A2" w:rsidRDefault="00193851">
      <w:pPr>
        <w:tabs>
          <w:tab w:val="left" w:pos="10946"/>
        </w:tabs>
        <w:spacing w:before="339" w:line="341" w:lineRule="exact"/>
        <w:ind w:left="141"/>
        <w:rPr>
          <w:rFonts w:ascii="Times New Roman" w:hAnsi="Times New Roman"/>
          <w:sz w:val="28"/>
        </w:rPr>
      </w:pPr>
      <w:r>
        <w:rPr>
          <w:b/>
          <w:sz w:val="28"/>
        </w:rPr>
        <w:t xml:space="preserve">ФИО: </w:t>
      </w:r>
      <w:r>
        <w:rPr>
          <w:rFonts w:ascii="Times New Roman" w:hAnsi="Times New Roman"/>
          <w:sz w:val="28"/>
          <w:u w:val="thick"/>
        </w:rPr>
        <w:tab/>
      </w:r>
    </w:p>
    <w:p w:rsidR="00BE49A2" w:rsidRDefault="00193851">
      <w:pPr>
        <w:tabs>
          <w:tab w:val="left" w:pos="10990"/>
        </w:tabs>
        <w:spacing w:line="341" w:lineRule="exact"/>
        <w:ind w:left="141"/>
        <w:rPr>
          <w:rFonts w:ascii="Times New Roman" w:hAnsi="Times New Roman"/>
          <w:sz w:val="28"/>
        </w:rPr>
      </w:pPr>
      <w:r>
        <w:rPr>
          <w:b/>
          <w:sz w:val="28"/>
        </w:rPr>
        <w:t xml:space="preserve">Место работы: </w:t>
      </w:r>
      <w:r>
        <w:rPr>
          <w:rFonts w:ascii="Times New Roman" w:hAnsi="Times New Roman"/>
          <w:sz w:val="28"/>
          <w:u w:val="thick"/>
        </w:rPr>
        <w:tab/>
      </w:r>
    </w:p>
    <w:p w:rsidR="00BE49A2" w:rsidRDefault="00BE49A2">
      <w:pPr>
        <w:pStyle w:val="a3"/>
        <w:ind w:firstLine="0"/>
        <w:rPr>
          <w:rFonts w:ascii="Times New Roman"/>
          <w:sz w:val="20"/>
        </w:rPr>
      </w:pPr>
    </w:p>
    <w:p w:rsidR="00BE49A2" w:rsidRDefault="00BE49A2">
      <w:pPr>
        <w:pStyle w:val="a3"/>
        <w:spacing w:before="228"/>
        <w:ind w:firstLine="0"/>
        <w:rPr>
          <w:rFonts w:ascii="Times New Roman"/>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587"/>
        <w:gridCol w:w="2949"/>
        <w:gridCol w:w="2353"/>
        <w:gridCol w:w="2738"/>
        <w:gridCol w:w="2632"/>
      </w:tblGrid>
      <w:tr w:rsidR="00BE49A2">
        <w:trPr>
          <w:trHeight w:val="341"/>
        </w:trPr>
        <w:tc>
          <w:tcPr>
            <w:tcW w:w="533" w:type="dxa"/>
            <w:vMerge w:val="restart"/>
          </w:tcPr>
          <w:p w:rsidR="00BE49A2" w:rsidRDefault="00BE49A2">
            <w:pPr>
              <w:pStyle w:val="TableParagraph"/>
              <w:spacing w:before="16"/>
              <w:rPr>
                <w:rFonts w:ascii="Times New Roman"/>
                <w:sz w:val="28"/>
              </w:rPr>
            </w:pPr>
          </w:p>
          <w:p w:rsidR="00BE49A2" w:rsidRDefault="00193851">
            <w:pPr>
              <w:pStyle w:val="TableParagraph"/>
              <w:spacing w:line="338" w:lineRule="exact"/>
              <w:ind w:left="119"/>
              <w:rPr>
                <w:b/>
                <w:sz w:val="28"/>
              </w:rPr>
            </w:pPr>
            <w:r>
              <w:rPr>
                <w:b/>
                <w:spacing w:val="-10"/>
                <w:sz w:val="28"/>
              </w:rPr>
              <w:t>№</w:t>
            </w:r>
          </w:p>
        </w:tc>
        <w:tc>
          <w:tcPr>
            <w:tcW w:w="14259" w:type="dxa"/>
            <w:gridSpan w:val="5"/>
          </w:tcPr>
          <w:p w:rsidR="00BE49A2" w:rsidRDefault="00193851">
            <w:pPr>
              <w:pStyle w:val="TableParagraph"/>
              <w:spacing w:line="321" w:lineRule="exact"/>
              <w:jc w:val="center"/>
              <w:rPr>
                <w:b/>
                <w:sz w:val="28"/>
              </w:rPr>
            </w:pPr>
            <w:r>
              <w:rPr>
                <w:b/>
                <w:spacing w:val="-2"/>
                <w:sz w:val="28"/>
              </w:rPr>
              <w:t>УРОВЕНЬ</w:t>
            </w:r>
          </w:p>
        </w:tc>
      </w:tr>
      <w:tr w:rsidR="00BE49A2">
        <w:trPr>
          <w:trHeight w:val="345"/>
        </w:trPr>
        <w:tc>
          <w:tcPr>
            <w:tcW w:w="533" w:type="dxa"/>
            <w:vMerge/>
            <w:tcBorders>
              <w:top w:val="nil"/>
            </w:tcBorders>
          </w:tcPr>
          <w:p w:rsidR="00BE49A2" w:rsidRDefault="00BE49A2">
            <w:pPr>
              <w:rPr>
                <w:sz w:val="2"/>
                <w:szCs w:val="2"/>
              </w:rPr>
            </w:pPr>
          </w:p>
        </w:tc>
        <w:tc>
          <w:tcPr>
            <w:tcW w:w="3587" w:type="dxa"/>
          </w:tcPr>
          <w:p w:rsidR="00BE49A2" w:rsidRDefault="00193851">
            <w:pPr>
              <w:pStyle w:val="TableParagraph"/>
              <w:spacing w:line="325" w:lineRule="exact"/>
              <w:ind w:left="1128"/>
              <w:rPr>
                <w:b/>
                <w:sz w:val="28"/>
              </w:rPr>
            </w:pPr>
            <w:r>
              <w:rPr>
                <w:b/>
                <w:spacing w:val="-2"/>
                <w:sz w:val="28"/>
              </w:rPr>
              <w:t>Школьный</w:t>
            </w:r>
          </w:p>
        </w:tc>
        <w:tc>
          <w:tcPr>
            <w:tcW w:w="2949" w:type="dxa"/>
          </w:tcPr>
          <w:p w:rsidR="00BE49A2" w:rsidRDefault="00193851">
            <w:pPr>
              <w:pStyle w:val="TableParagraph"/>
              <w:spacing w:line="325" w:lineRule="exact"/>
              <w:ind w:left="138"/>
              <w:rPr>
                <w:b/>
                <w:sz w:val="28"/>
              </w:rPr>
            </w:pPr>
            <w:r>
              <w:rPr>
                <w:b/>
                <w:spacing w:val="-2"/>
                <w:sz w:val="28"/>
              </w:rPr>
              <w:t>Городской/районный</w:t>
            </w:r>
          </w:p>
        </w:tc>
        <w:tc>
          <w:tcPr>
            <w:tcW w:w="2353" w:type="dxa"/>
          </w:tcPr>
          <w:p w:rsidR="00BE49A2" w:rsidRDefault="00193851">
            <w:pPr>
              <w:pStyle w:val="TableParagraph"/>
              <w:spacing w:line="325" w:lineRule="exact"/>
              <w:ind w:left="516"/>
              <w:rPr>
                <w:b/>
                <w:sz w:val="28"/>
              </w:rPr>
            </w:pPr>
            <w:r>
              <w:rPr>
                <w:b/>
                <w:spacing w:val="-2"/>
                <w:sz w:val="28"/>
              </w:rPr>
              <w:t>Областной</w:t>
            </w:r>
          </w:p>
        </w:tc>
        <w:tc>
          <w:tcPr>
            <w:tcW w:w="2738" w:type="dxa"/>
          </w:tcPr>
          <w:p w:rsidR="00BE49A2" w:rsidRDefault="00193851">
            <w:pPr>
              <w:pStyle w:val="TableParagraph"/>
              <w:spacing w:line="325" w:lineRule="exact"/>
              <w:ind w:left="295"/>
              <w:rPr>
                <w:b/>
                <w:sz w:val="28"/>
              </w:rPr>
            </w:pPr>
            <w:r>
              <w:rPr>
                <w:b/>
                <w:spacing w:val="-2"/>
                <w:sz w:val="28"/>
              </w:rPr>
              <w:t>Республиканский</w:t>
            </w:r>
          </w:p>
        </w:tc>
        <w:tc>
          <w:tcPr>
            <w:tcW w:w="2632" w:type="dxa"/>
          </w:tcPr>
          <w:p w:rsidR="00BE49A2" w:rsidRDefault="00193851">
            <w:pPr>
              <w:pStyle w:val="TableParagraph"/>
              <w:spacing w:line="325" w:lineRule="exact"/>
              <w:ind w:left="236"/>
              <w:rPr>
                <w:b/>
                <w:sz w:val="28"/>
              </w:rPr>
            </w:pPr>
            <w:r>
              <w:rPr>
                <w:b/>
                <w:spacing w:val="-2"/>
                <w:sz w:val="28"/>
              </w:rPr>
              <w:t>Международный</w:t>
            </w:r>
          </w:p>
        </w:tc>
      </w:tr>
      <w:tr w:rsidR="00BE49A2">
        <w:trPr>
          <w:trHeight w:val="340"/>
        </w:trPr>
        <w:tc>
          <w:tcPr>
            <w:tcW w:w="533" w:type="dxa"/>
          </w:tcPr>
          <w:p w:rsidR="00BE49A2" w:rsidRDefault="00193851">
            <w:pPr>
              <w:pStyle w:val="TableParagraph"/>
              <w:spacing w:line="320" w:lineRule="exact"/>
              <w:ind w:left="11"/>
              <w:jc w:val="center"/>
              <w:rPr>
                <w:sz w:val="28"/>
              </w:rPr>
            </w:pPr>
            <w:r>
              <w:rPr>
                <w:spacing w:val="-10"/>
                <w:sz w:val="28"/>
              </w:rPr>
              <w:t>1</w:t>
            </w:r>
          </w:p>
        </w:tc>
        <w:tc>
          <w:tcPr>
            <w:tcW w:w="3587" w:type="dxa"/>
          </w:tcPr>
          <w:p w:rsidR="00BE49A2" w:rsidRDefault="00BE49A2">
            <w:pPr>
              <w:pStyle w:val="TableParagraph"/>
              <w:rPr>
                <w:rFonts w:ascii="Times New Roman"/>
                <w:sz w:val="26"/>
              </w:rPr>
            </w:pPr>
          </w:p>
        </w:tc>
        <w:tc>
          <w:tcPr>
            <w:tcW w:w="2949" w:type="dxa"/>
          </w:tcPr>
          <w:p w:rsidR="00BE49A2" w:rsidRDefault="00BE49A2">
            <w:pPr>
              <w:pStyle w:val="TableParagraph"/>
              <w:rPr>
                <w:rFonts w:ascii="Times New Roman"/>
                <w:sz w:val="26"/>
              </w:rPr>
            </w:pPr>
          </w:p>
        </w:tc>
        <w:tc>
          <w:tcPr>
            <w:tcW w:w="2353" w:type="dxa"/>
          </w:tcPr>
          <w:p w:rsidR="00BE49A2" w:rsidRDefault="00BE49A2">
            <w:pPr>
              <w:pStyle w:val="TableParagraph"/>
              <w:rPr>
                <w:rFonts w:ascii="Times New Roman"/>
                <w:sz w:val="26"/>
              </w:rPr>
            </w:pPr>
          </w:p>
        </w:tc>
        <w:tc>
          <w:tcPr>
            <w:tcW w:w="2738" w:type="dxa"/>
          </w:tcPr>
          <w:p w:rsidR="00BE49A2" w:rsidRDefault="00BE49A2">
            <w:pPr>
              <w:pStyle w:val="TableParagraph"/>
              <w:rPr>
                <w:rFonts w:ascii="Times New Roman"/>
                <w:sz w:val="26"/>
              </w:rPr>
            </w:pPr>
          </w:p>
        </w:tc>
        <w:tc>
          <w:tcPr>
            <w:tcW w:w="2632" w:type="dxa"/>
          </w:tcPr>
          <w:p w:rsidR="00BE49A2" w:rsidRDefault="00BE49A2">
            <w:pPr>
              <w:pStyle w:val="TableParagraph"/>
              <w:rPr>
                <w:rFonts w:ascii="Times New Roman"/>
                <w:sz w:val="26"/>
              </w:rPr>
            </w:pPr>
          </w:p>
        </w:tc>
      </w:tr>
      <w:tr w:rsidR="00BE49A2">
        <w:trPr>
          <w:trHeight w:val="340"/>
        </w:trPr>
        <w:tc>
          <w:tcPr>
            <w:tcW w:w="533" w:type="dxa"/>
          </w:tcPr>
          <w:p w:rsidR="00BE49A2" w:rsidRDefault="00193851">
            <w:pPr>
              <w:pStyle w:val="TableParagraph"/>
              <w:spacing w:line="320" w:lineRule="exact"/>
              <w:ind w:left="11"/>
              <w:jc w:val="center"/>
              <w:rPr>
                <w:sz w:val="28"/>
              </w:rPr>
            </w:pPr>
            <w:r>
              <w:rPr>
                <w:spacing w:val="-10"/>
                <w:sz w:val="28"/>
              </w:rPr>
              <w:t>2</w:t>
            </w:r>
          </w:p>
        </w:tc>
        <w:tc>
          <w:tcPr>
            <w:tcW w:w="3587" w:type="dxa"/>
          </w:tcPr>
          <w:p w:rsidR="00BE49A2" w:rsidRDefault="00BE49A2">
            <w:pPr>
              <w:pStyle w:val="TableParagraph"/>
              <w:rPr>
                <w:rFonts w:ascii="Times New Roman"/>
                <w:sz w:val="26"/>
              </w:rPr>
            </w:pPr>
          </w:p>
        </w:tc>
        <w:tc>
          <w:tcPr>
            <w:tcW w:w="2949" w:type="dxa"/>
          </w:tcPr>
          <w:p w:rsidR="00BE49A2" w:rsidRDefault="00BE49A2">
            <w:pPr>
              <w:pStyle w:val="TableParagraph"/>
              <w:rPr>
                <w:rFonts w:ascii="Times New Roman"/>
                <w:sz w:val="26"/>
              </w:rPr>
            </w:pPr>
          </w:p>
        </w:tc>
        <w:tc>
          <w:tcPr>
            <w:tcW w:w="2353" w:type="dxa"/>
          </w:tcPr>
          <w:p w:rsidR="00BE49A2" w:rsidRDefault="00BE49A2">
            <w:pPr>
              <w:pStyle w:val="TableParagraph"/>
              <w:rPr>
                <w:rFonts w:ascii="Times New Roman"/>
                <w:sz w:val="26"/>
              </w:rPr>
            </w:pPr>
          </w:p>
        </w:tc>
        <w:tc>
          <w:tcPr>
            <w:tcW w:w="2738" w:type="dxa"/>
          </w:tcPr>
          <w:p w:rsidR="00BE49A2" w:rsidRDefault="00BE49A2">
            <w:pPr>
              <w:pStyle w:val="TableParagraph"/>
              <w:rPr>
                <w:rFonts w:ascii="Times New Roman"/>
                <w:sz w:val="26"/>
              </w:rPr>
            </w:pPr>
          </w:p>
        </w:tc>
        <w:tc>
          <w:tcPr>
            <w:tcW w:w="2632" w:type="dxa"/>
          </w:tcPr>
          <w:p w:rsidR="00BE49A2" w:rsidRDefault="00BE49A2">
            <w:pPr>
              <w:pStyle w:val="TableParagraph"/>
              <w:rPr>
                <w:rFonts w:ascii="Times New Roman"/>
                <w:sz w:val="26"/>
              </w:rPr>
            </w:pPr>
          </w:p>
        </w:tc>
      </w:tr>
      <w:tr w:rsidR="00BE49A2">
        <w:trPr>
          <w:trHeight w:val="345"/>
        </w:trPr>
        <w:tc>
          <w:tcPr>
            <w:tcW w:w="533" w:type="dxa"/>
          </w:tcPr>
          <w:p w:rsidR="00BE49A2" w:rsidRDefault="00193851">
            <w:pPr>
              <w:pStyle w:val="TableParagraph"/>
              <w:spacing w:line="326" w:lineRule="exact"/>
              <w:ind w:left="11"/>
              <w:jc w:val="center"/>
              <w:rPr>
                <w:sz w:val="28"/>
              </w:rPr>
            </w:pPr>
            <w:r>
              <w:rPr>
                <w:spacing w:val="-10"/>
                <w:sz w:val="28"/>
              </w:rPr>
              <w:t>3</w:t>
            </w:r>
          </w:p>
        </w:tc>
        <w:tc>
          <w:tcPr>
            <w:tcW w:w="3587" w:type="dxa"/>
          </w:tcPr>
          <w:p w:rsidR="00BE49A2" w:rsidRDefault="00BE49A2">
            <w:pPr>
              <w:pStyle w:val="TableParagraph"/>
              <w:rPr>
                <w:rFonts w:ascii="Times New Roman"/>
                <w:sz w:val="26"/>
              </w:rPr>
            </w:pPr>
          </w:p>
        </w:tc>
        <w:tc>
          <w:tcPr>
            <w:tcW w:w="2949" w:type="dxa"/>
          </w:tcPr>
          <w:p w:rsidR="00BE49A2" w:rsidRDefault="00BE49A2">
            <w:pPr>
              <w:pStyle w:val="TableParagraph"/>
              <w:rPr>
                <w:rFonts w:ascii="Times New Roman"/>
                <w:sz w:val="26"/>
              </w:rPr>
            </w:pPr>
          </w:p>
        </w:tc>
        <w:tc>
          <w:tcPr>
            <w:tcW w:w="2353" w:type="dxa"/>
          </w:tcPr>
          <w:p w:rsidR="00BE49A2" w:rsidRDefault="00BE49A2">
            <w:pPr>
              <w:pStyle w:val="TableParagraph"/>
              <w:rPr>
                <w:rFonts w:ascii="Times New Roman"/>
                <w:sz w:val="26"/>
              </w:rPr>
            </w:pPr>
          </w:p>
        </w:tc>
        <w:tc>
          <w:tcPr>
            <w:tcW w:w="2738" w:type="dxa"/>
          </w:tcPr>
          <w:p w:rsidR="00BE49A2" w:rsidRDefault="00BE49A2">
            <w:pPr>
              <w:pStyle w:val="TableParagraph"/>
              <w:rPr>
                <w:rFonts w:ascii="Times New Roman"/>
                <w:sz w:val="26"/>
              </w:rPr>
            </w:pPr>
          </w:p>
        </w:tc>
        <w:tc>
          <w:tcPr>
            <w:tcW w:w="2632" w:type="dxa"/>
          </w:tcPr>
          <w:p w:rsidR="00BE49A2" w:rsidRDefault="00BE49A2">
            <w:pPr>
              <w:pStyle w:val="TableParagraph"/>
              <w:rPr>
                <w:rFonts w:ascii="Times New Roman"/>
                <w:sz w:val="26"/>
              </w:rPr>
            </w:pPr>
          </w:p>
        </w:tc>
      </w:tr>
      <w:tr w:rsidR="00BE49A2">
        <w:trPr>
          <w:trHeight w:val="340"/>
        </w:trPr>
        <w:tc>
          <w:tcPr>
            <w:tcW w:w="533" w:type="dxa"/>
          </w:tcPr>
          <w:p w:rsidR="00BE49A2" w:rsidRDefault="00193851">
            <w:pPr>
              <w:pStyle w:val="TableParagraph"/>
              <w:spacing w:line="320" w:lineRule="exact"/>
              <w:ind w:left="11"/>
              <w:jc w:val="center"/>
              <w:rPr>
                <w:sz w:val="28"/>
              </w:rPr>
            </w:pPr>
            <w:r>
              <w:rPr>
                <w:spacing w:val="-10"/>
                <w:sz w:val="28"/>
              </w:rPr>
              <w:t>4</w:t>
            </w:r>
          </w:p>
        </w:tc>
        <w:tc>
          <w:tcPr>
            <w:tcW w:w="3587" w:type="dxa"/>
          </w:tcPr>
          <w:p w:rsidR="00BE49A2" w:rsidRDefault="00BE49A2">
            <w:pPr>
              <w:pStyle w:val="TableParagraph"/>
              <w:rPr>
                <w:rFonts w:ascii="Times New Roman"/>
                <w:sz w:val="26"/>
              </w:rPr>
            </w:pPr>
          </w:p>
        </w:tc>
        <w:tc>
          <w:tcPr>
            <w:tcW w:w="2949" w:type="dxa"/>
          </w:tcPr>
          <w:p w:rsidR="00BE49A2" w:rsidRDefault="00BE49A2">
            <w:pPr>
              <w:pStyle w:val="TableParagraph"/>
              <w:rPr>
                <w:rFonts w:ascii="Times New Roman"/>
                <w:sz w:val="26"/>
              </w:rPr>
            </w:pPr>
          </w:p>
        </w:tc>
        <w:tc>
          <w:tcPr>
            <w:tcW w:w="2353" w:type="dxa"/>
          </w:tcPr>
          <w:p w:rsidR="00BE49A2" w:rsidRDefault="00BE49A2">
            <w:pPr>
              <w:pStyle w:val="TableParagraph"/>
              <w:rPr>
                <w:rFonts w:ascii="Times New Roman"/>
                <w:sz w:val="26"/>
              </w:rPr>
            </w:pPr>
          </w:p>
        </w:tc>
        <w:tc>
          <w:tcPr>
            <w:tcW w:w="2738" w:type="dxa"/>
          </w:tcPr>
          <w:p w:rsidR="00BE49A2" w:rsidRDefault="00BE49A2">
            <w:pPr>
              <w:pStyle w:val="TableParagraph"/>
              <w:rPr>
                <w:rFonts w:ascii="Times New Roman"/>
                <w:sz w:val="26"/>
              </w:rPr>
            </w:pPr>
          </w:p>
        </w:tc>
        <w:tc>
          <w:tcPr>
            <w:tcW w:w="2632" w:type="dxa"/>
          </w:tcPr>
          <w:p w:rsidR="00BE49A2" w:rsidRDefault="00BE49A2">
            <w:pPr>
              <w:pStyle w:val="TableParagraph"/>
              <w:rPr>
                <w:rFonts w:ascii="Times New Roman"/>
                <w:sz w:val="26"/>
              </w:rPr>
            </w:pPr>
          </w:p>
        </w:tc>
      </w:tr>
      <w:tr w:rsidR="00BE49A2">
        <w:trPr>
          <w:trHeight w:val="340"/>
        </w:trPr>
        <w:tc>
          <w:tcPr>
            <w:tcW w:w="533" w:type="dxa"/>
          </w:tcPr>
          <w:p w:rsidR="00BE49A2" w:rsidRDefault="00193851">
            <w:pPr>
              <w:pStyle w:val="TableParagraph"/>
              <w:spacing w:line="320" w:lineRule="exact"/>
              <w:ind w:left="11"/>
              <w:jc w:val="center"/>
              <w:rPr>
                <w:sz w:val="28"/>
              </w:rPr>
            </w:pPr>
            <w:r>
              <w:rPr>
                <w:spacing w:val="-10"/>
                <w:sz w:val="28"/>
              </w:rPr>
              <w:t>5</w:t>
            </w:r>
          </w:p>
        </w:tc>
        <w:tc>
          <w:tcPr>
            <w:tcW w:w="3587" w:type="dxa"/>
          </w:tcPr>
          <w:p w:rsidR="00BE49A2" w:rsidRDefault="00BE49A2">
            <w:pPr>
              <w:pStyle w:val="TableParagraph"/>
              <w:rPr>
                <w:rFonts w:ascii="Times New Roman"/>
                <w:sz w:val="26"/>
              </w:rPr>
            </w:pPr>
          </w:p>
        </w:tc>
        <w:tc>
          <w:tcPr>
            <w:tcW w:w="2949" w:type="dxa"/>
          </w:tcPr>
          <w:p w:rsidR="00BE49A2" w:rsidRDefault="00BE49A2">
            <w:pPr>
              <w:pStyle w:val="TableParagraph"/>
              <w:rPr>
                <w:rFonts w:ascii="Times New Roman"/>
                <w:sz w:val="26"/>
              </w:rPr>
            </w:pPr>
          </w:p>
        </w:tc>
        <w:tc>
          <w:tcPr>
            <w:tcW w:w="2353" w:type="dxa"/>
          </w:tcPr>
          <w:p w:rsidR="00BE49A2" w:rsidRDefault="00BE49A2">
            <w:pPr>
              <w:pStyle w:val="TableParagraph"/>
              <w:rPr>
                <w:rFonts w:ascii="Times New Roman"/>
                <w:sz w:val="26"/>
              </w:rPr>
            </w:pPr>
          </w:p>
        </w:tc>
        <w:tc>
          <w:tcPr>
            <w:tcW w:w="2738" w:type="dxa"/>
          </w:tcPr>
          <w:p w:rsidR="00BE49A2" w:rsidRDefault="00BE49A2">
            <w:pPr>
              <w:pStyle w:val="TableParagraph"/>
              <w:rPr>
                <w:rFonts w:ascii="Times New Roman"/>
                <w:sz w:val="26"/>
              </w:rPr>
            </w:pPr>
          </w:p>
        </w:tc>
        <w:tc>
          <w:tcPr>
            <w:tcW w:w="2632" w:type="dxa"/>
          </w:tcPr>
          <w:p w:rsidR="00BE49A2" w:rsidRDefault="00BE49A2">
            <w:pPr>
              <w:pStyle w:val="TableParagraph"/>
              <w:rPr>
                <w:rFonts w:ascii="Times New Roman"/>
                <w:sz w:val="26"/>
              </w:rPr>
            </w:pPr>
          </w:p>
        </w:tc>
      </w:tr>
    </w:tbl>
    <w:p w:rsidR="00BE49A2" w:rsidRDefault="00BE49A2">
      <w:pPr>
        <w:pStyle w:val="a3"/>
        <w:ind w:firstLine="0"/>
        <w:rPr>
          <w:rFonts w:ascii="Times New Roman"/>
        </w:rPr>
      </w:pPr>
    </w:p>
    <w:p w:rsidR="00BE49A2" w:rsidRDefault="00BE49A2">
      <w:pPr>
        <w:pStyle w:val="a3"/>
        <w:spacing w:before="42"/>
        <w:ind w:firstLine="0"/>
        <w:rPr>
          <w:rFonts w:ascii="Times New Roman"/>
        </w:rPr>
      </w:pPr>
    </w:p>
    <w:p w:rsidR="00BE49A2" w:rsidRDefault="00193851">
      <w:pPr>
        <w:pStyle w:val="a3"/>
        <w:spacing w:line="341" w:lineRule="exact"/>
        <w:ind w:left="141" w:firstLine="0"/>
      </w:pPr>
      <w:r>
        <w:rPr>
          <w:b/>
        </w:rPr>
        <w:t>Рекомендация:</w:t>
      </w:r>
      <w:r>
        <w:rPr>
          <w:b/>
          <w:spacing w:val="-10"/>
        </w:rPr>
        <w:t xml:space="preserve"> </w:t>
      </w:r>
      <w:r>
        <w:t>при</w:t>
      </w:r>
      <w:r>
        <w:rPr>
          <w:spacing w:val="-12"/>
        </w:rPr>
        <w:t xml:space="preserve"> </w:t>
      </w:r>
      <w:r>
        <w:t>заполнении</w:t>
      </w:r>
      <w:r>
        <w:rPr>
          <w:spacing w:val="-8"/>
        </w:rPr>
        <w:t xml:space="preserve"> </w:t>
      </w:r>
      <w:r>
        <w:t>таблицы</w:t>
      </w:r>
      <w:r>
        <w:rPr>
          <w:spacing w:val="-9"/>
        </w:rPr>
        <w:t xml:space="preserve"> </w:t>
      </w:r>
      <w:r>
        <w:t>необходимо</w:t>
      </w:r>
      <w:r>
        <w:rPr>
          <w:spacing w:val="-9"/>
        </w:rPr>
        <w:t xml:space="preserve"> </w:t>
      </w:r>
      <w:r>
        <w:t>указывать</w:t>
      </w:r>
      <w:r>
        <w:rPr>
          <w:spacing w:val="-4"/>
        </w:rPr>
        <w:t xml:space="preserve"> </w:t>
      </w:r>
      <w:r>
        <w:t>следующие</w:t>
      </w:r>
      <w:r>
        <w:rPr>
          <w:spacing w:val="-7"/>
        </w:rPr>
        <w:t xml:space="preserve"> </w:t>
      </w:r>
      <w:r>
        <w:t>данные</w:t>
      </w:r>
      <w:r>
        <w:rPr>
          <w:spacing w:val="-11"/>
        </w:rPr>
        <w:t xml:space="preserve"> </w:t>
      </w:r>
      <w:r>
        <w:t>об</w:t>
      </w:r>
      <w:r>
        <w:rPr>
          <w:spacing w:val="-11"/>
        </w:rPr>
        <w:t xml:space="preserve"> </w:t>
      </w:r>
      <w:r>
        <w:rPr>
          <w:spacing w:val="-2"/>
        </w:rPr>
        <w:t>участии:</w:t>
      </w:r>
    </w:p>
    <w:p w:rsidR="00BE49A2" w:rsidRDefault="00193851">
      <w:pPr>
        <w:pStyle w:val="a4"/>
        <w:numPr>
          <w:ilvl w:val="0"/>
          <w:numId w:val="33"/>
        </w:numPr>
        <w:tabs>
          <w:tab w:val="left" w:pos="2872"/>
        </w:tabs>
        <w:spacing w:line="341" w:lineRule="exact"/>
        <w:ind w:left="2872" w:hanging="359"/>
        <w:rPr>
          <w:sz w:val="28"/>
        </w:rPr>
      </w:pPr>
      <w:r>
        <w:rPr>
          <w:sz w:val="28"/>
        </w:rPr>
        <w:t>название</w:t>
      </w:r>
      <w:r>
        <w:rPr>
          <w:spacing w:val="-10"/>
          <w:sz w:val="28"/>
        </w:rPr>
        <w:t xml:space="preserve"> </w:t>
      </w:r>
      <w:r>
        <w:rPr>
          <w:sz w:val="28"/>
        </w:rPr>
        <w:t>рабочей</w:t>
      </w:r>
      <w:r>
        <w:rPr>
          <w:spacing w:val="-12"/>
          <w:sz w:val="28"/>
        </w:rPr>
        <w:t xml:space="preserve"> </w:t>
      </w:r>
      <w:r>
        <w:rPr>
          <w:sz w:val="28"/>
        </w:rPr>
        <w:t>группы</w:t>
      </w:r>
      <w:r>
        <w:rPr>
          <w:spacing w:val="-8"/>
          <w:sz w:val="28"/>
        </w:rPr>
        <w:t xml:space="preserve"> </w:t>
      </w:r>
      <w:r>
        <w:rPr>
          <w:spacing w:val="-2"/>
          <w:sz w:val="28"/>
        </w:rPr>
        <w:t>(сообщества)</w:t>
      </w:r>
    </w:p>
    <w:p w:rsidR="00BE49A2" w:rsidRDefault="00193851">
      <w:pPr>
        <w:pStyle w:val="a4"/>
        <w:numPr>
          <w:ilvl w:val="0"/>
          <w:numId w:val="33"/>
        </w:numPr>
        <w:tabs>
          <w:tab w:val="left" w:pos="2872"/>
        </w:tabs>
        <w:spacing w:line="341" w:lineRule="exact"/>
        <w:ind w:left="2872" w:hanging="359"/>
        <w:rPr>
          <w:sz w:val="28"/>
        </w:rPr>
      </w:pPr>
      <w:r>
        <w:rPr>
          <w:sz w:val="28"/>
        </w:rPr>
        <w:t>предмет</w:t>
      </w:r>
      <w:r>
        <w:rPr>
          <w:spacing w:val="-12"/>
          <w:sz w:val="28"/>
        </w:rPr>
        <w:t xml:space="preserve"> </w:t>
      </w:r>
      <w:r>
        <w:rPr>
          <w:spacing w:val="-2"/>
          <w:sz w:val="28"/>
        </w:rPr>
        <w:t>деятельности</w:t>
      </w:r>
    </w:p>
    <w:p w:rsidR="00BE49A2" w:rsidRDefault="00193851">
      <w:pPr>
        <w:pStyle w:val="a4"/>
        <w:numPr>
          <w:ilvl w:val="0"/>
          <w:numId w:val="33"/>
        </w:numPr>
        <w:tabs>
          <w:tab w:val="left" w:pos="2872"/>
        </w:tabs>
        <w:spacing w:line="341" w:lineRule="exact"/>
        <w:ind w:left="2872" w:hanging="359"/>
        <w:rPr>
          <w:sz w:val="28"/>
        </w:rPr>
      </w:pPr>
      <w:r>
        <w:rPr>
          <w:sz w:val="28"/>
        </w:rPr>
        <w:t>цель</w:t>
      </w:r>
      <w:r>
        <w:rPr>
          <w:spacing w:val="-6"/>
          <w:sz w:val="28"/>
        </w:rPr>
        <w:t xml:space="preserve"> </w:t>
      </w:r>
      <w:r>
        <w:rPr>
          <w:spacing w:val="-2"/>
          <w:sz w:val="28"/>
        </w:rPr>
        <w:t>работы</w:t>
      </w:r>
    </w:p>
    <w:p w:rsidR="00BE49A2" w:rsidRDefault="00193851">
      <w:pPr>
        <w:pStyle w:val="a4"/>
        <w:numPr>
          <w:ilvl w:val="0"/>
          <w:numId w:val="33"/>
        </w:numPr>
        <w:tabs>
          <w:tab w:val="left" w:pos="2872"/>
        </w:tabs>
        <w:spacing w:line="341" w:lineRule="exact"/>
        <w:ind w:left="2872" w:hanging="359"/>
        <w:rPr>
          <w:sz w:val="28"/>
        </w:rPr>
      </w:pPr>
      <w:r>
        <w:rPr>
          <w:sz w:val="28"/>
        </w:rPr>
        <w:t>сроки</w:t>
      </w:r>
      <w:r>
        <w:rPr>
          <w:spacing w:val="-9"/>
          <w:sz w:val="28"/>
        </w:rPr>
        <w:t xml:space="preserve"> </w:t>
      </w:r>
      <w:r>
        <w:rPr>
          <w:spacing w:val="-2"/>
          <w:sz w:val="28"/>
        </w:rPr>
        <w:t>реализации</w:t>
      </w:r>
    </w:p>
    <w:p w:rsidR="00BE49A2" w:rsidRDefault="00193851">
      <w:pPr>
        <w:pStyle w:val="a4"/>
        <w:numPr>
          <w:ilvl w:val="0"/>
          <w:numId w:val="33"/>
        </w:numPr>
        <w:tabs>
          <w:tab w:val="left" w:pos="2872"/>
        </w:tabs>
        <w:spacing w:before="4"/>
        <w:ind w:left="2872" w:hanging="359"/>
        <w:rPr>
          <w:sz w:val="28"/>
        </w:rPr>
      </w:pPr>
      <w:r>
        <w:rPr>
          <w:spacing w:val="-2"/>
          <w:sz w:val="28"/>
        </w:rPr>
        <w:t>результат</w:t>
      </w:r>
    </w:p>
    <w:p w:rsidR="00BE49A2" w:rsidRDefault="00BE49A2">
      <w:pPr>
        <w:pStyle w:val="a4"/>
        <w:rPr>
          <w:sz w:val="28"/>
        </w:rPr>
        <w:sectPr w:rsidR="00BE49A2">
          <w:footerReference w:type="default" r:id="rId321"/>
          <w:pgSz w:w="16840" w:h="11910" w:orient="landscape"/>
          <w:pgMar w:top="1340" w:right="850" w:bottom="1240" w:left="992" w:header="0" w:footer="1051" w:gutter="0"/>
          <w:cols w:space="720"/>
        </w:sectPr>
      </w:pPr>
    </w:p>
    <w:p w:rsidR="00BE49A2" w:rsidRDefault="00193851">
      <w:pPr>
        <w:pStyle w:val="4"/>
        <w:spacing w:before="13"/>
        <w:ind w:left="0" w:right="139"/>
        <w:jc w:val="right"/>
      </w:pPr>
      <w:r>
        <w:rPr>
          <w:color w:val="FF6699"/>
        </w:rPr>
        <w:lastRenderedPageBreak/>
        <w:t>Check</w:t>
      </w:r>
      <w:r>
        <w:rPr>
          <w:color w:val="FF6699"/>
          <w:spacing w:val="54"/>
        </w:rPr>
        <w:t xml:space="preserve"> </w:t>
      </w:r>
      <w:r>
        <w:rPr>
          <w:color w:val="FF6699"/>
        </w:rPr>
        <w:t>list</w:t>
      </w:r>
      <w:r>
        <w:rPr>
          <w:color w:val="FF6699"/>
          <w:spacing w:val="-4"/>
        </w:rPr>
        <w:t xml:space="preserve"> </w:t>
      </w:r>
      <w:r>
        <w:rPr>
          <w:color w:val="FF6699"/>
          <w:spacing w:val="-5"/>
        </w:rPr>
        <w:t>№11</w:t>
      </w:r>
    </w:p>
    <w:p w:rsidR="00BE49A2" w:rsidRDefault="00BE49A2">
      <w:pPr>
        <w:pStyle w:val="a3"/>
        <w:spacing w:before="2"/>
        <w:ind w:firstLine="0"/>
        <w:rPr>
          <w:b/>
        </w:rPr>
      </w:pPr>
    </w:p>
    <w:p w:rsidR="00BE49A2" w:rsidRDefault="00193851">
      <w:pPr>
        <w:spacing w:before="1"/>
        <w:ind w:left="-1" w:right="1"/>
        <w:jc w:val="center"/>
        <w:rPr>
          <w:b/>
          <w:sz w:val="28"/>
        </w:rPr>
      </w:pPr>
      <w:r>
        <w:rPr>
          <w:b/>
          <w:sz w:val="28"/>
        </w:rPr>
        <w:t>ДЕЯТЕЛЬНОСТЬ</w:t>
      </w:r>
      <w:r>
        <w:rPr>
          <w:b/>
          <w:spacing w:val="-15"/>
          <w:sz w:val="28"/>
        </w:rPr>
        <w:t xml:space="preserve"> </w:t>
      </w:r>
      <w:r>
        <w:rPr>
          <w:b/>
          <w:sz w:val="28"/>
        </w:rPr>
        <w:t>СЕТЕВЫХ</w:t>
      </w:r>
      <w:r>
        <w:rPr>
          <w:b/>
          <w:spacing w:val="-14"/>
          <w:sz w:val="28"/>
        </w:rPr>
        <w:t xml:space="preserve"> </w:t>
      </w:r>
      <w:r>
        <w:rPr>
          <w:b/>
          <w:spacing w:val="-2"/>
          <w:sz w:val="28"/>
        </w:rPr>
        <w:t>СООБЩЕСТВ</w:t>
      </w:r>
    </w:p>
    <w:p w:rsidR="00BE49A2" w:rsidRDefault="00193851">
      <w:pPr>
        <w:pStyle w:val="a3"/>
        <w:spacing w:before="340"/>
        <w:ind w:left="141" w:right="137" w:firstLine="705"/>
        <w:jc w:val="both"/>
      </w:pPr>
      <w:r>
        <w:t>Развитие технологий приводит к тому, что, благодаря сетевым связям самопроизвольно формируются новые социальные объединения – сетевые сообщества. Сетевые педагогические сообщества - новая форма организации самообразования учителей. Профессиональное сетевое сообщество – это формальная или неформальная группа профессионалов, работающих в одной предметной или проблемной профессиональной деятельности в сети.</w:t>
      </w:r>
    </w:p>
    <w:p w:rsidR="00BE49A2" w:rsidRDefault="00BE49A2">
      <w:pPr>
        <w:pStyle w:val="a3"/>
        <w:spacing w:before="3"/>
        <w:ind w:firstLine="0"/>
      </w:pPr>
    </w:p>
    <w:p w:rsidR="00BE49A2" w:rsidRDefault="00193851">
      <w:pPr>
        <w:pStyle w:val="4"/>
        <w:spacing w:line="342" w:lineRule="exact"/>
        <w:ind w:left="851"/>
      </w:pPr>
      <w:r>
        <w:t>Цели</w:t>
      </w:r>
      <w:r>
        <w:rPr>
          <w:spacing w:val="-11"/>
        </w:rPr>
        <w:t xml:space="preserve"> </w:t>
      </w:r>
      <w:r>
        <w:t>сетевого</w:t>
      </w:r>
      <w:r>
        <w:rPr>
          <w:spacing w:val="-6"/>
        </w:rPr>
        <w:t xml:space="preserve"> </w:t>
      </w:r>
      <w:r>
        <w:rPr>
          <w:spacing w:val="-2"/>
        </w:rPr>
        <w:t>сообщества:</w:t>
      </w:r>
    </w:p>
    <w:p w:rsidR="00BE49A2" w:rsidRDefault="00193851">
      <w:pPr>
        <w:pStyle w:val="a4"/>
        <w:numPr>
          <w:ilvl w:val="0"/>
          <w:numId w:val="32"/>
        </w:numPr>
        <w:tabs>
          <w:tab w:val="left" w:pos="1557"/>
          <w:tab w:val="left" w:pos="3461"/>
          <w:tab w:val="left" w:pos="5461"/>
          <w:tab w:val="left" w:pos="6003"/>
          <w:tab w:val="left" w:pos="8294"/>
          <w:tab w:val="left" w:pos="9762"/>
        </w:tabs>
        <w:ind w:right="152" w:firstLine="710"/>
        <w:rPr>
          <w:sz w:val="28"/>
        </w:rPr>
      </w:pPr>
      <w:r>
        <w:rPr>
          <w:spacing w:val="-2"/>
          <w:sz w:val="28"/>
        </w:rPr>
        <w:t>организация</w:t>
      </w:r>
      <w:r>
        <w:rPr>
          <w:sz w:val="28"/>
        </w:rPr>
        <w:tab/>
      </w:r>
      <w:r>
        <w:rPr>
          <w:spacing w:val="-2"/>
          <w:sz w:val="28"/>
        </w:rPr>
        <w:t>формального</w:t>
      </w:r>
      <w:r>
        <w:rPr>
          <w:sz w:val="28"/>
        </w:rPr>
        <w:tab/>
      </w:r>
      <w:r>
        <w:rPr>
          <w:spacing w:val="-10"/>
          <w:sz w:val="28"/>
        </w:rPr>
        <w:t>и</w:t>
      </w:r>
      <w:r>
        <w:rPr>
          <w:sz w:val="28"/>
        </w:rPr>
        <w:tab/>
      </w:r>
      <w:r>
        <w:rPr>
          <w:spacing w:val="-2"/>
          <w:sz w:val="28"/>
        </w:rPr>
        <w:t>неформального</w:t>
      </w:r>
      <w:r>
        <w:rPr>
          <w:sz w:val="28"/>
        </w:rPr>
        <w:tab/>
      </w:r>
      <w:r>
        <w:rPr>
          <w:spacing w:val="-2"/>
          <w:sz w:val="28"/>
        </w:rPr>
        <w:t>общения</w:t>
      </w:r>
      <w:r>
        <w:rPr>
          <w:sz w:val="28"/>
        </w:rPr>
        <w:tab/>
      </w:r>
      <w:r>
        <w:rPr>
          <w:spacing w:val="-6"/>
          <w:sz w:val="28"/>
        </w:rPr>
        <w:t xml:space="preserve">на </w:t>
      </w:r>
      <w:r>
        <w:rPr>
          <w:sz w:val="28"/>
        </w:rPr>
        <w:t>профессиональные темы;</w:t>
      </w:r>
    </w:p>
    <w:p w:rsidR="00BE49A2" w:rsidRDefault="00193851">
      <w:pPr>
        <w:pStyle w:val="a4"/>
        <w:numPr>
          <w:ilvl w:val="0"/>
          <w:numId w:val="32"/>
        </w:numPr>
        <w:tabs>
          <w:tab w:val="left" w:pos="1557"/>
        </w:tabs>
        <w:spacing w:line="340" w:lineRule="exact"/>
        <w:ind w:left="1557" w:hanging="706"/>
        <w:rPr>
          <w:sz w:val="28"/>
        </w:rPr>
      </w:pPr>
      <w:r>
        <w:rPr>
          <w:sz w:val="28"/>
        </w:rPr>
        <w:t>обмен</w:t>
      </w:r>
      <w:r>
        <w:rPr>
          <w:spacing w:val="-12"/>
          <w:sz w:val="28"/>
        </w:rPr>
        <w:t xml:space="preserve"> </w:t>
      </w:r>
      <w:r>
        <w:rPr>
          <w:sz w:val="28"/>
        </w:rPr>
        <w:t>опытом</w:t>
      </w:r>
      <w:r>
        <w:rPr>
          <w:spacing w:val="-9"/>
          <w:sz w:val="28"/>
        </w:rPr>
        <w:t xml:space="preserve"> </w:t>
      </w:r>
      <w:r>
        <w:rPr>
          <w:sz w:val="28"/>
        </w:rPr>
        <w:t>учения-</w:t>
      </w:r>
      <w:r>
        <w:rPr>
          <w:spacing w:val="-2"/>
          <w:sz w:val="28"/>
        </w:rPr>
        <w:t>обучения;</w:t>
      </w:r>
    </w:p>
    <w:p w:rsidR="00BE49A2" w:rsidRDefault="00193851">
      <w:pPr>
        <w:pStyle w:val="a4"/>
        <w:numPr>
          <w:ilvl w:val="0"/>
          <w:numId w:val="32"/>
        </w:numPr>
        <w:tabs>
          <w:tab w:val="left" w:pos="1557"/>
        </w:tabs>
        <w:spacing w:before="4"/>
        <w:ind w:right="153" w:firstLine="710"/>
        <w:rPr>
          <w:sz w:val="28"/>
        </w:rPr>
      </w:pPr>
      <w:r>
        <w:rPr>
          <w:sz w:val="28"/>
        </w:rPr>
        <w:t>создание</w:t>
      </w:r>
      <w:r>
        <w:rPr>
          <w:spacing w:val="40"/>
          <w:sz w:val="28"/>
        </w:rPr>
        <w:t xml:space="preserve"> </w:t>
      </w:r>
      <w:r>
        <w:rPr>
          <w:sz w:val="28"/>
        </w:rPr>
        <w:t>единого</w:t>
      </w:r>
      <w:r>
        <w:rPr>
          <w:spacing w:val="40"/>
          <w:sz w:val="28"/>
        </w:rPr>
        <w:t xml:space="preserve"> </w:t>
      </w:r>
      <w:r>
        <w:rPr>
          <w:sz w:val="28"/>
        </w:rPr>
        <w:t>информационного</w:t>
      </w:r>
      <w:r>
        <w:rPr>
          <w:spacing w:val="40"/>
          <w:sz w:val="28"/>
        </w:rPr>
        <w:t xml:space="preserve"> </w:t>
      </w:r>
      <w:r>
        <w:rPr>
          <w:sz w:val="28"/>
        </w:rPr>
        <w:t>пространства,</w:t>
      </w:r>
      <w:r>
        <w:rPr>
          <w:spacing w:val="40"/>
          <w:sz w:val="28"/>
        </w:rPr>
        <w:t xml:space="preserve"> </w:t>
      </w:r>
      <w:r>
        <w:rPr>
          <w:sz w:val="28"/>
        </w:rPr>
        <w:t>доступного</w:t>
      </w:r>
      <w:r>
        <w:rPr>
          <w:spacing w:val="40"/>
          <w:sz w:val="28"/>
        </w:rPr>
        <w:t xml:space="preserve"> </w:t>
      </w:r>
      <w:r>
        <w:rPr>
          <w:sz w:val="28"/>
        </w:rPr>
        <w:t>для каждого члена сообщества;</w:t>
      </w:r>
    </w:p>
    <w:p w:rsidR="00BE49A2" w:rsidRDefault="00193851">
      <w:pPr>
        <w:pStyle w:val="a4"/>
        <w:numPr>
          <w:ilvl w:val="0"/>
          <w:numId w:val="32"/>
        </w:numPr>
        <w:tabs>
          <w:tab w:val="left" w:pos="1557"/>
        </w:tabs>
        <w:spacing w:line="340" w:lineRule="exact"/>
        <w:ind w:left="1557" w:hanging="706"/>
        <w:rPr>
          <w:sz w:val="28"/>
        </w:rPr>
      </w:pPr>
      <w:r>
        <w:rPr>
          <w:spacing w:val="-2"/>
          <w:sz w:val="28"/>
        </w:rPr>
        <w:t>распространение</w:t>
      </w:r>
      <w:r>
        <w:rPr>
          <w:spacing w:val="7"/>
          <w:sz w:val="28"/>
        </w:rPr>
        <w:t xml:space="preserve"> </w:t>
      </w:r>
      <w:r>
        <w:rPr>
          <w:spacing w:val="-2"/>
          <w:sz w:val="28"/>
        </w:rPr>
        <w:t>успешных</w:t>
      </w:r>
      <w:r>
        <w:rPr>
          <w:spacing w:val="12"/>
          <w:sz w:val="28"/>
        </w:rPr>
        <w:t xml:space="preserve"> </w:t>
      </w:r>
      <w:r>
        <w:rPr>
          <w:spacing w:val="-2"/>
          <w:sz w:val="28"/>
        </w:rPr>
        <w:t>педагогических</w:t>
      </w:r>
      <w:r>
        <w:rPr>
          <w:spacing w:val="6"/>
          <w:sz w:val="28"/>
        </w:rPr>
        <w:t xml:space="preserve"> </w:t>
      </w:r>
      <w:r>
        <w:rPr>
          <w:spacing w:val="-2"/>
          <w:sz w:val="28"/>
        </w:rPr>
        <w:t>практик;</w:t>
      </w:r>
    </w:p>
    <w:p w:rsidR="00BE49A2" w:rsidRDefault="00193851">
      <w:pPr>
        <w:pStyle w:val="a4"/>
        <w:numPr>
          <w:ilvl w:val="0"/>
          <w:numId w:val="32"/>
        </w:numPr>
        <w:tabs>
          <w:tab w:val="left" w:pos="1557"/>
        </w:tabs>
        <w:spacing w:line="341" w:lineRule="exact"/>
        <w:ind w:left="1557" w:hanging="706"/>
        <w:rPr>
          <w:sz w:val="28"/>
        </w:rPr>
      </w:pPr>
      <w:r>
        <w:rPr>
          <w:sz w:val="28"/>
        </w:rPr>
        <w:t>поддержка</w:t>
      </w:r>
      <w:r>
        <w:rPr>
          <w:spacing w:val="-13"/>
          <w:sz w:val="28"/>
        </w:rPr>
        <w:t xml:space="preserve"> </w:t>
      </w:r>
      <w:r>
        <w:rPr>
          <w:sz w:val="28"/>
        </w:rPr>
        <w:t>новых</w:t>
      </w:r>
      <w:r>
        <w:rPr>
          <w:spacing w:val="-15"/>
          <w:sz w:val="28"/>
        </w:rPr>
        <w:t xml:space="preserve"> </w:t>
      </w:r>
      <w:r>
        <w:rPr>
          <w:sz w:val="28"/>
        </w:rPr>
        <w:t>образовательных</w:t>
      </w:r>
      <w:r>
        <w:rPr>
          <w:spacing w:val="-11"/>
          <w:sz w:val="28"/>
        </w:rPr>
        <w:t xml:space="preserve"> </w:t>
      </w:r>
      <w:r>
        <w:rPr>
          <w:spacing w:val="-2"/>
          <w:sz w:val="28"/>
        </w:rPr>
        <w:t>инициатив.</w:t>
      </w:r>
    </w:p>
    <w:p w:rsidR="00BE49A2" w:rsidRDefault="00BE49A2">
      <w:pPr>
        <w:pStyle w:val="a3"/>
        <w:spacing w:before="2"/>
        <w:ind w:firstLine="0"/>
      </w:pPr>
    </w:p>
    <w:p w:rsidR="00BE49A2" w:rsidRDefault="00193851">
      <w:pPr>
        <w:pStyle w:val="a3"/>
        <w:ind w:left="141" w:right="135"/>
        <w:jc w:val="both"/>
      </w:pPr>
      <w:r>
        <w:t>Сетевые сообщества или объединения учителей – это новая форма организации</w:t>
      </w:r>
      <w:r>
        <w:rPr>
          <w:spacing w:val="-16"/>
        </w:rPr>
        <w:t xml:space="preserve"> </w:t>
      </w:r>
      <w:r>
        <w:t>профессиональной</w:t>
      </w:r>
      <w:r>
        <w:rPr>
          <w:spacing w:val="-13"/>
        </w:rPr>
        <w:t xml:space="preserve"> </w:t>
      </w:r>
      <w:r>
        <w:t>деятельности</w:t>
      </w:r>
      <w:r>
        <w:rPr>
          <w:spacing w:val="-16"/>
        </w:rPr>
        <w:t xml:space="preserve"> </w:t>
      </w:r>
      <w:r>
        <w:t>в</w:t>
      </w:r>
      <w:r>
        <w:rPr>
          <w:spacing w:val="-15"/>
        </w:rPr>
        <w:t xml:space="preserve"> </w:t>
      </w:r>
      <w:r>
        <w:t>сети.</w:t>
      </w:r>
      <w:r>
        <w:rPr>
          <w:spacing w:val="-15"/>
        </w:rPr>
        <w:t xml:space="preserve"> </w:t>
      </w:r>
      <w:r>
        <w:t>Участие</w:t>
      </w:r>
      <w:r>
        <w:rPr>
          <w:spacing w:val="-16"/>
        </w:rPr>
        <w:t xml:space="preserve"> </w:t>
      </w:r>
      <w:r>
        <w:t>в</w:t>
      </w:r>
      <w:r>
        <w:rPr>
          <w:spacing w:val="-11"/>
        </w:rPr>
        <w:t xml:space="preserve"> </w:t>
      </w:r>
      <w:r>
        <w:t>профессиональных сетевых объединениях позволяет учителям, живущим в разных уголках одной страны</w:t>
      </w:r>
      <w:r>
        <w:rPr>
          <w:spacing w:val="-3"/>
        </w:rPr>
        <w:t xml:space="preserve"> </w:t>
      </w:r>
      <w:r>
        <w:t>и</w:t>
      </w:r>
      <w:r>
        <w:rPr>
          <w:spacing w:val="-11"/>
        </w:rPr>
        <w:t xml:space="preserve"> </w:t>
      </w:r>
      <w:r>
        <w:t>за</w:t>
      </w:r>
      <w:r>
        <w:rPr>
          <w:spacing w:val="-8"/>
        </w:rPr>
        <w:t xml:space="preserve"> </w:t>
      </w:r>
      <w:r>
        <w:t>рубежом</w:t>
      </w:r>
      <w:r>
        <w:rPr>
          <w:spacing w:val="-10"/>
        </w:rPr>
        <w:t xml:space="preserve"> </w:t>
      </w:r>
      <w:r>
        <w:t>общаться</w:t>
      </w:r>
      <w:r>
        <w:rPr>
          <w:spacing w:val="-7"/>
        </w:rPr>
        <w:t xml:space="preserve"> </w:t>
      </w:r>
      <w:r>
        <w:t>друг</w:t>
      </w:r>
      <w:r>
        <w:rPr>
          <w:spacing w:val="-9"/>
        </w:rPr>
        <w:t xml:space="preserve"> </w:t>
      </w:r>
      <w:r>
        <w:t>с</w:t>
      </w:r>
      <w:r>
        <w:rPr>
          <w:spacing w:val="-7"/>
        </w:rPr>
        <w:t xml:space="preserve"> </w:t>
      </w:r>
      <w:r>
        <w:t>другом,</w:t>
      </w:r>
      <w:r>
        <w:rPr>
          <w:spacing w:val="-6"/>
        </w:rPr>
        <w:t xml:space="preserve"> </w:t>
      </w:r>
      <w:r>
        <w:t>решать</w:t>
      </w:r>
      <w:r>
        <w:rPr>
          <w:spacing w:val="-10"/>
        </w:rPr>
        <w:t xml:space="preserve"> </w:t>
      </w:r>
      <w:r>
        <w:t>профессиональные</w:t>
      </w:r>
      <w:r>
        <w:rPr>
          <w:spacing w:val="-8"/>
        </w:rPr>
        <w:t xml:space="preserve"> </w:t>
      </w:r>
      <w:r>
        <w:t>вопросы, реализовать себя и повышать свой профессиональный уровень. Ускоряется процесс обсуждения и принятия решений по многим вопросам, расширяется круг заинтересованных лиц.</w:t>
      </w:r>
    </w:p>
    <w:p w:rsidR="00BE49A2" w:rsidRDefault="00193851">
      <w:pPr>
        <w:spacing w:before="340"/>
        <w:ind w:left="141" w:right="142" w:firstLine="710"/>
        <w:jc w:val="both"/>
        <w:rPr>
          <w:sz w:val="28"/>
        </w:rPr>
      </w:pPr>
      <w:r>
        <w:rPr>
          <w:b/>
          <w:sz w:val="28"/>
        </w:rPr>
        <w:t xml:space="preserve">Что представляет собой профессиональноесетевое сообщество? </w:t>
      </w:r>
      <w:r>
        <w:rPr>
          <w:sz w:val="28"/>
        </w:rPr>
        <w:t>Это деятельность, направленная на самих учителей, на самообразование, деятельность, связанная с повышением квалификации.</w:t>
      </w:r>
    </w:p>
    <w:p w:rsidR="00BE49A2" w:rsidRDefault="00BE49A2">
      <w:pPr>
        <w:pStyle w:val="a3"/>
        <w:spacing w:before="1"/>
        <w:ind w:firstLine="0"/>
      </w:pPr>
    </w:p>
    <w:p w:rsidR="00BE49A2" w:rsidRDefault="00193851">
      <w:pPr>
        <w:ind w:left="141" w:right="137" w:firstLine="710"/>
        <w:jc w:val="both"/>
        <w:rPr>
          <w:sz w:val="28"/>
        </w:rPr>
      </w:pPr>
      <w:r>
        <w:rPr>
          <w:b/>
          <w:sz w:val="28"/>
        </w:rPr>
        <w:t xml:space="preserve">Виды сетевых профессиональных сообществ учителей: </w:t>
      </w:r>
      <w:r>
        <w:rPr>
          <w:sz w:val="28"/>
        </w:rPr>
        <w:t>внутришкольные, городские, областные, республиканские, международные.</w:t>
      </w:r>
    </w:p>
    <w:p w:rsidR="00BE49A2" w:rsidRDefault="00193851">
      <w:pPr>
        <w:pStyle w:val="a3"/>
        <w:spacing w:before="3"/>
        <w:ind w:left="141" w:right="137"/>
        <w:jc w:val="both"/>
      </w:pPr>
      <w:r>
        <w:t>В сетевых педагогических сообществах используют следующие формы деятельности: дистанционное обучение в рамках сообщества, обучающий семинар,</w:t>
      </w:r>
      <w:r>
        <w:rPr>
          <w:spacing w:val="50"/>
        </w:rPr>
        <w:t xml:space="preserve">  </w:t>
      </w:r>
      <w:r>
        <w:t>виртуальная</w:t>
      </w:r>
      <w:r>
        <w:rPr>
          <w:spacing w:val="52"/>
        </w:rPr>
        <w:t xml:space="preserve">  </w:t>
      </w:r>
      <w:r>
        <w:t>конференция,</w:t>
      </w:r>
      <w:r>
        <w:rPr>
          <w:spacing w:val="52"/>
        </w:rPr>
        <w:t xml:space="preserve">  </w:t>
      </w:r>
      <w:r>
        <w:t>конкурс,</w:t>
      </w:r>
      <w:r>
        <w:rPr>
          <w:spacing w:val="53"/>
        </w:rPr>
        <w:t xml:space="preserve">  </w:t>
      </w:r>
      <w:r>
        <w:t>фестиваль</w:t>
      </w:r>
      <w:r>
        <w:rPr>
          <w:spacing w:val="52"/>
        </w:rPr>
        <w:t xml:space="preserve">  </w:t>
      </w:r>
      <w:r>
        <w:t>проектов,</w:t>
      </w:r>
      <w:r>
        <w:rPr>
          <w:spacing w:val="53"/>
        </w:rPr>
        <w:t xml:space="preserve">  </w:t>
      </w:r>
      <w:r>
        <w:rPr>
          <w:spacing w:val="-2"/>
        </w:rPr>
        <w:t>акция,</w:t>
      </w:r>
    </w:p>
    <w:p w:rsidR="00BE49A2" w:rsidRDefault="00193851">
      <w:pPr>
        <w:pStyle w:val="a3"/>
        <w:ind w:left="141" w:right="142" w:firstLine="0"/>
        <w:jc w:val="both"/>
      </w:pPr>
      <w:r>
        <w:t xml:space="preserve">«Мастерская» или мастер-класс, опрос, телеконференция, создание вебстраниц и </w:t>
      </w:r>
      <w:r>
        <w:rPr>
          <w:spacing w:val="-4"/>
        </w:rPr>
        <w:t>т.д.</w:t>
      </w:r>
    </w:p>
    <w:p w:rsidR="00BE49A2" w:rsidRDefault="00193851">
      <w:pPr>
        <w:pStyle w:val="a3"/>
        <w:tabs>
          <w:tab w:val="left" w:pos="9941"/>
        </w:tabs>
        <w:ind w:left="141" w:right="142" w:firstLine="705"/>
      </w:pPr>
      <w:r>
        <w:t>Для</w:t>
      </w:r>
      <w:r>
        <w:rPr>
          <w:spacing w:val="80"/>
        </w:rPr>
        <w:t xml:space="preserve"> </w:t>
      </w:r>
      <w:r>
        <w:t>самообразования</w:t>
      </w:r>
      <w:r>
        <w:rPr>
          <w:spacing w:val="80"/>
        </w:rPr>
        <w:t xml:space="preserve"> </w:t>
      </w:r>
      <w:r>
        <w:t>педагога</w:t>
      </w:r>
      <w:r>
        <w:rPr>
          <w:spacing w:val="80"/>
        </w:rPr>
        <w:t xml:space="preserve"> </w:t>
      </w:r>
      <w:r>
        <w:t>очень</w:t>
      </w:r>
      <w:r>
        <w:rPr>
          <w:spacing w:val="80"/>
        </w:rPr>
        <w:t xml:space="preserve"> </w:t>
      </w:r>
      <w:r>
        <w:t>важно</w:t>
      </w:r>
      <w:r>
        <w:rPr>
          <w:spacing w:val="80"/>
        </w:rPr>
        <w:t xml:space="preserve"> </w:t>
      </w:r>
      <w:r>
        <w:t>общение</w:t>
      </w:r>
      <w:r>
        <w:rPr>
          <w:spacing w:val="80"/>
        </w:rPr>
        <w:t xml:space="preserve"> </w:t>
      </w:r>
      <w:r>
        <w:t>и</w:t>
      </w:r>
      <w:r>
        <w:rPr>
          <w:spacing w:val="80"/>
        </w:rPr>
        <w:t xml:space="preserve"> </w:t>
      </w:r>
      <w:r>
        <w:t>дискуссия</w:t>
      </w:r>
      <w:r>
        <w:tab/>
      </w:r>
      <w:r>
        <w:rPr>
          <w:spacing w:val="-10"/>
        </w:rPr>
        <w:t xml:space="preserve">с </w:t>
      </w:r>
      <w:r>
        <w:t>коллегами. Это повышает уровень профессиональной культуры.</w:t>
      </w:r>
    </w:p>
    <w:p w:rsidR="00BE49A2" w:rsidRDefault="00BE49A2">
      <w:pPr>
        <w:pStyle w:val="a3"/>
        <w:sectPr w:rsidR="00BE49A2">
          <w:footerReference w:type="default" r:id="rId322"/>
          <w:pgSz w:w="11910" w:h="16840"/>
          <w:pgMar w:top="1440" w:right="708" w:bottom="1180" w:left="992" w:header="0" w:footer="988" w:gutter="0"/>
          <w:pgNumType w:start="142"/>
          <w:cols w:space="720"/>
        </w:sectPr>
      </w:pPr>
    </w:p>
    <w:p w:rsidR="00BE49A2" w:rsidRDefault="00193851">
      <w:pPr>
        <w:pStyle w:val="4"/>
        <w:spacing w:before="32" w:line="482" w:lineRule="auto"/>
        <w:ind w:left="924" w:firstLine="7336"/>
      </w:pPr>
      <w:r>
        <w:rPr>
          <w:color w:val="FF6699"/>
        </w:rPr>
        <w:lastRenderedPageBreak/>
        <w:t>Check</w:t>
      </w:r>
      <w:r>
        <w:rPr>
          <w:color w:val="FF6699"/>
          <w:spacing w:val="40"/>
        </w:rPr>
        <w:t xml:space="preserve"> </w:t>
      </w:r>
      <w:r>
        <w:rPr>
          <w:color w:val="FF6699"/>
        </w:rPr>
        <w:t>list</w:t>
      </w:r>
      <w:r>
        <w:rPr>
          <w:color w:val="FF6699"/>
          <w:spacing w:val="-11"/>
        </w:rPr>
        <w:t xml:space="preserve"> </w:t>
      </w:r>
      <w:r>
        <w:rPr>
          <w:color w:val="FF6699"/>
        </w:rPr>
        <w:t xml:space="preserve">№12 </w:t>
      </w:r>
      <w:r>
        <w:t>РЕКОМЕНДАЦИИ ПО НАПИСАНИЮ ТВОРЧЕСКОГО ОТЧЕТА ПЕДАГОГА</w:t>
      </w:r>
    </w:p>
    <w:p w:rsidR="00BE49A2" w:rsidRDefault="00193851">
      <w:pPr>
        <w:ind w:left="141" w:right="146" w:firstLine="720"/>
        <w:jc w:val="both"/>
        <w:rPr>
          <w:sz w:val="28"/>
        </w:rPr>
      </w:pPr>
      <w:r>
        <w:rPr>
          <w:b/>
          <w:sz w:val="28"/>
        </w:rPr>
        <w:t xml:space="preserve">Творческий отчет в рамках реализации ИОМП </w:t>
      </w:r>
      <w:r>
        <w:rPr>
          <w:sz w:val="28"/>
        </w:rPr>
        <w:t>– форма представления опыта, отражающая целостную систему работы педагога по решению педагогических, психологических проблем.</w:t>
      </w:r>
    </w:p>
    <w:p w:rsidR="00BE49A2" w:rsidRDefault="00193851">
      <w:pPr>
        <w:pStyle w:val="4"/>
        <w:spacing w:before="337" w:line="341" w:lineRule="exact"/>
        <w:ind w:left="861"/>
        <w:jc w:val="both"/>
      </w:pPr>
      <w:r>
        <w:t>Основные</w:t>
      </w:r>
      <w:r>
        <w:rPr>
          <w:spacing w:val="-12"/>
        </w:rPr>
        <w:t xml:space="preserve"> </w:t>
      </w:r>
      <w:r>
        <w:t>требования</w:t>
      </w:r>
      <w:r>
        <w:rPr>
          <w:spacing w:val="-11"/>
        </w:rPr>
        <w:t xml:space="preserve"> </w:t>
      </w:r>
      <w:r>
        <w:t>к</w:t>
      </w:r>
      <w:r>
        <w:rPr>
          <w:spacing w:val="-10"/>
        </w:rPr>
        <w:t xml:space="preserve"> </w:t>
      </w:r>
      <w:r>
        <w:t>содержанию</w:t>
      </w:r>
      <w:r>
        <w:rPr>
          <w:spacing w:val="-9"/>
        </w:rPr>
        <w:t xml:space="preserve"> </w:t>
      </w:r>
      <w:r>
        <w:t>творческого</w:t>
      </w:r>
      <w:r>
        <w:rPr>
          <w:spacing w:val="-8"/>
        </w:rPr>
        <w:t xml:space="preserve"> </w:t>
      </w:r>
      <w:r>
        <w:rPr>
          <w:spacing w:val="-2"/>
        </w:rPr>
        <w:t>отчета</w:t>
      </w:r>
    </w:p>
    <w:p w:rsidR="00BE49A2" w:rsidRDefault="00193851">
      <w:pPr>
        <w:pStyle w:val="a4"/>
        <w:numPr>
          <w:ilvl w:val="0"/>
          <w:numId w:val="31"/>
        </w:numPr>
        <w:tabs>
          <w:tab w:val="left" w:pos="1071"/>
        </w:tabs>
        <w:ind w:right="155" w:firstLine="720"/>
        <w:jc w:val="both"/>
        <w:rPr>
          <w:sz w:val="28"/>
        </w:rPr>
      </w:pPr>
      <w:r>
        <w:rPr>
          <w:sz w:val="28"/>
        </w:rPr>
        <w:t>Творческий отчет должен максимально полно отражать индивидуальное педагогическое творчество педагога.</w:t>
      </w:r>
    </w:p>
    <w:p w:rsidR="00BE49A2" w:rsidRDefault="00193851">
      <w:pPr>
        <w:pStyle w:val="a4"/>
        <w:numPr>
          <w:ilvl w:val="0"/>
          <w:numId w:val="31"/>
        </w:numPr>
        <w:tabs>
          <w:tab w:val="left" w:pos="1166"/>
        </w:tabs>
        <w:spacing w:before="3"/>
        <w:ind w:right="136" w:firstLine="720"/>
        <w:jc w:val="both"/>
        <w:rPr>
          <w:sz w:val="28"/>
        </w:rPr>
      </w:pPr>
      <w:r>
        <w:rPr>
          <w:sz w:val="28"/>
        </w:rPr>
        <w:t>Тема или проблема творческого отчета, пути и средства её реализации, полученные результаты обосновываются теоретически и подтверждаются практическими материалами.</w:t>
      </w:r>
    </w:p>
    <w:p w:rsidR="00BE49A2" w:rsidRDefault="00193851">
      <w:pPr>
        <w:pStyle w:val="a4"/>
        <w:numPr>
          <w:ilvl w:val="0"/>
          <w:numId w:val="30"/>
        </w:numPr>
        <w:tabs>
          <w:tab w:val="left" w:pos="1287"/>
        </w:tabs>
        <w:ind w:right="139" w:firstLine="720"/>
        <w:jc w:val="both"/>
        <w:rPr>
          <w:sz w:val="28"/>
        </w:rPr>
      </w:pPr>
      <w:r>
        <w:rPr>
          <w:sz w:val="28"/>
        </w:rPr>
        <w:t xml:space="preserve">В творческом отчете педагог раскрывает актуальность избранной траектории ИОМП, обосновывает отбор содержания, форм, методов и средств обучения, развития и воспитания, показывает управление педагогическим процессом по формированию и развитию личности или коллектива обучающихся </w:t>
      </w:r>
      <w:r>
        <w:rPr>
          <w:spacing w:val="-2"/>
          <w:sz w:val="28"/>
        </w:rPr>
        <w:t>(воспитанников).</w:t>
      </w:r>
    </w:p>
    <w:p w:rsidR="00BE49A2" w:rsidRDefault="00193851">
      <w:pPr>
        <w:pStyle w:val="a4"/>
        <w:numPr>
          <w:ilvl w:val="0"/>
          <w:numId w:val="30"/>
        </w:numPr>
        <w:tabs>
          <w:tab w:val="left" w:pos="1181"/>
        </w:tabs>
        <w:ind w:right="148" w:firstLine="720"/>
        <w:jc w:val="both"/>
        <w:rPr>
          <w:sz w:val="28"/>
        </w:rPr>
      </w:pPr>
      <w:r>
        <w:rPr>
          <w:sz w:val="28"/>
        </w:rPr>
        <w:t>Содержательная часть творческого отчета строится вокруг центральной идеи творческого поиска педагога и сопровождается самоанализом творчества с оценкой его результативности и социальной значимости.</w:t>
      </w:r>
    </w:p>
    <w:p w:rsidR="00BE49A2" w:rsidRDefault="00193851">
      <w:pPr>
        <w:pStyle w:val="a4"/>
        <w:numPr>
          <w:ilvl w:val="0"/>
          <w:numId w:val="30"/>
        </w:numPr>
        <w:tabs>
          <w:tab w:val="left" w:pos="1224"/>
        </w:tabs>
        <w:ind w:right="154" w:firstLine="720"/>
        <w:jc w:val="both"/>
        <w:rPr>
          <w:sz w:val="28"/>
        </w:rPr>
      </w:pPr>
      <w:r>
        <w:rPr>
          <w:sz w:val="28"/>
        </w:rPr>
        <w:t>В творческий отчет включаются приложения, но только те, которые иллюстрируют содержание работы.</w:t>
      </w:r>
    </w:p>
    <w:p w:rsidR="00BE49A2" w:rsidRDefault="00193851">
      <w:pPr>
        <w:pStyle w:val="a4"/>
        <w:numPr>
          <w:ilvl w:val="0"/>
          <w:numId w:val="30"/>
        </w:numPr>
        <w:tabs>
          <w:tab w:val="left" w:pos="1185"/>
        </w:tabs>
        <w:ind w:right="143" w:firstLine="720"/>
        <w:jc w:val="both"/>
        <w:rPr>
          <w:sz w:val="28"/>
        </w:rPr>
      </w:pPr>
      <w:r>
        <w:rPr>
          <w:sz w:val="28"/>
        </w:rPr>
        <w:t>По временным рамкам творческий отчет характеризует опыт работы в рамках реализации ИОМП.</w:t>
      </w:r>
    </w:p>
    <w:p w:rsidR="00BE49A2" w:rsidRDefault="00BE49A2">
      <w:pPr>
        <w:pStyle w:val="a4"/>
        <w:jc w:val="both"/>
        <w:rPr>
          <w:sz w:val="28"/>
        </w:rPr>
        <w:sectPr w:rsidR="00BE49A2">
          <w:pgSz w:w="11910" w:h="16840"/>
          <w:pgMar w:top="1080" w:right="708" w:bottom="1240" w:left="992" w:header="0" w:footer="988" w:gutter="0"/>
          <w:cols w:space="720"/>
        </w:sectPr>
      </w:pPr>
    </w:p>
    <w:p w:rsidR="00BE49A2" w:rsidRDefault="00193851">
      <w:pPr>
        <w:pStyle w:val="4"/>
        <w:spacing w:before="32"/>
        <w:ind w:left="0" w:right="133"/>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№13</w:t>
      </w:r>
    </w:p>
    <w:p w:rsidR="00BE49A2" w:rsidRDefault="00193851">
      <w:pPr>
        <w:spacing w:before="186" w:line="259" w:lineRule="auto"/>
        <w:ind w:left="4616" w:hanging="4255"/>
        <w:rPr>
          <w:b/>
          <w:sz w:val="28"/>
        </w:rPr>
      </w:pPr>
      <w:r>
        <w:rPr>
          <w:b/>
          <w:sz w:val="28"/>
        </w:rPr>
        <w:t>Карта</w:t>
      </w:r>
      <w:r>
        <w:rPr>
          <w:b/>
          <w:spacing w:val="-6"/>
          <w:sz w:val="28"/>
        </w:rPr>
        <w:t xml:space="preserve"> </w:t>
      </w:r>
      <w:r>
        <w:rPr>
          <w:b/>
          <w:sz w:val="28"/>
        </w:rPr>
        <w:t>наблюдения</w:t>
      </w:r>
      <w:r>
        <w:rPr>
          <w:b/>
          <w:spacing w:val="-8"/>
          <w:sz w:val="28"/>
        </w:rPr>
        <w:t xml:space="preserve"> </w:t>
      </w:r>
      <w:r>
        <w:rPr>
          <w:b/>
          <w:sz w:val="28"/>
        </w:rPr>
        <w:t>участия</w:t>
      </w:r>
      <w:r>
        <w:rPr>
          <w:b/>
          <w:spacing w:val="-3"/>
          <w:sz w:val="28"/>
        </w:rPr>
        <w:t xml:space="preserve"> </w:t>
      </w:r>
      <w:r>
        <w:rPr>
          <w:b/>
          <w:sz w:val="28"/>
        </w:rPr>
        <w:t>педагога</w:t>
      </w:r>
      <w:r>
        <w:rPr>
          <w:b/>
          <w:spacing w:val="-6"/>
          <w:sz w:val="28"/>
        </w:rPr>
        <w:t xml:space="preserve"> </w:t>
      </w:r>
      <w:r>
        <w:rPr>
          <w:b/>
          <w:sz w:val="28"/>
        </w:rPr>
        <w:t>в</w:t>
      </w:r>
      <w:r>
        <w:rPr>
          <w:b/>
          <w:spacing w:val="-3"/>
          <w:sz w:val="28"/>
        </w:rPr>
        <w:t xml:space="preserve"> </w:t>
      </w:r>
      <w:r>
        <w:rPr>
          <w:b/>
          <w:sz w:val="28"/>
        </w:rPr>
        <w:t>методических</w:t>
      </w:r>
      <w:r>
        <w:rPr>
          <w:b/>
          <w:spacing w:val="-3"/>
          <w:sz w:val="28"/>
        </w:rPr>
        <w:t xml:space="preserve"> </w:t>
      </w:r>
      <w:r>
        <w:rPr>
          <w:b/>
          <w:sz w:val="28"/>
        </w:rPr>
        <w:t>мероприятиях</w:t>
      </w:r>
      <w:r>
        <w:rPr>
          <w:b/>
          <w:spacing w:val="40"/>
          <w:sz w:val="28"/>
        </w:rPr>
        <w:t xml:space="preserve"> </w:t>
      </w:r>
      <w:r>
        <w:rPr>
          <w:b/>
          <w:sz w:val="28"/>
        </w:rPr>
        <w:t xml:space="preserve">(бақылау </w:t>
      </w:r>
      <w:r>
        <w:rPr>
          <w:b/>
          <w:spacing w:val="-2"/>
          <w:sz w:val="28"/>
        </w:rPr>
        <w:t>парағы)</w:t>
      </w:r>
    </w:p>
    <w:p w:rsidR="00BE49A2" w:rsidRDefault="00BE49A2">
      <w:pPr>
        <w:pStyle w:val="a3"/>
        <w:spacing w:before="4"/>
        <w:ind w:firstLine="0"/>
        <w:rPr>
          <w:b/>
          <w:sz w:val="13"/>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123"/>
        <w:gridCol w:w="1465"/>
        <w:gridCol w:w="1628"/>
        <w:gridCol w:w="1796"/>
      </w:tblGrid>
      <w:tr w:rsidR="00BE49A2">
        <w:trPr>
          <w:trHeight w:val="3422"/>
        </w:trPr>
        <w:tc>
          <w:tcPr>
            <w:tcW w:w="2905" w:type="dxa"/>
          </w:tcPr>
          <w:p w:rsidR="00BE49A2" w:rsidRDefault="00193851">
            <w:pPr>
              <w:pStyle w:val="TableParagraph"/>
              <w:spacing w:before="2"/>
              <w:ind w:left="110"/>
              <w:rPr>
                <w:sz w:val="28"/>
              </w:rPr>
            </w:pPr>
            <w:r>
              <w:rPr>
                <w:sz w:val="28"/>
              </w:rPr>
              <w:t>Список</w:t>
            </w:r>
            <w:r>
              <w:rPr>
                <w:spacing w:val="-9"/>
                <w:sz w:val="28"/>
              </w:rPr>
              <w:t xml:space="preserve"> </w:t>
            </w:r>
            <w:r>
              <w:rPr>
                <w:spacing w:val="-2"/>
                <w:sz w:val="28"/>
              </w:rPr>
              <w:t>мероприятий</w:t>
            </w:r>
          </w:p>
        </w:tc>
        <w:tc>
          <w:tcPr>
            <w:tcW w:w="2123" w:type="dxa"/>
          </w:tcPr>
          <w:p w:rsidR="00BE49A2" w:rsidRDefault="00193851">
            <w:pPr>
              <w:pStyle w:val="TableParagraph"/>
              <w:spacing w:before="2"/>
              <w:ind w:left="110" w:right="604"/>
              <w:rPr>
                <w:sz w:val="28"/>
              </w:rPr>
            </w:pPr>
            <w:r>
              <w:rPr>
                <w:spacing w:val="-2"/>
                <w:sz w:val="28"/>
              </w:rPr>
              <w:t>Уровень (школьный, районный/ городской, областной,</w:t>
            </w:r>
          </w:p>
          <w:p w:rsidR="00BE49A2" w:rsidRDefault="00193851">
            <w:pPr>
              <w:pStyle w:val="TableParagraph"/>
              <w:ind w:left="110"/>
              <w:rPr>
                <w:sz w:val="28"/>
              </w:rPr>
            </w:pPr>
            <w:r>
              <w:rPr>
                <w:spacing w:val="-2"/>
                <w:sz w:val="28"/>
              </w:rPr>
              <w:t xml:space="preserve">республиканск </w:t>
            </w:r>
            <w:r>
              <w:rPr>
                <w:spacing w:val="-4"/>
                <w:sz w:val="28"/>
              </w:rPr>
              <w:t>ий)</w:t>
            </w:r>
          </w:p>
        </w:tc>
        <w:tc>
          <w:tcPr>
            <w:tcW w:w="1465" w:type="dxa"/>
          </w:tcPr>
          <w:p w:rsidR="00BE49A2" w:rsidRDefault="00193851">
            <w:pPr>
              <w:pStyle w:val="TableParagraph"/>
              <w:spacing w:before="2"/>
              <w:ind w:left="109" w:right="200"/>
              <w:rPr>
                <w:sz w:val="28"/>
              </w:rPr>
            </w:pPr>
            <w:r>
              <w:rPr>
                <w:spacing w:val="-2"/>
                <w:sz w:val="28"/>
              </w:rPr>
              <w:t xml:space="preserve">Сроки реализац </w:t>
            </w:r>
            <w:r>
              <w:rPr>
                <w:spacing w:val="-6"/>
                <w:sz w:val="28"/>
              </w:rPr>
              <w:t xml:space="preserve">ии </w:t>
            </w:r>
            <w:r>
              <w:rPr>
                <w:spacing w:val="-2"/>
                <w:sz w:val="28"/>
              </w:rPr>
              <w:t>(согласно плану)</w:t>
            </w:r>
          </w:p>
        </w:tc>
        <w:tc>
          <w:tcPr>
            <w:tcW w:w="1628" w:type="dxa"/>
          </w:tcPr>
          <w:p w:rsidR="00BE49A2" w:rsidRDefault="00193851">
            <w:pPr>
              <w:pStyle w:val="TableParagraph"/>
              <w:spacing w:before="2"/>
              <w:ind w:left="104" w:right="174"/>
              <w:rPr>
                <w:sz w:val="28"/>
              </w:rPr>
            </w:pPr>
            <w:r>
              <w:rPr>
                <w:spacing w:val="-2"/>
                <w:sz w:val="28"/>
              </w:rPr>
              <w:t xml:space="preserve">Ожидаемы </w:t>
            </w:r>
            <w:r>
              <w:rPr>
                <w:spacing w:val="-10"/>
                <w:sz w:val="28"/>
              </w:rPr>
              <w:t>е</w:t>
            </w:r>
          </w:p>
          <w:p w:rsidR="00BE49A2" w:rsidRDefault="00193851">
            <w:pPr>
              <w:pStyle w:val="TableParagraph"/>
              <w:ind w:left="104" w:right="110"/>
              <w:rPr>
                <w:sz w:val="28"/>
              </w:rPr>
            </w:pPr>
            <w:r>
              <w:rPr>
                <w:spacing w:val="-2"/>
                <w:sz w:val="28"/>
              </w:rPr>
              <w:t xml:space="preserve">результаты (участие, выступлени </w:t>
            </w:r>
            <w:r>
              <w:rPr>
                <w:sz w:val="28"/>
              </w:rPr>
              <w:t xml:space="preserve">е, место, </w:t>
            </w:r>
            <w:r>
              <w:rPr>
                <w:spacing w:val="-2"/>
                <w:sz w:val="28"/>
              </w:rPr>
              <w:t>номинация</w:t>
            </w:r>
          </w:p>
          <w:p w:rsidR="00BE49A2" w:rsidRDefault="00193851">
            <w:pPr>
              <w:pStyle w:val="TableParagraph"/>
              <w:ind w:left="104"/>
              <w:rPr>
                <w:sz w:val="28"/>
              </w:rPr>
            </w:pPr>
            <w:r>
              <w:rPr>
                <w:spacing w:val="-10"/>
                <w:sz w:val="28"/>
              </w:rPr>
              <w:t>)</w:t>
            </w:r>
          </w:p>
        </w:tc>
        <w:tc>
          <w:tcPr>
            <w:tcW w:w="1796" w:type="dxa"/>
          </w:tcPr>
          <w:p w:rsidR="00BE49A2" w:rsidRDefault="00193851">
            <w:pPr>
              <w:pStyle w:val="TableParagraph"/>
              <w:spacing w:before="2"/>
              <w:ind w:left="108" w:right="164"/>
              <w:rPr>
                <w:sz w:val="28"/>
              </w:rPr>
            </w:pPr>
            <w:r>
              <w:rPr>
                <w:sz w:val="28"/>
              </w:rPr>
              <w:t xml:space="preserve">Формы и </w:t>
            </w:r>
            <w:r>
              <w:rPr>
                <w:spacing w:val="-2"/>
                <w:sz w:val="28"/>
              </w:rPr>
              <w:t xml:space="preserve">методы представлен </w:t>
            </w:r>
            <w:r>
              <w:rPr>
                <w:spacing w:val="-6"/>
                <w:sz w:val="28"/>
              </w:rPr>
              <w:t>ия</w:t>
            </w:r>
          </w:p>
          <w:p w:rsidR="00BE49A2" w:rsidRDefault="00193851">
            <w:pPr>
              <w:pStyle w:val="TableParagraph"/>
              <w:ind w:left="108" w:right="127"/>
              <w:rPr>
                <w:sz w:val="28"/>
              </w:rPr>
            </w:pPr>
            <w:r>
              <w:rPr>
                <w:spacing w:val="-2"/>
                <w:sz w:val="28"/>
              </w:rPr>
              <w:t xml:space="preserve">результатов (сертификат, диплом, справка, </w:t>
            </w:r>
            <w:r>
              <w:rPr>
                <w:sz w:val="28"/>
              </w:rPr>
              <w:t>программа</w:t>
            </w:r>
            <w:r>
              <w:rPr>
                <w:spacing w:val="-16"/>
                <w:sz w:val="28"/>
              </w:rPr>
              <w:t xml:space="preserve"> </w:t>
            </w:r>
            <w:r>
              <w:rPr>
                <w:sz w:val="28"/>
              </w:rPr>
              <w:t>и</w:t>
            </w:r>
          </w:p>
          <w:p w:rsidR="00BE49A2" w:rsidRDefault="00193851">
            <w:pPr>
              <w:pStyle w:val="TableParagraph"/>
              <w:spacing w:line="328" w:lineRule="exact"/>
              <w:ind w:left="108"/>
              <w:rPr>
                <w:sz w:val="28"/>
              </w:rPr>
            </w:pPr>
            <w:r>
              <w:rPr>
                <w:spacing w:val="-2"/>
                <w:sz w:val="28"/>
              </w:rPr>
              <w:t>т.д.)</w:t>
            </w:r>
          </w:p>
        </w:tc>
      </w:tr>
      <w:tr w:rsidR="00BE49A2">
        <w:trPr>
          <w:trHeight w:val="1022"/>
        </w:trPr>
        <w:tc>
          <w:tcPr>
            <w:tcW w:w="2905" w:type="dxa"/>
          </w:tcPr>
          <w:p w:rsidR="00BE49A2" w:rsidRDefault="00193851">
            <w:pPr>
              <w:pStyle w:val="TableParagraph"/>
              <w:ind w:left="110"/>
              <w:rPr>
                <w:sz w:val="28"/>
              </w:rPr>
            </w:pPr>
            <w:r>
              <w:rPr>
                <w:sz w:val="28"/>
              </w:rPr>
              <w:t xml:space="preserve">Открытые уроки </w:t>
            </w:r>
            <w:r>
              <w:rPr>
                <w:spacing w:val="-2"/>
                <w:sz w:val="28"/>
              </w:rPr>
              <w:t>(проведение/посеще</w:t>
            </w:r>
          </w:p>
          <w:p w:rsidR="00BE49A2" w:rsidRDefault="00193851">
            <w:pPr>
              <w:pStyle w:val="TableParagraph"/>
              <w:spacing w:line="321" w:lineRule="exact"/>
              <w:ind w:left="110"/>
              <w:rPr>
                <w:sz w:val="28"/>
              </w:rPr>
            </w:pPr>
            <w:r>
              <w:rPr>
                <w:spacing w:val="-4"/>
                <w:sz w:val="28"/>
              </w:rPr>
              <w:t>ние)</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345"/>
        </w:trPr>
        <w:tc>
          <w:tcPr>
            <w:tcW w:w="2905" w:type="dxa"/>
          </w:tcPr>
          <w:p w:rsidR="00BE49A2" w:rsidRDefault="00193851">
            <w:pPr>
              <w:pStyle w:val="TableParagraph"/>
              <w:spacing w:line="325" w:lineRule="exact"/>
              <w:ind w:left="110"/>
              <w:rPr>
                <w:sz w:val="28"/>
              </w:rPr>
            </w:pPr>
            <w:r>
              <w:rPr>
                <w:spacing w:val="-2"/>
                <w:sz w:val="28"/>
              </w:rPr>
              <w:t>Семинары,</w:t>
            </w:r>
            <w:r>
              <w:rPr>
                <w:sz w:val="28"/>
              </w:rPr>
              <w:t xml:space="preserve"> </w:t>
            </w:r>
            <w:r>
              <w:rPr>
                <w:spacing w:val="-2"/>
                <w:sz w:val="28"/>
              </w:rPr>
              <w:t>вебинары</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340"/>
        </w:trPr>
        <w:tc>
          <w:tcPr>
            <w:tcW w:w="2905" w:type="dxa"/>
          </w:tcPr>
          <w:p w:rsidR="00BE49A2" w:rsidRDefault="00193851">
            <w:pPr>
              <w:pStyle w:val="TableParagraph"/>
              <w:spacing w:line="321" w:lineRule="exact"/>
              <w:ind w:left="110"/>
              <w:rPr>
                <w:sz w:val="28"/>
              </w:rPr>
            </w:pPr>
            <w:r>
              <w:rPr>
                <w:spacing w:val="-2"/>
                <w:sz w:val="28"/>
              </w:rPr>
              <w:t>Мастер-классы</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340"/>
        </w:trPr>
        <w:tc>
          <w:tcPr>
            <w:tcW w:w="2905" w:type="dxa"/>
          </w:tcPr>
          <w:p w:rsidR="00BE49A2" w:rsidRDefault="00193851">
            <w:pPr>
              <w:pStyle w:val="TableParagraph"/>
              <w:spacing w:line="320" w:lineRule="exact"/>
              <w:ind w:left="110"/>
              <w:rPr>
                <w:sz w:val="28"/>
              </w:rPr>
            </w:pPr>
            <w:r>
              <w:rPr>
                <w:spacing w:val="-2"/>
                <w:sz w:val="28"/>
              </w:rPr>
              <w:t>Конференции</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685"/>
        </w:trPr>
        <w:tc>
          <w:tcPr>
            <w:tcW w:w="2905" w:type="dxa"/>
          </w:tcPr>
          <w:p w:rsidR="00BE49A2" w:rsidRDefault="00193851">
            <w:pPr>
              <w:pStyle w:val="TableParagraph"/>
              <w:spacing w:line="338" w:lineRule="exact"/>
              <w:ind w:left="110"/>
              <w:rPr>
                <w:sz w:val="28"/>
              </w:rPr>
            </w:pPr>
            <w:r>
              <w:rPr>
                <w:spacing w:val="-2"/>
                <w:sz w:val="28"/>
              </w:rPr>
              <w:t>Консультации,</w:t>
            </w:r>
          </w:p>
          <w:p w:rsidR="00BE49A2" w:rsidRDefault="00193851">
            <w:pPr>
              <w:pStyle w:val="TableParagraph"/>
              <w:spacing w:line="328" w:lineRule="exact"/>
              <w:ind w:left="110"/>
              <w:rPr>
                <w:sz w:val="28"/>
              </w:rPr>
            </w:pPr>
            <w:r>
              <w:rPr>
                <w:sz w:val="28"/>
              </w:rPr>
              <w:t>коучинги,</w:t>
            </w:r>
            <w:r>
              <w:rPr>
                <w:spacing w:val="-13"/>
                <w:sz w:val="28"/>
              </w:rPr>
              <w:t xml:space="preserve"> </w:t>
            </w:r>
            <w:r>
              <w:rPr>
                <w:spacing w:val="-2"/>
                <w:sz w:val="28"/>
              </w:rPr>
              <w:t>тренинги</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1368"/>
        </w:trPr>
        <w:tc>
          <w:tcPr>
            <w:tcW w:w="2905" w:type="dxa"/>
          </w:tcPr>
          <w:p w:rsidR="00BE49A2" w:rsidRDefault="00193851">
            <w:pPr>
              <w:pStyle w:val="TableParagraph"/>
              <w:ind w:left="110"/>
              <w:rPr>
                <w:sz w:val="28"/>
              </w:rPr>
            </w:pPr>
            <w:r>
              <w:rPr>
                <w:sz w:val="28"/>
              </w:rPr>
              <w:t xml:space="preserve">Заседание МО, </w:t>
            </w:r>
            <w:r>
              <w:rPr>
                <w:spacing w:val="-2"/>
                <w:sz w:val="28"/>
              </w:rPr>
              <w:t>педсовет,</w:t>
            </w:r>
            <w:r>
              <w:rPr>
                <w:spacing w:val="-7"/>
                <w:sz w:val="28"/>
              </w:rPr>
              <w:t xml:space="preserve"> </w:t>
            </w:r>
            <w:r>
              <w:rPr>
                <w:spacing w:val="-2"/>
                <w:sz w:val="28"/>
              </w:rPr>
              <w:t xml:space="preserve">методсовет, </w:t>
            </w:r>
            <w:r>
              <w:rPr>
                <w:sz w:val="28"/>
              </w:rPr>
              <w:t>творческие группы,</w:t>
            </w:r>
          </w:p>
          <w:p w:rsidR="00BE49A2" w:rsidRDefault="00193851">
            <w:pPr>
              <w:pStyle w:val="TableParagraph"/>
              <w:spacing w:line="325" w:lineRule="exact"/>
              <w:ind w:left="110"/>
              <w:rPr>
                <w:sz w:val="28"/>
              </w:rPr>
            </w:pPr>
            <w:r>
              <w:rPr>
                <w:sz w:val="28"/>
              </w:rPr>
              <w:t>сетевые</w:t>
            </w:r>
            <w:r>
              <w:rPr>
                <w:spacing w:val="-10"/>
                <w:sz w:val="28"/>
              </w:rPr>
              <w:t xml:space="preserve"> </w:t>
            </w:r>
            <w:r>
              <w:rPr>
                <w:spacing w:val="-2"/>
                <w:sz w:val="28"/>
              </w:rPr>
              <w:t>сообщества</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681"/>
        </w:trPr>
        <w:tc>
          <w:tcPr>
            <w:tcW w:w="2905" w:type="dxa"/>
          </w:tcPr>
          <w:p w:rsidR="00BE49A2" w:rsidRDefault="00193851">
            <w:pPr>
              <w:pStyle w:val="TableParagraph"/>
              <w:spacing w:line="338" w:lineRule="exact"/>
              <w:ind w:left="110"/>
              <w:rPr>
                <w:sz w:val="28"/>
              </w:rPr>
            </w:pPr>
            <w:r>
              <w:rPr>
                <w:spacing w:val="-2"/>
                <w:sz w:val="28"/>
              </w:rPr>
              <w:t>Профессиональные</w:t>
            </w:r>
          </w:p>
          <w:p w:rsidR="00BE49A2" w:rsidRDefault="00193851">
            <w:pPr>
              <w:pStyle w:val="TableParagraph"/>
              <w:spacing w:line="323" w:lineRule="exact"/>
              <w:ind w:left="110"/>
              <w:rPr>
                <w:sz w:val="28"/>
              </w:rPr>
            </w:pPr>
            <w:r>
              <w:rPr>
                <w:spacing w:val="-2"/>
                <w:sz w:val="28"/>
              </w:rPr>
              <w:t>конкурсы</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r w:rsidR="00BE49A2">
        <w:trPr>
          <w:trHeight w:val="686"/>
        </w:trPr>
        <w:tc>
          <w:tcPr>
            <w:tcW w:w="2905" w:type="dxa"/>
          </w:tcPr>
          <w:p w:rsidR="00BE49A2" w:rsidRDefault="00193851">
            <w:pPr>
              <w:pStyle w:val="TableParagraph"/>
              <w:spacing w:line="339" w:lineRule="exact"/>
              <w:ind w:left="110"/>
              <w:rPr>
                <w:sz w:val="28"/>
              </w:rPr>
            </w:pPr>
            <w:r>
              <w:rPr>
                <w:spacing w:val="-2"/>
                <w:sz w:val="28"/>
              </w:rPr>
              <w:t>Исследовательская</w:t>
            </w:r>
          </w:p>
          <w:p w:rsidR="00BE49A2" w:rsidRDefault="00193851">
            <w:pPr>
              <w:pStyle w:val="TableParagraph"/>
              <w:spacing w:line="328" w:lineRule="exact"/>
              <w:ind w:left="110"/>
              <w:rPr>
                <w:sz w:val="28"/>
              </w:rPr>
            </w:pPr>
            <w:r>
              <w:rPr>
                <w:spacing w:val="-2"/>
                <w:sz w:val="28"/>
              </w:rPr>
              <w:t>деятельность</w:t>
            </w:r>
          </w:p>
        </w:tc>
        <w:tc>
          <w:tcPr>
            <w:tcW w:w="2123" w:type="dxa"/>
          </w:tcPr>
          <w:p w:rsidR="00BE49A2" w:rsidRDefault="00BE49A2">
            <w:pPr>
              <w:pStyle w:val="TableParagraph"/>
              <w:rPr>
                <w:rFonts w:ascii="Times New Roman"/>
                <w:sz w:val="26"/>
              </w:rPr>
            </w:pPr>
          </w:p>
        </w:tc>
        <w:tc>
          <w:tcPr>
            <w:tcW w:w="1465" w:type="dxa"/>
          </w:tcPr>
          <w:p w:rsidR="00BE49A2" w:rsidRDefault="00BE49A2">
            <w:pPr>
              <w:pStyle w:val="TableParagraph"/>
              <w:rPr>
                <w:rFonts w:ascii="Times New Roman"/>
                <w:sz w:val="26"/>
              </w:rPr>
            </w:pPr>
          </w:p>
        </w:tc>
        <w:tc>
          <w:tcPr>
            <w:tcW w:w="1628" w:type="dxa"/>
          </w:tcPr>
          <w:p w:rsidR="00BE49A2" w:rsidRDefault="00BE49A2">
            <w:pPr>
              <w:pStyle w:val="TableParagraph"/>
              <w:rPr>
                <w:rFonts w:ascii="Times New Roman"/>
                <w:sz w:val="26"/>
              </w:rPr>
            </w:pPr>
          </w:p>
        </w:tc>
        <w:tc>
          <w:tcPr>
            <w:tcW w:w="1796" w:type="dxa"/>
          </w:tcPr>
          <w:p w:rsidR="00BE49A2" w:rsidRDefault="00BE49A2">
            <w:pPr>
              <w:pStyle w:val="TableParagraph"/>
              <w:rPr>
                <w:rFonts w:ascii="Times New Roman"/>
                <w:sz w:val="26"/>
              </w:rPr>
            </w:pPr>
          </w:p>
        </w:tc>
      </w:tr>
    </w:tbl>
    <w:p w:rsidR="00BE49A2" w:rsidRDefault="00193851">
      <w:pPr>
        <w:pStyle w:val="a3"/>
        <w:spacing w:before="1" w:line="259" w:lineRule="auto"/>
        <w:ind w:left="141" w:right="140" w:firstLine="705"/>
        <w:jc w:val="both"/>
      </w:pPr>
      <w:r>
        <w:rPr>
          <w:i/>
        </w:rPr>
        <w:t xml:space="preserve">Рекомендации: </w:t>
      </w:r>
      <w:r>
        <w:t>при заполнении</w:t>
      </w:r>
      <w:r>
        <w:rPr>
          <w:spacing w:val="40"/>
        </w:rPr>
        <w:t xml:space="preserve"> </w:t>
      </w:r>
      <w:r>
        <w:t>чек-листа рекомендуется подробно расписать тематику мероприятия по уровням участия (семинар, вебинар, конференция и т.д.). Формы и методы представления результатов могут быть в виде рефлексивных отчетов, листов наблюдения урока, листов обратной связи, полученных сертификатов или дипломов, программ мероприятия с указанием ФИО</w:t>
      </w:r>
      <w:r>
        <w:rPr>
          <w:spacing w:val="-16"/>
        </w:rPr>
        <w:t xml:space="preserve"> </w:t>
      </w:r>
      <w:r>
        <w:t>педагога.</w:t>
      </w:r>
      <w:r>
        <w:rPr>
          <w:spacing w:val="-16"/>
        </w:rPr>
        <w:t xml:space="preserve"> </w:t>
      </w:r>
      <w:r>
        <w:t>При</w:t>
      </w:r>
      <w:r>
        <w:rPr>
          <w:spacing w:val="-16"/>
        </w:rPr>
        <w:t xml:space="preserve"> </w:t>
      </w:r>
      <w:r>
        <w:t>заполнении</w:t>
      </w:r>
      <w:r>
        <w:rPr>
          <w:spacing w:val="-16"/>
        </w:rPr>
        <w:t xml:space="preserve"> </w:t>
      </w:r>
      <w:r>
        <w:t>данной</w:t>
      </w:r>
      <w:r>
        <w:rPr>
          <w:spacing w:val="-16"/>
        </w:rPr>
        <w:t xml:space="preserve"> </w:t>
      </w:r>
      <w:r>
        <w:t>графы</w:t>
      </w:r>
      <w:r>
        <w:rPr>
          <w:spacing w:val="-15"/>
        </w:rPr>
        <w:t xml:space="preserve"> </w:t>
      </w:r>
      <w:r>
        <w:t>следует</w:t>
      </w:r>
      <w:r>
        <w:rPr>
          <w:spacing w:val="-16"/>
        </w:rPr>
        <w:t xml:space="preserve"> </w:t>
      </w:r>
      <w:r>
        <w:t>записать</w:t>
      </w:r>
      <w:r>
        <w:rPr>
          <w:spacing w:val="-16"/>
        </w:rPr>
        <w:t xml:space="preserve"> </w:t>
      </w:r>
      <w:r>
        <w:t>форму</w:t>
      </w:r>
      <w:r>
        <w:rPr>
          <w:spacing w:val="-16"/>
        </w:rPr>
        <w:t xml:space="preserve"> </w:t>
      </w:r>
      <w:r>
        <w:t>завершения, указав</w:t>
      </w:r>
      <w:r>
        <w:rPr>
          <w:spacing w:val="40"/>
        </w:rPr>
        <w:t xml:space="preserve">  </w:t>
      </w:r>
      <w:r>
        <w:t>словами</w:t>
      </w:r>
      <w:r>
        <w:rPr>
          <w:spacing w:val="40"/>
        </w:rPr>
        <w:t xml:space="preserve">  </w:t>
      </w:r>
      <w:r>
        <w:t>«рефлексивный</w:t>
      </w:r>
      <w:r>
        <w:rPr>
          <w:spacing w:val="40"/>
        </w:rPr>
        <w:t xml:space="preserve">  </w:t>
      </w:r>
      <w:r>
        <w:t>отчет»,</w:t>
      </w:r>
      <w:r>
        <w:rPr>
          <w:spacing w:val="40"/>
        </w:rPr>
        <w:t xml:space="preserve">  </w:t>
      </w:r>
      <w:r>
        <w:t>«выступление»,</w:t>
      </w:r>
      <w:r>
        <w:rPr>
          <w:spacing w:val="40"/>
        </w:rPr>
        <w:t xml:space="preserve">  </w:t>
      </w:r>
      <w:r>
        <w:t>«сертификат»</w:t>
      </w:r>
      <w:r>
        <w:rPr>
          <w:spacing w:val="40"/>
        </w:rPr>
        <w:t xml:space="preserve">  </w:t>
      </w:r>
      <w:r>
        <w:t>или</w:t>
      </w:r>
    </w:p>
    <w:p w:rsidR="00BE49A2" w:rsidRDefault="00193851">
      <w:pPr>
        <w:pStyle w:val="a3"/>
        <w:spacing w:line="341" w:lineRule="exact"/>
        <w:ind w:left="141" w:firstLine="0"/>
        <w:jc w:val="both"/>
      </w:pPr>
      <w:r>
        <w:t>«диплом»</w:t>
      </w:r>
      <w:r>
        <w:rPr>
          <w:spacing w:val="-6"/>
        </w:rPr>
        <w:t xml:space="preserve"> </w:t>
      </w:r>
      <w:r>
        <w:t>и</w:t>
      </w:r>
      <w:r>
        <w:rPr>
          <w:spacing w:val="-7"/>
        </w:rPr>
        <w:t xml:space="preserve"> </w:t>
      </w:r>
      <w:r>
        <w:rPr>
          <w:spacing w:val="-4"/>
        </w:rPr>
        <w:t>т.д.</w:t>
      </w:r>
    </w:p>
    <w:p w:rsidR="00BE49A2" w:rsidRDefault="00BE49A2">
      <w:pPr>
        <w:pStyle w:val="a3"/>
        <w:spacing w:line="341" w:lineRule="exact"/>
        <w:jc w:val="both"/>
        <w:sectPr w:rsidR="00BE49A2">
          <w:pgSz w:w="11910" w:h="16840"/>
          <w:pgMar w:top="1080" w:right="708" w:bottom="1240" w:left="992" w:header="0" w:footer="988" w:gutter="0"/>
          <w:cols w:space="720"/>
        </w:sectPr>
      </w:pPr>
    </w:p>
    <w:p w:rsidR="00BE49A2" w:rsidRDefault="00193851">
      <w:pPr>
        <w:pStyle w:val="4"/>
        <w:spacing w:before="32"/>
        <w:ind w:left="0" w:right="139"/>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№14</w:t>
      </w:r>
    </w:p>
    <w:p w:rsidR="00BE49A2" w:rsidRDefault="00BE49A2">
      <w:pPr>
        <w:pStyle w:val="a3"/>
        <w:spacing w:before="5" w:after="1"/>
        <w:ind w:firstLine="0"/>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516"/>
        <w:gridCol w:w="2391"/>
        <w:gridCol w:w="2396"/>
      </w:tblGrid>
      <w:tr w:rsidR="00BE49A2">
        <w:trPr>
          <w:trHeight w:val="2006"/>
        </w:trPr>
        <w:tc>
          <w:tcPr>
            <w:tcW w:w="9694" w:type="dxa"/>
            <w:gridSpan w:val="4"/>
          </w:tcPr>
          <w:p w:rsidR="00BE49A2" w:rsidRDefault="00BE49A2">
            <w:pPr>
              <w:pStyle w:val="TableParagraph"/>
              <w:spacing w:before="314"/>
              <w:rPr>
                <w:b/>
                <w:sz w:val="28"/>
              </w:rPr>
            </w:pPr>
          </w:p>
          <w:p w:rsidR="00BE49A2" w:rsidRDefault="00193851">
            <w:pPr>
              <w:pStyle w:val="TableParagraph"/>
              <w:tabs>
                <w:tab w:val="left" w:pos="5367"/>
              </w:tabs>
              <w:spacing w:before="1" w:line="325" w:lineRule="exact"/>
              <w:ind w:left="479"/>
              <w:jc w:val="center"/>
              <w:rPr>
                <w:rFonts w:ascii="Times New Roman" w:hAnsi="Times New Roman"/>
                <w:position w:val="7"/>
                <w:sz w:val="24"/>
              </w:rPr>
            </w:pPr>
            <w:r>
              <w:rPr>
                <w:rFonts w:ascii="Times New Roman" w:hAnsi="Times New Roman"/>
                <w:noProof/>
                <w:position w:val="7"/>
                <w:sz w:val="24"/>
                <w:lang w:eastAsia="ru-RU"/>
              </w:rPr>
              <mc:AlternateContent>
                <mc:Choice Requires="wpg">
                  <w:drawing>
                    <wp:anchor distT="0" distB="0" distL="0" distR="0" simplePos="0" relativeHeight="480448000" behindDoc="1" locked="0" layoutInCell="1" allowOverlap="1">
                      <wp:simplePos x="0" y="0"/>
                      <wp:positionH relativeFrom="column">
                        <wp:posOffset>139649</wp:posOffset>
                      </wp:positionH>
                      <wp:positionV relativeFrom="paragraph">
                        <wp:posOffset>-236180</wp:posOffset>
                      </wp:positionV>
                      <wp:extent cx="914400" cy="91440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pic:pic xmlns:pic="http://schemas.openxmlformats.org/drawingml/2006/picture">
                              <pic:nvPicPr>
                                <pic:cNvPr id="333" name="Image 333"/>
                                <pic:cNvPicPr/>
                              </pic:nvPicPr>
                              <pic:blipFill>
                                <a:blip r:embed="rId323" cstate="print"/>
                                <a:stretch>
                                  <a:fillRect/>
                                </a:stretch>
                              </pic:blipFill>
                              <pic:spPr>
                                <a:xfrm>
                                  <a:off x="0" y="0"/>
                                  <a:ext cx="922019" cy="922020"/>
                                </a:xfrm>
                                <a:prstGeom prst="rect">
                                  <a:avLst/>
                                </a:prstGeom>
                              </pic:spPr>
                            </pic:pic>
                          </wpg:wgp>
                        </a:graphicData>
                      </a:graphic>
                    </wp:anchor>
                  </w:drawing>
                </mc:Choice>
                <mc:Fallback>
                  <w:pict>
                    <v:group w14:anchorId="5A60D76D" id="Group 332" o:spid="_x0000_s1026" style="position:absolute;margin-left:11pt;margin-top:-18.6pt;width:1in;height:1in;z-index:-22868480;mso-wrap-distance-left:0;mso-wrap-distance-right:0" coordsize="9144,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">
                      <v:shape id="Image 333" o:spid="_x0000_s1027" type="#_x0000_t75" style="position:absolute;width:9220;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">
                        <v:imagedata r:id="rId324" o:title=""/>
                      </v:shape>
                    </v:group>
                  </w:pict>
                </mc:Fallback>
              </mc:AlternateContent>
            </w:r>
            <w:r>
              <w:rPr>
                <w:b/>
                <w:sz w:val="28"/>
              </w:rPr>
              <w:t>Читаем</w:t>
            </w:r>
            <w:r>
              <w:rPr>
                <w:b/>
                <w:spacing w:val="-14"/>
                <w:sz w:val="28"/>
              </w:rPr>
              <w:t xml:space="preserve"> </w:t>
            </w:r>
            <w:r>
              <w:rPr>
                <w:b/>
                <w:sz w:val="28"/>
              </w:rPr>
              <w:t>полезную</w:t>
            </w:r>
            <w:r>
              <w:rPr>
                <w:b/>
                <w:spacing w:val="-10"/>
                <w:sz w:val="28"/>
              </w:rPr>
              <w:t xml:space="preserve"> </w:t>
            </w:r>
            <w:r>
              <w:rPr>
                <w:b/>
                <w:spacing w:val="-2"/>
                <w:sz w:val="28"/>
              </w:rPr>
              <w:t>литературу</w:t>
            </w:r>
            <w:r>
              <w:rPr>
                <w:b/>
                <w:sz w:val="28"/>
              </w:rPr>
              <w:tab/>
            </w:r>
            <w:r>
              <w:rPr>
                <w:rFonts w:ascii="Times New Roman" w:hAnsi="Times New Roman"/>
                <w:position w:val="7"/>
                <w:sz w:val="24"/>
              </w:rPr>
              <w:t>Развивай</w:t>
            </w:r>
            <w:r>
              <w:rPr>
                <w:rFonts w:ascii="Times New Roman" w:hAnsi="Times New Roman"/>
                <w:spacing w:val="-2"/>
                <w:position w:val="7"/>
                <w:sz w:val="24"/>
              </w:rPr>
              <w:t xml:space="preserve"> </w:t>
            </w:r>
            <w:r>
              <w:rPr>
                <w:rFonts w:ascii="Times New Roman" w:hAnsi="Times New Roman"/>
                <w:position w:val="7"/>
                <w:sz w:val="24"/>
              </w:rPr>
              <w:t>в</w:t>
            </w:r>
            <w:r>
              <w:rPr>
                <w:rFonts w:ascii="Times New Roman" w:hAnsi="Times New Roman"/>
                <w:spacing w:val="-1"/>
                <w:position w:val="7"/>
                <w:sz w:val="24"/>
              </w:rPr>
              <w:t xml:space="preserve"> </w:t>
            </w:r>
            <w:r>
              <w:rPr>
                <w:rFonts w:ascii="Times New Roman" w:hAnsi="Times New Roman"/>
                <w:spacing w:val="-4"/>
                <w:position w:val="7"/>
                <w:sz w:val="24"/>
              </w:rPr>
              <w:t>себе</w:t>
            </w:r>
          </w:p>
          <w:p w:rsidR="00BE49A2" w:rsidRDefault="00193851">
            <w:pPr>
              <w:pStyle w:val="TableParagraph"/>
              <w:spacing w:line="232" w:lineRule="exact"/>
              <w:ind w:left="6366"/>
              <w:rPr>
                <w:rFonts w:ascii="Times New Roman" w:hAnsi="Times New Roman"/>
                <w:sz w:val="24"/>
              </w:rPr>
            </w:pPr>
            <w:r>
              <w:rPr>
                <w:rFonts w:ascii="Times New Roman" w:hAnsi="Times New Roman"/>
                <w:noProof/>
                <w:sz w:val="24"/>
                <w:lang w:eastAsia="ru-RU"/>
              </w:rPr>
              <mc:AlternateContent>
                <mc:Choice Requires="wpg">
                  <w:drawing>
                    <wp:anchor distT="0" distB="0" distL="0" distR="0" simplePos="0" relativeHeight="480447488" behindDoc="1" locked="0" layoutInCell="1" allowOverlap="1">
                      <wp:simplePos x="0" y="0"/>
                      <wp:positionH relativeFrom="column">
                        <wp:posOffset>3867099</wp:posOffset>
                      </wp:positionH>
                      <wp:positionV relativeFrom="paragraph">
                        <wp:posOffset>-385677</wp:posOffset>
                      </wp:positionV>
                      <wp:extent cx="1824355" cy="71374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4355" cy="713740"/>
                                <a:chOff x="0" y="0"/>
                                <a:chExt cx="1824355" cy="713740"/>
                              </a:xfrm>
                            </wpg:grpSpPr>
                            <wps:wsp>
                              <wps:cNvPr id="335" name="Graphic 335"/>
                              <wps:cNvSpPr/>
                              <wps:spPr>
                                <a:xfrm>
                                  <a:off x="6350" y="6350"/>
                                  <a:ext cx="1811655" cy="701040"/>
                                </a:xfrm>
                                <a:custGeom>
                                  <a:avLst/>
                                  <a:gdLst/>
                                  <a:ahLst/>
                                  <a:cxnLst/>
                                  <a:rect l="l" t="t" r="r" b="b"/>
                                  <a:pathLst>
                                    <a:path w="1811655" h="701040">
                                      <a:moveTo>
                                        <a:pt x="0" y="116839"/>
                                      </a:moveTo>
                                      <a:lnTo>
                                        <a:pt x="9183" y="71366"/>
                                      </a:lnTo>
                                      <a:lnTo>
                                        <a:pt x="34226" y="34226"/>
                                      </a:lnTo>
                                      <a:lnTo>
                                        <a:pt x="71366" y="9183"/>
                                      </a:lnTo>
                                      <a:lnTo>
                                        <a:pt x="116840" y="0"/>
                                      </a:lnTo>
                                      <a:lnTo>
                                        <a:pt x="1694815" y="0"/>
                                      </a:lnTo>
                                      <a:lnTo>
                                        <a:pt x="1740288" y="9183"/>
                                      </a:lnTo>
                                      <a:lnTo>
                                        <a:pt x="1777428" y="34226"/>
                                      </a:lnTo>
                                      <a:lnTo>
                                        <a:pt x="1802471" y="71366"/>
                                      </a:lnTo>
                                      <a:lnTo>
                                        <a:pt x="1811655" y="116839"/>
                                      </a:lnTo>
                                      <a:lnTo>
                                        <a:pt x="1811655" y="584200"/>
                                      </a:lnTo>
                                      <a:lnTo>
                                        <a:pt x="1802471" y="629673"/>
                                      </a:lnTo>
                                      <a:lnTo>
                                        <a:pt x="1777428" y="666813"/>
                                      </a:lnTo>
                                      <a:lnTo>
                                        <a:pt x="1740288" y="691856"/>
                                      </a:lnTo>
                                      <a:lnTo>
                                        <a:pt x="1694815" y="701039"/>
                                      </a:lnTo>
                                      <a:lnTo>
                                        <a:pt x="116840" y="701039"/>
                                      </a:lnTo>
                                      <a:lnTo>
                                        <a:pt x="71366" y="691856"/>
                                      </a:lnTo>
                                      <a:lnTo>
                                        <a:pt x="34226" y="666813"/>
                                      </a:lnTo>
                                      <a:lnTo>
                                        <a:pt x="9183" y="629673"/>
                                      </a:lnTo>
                                      <a:lnTo>
                                        <a:pt x="0" y="584200"/>
                                      </a:lnTo>
                                      <a:lnTo>
                                        <a:pt x="0" y="116839"/>
                                      </a:lnTo>
                                      <a:close/>
                                    </a:path>
                                  </a:pathLst>
                                </a:custGeom>
                                <a:ln w="12699">
                                  <a:solidFill>
                                    <a:srgbClr val="000000"/>
                                  </a:solidFill>
                                  <a:prstDash val="solid"/>
                                </a:ln>
                              </wps:spPr>
                              <wps:bodyPr wrap="square" lIns="0" tIns="0" rIns="0" bIns="0" rtlCol="0">
                                <a:prstTxWarp prst="textNoShape">
                                  <a:avLst/>
                                </a:prstTxWarp>
                                <a:noAutofit/>
                              </wps:bodyPr>
                            </wps:wsp>
                            <wps:wsp>
                              <wps:cNvPr id="336" name="Graphic 336"/>
                              <wps:cNvSpPr/>
                              <wps:spPr>
                                <a:xfrm>
                                  <a:off x="121158" y="182714"/>
                                  <a:ext cx="1585595" cy="439420"/>
                                </a:xfrm>
                                <a:custGeom>
                                  <a:avLst/>
                                  <a:gdLst/>
                                  <a:ahLst/>
                                  <a:cxnLst/>
                                  <a:rect l="l" t="t" r="r" b="b"/>
                                  <a:pathLst>
                                    <a:path w="1585595" h="439420">
                                      <a:moveTo>
                                        <a:pt x="1585582" y="0"/>
                                      </a:moveTo>
                                      <a:lnTo>
                                        <a:pt x="0" y="0"/>
                                      </a:lnTo>
                                      <a:lnTo>
                                        <a:pt x="0" y="174028"/>
                                      </a:lnTo>
                                      <a:lnTo>
                                        <a:pt x="0" y="439204"/>
                                      </a:lnTo>
                                      <a:lnTo>
                                        <a:pt x="1585582" y="439204"/>
                                      </a:lnTo>
                                      <a:lnTo>
                                        <a:pt x="1585582" y="174028"/>
                                      </a:lnTo>
                                      <a:lnTo>
                                        <a:pt x="158558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122D74" id="Group 334" o:spid="_x0000_s1026" style="position:absolute;margin-left:304.5pt;margin-top:-30.35pt;width:143.65pt;height:56.2pt;z-index:-22868992;mso-wrap-distance-left:0;mso-wrap-distance-right:0" coordsize="1824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">
                      <v:shape id="Graphic 335" o:spid="_x0000_s1027" style="position:absolute;left:63;top:63;width:18117;height:7010;visibility:visible;mso-wrap-style:square;v-text-anchor:top" coordsize="181165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" path="m,116839l9183,71366,34226,34226,71366,9183,116840,,1694815,r45473,9183l1777428,34226r25043,37140l1811655,116839r,467361l1802471,629673r-25043,37140l1740288,691856r-45473,9183l116840,701039,71366,691856,34226,666813,9183,629673,,584200,,116839xe" filled="f" strokeweight=".35275mm">
                        <v:path arrowok="t"/>
                      </v:shape>
                      <v:shape id="Graphic 336" o:spid="_x0000_s1028" style="position:absolute;left:1211;top:1827;width:15856;height:4394;visibility:visible;mso-wrap-style:square;v-text-anchor:top" coordsize="158559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" path="m1585582,l,,,174028,,439204r1585582,l1585582,174028,1585582,xe" stroked="f">
                        <v:path arrowok="t"/>
                      </v:shape>
                    </v:group>
                  </w:pict>
                </mc:Fallback>
              </mc:AlternateContent>
            </w:r>
            <w:r>
              <w:rPr>
                <w:rFonts w:ascii="Times New Roman" w:hAnsi="Times New Roman"/>
                <w:sz w:val="24"/>
              </w:rPr>
              <w:t>эффективного</w:t>
            </w:r>
            <w:r>
              <w:rPr>
                <w:rFonts w:ascii="Times New Roman" w:hAnsi="Times New Roman"/>
                <w:spacing w:val="-3"/>
                <w:sz w:val="24"/>
              </w:rPr>
              <w:t xml:space="preserve"> </w:t>
            </w:r>
            <w:r>
              <w:rPr>
                <w:rFonts w:ascii="Times New Roman" w:hAnsi="Times New Roman"/>
                <w:spacing w:val="-2"/>
                <w:sz w:val="24"/>
              </w:rPr>
              <w:t>учителя</w:t>
            </w:r>
          </w:p>
        </w:tc>
      </w:tr>
      <w:tr w:rsidR="00BE49A2">
        <w:trPr>
          <w:trHeight w:val="1464"/>
        </w:trPr>
        <w:tc>
          <w:tcPr>
            <w:tcW w:w="2391" w:type="dxa"/>
          </w:tcPr>
          <w:p w:rsidR="00BE49A2" w:rsidRDefault="00193851">
            <w:pPr>
              <w:pStyle w:val="TableParagraph"/>
              <w:spacing w:before="1"/>
              <w:ind w:left="16"/>
              <w:jc w:val="center"/>
              <w:rPr>
                <w:b/>
                <w:sz w:val="24"/>
              </w:rPr>
            </w:pPr>
            <w:r>
              <w:rPr>
                <w:b/>
                <w:color w:val="001F5F"/>
                <w:spacing w:val="-10"/>
                <w:sz w:val="24"/>
              </w:rPr>
              <w:t>1</w:t>
            </w:r>
          </w:p>
          <w:p w:rsidR="00BE49A2" w:rsidRDefault="00193851">
            <w:pPr>
              <w:pStyle w:val="TableParagraph"/>
              <w:spacing w:before="1"/>
              <w:ind w:left="16" w:right="8"/>
              <w:jc w:val="center"/>
              <w:rPr>
                <w:sz w:val="24"/>
              </w:rPr>
            </w:pPr>
            <w:r>
              <w:rPr>
                <w:sz w:val="24"/>
              </w:rPr>
              <w:t>Основы</w:t>
            </w:r>
            <w:r>
              <w:rPr>
                <w:spacing w:val="-6"/>
                <w:sz w:val="24"/>
              </w:rPr>
              <w:t xml:space="preserve"> </w:t>
            </w:r>
            <w:r>
              <w:rPr>
                <w:spacing w:val="-2"/>
                <w:sz w:val="24"/>
              </w:rPr>
              <w:t>педагогики</w:t>
            </w:r>
          </w:p>
        </w:tc>
        <w:tc>
          <w:tcPr>
            <w:tcW w:w="2516" w:type="dxa"/>
          </w:tcPr>
          <w:p w:rsidR="00BE49A2" w:rsidRDefault="00193851">
            <w:pPr>
              <w:pStyle w:val="TableParagraph"/>
              <w:spacing w:before="1"/>
              <w:ind w:left="8" w:right="1"/>
              <w:jc w:val="center"/>
              <w:rPr>
                <w:b/>
                <w:sz w:val="24"/>
              </w:rPr>
            </w:pPr>
            <w:r>
              <w:rPr>
                <w:b/>
                <w:color w:val="001F5F"/>
                <w:spacing w:val="-10"/>
                <w:sz w:val="24"/>
              </w:rPr>
              <w:t>2</w:t>
            </w:r>
          </w:p>
          <w:p w:rsidR="00BE49A2" w:rsidRDefault="00193851">
            <w:pPr>
              <w:pStyle w:val="TableParagraph"/>
              <w:spacing w:before="1"/>
              <w:ind w:left="8" w:right="5"/>
              <w:jc w:val="center"/>
              <w:rPr>
                <w:sz w:val="24"/>
              </w:rPr>
            </w:pPr>
            <w:r>
              <w:rPr>
                <w:sz w:val="24"/>
              </w:rPr>
              <w:t>Магжан</w:t>
            </w:r>
            <w:r>
              <w:rPr>
                <w:spacing w:val="-6"/>
                <w:sz w:val="24"/>
              </w:rPr>
              <w:t xml:space="preserve"> </w:t>
            </w:r>
            <w:r>
              <w:rPr>
                <w:spacing w:val="-2"/>
                <w:sz w:val="24"/>
              </w:rPr>
              <w:t>Жумабаев</w:t>
            </w:r>
          </w:p>
          <w:p w:rsidR="00BE49A2" w:rsidRDefault="00193851">
            <w:pPr>
              <w:pStyle w:val="TableParagraph"/>
              <w:ind w:left="8" w:right="2"/>
              <w:jc w:val="center"/>
              <w:rPr>
                <w:sz w:val="24"/>
              </w:rPr>
            </w:pPr>
            <w:r>
              <w:rPr>
                <w:spacing w:val="-2"/>
                <w:sz w:val="24"/>
              </w:rPr>
              <w:t>«Педагогика»</w:t>
            </w:r>
          </w:p>
        </w:tc>
        <w:tc>
          <w:tcPr>
            <w:tcW w:w="2391" w:type="dxa"/>
          </w:tcPr>
          <w:p w:rsidR="00BE49A2" w:rsidRDefault="00193851">
            <w:pPr>
              <w:pStyle w:val="TableParagraph"/>
              <w:spacing w:before="1"/>
              <w:ind w:left="16" w:right="9"/>
              <w:jc w:val="center"/>
              <w:rPr>
                <w:b/>
                <w:sz w:val="24"/>
              </w:rPr>
            </w:pPr>
            <w:r>
              <w:rPr>
                <w:b/>
                <w:color w:val="001F5F"/>
                <w:spacing w:val="-10"/>
                <w:sz w:val="24"/>
              </w:rPr>
              <w:t>3</w:t>
            </w:r>
          </w:p>
          <w:p w:rsidR="00BE49A2" w:rsidRDefault="00193851">
            <w:pPr>
              <w:pStyle w:val="TableParagraph"/>
              <w:spacing w:before="1"/>
              <w:ind w:left="456" w:right="451" w:firstLine="2"/>
              <w:jc w:val="center"/>
              <w:rPr>
                <w:sz w:val="24"/>
              </w:rPr>
            </w:pPr>
            <w:r>
              <w:rPr>
                <w:spacing w:val="-2"/>
                <w:sz w:val="24"/>
              </w:rPr>
              <w:t>Методика преподавания предмета...</w:t>
            </w:r>
          </w:p>
        </w:tc>
        <w:tc>
          <w:tcPr>
            <w:tcW w:w="2396" w:type="dxa"/>
          </w:tcPr>
          <w:p w:rsidR="00BE49A2" w:rsidRDefault="00193851">
            <w:pPr>
              <w:pStyle w:val="TableParagraph"/>
              <w:spacing w:before="1"/>
              <w:ind w:left="18" w:right="5"/>
              <w:jc w:val="center"/>
              <w:rPr>
                <w:b/>
                <w:sz w:val="24"/>
              </w:rPr>
            </w:pPr>
            <w:r>
              <w:rPr>
                <w:b/>
                <w:color w:val="001F5F"/>
                <w:spacing w:val="-10"/>
                <w:sz w:val="24"/>
              </w:rPr>
              <w:t>4</w:t>
            </w:r>
          </w:p>
          <w:p w:rsidR="00BE49A2" w:rsidRDefault="00193851">
            <w:pPr>
              <w:pStyle w:val="TableParagraph"/>
              <w:spacing w:before="1"/>
              <w:ind w:left="18" w:right="9"/>
              <w:jc w:val="center"/>
              <w:rPr>
                <w:sz w:val="24"/>
              </w:rPr>
            </w:pPr>
            <w:r>
              <w:rPr>
                <w:sz w:val="24"/>
              </w:rPr>
              <w:t>Жусипбек</w:t>
            </w:r>
            <w:r>
              <w:rPr>
                <w:spacing w:val="-1"/>
                <w:sz w:val="24"/>
              </w:rPr>
              <w:t xml:space="preserve"> </w:t>
            </w:r>
            <w:r>
              <w:rPr>
                <w:spacing w:val="-2"/>
                <w:sz w:val="24"/>
              </w:rPr>
              <w:t>Аймаутов</w:t>
            </w:r>
          </w:p>
          <w:p w:rsidR="00BE49A2" w:rsidRDefault="00193851">
            <w:pPr>
              <w:pStyle w:val="TableParagraph"/>
              <w:ind w:left="18"/>
              <w:jc w:val="center"/>
              <w:rPr>
                <w:sz w:val="24"/>
              </w:rPr>
            </w:pPr>
            <w:r>
              <w:rPr>
                <w:sz w:val="24"/>
              </w:rPr>
              <w:t>«Руководство</w:t>
            </w:r>
            <w:r>
              <w:rPr>
                <w:spacing w:val="-14"/>
                <w:sz w:val="24"/>
              </w:rPr>
              <w:t xml:space="preserve"> </w:t>
            </w:r>
            <w:r>
              <w:rPr>
                <w:sz w:val="24"/>
              </w:rPr>
              <w:t xml:space="preserve">к </w:t>
            </w:r>
            <w:r>
              <w:rPr>
                <w:spacing w:val="-2"/>
                <w:sz w:val="24"/>
              </w:rPr>
              <w:t>воспитанию»</w:t>
            </w:r>
          </w:p>
        </w:tc>
      </w:tr>
      <w:tr w:rsidR="00BE49A2">
        <w:trPr>
          <w:trHeight w:val="292"/>
        </w:trPr>
        <w:tc>
          <w:tcPr>
            <w:tcW w:w="2391" w:type="dxa"/>
          </w:tcPr>
          <w:p w:rsidR="00BE49A2" w:rsidRDefault="00BE49A2">
            <w:pPr>
              <w:pStyle w:val="TableParagraph"/>
              <w:rPr>
                <w:rFonts w:ascii="Times New Roman"/>
                <w:sz w:val="20"/>
              </w:rPr>
            </w:pPr>
          </w:p>
        </w:tc>
        <w:tc>
          <w:tcPr>
            <w:tcW w:w="2516" w:type="dxa"/>
          </w:tcPr>
          <w:p w:rsidR="00BE49A2" w:rsidRDefault="00BE49A2">
            <w:pPr>
              <w:pStyle w:val="TableParagraph"/>
              <w:rPr>
                <w:rFonts w:ascii="Times New Roman"/>
                <w:sz w:val="20"/>
              </w:rPr>
            </w:pPr>
          </w:p>
        </w:tc>
        <w:tc>
          <w:tcPr>
            <w:tcW w:w="2391" w:type="dxa"/>
          </w:tcPr>
          <w:p w:rsidR="00BE49A2" w:rsidRDefault="00BE49A2">
            <w:pPr>
              <w:pStyle w:val="TableParagraph"/>
              <w:rPr>
                <w:rFonts w:ascii="Times New Roman"/>
                <w:sz w:val="20"/>
              </w:rPr>
            </w:pPr>
          </w:p>
        </w:tc>
        <w:tc>
          <w:tcPr>
            <w:tcW w:w="2396" w:type="dxa"/>
          </w:tcPr>
          <w:p w:rsidR="00BE49A2" w:rsidRDefault="00BE49A2">
            <w:pPr>
              <w:pStyle w:val="TableParagraph"/>
              <w:rPr>
                <w:rFonts w:ascii="Times New Roman"/>
                <w:sz w:val="20"/>
              </w:rPr>
            </w:pPr>
          </w:p>
        </w:tc>
      </w:tr>
      <w:tr w:rsidR="00BE49A2">
        <w:trPr>
          <w:trHeight w:val="2928"/>
        </w:trPr>
        <w:tc>
          <w:tcPr>
            <w:tcW w:w="2391" w:type="dxa"/>
          </w:tcPr>
          <w:p w:rsidR="00BE49A2" w:rsidRDefault="00193851">
            <w:pPr>
              <w:pStyle w:val="TableParagraph"/>
              <w:spacing w:before="1"/>
              <w:ind w:left="16"/>
              <w:jc w:val="center"/>
              <w:rPr>
                <w:b/>
                <w:sz w:val="24"/>
              </w:rPr>
            </w:pPr>
            <w:r>
              <w:rPr>
                <w:b/>
                <w:color w:val="001F5F"/>
                <w:spacing w:val="-10"/>
                <w:sz w:val="24"/>
              </w:rPr>
              <w:t>5</w:t>
            </w:r>
          </w:p>
          <w:p w:rsidR="00BE49A2" w:rsidRDefault="00193851">
            <w:pPr>
              <w:pStyle w:val="TableParagraph"/>
              <w:spacing w:before="1"/>
              <w:ind w:left="470" w:right="440" w:firstLine="38"/>
              <w:jc w:val="center"/>
              <w:rPr>
                <w:sz w:val="24"/>
              </w:rPr>
            </w:pPr>
            <w:r>
              <w:rPr>
                <w:color w:val="001F5F"/>
                <w:sz w:val="24"/>
              </w:rPr>
              <w:t>Труды</w:t>
            </w:r>
            <w:r>
              <w:rPr>
                <w:color w:val="001F5F"/>
                <w:spacing w:val="-14"/>
                <w:sz w:val="24"/>
              </w:rPr>
              <w:t xml:space="preserve"> </w:t>
            </w:r>
            <w:r>
              <w:rPr>
                <w:sz w:val="24"/>
              </w:rPr>
              <w:t xml:space="preserve">Ахмета </w:t>
            </w:r>
            <w:r>
              <w:rPr>
                <w:spacing w:val="-2"/>
                <w:sz w:val="24"/>
              </w:rPr>
              <w:t>Байтурсынова</w:t>
            </w:r>
          </w:p>
        </w:tc>
        <w:tc>
          <w:tcPr>
            <w:tcW w:w="2516" w:type="dxa"/>
          </w:tcPr>
          <w:p w:rsidR="00BE49A2" w:rsidRDefault="00193851">
            <w:pPr>
              <w:pStyle w:val="TableParagraph"/>
              <w:spacing w:before="1"/>
              <w:ind w:left="8" w:right="1"/>
              <w:jc w:val="center"/>
              <w:rPr>
                <w:b/>
                <w:sz w:val="24"/>
              </w:rPr>
            </w:pPr>
            <w:r>
              <w:rPr>
                <w:b/>
                <w:color w:val="001F5F"/>
                <w:spacing w:val="-10"/>
                <w:sz w:val="24"/>
              </w:rPr>
              <w:t>6</w:t>
            </w:r>
          </w:p>
          <w:p w:rsidR="00BE49A2" w:rsidRDefault="00193851">
            <w:pPr>
              <w:pStyle w:val="TableParagraph"/>
              <w:spacing w:before="1"/>
              <w:ind w:left="8" w:right="2"/>
              <w:jc w:val="center"/>
              <w:rPr>
                <w:sz w:val="24"/>
              </w:rPr>
            </w:pPr>
            <w:r>
              <w:rPr>
                <w:sz w:val="24"/>
              </w:rPr>
              <w:t>В.Сухомлинский</w:t>
            </w:r>
            <w:r>
              <w:rPr>
                <w:spacing w:val="-14"/>
                <w:sz w:val="24"/>
              </w:rPr>
              <w:t xml:space="preserve"> </w:t>
            </w:r>
            <w:r>
              <w:rPr>
                <w:sz w:val="24"/>
              </w:rPr>
              <w:t>«100 советов учителю»</w:t>
            </w:r>
          </w:p>
        </w:tc>
        <w:tc>
          <w:tcPr>
            <w:tcW w:w="2391" w:type="dxa"/>
          </w:tcPr>
          <w:p w:rsidR="00BE49A2" w:rsidRDefault="00193851">
            <w:pPr>
              <w:pStyle w:val="TableParagraph"/>
              <w:spacing w:before="1"/>
              <w:ind w:left="16" w:right="9"/>
              <w:jc w:val="center"/>
              <w:rPr>
                <w:b/>
                <w:sz w:val="24"/>
              </w:rPr>
            </w:pPr>
            <w:r>
              <w:rPr>
                <w:b/>
                <w:color w:val="001F5F"/>
                <w:spacing w:val="-10"/>
                <w:sz w:val="24"/>
              </w:rPr>
              <w:t>7</w:t>
            </w:r>
          </w:p>
          <w:p w:rsidR="00BE49A2" w:rsidRDefault="00193851">
            <w:pPr>
              <w:pStyle w:val="TableParagraph"/>
              <w:spacing w:before="1"/>
              <w:ind w:left="16" w:right="13"/>
              <w:jc w:val="center"/>
              <w:rPr>
                <w:sz w:val="24"/>
              </w:rPr>
            </w:pPr>
            <w:r>
              <w:rPr>
                <w:sz w:val="24"/>
              </w:rPr>
              <w:t>Жусипбек</w:t>
            </w:r>
            <w:r>
              <w:rPr>
                <w:spacing w:val="-1"/>
                <w:sz w:val="24"/>
              </w:rPr>
              <w:t xml:space="preserve"> </w:t>
            </w:r>
            <w:r>
              <w:rPr>
                <w:spacing w:val="-2"/>
                <w:sz w:val="24"/>
              </w:rPr>
              <w:t>Аймаутов</w:t>
            </w:r>
          </w:p>
          <w:p w:rsidR="00BE49A2" w:rsidRDefault="00193851">
            <w:pPr>
              <w:pStyle w:val="TableParagraph"/>
              <w:ind w:left="16" w:right="5"/>
              <w:jc w:val="center"/>
              <w:rPr>
                <w:sz w:val="24"/>
              </w:rPr>
            </w:pPr>
            <w:r>
              <w:rPr>
                <w:spacing w:val="-2"/>
                <w:sz w:val="24"/>
              </w:rPr>
              <w:t>«Психология»</w:t>
            </w:r>
          </w:p>
        </w:tc>
        <w:tc>
          <w:tcPr>
            <w:tcW w:w="2396" w:type="dxa"/>
          </w:tcPr>
          <w:p w:rsidR="00BE49A2" w:rsidRDefault="00193851">
            <w:pPr>
              <w:pStyle w:val="TableParagraph"/>
              <w:spacing w:before="1"/>
              <w:ind w:left="18" w:right="5"/>
              <w:jc w:val="center"/>
              <w:rPr>
                <w:b/>
                <w:sz w:val="24"/>
              </w:rPr>
            </w:pPr>
            <w:r>
              <w:rPr>
                <w:b/>
                <w:color w:val="001F5F"/>
                <w:spacing w:val="-10"/>
                <w:sz w:val="24"/>
              </w:rPr>
              <w:t>8</w:t>
            </w:r>
          </w:p>
          <w:p w:rsidR="00BE49A2" w:rsidRDefault="00193851">
            <w:pPr>
              <w:pStyle w:val="TableParagraph"/>
              <w:spacing w:before="1"/>
              <w:ind w:left="283" w:right="265" w:hanging="2"/>
              <w:jc w:val="center"/>
              <w:rPr>
                <w:sz w:val="24"/>
              </w:rPr>
            </w:pPr>
            <w:r>
              <w:rPr>
                <w:spacing w:val="-2"/>
                <w:sz w:val="24"/>
              </w:rPr>
              <w:t xml:space="preserve">«Методические </w:t>
            </w:r>
            <w:r>
              <w:rPr>
                <w:sz w:val="24"/>
              </w:rPr>
              <w:t>рекомендации</w:t>
            </w:r>
            <w:r>
              <w:rPr>
                <w:spacing w:val="-14"/>
                <w:sz w:val="24"/>
              </w:rPr>
              <w:t xml:space="preserve"> </w:t>
            </w:r>
            <w:r>
              <w:rPr>
                <w:sz w:val="24"/>
              </w:rPr>
              <w:t xml:space="preserve">по </w:t>
            </w:r>
            <w:r>
              <w:rPr>
                <w:spacing w:val="-2"/>
                <w:sz w:val="24"/>
              </w:rPr>
              <w:t xml:space="preserve">изучению, </w:t>
            </w:r>
            <w:r>
              <w:rPr>
                <w:sz w:val="24"/>
              </w:rPr>
              <w:t>обобщению и</w:t>
            </w:r>
          </w:p>
          <w:p w:rsidR="00BE49A2" w:rsidRDefault="00193851">
            <w:pPr>
              <w:pStyle w:val="TableParagraph"/>
              <w:ind w:left="18" w:right="1"/>
              <w:jc w:val="center"/>
              <w:rPr>
                <w:sz w:val="24"/>
              </w:rPr>
            </w:pPr>
            <w:r>
              <w:rPr>
                <w:spacing w:val="-2"/>
                <w:sz w:val="24"/>
              </w:rPr>
              <w:t xml:space="preserve">распространению инновационного педагогического </w:t>
            </w:r>
            <w:r>
              <w:rPr>
                <w:sz w:val="24"/>
              </w:rPr>
              <w:t>опыта» НАО</w:t>
            </w:r>
          </w:p>
          <w:p w:rsidR="00BE49A2" w:rsidRDefault="00193851">
            <w:pPr>
              <w:pStyle w:val="TableParagraph"/>
              <w:spacing w:line="270" w:lineRule="exact"/>
              <w:ind w:left="18" w:right="5"/>
              <w:jc w:val="center"/>
              <w:rPr>
                <w:sz w:val="24"/>
              </w:rPr>
            </w:pPr>
            <w:r>
              <w:rPr>
                <w:spacing w:val="-2"/>
                <w:sz w:val="24"/>
              </w:rPr>
              <w:t>Ы.Алтынсарина</w:t>
            </w:r>
          </w:p>
        </w:tc>
      </w:tr>
      <w:tr w:rsidR="00BE49A2">
        <w:trPr>
          <w:trHeight w:val="297"/>
        </w:trPr>
        <w:tc>
          <w:tcPr>
            <w:tcW w:w="2391" w:type="dxa"/>
          </w:tcPr>
          <w:p w:rsidR="00BE49A2" w:rsidRDefault="00BE49A2">
            <w:pPr>
              <w:pStyle w:val="TableParagraph"/>
              <w:rPr>
                <w:rFonts w:ascii="Times New Roman"/>
              </w:rPr>
            </w:pPr>
          </w:p>
        </w:tc>
        <w:tc>
          <w:tcPr>
            <w:tcW w:w="2516" w:type="dxa"/>
          </w:tcPr>
          <w:p w:rsidR="00BE49A2" w:rsidRDefault="00BE49A2">
            <w:pPr>
              <w:pStyle w:val="TableParagraph"/>
              <w:rPr>
                <w:rFonts w:ascii="Times New Roman"/>
              </w:rPr>
            </w:pPr>
          </w:p>
        </w:tc>
        <w:tc>
          <w:tcPr>
            <w:tcW w:w="2391" w:type="dxa"/>
          </w:tcPr>
          <w:p w:rsidR="00BE49A2" w:rsidRDefault="00BE49A2">
            <w:pPr>
              <w:pStyle w:val="TableParagraph"/>
              <w:rPr>
                <w:rFonts w:ascii="Times New Roman"/>
              </w:rPr>
            </w:pPr>
          </w:p>
        </w:tc>
        <w:tc>
          <w:tcPr>
            <w:tcW w:w="2396" w:type="dxa"/>
          </w:tcPr>
          <w:p w:rsidR="00BE49A2" w:rsidRDefault="00BE49A2">
            <w:pPr>
              <w:pStyle w:val="TableParagraph"/>
              <w:rPr>
                <w:rFonts w:ascii="Times New Roman"/>
              </w:rPr>
            </w:pPr>
          </w:p>
        </w:tc>
      </w:tr>
      <w:tr w:rsidR="00BE49A2">
        <w:trPr>
          <w:trHeight w:val="1756"/>
        </w:trPr>
        <w:tc>
          <w:tcPr>
            <w:tcW w:w="2391" w:type="dxa"/>
          </w:tcPr>
          <w:p w:rsidR="00BE49A2" w:rsidRDefault="00193851">
            <w:pPr>
              <w:pStyle w:val="TableParagraph"/>
              <w:spacing w:before="1"/>
              <w:ind w:left="1137"/>
              <w:rPr>
                <w:b/>
                <w:sz w:val="24"/>
              </w:rPr>
            </w:pPr>
            <w:r>
              <w:rPr>
                <w:b/>
                <w:color w:val="001F5F"/>
                <w:spacing w:val="-10"/>
                <w:sz w:val="24"/>
              </w:rPr>
              <w:t>9</w:t>
            </w:r>
          </w:p>
          <w:p w:rsidR="00BE49A2" w:rsidRDefault="00193851">
            <w:pPr>
              <w:pStyle w:val="TableParagraph"/>
              <w:spacing w:before="1"/>
              <w:ind w:left="513" w:right="179" w:hanging="322"/>
              <w:rPr>
                <w:sz w:val="24"/>
              </w:rPr>
            </w:pPr>
            <w:r>
              <w:rPr>
                <w:sz w:val="24"/>
              </w:rPr>
              <w:t>Д.Лихачев</w:t>
            </w:r>
            <w:r>
              <w:rPr>
                <w:spacing w:val="-14"/>
                <w:sz w:val="24"/>
              </w:rPr>
              <w:t xml:space="preserve"> </w:t>
            </w:r>
            <w:r>
              <w:rPr>
                <w:sz w:val="24"/>
              </w:rPr>
              <w:t xml:space="preserve">«Письма о добром и </w:t>
            </w:r>
            <w:r>
              <w:rPr>
                <w:spacing w:val="-2"/>
                <w:sz w:val="24"/>
              </w:rPr>
              <w:t>прекрасном»</w:t>
            </w:r>
          </w:p>
        </w:tc>
        <w:tc>
          <w:tcPr>
            <w:tcW w:w="2516" w:type="dxa"/>
          </w:tcPr>
          <w:p w:rsidR="00BE49A2" w:rsidRDefault="00193851">
            <w:pPr>
              <w:pStyle w:val="TableParagraph"/>
              <w:spacing w:before="1"/>
              <w:ind w:left="8" w:right="7"/>
              <w:jc w:val="center"/>
              <w:rPr>
                <w:b/>
                <w:sz w:val="24"/>
              </w:rPr>
            </w:pPr>
            <w:r>
              <w:rPr>
                <w:b/>
                <w:color w:val="001F5F"/>
                <w:spacing w:val="-5"/>
                <w:sz w:val="24"/>
              </w:rPr>
              <w:t>10</w:t>
            </w:r>
          </w:p>
          <w:p w:rsidR="00BE49A2" w:rsidRDefault="00193851">
            <w:pPr>
              <w:pStyle w:val="TableParagraph"/>
              <w:spacing w:before="1"/>
              <w:ind w:left="8" w:right="9"/>
              <w:jc w:val="center"/>
              <w:rPr>
                <w:sz w:val="24"/>
              </w:rPr>
            </w:pPr>
            <w:r>
              <w:rPr>
                <w:sz w:val="24"/>
              </w:rPr>
              <w:t>Ерлан</w:t>
            </w:r>
            <w:r>
              <w:rPr>
                <w:spacing w:val="-3"/>
                <w:sz w:val="24"/>
              </w:rPr>
              <w:t xml:space="preserve"> </w:t>
            </w:r>
            <w:r>
              <w:rPr>
                <w:spacing w:val="-2"/>
                <w:sz w:val="24"/>
              </w:rPr>
              <w:t>Сыдыков</w:t>
            </w:r>
          </w:p>
          <w:p w:rsidR="00BE49A2" w:rsidRDefault="00193851">
            <w:pPr>
              <w:pStyle w:val="TableParagraph"/>
              <w:ind w:left="159" w:right="154"/>
              <w:jc w:val="center"/>
              <w:rPr>
                <w:sz w:val="24"/>
              </w:rPr>
            </w:pPr>
            <w:r>
              <w:rPr>
                <w:sz w:val="24"/>
              </w:rPr>
              <w:t>«Ахмет</w:t>
            </w:r>
            <w:r>
              <w:rPr>
                <w:spacing w:val="-14"/>
                <w:sz w:val="24"/>
              </w:rPr>
              <w:t xml:space="preserve"> </w:t>
            </w:r>
            <w:r>
              <w:rPr>
                <w:sz w:val="24"/>
              </w:rPr>
              <w:t>Байтурсынов – Учитель нации»</w:t>
            </w:r>
          </w:p>
        </w:tc>
        <w:tc>
          <w:tcPr>
            <w:tcW w:w="2391" w:type="dxa"/>
          </w:tcPr>
          <w:p w:rsidR="00BE49A2" w:rsidRDefault="00193851">
            <w:pPr>
              <w:pStyle w:val="TableParagraph"/>
              <w:spacing w:before="1"/>
              <w:ind w:left="16" w:right="15"/>
              <w:jc w:val="center"/>
              <w:rPr>
                <w:b/>
                <w:sz w:val="24"/>
              </w:rPr>
            </w:pPr>
            <w:r>
              <w:rPr>
                <w:b/>
                <w:color w:val="001F5F"/>
                <w:spacing w:val="-5"/>
                <w:sz w:val="24"/>
              </w:rPr>
              <w:t>11</w:t>
            </w:r>
          </w:p>
          <w:p w:rsidR="00BE49A2" w:rsidRDefault="00193851">
            <w:pPr>
              <w:pStyle w:val="TableParagraph"/>
              <w:spacing w:before="1"/>
              <w:ind w:left="16" w:right="15"/>
              <w:jc w:val="center"/>
              <w:rPr>
                <w:sz w:val="24"/>
              </w:rPr>
            </w:pPr>
            <w:r>
              <w:rPr>
                <w:sz w:val="24"/>
              </w:rPr>
              <w:t>Кэрол</w:t>
            </w:r>
            <w:r>
              <w:rPr>
                <w:spacing w:val="-14"/>
                <w:sz w:val="24"/>
              </w:rPr>
              <w:t xml:space="preserve"> </w:t>
            </w:r>
            <w:r>
              <w:rPr>
                <w:sz w:val="24"/>
              </w:rPr>
              <w:t>Дуэк</w:t>
            </w:r>
            <w:r>
              <w:rPr>
                <w:spacing w:val="-14"/>
                <w:sz w:val="24"/>
              </w:rPr>
              <w:t xml:space="preserve"> </w:t>
            </w:r>
            <w:r>
              <w:rPr>
                <w:sz w:val="24"/>
              </w:rPr>
              <w:t>«Гибкое сознание. Новый</w:t>
            </w:r>
          </w:p>
          <w:p w:rsidR="00BE49A2" w:rsidRDefault="00193851">
            <w:pPr>
              <w:pStyle w:val="TableParagraph"/>
              <w:spacing w:line="293" w:lineRule="exact"/>
              <w:ind w:left="16" w:right="7"/>
              <w:jc w:val="center"/>
              <w:rPr>
                <w:sz w:val="24"/>
              </w:rPr>
            </w:pPr>
            <w:r>
              <w:rPr>
                <w:sz w:val="24"/>
              </w:rPr>
              <w:t xml:space="preserve">взгляд </w:t>
            </w:r>
            <w:r>
              <w:rPr>
                <w:spacing w:val="-5"/>
                <w:sz w:val="24"/>
              </w:rPr>
              <w:t>на</w:t>
            </w:r>
          </w:p>
          <w:p w:rsidR="00BE49A2" w:rsidRDefault="00193851">
            <w:pPr>
              <w:pStyle w:val="TableParagraph"/>
              <w:spacing w:line="290" w:lineRule="atLeast"/>
              <w:ind w:left="16" w:right="9"/>
              <w:jc w:val="center"/>
              <w:rPr>
                <w:sz w:val="24"/>
              </w:rPr>
            </w:pPr>
            <w:r>
              <w:rPr>
                <w:sz w:val="24"/>
              </w:rPr>
              <w:t>психологию</w:t>
            </w:r>
            <w:r>
              <w:rPr>
                <w:spacing w:val="-14"/>
                <w:sz w:val="24"/>
              </w:rPr>
              <w:t xml:space="preserve"> </w:t>
            </w:r>
            <w:r>
              <w:rPr>
                <w:sz w:val="24"/>
              </w:rPr>
              <w:t>детей</w:t>
            </w:r>
            <w:r>
              <w:rPr>
                <w:spacing w:val="-14"/>
                <w:sz w:val="24"/>
              </w:rPr>
              <w:t xml:space="preserve"> </w:t>
            </w:r>
            <w:r>
              <w:rPr>
                <w:sz w:val="24"/>
              </w:rPr>
              <w:t xml:space="preserve">и </w:t>
            </w:r>
            <w:r>
              <w:rPr>
                <w:spacing w:val="-2"/>
                <w:sz w:val="24"/>
              </w:rPr>
              <w:t>взрослых»</w:t>
            </w:r>
          </w:p>
        </w:tc>
        <w:tc>
          <w:tcPr>
            <w:tcW w:w="2396" w:type="dxa"/>
          </w:tcPr>
          <w:p w:rsidR="00BE49A2" w:rsidRDefault="00193851">
            <w:pPr>
              <w:pStyle w:val="TableParagraph"/>
              <w:spacing w:before="1"/>
              <w:ind w:left="18" w:right="12"/>
              <w:jc w:val="center"/>
              <w:rPr>
                <w:b/>
                <w:sz w:val="24"/>
              </w:rPr>
            </w:pPr>
            <w:r>
              <w:rPr>
                <w:b/>
                <w:color w:val="001F5F"/>
                <w:spacing w:val="-5"/>
                <w:sz w:val="24"/>
              </w:rPr>
              <w:t>12</w:t>
            </w:r>
          </w:p>
          <w:p w:rsidR="00BE49A2" w:rsidRDefault="00193851">
            <w:pPr>
              <w:pStyle w:val="TableParagraph"/>
              <w:spacing w:before="1"/>
              <w:ind w:left="18" w:right="5"/>
              <w:jc w:val="center"/>
              <w:rPr>
                <w:sz w:val="24"/>
              </w:rPr>
            </w:pPr>
            <w:r>
              <w:rPr>
                <w:sz w:val="24"/>
              </w:rPr>
              <w:t>Джуди</w:t>
            </w:r>
            <w:r>
              <w:rPr>
                <w:spacing w:val="-7"/>
                <w:sz w:val="24"/>
              </w:rPr>
              <w:t xml:space="preserve"> </w:t>
            </w:r>
            <w:r>
              <w:rPr>
                <w:spacing w:val="-2"/>
                <w:sz w:val="24"/>
              </w:rPr>
              <w:t>Дирксен</w:t>
            </w:r>
          </w:p>
          <w:p w:rsidR="00BE49A2" w:rsidRDefault="00193851">
            <w:pPr>
              <w:pStyle w:val="TableParagraph"/>
              <w:spacing w:line="290" w:lineRule="atLeast"/>
              <w:ind w:left="120" w:right="105" w:hanging="1"/>
              <w:jc w:val="center"/>
              <w:rPr>
                <w:sz w:val="24"/>
              </w:rPr>
            </w:pPr>
            <w:r>
              <w:rPr>
                <w:sz w:val="24"/>
              </w:rPr>
              <w:t>«Искусство обучать. Как сделать любое обучение</w:t>
            </w:r>
            <w:r>
              <w:rPr>
                <w:spacing w:val="-14"/>
                <w:sz w:val="24"/>
              </w:rPr>
              <w:t xml:space="preserve"> </w:t>
            </w:r>
            <w:r>
              <w:rPr>
                <w:sz w:val="24"/>
              </w:rPr>
              <w:t>нескучным и эффективным»</w:t>
            </w:r>
          </w:p>
        </w:tc>
      </w:tr>
      <w:tr w:rsidR="00BE49A2">
        <w:trPr>
          <w:trHeight w:val="289"/>
        </w:trPr>
        <w:tc>
          <w:tcPr>
            <w:tcW w:w="2391" w:type="dxa"/>
          </w:tcPr>
          <w:p w:rsidR="00BE49A2" w:rsidRDefault="00BE49A2">
            <w:pPr>
              <w:pStyle w:val="TableParagraph"/>
              <w:rPr>
                <w:rFonts w:ascii="Times New Roman"/>
                <w:sz w:val="20"/>
              </w:rPr>
            </w:pPr>
          </w:p>
        </w:tc>
        <w:tc>
          <w:tcPr>
            <w:tcW w:w="2516" w:type="dxa"/>
          </w:tcPr>
          <w:p w:rsidR="00BE49A2" w:rsidRDefault="00BE49A2">
            <w:pPr>
              <w:pStyle w:val="TableParagraph"/>
              <w:rPr>
                <w:rFonts w:ascii="Times New Roman"/>
                <w:sz w:val="20"/>
              </w:rPr>
            </w:pPr>
          </w:p>
        </w:tc>
        <w:tc>
          <w:tcPr>
            <w:tcW w:w="2391" w:type="dxa"/>
          </w:tcPr>
          <w:p w:rsidR="00BE49A2" w:rsidRDefault="00BE49A2">
            <w:pPr>
              <w:pStyle w:val="TableParagraph"/>
              <w:rPr>
                <w:rFonts w:ascii="Times New Roman"/>
                <w:sz w:val="20"/>
              </w:rPr>
            </w:pPr>
          </w:p>
        </w:tc>
        <w:tc>
          <w:tcPr>
            <w:tcW w:w="2396" w:type="dxa"/>
          </w:tcPr>
          <w:p w:rsidR="00BE49A2" w:rsidRDefault="00BE49A2">
            <w:pPr>
              <w:pStyle w:val="TableParagraph"/>
              <w:rPr>
                <w:rFonts w:ascii="Times New Roman"/>
                <w:sz w:val="20"/>
              </w:rPr>
            </w:pPr>
          </w:p>
        </w:tc>
      </w:tr>
      <w:tr w:rsidR="00BE49A2">
        <w:trPr>
          <w:trHeight w:val="1464"/>
        </w:trPr>
        <w:tc>
          <w:tcPr>
            <w:tcW w:w="2391" w:type="dxa"/>
          </w:tcPr>
          <w:p w:rsidR="00BE49A2" w:rsidRDefault="00193851">
            <w:pPr>
              <w:pStyle w:val="TableParagraph"/>
              <w:spacing w:before="2"/>
              <w:ind w:left="16" w:right="6"/>
              <w:jc w:val="center"/>
              <w:rPr>
                <w:b/>
                <w:sz w:val="24"/>
              </w:rPr>
            </w:pPr>
            <w:r>
              <w:rPr>
                <w:b/>
                <w:color w:val="001F5F"/>
                <w:spacing w:val="-5"/>
                <w:sz w:val="24"/>
              </w:rPr>
              <w:t>13</w:t>
            </w:r>
          </w:p>
          <w:p w:rsidR="00BE49A2" w:rsidRDefault="00193851">
            <w:pPr>
              <w:pStyle w:val="TableParagraph"/>
              <w:ind w:left="16" w:right="9"/>
              <w:jc w:val="center"/>
              <w:rPr>
                <w:sz w:val="24"/>
              </w:rPr>
            </w:pPr>
            <w:r>
              <w:rPr>
                <w:sz w:val="24"/>
              </w:rPr>
              <w:t>Шалва</w:t>
            </w:r>
            <w:r>
              <w:rPr>
                <w:spacing w:val="-2"/>
                <w:sz w:val="24"/>
              </w:rPr>
              <w:t xml:space="preserve"> Амонашвили</w:t>
            </w:r>
          </w:p>
          <w:p w:rsidR="00BE49A2" w:rsidRDefault="00193851">
            <w:pPr>
              <w:pStyle w:val="TableParagraph"/>
              <w:ind w:left="16" w:right="6"/>
              <w:jc w:val="center"/>
              <w:rPr>
                <w:sz w:val="24"/>
              </w:rPr>
            </w:pPr>
            <w:r>
              <w:rPr>
                <w:sz w:val="24"/>
              </w:rPr>
              <w:t>«Основы</w:t>
            </w:r>
            <w:r>
              <w:rPr>
                <w:spacing w:val="-14"/>
                <w:sz w:val="24"/>
              </w:rPr>
              <w:t xml:space="preserve"> </w:t>
            </w:r>
            <w:r>
              <w:rPr>
                <w:sz w:val="24"/>
              </w:rPr>
              <w:t xml:space="preserve">гуманной </w:t>
            </w:r>
            <w:r>
              <w:rPr>
                <w:spacing w:val="-2"/>
                <w:sz w:val="24"/>
              </w:rPr>
              <w:t>педагогики»</w:t>
            </w:r>
          </w:p>
        </w:tc>
        <w:tc>
          <w:tcPr>
            <w:tcW w:w="2516" w:type="dxa"/>
          </w:tcPr>
          <w:p w:rsidR="00BE49A2" w:rsidRDefault="00193851">
            <w:pPr>
              <w:pStyle w:val="TableParagraph"/>
              <w:spacing w:before="2"/>
              <w:ind w:left="8" w:right="7"/>
              <w:jc w:val="center"/>
              <w:rPr>
                <w:b/>
                <w:sz w:val="24"/>
              </w:rPr>
            </w:pPr>
            <w:r>
              <w:rPr>
                <w:b/>
                <w:color w:val="001F5F"/>
                <w:spacing w:val="-5"/>
                <w:sz w:val="24"/>
              </w:rPr>
              <w:t>14</w:t>
            </w:r>
          </w:p>
          <w:p w:rsidR="00BE49A2" w:rsidRDefault="00193851">
            <w:pPr>
              <w:pStyle w:val="TableParagraph"/>
              <w:ind w:left="8" w:right="5"/>
              <w:jc w:val="center"/>
              <w:rPr>
                <w:sz w:val="24"/>
              </w:rPr>
            </w:pPr>
            <w:r>
              <w:rPr>
                <w:sz w:val="24"/>
              </w:rPr>
              <w:t>Дуг</w:t>
            </w:r>
            <w:r>
              <w:rPr>
                <w:spacing w:val="-5"/>
                <w:sz w:val="24"/>
              </w:rPr>
              <w:t xml:space="preserve"> </w:t>
            </w:r>
            <w:r>
              <w:rPr>
                <w:spacing w:val="-2"/>
                <w:sz w:val="24"/>
              </w:rPr>
              <w:t>Лемов</w:t>
            </w:r>
          </w:p>
          <w:p w:rsidR="00BE49A2" w:rsidRDefault="00193851">
            <w:pPr>
              <w:pStyle w:val="TableParagraph"/>
              <w:ind w:left="9" w:right="1"/>
              <w:jc w:val="center"/>
              <w:rPr>
                <w:sz w:val="24"/>
              </w:rPr>
            </w:pPr>
            <w:r>
              <w:rPr>
                <w:sz w:val="24"/>
              </w:rPr>
              <w:t>«Мастерство</w:t>
            </w:r>
            <w:r>
              <w:rPr>
                <w:spacing w:val="-12"/>
                <w:sz w:val="24"/>
              </w:rPr>
              <w:t xml:space="preserve"> </w:t>
            </w:r>
            <w:r>
              <w:rPr>
                <w:spacing w:val="-2"/>
                <w:sz w:val="24"/>
              </w:rPr>
              <w:t>учителя»</w:t>
            </w:r>
          </w:p>
        </w:tc>
        <w:tc>
          <w:tcPr>
            <w:tcW w:w="2391" w:type="dxa"/>
          </w:tcPr>
          <w:p w:rsidR="00BE49A2" w:rsidRDefault="00193851">
            <w:pPr>
              <w:pStyle w:val="TableParagraph"/>
              <w:spacing w:before="2"/>
              <w:ind w:left="16" w:right="15"/>
              <w:jc w:val="center"/>
              <w:rPr>
                <w:b/>
                <w:sz w:val="24"/>
              </w:rPr>
            </w:pPr>
            <w:r>
              <w:rPr>
                <w:b/>
                <w:color w:val="001F5F"/>
                <w:spacing w:val="-5"/>
                <w:sz w:val="24"/>
              </w:rPr>
              <w:t>15</w:t>
            </w:r>
          </w:p>
          <w:p w:rsidR="00BE49A2" w:rsidRDefault="00193851">
            <w:pPr>
              <w:pStyle w:val="TableParagraph"/>
              <w:ind w:left="16" w:right="7"/>
              <w:jc w:val="center"/>
              <w:rPr>
                <w:sz w:val="24"/>
              </w:rPr>
            </w:pPr>
            <w:r>
              <w:rPr>
                <w:sz w:val="24"/>
              </w:rPr>
              <w:t>Ли</w:t>
            </w:r>
            <w:r>
              <w:rPr>
                <w:spacing w:val="-1"/>
                <w:sz w:val="24"/>
              </w:rPr>
              <w:t xml:space="preserve"> </w:t>
            </w:r>
            <w:r>
              <w:rPr>
                <w:spacing w:val="-2"/>
                <w:sz w:val="24"/>
              </w:rPr>
              <w:t>ЛеФевер</w:t>
            </w:r>
          </w:p>
          <w:p w:rsidR="00BE49A2" w:rsidRDefault="00193851">
            <w:pPr>
              <w:pStyle w:val="TableParagraph"/>
              <w:ind w:left="609" w:right="600" w:firstLine="3"/>
              <w:jc w:val="center"/>
              <w:rPr>
                <w:sz w:val="24"/>
              </w:rPr>
            </w:pPr>
            <w:r>
              <w:rPr>
                <w:spacing w:val="-2"/>
                <w:sz w:val="24"/>
              </w:rPr>
              <w:t>«Искусство объяснять»</w:t>
            </w:r>
          </w:p>
        </w:tc>
        <w:tc>
          <w:tcPr>
            <w:tcW w:w="2396" w:type="dxa"/>
          </w:tcPr>
          <w:p w:rsidR="00BE49A2" w:rsidRDefault="00193851">
            <w:pPr>
              <w:pStyle w:val="TableParagraph"/>
              <w:spacing w:before="2"/>
              <w:ind w:left="18" w:right="12"/>
              <w:jc w:val="center"/>
              <w:rPr>
                <w:b/>
                <w:sz w:val="24"/>
              </w:rPr>
            </w:pPr>
            <w:r>
              <w:rPr>
                <w:b/>
                <w:color w:val="001F5F"/>
                <w:spacing w:val="-5"/>
                <w:sz w:val="24"/>
              </w:rPr>
              <w:t>16</w:t>
            </w:r>
          </w:p>
          <w:p w:rsidR="00BE49A2" w:rsidRDefault="00193851">
            <w:pPr>
              <w:pStyle w:val="TableParagraph"/>
              <w:ind w:left="18" w:right="7"/>
              <w:jc w:val="center"/>
              <w:rPr>
                <w:sz w:val="24"/>
              </w:rPr>
            </w:pPr>
            <w:r>
              <w:rPr>
                <w:spacing w:val="-2"/>
                <w:sz w:val="24"/>
              </w:rPr>
              <w:t>А.Макаренко</w:t>
            </w:r>
          </w:p>
          <w:p w:rsidR="00BE49A2" w:rsidRDefault="00193851">
            <w:pPr>
              <w:pStyle w:val="TableParagraph"/>
              <w:ind w:left="18" w:right="8"/>
              <w:jc w:val="center"/>
              <w:rPr>
                <w:sz w:val="24"/>
              </w:rPr>
            </w:pPr>
            <w:r>
              <w:rPr>
                <w:spacing w:val="-2"/>
                <w:sz w:val="24"/>
              </w:rPr>
              <w:t>«Педагогическая поэма»</w:t>
            </w:r>
          </w:p>
        </w:tc>
      </w:tr>
      <w:tr w:rsidR="00BE49A2">
        <w:trPr>
          <w:trHeight w:val="292"/>
        </w:trPr>
        <w:tc>
          <w:tcPr>
            <w:tcW w:w="2391" w:type="dxa"/>
          </w:tcPr>
          <w:p w:rsidR="00BE49A2" w:rsidRDefault="00BE49A2">
            <w:pPr>
              <w:pStyle w:val="TableParagraph"/>
              <w:rPr>
                <w:rFonts w:ascii="Times New Roman"/>
                <w:sz w:val="20"/>
              </w:rPr>
            </w:pPr>
          </w:p>
        </w:tc>
        <w:tc>
          <w:tcPr>
            <w:tcW w:w="2516" w:type="dxa"/>
          </w:tcPr>
          <w:p w:rsidR="00BE49A2" w:rsidRDefault="00BE49A2">
            <w:pPr>
              <w:pStyle w:val="TableParagraph"/>
              <w:rPr>
                <w:rFonts w:ascii="Times New Roman"/>
                <w:sz w:val="20"/>
              </w:rPr>
            </w:pPr>
          </w:p>
        </w:tc>
        <w:tc>
          <w:tcPr>
            <w:tcW w:w="2391" w:type="dxa"/>
          </w:tcPr>
          <w:p w:rsidR="00BE49A2" w:rsidRDefault="00BE49A2">
            <w:pPr>
              <w:pStyle w:val="TableParagraph"/>
              <w:rPr>
                <w:rFonts w:ascii="Times New Roman"/>
                <w:sz w:val="20"/>
              </w:rPr>
            </w:pPr>
          </w:p>
        </w:tc>
        <w:tc>
          <w:tcPr>
            <w:tcW w:w="2396" w:type="dxa"/>
          </w:tcPr>
          <w:p w:rsidR="00BE49A2" w:rsidRDefault="00BE49A2">
            <w:pPr>
              <w:pStyle w:val="TableParagraph"/>
              <w:rPr>
                <w:rFonts w:ascii="Times New Roman"/>
                <w:sz w:val="20"/>
              </w:rPr>
            </w:pPr>
          </w:p>
        </w:tc>
      </w:tr>
      <w:tr w:rsidR="00BE49A2">
        <w:trPr>
          <w:trHeight w:val="2933"/>
        </w:trPr>
        <w:tc>
          <w:tcPr>
            <w:tcW w:w="2391" w:type="dxa"/>
          </w:tcPr>
          <w:p w:rsidR="00BE49A2" w:rsidRDefault="00193851">
            <w:pPr>
              <w:pStyle w:val="TableParagraph"/>
              <w:spacing w:before="2"/>
              <w:ind w:left="16" w:right="6"/>
              <w:jc w:val="center"/>
              <w:rPr>
                <w:b/>
                <w:sz w:val="24"/>
              </w:rPr>
            </w:pPr>
            <w:r>
              <w:rPr>
                <w:b/>
                <w:color w:val="001F5F"/>
                <w:spacing w:val="-5"/>
                <w:sz w:val="24"/>
              </w:rPr>
              <w:t>17</w:t>
            </w:r>
          </w:p>
          <w:p w:rsidR="00BE49A2" w:rsidRDefault="00193851">
            <w:pPr>
              <w:pStyle w:val="TableParagraph"/>
              <w:ind w:left="16" w:right="9"/>
              <w:jc w:val="center"/>
              <w:rPr>
                <w:sz w:val="24"/>
              </w:rPr>
            </w:pPr>
            <w:r>
              <w:rPr>
                <w:sz w:val="24"/>
              </w:rPr>
              <w:t>Януш</w:t>
            </w:r>
            <w:r>
              <w:rPr>
                <w:spacing w:val="-14"/>
                <w:sz w:val="24"/>
              </w:rPr>
              <w:t xml:space="preserve"> </w:t>
            </w:r>
            <w:r>
              <w:rPr>
                <w:sz w:val="24"/>
              </w:rPr>
              <w:t>Корчак</w:t>
            </w:r>
            <w:r>
              <w:rPr>
                <w:spacing w:val="-14"/>
                <w:sz w:val="24"/>
              </w:rPr>
              <w:t xml:space="preserve"> </w:t>
            </w:r>
            <w:r>
              <w:rPr>
                <w:sz w:val="24"/>
              </w:rPr>
              <w:t>«Как любить ребенка»</w:t>
            </w:r>
          </w:p>
        </w:tc>
        <w:tc>
          <w:tcPr>
            <w:tcW w:w="2516" w:type="dxa"/>
          </w:tcPr>
          <w:p w:rsidR="00BE49A2" w:rsidRDefault="00193851">
            <w:pPr>
              <w:pStyle w:val="TableParagraph"/>
              <w:spacing w:before="2"/>
              <w:ind w:left="8" w:right="7"/>
              <w:jc w:val="center"/>
              <w:rPr>
                <w:b/>
                <w:sz w:val="24"/>
              </w:rPr>
            </w:pPr>
            <w:r>
              <w:rPr>
                <w:b/>
                <w:color w:val="001F5F"/>
                <w:spacing w:val="-5"/>
                <w:sz w:val="24"/>
              </w:rPr>
              <w:t>18</w:t>
            </w:r>
          </w:p>
          <w:p w:rsidR="00BE49A2" w:rsidRDefault="00193851">
            <w:pPr>
              <w:pStyle w:val="TableParagraph"/>
              <w:ind w:left="8" w:right="1"/>
              <w:jc w:val="center"/>
              <w:rPr>
                <w:sz w:val="24"/>
              </w:rPr>
            </w:pPr>
            <w:r>
              <w:rPr>
                <w:sz w:val="24"/>
              </w:rPr>
              <w:t>Нина</w:t>
            </w:r>
            <w:r>
              <w:rPr>
                <w:spacing w:val="-5"/>
                <w:sz w:val="24"/>
              </w:rPr>
              <w:t xml:space="preserve"> </w:t>
            </w:r>
            <w:r>
              <w:rPr>
                <w:spacing w:val="-2"/>
                <w:sz w:val="24"/>
              </w:rPr>
              <w:t>Джексон</w:t>
            </w:r>
          </w:p>
          <w:p w:rsidR="00BE49A2" w:rsidRDefault="00193851">
            <w:pPr>
              <w:pStyle w:val="TableParagraph"/>
              <w:ind w:left="8" w:right="2"/>
              <w:jc w:val="center"/>
              <w:rPr>
                <w:sz w:val="24"/>
              </w:rPr>
            </w:pPr>
            <w:r>
              <w:rPr>
                <w:sz w:val="24"/>
              </w:rPr>
              <w:t>«Классный</w:t>
            </w:r>
            <w:r>
              <w:rPr>
                <w:spacing w:val="-4"/>
                <w:sz w:val="24"/>
              </w:rPr>
              <w:t xml:space="preserve"> </w:t>
            </w:r>
            <w:r>
              <w:rPr>
                <w:spacing w:val="-2"/>
                <w:sz w:val="24"/>
              </w:rPr>
              <w:t>учитель.</w:t>
            </w:r>
          </w:p>
          <w:p w:rsidR="00BE49A2" w:rsidRDefault="00193851">
            <w:pPr>
              <w:pStyle w:val="TableParagraph"/>
              <w:spacing w:line="244" w:lineRule="auto"/>
              <w:ind w:left="120" w:right="107" w:firstLine="398"/>
              <w:rPr>
                <w:sz w:val="24"/>
              </w:rPr>
            </w:pPr>
            <w:r>
              <w:rPr>
                <w:sz w:val="24"/>
              </w:rPr>
              <w:t>Как работать с трудными</w:t>
            </w:r>
            <w:r>
              <w:rPr>
                <w:spacing w:val="-14"/>
                <w:sz w:val="24"/>
              </w:rPr>
              <w:t xml:space="preserve"> </w:t>
            </w:r>
            <w:r>
              <w:rPr>
                <w:sz w:val="24"/>
              </w:rPr>
              <w:t>учениками,</w:t>
            </w:r>
          </w:p>
          <w:p w:rsidR="00BE49A2" w:rsidRDefault="00193851">
            <w:pPr>
              <w:pStyle w:val="TableParagraph"/>
              <w:ind w:left="417" w:right="410" w:firstLine="3"/>
              <w:jc w:val="center"/>
              <w:rPr>
                <w:sz w:val="24"/>
              </w:rPr>
            </w:pPr>
            <w:r>
              <w:rPr>
                <w:spacing w:val="-2"/>
                <w:sz w:val="24"/>
              </w:rPr>
              <w:t xml:space="preserve">сложными </w:t>
            </w:r>
            <w:r>
              <w:rPr>
                <w:sz w:val="24"/>
              </w:rPr>
              <w:t xml:space="preserve">родителями и </w:t>
            </w:r>
            <w:r>
              <w:rPr>
                <w:spacing w:val="-2"/>
                <w:sz w:val="24"/>
              </w:rPr>
              <w:t>получать</w:t>
            </w:r>
          </w:p>
          <w:p w:rsidR="00BE49A2" w:rsidRDefault="00193851">
            <w:pPr>
              <w:pStyle w:val="TableParagraph"/>
              <w:spacing w:line="290" w:lineRule="atLeast"/>
              <w:ind w:left="7"/>
              <w:jc w:val="center"/>
              <w:rPr>
                <w:sz w:val="24"/>
              </w:rPr>
            </w:pPr>
            <w:r>
              <w:rPr>
                <w:sz w:val="24"/>
              </w:rPr>
              <w:t>удовольствие</w:t>
            </w:r>
            <w:r>
              <w:rPr>
                <w:spacing w:val="-14"/>
                <w:sz w:val="24"/>
              </w:rPr>
              <w:t xml:space="preserve"> </w:t>
            </w:r>
            <w:r>
              <w:rPr>
                <w:sz w:val="24"/>
              </w:rPr>
              <w:t xml:space="preserve">от </w:t>
            </w:r>
            <w:r>
              <w:rPr>
                <w:spacing w:val="-2"/>
                <w:sz w:val="24"/>
              </w:rPr>
              <w:t>профессии»</w:t>
            </w:r>
          </w:p>
        </w:tc>
        <w:tc>
          <w:tcPr>
            <w:tcW w:w="2391" w:type="dxa"/>
          </w:tcPr>
          <w:p w:rsidR="00BE49A2" w:rsidRDefault="00193851">
            <w:pPr>
              <w:pStyle w:val="TableParagraph"/>
              <w:spacing w:before="2"/>
              <w:ind w:left="16" w:right="15"/>
              <w:jc w:val="center"/>
              <w:rPr>
                <w:b/>
                <w:sz w:val="24"/>
              </w:rPr>
            </w:pPr>
            <w:r>
              <w:rPr>
                <w:b/>
                <w:color w:val="001F5F"/>
                <w:spacing w:val="-5"/>
                <w:sz w:val="24"/>
              </w:rPr>
              <w:t>19</w:t>
            </w:r>
          </w:p>
          <w:p w:rsidR="00BE49A2" w:rsidRDefault="00193851">
            <w:pPr>
              <w:pStyle w:val="TableParagraph"/>
              <w:ind w:left="16" w:right="8"/>
              <w:jc w:val="center"/>
              <w:rPr>
                <w:sz w:val="24"/>
              </w:rPr>
            </w:pPr>
            <w:r>
              <w:rPr>
                <w:spacing w:val="-2"/>
                <w:sz w:val="24"/>
              </w:rPr>
              <w:t>В.Ф.Шаталов</w:t>
            </w:r>
          </w:p>
          <w:p w:rsidR="00BE49A2" w:rsidRDefault="00193851">
            <w:pPr>
              <w:pStyle w:val="TableParagraph"/>
              <w:ind w:left="16" w:right="5"/>
              <w:jc w:val="center"/>
              <w:rPr>
                <w:sz w:val="24"/>
              </w:rPr>
            </w:pPr>
            <w:r>
              <w:rPr>
                <w:sz w:val="24"/>
              </w:rPr>
              <w:t>«Куда</w:t>
            </w:r>
            <w:r>
              <w:rPr>
                <w:spacing w:val="-14"/>
                <w:sz w:val="24"/>
              </w:rPr>
              <w:t xml:space="preserve"> </w:t>
            </w:r>
            <w:r>
              <w:rPr>
                <w:sz w:val="24"/>
              </w:rPr>
              <w:t>и</w:t>
            </w:r>
            <w:r>
              <w:rPr>
                <w:spacing w:val="-14"/>
                <w:sz w:val="24"/>
              </w:rPr>
              <w:t xml:space="preserve"> </w:t>
            </w:r>
            <w:r>
              <w:rPr>
                <w:sz w:val="24"/>
              </w:rPr>
              <w:t>как</w:t>
            </w:r>
            <w:r>
              <w:rPr>
                <w:spacing w:val="-13"/>
                <w:sz w:val="24"/>
              </w:rPr>
              <w:t xml:space="preserve"> </w:t>
            </w:r>
            <w:r>
              <w:rPr>
                <w:sz w:val="24"/>
              </w:rPr>
              <w:t xml:space="preserve">исчезли </w:t>
            </w:r>
            <w:r>
              <w:rPr>
                <w:spacing w:val="-2"/>
                <w:sz w:val="24"/>
              </w:rPr>
              <w:t>тройки»</w:t>
            </w:r>
          </w:p>
        </w:tc>
        <w:tc>
          <w:tcPr>
            <w:tcW w:w="2396" w:type="dxa"/>
          </w:tcPr>
          <w:p w:rsidR="00BE49A2" w:rsidRDefault="00193851">
            <w:pPr>
              <w:pStyle w:val="TableParagraph"/>
              <w:spacing w:before="2"/>
              <w:ind w:left="18" w:right="12"/>
              <w:jc w:val="center"/>
              <w:rPr>
                <w:b/>
                <w:sz w:val="24"/>
              </w:rPr>
            </w:pPr>
            <w:r>
              <w:rPr>
                <w:b/>
                <w:color w:val="001F5F"/>
                <w:spacing w:val="-5"/>
                <w:sz w:val="24"/>
              </w:rPr>
              <w:t>20</w:t>
            </w:r>
          </w:p>
          <w:p w:rsidR="00BE49A2" w:rsidRDefault="00193851">
            <w:pPr>
              <w:pStyle w:val="TableParagraph"/>
              <w:ind w:left="18" w:right="4"/>
              <w:jc w:val="center"/>
              <w:rPr>
                <w:sz w:val="24"/>
              </w:rPr>
            </w:pPr>
            <w:r>
              <w:rPr>
                <w:sz w:val="24"/>
              </w:rPr>
              <w:t>Н.В</w:t>
            </w:r>
            <w:r>
              <w:rPr>
                <w:spacing w:val="-3"/>
                <w:sz w:val="24"/>
              </w:rPr>
              <w:t xml:space="preserve"> </w:t>
            </w:r>
            <w:r>
              <w:rPr>
                <w:spacing w:val="-2"/>
                <w:sz w:val="24"/>
              </w:rPr>
              <w:t>Кузьмина</w:t>
            </w:r>
          </w:p>
          <w:p w:rsidR="00BE49A2" w:rsidRDefault="00193851">
            <w:pPr>
              <w:pStyle w:val="TableParagraph"/>
              <w:ind w:left="154" w:right="133" w:firstLine="297"/>
              <w:rPr>
                <w:sz w:val="24"/>
              </w:rPr>
            </w:pPr>
            <w:r>
              <w:rPr>
                <w:spacing w:val="-2"/>
                <w:sz w:val="24"/>
              </w:rPr>
              <w:t xml:space="preserve">«Способности, </w:t>
            </w:r>
            <w:r>
              <w:rPr>
                <w:sz w:val="24"/>
              </w:rPr>
              <w:t>одарённость,</w:t>
            </w:r>
            <w:r>
              <w:rPr>
                <w:spacing w:val="-14"/>
                <w:sz w:val="24"/>
              </w:rPr>
              <w:t xml:space="preserve"> </w:t>
            </w:r>
            <w:r>
              <w:rPr>
                <w:sz w:val="24"/>
              </w:rPr>
              <w:t>талант</w:t>
            </w:r>
          </w:p>
          <w:p w:rsidR="00BE49A2" w:rsidRDefault="00193851">
            <w:pPr>
              <w:pStyle w:val="TableParagraph"/>
              <w:spacing w:before="4"/>
              <w:ind w:left="739"/>
              <w:rPr>
                <w:sz w:val="24"/>
              </w:rPr>
            </w:pPr>
            <w:r>
              <w:rPr>
                <w:spacing w:val="-2"/>
                <w:sz w:val="24"/>
              </w:rPr>
              <w:t>учителя»</w:t>
            </w:r>
          </w:p>
        </w:tc>
      </w:tr>
    </w:tbl>
    <w:p w:rsidR="00BE49A2" w:rsidRDefault="00BE49A2">
      <w:pPr>
        <w:pStyle w:val="TableParagraph"/>
        <w:rPr>
          <w:sz w:val="24"/>
        </w:rPr>
        <w:sectPr w:rsidR="00BE49A2">
          <w:pgSz w:w="11910" w:h="16840"/>
          <w:pgMar w:top="1080" w:right="708" w:bottom="1240" w:left="992" w:header="0" w:footer="98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516"/>
        <w:gridCol w:w="2391"/>
        <w:gridCol w:w="2396"/>
      </w:tblGrid>
      <w:tr w:rsidR="00BE49A2">
        <w:trPr>
          <w:trHeight w:val="292"/>
        </w:trPr>
        <w:tc>
          <w:tcPr>
            <w:tcW w:w="2391" w:type="dxa"/>
          </w:tcPr>
          <w:p w:rsidR="00BE49A2" w:rsidRDefault="00BE49A2">
            <w:pPr>
              <w:pStyle w:val="TableParagraph"/>
              <w:rPr>
                <w:rFonts w:ascii="Times New Roman"/>
                <w:sz w:val="20"/>
              </w:rPr>
            </w:pPr>
          </w:p>
        </w:tc>
        <w:tc>
          <w:tcPr>
            <w:tcW w:w="2516" w:type="dxa"/>
          </w:tcPr>
          <w:p w:rsidR="00BE49A2" w:rsidRDefault="00BE49A2">
            <w:pPr>
              <w:pStyle w:val="TableParagraph"/>
              <w:rPr>
                <w:rFonts w:ascii="Times New Roman"/>
                <w:sz w:val="20"/>
              </w:rPr>
            </w:pPr>
          </w:p>
        </w:tc>
        <w:tc>
          <w:tcPr>
            <w:tcW w:w="2391" w:type="dxa"/>
          </w:tcPr>
          <w:p w:rsidR="00BE49A2" w:rsidRDefault="00BE49A2">
            <w:pPr>
              <w:pStyle w:val="TableParagraph"/>
              <w:rPr>
                <w:rFonts w:ascii="Times New Roman"/>
                <w:sz w:val="20"/>
              </w:rPr>
            </w:pPr>
          </w:p>
        </w:tc>
        <w:tc>
          <w:tcPr>
            <w:tcW w:w="2396" w:type="dxa"/>
          </w:tcPr>
          <w:p w:rsidR="00BE49A2" w:rsidRDefault="00BE49A2">
            <w:pPr>
              <w:pStyle w:val="TableParagraph"/>
              <w:rPr>
                <w:rFonts w:ascii="Times New Roman"/>
                <w:sz w:val="20"/>
              </w:rPr>
            </w:pPr>
          </w:p>
        </w:tc>
      </w:tr>
      <w:tr w:rsidR="00BE49A2">
        <w:trPr>
          <w:trHeight w:val="2933"/>
        </w:trPr>
        <w:tc>
          <w:tcPr>
            <w:tcW w:w="2391" w:type="dxa"/>
          </w:tcPr>
          <w:p w:rsidR="00BE49A2" w:rsidRDefault="00193851">
            <w:pPr>
              <w:pStyle w:val="TableParagraph"/>
              <w:spacing w:before="1"/>
              <w:ind w:left="16" w:right="6"/>
              <w:jc w:val="center"/>
              <w:rPr>
                <w:b/>
                <w:sz w:val="24"/>
              </w:rPr>
            </w:pPr>
            <w:r>
              <w:rPr>
                <w:b/>
                <w:color w:val="001F5F"/>
                <w:spacing w:val="-5"/>
                <w:sz w:val="24"/>
              </w:rPr>
              <w:t>21</w:t>
            </w:r>
          </w:p>
          <w:p w:rsidR="00BE49A2" w:rsidRDefault="00193851">
            <w:pPr>
              <w:pStyle w:val="TableParagraph"/>
              <w:ind w:left="16" w:right="4"/>
              <w:jc w:val="center"/>
              <w:rPr>
                <w:sz w:val="24"/>
              </w:rPr>
            </w:pPr>
            <w:r>
              <w:rPr>
                <w:sz w:val="24"/>
              </w:rPr>
              <w:t>Анатолий</w:t>
            </w:r>
            <w:r>
              <w:rPr>
                <w:spacing w:val="-4"/>
                <w:sz w:val="24"/>
              </w:rPr>
              <w:t xml:space="preserve"> </w:t>
            </w:r>
            <w:r>
              <w:rPr>
                <w:spacing w:val="-5"/>
                <w:sz w:val="24"/>
              </w:rPr>
              <w:t>Гин</w:t>
            </w:r>
          </w:p>
          <w:p w:rsidR="00BE49A2" w:rsidRDefault="00193851">
            <w:pPr>
              <w:pStyle w:val="TableParagraph"/>
              <w:spacing w:before="5"/>
              <w:ind w:left="292" w:right="284" w:firstLine="2"/>
              <w:jc w:val="center"/>
              <w:rPr>
                <w:sz w:val="24"/>
              </w:rPr>
            </w:pPr>
            <w:r>
              <w:rPr>
                <w:spacing w:val="-2"/>
                <w:sz w:val="24"/>
              </w:rPr>
              <w:t xml:space="preserve">«Приемы педагогической </w:t>
            </w:r>
            <w:r>
              <w:rPr>
                <w:sz w:val="24"/>
              </w:rPr>
              <w:t>техники.</w:t>
            </w:r>
            <w:r>
              <w:rPr>
                <w:spacing w:val="-5"/>
                <w:sz w:val="24"/>
              </w:rPr>
              <w:t xml:space="preserve"> </w:t>
            </w:r>
            <w:r>
              <w:rPr>
                <w:spacing w:val="-2"/>
                <w:sz w:val="24"/>
              </w:rPr>
              <w:t>Свобода</w:t>
            </w:r>
          </w:p>
          <w:p w:rsidR="00BE49A2" w:rsidRDefault="00193851">
            <w:pPr>
              <w:pStyle w:val="TableParagraph"/>
              <w:ind w:left="16" w:right="6"/>
              <w:jc w:val="center"/>
              <w:rPr>
                <w:sz w:val="24"/>
              </w:rPr>
            </w:pPr>
            <w:r>
              <w:rPr>
                <w:sz w:val="24"/>
              </w:rPr>
              <w:t>выбора.</w:t>
            </w:r>
            <w:r>
              <w:rPr>
                <w:spacing w:val="-6"/>
                <w:sz w:val="24"/>
              </w:rPr>
              <w:t xml:space="preserve"> </w:t>
            </w:r>
            <w:r>
              <w:rPr>
                <w:spacing w:val="-2"/>
                <w:sz w:val="24"/>
              </w:rPr>
              <w:t>Открытость.</w:t>
            </w:r>
          </w:p>
          <w:p w:rsidR="00BE49A2" w:rsidRDefault="00193851">
            <w:pPr>
              <w:pStyle w:val="TableParagraph"/>
              <w:ind w:left="379" w:right="365" w:hanging="1"/>
              <w:jc w:val="center"/>
              <w:rPr>
                <w:sz w:val="24"/>
              </w:rPr>
            </w:pPr>
            <w:r>
              <w:rPr>
                <w:spacing w:val="-2"/>
                <w:sz w:val="24"/>
              </w:rPr>
              <w:t xml:space="preserve">Деятельность. </w:t>
            </w:r>
            <w:r>
              <w:rPr>
                <w:sz w:val="24"/>
              </w:rPr>
              <w:t>Обратная</w:t>
            </w:r>
            <w:r>
              <w:rPr>
                <w:spacing w:val="-14"/>
                <w:sz w:val="24"/>
              </w:rPr>
              <w:t xml:space="preserve"> </w:t>
            </w:r>
            <w:r>
              <w:rPr>
                <w:sz w:val="24"/>
              </w:rPr>
              <w:t xml:space="preserve">связь. </w:t>
            </w:r>
            <w:r>
              <w:rPr>
                <w:spacing w:val="-2"/>
                <w:sz w:val="24"/>
              </w:rPr>
              <w:t>Идеальность»</w:t>
            </w:r>
          </w:p>
        </w:tc>
        <w:tc>
          <w:tcPr>
            <w:tcW w:w="2516" w:type="dxa"/>
          </w:tcPr>
          <w:p w:rsidR="00BE49A2" w:rsidRDefault="00193851">
            <w:pPr>
              <w:pStyle w:val="TableParagraph"/>
              <w:spacing w:before="1"/>
              <w:ind w:left="8" w:right="7"/>
              <w:jc w:val="center"/>
              <w:rPr>
                <w:b/>
                <w:sz w:val="24"/>
              </w:rPr>
            </w:pPr>
            <w:r>
              <w:rPr>
                <w:b/>
                <w:color w:val="001F5F"/>
                <w:spacing w:val="-5"/>
                <w:sz w:val="24"/>
              </w:rPr>
              <w:t>22</w:t>
            </w:r>
          </w:p>
          <w:p w:rsidR="00BE49A2" w:rsidRDefault="00193851">
            <w:pPr>
              <w:pStyle w:val="TableParagraph"/>
              <w:ind w:left="8" w:right="4"/>
              <w:jc w:val="center"/>
              <w:rPr>
                <w:sz w:val="24"/>
              </w:rPr>
            </w:pPr>
            <w:r>
              <w:rPr>
                <w:sz w:val="24"/>
              </w:rPr>
              <w:t>Дейв</w:t>
            </w:r>
            <w:r>
              <w:rPr>
                <w:spacing w:val="-2"/>
                <w:sz w:val="24"/>
              </w:rPr>
              <w:t xml:space="preserve"> Берджес</w:t>
            </w:r>
          </w:p>
          <w:p w:rsidR="00BE49A2" w:rsidRDefault="00193851">
            <w:pPr>
              <w:pStyle w:val="TableParagraph"/>
              <w:spacing w:before="5"/>
              <w:ind w:left="321" w:right="315" w:hanging="1"/>
              <w:jc w:val="center"/>
              <w:rPr>
                <w:sz w:val="24"/>
              </w:rPr>
            </w:pPr>
            <w:r>
              <w:rPr>
                <w:sz w:val="24"/>
              </w:rPr>
              <w:t>«Обучение как приключение.</w:t>
            </w:r>
            <w:r>
              <w:rPr>
                <w:spacing w:val="-14"/>
                <w:sz w:val="24"/>
              </w:rPr>
              <w:t xml:space="preserve"> </w:t>
            </w:r>
            <w:r>
              <w:rPr>
                <w:sz w:val="24"/>
              </w:rPr>
              <w:t>Как сделать уроки</w:t>
            </w:r>
          </w:p>
          <w:p w:rsidR="00BE49A2" w:rsidRDefault="00193851">
            <w:pPr>
              <w:pStyle w:val="TableParagraph"/>
              <w:ind w:left="8" w:right="7"/>
              <w:jc w:val="center"/>
              <w:rPr>
                <w:sz w:val="24"/>
              </w:rPr>
            </w:pPr>
            <w:r>
              <w:rPr>
                <w:spacing w:val="-2"/>
                <w:sz w:val="24"/>
              </w:rPr>
              <w:t>интересными»</w:t>
            </w:r>
          </w:p>
        </w:tc>
        <w:tc>
          <w:tcPr>
            <w:tcW w:w="2391" w:type="dxa"/>
          </w:tcPr>
          <w:p w:rsidR="00BE49A2" w:rsidRDefault="00193851">
            <w:pPr>
              <w:pStyle w:val="TableParagraph"/>
              <w:spacing w:before="1"/>
              <w:ind w:left="16" w:right="15"/>
              <w:jc w:val="center"/>
              <w:rPr>
                <w:b/>
                <w:sz w:val="24"/>
              </w:rPr>
            </w:pPr>
            <w:r>
              <w:rPr>
                <w:b/>
                <w:color w:val="001F5F"/>
                <w:spacing w:val="-5"/>
                <w:sz w:val="24"/>
              </w:rPr>
              <w:t>23</w:t>
            </w:r>
          </w:p>
          <w:p w:rsidR="00BE49A2" w:rsidRDefault="00193851">
            <w:pPr>
              <w:pStyle w:val="TableParagraph"/>
              <w:ind w:left="16" w:right="3"/>
              <w:jc w:val="center"/>
              <w:rPr>
                <w:sz w:val="24"/>
              </w:rPr>
            </w:pPr>
            <w:r>
              <w:rPr>
                <w:spacing w:val="-2"/>
                <w:sz w:val="24"/>
              </w:rPr>
              <w:t>Л.Ф.Занков</w:t>
            </w:r>
          </w:p>
          <w:p w:rsidR="00BE49A2" w:rsidRDefault="00193851">
            <w:pPr>
              <w:pStyle w:val="TableParagraph"/>
              <w:spacing w:before="5"/>
              <w:ind w:left="145" w:right="140"/>
              <w:jc w:val="center"/>
              <w:rPr>
                <w:sz w:val="24"/>
              </w:rPr>
            </w:pPr>
            <w:r>
              <w:rPr>
                <w:sz w:val="24"/>
              </w:rPr>
              <w:t>«Дидактика</w:t>
            </w:r>
            <w:r>
              <w:rPr>
                <w:spacing w:val="-14"/>
                <w:sz w:val="24"/>
              </w:rPr>
              <w:t xml:space="preserve"> </w:t>
            </w:r>
            <w:r>
              <w:rPr>
                <w:sz w:val="24"/>
              </w:rPr>
              <w:t xml:space="preserve">и </w:t>
            </w:r>
            <w:r>
              <w:rPr>
                <w:spacing w:val="-2"/>
                <w:sz w:val="24"/>
              </w:rPr>
              <w:t>жизнь»</w:t>
            </w:r>
          </w:p>
        </w:tc>
        <w:tc>
          <w:tcPr>
            <w:tcW w:w="2396" w:type="dxa"/>
          </w:tcPr>
          <w:p w:rsidR="00BE49A2" w:rsidRDefault="00193851">
            <w:pPr>
              <w:pStyle w:val="TableParagraph"/>
              <w:spacing w:before="1"/>
              <w:ind w:left="18" w:right="12"/>
              <w:jc w:val="center"/>
              <w:rPr>
                <w:b/>
                <w:sz w:val="24"/>
              </w:rPr>
            </w:pPr>
            <w:r>
              <w:rPr>
                <w:b/>
                <w:color w:val="001F5F"/>
                <w:spacing w:val="-5"/>
                <w:sz w:val="24"/>
              </w:rPr>
              <w:t>24</w:t>
            </w:r>
          </w:p>
          <w:p w:rsidR="00BE49A2" w:rsidRDefault="00193851">
            <w:pPr>
              <w:pStyle w:val="TableParagraph"/>
              <w:spacing w:line="244" w:lineRule="auto"/>
              <w:ind w:left="303" w:right="293" w:firstLine="8"/>
              <w:jc w:val="center"/>
              <w:rPr>
                <w:sz w:val="24"/>
              </w:rPr>
            </w:pPr>
            <w:r>
              <w:rPr>
                <w:sz w:val="24"/>
              </w:rPr>
              <w:t>Мынбаева А.К., Садвакасова</w:t>
            </w:r>
            <w:r>
              <w:rPr>
                <w:spacing w:val="-6"/>
                <w:sz w:val="24"/>
              </w:rPr>
              <w:t xml:space="preserve"> </w:t>
            </w:r>
            <w:r>
              <w:rPr>
                <w:spacing w:val="-4"/>
                <w:sz w:val="24"/>
              </w:rPr>
              <w:t>З.М.</w:t>
            </w:r>
          </w:p>
          <w:p w:rsidR="00BE49A2" w:rsidRDefault="00193851">
            <w:pPr>
              <w:pStyle w:val="TableParagraph"/>
              <w:ind w:left="240" w:right="227" w:firstLine="1"/>
              <w:jc w:val="center"/>
              <w:rPr>
                <w:sz w:val="24"/>
              </w:rPr>
            </w:pPr>
            <w:r>
              <w:rPr>
                <w:spacing w:val="-2"/>
                <w:sz w:val="24"/>
              </w:rPr>
              <w:t xml:space="preserve">«Инновационные </w:t>
            </w:r>
            <w:r>
              <w:rPr>
                <w:sz w:val="24"/>
              </w:rPr>
              <w:t>методы обучения, или</w:t>
            </w:r>
            <w:r>
              <w:rPr>
                <w:spacing w:val="-14"/>
                <w:sz w:val="24"/>
              </w:rPr>
              <w:t xml:space="preserve"> </w:t>
            </w:r>
            <w:r>
              <w:rPr>
                <w:sz w:val="24"/>
              </w:rPr>
              <w:t>Как</w:t>
            </w:r>
            <w:r>
              <w:rPr>
                <w:spacing w:val="-14"/>
                <w:sz w:val="24"/>
              </w:rPr>
              <w:t xml:space="preserve"> </w:t>
            </w:r>
            <w:r>
              <w:rPr>
                <w:sz w:val="24"/>
              </w:rPr>
              <w:t xml:space="preserve">интересно </w:t>
            </w:r>
            <w:r>
              <w:rPr>
                <w:spacing w:val="-2"/>
                <w:sz w:val="24"/>
              </w:rPr>
              <w:t>преподавать»</w:t>
            </w:r>
          </w:p>
        </w:tc>
      </w:tr>
      <w:tr w:rsidR="00BE49A2">
        <w:trPr>
          <w:trHeight w:val="292"/>
        </w:trPr>
        <w:tc>
          <w:tcPr>
            <w:tcW w:w="2391" w:type="dxa"/>
          </w:tcPr>
          <w:p w:rsidR="00BE49A2" w:rsidRDefault="00BE49A2">
            <w:pPr>
              <w:pStyle w:val="TableParagraph"/>
              <w:rPr>
                <w:rFonts w:ascii="Times New Roman"/>
                <w:sz w:val="20"/>
              </w:rPr>
            </w:pPr>
          </w:p>
        </w:tc>
        <w:tc>
          <w:tcPr>
            <w:tcW w:w="2516" w:type="dxa"/>
          </w:tcPr>
          <w:p w:rsidR="00BE49A2" w:rsidRDefault="00BE49A2">
            <w:pPr>
              <w:pStyle w:val="TableParagraph"/>
              <w:rPr>
                <w:rFonts w:ascii="Times New Roman"/>
                <w:sz w:val="20"/>
              </w:rPr>
            </w:pPr>
          </w:p>
        </w:tc>
        <w:tc>
          <w:tcPr>
            <w:tcW w:w="2391" w:type="dxa"/>
          </w:tcPr>
          <w:p w:rsidR="00BE49A2" w:rsidRDefault="00BE49A2">
            <w:pPr>
              <w:pStyle w:val="TableParagraph"/>
              <w:rPr>
                <w:rFonts w:ascii="Times New Roman"/>
                <w:sz w:val="20"/>
              </w:rPr>
            </w:pPr>
          </w:p>
        </w:tc>
        <w:tc>
          <w:tcPr>
            <w:tcW w:w="2396" w:type="dxa"/>
          </w:tcPr>
          <w:p w:rsidR="00BE49A2" w:rsidRDefault="00BE49A2">
            <w:pPr>
              <w:pStyle w:val="TableParagraph"/>
              <w:rPr>
                <w:rFonts w:ascii="Times New Roman"/>
                <w:sz w:val="20"/>
              </w:rPr>
            </w:pPr>
          </w:p>
        </w:tc>
      </w:tr>
      <w:tr w:rsidR="00BE49A2">
        <w:trPr>
          <w:trHeight w:val="2342"/>
        </w:trPr>
        <w:tc>
          <w:tcPr>
            <w:tcW w:w="2391" w:type="dxa"/>
          </w:tcPr>
          <w:p w:rsidR="00BE49A2" w:rsidRDefault="00193851">
            <w:pPr>
              <w:pStyle w:val="TableParagraph"/>
              <w:spacing w:before="1"/>
              <w:ind w:left="16" w:right="6"/>
              <w:jc w:val="center"/>
              <w:rPr>
                <w:b/>
                <w:sz w:val="24"/>
              </w:rPr>
            </w:pPr>
            <w:r>
              <w:rPr>
                <w:b/>
                <w:color w:val="001F5F"/>
                <w:spacing w:val="-5"/>
                <w:sz w:val="24"/>
              </w:rPr>
              <w:t>25</w:t>
            </w:r>
          </w:p>
          <w:p w:rsidR="00BE49A2" w:rsidRDefault="00193851">
            <w:pPr>
              <w:pStyle w:val="TableParagraph"/>
              <w:ind w:left="16" w:right="2"/>
              <w:jc w:val="center"/>
              <w:rPr>
                <w:sz w:val="24"/>
              </w:rPr>
            </w:pPr>
            <w:r>
              <w:rPr>
                <w:sz w:val="24"/>
              </w:rPr>
              <w:t>Джон</w:t>
            </w:r>
            <w:r>
              <w:rPr>
                <w:spacing w:val="-14"/>
                <w:sz w:val="24"/>
              </w:rPr>
              <w:t xml:space="preserve"> </w:t>
            </w:r>
            <w:r>
              <w:rPr>
                <w:sz w:val="24"/>
              </w:rPr>
              <w:t>Хэтти</w:t>
            </w:r>
            <w:r>
              <w:rPr>
                <w:spacing w:val="-14"/>
                <w:sz w:val="24"/>
              </w:rPr>
              <w:t xml:space="preserve"> </w:t>
            </w:r>
            <w:r>
              <w:rPr>
                <w:sz w:val="24"/>
              </w:rPr>
              <w:t>«Учим</w:t>
            </w:r>
            <w:r>
              <w:rPr>
                <w:spacing w:val="-13"/>
                <w:sz w:val="24"/>
              </w:rPr>
              <w:t xml:space="preserve"> </w:t>
            </w:r>
            <w:r>
              <w:rPr>
                <w:sz w:val="24"/>
              </w:rPr>
              <w:t>в любых условиях.</w:t>
            </w:r>
          </w:p>
          <w:p w:rsidR="00BE49A2" w:rsidRDefault="00193851">
            <w:pPr>
              <w:pStyle w:val="TableParagraph"/>
              <w:ind w:left="383" w:right="369" w:firstLine="3"/>
              <w:jc w:val="center"/>
              <w:rPr>
                <w:sz w:val="24"/>
              </w:rPr>
            </w:pPr>
            <w:r>
              <w:rPr>
                <w:spacing w:val="-2"/>
                <w:sz w:val="24"/>
              </w:rPr>
              <w:t xml:space="preserve">Онлайн- </w:t>
            </w:r>
            <w:r>
              <w:rPr>
                <w:sz w:val="24"/>
              </w:rPr>
              <w:t>образование</w:t>
            </w:r>
            <w:r>
              <w:rPr>
                <w:spacing w:val="-14"/>
                <w:sz w:val="24"/>
              </w:rPr>
              <w:t xml:space="preserve"> </w:t>
            </w:r>
            <w:r>
              <w:rPr>
                <w:sz w:val="24"/>
              </w:rPr>
              <w:t>на каждый день»</w:t>
            </w:r>
          </w:p>
        </w:tc>
        <w:tc>
          <w:tcPr>
            <w:tcW w:w="2516" w:type="dxa"/>
          </w:tcPr>
          <w:p w:rsidR="00BE49A2" w:rsidRDefault="00193851">
            <w:pPr>
              <w:pStyle w:val="TableParagraph"/>
              <w:spacing w:before="1"/>
              <w:ind w:left="8" w:right="7"/>
              <w:jc w:val="center"/>
              <w:rPr>
                <w:b/>
                <w:sz w:val="24"/>
              </w:rPr>
            </w:pPr>
            <w:r>
              <w:rPr>
                <w:b/>
                <w:color w:val="001F5F"/>
                <w:spacing w:val="-5"/>
                <w:sz w:val="24"/>
              </w:rPr>
              <w:t>26</w:t>
            </w:r>
          </w:p>
          <w:p w:rsidR="00BE49A2" w:rsidRDefault="00193851">
            <w:pPr>
              <w:pStyle w:val="TableParagraph"/>
              <w:ind w:left="206" w:right="197" w:firstLine="4"/>
              <w:jc w:val="center"/>
              <w:rPr>
                <w:sz w:val="24"/>
              </w:rPr>
            </w:pPr>
            <w:r>
              <w:rPr>
                <w:sz w:val="24"/>
              </w:rPr>
              <w:t xml:space="preserve">Стивен Кови «7 </w:t>
            </w:r>
            <w:r>
              <w:rPr>
                <w:spacing w:val="-2"/>
                <w:sz w:val="24"/>
              </w:rPr>
              <w:t>навыков высокоэффективных людей»</w:t>
            </w:r>
          </w:p>
        </w:tc>
        <w:tc>
          <w:tcPr>
            <w:tcW w:w="2391" w:type="dxa"/>
          </w:tcPr>
          <w:p w:rsidR="00BE49A2" w:rsidRDefault="00193851">
            <w:pPr>
              <w:pStyle w:val="TableParagraph"/>
              <w:spacing w:before="1"/>
              <w:ind w:left="16" w:right="15"/>
              <w:jc w:val="center"/>
              <w:rPr>
                <w:b/>
                <w:sz w:val="24"/>
              </w:rPr>
            </w:pPr>
            <w:r>
              <w:rPr>
                <w:b/>
                <w:color w:val="001F5F"/>
                <w:spacing w:val="-5"/>
                <w:sz w:val="24"/>
              </w:rPr>
              <w:t>27</w:t>
            </w:r>
          </w:p>
          <w:p w:rsidR="00BE49A2" w:rsidRDefault="00193851">
            <w:pPr>
              <w:pStyle w:val="TableParagraph"/>
              <w:ind w:left="16" w:right="10"/>
              <w:jc w:val="center"/>
              <w:rPr>
                <w:sz w:val="24"/>
              </w:rPr>
            </w:pPr>
            <w:r>
              <w:rPr>
                <w:sz w:val="24"/>
              </w:rPr>
              <w:t>Маслоу</w:t>
            </w:r>
            <w:r>
              <w:rPr>
                <w:spacing w:val="-3"/>
                <w:sz w:val="24"/>
              </w:rPr>
              <w:t xml:space="preserve"> </w:t>
            </w:r>
            <w:r>
              <w:rPr>
                <w:spacing w:val="-5"/>
                <w:sz w:val="24"/>
              </w:rPr>
              <w:t>А.</w:t>
            </w:r>
          </w:p>
          <w:p w:rsidR="00BE49A2" w:rsidRDefault="00193851">
            <w:pPr>
              <w:pStyle w:val="TableParagraph"/>
              <w:ind w:left="16" w:right="9"/>
              <w:jc w:val="center"/>
              <w:rPr>
                <w:sz w:val="24"/>
              </w:rPr>
            </w:pPr>
            <w:r>
              <w:rPr>
                <w:sz w:val="24"/>
              </w:rPr>
              <w:t>«Мотивация</w:t>
            </w:r>
            <w:r>
              <w:rPr>
                <w:spacing w:val="-14"/>
                <w:sz w:val="24"/>
              </w:rPr>
              <w:t xml:space="preserve"> </w:t>
            </w:r>
            <w:r>
              <w:rPr>
                <w:sz w:val="24"/>
              </w:rPr>
              <w:t xml:space="preserve">и </w:t>
            </w:r>
            <w:r>
              <w:rPr>
                <w:spacing w:val="-2"/>
                <w:sz w:val="24"/>
              </w:rPr>
              <w:t>личность»</w:t>
            </w:r>
          </w:p>
        </w:tc>
        <w:tc>
          <w:tcPr>
            <w:tcW w:w="2396" w:type="dxa"/>
          </w:tcPr>
          <w:p w:rsidR="00BE49A2" w:rsidRDefault="00BE49A2">
            <w:pPr>
              <w:pStyle w:val="TableParagraph"/>
              <w:rPr>
                <w:rFonts w:ascii="Times New Roman"/>
                <w:sz w:val="24"/>
              </w:rPr>
            </w:pPr>
          </w:p>
        </w:tc>
      </w:tr>
    </w:tbl>
    <w:p w:rsidR="00BE49A2" w:rsidRDefault="00BE49A2">
      <w:pPr>
        <w:pStyle w:val="a3"/>
        <w:spacing w:before="205"/>
        <w:ind w:firstLine="0"/>
        <w:rPr>
          <w:b/>
        </w:rPr>
      </w:pPr>
    </w:p>
    <w:p w:rsidR="00BE49A2" w:rsidRDefault="00193851">
      <w:pPr>
        <w:pStyle w:val="a3"/>
        <w:spacing w:line="259" w:lineRule="auto"/>
        <w:ind w:left="141" w:right="138" w:firstLine="0"/>
        <w:jc w:val="both"/>
      </w:pPr>
      <w:r>
        <w:rPr>
          <w:i/>
        </w:rPr>
        <w:t xml:space="preserve">Рекомендации: </w:t>
      </w:r>
      <w:r>
        <w:t xml:space="preserve">в чек-листе представлен </w:t>
      </w:r>
      <w:r>
        <w:rPr>
          <w:i/>
        </w:rPr>
        <w:t xml:space="preserve">рекомендуемый </w:t>
      </w:r>
      <w:r>
        <w:t>список литературы для чтения. Педагог</w:t>
      </w:r>
      <w:r>
        <w:rPr>
          <w:spacing w:val="-2"/>
        </w:rPr>
        <w:t xml:space="preserve"> </w:t>
      </w:r>
      <w:r>
        <w:t>вправе</w:t>
      </w:r>
      <w:r>
        <w:rPr>
          <w:spacing w:val="-1"/>
        </w:rPr>
        <w:t xml:space="preserve"> </w:t>
      </w:r>
      <w:r>
        <w:t>корректировать список,</w:t>
      </w:r>
      <w:r>
        <w:rPr>
          <w:spacing w:val="-3"/>
        </w:rPr>
        <w:t xml:space="preserve"> </w:t>
      </w:r>
      <w:r>
        <w:t>самостоятельно определять</w:t>
      </w:r>
      <w:r>
        <w:rPr>
          <w:spacing w:val="-3"/>
        </w:rPr>
        <w:t xml:space="preserve"> </w:t>
      </w:r>
      <w:r>
        <w:t xml:space="preserve">сроки чтения. По мере прочтения педагог отмечает галочкой, указывая на то, что книга </w:t>
      </w:r>
      <w:r>
        <w:rPr>
          <w:spacing w:val="-2"/>
        </w:rPr>
        <w:t>прочитана.</w:t>
      </w:r>
    </w:p>
    <w:p w:rsidR="00BE49A2" w:rsidRDefault="00BE49A2">
      <w:pPr>
        <w:pStyle w:val="a3"/>
        <w:spacing w:line="259" w:lineRule="auto"/>
        <w:jc w:val="both"/>
        <w:sectPr w:rsidR="00BE49A2">
          <w:type w:val="continuous"/>
          <w:pgSz w:w="11910" w:h="16840"/>
          <w:pgMar w:top="1100" w:right="708" w:bottom="1240" w:left="992" w:header="0" w:footer="988" w:gutter="0"/>
          <w:cols w:space="720"/>
        </w:sectPr>
      </w:pPr>
    </w:p>
    <w:p w:rsidR="00BE49A2" w:rsidRDefault="00193851">
      <w:pPr>
        <w:spacing w:before="32"/>
        <w:ind w:right="139"/>
        <w:jc w:val="right"/>
        <w:rPr>
          <w:b/>
          <w:sz w:val="28"/>
        </w:rPr>
      </w:pPr>
      <w:r>
        <w:rPr>
          <w:b/>
          <w:color w:val="FF6699"/>
          <w:sz w:val="28"/>
        </w:rPr>
        <w:lastRenderedPageBreak/>
        <w:t>Check</w:t>
      </w:r>
      <w:r>
        <w:rPr>
          <w:b/>
          <w:color w:val="FF6699"/>
          <w:spacing w:val="-7"/>
          <w:sz w:val="28"/>
        </w:rPr>
        <w:t xml:space="preserve"> </w:t>
      </w:r>
      <w:r>
        <w:rPr>
          <w:b/>
          <w:color w:val="FF6699"/>
          <w:sz w:val="28"/>
        </w:rPr>
        <w:t>list</w:t>
      </w:r>
      <w:r>
        <w:rPr>
          <w:b/>
          <w:color w:val="FF6699"/>
          <w:spacing w:val="-9"/>
          <w:sz w:val="28"/>
        </w:rPr>
        <w:t xml:space="preserve"> </w:t>
      </w:r>
      <w:r>
        <w:rPr>
          <w:b/>
          <w:color w:val="FF6699"/>
          <w:spacing w:val="-5"/>
          <w:sz w:val="28"/>
        </w:rPr>
        <w:t>№15</w:t>
      </w:r>
    </w:p>
    <w:p w:rsidR="00BE49A2" w:rsidRDefault="00BE49A2">
      <w:pPr>
        <w:pStyle w:val="a3"/>
        <w:spacing w:before="106"/>
        <w:ind w:firstLine="0"/>
        <w:rPr>
          <w:b/>
          <w:sz w:val="20"/>
        </w:rPr>
      </w:pPr>
    </w:p>
    <w:p w:rsidR="00BE49A2" w:rsidRDefault="00BE49A2">
      <w:pPr>
        <w:pStyle w:val="a3"/>
        <w:rPr>
          <w:b/>
          <w:sz w:val="20"/>
        </w:rPr>
        <w:sectPr w:rsidR="00BE49A2">
          <w:pgSz w:w="11910" w:h="16840"/>
          <w:pgMar w:top="1080" w:right="708" w:bottom="1240" w:left="992" w:header="0" w:footer="988" w:gutter="0"/>
          <w:cols w:space="720"/>
        </w:sectPr>
      </w:pPr>
    </w:p>
    <w:p w:rsidR="00BE49A2" w:rsidRDefault="00193851">
      <w:pPr>
        <w:spacing w:before="191" w:line="342" w:lineRule="exact"/>
        <w:ind w:left="2647"/>
        <w:rPr>
          <w:b/>
          <w:sz w:val="28"/>
        </w:rPr>
      </w:pPr>
      <w:r>
        <w:rPr>
          <w:b/>
          <w:sz w:val="28"/>
        </w:rPr>
        <w:lastRenderedPageBreak/>
        <w:t>Моя</w:t>
      </w:r>
      <w:r>
        <w:rPr>
          <w:b/>
          <w:spacing w:val="-7"/>
          <w:sz w:val="28"/>
        </w:rPr>
        <w:t xml:space="preserve"> </w:t>
      </w:r>
      <w:r>
        <w:rPr>
          <w:b/>
          <w:spacing w:val="-2"/>
          <w:sz w:val="28"/>
        </w:rPr>
        <w:t>активность</w:t>
      </w:r>
    </w:p>
    <w:p w:rsidR="00BE49A2" w:rsidRDefault="00193851">
      <w:pPr>
        <w:ind w:left="2647"/>
        <w:rPr>
          <w:b/>
          <w:sz w:val="28"/>
        </w:rPr>
      </w:pPr>
      <w:r>
        <w:rPr>
          <w:b/>
          <w:sz w:val="28"/>
        </w:rPr>
        <w:t>в</w:t>
      </w:r>
      <w:r>
        <w:rPr>
          <w:b/>
          <w:spacing w:val="-11"/>
          <w:sz w:val="28"/>
        </w:rPr>
        <w:t xml:space="preserve"> </w:t>
      </w:r>
      <w:r>
        <w:rPr>
          <w:b/>
          <w:sz w:val="28"/>
        </w:rPr>
        <w:t>методических</w:t>
      </w:r>
      <w:r>
        <w:rPr>
          <w:b/>
          <w:spacing w:val="-6"/>
          <w:sz w:val="28"/>
        </w:rPr>
        <w:t xml:space="preserve"> </w:t>
      </w:r>
      <w:r>
        <w:rPr>
          <w:b/>
          <w:spacing w:val="-2"/>
          <w:sz w:val="28"/>
        </w:rPr>
        <w:t>мероприятиях</w:t>
      </w:r>
    </w:p>
    <w:p w:rsidR="00BE49A2" w:rsidRDefault="00193851">
      <w:pPr>
        <w:spacing w:before="92" w:line="237" w:lineRule="auto"/>
        <w:ind w:left="642" w:right="490" w:firstLine="567"/>
        <w:rPr>
          <w:rFonts w:ascii="Times New Roman" w:hAnsi="Times New Roman"/>
          <w:i/>
          <w:sz w:val="24"/>
        </w:rPr>
      </w:pPr>
      <w:r>
        <w:br w:type="column"/>
      </w:r>
      <w:r>
        <w:rPr>
          <w:rFonts w:ascii="Times New Roman" w:hAnsi="Times New Roman"/>
          <w:i/>
          <w:sz w:val="24"/>
        </w:rPr>
        <w:lastRenderedPageBreak/>
        <w:t>Кто не развивается,</w:t>
      </w:r>
      <w:r>
        <w:rPr>
          <w:rFonts w:ascii="Times New Roman" w:hAnsi="Times New Roman"/>
          <w:i/>
          <w:spacing w:val="-15"/>
          <w:sz w:val="24"/>
        </w:rPr>
        <w:t xml:space="preserve"> </w:t>
      </w:r>
      <w:r>
        <w:rPr>
          <w:rFonts w:ascii="Times New Roman" w:hAnsi="Times New Roman"/>
          <w:i/>
          <w:sz w:val="24"/>
        </w:rPr>
        <w:t>тот</w:t>
      </w:r>
    </w:p>
    <w:p w:rsidR="00BE49A2" w:rsidRDefault="00193851">
      <w:pPr>
        <w:spacing w:before="4"/>
        <w:ind w:left="1089"/>
        <w:rPr>
          <w:rFonts w:ascii="Times New Roman" w:hAnsi="Times New Roman"/>
          <w:i/>
          <w:sz w:val="24"/>
        </w:rPr>
      </w:pPr>
      <w:r>
        <w:rPr>
          <w:rFonts w:ascii="Times New Roman" w:hAnsi="Times New Roman"/>
          <w:i/>
          <w:spacing w:val="-2"/>
          <w:sz w:val="24"/>
        </w:rPr>
        <w:t>отстает</w:t>
      </w:r>
    </w:p>
    <w:p w:rsidR="00BE49A2" w:rsidRDefault="00BE49A2">
      <w:pPr>
        <w:rPr>
          <w:rFonts w:ascii="Times New Roman" w:hAnsi="Times New Roman"/>
          <w:i/>
          <w:sz w:val="24"/>
        </w:rPr>
        <w:sectPr w:rsidR="00BE49A2">
          <w:type w:val="continuous"/>
          <w:pgSz w:w="11910" w:h="16840"/>
          <w:pgMar w:top="1080" w:right="708" w:bottom="280" w:left="992" w:header="0" w:footer="988" w:gutter="0"/>
          <w:cols w:num="2" w:space="720" w:equalWidth="0">
            <w:col w:w="6412" w:space="40"/>
            <w:col w:w="3758"/>
          </w:cols>
        </w:sectPr>
      </w:pPr>
    </w:p>
    <w:p w:rsidR="00BE49A2" w:rsidRDefault="00BE49A2">
      <w:pPr>
        <w:pStyle w:val="a3"/>
        <w:ind w:firstLine="0"/>
        <w:rPr>
          <w:rFonts w:ascii="Times New Roman"/>
          <w:i/>
          <w:sz w:val="20"/>
        </w:rPr>
      </w:pPr>
    </w:p>
    <w:p w:rsidR="00BE49A2" w:rsidRDefault="00BE49A2">
      <w:pPr>
        <w:pStyle w:val="a3"/>
        <w:ind w:firstLine="0"/>
        <w:rPr>
          <w:rFonts w:ascii="Times New Roman"/>
          <w:i/>
          <w:sz w:val="20"/>
        </w:rPr>
      </w:pPr>
    </w:p>
    <w:p w:rsidR="00BE49A2" w:rsidRDefault="00BE49A2">
      <w:pPr>
        <w:pStyle w:val="a3"/>
        <w:spacing w:before="216"/>
        <w:ind w:firstLine="0"/>
        <w:rPr>
          <w:rFonts w:ascii="Times New Roman"/>
          <w:i/>
          <w:sz w:val="20"/>
        </w:rPr>
      </w:pPr>
    </w:p>
    <w:p w:rsidR="00BE49A2" w:rsidRDefault="00BE49A2">
      <w:pPr>
        <w:pStyle w:val="a3"/>
        <w:rPr>
          <w:rFonts w:ascii="Times New Roman"/>
          <w:i/>
          <w:sz w:val="20"/>
        </w:rPr>
        <w:sectPr w:rsidR="00BE49A2">
          <w:type w:val="continuous"/>
          <w:pgSz w:w="11910" w:h="16840"/>
          <w:pgMar w:top="1080" w:right="708" w:bottom="280" w:left="992" w:header="0" w:footer="988" w:gutter="0"/>
          <w:cols w:space="720"/>
        </w:sectPr>
      </w:pPr>
    </w:p>
    <w:p w:rsidR="00BE49A2" w:rsidRDefault="00BE49A2">
      <w:pPr>
        <w:pStyle w:val="a3"/>
        <w:spacing w:before="187"/>
        <w:ind w:firstLine="0"/>
        <w:rPr>
          <w:rFonts w:ascii="Times New Roman"/>
          <w:i/>
        </w:rPr>
      </w:pPr>
    </w:p>
    <w:p w:rsidR="00BE49A2" w:rsidRDefault="00193851">
      <w:pPr>
        <w:pStyle w:val="4"/>
        <w:spacing w:line="247" w:lineRule="auto"/>
        <w:ind w:left="1106" w:right="38" w:firstLine="24"/>
        <w:rPr>
          <w:rFonts w:ascii="Times New Roman" w:hAnsi="Times New Roman"/>
        </w:rPr>
      </w:pPr>
      <w:r>
        <w:rPr>
          <w:rFonts w:ascii="Times New Roman" w:hAnsi="Times New Roman"/>
          <w:spacing w:val="-2"/>
        </w:rPr>
        <w:t>Семинар/ вебинары</w:t>
      </w:r>
    </w:p>
    <w:p w:rsidR="00BE49A2" w:rsidRDefault="00193851">
      <w:pPr>
        <w:spacing w:before="90"/>
        <w:ind w:left="1106"/>
        <w:rPr>
          <w:rFonts w:ascii="Times New Roman" w:hAnsi="Times New Roman"/>
          <w:sz w:val="24"/>
        </w:rPr>
      </w:pPr>
      <w:r>
        <w:br w:type="column"/>
      </w:r>
      <w:r>
        <w:rPr>
          <w:rFonts w:ascii="Times New Roman" w:hAnsi="Times New Roman"/>
          <w:sz w:val="24"/>
        </w:rPr>
        <w:lastRenderedPageBreak/>
        <w:t>Регулярно</w:t>
      </w:r>
      <w:r>
        <w:rPr>
          <w:rFonts w:ascii="Times New Roman" w:hAnsi="Times New Roman"/>
          <w:spacing w:val="-5"/>
          <w:sz w:val="24"/>
        </w:rPr>
        <w:t xml:space="preserve"> </w:t>
      </w:r>
      <w:r>
        <w:rPr>
          <w:rFonts w:ascii="Times New Roman" w:hAnsi="Times New Roman"/>
          <w:spacing w:val="-2"/>
          <w:sz w:val="24"/>
        </w:rPr>
        <w:t>посещаю</w:t>
      </w:r>
    </w:p>
    <w:p w:rsidR="00BE49A2" w:rsidRDefault="00193851">
      <w:pPr>
        <w:spacing w:before="5" w:line="237" w:lineRule="auto"/>
        <w:ind w:left="1106" w:right="1335"/>
        <w:rPr>
          <w:rFonts w:ascii="Times New Roman" w:hAnsi="Times New Roman"/>
          <w:sz w:val="24"/>
        </w:rPr>
      </w:pPr>
      <w:r>
        <w:rPr>
          <w:rFonts w:ascii="Times New Roman" w:hAnsi="Times New Roman"/>
          <w:sz w:val="24"/>
        </w:rPr>
        <w:t>Активно</w:t>
      </w:r>
      <w:r>
        <w:rPr>
          <w:rFonts w:ascii="Times New Roman" w:hAnsi="Times New Roman"/>
          <w:spacing w:val="-15"/>
          <w:sz w:val="24"/>
        </w:rPr>
        <w:t xml:space="preserve"> </w:t>
      </w:r>
      <w:r>
        <w:rPr>
          <w:rFonts w:ascii="Times New Roman" w:hAnsi="Times New Roman"/>
          <w:sz w:val="24"/>
        </w:rPr>
        <w:t>обсуждаю</w:t>
      </w:r>
      <w:r>
        <w:rPr>
          <w:rFonts w:ascii="Times New Roman" w:hAnsi="Times New Roman"/>
          <w:spacing w:val="-15"/>
          <w:sz w:val="24"/>
        </w:rPr>
        <w:t xml:space="preserve"> </w:t>
      </w:r>
      <w:r>
        <w:rPr>
          <w:rFonts w:ascii="Times New Roman" w:hAnsi="Times New Roman"/>
          <w:sz w:val="24"/>
        </w:rPr>
        <w:t xml:space="preserve">рассматриваемые </w:t>
      </w:r>
      <w:r>
        <w:rPr>
          <w:rFonts w:ascii="Times New Roman" w:hAnsi="Times New Roman"/>
          <w:spacing w:val="-2"/>
          <w:sz w:val="24"/>
        </w:rPr>
        <w:t>вопросы</w:t>
      </w:r>
    </w:p>
    <w:p w:rsidR="00BE49A2" w:rsidRDefault="00193851">
      <w:pPr>
        <w:spacing w:before="3" w:line="275" w:lineRule="exact"/>
        <w:ind w:left="1106"/>
        <w:rPr>
          <w:rFonts w:ascii="Times New Roman" w:hAnsi="Times New Roman"/>
          <w:sz w:val="24"/>
        </w:rPr>
      </w:pPr>
      <w:r>
        <w:rPr>
          <w:rFonts w:ascii="Times New Roman" w:hAnsi="Times New Roman"/>
          <w:sz w:val="24"/>
        </w:rPr>
        <w:t>Выражаю</w:t>
      </w:r>
      <w:r>
        <w:rPr>
          <w:rFonts w:ascii="Times New Roman" w:hAnsi="Times New Roman"/>
          <w:spacing w:val="-1"/>
          <w:sz w:val="24"/>
        </w:rPr>
        <w:t xml:space="preserve"> </w:t>
      </w:r>
      <w:r>
        <w:rPr>
          <w:rFonts w:ascii="Times New Roman" w:hAnsi="Times New Roman"/>
          <w:sz w:val="24"/>
        </w:rPr>
        <w:t xml:space="preserve">свое </w:t>
      </w:r>
      <w:r>
        <w:rPr>
          <w:rFonts w:ascii="Times New Roman" w:hAnsi="Times New Roman"/>
          <w:spacing w:val="-2"/>
          <w:sz w:val="24"/>
        </w:rPr>
        <w:t>мнение</w:t>
      </w:r>
    </w:p>
    <w:p w:rsidR="00BE49A2" w:rsidRDefault="00193851">
      <w:pPr>
        <w:spacing w:line="242" w:lineRule="auto"/>
        <w:ind w:left="1106" w:right="1335"/>
        <w:rPr>
          <w:rFonts w:ascii="Times New Roman" w:hAnsi="Times New Roman"/>
          <w:sz w:val="24"/>
        </w:rPr>
      </w:pPr>
      <w:r>
        <w:rPr>
          <w:rFonts w:ascii="Times New Roman" w:hAnsi="Times New Roman"/>
          <w:sz w:val="24"/>
        </w:rPr>
        <w:t>Выступаю как спикер/ организатор Получаю</w:t>
      </w:r>
      <w:r>
        <w:rPr>
          <w:rFonts w:ascii="Times New Roman" w:hAnsi="Times New Roman"/>
          <w:spacing w:val="-10"/>
          <w:sz w:val="24"/>
        </w:rPr>
        <w:t xml:space="preserve"> </w:t>
      </w:r>
      <w:r>
        <w:rPr>
          <w:rFonts w:ascii="Times New Roman" w:hAnsi="Times New Roman"/>
          <w:sz w:val="24"/>
        </w:rPr>
        <w:t>положительные</w:t>
      </w:r>
      <w:r>
        <w:rPr>
          <w:rFonts w:ascii="Times New Roman" w:hAnsi="Times New Roman"/>
          <w:spacing w:val="-14"/>
          <w:sz w:val="24"/>
        </w:rPr>
        <w:t xml:space="preserve"> </w:t>
      </w:r>
      <w:r>
        <w:rPr>
          <w:rFonts w:ascii="Times New Roman" w:hAnsi="Times New Roman"/>
          <w:sz w:val="24"/>
        </w:rPr>
        <w:t>отзывы</w:t>
      </w:r>
      <w:r>
        <w:rPr>
          <w:rFonts w:ascii="Times New Roman" w:hAnsi="Times New Roman"/>
          <w:spacing w:val="-8"/>
          <w:sz w:val="24"/>
        </w:rPr>
        <w:t xml:space="preserve"> </w:t>
      </w:r>
      <w:r>
        <w:rPr>
          <w:rFonts w:ascii="Times New Roman" w:hAnsi="Times New Roman"/>
          <w:sz w:val="24"/>
        </w:rPr>
        <w:t>коллег Участвую в школьных семинарах Участвую в семинарах разного уровня</w:t>
      </w:r>
    </w:p>
    <w:p w:rsidR="00BE49A2" w:rsidRDefault="00BE49A2">
      <w:pPr>
        <w:spacing w:line="242" w:lineRule="auto"/>
        <w:rPr>
          <w:rFonts w:ascii="Times New Roman" w:hAnsi="Times New Roman"/>
          <w:sz w:val="24"/>
        </w:rPr>
        <w:sectPr w:rsidR="00BE49A2">
          <w:type w:val="continuous"/>
          <w:pgSz w:w="11910" w:h="16840"/>
          <w:pgMar w:top="1080" w:right="708" w:bottom="280" w:left="992" w:header="0" w:footer="988" w:gutter="0"/>
          <w:cols w:num="2" w:space="720" w:equalWidth="0">
            <w:col w:w="2395" w:space="923"/>
            <w:col w:w="6892"/>
          </w:cols>
        </w:sectPr>
      </w:pPr>
    </w:p>
    <w:p w:rsidR="00BE49A2" w:rsidRDefault="00BE49A2">
      <w:pPr>
        <w:pStyle w:val="a3"/>
        <w:spacing w:before="216"/>
        <w:ind w:firstLine="0"/>
        <w:rPr>
          <w:rFonts w:ascii="Times New Roman"/>
          <w:sz w:val="20"/>
        </w:rPr>
      </w:pPr>
    </w:p>
    <w:p w:rsidR="00BE49A2" w:rsidRDefault="00BE49A2">
      <w:pPr>
        <w:pStyle w:val="a3"/>
        <w:rPr>
          <w:rFonts w:ascii="Times New Roman"/>
          <w:sz w:val="20"/>
        </w:rPr>
        <w:sectPr w:rsidR="00BE49A2">
          <w:type w:val="continuous"/>
          <w:pgSz w:w="11910" w:h="16840"/>
          <w:pgMar w:top="1080" w:right="708" w:bottom="280" w:left="992" w:header="0" w:footer="988" w:gutter="0"/>
          <w:cols w:space="720"/>
        </w:sectPr>
      </w:pPr>
    </w:p>
    <w:p w:rsidR="00BE49A2" w:rsidRDefault="00BE49A2">
      <w:pPr>
        <w:pStyle w:val="a3"/>
        <w:spacing w:before="47"/>
        <w:ind w:firstLine="0"/>
        <w:rPr>
          <w:rFonts w:ascii="Times New Roman"/>
        </w:rPr>
      </w:pPr>
    </w:p>
    <w:p w:rsidR="00BE49A2" w:rsidRDefault="00193851">
      <w:pPr>
        <w:pStyle w:val="4"/>
        <w:spacing w:before="1" w:line="247" w:lineRule="auto"/>
        <w:ind w:left="1130" w:right="38" w:hanging="53"/>
        <w:rPr>
          <w:rFonts w:ascii="Times New Roman" w:hAnsi="Times New Roman"/>
        </w:rPr>
      </w:pPr>
      <w:r>
        <w:rPr>
          <w:rFonts w:ascii="Times New Roman" w:hAnsi="Times New Roman"/>
          <w:spacing w:val="-2"/>
        </w:rPr>
        <w:t>Тренинги/ коучинги</w:t>
      </w:r>
    </w:p>
    <w:p w:rsidR="00BE49A2" w:rsidRDefault="00193851">
      <w:pPr>
        <w:spacing w:before="90"/>
        <w:ind w:left="1077" w:right="3898"/>
        <w:rPr>
          <w:rFonts w:ascii="Times New Roman" w:hAnsi="Times New Roman"/>
          <w:sz w:val="24"/>
        </w:rPr>
      </w:pPr>
      <w:r>
        <w:br w:type="column"/>
      </w:r>
      <w:r>
        <w:rPr>
          <w:rFonts w:ascii="Times New Roman" w:hAnsi="Times New Roman"/>
          <w:sz w:val="24"/>
        </w:rPr>
        <w:lastRenderedPageBreak/>
        <w:t>Не пропускаю Активно</w:t>
      </w:r>
      <w:r>
        <w:rPr>
          <w:rFonts w:ascii="Times New Roman" w:hAnsi="Times New Roman"/>
          <w:spacing w:val="-15"/>
          <w:sz w:val="24"/>
        </w:rPr>
        <w:t xml:space="preserve"> </w:t>
      </w:r>
      <w:r>
        <w:rPr>
          <w:rFonts w:ascii="Times New Roman" w:hAnsi="Times New Roman"/>
          <w:sz w:val="24"/>
        </w:rPr>
        <w:t>участвую Задаю вопросы</w:t>
      </w:r>
    </w:p>
    <w:p w:rsidR="00BE49A2" w:rsidRDefault="00193851">
      <w:pPr>
        <w:spacing w:line="242" w:lineRule="auto"/>
        <w:ind w:left="1077" w:right="1974"/>
        <w:rPr>
          <w:rFonts w:ascii="Times New Roman" w:hAnsi="Times New Roman"/>
          <w:sz w:val="24"/>
        </w:rPr>
      </w:pPr>
      <w:r>
        <w:rPr>
          <w:rFonts w:ascii="Times New Roman" w:hAnsi="Times New Roman"/>
          <w:sz w:val="24"/>
        </w:rPr>
        <w:t>Открыто</w:t>
      </w:r>
      <w:r>
        <w:rPr>
          <w:rFonts w:ascii="Times New Roman" w:hAnsi="Times New Roman"/>
          <w:spacing w:val="-14"/>
          <w:sz w:val="24"/>
        </w:rPr>
        <w:t xml:space="preserve"> </w:t>
      </w:r>
      <w:r>
        <w:rPr>
          <w:rFonts w:ascii="Times New Roman" w:hAnsi="Times New Roman"/>
          <w:sz w:val="24"/>
        </w:rPr>
        <w:t>выражаю</w:t>
      </w:r>
      <w:r>
        <w:rPr>
          <w:rFonts w:ascii="Times New Roman" w:hAnsi="Times New Roman"/>
          <w:spacing w:val="-15"/>
          <w:sz w:val="24"/>
        </w:rPr>
        <w:t xml:space="preserve"> </w:t>
      </w:r>
      <w:r>
        <w:rPr>
          <w:rFonts w:ascii="Times New Roman" w:hAnsi="Times New Roman"/>
          <w:sz w:val="24"/>
        </w:rPr>
        <w:t>позицию Чувствую себя уверенно</w:t>
      </w:r>
    </w:p>
    <w:p w:rsidR="00BE49A2" w:rsidRDefault="00BE49A2">
      <w:pPr>
        <w:spacing w:line="242" w:lineRule="auto"/>
        <w:rPr>
          <w:rFonts w:ascii="Times New Roman" w:hAnsi="Times New Roman"/>
          <w:sz w:val="24"/>
        </w:rPr>
        <w:sectPr w:rsidR="00BE49A2">
          <w:type w:val="continuous"/>
          <w:pgSz w:w="11910" w:h="16840"/>
          <w:pgMar w:top="1080" w:right="708" w:bottom="280" w:left="992" w:header="0" w:footer="988" w:gutter="0"/>
          <w:cols w:num="2" w:space="720" w:equalWidth="0">
            <w:col w:w="2428" w:space="885"/>
            <w:col w:w="6897"/>
          </w:cols>
        </w:sectPr>
      </w:pPr>
    </w:p>
    <w:p w:rsidR="00BE49A2" w:rsidRDefault="00BE49A2">
      <w:pPr>
        <w:pStyle w:val="a3"/>
        <w:ind w:firstLine="0"/>
        <w:rPr>
          <w:rFonts w:ascii="Times New Roman"/>
          <w:sz w:val="20"/>
        </w:rPr>
      </w:pPr>
    </w:p>
    <w:p w:rsidR="00BE49A2" w:rsidRDefault="00BE49A2">
      <w:pPr>
        <w:pStyle w:val="a3"/>
        <w:spacing w:before="9"/>
        <w:ind w:firstLine="0"/>
        <w:rPr>
          <w:rFonts w:ascii="Times New Roman"/>
          <w:sz w:val="20"/>
        </w:rPr>
      </w:pPr>
    </w:p>
    <w:p w:rsidR="00BE49A2" w:rsidRDefault="00BE49A2">
      <w:pPr>
        <w:pStyle w:val="a3"/>
        <w:rPr>
          <w:rFonts w:ascii="Times New Roman"/>
          <w:sz w:val="20"/>
        </w:rPr>
        <w:sectPr w:rsidR="00BE49A2">
          <w:type w:val="continuous"/>
          <w:pgSz w:w="11910" w:h="16840"/>
          <w:pgMar w:top="1080" w:right="708" w:bottom="280" w:left="992" w:header="0" w:footer="988" w:gutter="0"/>
          <w:cols w:space="720"/>
        </w:sectPr>
      </w:pPr>
    </w:p>
    <w:p w:rsidR="00BE49A2" w:rsidRDefault="00BE49A2">
      <w:pPr>
        <w:pStyle w:val="a3"/>
        <w:ind w:firstLine="0"/>
        <w:rPr>
          <w:rFonts w:ascii="Times New Roman"/>
        </w:rPr>
      </w:pPr>
    </w:p>
    <w:p w:rsidR="00BE49A2" w:rsidRDefault="00BE49A2">
      <w:pPr>
        <w:pStyle w:val="a3"/>
        <w:ind w:firstLine="0"/>
        <w:rPr>
          <w:rFonts w:ascii="Times New Roman"/>
        </w:rPr>
      </w:pPr>
    </w:p>
    <w:p w:rsidR="00BE49A2" w:rsidRDefault="00BE49A2">
      <w:pPr>
        <w:pStyle w:val="a3"/>
        <w:spacing w:before="124"/>
        <w:ind w:firstLine="0"/>
        <w:rPr>
          <w:rFonts w:ascii="Times New Roman"/>
        </w:rPr>
      </w:pPr>
    </w:p>
    <w:p w:rsidR="00BE49A2" w:rsidRDefault="00193851">
      <w:pPr>
        <w:pStyle w:val="4"/>
        <w:ind w:left="861"/>
        <w:rPr>
          <w:rFonts w:ascii="Times New Roman" w:hAnsi="Times New Roman"/>
        </w:rPr>
      </w:pPr>
      <w:r>
        <w:rPr>
          <w:rFonts w:ascii="Times New Roman" w:hAnsi="Times New Roman"/>
          <w:spacing w:val="-2"/>
        </w:rPr>
        <w:t>Конференции</w:t>
      </w:r>
    </w:p>
    <w:p w:rsidR="00BE49A2" w:rsidRDefault="00193851">
      <w:pPr>
        <w:spacing w:before="92" w:line="237" w:lineRule="auto"/>
        <w:ind w:left="861" w:right="4657"/>
        <w:rPr>
          <w:rFonts w:ascii="Times New Roman" w:hAnsi="Times New Roman"/>
          <w:sz w:val="24"/>
        </w:rPr>
      </w:pPr>
      <w:r>
        <w:br w:type="column"/>
      </w:r>
      <w:r>
        <w:rPr>
          <w:rFonts w:ascii="Times New Roman" w:hAnsi="Times New Roman"/>
          <w:sz w:val="24"/>
        </w:rPr>
        <w:lastRenderedPageBreak/>
        <w:t>Я</w:t>
      </w:r>
      <w:r>
        <w:rPr>
          <w:rFonts w:ascii="Times New Roman" w:hAnsi="Times New Roman"/>
          <w:spacing w:val="-15"/>
          <w:sz w:val="24"/>
        </w:rPr>
        <w:t xml:space="preserve"> </w:t>
      </w:r>
      <w:r>
        <w:rPr>
          <w:rFonts w:ascii="Times New Roman" w:hAnsi="Times New Roman"/>
          <w:sz w:val="24"/>
        </w:rPr>
        <w:t>участник Я спикер</w:t>
      </w:r>
    </w:p>
    <w:p w:rsidR="00BE49A2" w:rsidRDefault="00193851">
      <w:pPr>
        <w:spacing w:before="6" w:line="237" w:lineRule="auto"/>
        <w:ind w:left="861" w:right="2413"/>
        <w:rPr>
          <w:rFonts w:ascii="Times New Roman" w:hAnsi="Times New Roman"/>
          <w:sz w:val="24"/>
        </w:rPr>
      </w:pPr>
      <w:r>
        <w:rPr>
          <w:rFonts w:ascii="Times New Roman" w:hAnsi="Times New Roman"/>
          <w:sz w:val="24"/>
        </w:rPr>
        <w:t>Я</w:t>
      </w:r>
      <w:r>
        <w:rPr>
          <w:rFonts w:ascii="Times New Roman" w:hAnsi="Times New Roman"/>
          <w:spacing w:val="-15"/>
          <w:sz w:val="24"/>
        </w:rPr>
        <w:t xml:space="preserve"> </w:t>
      </w:r>
      <w:r>
        <w:rPr>
          <w:rFonts w:ascii="Times New Roman" w:hAnsi="Times New Roman"/>
          <w:sz w:val="24"/>
        </w:rPr>
        <w:t>организатор/</w:t>
      </w:r>
      <w:r>
        <w:rPr>
          <w:rFonts w:ascii="Times New Roman" w:hAnsi="Times New Roman"/>
          <w:spacing w:val="-15"/>
          <w:sz w:val="24"/>
        </w:rPr>
        <w:t xml:space="preserve"> </w:t>
      </w:r>
      <w:r>
        <w:rPr>
          <w:rFonts w:ascii="Times New Roman" w:hAnsi="Times New Roman"/>
          <w:sz w:val="24"/>
        </w:rPr>
        <w:t>модератор Делюсь опытом</w:t>
      </w:r>
    </w:p>
    <w:p w:rsidR="00BE49A2" w:rsidRDefault="00193851">
      <w:pPr>
        <w:spacing w:before="4" w:line="247" w:lineRule="auto"/>
        <w:ind w:left="861" w:right="638"/>
        <w:rPr>
          <w:rFonts w:ascii="Times New Roman" w:hAnsi="Times New Roman"/>
          <w:sz w:val="24"/>
        </w:rPr>
      </w:pPr>
      <w:r>
        <w:rPr>
          <w:rFonts w:ascii="Times New Roman" w:hAnsi="Times New Roman"/>
          <w:sz w:val="24"/>
        </w:rPr>
        <w:t>Получаю положительные отзывы коллег Участвую</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конференциях</w:t>
      </w:r>
      <w:r>
        <w:rPr>
          <w:rFonts w:ascii="Times New Roman" w:hAnsi="Times New Roman"/>
          <w:spacing w:val="-12"/>
          <w:sz w:val="24"/>
        </w:rPr>
        <w:t xml:space="preserve"> </w:t>
      </w:r>
      <w:r>
        <w:rPr>
          <w:rFonts w:ascii="Times New Roman" w:hAnsi="Times New Roman"/>
          <w:sz w:val="24"/>
        </w:rPr>
        <w:t>разного</w:t>
      </w:r>
      <w:r>
        <w:rPr>
          <w:rFonts w:ascii="Times New Roman" w:hAnsi="Times New Roman"/>
          <w:spacing w:val="-4"/>
          <w:sz w:val="24"/>
        </w:rPr>
        <w:t xml:space="preserve"> </w:t>
      </w:r>
      <w:r>
        <w:rPr>
          <w:rFonts w:ascii="Times New Roman" w:hAnsi="Times New Roman"/>
          <w:sz w:val="24"/>
        </w:rPr>
        <w:t>уровня</w:t>
      </w:r>
    </w:p>
    <w:p w:rsidR="00BE49A2" w:rsidRDefault="00BE49A2">
      <w:pPr>
        <w:spacing w:line="247" w:lineRule="auto"/>
        <w:rPr>
          <w:rFonts w:ascii="Times New Roman" w:hAnsi="Times New Roman"/>
          <w:sz w:val="24"/>
        </w:rPr>
        <w:sectPr w:rsidR="00BE49A2">
          <w:type w:val="continuous"/>
          <w:pgSz w:w="11910" w:h="16840"/>
          <w:pgMar w:top="1080" w:right="708" w:bottom="280" w:left="992" w:header="0" w:footer="988" w:gutter="0"/>
          <w:cols w:num="2" w:space="720" w:equalWidth="0">
            <w:col w:w="2645" w:space="889"/>
            <w:col w:w="6676"/>
          </w:cols>
        </w:sectPr>
      </w:pPr>
    </w:p>
    <w:p w:rsidR="00BE49A2" w:rsidRDefault="00BE49A2">
      <w:pPr>
        <w:pStyle w:val="a3"/>
        <w:ind w:firstLine="0"/>
        <w:rPr>
          <w:rFonts w:ascii="Times New Roman"/>
          <w:sz w:val="20"/>
        </w:rPr>
      </w:pPr>
    </w:p>
    <w:p w:rsidR="00BE49A2" w:rsidRDefault="00BE49A2">
      <w:pPr>
        <w:pStyle w:val="a3"/>
        <w:spacing w:before="87"/>
        <w:ind w:firstLine="0"/>
        <w:rPr>
          <w:rFonts w:ascii="Times New Roman"/>
          <w:sz w:val="20"/>
        </w:rPr>
      </w:pPr>
    </w:p>
    <w:p w:rsidR="00BE49A2" w:rsidRDefault="00BE49A2">
      <w:pPr>
        <w:pStyle w:val="a3"/>
        <w:rPr>
          <w:rFonts w:ascii="Times New Roman"/>
          <w:sz w:val="20"/>
        </w:rPr>
        <w:sectPr w:rsidR="00BE49A2">
          <w:type w:val="continuous"/>
          <w:pgSz w:w="11910" w:h="16840"/>
          <w:pgMar w:top="1080" w:right="708" w:bottom="280" w:left="992" w:header="0" w:footer="988" w:gutter="0"/>
          <w:cols w:space="720"/>
        </w:sectPr>
      </w:pPr>
    </w:p>
    <w:p w:rsidR="00BE49A2" w:rsidRDefault="00BE49A2">
      <w:pPr>
        <w:pStyle w:val="a3"/>
        <w:ind w:firstLine="0"/>
        <w:rPr>
          <w:rFonts w:ascii="Times New Roman"/>
        </w:rPr>
      </w:pPr>
    </w:p>
    <w:p w:rsidR="00BE49A2" w:rsidRDefault="00BE49A2">
      <w:pPr>
        <w:pStyle w:val="a3"/>
        <w:ind w:firstLine="0"/>
        <w:rPr>
          <w:rFonts w:ascii="Times New Roman"/>
        </w:rPr>
      </w:pPr>
    </w:p>
    <w:p w:rsidR="00BE49A2" w:rsidRDefault="00BE49A2">
      <w:pPr>
        <w:pStyle w:val="a3"/>
        <w:spacing w:before="228"/>
        <w:ind w:firstLine="0"/>
        <w:rPr>
          <w:rFonts w:ascii="Times New Roman"/>
        </w:rPr>
      </w:pPr>
    </w:p>
    <w:p w:rsidR="00BE49A2" w:rsidRDefault="00193851">
      <w:pPr>
        <w:pStyle w:val="4"/>
        <w:spacing w:before="1"/>
        <w:ind w:left="750"/>
        <w:rPr>
          <w:rFonts w:ascii="Times New Roman" w:hAnsi="Times New Roman"/>
        </w:rPr>
      </w:pPr>
      <w:r>
        <w:rPr>
          <w:rFonts w:ascii="Times New Roman" w:hAnsi="Times New Roman"/>
          <w:spacing w:val="-2"/>
        </w:rPr>
        <w:t>Мастер-классы</w:t>
      </w:r>
    </w:p>
    <w:p w:rsidR="00BE49A2" w:rsidRDefault="00193851">
      <w:pPr>
        <w:spacing w:before="90"/>
        <w:ind w:left="750"/>
        <w:rPr>
          <w:rFonts w:ascii="Times New Roman" w:hAnsi="Times New Roman"/>
          <w:sz w:val="24"/>
        </w:rPr>
      </w:pPr>
      <w:r>
        <w:br w:type="column"/>
      </w:r>
      <w:r>
        <w:rPr>
          <w:rFonts w:ascii="Times New Roman" w:hAnsi="Times New Roman"/>
          <w:sz w:val="24"/>
        </w:rPr>
        <w:lastRenderedPageBreak/>
        <w:t>Я</w:t>
      </w:r>
      <w:r>
        <w:rPr>
          <w:rFonts w:ascii="Times New Roman" w:hAnsi="Times New Roman"/>
          <w:spacing w:val="5"/>
          <w:sz w:val="24"/>
        </w:rPr>
        <w:t xml:space="preserve"> </w:t>
      </w:r>
      <w:r>
        <w:rPr>
          <w:rFonts w:ascii="Times New Roman" w:hAnsi="Times New Roman"/>
          <w:spacing w:val="-2"/>
          <w:sz w:val="24"/>
        </w:rPr>
        <w:t>участник</w:t>
      </w:r>
    </w:p>
    <w:p w:rsidR="00BE49A2" w:rsidRDefault="00193851">
      <w:pPr>
        <w:spacing w:before="4" w:line="237" w:lineRule="auto"/>
        <w:ind w:left="750" w:right="3591"/>
        <w:rPr>
          <w:rFonts w:ascii="Times New Roman" w:hAnsi="Times New Roman"/>
          <w:sz w:val="24"/>
        </w:rPr>
      </w:pPr>
      <w:r>
        <w:rPr>
          <w:rFonts w:ascii="Times New Roman" w:hAnsi="Times New Roman"/>
          <w:sz w:val="24"/>
        </w:rPr>
        <w:t>Я организатор Делюсь</w:t>
      </w:r>
      <w:r>
        <w:rPr>
          <w:rFonts w:ascii="Times New Roman" w:hAnsi="Times New Roman"/>
          <w:spacing w:val="-15"/>
          <w:sz w:val="24"/>
        </w:rPr>
        <w:t xml:space="preserve"> </w:t>
      </w:r>
      <w:r>
        <w:rPr>
          <w:rFonts w:ascii="Times New Roman" w:hAnsi="Times New Roman"/>
          <w:sz w:val="24"/>
        </w:rPr>
        <w:t>опытом</w:t>
      </w:r>
    </w:p>
    <w:p w:rsidR="00BE49A2" w:rsidRDefault="00193851">
      <w:pPr>
        <w:spacing w:before="4"/>
        <w:ind w:left="750" w:right="1401"/>
        <w:rPr>
          <w:rFonts w:ascii="Times New Roman" w:hAnsi="Times New Roman"/>
          <w:sz w:val="24"/>
        </w:rPr>
      </w:pPr>
      <w:r>
        <w:rPr>
          <w:rFonts w:ascii="Times New Roman" w:hAnsi="Times New Roman"/>
          <w:sz w:val="24"/>
        </w:rPr>
        <w:t>Получаю положительные отзывы коллег Участвую/организовываю</w:t>
      </w:r>
      <w:r>
        <w:rPr>
          <w:rFonts w:ascii="Times New Roman" w:hAnsi="Times New Roman"/>
          <w:spacing w:val="-15"/>
          <w:sz w:val="24"/>
        </w:rPr>
        <w:t xml:space="preserve"> </w:t>
      </w:r>
      <w:r>
        <w:rPr>
          <w:rFonts w:ascii="Times New Roman" w:hAnsi="Times New Roman"/>
          <w:sz w:val="24"/>
        </w:rPr>
        <w:t>мастер-классы на уровне школы Участвую/организовываю</w:t>
      </w:r>
      <w:r>
        <w:rPr>
          <w:rFonts w:ascii="Times New Roman" w:hAnsi="Times New Roman"/>
          <w:spacing w:val="-15"/>
          <w:sz w:val="24"/>
        </w:rPr>
        <w:t xml:space="preserve"> </w:t>
      </w:r>
      <w:r>
        <w:rPr>
          <w:rFonts w:ascii="Times New Roman" w:hAnsi="Times New Roman"/>
          <w:sz w:val="24"/>
        </w:rPr>
        <w:t>мастер-классы на уровне района/города, области,</w:t>
      </w:r>
    </w:p>
    <w:p w:rsidR="00BE49A2" w:rsidRDefault="00193851">
      <w:pPr>
        <w:spacing w:line="274" w:lineRule="exact"/>
        <w:ind w:left="750"/>
        <w:rPr>
          <w:rFonts w:ascii="Times New Roman" w:hAnsi="Times New Roman"/>
          <w:sz w:val="24"/>
        </w:rPr>
      </w:pPr>
      <w:r>
        <w:rPr>
          <w:rFonts w:ascii="Times New Roman" w:hAnsi="Times New Roman"/>
          <w:spacing w:val="-2"/>
          <w:sz w:val="24"/>
        </w:rPr>
        <w:t>республики</w:t>
      </w:r>
    </w:p>
    <w:p w:rsidR="00BE49A2" w:rsidRDefault="00BE49A2">
      <w:pPr>
        <w:spacing w:line="274" w:lineRule="exact"/>
        <w:rPr>
          <w:rFonts w:ascii="Times New Roman" w:hAnsi="Times New Roman"/>
          <w:sz w:val="24"/>
        </w:rPr>
        <w:sectPr w:rsidR="00BE49A2">
          <w:type w:val="continuous"/>
          <w:pgSz w:w="11910" w:h="16840"/>
          <w:pgMar w:top="1080" w:right="708" w:bottom="280" w:left="992" w:header="0" w:footer="988" w:gutter="0"/>
          <w:cols w:num="2" w:space="720" w:equalWidth="0">
            <w:col w:w="2751" w:space="884"/>
            <w:col w:w="6575"/>
          </w:cols>
        </w:sectPr>
      </w:pPr>
    </w:p>
    <w:p w:rsidR="00BE49A2" w:rsidRDefault="00193851">
      <w:pPr>
        <w:pStyle w:val="a3"/>
        <w:ind w:firstLine="0"/>
        <w:rPr>
          <w:rFonts w:ascii="Times New Roman"/>
          <w:sz w:val="24"/>
        </w:rPr>
      </w:pPr>
      <w:r>
        <w:rPr>
          <w:rFonts w:ascii="Times New Roman"/>
          <w:noProof/>
          <w:sz w:val="24"/>
          <w:lang w:eastAsia="ru-RU"/>
        </w:rPr>
        <w:lastRenderedPageBreak/>
        <mc:AlternateContent>
          <mc:Choice Requires="wpg">
            <w:drawing>
              <wp:anchor distT="0" distB="0" distL="0" distR="0" simplePos="0" relativeHeight="480448512" behindDoc="1" locked="0" layoutInCell="1" allowOverlap="1">
                <wp:simplePos x="0" y="0"/>
                <wp:positionH relativeFrom="page">
                  <wp:posOffset>719632</wp:posOffset>
                </wp:positionH>
                <wp:positionV relativeFrom="page">
                  <wp:posOffset>1054861</wp:posOffset>
                </wp:positionV>
                <wp:extent cx="6086475" cy="882205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8822055"/>
                          <a:chOff x="0" y="0"/>
                          <a:chExt cx="6086475" cy="8822055"/>
                        </a:xfrm>
                      </wpg:grpSpPr>
                      <wps:wsp>
                        <wps:cNvPr id="338" name="Graphic 338"/>
                        <wps:cNvSpPr/>
                        <wps:spPr>
                          <a:xfrm>
                            <a:off x="0" y="0"/>
                            <a:ext cx="6086475" cy="8704580"/>
                          </a:xfrm>
                          <a:custGeom>
                            <a:avLst/>
                            <a:gdLst/>
                            <a:ahLst/>
                            <a:cxnLst/>
                            <a:rect l="l" t="t" r="r" b="b"/>
                            <a:pathLst>
                              <a:path w="6086475" h="8704580">
                                <a:moveTo>
                                  <a:pt x="6080125" y="8698446"/>
                                </a:moveTo>
                                <a:lnTo>
                                  <a:pt x="6096" y="8698446"/>
                                </a:lnTo>
                                <a:lnTo>
                                  <a:pt x="0" y="8698446"/>
                                </a:lnTo>
                                <a:lnTo>
                                  <a:pt x="0" y="8704529"/>
                                </a:lnTo>
                                <a:lnTo>
                                  <a:pt x="6096" y="8704529"/>
                                </a:lnTo>
                                <a:lnTo>
                                  <a:pt x="6080125" y="8704529"/>
                                </a:lnTo>
                                <a:lnTo>
                                  <a:pt x="6080125" y="8698446"/>
                                </a:lnTo>
                                <a:close/>
                              </a:path>
                              <a:path w="6086475" h="8704580">
                                <a:moveTo>
                                  <a:pt x="6080125" y="1094613"/>
                                </a:moveTo>
                                <a:lnTo>
                                  <a:pt x="6096" y="1094613"/>
                                </a:lnTo>
                                <a:lnTo>
                                  <a:pt x="6096" y="6184"/>
                                </a:lnTo>
                                <a:lnTo>
                                  <a:pt x="0" y="6184"/>
                                </a:lnTo>
                                <a:lnTo>
                                  <a:pt x="0" y="1094613"/>
                                </a:lnTo>
                                <a:lnTo>
                                  <a:pt x="0" y="1100658"/>
                                </a:lnTo>
                                <a:lnTo>
                                  <a:pt x="0" y="8698433"/>
                                </a:lnTo>
                                <a:lnTo>
                                  <a:pt x="6096" y="8698433"/>
                                </a:lnTo>
                                <a:lnTo>
                                  <a:pt x="6096" y="1100709"/>
                                </a:lnTo>
                                <a:lnTo>
                                  <a:pt x="6080125" y="1100709"/>
                                </a:lnTo>
                                <a:lnTo>
                                  <a:pt x="6080125" y="1094613"/>
                                </a:lnTo>
                                <a:close/>
                              </a:path>
                              <a:path w="6086475" h="8704580">
                                <a:moveTo>
                                  <a:pt x="6080125" y="0"/>
                                </a:moveTo>
                                <a:lnTo>
                                  <a:pt x="6096" y="0"/>
                                </a:lnTo>
                                <a:lnTo>
                                  <a:pt x="0" y="0"/>
                                </a:lnTo>
                                <a:lnTo>
                                  <a:pt x="0" y="6096"/>
                                </a:lnTo>
                                <a:lnTo>
                                  <a:pt x="6096" y="6096"/>
                                </a:lnTo>
                                <a:lnTo>
                                  <a:pt x="6080125" y="6096"/>
                                </a:lnTo>
                                <a:lnTo>
                                  <a:pt x="6080125" y="0"/>
                                </a:lnTo>
                                <a:close/>
                              </a:path>
                              <a:path w="6086475" h="8704580">
                                <a:moveTo>
                                  <a:pt x="6086284" y="8698446"/>
                                </a:moveTo>
                                <a:lnTo>
                                  <a:pt x="6080201" y="8698446"/>
                                </a:lnTo>
                                <a:lnTo>
                                  <a:pt x="6080201" y="8704529"/>
                                </a:lnTo>
                                <a:lnTo>
                                  <a:pt x="6086284" y="8704529"/>
                                </a:lnTo>
                                <a:lnTo>
                                  <a:pt x="6086284" y="8698446"/>
                                </a:lnTo>
                                <a:close/>
                              </a:path>
                              <a:path w="6086475" h="8704580">
                                <a:moveTo>
                                  <a:pt x="6086284" y="6184"/>
                                </a:moveTo>
                                <a:lnTo>
                                  <a:pt x="6080201" y="6184"/>
                                </a:lnTo>
                                <a:lnTo>
                                  <a:pt x="6080201" y="1094613"/>
                                </a:lnTo>
                                <a:lnTo>
                                  <a:pt x="6080201" y="1100658"/>
                                </a:lnTo>
                                <a:lnTo>
                                  <a:pt x="6080201" y="8698433"/>
                                </a:lnTo>
                                <a:lnTo>
                                  <a:pt x="6086284" y="8698433"/>
                                </a:lnTo>
                                <a:lnTo>
                                  <a:pt x="6086284" y="1100709"/>
                                </a:lnTo>
                                <a:lnTo>
                                  <a:pt x="6086284" y="1094613"/>
                                </a:lnTo>
                                <a:lnTo>
                                  <a:pt x="6086284" y="6184"/>
                                </a:lnTo>
                                <a:close/>
                              </a:path>
                              <a:path w="6086475" h="8704580">
                                <a:moveTo>
                                  <a:pt x="6086284" y="0"/>
                                </a:moveTo>
                                <a:lnTo>
                                  <a:pt x="6080201" y="0"/>
                                </a:lnTo>
                                <a:lnTo>
                                  <a:pt x="6080201" y="6096"/>
                                </a:lnTo>
                                <a:lnTo>
                                  <a:pt x="6086284" y="6096"/>
                                </a:lnTo>
                                <a:lnTo>
                                  <a:pt x="6086284"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157937" y="1185291"/>
                            <a:ext cx="5597525" cy="1676400"/>
                          </a:xfrm>
                          <a:custGeom>
                            <a:avLst/>
                            <a:gdLst/>
                            <a:ahLst/>
                            <a:cxnLst/>
                            <a:rect l="l" t="t" r="r" b="b"/>
                            <a:pathLst>
                              <a:path w="5597525" h="1676400">
                                <a:moveTo>
                                  <a:pt x="0" y="371348"/>
                                </a:moveTo>
                                <a:lnTo>
                                  <a:pt x="9081" y="326393"/>
                                </a:lnTo>
                                <a:lnTo>
                                  <a:pt x="33848" y="289655"/>
                                </a:lnTo>
                                <a:lnTo>
                                  <a:pt x="70583" y="264870"/>
                                </a:lnTo>
                                <a:lnTo>
                                  <a:pt x="115570" y="255777"/>
                                </a:lnTo>
                                <a:lnTo>
                                  <a:pt x="1591310" y="255777"/>
                                </a:lnTo>
                                <a:lnTo>
                                  <a:pt x="1636317" y="264870"/>
                                </a:lnTo>
                                <a:lnTo>
                                  <a:pt x="1673050" y="289655"/>
                                </a:lnTo>
                                <a:lnTo>
                                  <a:pt x="1697805" y="326393"/>
                                </a:lnTo>
                                <a:lnTo>
                                  <a:pt x="1706880" y="371348"/>
                                </a:lnTo>
                                <a:lnTo>
                                  <a:pt x="1706880" y="833627"/>
                                </a:lnTo>
                                <a:lnTo>
                                  <a:pt x="1697805" y="878635"/>
                                </a:lnTo>
                                <a:lnTo>
                                  <a:pt x="1673050" y="915368"/>
                                </a:lnTo>
                                <a:lnTo>
                                  <a:pt x="1636317" y="940123"/>
                                </a:lnTo>
                                <a:lnTo>
                                  <a:pt x="1591310" y="949198"/>
                                </a:lnTo>
                                <a:lnTo>
                                  <a:pt x="115570" y="949198"/>
                                </a:lnTo>
                                <a:lnTo>
                                  <a:pt x="70583" y="940123"/>
                                </a:lnTo>
                                <a:lnTo>
                                  <a:pt x="33848" y="915368"/>
                                </a:lnTo>
                                <a:lnTo>
                                  <a:pt x="9081" y="878635"/>
                                </a:lnTo>
                                <a:lnTo>
                                  <a:pt x="0" y="833627"/>
                                </a:lnTo>
                                <a:lnTo>
                                  <a:pt x="0" y="371348"/>
                                </a:lnTo>
                                <a:close/>
                              </a:path>
                              <a:path w="5597525" h="1676400">
                                <a:moveTo>
                                  <a:pt x="1924685" y="279400"/>
                                </a:moveTo>
                                <a:lnTo>
                                  <a:pt x="1928341" y="234080"/>
                                </a:lnTo>
                                <a:lnTo>
                                  <a:pt x="1938929" y="191089"/>
                                </a:lnTo>
                                <a:lnTo>
                                  <a:pt x="1955871" y="151001"/>
                                </a:lnTo>
                                <a:lnTo>
                                  <a:pt x="1978593" y="114391"/>
                                </a:lnTo>
                                <a:lnTo>
                                  <a:pt x="2006520" y="81835"/>
                                </a:lnTo>
                                <a:lnTo>
                                  <a:pt x="2039076" y="53908"/>
                                </a:lnTo>
                                <a:lnTo>
                                  <a:pt x="2075686" y="31186"/>
                                </a:lnTo>
                                <a:lnTo>
                                  <a:pt x="2115774" y="14244"/>
                                </a:lnTo>
                                <a:lnTo>
                                  <a:pt x="2158765" y="3656"/>
                                </a:lnTo>
                                <a:lnTo>
                                  <a:pt x="2204085" y="0"/>
                                </a:lnTo>
                                <a:lnTo>
                                  <a:pt x="5318125" y="0"/>
                                </a:lnTo>
                                <a:lnTo>
                                  <a:pt x="5363444" y="3656"/>
                                </a:lnTo>
                                <a:lnTo>
                                  <a:pt x="5406435" y="14244"/>
                                </a:lnTo>
                                <a:lnTo>
                                  <a:pt x="5446523" y="31186"/>
                                </a:lnTo>
                                <a:lnTo>
                                  <a:pt x="5483133" y="53908"/>
                                </a:lnTo>
                                <a:lnTo>
                                  <a:pt x="5515689" y="81835"/>
                                </a:lnTo>
                                <a:lnTo>
                                  <a:pt x="5543616" y="114391"/>
                                </a:lnTo>
                                <a:lnTo>
                                  <a:pt x="5566338" y="151001"/>
                                </a:lnTo>
                                <a:lnTo>
                                  <a:pt x="5583280" y="191089"/>
                                </a:lnTo>
                                <a:lnTo>
                                  <a:pt x="5593868" y="234080"/>
                                </a:lnTo>
                                <a:lnTo>
                                  <a:pt x="5597525" y="279400"/>
                                </a:lnTo>
                                <a:lnTo>
                                  <a:pt x="5597525" y="1397000"/>
                                </a:lnTo>
                                <a:lnTo>
                                  <a:pt x="5593868" y="1442319"/>
                                </a:lnTo>
                                <a:lnTo>
                                  <a:pt x="5583280" y="1485310"/>
                                </a:lnTo>
                                <a:lnTo>
                                  <a:pt x="5566338" y="1525398"/>
                                </a:lnTo>
                                <a:lnTo>
                                  <a:pt x="5543616" y="1562008"/>
                                </a:lnTo>
                                <a:lnTo>
                                  <a:pt x="5515689" y="1594564"/>
                                </a:lnTo>
                                <a:lnTo>
                                  <a:pt x="5483133" y="1622491"/>
                                </a:lnTo>
                                <a:lnTo>
                                  <a:pt x="5446523" y="1645213"/>
                                </a:lnTo>
                                <a:lnTo>
                                  <a:pt x="5406435" y="1662155"/>
                                </a:lnTo>
                                <a:lnTo>
                                  <a:pt x="5363444" y="1672743"/>
                                </a:lnTo>
                                <a:lnTo>
                                  <a:pt x="5318125" y="1676400"/>
                                </a:lnTo>
                                <a:lnTo>
                                  <a:pt x="2204085" y="1676400"/>
                                </a:lnTo>
                                <a:lnTo>
                                  <a:pt x="2158765" y="1672743"/>
                                </a:lnTo>
                                <a:lnTo>
                                  <a:pt x="2115774" y="1662155"/>
                                </a:lnTo>
                                <a:lnTo>
                                  <a:pt x="2075686" y="1645213"/>
                                </a:lnTo>
                                <a:lnTo>
                                  <a:pt x="2039076" y="1622491"/>
                                </a:lnTo>
                                <a:lnTo>
                                  <a:pt x="2006520" y="1594564"/>
                                </a:lnTo>
                                <a:lnTo>
                                  <a:pt x="1978593" y="1562008"/>
                                </a:lnTo>
                                <a:lnTo>
                                  <a:pt x="1955871" y="1525398"/>
                                </a:lnTo>
                                <a:lnTo>
                                  <a:pt x="1938929" y="1485310"/>
                                </a:lnTo>
                                <a:lnTo>
                                  <a:pt x="1928341" y="1442319"/>
                                </a:lnTo>
                                <a:lnTo>
                                  <a:pt x="1924685" y="1397000"/>
                                </a:lnTo>
                                <a:lnTo>
                                  <a:pt x="1924685" y="279400"/>
                                </a:lnTo>
                                <a:close/>
                              </a:path>
                            </a:pathLst>
                          </a:custGeom>
                          <a:ln w="12700">
                            <a:solidFill>
                              <a:srgbClr val="000000"/>
                            </a:solidFill>
                            <a:prstDash val="solid"/>
                          </a:ln>
                        </wps:spPr>
                        <wps:bodyPr wrap="square" lIns="0" tIns="0" rIns="0" bIns="0" rtlCol="0">
                          <a:prstTxWarp prst="textNoShape">
                            <a:avLst/>
                          </a:prstTxWarp>
                          <a:noAutofit/>
                        </wps:bodyPr>
                      </wps:wsp>
                      <wps:wsp>
                        <wps:cNvPr id="340" name="Graphic 340"/>
                        <wps:cNvSpPr/>
                        <wps:spPr>
                          <a:xfrm>
                            <a:off x="2268677" y="1380108"/>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2268677" y="1380108"/>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42" name="Graphic 342"/>
                        <wps:cNvSpPr/>
                        <wps:spPr>
                          <a:xfrm>
                            <a:off x="2268677" y="1575561"/>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2268677" y="1575561"/>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44" name="Graphic 344"/>
                        <wps:cNvSpPr/>
                        <wps:spPr>
                          <a:xfrm>
                            <a:off x="2268677" y="1771014"/>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2268677" y="1771014"/>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46" name="Graphic 346"/>
                        <wps:cNvSpPr/>
                        <wps:spPr>
                          <a:xfrm>
                            <a:off x="2268677" y="1966467"/>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2268677" y="1966467"/>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48" name="Graphic 348"/>
                        <wps:cNvSpPr/>
                        <wps:spPr>
                          <a:xfrm>
                            <a:off x="157937" y="2965450"/>
                            <a:ext cx="5602605" cy="1112520"/>
                          </a:xfrm>
                          <a:custGeom>
                            <a:avLst/>
                            <a:gdLst/>
                            <a:ahLst/>
                            <a:cxnLst/>
                            <a:rect l="l" t="t" r="r" b="b"/>
                            <a:pathLst>
                              <a:path w="5602605" h="1112520">
                                <a:moveTo>
                                  <a:pt x="0" y="253873"/>
                                </a:moveTo>
                                <a:lnTo>
                                  <a:pt x="9081" y="208918"/>
                                </a:lnTo>
                                <a:lnTo>
                                  <a:pt x="33848" y="172180"/>
                                </a:lnTo>
                                <a:lnTo>
                                  <a:pt x="70583" y="147395"/>
                                </a:lnTo>
                                <a:lnTo>
                                  <a:pt x="115570" y="138302"/>
                                </a:lnTo>
                                <a:lnTo>
                                  <a:pt x="1591310" y="138302"/>
                                </a:lnTo>
                                <a:lnTo>
                                  <a:pt x="1636317" y="147395"/>
                                </a:lnTo>
                                <a:lnTo>
                                  <a:pt x="1673050" y="172180"/>
                                </a:lnTo>
                                <a:lnTo>
                                  <a:pt x="1697805" y="208918"/>
                                </a:lnTo>
                                <a:lnTo>
                                  <a:pt x="1706880" y="253873"/>
                                </a:lnTo>
                                <a:lnTo>
                                  <a:pt x="1706880" y="716152"/>
                                </a:lnTo>
                                <a:lnTo>
                                  <a:pt x="1697805" y="761160"/>
                                </a:lnTo>
                                <a:lnTo>
                                  <a:pt x="1673050" y="797893"/>
                                </a:lnTo>
                                <a:lnTo>
                                  <a:pt x="1636317" y="822648"/>
                                </a:lnTo>
                                <a:lnTo>
                                  <a:pt x="1591310" y="831723"/>
                                </a:lnTo>
                                <a:lnTo>
                                  <a:pt x="115570" y="831723"/>
                                </a:lnTo>
                                <a:lnTo>
                                  <a:pt x="70583" y="822648"/>
                                </a:lnTo>
                                <a:lnTo>
                                  <a:pt x="33848" y="797893"/>
                                </a:lnTo>
                                <a:lnTo>
                                  <a:pt x="9081" y="761160"/>
                                </a:lnTo>
                                <a:lnTo>
                                  <a:pt x="0" y="716152"/>
                                </a:lnTo>
                                <a:lnTo>
                                  <a:pt x="0" y="253873"/>
                                </a:lnTo>
                                <a:close/>
                              </a:path>
                              <a:path w="5602605" h="1112520">
                                <a:moveTo>
                                  <a:pt x="1929765" y="185420"/>
                                </a:moveTo>
                                <a:lnTo>
                                  <a:pt x="1936391" y="136142"/>
                                </a:lnTo>
                                <a:lnTo>
                                  <a:pt x="1955089" y="91853"/>
                                </a:lnTo>
                                <a:lnTo>
                                  <a:pt x="1984089" y="54324"/>
                                </a:lnTo>
                                <a:lnTo>
                                  <a:pt x="2021618" y="25324"/>
                                </a:lnTo>
                                <a:lnTo>
                                  <a:pt x="2065907" y="6626"/>
                                </a:lnTo>
                                <a:lnTo>
                                  <a:pt x="2115185" y="0"/>
                                </a:lnTo>
                                <a:lnTo>
                                  <a:pt x="5417184" y="0"/>
                                </a:lnTo>
                                <a:lnTo>
                                  <a:pt x="5466462" y="6626"/>
                                </a:lnTo>
                                <a:lnTo>
                                  <a:pt x="5510751" y="25324"/>
                                </a:lnTo>
                                <a:lnTo>
                                  <a:pt x="5548280" y="54324"/>
                                </a:lnTo>
                                <a:lnTo>
                                  <a:pt x="5577280" y="91853"/>
                                </a:lnTo>
                                <a:lnTo>
                                  <a:pt x="5595978" y="136142"/>
                                </a:lnTo>
                                <a:lnTo>
                                  <a:pt x="5602605" y="185420"/>
                                </a:lnTo>
                                <a:lnTo>
                                  <a:pt x="5602605" y="927100"/>
                                </a:lnTo>
                                <a:lnTo>
                                  <a:pt x="5595978" y="976377"/>
                                </a:lnTo>
                                <a:lnTo>
                                  <a:pt x="5577280" y="1020666"/>
                                </a:lnTo>
                                <a:lnTo>
                                  <a:pt x="5548280" y="1058195"/>
                                </a:lnTo>
                                <a:lnTo>
                                  <a:pt x="5510751" y="1087195"/>
                                </a:lnTo>
                                <a:lnTo>
                                  <a:pt x="5466462" y="1105893"/>
                                </a:lnTo>
                                <a:lnTo>
                                  <a:pt x="5417184" y="1112520"/>
                                </a:lnTo>
                                <a:lnTo>
                                  <a:pt x="2115185" y="1112520"/>
                                </a:lnTo>
                                <a:lnTo>
                                  <a:pt x="2065907" y="1105893"/>
                                </a:lnTo>
                                <a:lnTo>
                                  <a:pt x="2021618" y="1087195"/>
                                </a:lnTo>
                                <a:lnTo>
                                  <a:pt x="1984089" y="1058195"/>
                                </a:lnTo>
                                <a:lnTo>
                                  <a:pt x="1955089" y="1020666"/>
                                </a:lnTo>
                                <a:lnTo>
                                  <a:pt x="1936391" y="976377"/>
                                </a:lnTo>
                                <a:lnTo>
                                  <a:pt x="1929765" y="927100"/>
                                </a:lnTo>
                                <a:lnTo>
                                  <a:pt x="1929765" y="185420"/>
                                </a:lnTo>
                                <a:close/>
                              </a:path>
                            </a:pathLst>
                          </a:custGeom>
                          <a:ln w="12700">
                            <a:solidFill>
                              <a:srgbClr val="000000"/>
                            </a:solidFill>
                            <a:prstDash val="solid"/>
                          </a:ln>
                        </wps:spPr>
                        <wps:bodyPr wrap="square" lIns="0" tIns="0" rIns="0" bIns="0" rtlCol="0">
                          <a:prstTxWarp prst="textNoShape">
                            <a:avLst/>
                          </a:prstTxWarp>
                          <a:noAutofit/>
                        </wps:bodyPr>
                      </wps:wsp>
                      <wps:wsp>
                        <wps:cNvPr id="349" name="Graphic 349"/>
                        <wps:cNvSpPr/>
                        <wps:spPr>
                          <a:xfrm>
                            <a:off x="2327097" y="3102482"/>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2327097" y="3102482"/>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51" name="Graphic 351"/>
                        <wps:cNvSpPr/>
                        <wps:spPr>
                          <a:xfrm>
                            <a:off x="2322652" y="3304285"/>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2322652" y="3304285"/>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53" name="Graphic 353"/>
                        <wps:cNvSpPr/>
                        <wps:spPr>
                          <a:xfrm>
                            <a:off x="2314397" y="3486403"/>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2314397" y="3486403"/>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55" name="Graphic 355"/>
                        <wps:cNvSpPr/>
                        <wps:spPr>
                          <a:xfrm>
                            <a:off x="2320112" y="3694557"/>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2320112" y="3694557"/>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57" name="Graphic 357"/>
                        <wps:cNvSpPr/>
                        <wps:spPr>
                          <a:xfrm>
                            <a:off x="2328367" y="3896486"/>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2328367" y="3896486"/>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59" name="Graphic 359"/>
                        <wps:cNvSpPr/>
                        <wps:spPr>
                          <a:xfrm>
                            <a:off x="157937" y="4180713"/>
                            <a:ext cx="5597525" cy="1300480"/>
                          </a:xfrm>
                          <a:custGeom>
                            <a:avLst/>
                            <a:gdLst/>
                            <a:ahLst/>
                            <a:cxnLst/>
                            <a:rect l="l" t="t" r="r" b="b"/>
                            <a:pathLst>
                              <a:path w="5597525" h="1300480">
                                <a:moveTo>
                                  <a:pt x="0" y="620141"/>
                                </a:moveTo>
                                <a:lnTo>
                                  <a:pt x="9081" y="575133"/>
                                </a:lnTo>
                                <a:lnTo>
                                  <a:pt x="33848" y="538400"/>
                                </a:lnTo>
                                <a:lnTo>
                                  <a:pt x="70583" y="513645"/>
                                </a:lnTo>
                                <a:lnTo>
                                  <a:pt x="115570" y="504571"/>
                                </a:lnTo>
                                <a:lnTo>
                                  <a:pt x="1591310" y="504571"/>
                                </a:lnTo>
                                <a:lnTo>
                                  <a:pt x="1636317" y="513645"/>
                                </a:lnTo>
                                <a:lnTo>
                                  <a:pt x="1673050" y="538400"/>
                                </a:lnTo>
                                <a:lnTo>
                                  <a:pt x="1697805" y="575133"/>
                                </a:lnTo>
                                <a:lnTo>
                                  <a:pt x="1706880" y="620141"/>
                                </a:lnTo>
                                <a:lnTo>
                                  <a:pt x="1706880" y="1082421"/>
                                </a:lnTo>
                                <a:lnTo>
                                  <a:pt x="1697805" y="1127428"/>
                                </a:lnTo>
                                <a:lnTo>
                                  <a:pt x="1673050" y="1164161"/>
                                </a:lnTo>
                                <a:lnTo>
                                  <a:pt x="1636317" y="1188916"/>
                                </a:lnTo>
                                <a:lnTo>
                                  <a:pt x="1591310" y="1197991"/>
                                </a:lnTo>
                                <a:lnTo>
                                  <a:pt x="115570" y="1197991"/>
                                </a:lnTo>
                                <a:lnTo>
                                  <a:pt x="70583" y="1188916"/>
                                </a:lnTo>
                                <a:lnTo>
                                  <a:pt x="33848" y="1164161"/>
                                </a:lnTo>
                                <a:lnTo>
                                  <a:pt x="9081" y="1127428"/>
                                </a:lnTo>
                                <a:lnTo>
                                  <a:pt x="0" y="1082421"/>
                                </a:lnTo>
                                <a:lnTo>
                                  <a:pt x="0" y="620141"/>
                                </a:lnTo>
                                <a:close/>
                              </a:path>
                              <a:path w="5597525" h="1300480">
                                <a:moveTo>
                                  <a:pt x="1924685" y="216788"/>
                                </a:moveTo>
                                <a:lnTo>
                                  <a:pt x="1930408" y="167071"/>
                                </a:lnTo>
                                <a:lnTo>
                                  <a:pt x="1946714" y="121436"/>
                                </a:lnTo>
                                <a:lnTo>
                                  <a:pt x="1972301" y="81185"/>
                                </a:lnTo>
                                <a:lnTo>
                                  <a:pt x="2005870" y="47616"/>
                                </a:lnTo>
                                <a:lnTo>
                                  <a:pt x="2046121" y="22029"/>
                                </a:lnTo>
                                <a:lnTo>
                                  <a:pt x="2091756" y="5723"/>
                                </a:lnTo>
                                <a:lnTo>
                                  <a:pt x="2141474" y="0"/>
                                </a:lnTo>
                                <a:lnTo>
                                  <a:pt x="5380735" y="0"/>
                                </a:lnTo>
                                <a:lnTo>
                                  <a:pt x="5430453" y="5723"/>
                                </a:lnTo>
                                <a:lnTo>
                                  <a:pt x="5476088" y="22029"/>
                                </a:lnTo>
                                <a:lnTo>
                                  <a:pt x="5516339" y="47616"/>
                                </a:lnTo>
                                <a:lnTo>
                                  <a:pt x="5549908" y="81185"/>
                                </a:lnTo>
                                <a:lnTo>
                                  <a:pt x="5575495" y="121436"/>
                                </a:lnTo>
                                <a:lnTo>
                                  <a:pt x="5591801" y="167071"/>
                                </a:lnTo>
                                <a:lnTo>
                                  <a:pt x="5597525" y="216788"/>
                                </a:lnTo>
                                <a:lnTo>
                                  <a:pt x="5597525" y="1083691"/>
                                </a:lnTo>
                                <a:lnTo>
                                  <a:pt x="5591801" y="1133408"/>
                                </a:lnTo>
                                <a:lnTo>
                                  <a:pt x="5575495" y="1179043"/>
                                </a:lnTo>
                                <a:lnTo>
                                  <a:pt x="5549908" y="1219294"/>
                                </a:lnTo>
                                <a:lnTo>
                                  <a:pt x="5516339" y="1252863"/>
                                </a:lnTo>
                                <a:lnTo>
                                  <a:pt x="5476088" y="1278450"/>
                                </a:lnTo>
                                <a:lnTo>
                                  <a:pt x="5430453" y="1294756"/>
                                </a:lnTo>
                                <a:lnTo>
                                  <a:pt x="5380735" y="1300480"/>
                                </a:lnTo>
                                <a:lnTo>
                                  <a:pt x="2141474" y="1300480"/>
                                </a:lnTo>
                                <a:lnTo>
                                  <a:pt x="2091756" y="1294756"/>
                                </a:lnTo>
                                <a:lnTo>
                                  <a:pt x="2046121" y="1278450"/>
                                </a:lnTo>
                                <a:lnTo>
                                  <a:pt x="2005870" y="1252863"/>
                                </a:lnTo>
                                <a:lnTo>
                                  <a:pt x="1972301" y="1219294"/>
                                </a:lnTo>
                                <a:lnTo>
                                  <a:pt x="1946714" y="1179043"/>
                                </a:lnTo>
                                <a:lnTo>
                                  <a:pt x="1930408" y="1133408"/>
                                </a:lnTo>
                                <a:lnTo>
                                  <a:pt x="1924685" y="1083691"/>
                                </a:lnTo>
                                <a:lnTo>
                                  <a:pt x="1924685" y="216788"/>
                                </a:lnTo>
                                <a:close/>
                              </a:path>
                            </a:pathLst>
                          </a:custGeom>
                          <a:ln w="12700">
                            <a:solidFill>
                              <a:srgbClr val="000000"/>
                            </a:solidFill>
                            <a:prstDash val="solid"/>
                          </a:ln>
                        </wps:spPr>
                        <wps:bodyPr wrap="square" lIns="0" tIns="0" rIns="0" bIns="0" rtlCol="0">
                          <a:prstTxWarp prst="textNoShape">
                            <a:avLst/>
                          </a:prstTxWarp>
                          <a:noAutofit/>
                        </wps:bodyPr>
                      </wps:wsp>
                      <wps:wsp>
                        <wps:cNvPr id="360" name="Graphic 360"/>
                        <wps:cNvSpPr/>
                        <wps:spPr>
                          <a:xfrm>
                            <a:off x="2341702" y="5092953"/>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2341702" y="5092953"/>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62" name="Graphic 362"/>
                        <wps:cNvSpPr/>
                        <wps:spPr>
                          <a:xfrm>
                            <a:off x="2341702" y="4907534"/>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2341702" y="4907534"/>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64" name="Graphic 364"/>
                        <wps:cNvSpPr/>
                        <wps:spPr>
                          <a:xfrm>
                            <a:off x="2341067" y="4301997"/>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2341067" y="4301997"/>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66" name="Graphic 366"/>
                        <wps:cNvSpPr/>
                        <wps:spPr>
                          <a:xfrm>
                            <a:off x="2341067" y="4495546"/>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2341067" y="4495546"/>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68" name="Graphic 368"/>
                        <wps:cNvSpPr/>
                        <wps:spPr>
                          <a:xfrm>
                            <a:off x="2341067" y="4711319"/>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69" name="Graphic 369"/>
                        <wps:cNvSpPr/>
                        <wps:spPr>
                          <a:xfrm>
                            <a:off x="2341067" y="4711319"/>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70" name="Graphic 370"/>
                        <wps:cNvSpPr/>
                        <wps:spPr>
                          <a:xfrm>
                            <a:off x="2276297" y="2134107"/>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2276297" y="2134107"/>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72" name="Graphic 372"/>
                        <wps:cNvSpPr/>
                        <wps:spPr>
                          <a:xfrm>
                            <a:off x="2276297" y="2337180"/>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2276297" y="2337180"/>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74" name="Graphic 374"/>
                        <wps:cNvSpPr/>
                        <wps:spPr>
                          <a:xfrm>
                            <a:off x="2276297" y="2540254"/>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2276297" y="2540254"/>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76" name="Graphic 376"/>
                        <wps:cNvSpPr/>
                        <wps:spPr>
                          <a:xfrm>
                            <a:off x="4173677" y="51815"/>
                            <a:ext cx="1668780" cy="716280"/>
                          </a:xfrm>
                          <a:custGeom>
                            <a:avLst/>
                            <a:gdLst/>
                            <a:ahLst/>
                            <a:cxnLst/>
                            <a:rect l="l" t="t" r="r" b="b"/>
                            <a:pathLst>
                              <a:path w="1668780" h="716280">
                                <a:moveTo>
                                  <a:pt x="0" y="0"/>
                                </a:moveTo>
                                <a:lnTo>
                                  <a:pt x="1549400" y="0"/>
                                </a:lnTo>
                                <a:lnTo>
                                  <a:pt x="1668780" y="119379"/>
                                </a:lnTo>
                                <a:lnTo>
                                  <a:pt x="1668780" y="716279"/>
                                </a:lnTo>
                                <a:lnTo>
                                  <a:pt x="119379" y="716279"/>
                                </a:lnTo>
                                <a:lnTo>
                                  <a:pt x="0" y="596900"/>
                                </a:lnTo>
                                <a:lnTo>
                                  <a:pt x="0" y="0"/>
                                </a:lnTo>
                                <a:close/>
                              </a:path>
                            </a:pathLst>
                          </a:custGeom>
                          <a:ln w="1270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377" name="Image 377" descr="Эффективная команда | ОргРешение"/>
                          <pic:cNvPicPr/>
                        </pic:nvPicPr>
                        <pic:blipFill>
                          <a:blip r:embed="rId325" cstate="print"/>
                          <a:stretch>
                            <a:fillRect/>
                          </a:stretch>
                        </pic:blipFill>
                        <pic:spPr>
                          <a:xfrm>
                            <a:off x="157937" y="126872"/>
                            <a:ext cx="1264920" cy="689609"/>
                          </a:xfrm>
                          <a:prstGeom prst="rect">
                            <a:avLst/>
                          </a:prstGeom>
                        </pic:spPr>
                      </pic:pic>
                      <wps:wsp>
                        <wps:cNvPr id="378" name="Graphic 378"/>
                        <wps:cNvSpPr/>
                        <wps:spPr>
                          <a:xfrm>
                            <a:off x="2398217" y="6410197"/>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79" name="Graphic 379"/>
                        <wps:cNvSpPr/>
                        <wps:spPr>
                          <a:xfrm>
                            <a:off x="157937" y="6224270"/>
                            <a:ext cx="1706880" cy="693420"/>
                          </a:xfrm>
                          <a:custGeom>
                            <a:avLst/>
                            <a:gdLst/>
                            <a:ahLst/>
                            <a:cxnLst/>
                            <a:rect l="l" t="t" r="r" b="b"/>
                            <a:pathLst>
                              <a:path w="1706880" h="693420">
                                <a:moveTo>
                                  <a:pt x="0" y="115569"/>
                                </a:moveTo>
                                <a:lnTo>
                                  <a:pt x="9081" y="70562"/>
                                </a:lnTo>
                                <a:lnTo>
                                  <a:pt x="33848" y="33829"/>
                                </a:lnTo>
                                <a:lnTo>
                                  <a:pt x="70583" y="9074"/>
                                </a:lnTo>
                                <a:lnTo>
                                  <a:pt x="115570" y="0"/>
                                </a:lnTo>
                                <a:lnTo>
                                  <a:pt x="1591310" y="0"/>
                                </a:lnTo>
                                <a:lnTo>
                                  <a:pt x="1636317" y="9074"/>
                                </a:lnTo>
                                <a:lnTo>
                                  <a:pt x="1673050" y="33829"/>
                                </a:lnTo>
                                <a:lnTo>
                                  <a:pt x="1697805" y="70562"/>
                                </a:lnTo>
                                <a:lnTo>
                                  <a:pt x="1706880" y="115569"/>
                                </a:lnTo>
                                <a:lnTo>
                                  <a:pt x="1706880" y="577850"/>
                                </a:lnTo>
                                <a:lnTo>
                                  <a:pt x="1697805" y="622804"/>
                                </a:lnTo>
                                <a:lnTo>
                                  <a:pt x="1673050" y="659542"/>
                                </a:lnTo>
                                <a:lnTo>
                                  <a:pt x="1636317" y="684327"/>
                                </a:lnTo>
                                <a:lnTo>
                                  <a:pt x="1591310" y="693419"/>
                                </a:lnTo>
                                <a:lnTo>
                                  <a:pt x="115570" y="693419"/>
                                </a:lnTo>
                                <a:lnTo>
                                  <a:pt x="70583" y="684327"/>
                                </a:lnTo>
                                <a:lnTo>
                                  <a:pt x="33848" y="659542"/>
                                </a:lnTo>
                                <a:lnTo>
                                  <a:pt x="9081" y="622804"/>
                                </a:lnTo>
                                <a:lnTo>
                                  <a:pt x="0" y="577850"/>
                                </a:lnTo>
                                <a:lnTo>
                                  <a:pt x="0" y="115569"/>
                                </a:lnTo>
                                <a:close/>
                              </a:path>
                            </a:pathLst>
                          </a:custGeom>
                          <a:ln w="12700">
                            <a:solidFill>
                              <a:srgbClr val="000000"/>
                            </a:solidFill>
                            <a:prstDash val="solid"/>
                          </a:ln>
                        </wps:spPr>
                        <wps:bodyPr wrap="square" lIns="0" tIns="0" rIns="0" bIns="0" rtlCol="0">
                          <a:prstTxWarp prst="textNoShape">
                            <a:avLst/>
                          </a:prstTxWarp>
                          <a:noAutofit/>
                        </wps:bodyPr>
                      </wps:wsp>
                      <wps:wsp>
                        <wps:cNvPr id="380" name="Graphic 380"/>
                        <wps:cNvSpPr/>
                        <wps:spPr>
                          <a:xfrm>
                            <a:off x="2044522" y="5627751"/>
                            <a:ext cx="3672840" cy="1914525"/>
                          </a:xfrm>
                          <a:custGeom>
                            <a:avLst/>
                            <a:gdLst/>
                            <a:ahLst/>
                            <a:cxnLst/>
                            <a:rect l="l" t="t" r="r" b="b"/>
                            <a:pathLst>
                              <a:path w="3672840" h="1914525">
                                <a:moveTo>
                                  <a:pt x="3353689" y="0"/>
                                </a:moveTo>
                                <a:lnTo>
                                  <a:pt x="319150" y="0"/>
                                </a:lnTo>
                                <a:lnTo>
                                  <a:pt x="271986" y="3460"/>
                                </a:lnTo>
                                <a:lnTo>
                                  <a:pt x="226970" y="13510"/>
                                </a:lnTo>
                                <a:lnTo>
                                  <a:pt x="184599" y="29657"/>
                                </a:lnTo>
                                <a:lnTo>
                                  <a:pt x="145363" y="51407"/>
                                </a:lnTo>
                                <a:lnTo>
                                  <a:pt x="109758" y="78265"/>
                                </a:lnTo>
                                <a:lnTo>
                                  <a:pt x="78277" y="109738"/>
                                </a:lnTo>
                                <a:lnTo>
                                  <a:pt x="51413" y="145331"/>
                                </a:lnTo>
                                <a:lnTo>
                                  <a:pt x="29660" y="184550"/>
                                </a:lnTo>
                                <a:lnTo>
                                  <a:pt x="13511" y="226901"/>
                                </a:lnTo>
                                <a:lnTo>
                                  <a:pt x="3460" y="271890"/>
                                </a:lnTo>
                                <a:lnTo>
                                  <a:pt x="0" y="319024"/>
                                </a:lnTo>
                                <a:lnTo>
                                  <a:pt x="0" y="1595374"/>
                                </a:lnTo>
                                <a:lnTo>
                                  <a:pt x="3460" y="1642538"/>
                                </a:lnTo>
                                <a:lnTo>
                                  <a:pt x="13511" y="1687554"/>
                                </a:lnTo>
                                <a:lnTo>
                                  <a:pt x="29660" y="1729925"/>
                                </a:lnTo>
                                <a:lnTo>
                                  <a:pt x="51413" y="1769161"/>
                                </a:lnTo>
                                <a:lnTo>
                                  <a:pt x="78277" y="1804766"/>
                                </a:lnTo>
                                <a:lnTo>
                                  <a:pt x="109758" y="1836247"/>
                                </a:lnTo>
                                <a:lnTo>
                                  <a:pt x="145363" y="1863111"/>
                                </a:lnTo>
                                <a:lnTo>
                                  <a:pt x="184599" y="1884864"/>
                                </a:lnTo>
                                <a:lnTo>
                                  <a:pt x="226970" y="1901013"/>
                                </a:lnTo>
                                <a:lnTo>
                                  <a:pt x="271986" y="1911064"/>
                                </a:lnTo>
                                <a:lnTo>
                                  <a:pt x="319150" y="1914525"/>
                                </a:lnTo>
                                <a:lnTo>
                                  <a:pt x="3353689" y="1914525"/>
                                </a:lnTo>
                                <a:lnTo>
                                  <a:pt x="3400853" y="1911064"/>
                                </a:lnTo>
                                <a:lnTo>
                                  <a:pt x="3445869" y="1901013"/>
                                </a:lnTo>
                                <a:lnTo>
                                  <a:pt x="3488240" y="1884864"/>
                                </a:lnTo>
                                <a:lnTo>
                                  <a:pt x="3527476" y="1863111"/>
                                </a:lnTo>
                                <a:lnTo>
                                  <a:pt x="3563081" y="1836247"/>
                                </a:lnTo>
                                <a:lnTo>
                                  <a:pt x="3594562" y="1804766"/>
                                </a:lnTo>
                                <a:lnTo>
                                  <a:pt x="3621426" y="1769161"/>
                                </a:lnTo>
                                <a:lnTo>
                                  <a:pt x="3643179" y="1729925"/>
                                </a:lnTo>
                                <a:lnTo>
                                  <a:pt x="3659328" y="1687554"/>
                                </a:lnTo>
                                <a:lnTo>
                                  <a:pt x="3669379" y="1642538"/>
                                </a:lnTo>
                                <a:lnTo>
                                  <a:pt x="3672840" y="1595374"/>
                                </a:lnTo>
                                <a:lnTo>
                                  <a:pt x="3672840" y="319024"/>
                                </a:lnTo>
                                <a:lnTo>
                                  <a:pt x="3669379" y="271890"/>
                                </a:lnTo>
                                <a:lnTo>
                                  <a:pt x="3659328" y="226901"/>
                                </a:lnTo>
                                <a:lnTo>
                                  <a:pt x="3643179" y="184550"/>
                                </a:lnTo>
                                <a:lnTo>
                                  <a:pt x="3621426" y="145331"/>
                                </a:lnTo>
                                <a:lnTo>
                                  <a:pt x="3594562" y="109738"/>
                                </a:lnTo>
                                <a:lnTo>
                                  <a:pt x="3563081" y="78265"/>
                                </a:lnTo>
                                <a:lnTo>
                                  <a:pt x="3527476" y="51407"/>
                                </a:lnTo>
                                <a:lnTo>
                                  <a:pt x="3488240" y="29657"/>
                                </a:lnTo>
                                <a:lnTo>
                                  <a:pt x="3445869" y="13510"/>
                                </a:lnTo>
                                <a:lnTo>
                                  <a:pt x="3400853" y="3460"/>
                                </a:lnTo>
                                <a:lnTo>
                                  <a:pt x="3353689" y="0"/>
                                </a:lnTo>
                                <a:close/>
                              </a:path>
                            </a:pathLst>
                          </a:custGeom>
                          <a:solidFill>
                            <a:srgbClr val="FFFFFF"/>
                          </a:solidFill>
                        </wps:spPr>
                        <wps:bodyPr wrap="square" lIns="0" tIns="0" rIns="0" bIns="0" rtlCol="0">
                          <a:prstTxWarp prst="textNoShape">
                            <a:avLst/>
                          </a:prstTxWarp>
                          <a:noAutofit/>
                        </wps:bodyPr>
                      </wps:wsp>
                      <wps:wsp>
                        <wps:cNvPr id="381" name="Graphic 381"/>
                        <wps:cNvSpPr/>
                        <wps:spPr>
                          <a:xfrm>
                            <a:off x="2044522" y="5627751"/>
                            <a:ext cx="3672840" cy="1914525"/>
                          </a:xfrm>
                          <a:custGeom>
                            <a:avLst/>
                            <a:gdLst/>
                            <a:ahLst/>
                            <a:cxnLst/>
                            <a:rect l="l" t="t" r="r" b="b"/>
                            <a:pathLst>
                              <a:path w="3672840" h="1914525">
                                <a:moveTo>
                                  <a:pt x="0" y="319024"/>
                                </a:moveTo>
                                <a:lnTo>
                                  <a:pt x="3460" y="271890"/>
                                </a:lnTo>
                                <a:lnTo>
                                  <a:pt x="13511" y="226901"/>
                                </a:lnTo>
                                <a:lnTo>
                                  <a:pt x="29660" y="184550"/>
                                </a:lnTo>
                                <a:lnTo>
                                  <a:pt x="51413" y="145331"/>
                                </a:lnTo>
                                <a:lnTo>
                                  <a:pt x="78277" y="109738"/>
                                </a:lnTo>
                                <a:lnTo>
                                  <a:pt x="109758" y="78265"/>
                                </a:lnTo>
                                <a:lnTo>
                                  <a:pt x="145363" y="51407"/>
                                </a:lnTo>
                                <a:lnTo>
                                  <a:pt x="184599" y="29657"/>
                                </a:lnTo>
                                <a:lnTo>
                                  <a:pt x="226970" y="13510"/>
                                </a:lnTo>
                                <a:lnTo>
                                  <a:pt x="271986" y="3460"/>
                                </a:lnTo>
                                <a:lnTo>
                                  <a:pt x="319150" y="0"/>
                                </a:lnTo>
                                <a:lnTo>
                                  <a:pt x="3353689" y="0"/>
                                </a:lnTo>
                                <a:lnTo>
                                  <a:pt x="3400853" y="3460"/>
                                </a:lnTo>
                                <a:lnTo>
                                  <a:pt x="3445869" y="13510"/>
                                </a:lnTo>
                                <a:lnTo>
                                  <a:pt x="3488240" y="29657"/>
                                </a:lnTo>
                                <a:lnTo>
                                  <a:pt x="3527476" y="51407"/>
                                </a:lnTo>
                                <a:lnTo>
                                  <a:pt x="3563081" y="78265"/>
                                </a:lnTo>
                                <a:lnTo>
                                  <a:pt x="3594562" y="109738"/>
                                </a:lnTo>
                                <a:lnTo>
                                  <a:pt x="3621426" y="145331"/>
                                </a:lnTo>
                                <a:lnTo>
                                  <a:pt x="3643179" y="184550"/>
                                </a:lnTo>
                                <a:lnTo>
                                  <a:pt x="3659328" y="226901"/>
                                </a:lnTo>
                                <a:lnTo>
                                  <a:pt x="3669379" y="271890"/>
                                </a:lnTo>
                                <a:lnTo>
                                  <a:pt x="3672840" y="319024"/>
                                </a:lnTo>
                                <a:lnTo>
                                  <a:pt x="3672840" y="1595374"/>
                                </a:lnTo>
                                <a:lnTo>
                                  <a:pt x="3669379" y="1642538"/>
                                </a:lnTo>
                                <a:lnTo>
                                  <a:pt x="3659328" y="1687554"/>
                                </a:lnTo>
                                <a:lnTo>
                                  <a:pt x="3643179" y="1729925"/>
                                </a:lnTo>
                                <a:lnTo>
                                  <a:pt x="3621426" y="1769161"/>
                                </a:lnTo>
                                <a:lnTo>
                                  <a:pt x="3594562" y="1804766"/>
                                </a:lnTo>
                                <a:lnTo>
                                  <a:pt x="3563081" y="1836247"/>
                                </a:lnTo>
                                <a:lnTo>
                                  <a:pt x="3527476" y="1863111"/>
                                </a:lnTo>
                                <a:lnTo>
                                  <a:pt x="3488240" y="1884864"/>
                                </a:lnTo>
                                <a:lnTo>
                                  <a:pt x="3445869" y="1901013"/>
                                </a:lnTo>
                                <a:lnTo>
                                  <a:pt x="3400853" y="1911064"/>
                                </a:lnTo>
                                <a:lnTo>
                                  <a:pt x="3353689" y="1914525"/>
                                </a:lnTo>
                                <a:lnTo>
                                  <a:pt x="319150" y="1914525"/>
                                </a:lnTo>
                                <a:lnTo>
                                  <a:pt x="271986" y="1911064"/>
                                </a:lnTo>
                                <a:lnTo>
                                  <a:pt x="226970" y="1901013"/>
                                </a:lnTo>
                                <a:lnTo>
                                  <a:pt x="184599" y="1884864"/>
                                </a:lnTo>
                                <a:lnTo>
                                  <a:pt x="145363" y="1863111"/>
                                </a:lnTo>
                                <a:lnTo>
                                  <a:pt x="109758" y="1836247"/>
                                </a:lnTo>
                                <a:lnTo>
                                  <a:pt x="78277" y="1804766"/>
                                </a:lnTo>
                                <a:lnTo>
                                  <a:pt x="51413" y="1769161"/>
                                </a:lnTo>
                                <a:lnTo>
                                  <a:pt x="29660" y="1729925"/>
                                </a:lnTo>
                                <a:lnTo>
                                  <a:pt x="13511" y="1687554"/>
                                </a:lnTo>
                                <a:lnTo>
                                  <a:pt x="3460" y="1642538"/>
                                </a:lnTo>
                                <a:lnTo>
                                  <a:pt x="0" y="1595374"/>
                                </a:lnTo>
                                <a:lnTo>
                                  <a:pt x="0" y="319024"/>
                                </a:lnTo>
                                <a:close/>
                              </a:path>
                            </a:pathLst>
                          </a:custGeom>
                          <a:ln w="12699">
                            <a:solidFill>
                              <a:srgbClr val="000000"/>
                            </a:solidFill>
                            <a:prstDash val="solid"/>
                          </a:ln>
                        </wps:spPr>
                        <wps:bodyPr wrap="square" lIns="0" tIns="0" rIns="0" bIns="0" rtlCol="0">
                          <a:prstTxWarp prst="textNoShape">
                            <a:avLst/>
                          </a:prstTxWarp>
                          <a:noAutofit/>
                        </wps:bodyPr>
                      </wps:wsp>
                      <wps:wsp>
                        <wps:cNvPr id="382" name="Graphic 382"/>
                        <wps:cNvSpPr/>
                        <wps:spPr>
                          <a:xfrm>
                            <a:off x="2341702" y="5276469"/>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2341702" y="5276469"/>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84" name="Graphic 384"/>
                        <wps:cNvSpPr/>
                        <wps:spPr>
                          <a:xfrm>
                            <a:off x="2399487" y="5950711"/>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2399487" y="5950711"/>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86" name="Graphic 386"/>
                        <wps:cNvSpPr/>
                        <wps:spPr>
                          <a:xfrm>
                            <a:off x="2399487" y="6171565"/>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87" name="Graphic 387"/>
                        <wps:cNvSpPr/>
                        <wps:spPr>
                          <a:xfrm>
                            <a:off x="2399487" y="6171565"/>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88" name="Graphic 388"/>
                        <wps:cNvSpPr/>
                        <wps:spPr>
                          <a:xfrm>
                            <a:off x="2425522" y="6358763"/>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2425522" y="6358763"/>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90" name="Graphic 390"/>
                        <wps:cNvSpPr/>
                        <wps:spPr>
                          <a:xfrm>
                            <a:off x="2414727" y="6549770"/>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2414727" y="6549770"/>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92" name="Graphic 392"/>
                        <wps:cNvSpPr/>
                        <wps:spPr>
                          <a:xfrm>
                            <a:off x="2429332" y="6753479"/>
                            <a:ext cx="99060" cy="129539"/>
                          </a:xfrm>
                          <a:custGeom>
                            <a:avLst/>
                            <a:gdLst/>
                            <a:ahLst/>
                            <a:cxnLst/>
                            <a:rect l="l" t="t" r="r" b="b"/>
                            <a:pathLst>
                              <a:path w="99060" h="129539">
                                <a:moveTo>
                                  <a:pt x="99060" y="0"/>
                                </a:moveTo>
                                <a:lnTo>
                                  <a:pt x="0" y="0"/>
                                </a:lnTo>
                                <a:lnTo>
                                  <a:pt x="0" y="129539"/>
                                </a:lnTo>
                                <a:lnTo>
                                  <a:pt x="99060" y="129539"/>
                                </a:lnTo>
                                <a:lnTo>
                                  <a:pt x="99060" y="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2429332" y="6753479"/>
                            <a:ext cx="99060" cy="129539"/>
                          </a:xfrm>
                          <a:custGeom>
                            <a:avLst/>
                            <a:gdLst/>
                            <a:ahLst/>
                            <a:cxnLst/>
                            <a:rect l="l" t="t" r="r" b="b"/>
                            <a:pathLst>
                              <a:path w="99060" h="129539">
                                <a:moveTo>
                                  <a:pt x="0" y="129539"/>
                                </a:moveTo>
                                <a:lnTo>
                                  <a:pt x="99060" y="129539"/>
                                </a:lnTo>
                                <a:lnTo>
                                  <a:pt x="99060"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394" name="Graphic 394"/>
                        <wps:cNvSpPr/>
                        <wps:spPr>
                          <a:xfrm>
                            <a:off x="2417902" y="7028306"/>
                            <a:ext cx="99060" cy="129539"/>
                          </a:xfrm>
                          <a:custGeom>
                            <a:avLst/>
                            <a:gdLst/>
                            <a:ahLst/>
                            <a:cxnLst/>
                            <a:rect l="l" t="t" r="r" b="b"/>
                            <a:pathLst>
                              <a:path w="99060" h="129539">
                                <a:moveTo>
                                  <a:pt x="99060" y="0"/>
                                </a:moveTo>
                                <a:lnTo>
                                  <a:pt x="0" y="0"/>
                                </a:lnTo>
                                <a:lnTo>
                                  <a:pt x="0" y="129540"/>
                                </a:lnTo>
                                <a:lnTo>
                                  <a:pt x="99060" y="129540"/>
                                </a:lnTo>
                                <a:lnTo>
                                  <a:pt x="99060" y="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2417902" y="7028306"/>
                            <a:ext cx="99060" cy="129539"/>
                          </a:xfrm>
                          <a:custGeom>
                            <a:avLst/>
                            <a:gdLst/>
                            <a:ahLst/>
                            <a:cxnLst/>
                            <a:rect l="l" t="t" r="r" b="b"/>
                            <a:pathLst>
                              <a:path w="99060" h="129539">
                                <a:moveTo>
                                  <a:pt x="0" y="129540"/>
                                </a:moveTo>
                                <a:lnTo>
                                  <a:pt x="99060" y="129540"/>
                                </a:lnTo>
                                <a:lnTo>
                                  <a:pt x="99060"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s:wsp>
                        <wps:cNvPr id="396" name="Graphic 396"/>
                        <wps:cNvSpPr/>
                        <wps:spPr>
                          <a:xfrm>
                            <a:off x="333197" y="7700391"/>
                            <a:ext cx="5379720" cy="1115060"/>
                          </a:xfrm>
                          <a:custGeom>
                            <a:avLst/>
                            <a:gdLst/>
                            <a:ahLst/>
                            <a:cxnLst/>
                            <a:rect l="l" t="t" r="r" b="b"/>
                            <a:pathLst>
                              <a:path w="5379720" h="1115060">
                                <a:moveTo>
                                  <a:pt x="5193919" y="0"/>
                                </a:moveTo>
                                <a:lnTo>
                                  <a:pt x="185851" y="0"/>
                                </a:lnTo>
                                <a:lnTo>
                                  <a:pt x="136445" y="6636"/>
                                </a:lnTo>
                                <a:lnTo>
                                  <a:pt x="92049" y="25367"/>
                                </a:lnTo>
                                <a:lnTo>
                                  <a:pt x="54435" y="54419"/>
                                </a:lnTo>
                                <a:lnTo>
                                  <a:pt x="25374" y="92023"/>
                                </a:lnTo>
                                <a:lnTo>
                                  <a:pt x="6638" y="136407"/>
                                </a:lnTo>
                                <a:lnTo>
                                  <a:pt x="0" y="185800"/>
                                </a:lnTo>
                                <a:lnTo>
                                  <a:pt x="0" y="929182"/>
                                </a:lnTo>
                                <a:lnTo>
                                  <a:pt x="6638" y="978588"/>
                                </a:lnTo>
                                <a:lnTo>
                                  <a:pt x="25374" y="1022981"/>
                                </a:lnTo>
                                <a:lnTo>
                                  <a:pt x="54435" y="1060592"/>
                                </a:lnTo>
                                <a:lnTo>
                                  <a:pt x="92049" y="1089650"/>
                                </a:lnTo>
                                <a:lnTo>
                                  <a:pt x="136445" y="1108383"/>
                                </a:lnTo>
                                <a:lnTo>
                                  <a:pt x="185851" y="1115021"/>
                                </a:lnTo>
                                <a:lnTo>
                                  <a:pt x="5193919" y="1115021"/>
                                </a:lnTo>
                                <a:lnTo>
                                  <a:pt x="5243312" y="1108383"/>
                                </a:lnTo>
                                <a:lnTo>
                                  <a:pt x="5287696" y="1089650"/>
                                </a:lnTo>
                                <a:lnTo>
                                  <a:pt x="5325300" y="1060592"/>
                                </a:lnTo>
                                <a:lnTo>
                                  <a:pt x="5354352" y="1022981"/>
                                </a:lnTo>
                                <a:lnTo>
                                  <a:pt x="5373083" y="978588"/>
                                </a:lnTo>
                                <a:lnTo>
                                  <a:pt x="5379720" y="929182"/>
                                </a:lnTo>
                                <a:lnTo>
                                  <a:pt x="5379720" y="185800"/>
                                </a:lnTo>
                                <a:lnTo>
                                  <a:pt x="5373083" y="136407"/>
                                </a:lnTo>
                                <a:lnTo>
                                  <a:pt x="5354352" y="92023"/>
                                </a:lnTo>
                                <a:lnTo>
                                  <a:pt x="5325300" y="54419"/>
                                </a:lnTo>
                                <a:lnTo>
                                  <a:pt x="5287696" y="25367"/>
                                </a:lnTo>
                                <a:lnTo>
                                  <a:pt x="5243312" y="6636"/>
                                </a:lnTo>
                                <a:lnTo>
                                  <a:pt x="5193919" y="0"/>
                                </a:lnTo>
                                <a:close/>
                              </a:path>
                            </a:pathLst>
                          </a:custGeom>
                          <a:solidFill>
                            <a:srgbClr val="FFFFFF"/>
                          </a:solidFill>
                        </wps:spPr>
                        <wps:bodyPr wrap="square" lIns="0" tIns="0" rIns="0" bIns="0" rtlCol="0">
                          <a:prstTxWarp prst="textNoShape">
                            <a:avLst/>
                          </a:prstTxWarp>
                          <a:noAutofit/>
                        </wps:bodyPr>
                      </wps:wsp>
                      <wps:wsp>
                        <wps:cNvPr id="397" name="Graphic 397"/>
                        <wps:cNvSpPr/>
                        <wps:spPr>
                          <a:xfrm>
                            <a:off x="333197" y="7700391"/>
                            <a:ext cx="5379720" cy="1115060"/>
                          </a:xfrm>
                          <a:custGeom>
                            <a:avLst/>
                            <a:gdLst/>
                            <a:ahLst/>
                            <a:cxnLst/>
                            <a:rect l="l" t="t" r="r" b="b"/>
                            <a:pathLst>
                              <a:path w="5379720" h="1115060">
                                <a:moveTo>
                                  <a:pt x="0" y="185800"/>
                                </a:moveTo>
                                <a:lnTo>
                                  <a:pt x="6638" y="136407"/>
                                </a:lnTo>
                                <a:lnTo>
                                  <a:pt x="25374" y="92023"/>
                                </a:lnTo>
                                <a:lnTo>
                                  <a:pt x="54435" y="54419"/>
                                </a:lnTo>
                                <a:lnTo>
                                  <a:pt x="92049" y="25367"/>
                                </a:lnTo>
                                <a:lnTo>
                                  <a:pt x="136445" y="6636"/>
                                </a:lnTo>
                                <a:lnTo>
                                  <a:pt x="185851" y="0"/>
                                </a:lnTo>
                                <a:lnTo>
                                  <a:pt x="5193919" y="0"/>
                                </a:lnTo>
                                <a:lnTo>
                                  <a:pt x="5243312" y="6636"/>
                                </a:lnTo>
                                <a:lnTo>
                                  <a:pt x="5287696" y="25367"/>
                                </a:lnTo>
                                <a:lnTo>
                                  <a:pt x="5325300" y="54419"/>
                                </a:lnTo>
                                <a:lnTo>
                                  <a:pt x="5354352" y="92023"/>
                                </a:lnTo>
                                <a:lnTo>
                                  <a:pt x="5373083" y="136407"/>
                                </a:lnTo>
                                <a:lnTo>
                                  <a:pt x="5379720" y="185800"/>
                                </a:lnTo>
                                <a:lnTo>
                                  <a:pt x="5379720" y="929182"/>
                                </a:lnTo>
                                <a:lnTo>
                                  <a:pt x="5373083" y="978588"/>
                                </a:lnTo>
                                <a:lnTo>
                                  <a:pt x="5354352" y="1022981"/>
                                </a:lnTo>
                                <a:lnTo>
                                  <a:pt x="5325300" y="1060592"/>
                                </a:lnTo>
                                <a:lnTo>
                                  <a:pt x="5287696" y="1089650"/>
                                </a:lnTo>
                                <a:lnTo>
                                  <a:pt x="5243312" y="1108383"/>
                                </a:lnTo>
                                <a:lnTo>
                                  <a:pt x="5193919" y="1115021"/>
                                </a:lnTo>
                                <a:lnTo>
                                  <a:pt x="185851" y="1115021"/>
                                </a:lnTo>
                                <a:lnTo>
                                  <a:pt x="136445" y="1108383"/>
                                </a:lnTo>
                                <a:lnTo>
                                  <a:pt x="92049" y="1089650"/>
                                </a:lnTo>
                                <a:lnTo>
                                  <a:pt x="54435" y="1060592"/>
                                </a:lnTo>
                                <a:lnTo>
                                  <a:pt x="25374" y="1022981"/>
                                </a:lnTo>
                                <a:lnTo>
                                  <a:pt x="6638" y="978588"/>
                                </a:lnTo>
                                <a:lnTo>
                                  <a:pt x="0" y="929182"/>
                                </a:lnTo>
                                <a:lnTo>
                                  <a:pt x="0" y="185800"/>
                                </a:lnTo>
                                <a:close/>
                              </a:path>
                            </a:pathLst>
                          </a:custGeom>
                          <a:ln w="12700">
                            <a:solidFill>
                              <a:srgbClr val="000000"/>
                            </a:solidFill>
                            <a:prstDash val="solid"/>
                          </a:ln>
                        </wps:spPr>
                        <wps:bodyPr wrap="square" lIns="0" tIns="0" rIns="0" bIns="0" rtlCol="0">
                          <a:prstTxWarp prst="textNoShape">
                            <a:avLst/>
                          </a:prstTxWarp>
                          <a:noAutofit/>
                        </wps:bodyPr>
                      </wps:wsp>
                      <wps:wsp>
                        <wps:cNvPr id="398" name="Graphic 398"/>
                        <wps:cNvSpPr/>
                        <wps:spPr>
                          <a:xfrm>
                            <a:off x="682447" y="7845679"/>
                            <a:ext cx="99060" cy="129539"/>
                          </a:xfrm>
                          <a:custGeom>
                            <a:avLst/>
                            <a:gdLst/>
                            <a:ahLst/>
                            <a:cxnLst/>
                            <a:rect l="l" t="t" r="r" b="b"/>
                            <a:pathLst>
                              <a:path w="99060" h="129539">
                                <a:moveTo>
                                  <a:pt x="99059" y="0"/>
                                </a:moveTo>
                                <a:lnTo>
                                  <a:pt x="0" y="0"/>
                                </a:lnTo>
                                <a:lnTo>
                                  <a:pt x="0" y="129539"/>
                                </a:lnTo>
                                <a:lnTo>
                                  <a:pt x="99059" y="129539"/>
                                </a:lnTo>
                                <a:lnTo>
                                  <a:pt x="99059"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682447" y="7845679"/>
                            <a:ext cx="99060" cy="129539"/>
                          </a:xfrm>
                          <a:custGeom>
                            <a:avLst/>
                            <a:gdLst/>
                            <a:ahLst/>
                            <a:cxnLst/>
                            <a:rect l="l" t="t" r="r" b="b"/>
                            <a:pathLst>
                              <a:path w="99060" h="129539">
                                <a:moveTo>
                                  <a:pt x="0" y="129539"/>
                                </a:moveTo>
                                <a:lnTo>
                                  <a:pt x="99059" y="129539"/>
                                </a:lnTo>
                                <a:lnTo>
                                  <a:pt x="99059" y="0"/>
                                </a:lnTo>
                                <a:lnTo>
                                  <a:pt x="0" y="0"/>
                                </a:lnTo>
                                <a:lnTo>
                                  <a:pt x="0" y="129539"/>
                                </a:lnTo>
                                <a:close/>
                              </a:path>
                            </a:pathLst>
                          </a:custGeom>
                          <a:ln w="12700">
                            <a:solidFill>
                              <a:srgbClr val="EC7C30"/>
                            </a:solidFill>
                            <a:prstDash val="solid"/>
                          </a:ln>
                        </wps:spPr>
                        <wps:bodyPr wrap="square" lIns="0" tIns="0" rIns="0" bIns="0" rtlCol="0">
                          <a:prstTxWarp prst="textNoShape">
                            <a:avLst/>
                          </a:prstTxWarp>
                          <a:noAutofit/>
                        </wps:bodyPr>
                      </wps:wsp>
                      <wps:wsp>
                        <wps:cNvPr id="400" name="Graphic 400"/>
                        <wps:cNvSpPr/>
                        <wps:spPr>
                          <a:xfrm>
                            <a:off x="680542" y="8015858"/>
                            <a:ext cx="99060" cy="129539"/>
                          </a:xfrm>
                          <a:custGeom>
                            <a:avLst/>
                            <a:gdLst/>
                            <a:ahLst/>
                            <a:cxnLst/>
                            <a:rect l="l" t="t" r="r" b="b"/>
                            <a:pathLst>
                              <a:path w="99060" h="129539">
                                <a:moveTo>
                                  <a:pt x="99059" y="0"/>
                                </a:moveTo>
                                <a:lnTo>
                                  <a:pt x="0" y="0"/>
                                </a:lnTo>
                                <a:lnTo>
                                  <a:pt x="0" y="129540"/>
                                </a:lnTo>
                                <a:lnTo>
                                  <a:pt x="99059" y="129540"/>
                                </a:lnTo>
                                <a:lnTo>
                                  <a:pt x="99059"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680542" y="8015858"/>
                            <a:ext cx="99060" cy="129539"/>
                          </a:xfrm>
                          <a:custGeom>
                            <a:avLst/>
                            <a:gdLst/>
                            <a:ahLst/>
                            <a:cxnLst/>
                            <a:rect l="l" t="t" r="r" b="b"/>
                            <a:pathLst>
                              <a:path w="99060" h="129539">
                                <a:moveTo>
                                  <a:pt x="0" y="129540"/>
                                </a:moveTo>
                                <a:lnTo>
                                  <a:pt x="99059" y="129540"/>
                                </a:lnTo>
                                <a:lnTo>
                                  <a:pt x="99059"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326" cstate="print"/>
                          <a:stretch>
                            <a:fillRect/>
                          </a:stretch>
                        </pic:blipFill>
                        <pic:spPr>
                          <a:xfrm>
                            <a:off x="665302" y="8184133"/>
                            <a:ext cx="116205" cy="294601"/>
                          </a:xfrm>
                          <a:prstGeom prst="rect">
                            <a:avLst/>
                          </a:prstGeom>
                        </pic:spPr>
                      </pic:pic>
                      <wps:wsp>
                        <wps:cNvPr id="403" name="Graphic 403"/>
                        <wps:cNvSpPr/>
                        <wps:spPr>
                          <a:xfrm>
                            <a:off x="673557" y="8521280"/>
                            <a:ext cx="99060" cy="129539"/>
                          </a:xfrm>
                          <a:custGeom>
                            <a:avLst/>
                            <a:gdLst/>
                            <a:ahLst/>
                            <a:cxnLst/>
                            <a:rect l="l" t="t" r="r" b="b"/>
                            <a:pathLst>
                              <a:path w="99060" h="129539">
                                <a:moveTo>
                                  <a:pt x="99059" y="0"/>
                                </a:moveTo>
                                <a:lnTo>
                                  <a:pt x="0" y="0"/>
                                </a:lnTo>
                                <a:lnTo>
                                  <a:pt x="0" y="129540"/>
                                </a:lnTo>
                                <a:lnTo>
                                  <a:pt x="99059" y="129540"/>
                                </a:lnTo>
                                <a:lnTo>
                                  <a:pt x="99059"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673557" y="8521280"/>
                            <a:ext cx="99060" cy="129539"/>
                          </a:xfrm>
                          <a:custGeom>
                            <a:avLst/>
                            <a:gdLst/>
                            <a:ahLst/>
                            <a:cxnLst/>
                            <a:rect l="l" t="t" r="r" b="b"/>
                            <a:pathLst>
                              <a:path w="99060" h="129539">
                                <a:moveTo>
                                  <a:pt x="0" y="129540"/>
                                </a:moveTo>
                                <a:lnTo>
                                  <a:pt x="99059" y="129540"/>
                                </a:lnTo>
                                <a:lnTo>
                                  <a:pt x="99059" y="0"/>
                                </a:lnTo>
                                <a:lnTo>
                                  <a:pt x="0" y="0"/>
                                </a:lnTo>
                                <a:lnTo>
                                  <a:pt x="0" y="129540"/>
                                </a:lnTo>
                                <a:close/>
                              </a:path>
                            </a:pathLst>
                          </a:custGeom>
                          <a:ln w="12700">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37F776AC" id="Group 337" o:spid="_x0000_s1026" style="position:absolute;margin-left:56.65pt;margin-top:83.05pt;width:479.25pt;height:694.65pt;z-index:-22867968;mso-wrap-distance-left:0;mso-wrap-distance-right:0;mso-position-horizontal-relative:page;mso-position-vertical-relative:page" coordsize="60864,88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">
                <v:shape id="Graphic 338" o:spid="_x0000_s1027" style="position:absolute;width:60864;height:87045;visibility:visible;mso-wrap-style:square;v-text-anchor:top" coordsize="6086475,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" path="m6080125,8698446r-6074029,l,8698446r,6083l6096,8704529r6074029,l6080125,8698446xem6080125,1094613r-6074029,l6096,6184,,6184,,1094613r,6045l,8698433r6096,l6096,1100709r6074029,l6080125,1094613xem6080125,l6096,,,,,6096r6096,l6080125,6096r,-6096xem6086284,8698446r-6083,l6080201,8704529r6083,l6086284,8698446xem6086284,6184r-6083,l6080201,1094613r,6045l6080201,8698433r6083,l6086284,1100709r,-6096l6086284,6184xem6086284,r-6083,l6080201,6096r6083,l6086284,xe" fillcolor="black" stroked="f">
                  <v:path arrowok="t"/>
                </v:shape>
                <v:shape id="Graphic 339" o:spid="_x0000_s1028" style="position:absolute;left:1579;top:11852;width:55975;height:16764;visibility:visible;mso-wrap-style:square;v-text-anchor:top" coordsize="5597525,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" path="m,371348l9081,326393,33848,289655,70583,264870r44987,-9093l1591310,255777r45007,9093l1673050,289655r24755,36738l1706880,371348r,462279l1697805,878635r-24755,36733l1636317,940123r-45007,9075l115570,949198,70583,940123,33848,915368,9081,878635,,833627,,371348xem1924685,279400r3656,-45320l1938929,191089r16942,-40088l1978593,114391r27927,-32556l2039076,53908r36610,-22722l2115774,14244,2158765,3656,2204085,,5318125,r45319,3656l5406435,14244r40088,16942l5483133,53908r32556,27927l5543616,114391r22722,36610l5583280,191089r10588,42991l5597525,279400r,1117600l5593868,1442319r-10588,42991l5566338,1525398r-22722,36610l5515689,1594564r-32556,27927l5446523,1645213r-40088,16942l5363444,1672743r-45319,3657l2204085,1676400r-45320,-3657l2115774,1662155r-40088,-16942l2039076,1622491r-32556,-27927l1978593,1562008r-22722,-36610l1938929,1485310r-10588,-42991l1924685,1397000r,-1117600xe" filled="f" strokeweight="1pt">
                  <v:path arrowok="t"/>
                </v:shape>
                <v:shape id="Graphic 340" o:spid="_x0000_s1029" style="position:absolute;left:22686;top:13801;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" path="m99060,l,,,129540r99060,l99060,xe" stroked="f">
                  <v:path arrowok="t"/>
                </v:shape>
                <v:shape id="Graphic 341" o:spid="_x0000_s1030" style="position:absolute;left:22686;top:13801;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" path="m,129540r99060,l99060,,,,,129540xe" filled="f" strokecolor="#ec7c30" strokeweight="1pt">
                  <v:path arrowok="t"/>
                </v:shape>
                <v:shape id="Graphic 342" o:spid="_x0000_s1031" style="position:absolute;left:22686;top:15755;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" path="m99060,l,,,129540r99060,l99060,xe" stroked="f">
                  <v:path arrowok="t"/>
                </v:shape>
                <v:shape id="Graphic 343" o:spid="_x0000_s1032" style="position:absolute;left:22686;top:15755;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" path="m,129540r99060,l99060,,,,,129540xe" filled="f" strokecolor="#ec7c30" strokeweight="1pt">
                  <v:path arrowok="t"/>
                </v:shape>
                <v:shape id="Graphic 344" o:spid="_x0000_s1033" style="position:absolute;left:22686;top:17710;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" path="m99060,l,,,129540r99060,l99060,xe" stroked="f">
                  <v:path arrowok="t"/>
                </v:shape>
                <v:shape id="Graphic 345" o:spid="_x0000_s1034" style="position:absolute;left:22686;top:17710;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" path="m,129540r99060,l99060,,,,,129540xe" filled="f" strokecolor="#ec7c30" strokeweight="1pt">
                  <v:path arrowok="t"/>
                </v:shape>
                <v:shape id="Graphic 346" o:spid="_x0000_s1035" style="position:absolute;left:22686;top:1966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" path="m99060,l,,,129540r99060,l99060,xe" stroked="f">
                  <v:path arrowok="t"/>
                </v:shape>
                <v:shape id="Graphic 347" o:spid="_x0000_s1036" style="position:absolute;left:22686;top:1966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" path="m,129540r99060,l99060,,,,,129540xe" filled="f" strokecolor="#ec7c30" strokeweight="1pt">
                  <v:path arrowok="t"/>
                </v:shape>
                <v:shape id="Graphic 348" o:spid="_x0000_s1037" style="position:absolute;left:1579;top:29654;width:56026;height:11125;visibility:visible;mso-wrap-style:square;v-text-anchor:top" coordsize="560260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" path="m,253873l9081,208918,33848,172180,70583,147395r44987,-9093l1591310,138302r45007,9093l1673050,172180r24755,36738l1706880,253873r,462279l1697805,761160r-24755,36733l1636317,822648r-45007,9075l115570,831723,70583,822648,33848,797893,9081,761160,,716152,,253873xem1929765,185420r6626,-49278l1955089,91853r29000,-37529l2021618,25324,2065907,6626,2115185,,5417184,r49278,6626l5510751,25324r37529,29000l5577280,91853r18698,44289l5602605,185420r,741680l5595978,976377r-18698,44289l5548280,1058195r-37529,29000l5466462,1105893r-49278,6627l2115185,1112520r-49278,-6627l2021618,1087195r-37529,-29000l1955089,1020666r-18698,-44289l1929765,927100r,-741680xe" filled="f" strokeweight="1pt">
                  <v:path arrowok="t"/>
                </v:shape>
                <v:shape id="Graphic 349" o:spid="_x0000_s1038" style="position:absolute;left:23270;top:3102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" path="m99060,l,,,129540r99060,l99060,xe" stroked="f">
                  <v:path arrowok="t"/>
                </v:shape>
                <v:shape id="Graphic 350" o:spid="_x0000_s1039" style="position:absolute;left:23270;top:3102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" path="m,129540r99060,l99060,,,,,129540xe" filled="f" strokecolor="#ec7c30" strokeweight="1pt">
                  <v:path arrowok="t"/>
                </v:shape>
                <v:shape id="Graphic 351" o:spid="_x0000_s1040" style="position:absolute;left:23226;top:33042;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" path="m99060,l,,,129539r99060,l99060,xe" stroked="f">
                  <v:path arrowok="t"/>
                </v:shape>
                <v:shape id="Graphic 352" o:spid="_x0000_s1041" style="position:absolute;left:23226;top:33042;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" path="m,129539r99060,l99060,,,,,129539xe" filled="f" strokecolor="#ec7c30" strokeweight="1pt">
                  <v:path arrowok="t"/>
                </v:shape>
                <v:shape id="Graphic 353" o:spid="_x0000_s1042" style="position:absolute;left:23143;top:34864;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" path="m99060,l,,,129539r99060,l99060,xe" stroked="f">
                  <v:path arrowok="t"/>
                </v:shape>
                <v:shape id="Graphic 354" o:spid="_x0000_s1043" style="position:absolute;left:23143;top:34864;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" path="m,129539r99060,l99060,,,,,129539xe" filled="f" strokecolor="#ec7c30" strokeweight="1pt">
                  <v:path arrowok="t"/>
                </v:shape>
                <v:shape id="Graphic 355" o:spid="_x0000_s1044" style="position:absolute;left:23201;top:36945;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" path="m99060,l,,,129539r99060,l99060,xe" stroked="f">
                  <v:path arrowok="t"/>
                </v:shape>
                <v:shape id="Graphic 356" o:spid="_x0000_s1045" style="position:absolute;left:23201;top:36945;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" path="m,129539r99060,l99060,,,,,129539xe" filled="f" strokecolor="#ec7c30" strokeweight="1pt">
                  <v:path arrowok="t"/>
                </v:shape>
                <v:shape id="Graphic 357" o:spid="_x0000_s1046" style="position:absolute;left:23283;top:3896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" path="m99060,l,,,129539r99060,l99060,xe" stroked="f">
                  <v:path arrowok="t"/>
                </v:shape>
                <v:shape id="Graphic 358" o:spid="_x0000_s1047" style="position:absolute;left:23283;top:38964;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" path="m,129539r99060,l99060,,,,,129539xe" filled="f" strokecolor="#ec7c30" strokeweight="1pt">
                  <v:path arrowok="t"/>
                </v:shape>
                <v:shape id="Graphic 359" o:spid="_x0000_s1048" style="position:absolute;left:1579;top:41807;width:55975;height:13004;visibility:visible;mso-wrap-style:square;v-text-anchor:top" coordsize="5597525,13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" path="m,620141l9081,575133,33848,538400,70583,513645r44987,-9074l1591310,504571r45007,9074l1673050,538400r24755,36733l1706880,620141r,462280l1697805,1127428r-24755,36733l1636317,1188916r-45007,9075l115570,1197991r-44987,-9075l33848,1164161,9081,1127428,,1082421,,620141xem1924685,216788r5723,-49717l1946714,121436r25587,-40251l2005870,47616r40251,-25587l2091756,5723,2141474,,5380735,r49718,5723l5476088,22029r40251,25587l5549908,81185r25587,40251l5591801,167071r5724,49717l5597525,1083691r-5724,49717l5575495,1179043r-25587,40251l5516339,1252863r-40251,25587l5430453,1294756r-49718,5724l2141474,1300480r-49718,-5724l2046121,1278450r-40251,-25587l1972301,1219294r-25587,-40251l1930408,1133408r-5723,-49717l1924685,216788xe" filled="f" strokeweight="1pt">
                  <v:path arrowok="t"/>
                </v:shape>
                <v:shape id="Graphic 360" o:spid="_x0000_s1049" style="position:absolute;left:23417;top:50929;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" path="m99060,l,,,129539r99060,l99060,xe" stroked="f">
                  <v:path arrowok="t"/>
                </v:shape>
                <v:shape id="Graphic 361" o:spid="_x0000_s1050" style="position:absolute;left:23417;top:50929;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" path="m,129539r99060,l99060,,,,,129539xe" filled="f" strokecolor="#ec7c30" strokeweight="1pt">
                  <v:path arrowok="t"/>
                </v:shape>
                <v:shape id="Graphic 362" o:spid="_x0000_s1051" style="position:absolute;left:23417;top:49075;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" path="m99060,l,,,129539r99060,l99060,xe" stroked="f">
                  <v:path arrowok="t"/>
                </v:shape>
                <v:shape id="Graphic 363" o:spid="_x0000_s1052" style="position:absolute;left:23417;top:49075;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" path="m,129539r99060,l99060,,,,,129539xe" filled="f" strokecolor="#ec7c30" strokeweight="1pt">
                  <v:path arrowok="t"/>
                </v:shape>
                <v:shape id="Graphic 364" o:spid="_x0000_s1053" style="position:absolute;left:23410;top:43019;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" path="m99060,l,,,129539r99060,l99060,xe" stroked="f">
                  <v:path arrowok="t"/>
                </v:shape>
                <v:shape id="Graphic 365" o:spid="_x0000_s1054" style="position:absolute;left:23410;top:43019;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" path="m,129539r99060,l99060,,,,,129539xe" filled="f" strokecolor="#ec7c30" strokeweight="1pt">
                  <v:path arrowok="t"/>
                </v:shape>
                <v:shape id="Graphic 366" o:spid="_x0000_s1055" style="position:absolute;left:23410;top:44955;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" path="m99060,l,,,129539r99060,l99060,xe" stroked="f">
                  <v:path arrowok="t"/>
                </v:shape>
                <v:shape id="Graphic 367" o:spid="_x0000_s1056" style="position:absolute;left:23410;top:44955;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" path="m,129539r99060,l99060,,,,,129539xe" filled="f" strokecolor="#ec7c30" strokeweight="1pt">
                  <v:path arrowok="t"/>
                </v:shape>
                <v:shape id="Graphic 368" o:spid="_x0000_s1057" style="position:absolute;left:23410;top:47113;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" path="m99060,l,,,129539r99060,l99060,xe" stroked="f">
                  <v:path arrowok="t"/>
                </v:shape>
                <v:shape id="Graphic 369" o:spid="_x0000_s1058" style="position:absolute;left:23410;top:47113;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" path="m,129539r99060,l99060,,,,,129539xe" filled="f" strokecolor="#ec7c30" strokeweight="1pt">
                  <v:path arrowok="t"/>
                </v:shape>
                <v:shape id="Graphic 370" o:spid="_x0000_s1059" style="position:absolute;left:22762;top:21341;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" path="m99060,l,,,129540r99060,l99060,xe" stroked="f">
                  <v:path arrowok="t"/>
                </v:shape>
                <v:shape id="Graphic 371" o:spid="_x0000_s1060" style="position:absolute;left:22762;top:21341;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" path="m,129540r99060,l99060,,,,,129540xe" filled="f" strokecolor="#ec7c30" strokeweight="1pt">
                  <v:path arrowok="t"/>
                </v:shape>
                <v:shape id="Graphic 372" o:spid="_x0000_s1061" style="position:absolute;left:22762;top:23371;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" path="m99060,l,,,129540r99060,l99060,xe" stroked="f">
                  <v:path arrowok="t"/>
                </v:shape>
                <v:shape id="Graphic 373" o:spid="_x0000_s1062" style="position:absolute;left:22762;top:23371;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" path="m,129540r99060,l99060,,,,,129540xe" filled="f" strokecolor="#ec7c30" strokeweight="1pt">
                  <v:path arrowok="t"/>
                </v:shape>
                <v:shape id="Graphic 374" o:spid="_x0000_s1063" style="position:absolute;left:22762;top:25402;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" path="m99060,l,,,129540r99060,l99060,xe" stroked="f">
                  <v:path arrowok="t"/>
                </v:shape>
                <v:shape id="Graphic 375" o:spid="_x0000_s1064" style="position:absolute;left:22762;top:25402;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" path="m,129540r99060,l99060,,,,,129540xe" filled="f" strokecolor="#ec7c30" strokeweight="1pt">
                  <v:path arrowok="t"/>
                </v:shape>
                <v:shape id="Graphic 376" o:spid="_x0000_s1065" style="position:absolute;left:41736;top:518;width:16688;height:7162;visibility:visible;mso-wrap-style:square;v-text-anchor:top" coordsize="166878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" path="m,l1549400,r119380,119379l1668780,716279r-1549401,l,596900,,xe" filled="f" strokecolor="#6fac46" strokeweight="1pt">
                  <v:path arrowok="t"/>
                </v:shape>
                <v:shape id="Image 377" o:spid="_x0000_s1066" type="#_x0000_t75" alt="Эффективная команда | ОргРешение" style="position:absolute;left:1579;top:1268;width:12649;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">
                  <v:imagedata r:id="rId327" o:title="Эффективная команда | ОргРешение"/>
                </v:shape>
                <v:shape id="Graphic 378" o:spid="_x0000_s1067" style="position:absolute;left:23982;top:64101;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" path="m,129540r99060,l99060,,,,,129540xe" filled="f" strokecolor="#ec7c30" strokeweight="1pt">
                  <v:path arrowok="t"/>
                </v:shape>
                <v:shape id="Graphic 379" o:spid="_x0000_s1068" style="position:absolute;left:1579;top:62242;width:17069;height:6934;visibility:visible;mso-wrap-style:square;v-text-anchor:top" coordsize="170688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" path="m,115569l9081,70562,33848,33829,70583,9074,115570,,1591310,r45007,9074l1673050,33829r24755,36733l1706880,115569r,462281l1697805,622804r-24755,36738l1636317,684327r-45007,9092l115570,693419,70583,684327,33848,659542,9081,622804,,577850,,115569xe" filled="f" strokeweight="1pt">
                  <v:path arrowok="t"/>
                </v:shape>
                <v:shape id="Graphic 380" o:spid="_x0000_s1069" style="position:absolute;left:20445;top:56277;width:36728;height:19145;visibility:visible;mso-wrap-style:square;v-text-anchor:top" coordsize="3672840,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" path="m3353689,l319150,,271986,3460,226970,13510,184599,29657,145363,51407,109758,78265,78277,109738,51413,145331,29660,184550,13511,226901,3460,271890,,319024,,1595374r3460,47164l13511,1687554r16149,42371l51413,1769161r26864,35605l109758,1836247r35605,26864l184599,1884864r42371,16149l271986,1911064r47164,3461l3353689,1914525r47164,-3461l3445869,1901013r42371,-16149l3527476,1863111r35605,-26864l3594562,1804766r26864,-35605l3643179,1729925r16149,-42371l3669379,1642538r3461,-47164l3672840,319024r-3461,-47134l3659328,226901r-16149,-42351l3621426,145331r-26864,-35593l3563081,78265,3527476,51407,3488240,29657,3445869,13510,3400853,3460,3353689,xe" stroked="f">
                  <v:path arrowok="t"/>
                </v:shape>
                <v:shape id="Graphic 381" o:spid="_x0000_s1070" style="position:absolute;left:20445;top:56277;width:36728;height:19145;visibility:visible;mso-wrap-style:square;v-text-anchor:top" coordsize="3672840,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" path="m,319024l3460,271890,13511,226901,29660,184550,51413,145331,78277,109738,109758,78265,145363,51407,184599,29657,226970,13510,271986,3460,319150,,3353689,r47164,3460l3445869,13510r42371,16147l3527476,51407r35605,26858l3594562,109738r26864,35593l3643179,184550r16149,42351l3669379,271890r3461,47134l3672840,1595374r-3461,47164l3659328,1687554r-16149,42371l3621426,1769161r-26864,35605l3563081,1836247r-35605,26864l3488240,1884864r-42371,16149l3400853,1911064r-47164,3461l319150,1914525r-47164,-3461l226970,1901013r-42371,-16149l145363,1863111r-35605,-26864l78277,1804766,51413,1769161,29660,1729925,13511,1687554,3460,1642538,,1595374,,319024xe" filled="f" strokeweight=".35275mm">
                  <v:path arrowok="t"/>
                </v:shape>
                <v:shape id="Graphic 382" o:spid="_x0000_s1071" style="position:absolute;left:23417;top:52764;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" path="m99060,l,,,129539r99060,l99060,xe" stroked="f">
                  <v:path arrowok="t"/>
                </v:shape>
                <v:shape id="Graphic 383" o:spid="_x0000_s1072" style="position:absolute;left:23417;top:52764;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" path="m,129539r99060,l99060,,,,,129539xe" filled="f" strokecolor="#ec7c30" strokeweight="1pt">
                  <v:path arrowok="t"/>
                </v:shape>
                <v:shape id="Graphic 384" o:spid="_x0000_s1073" style="position:absolute;left:23994;top:59507;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" path="m99060,l,,,129539r99060,l99060,xe" stroked="f">
                  <v:path arrowok="t"/>
                </v:shape>
                <v:shape id="Graphic 385" o:spid="_x0000_s1074" style="position:absolute;left:23994;top:59507;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" path="m,129539r99060,l99060,,,,,129539xe" filled="f" strokecolor="#ec7c30" strokeweight="1pt">
                  <v:path arrowok="t"/>
                </v:shape>
                <v:shape id="Graphic 386" o:spid="_x0000_s1075" style="position:absolute;left:23994;top:61715;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" path="m99060,l,,,129539r99060,l99060,xe" stroked="f">
                  <v:path arrowok="t"/>
                </v:shape>
                <v:shape id="Graphic 387" o:spid="_x0000_s1076" style="position:absolute;left:23994;top:61715;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" path="m,129539r99060,l99060,,,,,129539xe" filled="f" strokecolor="#ec7c30" strokeweight="1pt">
                  <v:path arrowok="t"/>
                </v:shape>
                <v:shape id="Graphic 388" o:spid="_x0000_s1077" style="position:absolute;left:24255;top:63587;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" path="m99060,l,,,129540r99060,l99060,xe" stroked="f">
                  <v:path arrowok="t"/>
                </v:shape>
                <v:shape id="Graphic 389" o:spid="_x0000_s1078" style="position:absolute;left:24255;top:63587;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" path="m,129540r99060,l99060,,,,,129540xe" filled="f" strokecolor="#ec7c30" strokeweight="1pt">
                  <v:path arrowok="t"/>
                </v:shape>
                <v:shape id="Graphic 390" o:spid="_x0000_s1079" style="position:absolute;left:24147;top:65497;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" path="m99060,l,,,129539r99060,l99060,xe" stroked="f">
                  <v:path arrowok="t"/>
                </v:shape>
                <v:shape id="Graphic 391" o:spid="_x0000_s1080" style="position:absolute;left:24147;top:65497;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" path="m,129539r99060,l99060,,,,,129539xe" filled="f" strokecolor="#ec7c30" strokeweight="1pt">
                  <v:path arrowok="t"/>
                </v:shape>
                <v:shape id="Graphic 392" o:spid="_x0000_s1081" style="position:absolute;left:24293;top:67534;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" path="m99060,l,,,129539r99060,l99060,xe" stroked="f">
                  <v:path arrowok="t"/>
                </v:shape>
                <v:shape id="Graphic 393" o:spid="_x0000_s1082" style="position:absolute;left:24293;top:67534;width:990;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" path="m,129539r99060,l99060,,,,,129539xe" filled="f" strokecolor="#ec7c30" strokeweight="1pt">
                  <v:path arrowok="t"/>
                </v:shape>
                <v:shape id="Graphic 394" o:spid="_x0000_s1083" style="position:absolute;left:24179;top:70283;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" path="m99060,l,,,129540r99060,l99060,xe" stroked="f">
                  <v:path arrowok="t"/>
                </v:shape>
                <v:shape id="Graphic 395" o:spid="_x0000_s1084" style="position:absolute;left:24179;top:70283;width:990;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" path="m,129540r99060,l99060,,,,,129540xe" filled="f" strokecolor="#ec7c30" strokeweight="1pt">
                  <v:path arrowok="t"/>
                </v:shape>
                <v:shape id="Graphic 396" o:spid="_x0000_s1085" style="position:absolute;left:3331;top:77003;width:53798;height:11151;visibility:visible;mso-wrap-style:square;v-text-anchor:top" coordsize="5379720,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" path="m5193919,l185851,,136445,6636,92049,25367,54435,54419,25374,92023,6638,136407,,185800,,929182r6638,49406l25374,1022981r29061,37611l92049,1089650r44396,18733l185851,1115021r5008068,l5243312,1108383r44384,-18733l5325300,1060592r29052,-37611l5373083,978588r6637,-49406l5379720,185800r-6637,-49393l5354352,92023,5325300,54419,5287696,25367,5243312,6636,5193919,xe" stroked="f">
                  <v:path arrowok="t"/>
                </v:shape>
                <v:shape id="Graphic 397" o:spid="_x0000_s1086" style="position:absolute;left:3331;top:77003;width:53798;height:11151;visibility:visible;mso-wrap-style:square;v-text-anchor:top" coordsize="5379720,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" path="m,185800l6638,136407,25374,92023,54435,54419,92049,25367,136445,6636,185851,,5193919,r49393,6636l5287696,25367r37604,29052l5354352,92023r18731,44384l5379720,185800r,743382l5373083,978588r-18731,44393l5325300,1060592r-37604,29058l5243312,1108383r-49393,6638l185851,1115021r-49406,-6638l92049,1089650,54435,1060592,25374,1022981,6638,978588,,929182,,185800xe" filled="f" strokeweight="1pt">
                  <v:path arrowok="t"/>
                </v:shape>
                <v:shape id="Graphic 398" o:spid="_x0000_s1087" style="position:absolute;left:6824;top:78456;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" path="m99059,l,,,129539r99059,l99059,xe" stroked="f">
                  <v:path arrowok="t"/>
                </v:shape>
                <v:shape id="Graphic 399" o:spid="_x0000_s1088" style="position:absolute;left:6824;top:78456;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" path="m,129539r99059,l99059,,,,,129539xe" filled="f" strokecolor="#ec7c30" strokeweight="1pt">
                  <v:path arrowok="t"/>
                </v:shape>
                <v:shape id="Graphic 400" o:spid="_x0000_s1089" style="position:absolute;left:6805;top:80158;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" path="m99059,l,,,129540r99059,l99059,xe" stroked="f">
                  <v:path arrowok="t"/>
                </v:shape>
                <v:shape id="Graphic 401" o:spid="_x0000_s1090" style="position:absolute;left:6805;top:80158;width:991;height:1295;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" path="m,129540r99059,l99059,,,,,129540xe" filled="f" strokecolor="#ec7c30" strokeweight="1pt">
                  <v:path arrowok="t"/>
                </v:shape>
                <v:shape id="Image 402" o:spid="_x0000_s1091" type="#_x0000_t75" style="position:absolute;left:6653;top:81841;width:116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">
                  <v:imagedata r:id="rId328" o:title=""/>
                </v:shape>
                <v:shape id="Graphic 403" o:spid="_x0000_s1092" style="position:absolute;left:6735;top:85212;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" path="m99059,l,,,129540r99059,l99059,xe" stroked="f">
                  <v:path arrowok="t"/>
                </v:shape>
                <v:shape id="Graphic 404" o:spid="_x0000_s1093" style="position:absolute;left:6735;top:85212;width:991;height:1296;visibility:visible;mso-wrap-style:square;v-text-anchor:top" coordsize="9906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" path="m,129540r99059,l99059,,,,,129540xe" filled="f" strokecolor="#ec7c30" strokeweight="1pt">
                  <v:path arrowok="t"/>
                </v:shape>
                <w10:wrap anchorx="page" anchory="page"/>
              </v:group>
            </w:pict>
          </mc:Fallback>
        </mc:AlternateContent>
      </w:r>
    </w:p>
    <w:p w:rsidR="00BE49A2" w:rsidRDefault="00BE49A2">
      <w:pPr>
        <w:pStyle w:val="a3"/>
        <w:spacing w:before="189"/>
        <w:ind w:firstLine="0"/>
        <w:rPr>
          <w:rFonts w:ascii="Times New Roman"/>
          <w:sz w:val="24"/>
        </w:rPr>
      </w:pPr>
    </w:p>
    <w:p w:rsidR="00BE49A2" w:rsidRDefault="00193851">
      <w:pPr>
        <w:ind w:left="1625" w:right="6709"/>
        <w:rPr>
          <w:rFonts w:ascii="Times New Roman" w:hAnsi="Times New Roman"/>
          <w:sz w:val="24"/>
        </w:rPr>
      </w:pPr>
      <w:r>
        <w:rPr>
          <w:rFonts w:ascii="Times New Roman" w:hAnsi="Times New Roman"/>
          <w:sz w:val="24"/>
        </w:rPr>
        <w:t>Будь</w:t>
      </w:r>
      <w:r>
        <w:rPr>
          <w:rFonts w:ascii="Times New Roman" w:hAnsi="Times New Roman"/>
          <w:spacing w:val="-15"/>
          <w:sz w:val="24"/>
        </w:rPr>
        <w:t xml:space="preserve"> </w:t>
      </w:r>
      <w:r>
        <w:rPr>
          <w:rFonts w:ascii="Times New Roman" w:hAnsi="Times New Roman"/>
          <w:sz w:val="24"/>
        </w:rPr>
        <w:t>активнее! Так держать!</w:t>
      </w:r>
    </w:p>
    <w:p w:rsidR="00BE49A2" w:rsidRDefault="00193851">
      <w:pPr>
        <w:spacing w:before="3" w:line="237" w:lineRule="auto"/>
        <w:ind w:left="1625" w:right="6709"/>
        <w:rPr>
          <w:rFonts w:ascii="Times New Roman" w:hAnsi="Times New Roman"/>
          <w:sz w:val="24"/>
        </w:rPr>
      </w:pPr>
      <w:r>
        <w:rPr>
          <w:rFonts w:ascii="Times New Roman" w:hAnsi="Times New Roman"/>
          <w:sz w:val="24"/>
        </w:rPr>
        <w:t>Делись</w:t>
      </w:r>
      <w:r>
        <w:rPr>
          <w:rFonts w:ascii="Times New Roman" w:hAnsi="Times New Roman"/>
          <w:spacing w:val="-15"/>
          <w:sz w:val="24"/>
        </w:rPr>
        <w:t xml:space="preserve"> </w:t>
      </w:r>
      <w:r>
        <w:rPr>
          <w:rFonts w:ascii="Times New Roman" w:hAnsi="Times New Roman"/>
          <w:sz w:val="24"/>
        </w:rPr>
        <w:t xml:space="preserve">опытом! </w:t>
      </w:r>
      <w:r>
        <w:rPr>
          <w:rFonts w:ascii="Times New Roman" w:hAnsi="Times New Roman"/>
          <w:spacing w:val="-2"/>
          <w:sz w:val="24"/>
        </w:rPr>
        <w:t>Рефлексируй!</w:t>
      </w:r>
    </w:p>
    <w:p w:rsidR="00BE49A2" w:rsidRDefault="00193851">
      <w:pPr>
        <w:spacing w:before="13"/>
        <w:ind w:left="1625"/>
        <w:rPr>
          <w:rFonts w:ascii="Times New Roman" w:hAnsi="Times New Roman"/>
          <w:sz w:val="24"/>
        </w:rPr>
      </w:pPr>
      <w:r>
        <w:rPr>
          <w:rFonts w:ascii="Times New Roman" w:hAnsi="Times New Roman"/>
          <w:sz w:val="24"/>
        </w:rPr>
        <w:t>Твори!</w:t>
      </w:r>
      <w:r>
        <w:rPr>
          <w:rFonts w:ascii="Times New Roman" w:hAnsi="Times New Roman"/>
          <w:spacing w:val="-6"/>
          <w:sz w:val="24"/>
        </w:rPr>
        <w:t xml:space="preserve"> </w:t>
      </w:r>
      <w:r>
        <w:rPr>
          <w:rFonts w:ascii="Times New Roman" w:hAnsi="Times New Roman"/>
          <w:sz w:val="24"/>
        </w:rPr>
        <w:t>Выдумывай!</w:t>
      </w:r>
      <w:r>
        <w:rPr>
          <w:rFonts w:ascii="Times New Roman" w:hAnsi="Times New Roman"/>
          <w:spacing w:val="-6"/>
          <w:sz w:val="24"/>
        </w:rPr>
        <w:t xml:space="preserve"> </w:t>
      </w:r>
      <w:r>
        <w:rPr>
          <w:rFonts w:ascii="Times New Roman" w:hAnsi="Times New Roman"/>
          <w:spacing w:val="-2"/>
          <w:sz w:val="24"/>
        </w:rPr>
        <w:t>Пробуй!</w:t>
      </w:r>
    </w:p>
    <w:p w:rsidR="00BE49A2" w:rsidRDefault="00BE49A2">
      <w:pPr>
        <w:rPr>
          <w:rFonts w:ascii="Times New Roman" w:hAnsi="Times New Roman"/>
          <w:sz w:val="24"/>
        </w:rPr>
        <w:sectPr w:rsidR="00BE49A2">
          <w:type w:val="continuous"/>
          <w:pgSz w:w="11910" w:h="16840"/>
          <w:pgMar w:top="1080" w:right="708" w:bottom="280" w:left="992" w:header="0" w:footer="988" w:gutter="0"/>
          <w:cols w:space="720"/>
        </w:sectPr>
      </w:pPr>
    </w:p>
    <w:p w:rsidR="00BE49A2" w:rsidRDefault="00193851">
      <w:pPr>
        <w:pStyle w:val="a3"/>
        <w:ind w:left="141" w:firstLine="0"/>
        <w:rPr>
          <w:rFonts w:ascii="Times New Roman"/>
          <w:sz w:val="20"/>
        </w:rPr>
      </w:pPr>
      <w:r>
        <w:rPr>
          <w:rFonts w:ascii="Times New Roman"/>
          <w:noProof/>
          <w:sz w:val="20"/>
          <w:lang w:eastAsia="ru-RU"/>
        </w:rPr>
        <w:lastRenderedPageBreak/>
        <mc:AlternateContent>
          <mc:Choice Requires="wpg">
            <w:drawing>
              <wp:inline distT="0" distB="0" distL="0" distR="0">
                <wp:extent cx="6086475" cy="448309"/>
                <wp:effectExtent l="0" t="0" r="0"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448309"/>
                          <a:chOff x="0" y="0"/>
                          <a:chExt cx="6086475" cy="448309"/>
                        </a:xfrm>
                      </wpg:grpSpPr>
                      <wps:wsp>
                        <wps:cNvPr id="406" name="Graphic 406"/>
                        <wps:cNvSpPr/>
                        <wps:spPr>
                          <a:xfrm>
                            <a:off x="0" y="0"/>
                            <a:ext cx="6086475" cy="448309"/>
                          </a:xfrm>
                          <a:custGeom>
                            <a:avLst/>
                            <a:gdLst/>
                            <a:ahLst/>
                            <a:cxnLst/>
                            <a:rect l="l" t="t" r="r" b="b"/>
                            <a:pathLst>
                              <a:path w="6086475" h="448309">
                                <a:moveTo>
                                  <a:pt x="6080125" y="0"/>
                                </a:moveTo>
                                <a:lnTo>
                                  <a:pt x="6096" y="0"/>
                                </a:lnTo>
                                <a:lnTo>
                                  <a:pt x="0" y="0"/>
                                </a:lnTo>
                                <a:lnTo>
                                  <a:pt x="0" y="6096"/>
                                </a:lnTo>
                                <a:lnTo>
                                  <a:pt x="0" y="441960"/>
                                </a:lnTo>
                                <a:lnTo>
                                  <a:pt x="0" y="448056"/>
                                </a:lnTo>
                                <a:lnTo>
                                  <a:pt x="6096" y="448056"/>
                                </a:lnTo>
                                <a:lnTo>
                                  <a:pt x="6080125" y="448056"/>
                                </a:lnTo>
                                <a:lnTo>
                                  <a:pt x="6080125" y="441960"/>
                                </a:lnTo>
                                <a:lnTo>
                                  <a:pt x="6096" y="441960"/>
                                </a:lnTo>
                                <a:lnTo>
                                  <a:pt x="6096" y="6096"/>
                                </a:lnTo>
                                <a:lnTo>
                                  <a:pt x="6080125" y="6096"/>
                                </a:lnTo>
                                <a:lnTo>
                                  <a:pt x="6080125" y="0"/>
                                </a:lnTo>
                                <a:close/>
                              </a:path>
                              <a:path w="6086475" h="448309">
                                <a:moveTo>
                                  <a:pt x="6086284" y="0"/>
                                </a:moveTo>
                                <a:lnTo>
                                  <a:pt x="6080201" y="0"/>
                                </a:lnTo>
                                <a:lnTo>
                                  <a:pt x="6080201" y="6096"/>
                                </a:lnTo>
                                <a:lnTo>
                                  <a:pt x="6080201" y="441960"/>
                                </a:lnTo>
                                <a:lnTo>
                                  <a:pt x="6080201" y="448056"/>
                                </a:lnTo>
                                <a:lnTo>
                                  <a:pt x="6086284" y="448056"/>
                                </a:lnTo>
                                <a:lnTo>
                                  <a:pt x="6086284" y="441960"/>
                                </a:lnTo>
                                <a:lnTo>
                                  <a:pt x="6086284" y="6096"/>
                                </a:lnTo>
                                <a:lnTo>
                                  <a:pt x="60862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069701" id="Group 405" o:spid="_x0000_s1026" style="width:479.25pt;height:35.3pt;mso-position-horizontal-relative:char;mso-position-vertical-relative:line" coordsize="60864,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">
                <v:shape id="Graphic 406" o:spid="_x0000_s1027" style="position:absolute;width:60864;height:4483;visibility:visible;mso-wrap-style:square;v-text-anchor:top" coordsize="608647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" path="m6080125,l6096,,,,,6096,,441960r,6096l6096,448056r6074029,l6080125,441960r-6074029,l6096,6096r6074029,l6080125,xem6086284,r-6083,l6080201,6096r,435864l6080201,448056r6083,l6086284,441960r,-435864l6086284,xe" fillcolor="black" stroked="f">
                  <v:path arrowok="t"/>
                </v:shape>
                <w10:anchorlock/>
              </v:group>
            </w:pict>
          </mc:Fallback>
        </mc:AlternateContent>
      </w:r>
    </w:p>
    <w:p w:rsidR="00BE49A2" w:rsidRDefault="00193851">
      <w:pPr>
        <w:pStyle w:val="a3"/>
        <w:spacing w:line="259" w:lineRule="auto"/>
        <w:ind w:left="141" w:right="139"/>
        <w:jc w:val="both"/>
      </w:pPr>
      <w:r>
        <w:rPr>
          <w:i/>
        </w:rPr>
        <w:t xml:space="preserve">Рекомендации: </w:t>
      </w:r>
      <w:r>
        <w:t>данный чек-лист позволяет педагогу прослеживать свою активность, систематически анализировать и оценивать свое участие в мероприятиях, при необходимости проанализировать сильные/слабые стороны и искать</w:t>
      </w:r>
      <w:r>
        <w:rPr>
          <w:spacing w:val="-4"/>
        </w:rPr>
        <w:t xml:space="preserve"> </w:t>
      </w:r>
      <w:r>
        <w:t>пути</w:t>
      </w:r>
      <w:r>
        <w:rPr>
          <w:spacing w:val="-5"/>
        </w:rPr>
        <w:t xml:space="preserve"> </w:t>
      </w:r>
      <w:r>
        <w:t>улучшения</w:t>
      </w:r>
      <w:r>
        <w:rPr>
          <w:spacing w:val="-1"/>
        </w:rPr>
        <w:t xml:space="preserve"> </w:t>
      </w:r>
      <w:r>
        <w:t>и</w:t>
      </w:r>
      <w:r>
        <w:rPr>
          <w:spacing w:val="-5"/>
        </w:rPr>
        <w:t xml:space="preserve"> </w:t>
      </w:r>
      <w:r>
        <w:t>развития.</w:t>
      </w:r>
      <w:r>
        <w:rPr>
          <w:spacing w:val="-5"/>
        </w:rPr>
        <w:t xml:space="preserve"> </w:t>
      </w:r>
      <w:r>
        <w:t>В</w:t>
      </w:r>
      <w:r>
        <w:rPr>
          <w:spacing w:val="-5"/>
        </w:rPr>
        <w:t xml:space="preserve"> </w:t>
      </w:r>
      <w:r>
        <w:t>квадратиках</w:t>
      </w:r>
      <w:r>
        <w:rPr>
          <w:spacing w:val="-3"/>
        </w:rPr>
        <w:t xml:space="preserve"> </w:t>
      </w:r>
      <w:r>
        <w:t>проставляются</w:t>
      </w:r>
      <w:r>
        <w:rPr>
          <w:spacing w:val="-5"/>
        </w:rPr>
        <w:t xml:space="preserve"> </w:t>
      </w:r>
      <w:r>
        <w:t>галочки.</w:t>
      </w:r>
      <w:r>
        <w:rPr>
          <w:spacing w:val="-5"/>
        </w:rPr>
        <w:t xml:space="preserve"> </w:t>
      </w:r>
      <w:r>
        <w:t>Чек-лист заполняется после каждого мероприятия, последнюю ячейку следует заполнять в месяц или в четверть один раз.</w:t>
      </w:r>
    </w:p>
    <w:p w:rsidR="00BE49A2" w:rsidRDefault="00BE49A2">
      <w:pPr>
        <w:pStyle w:val="a3"/>
        <w:spacing w:line="259" w:lineRule="auto"/>
        <w:jc w:val="both"/>
        <w:sectPr w:rsidR="00BE49A2">
          <w:pgSz w:w="11910" w:h="16840"/>
          <w:pgMar w:top="1120" w:right="708" w:bottom="1240" w:left="992" w:header="0" w:footer="988" w:gutter="0"/>
          <w:cols w:space="720"/>
        </w:sectPr>
      </w:pPr>
    </w:p>
    <w:p w:rsidR="00BE49A2" w:rsidRDefault="00193851">
      <w:pPr>
        <w:pStyle w:val="4"/>
        <w:spacing w:before="32"/>
        <w:ind w:left="0" w:right="139"/>
        <w:jc w:val="right"/>
        <w:rPr>
          <w:color w:val="FF6699"/>
          <w:spacing w:val="-5"/>
        </w:rPr>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№16</w:t>
      </w:r>
    </w:p>
    <w:p w:rsidR="00193851" w:rsidRDefault="00193851" w:rsidP="00193851">
      <w:pPr>
        <w:pStyle w:val="4"/>
        <w:spacing w:before="32"/>
        <w:ind w:left="0" w:right="139"/>
        <w:jc w:val="center"/>
      </w:pPr>
      <w:r>
        <w:t>Планирование</w:t>
      </w:r>
    </w:p>
    <w:p w:rsidR="00193851" w:rsidRDefault="00193851" w:rsidP="00193851">
      <w:pPr>
        <w:pStyle w:val="4"/>
        <w:spacing w:before="32"/>
        <w:ind w:left="0" w:right="139"/>
        <w:jc w:val="center"/>
      </w:pPr>
      <w:r>
        <w:t>посещения или проведения мероприятий</w:t>
      </w:r>
      <w:r>
        <w:rPr>
          <w:spacing w:val="40"/>
        </w:rPr>
        <w:t xml:space="preserve"> </w:t>
      </w:r>
      <w:r>
        <w:t>с целью отслеживания профессиональной деятельности по ИОМП.</w:t>
      </w:r>
    </w:p>
    <w:p w:rsidR="00BE49A2" w:rsidRDefault="00BE49A2">
      <w:pPr>
        <w:pStyle w:val="a3"/>
        <w:spacing w:before="5" w:after="1"/>
        <w:ind w:firstLine="0"/>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5"/>
        <w:gridCol w:w="1945"/>
        <w:gridCol w:w="1858"/>
        <w:gridCol w:w="1969"/>
        <w:gridCol w:w="1859"/>
      </w:tblGrid>
      <w:tr w:rsidR="00BE49A2">
        <w:trPr>
          <w:trHeight w:val="1224"/>
        </w:trPr>
        <w:tc>
          <w:tcPr>
            <w:tcW w:w="9576" w:type="dxa"/>
            <w:gridSpan w:val="5"/>
          </w:tcPr>
          <w:p w:rsidR="00BE49A2" w:rsidRDefault="00193851">
            <w:pPr>
              <w:pStyle w:val="TableParagraph"/>
              <w:spacing w:before="2"/>
              <w:ind w:left="4114"/>
              <w:rPr>
                <w:b/>
                <w:sz w:val="28"/>
              </w:rPr>
            </w:pPr>
            <w:r>
              <w:rPr>
                <w:b/>
                <w:sz w:val="28"/>
              </w:rPr>
              <w:t>Год</w:t>
            </w:r>
            <w:r>
              <w:rPr>
                <w:b/>
                <w:spacing w:val="-10"/>
                <w:sz w:val="28"/>
              </w:rPr>
              <w:t xml:space="preserve"> </w:t>
            </w:r>
            <w:r>
              <w:rPr>
                <w:b/>
                <w:sz w:val="28"/>
              </w:rPr>
              <w:t>успешного</w:t>
            </w:r>
            <w:r>
              <w:rPr>
                <w:b/>
                <w:spacing w:val="-7"/>
                <w:sz w:val="28"/>
              </w:rPr>
              <w:t xml:space="preserve"> </w:t>
            </w:r>
            <w:r>
              <w:rPr>
                <w:b/>
                <w:spacing w:val="-2"/>
                <w:sz w:val="28"/>
              </w:rPr>
              <w:t>учителя</w:t>
            </w:r>
          </w:p>
          <w:p w:rsidR="00BE49A2" w:rsidRDefault="00193851">
            <w:pPr>
              <w:pStyle w:val="TableParagraph"/>
              <w:spacing w:before="297"/>
              <w:ind w:left="1593"/>
              <w:rPr>
                <w:b/>
                <w:i/>
                <w:sz w:val="24"/>
              </w:rPr>
            </w:pPr>
            <w:r>
              <w:rPr>
                <w:b/>
                <w:i/>
                <w:noProof/>
                <w:sz w:val="24"/>
                <w:lang w:eastAsia="ru-RU"/>
              </w:rPr>
              <mc:AlternateContent>
                <mc:Choice Requires="wpg">
                  <w:drawing>
                    <wp:anchor distT="0" distB="0" distL="0" distR="0" simplePos="0" relativeHeight="480449536" behindDoc="1" locked="0" layoutInCell="1" allowOverlap="1">
                      <wp:simplePos x="0" y="0"/>
                      <wp:positionH relativeFrom="column">
                        <wp:posOffset>154889</wp:posOffset>
                      </wp:positionH>
                      <wp:positionV relativeFrom="paragraph">
                        <wp:posOffset>-215572</wp:posOffset>
                      </wp:positionV>
                      <wp:extent cx="720090" cy="76835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90" cy="768350"/>
                                <a:chOff x="0" y="0"/>
                                <a:chExt cx="720090" cy="768350"/>
                              </a:xfrm>
                            </wpg:grpSpPr>
                            <pic:pic xmlns:pic="http://schemas.openxmlformats.org/drawingml/2006/picture">
                              <pic:nvPicPr>
                                <pic:cNvPr id="408" name="Image 408"/>
                                <pic:cNvPicPr/>
                              </pic:nvPicPr>
                              <pic:blipFill>
                                <a:blip r:embed="rId329" cstate="print"/>
                                <a:stretch>
                                  <a:fillRect/>
                                </a:stretch>
                              </pic:blipFill>
                              <pic:spPr>
                                <a:xfrm>
                                  <a:off x="0" y="0"/>
                                  <a:ext cx="726481" cy="775334"/>
                                </a:xfrm>
                                <a:prstGeom prst="rect">
                                  <a:avLst/>
                                </a:prstGeom>
                              </pic:spPr>
                            </pic:pic>
                          </wpg:wgp>
                        </a:graphicData>
                      </a:graphic>
                    </wp:anchor>
                  </w:drawing>
                </mc:Choice>
                <mc:Fallback>
                  <w:pict>
                    <v:group w14:anchorId="647A6E1B" id="Group 407" o:spid="_x0000_s1026" style="position:absolute;margin-left:12.2pt;margin-top:-16.95pt;width:56.7pt;height:60.5pt;z-index:-22866944;mso-wrap-distance-left:0;mso-wrap-distance-right:0" coordsize="7200,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">
                      <v:shape id="Image 408" o:spid="_x0000_s1027" type="#_x0000_t75" style="position:absolute;width:7264;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">
                        <v:imagedata r:id="rId330" o:title=""/>
                      </v:shape>
                    </v:group>
                  </w:pict>
                </mc:Fallback>
              </mc:AlternateContent>
            </w:r>
            <w:r>
              <w:rPr>
                <w:b/>
                <w:i/>
                <w:sz w:val="24"/>
              </w:rPr>
              <w:t>Хороший</w:t>
            </w:r>
            <w:r>
              <w:rPr>
                <w:b/>
                <w:i/>
                <w:spacing w:val="-8"/>
                <w:sz w:val="24"/>
              </w:rPr>
              <w:t xml:space="preserve"> </w:t>
            </w:r>
            <w:r>
              <w:rPr>
                <w:b/>
                <w:i/>
                <w:sz w:val="24"/>
              </w:rPr>
              <w:t>учитель</w:t>
            </w:r>
            <w:r>
              <w:rPr>
                <w:b/>
                <w:i/>
                <w:spacing w:val="1"/>
                <w:sz w:val="24"/>
              </w:rPr>
              <w:t xml:space="preserve"> </w:t>
            </w:r>
            <w:r>
              <w:rPr>
                <w:b/>
                <w:i/>
                <w:sz w:val="24"/>
              </w:rPr>
              <w:t>–</w:t>
            </w:r>
            <w:r>
              <w:rPr>
                <w:b/>
                <w:i/>
                <w:spacing w:val="-2"/>
                <w:sz w:val="24"/>
              </w:rPr>
              <w:t xml:space="preserve"> </w:t>
            </w:r>
            <w:r>
              <w:rPr>
                <w:b/>
                <w:i/>
                <w:sz w:val="24"/>
              </w:rPr>
              <w:t>не</w:t>
            </w:r>
            <w:r>
              <w:rPr>
                <w:b/>
                <w:i/>
                <w:spacing w:val="-1"/>
                <w:sz w:val="24"/>
              </w:rPr>
              <w:t xml:space="preserve"> </w:t>
            </w:r>
            <w:r>
              <w:rPr>
                <w:b/>
                <w:i/>
                <w:sz w:val="24"/>
              </w:rPr>
              <w:t>тот,</w:t>
            </w:r>
            <w:r>
              <w:rPr>
                <w:b/>
                <w:i/>
                <w:spacing w:val="2"/>
                <w:sz w:val="24"/>
              </w:rPr>
              <w:t xml:space="preserve"> </w:t>
            </w:r>
            <w:r>
              <w:rPr>
                <w:b/>
                <w:i/>
                <w:sz w:val="24"/>
              </w:rPr>
              <w:t>кто</w:t>
            </w:r>
            <w:r>
              <w:rPr>
                <w:b/>
                <w:i/>
                <w:spacing w:val="-6"/>
                <w:sz w:val="24"/>
              </w:rPr>
              <w:t xml:space="preserve"> </w:t>
            </w:r>
            <w:r>
              <w:rPr>
                <w:b/>
                <w:i/>
                <w:sz w:val="24"/>
              </w:rPr>
              <w:t>хорошо учит,</w:t>
            </w:r>
            <w:r>
              <w:rPr>
                <w:b/>
                <w:i/>
                <w:spacing w:val="-2"/>
                <w:sz w:val="24"/>
              </w:rPr>
              <w:t xml:space="preserve"> </w:t>
            </w:r>
            <w:r>
              <w:rPr>
                <w:b/>
                <w:i/>
                <w:sz w:val="24"/>
              </w:rPr>
              <w:t>а</w:t>
            </w:r>
            <w:r>
              <w:rPr>
                <w:b/>
                <w:i/>
                <w:spacing w:val="-5"/>
                <w:sz w:val="24"/>
              </w:rPr>
              <w:t xml:space="preserve"> </w:t>
            </w:r>
            <w:r>
              <w:rPr>
                <w:b/>
                <w:i/>
                <w:sz w:val="24"/>
              </w:rPr>
              <w:t>тот,</w:t>
            </w:r>
            <w:r>
              <w:rPr>
                <w:b/>
                <w:i/>
                <w:spacing w:val="-2"/>
                <w:sz w:val="24"/>
              </w:rPr>
              <w:t xml:space="preserve"> </w:t>
            </w:r>
            <w:r>
              <w:rPr>
                <w:b/>
                <w:i/>
                <w:sz w:val="24"/>
              </w:rPr>
              <w:t>кто сам</w:t>
            </w:r>
            <w:r>
              <w:rPr>
                <w:b/>
                <w:i/>
                <w:spacing w:val="-2"/>
                <w:sz w:val="24"/>
              </w:rPr>
              <w:t xml:space="preserve"> учится</w:t>
            </w:r>
          </w:p>
        </w:tc>
      </w:tr>
      <w:tr w:rsidR="00BE49A2">
        <w:trPr>
          <w:trHeight w:val="292"/>
        </w:trPr>
        <w:tc>
          <w:tcPr>
            <w:tcW w:w="9576" w:type="dxa"/>
            <w:gridSpan w:val="5"/>
          </w:tcPr>
          <w:p w:rsidR="00BE49A2" w:rsidRDefault="00193851">
            <w:pPr>
              <w:pStyle w:val="TableParagraph"/>
              <w:spacing w:before="1" w:line="271" w:lineRule="exact"/>
              <w:ind w:left="63"/>
              <w:jc w:val="center"/>
              <w:rPr>
                <w:b/>
                <w:sz w:val="24"/>
              </w:rPr>
            </w:pPr>
            <w:r>
              <w:rPr>
                <w:b/>
                <w:spacing w:val="-2"/>
                <w:sz w:val="24"/>
              </w:rPr>
              <w:t>Сентябрь</w:t>
            </w:r>
          </w:p>
        </w:tc>
      </w:tr>
      <w:tr w:rsidR="00BE49A2">
        <w:trPr>
          <w:trHeight w:val="292"/>
        </w:trPr>
        <w:tc>
          <w:tcPr>
            <w:tcW w:w="1945" w:type="dxa"/>
          </w:tcPr>
          <w:p w:rsidR="00BE49A2" w:rsidRDefault="00193851">
            <w:pPr>
              <w:pStyle w:val="TableParagraph"/>
              <w:spacing w:before="1" w:line="271" w:lineRule="exact"/>
              <w:ind w:left="110"/>
              <w:rPr>
                <w:b/>
                <w:sz w:val="24"/>
              </w:rPr>
            </w:pPr>
            <w:r>
              <w:rPr>
                <w:b/>
                <w:spacing w:val="-2"/>
                <w:sz w:val="24"/>
              </w:rPr>
              <w:t>Недели</w:t>
            </w:r>
          </w:p>
        </w:tc>
        <w:tc>
          <w:tcPr>
            <w:tcW w:w="1945" w:type="dxa"/>
          </w:tcPr>
          <w:p w:rsidR="00BE49A2" w:rsidRDefault="00193851">
            <w:pPr>
              <w:pStyle w:val="TableParagraph"/>
              <w:spacing w:before="1"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1"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1"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1"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464"/>
        </w:trPr>
        <w:tc>
          <w:tcPr>
            <w:tcW w:w="1945" w:type="dxa"/>
          </w:tcPr>
          <w:p w:rsidR="00BE49A2" w:rsidRDefault="00193851">
            <w:pPr>
              <w:pStyle w:val="TableParagraph"/>
              <w:tabs>
                <w:tab w:val="left" w:pos="1707"/>
              </w:tabs>
              <w:spacing w:before="1"/>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58"/>
              <w:jc w:val="center"/>
              <w:rPr>
                <w:b/>
                <w:sz w:val="24"/>
              </w:rPr>
            </w:pPr>
            <w:r>
              <w:rPr>
                <w:b/>
                <w:spacing w:val="-2"/>
                <w:sz w:val="24"/>
              </w:rPr>
              <w:t>Октябрь</w:t>
            </w:r>
          </w:p>
        </w:tc>
      </w:tr>
      <w:tr w:rsidR="00BE49A2">
        <w:trPr>
          <w:trHeight w:val="297"/>
        </w:trPr>
        <w:tc>
          <w:tcPr>
            <w:tcW w:w="1945" w:type="dxa"/>
          </w:tcPr>
          <w:p w:rsidR="00BE49A2" w:rsidRDefault="00193851">
            <w:pPr>
              <w:pStyle w:val="TableParagraph"/>
              <w:spacing w:before="6" w:line="271" w:lineRule="exact"/>
              <w:ind w:left="110"/>
              <w:rPr>
                <w:b/>
                <w:sz w:val="24"/>
              </w:rPr>
            </w:pPr>
            <w:r>
              <w:rPr>
                <w:b/>
                <w:spacing w:val="-2"/>
                <w:sz w:val="24"/>
              </w:rPr>
              <w:t>Недели</w:t>
            </w:r>
          </w:p>
        </w:tc>
        <w:tc>
          <w:tcPr>
            <w:tcW w:w="1945" w:type="dxa"/>
          </w:tcPr>
          <w:p w:rsidR="00BE49A2" w:rsidRDefault="00193851">
            <w:pPr>
              <w:pStyle w:val="TableParagraph"/>
              <w:spacing w:before="6"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6"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6"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6"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1"/>
        </w:trPr>
        <w:tc>
          <w:tcPr>
            <w:tcW w:w="1945" w:type="dxa"/>
          </w:tcPr>
          <w:p w:rsidR="00BE49A2" w:rsidRDefault="00193851">
            <w:pPr>
              <w:pStyle w:val="TableParagraph"/>
              <w:tabs>
                <w:tab w:val="left" w:pos="1707"/>
              </w:tabs>
              <w:spacing w:before="1"/>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48"/>
              <w:jc w:val="center"/>
              <w:rPr>
                <w:b/>
                <w:sz w:val="24"/>
              </w:rPr>
            </w:pPr>
            <w:r>
              <w:rPr>
                <w:b/>
                <w:spacing w:val="-2"/>
                <w:sz w:val="24"/>
              </w:rPr>
              <w:t>Ноябрь</w:t>
            </w:r>
          </w:p>
        </w:tc>
      </w:tr>
      <w:tr w:rsidR="00BE49A2">
        <w:trPr>
          <w:trHeight w:val="292"/>
        </w:trPr>
        <w:tc>
          <w:tcPr>
            <w:tcW w:w="1945" w:type="dxa"/>
          </w:tcPr>
          <w:p w:rsidR="00BE49A2" w:rsidRDefault="00193851">
            <w:pPr>
              <w:pStyle w:val="TableParagraph"/>
              <w:spacing w:before="1" w:line="271" w:lineRule="exact"/>
              <w:ind w:left="110"/>
              <w:rPr>
                <w:b/>
                <w:sz w:val="24"/>
              </w:rPr>
            </w:pPr>
            <w:r>
              <w:rPr>
                <w:b/>
                <w:spacing w:val="-2"/>
                <w:sz w:val="24"/>
              </w:rPr>
              <w:t>Недели</w:t>
            </w:r>
          </w:p>
        </w:tc>
        <w:tc>
          <w:tcPr>
            <w:tcW w:w="1945" w:type="dxa"/>
          </w:tcPr>
          <w:p w:rsidR="00BE49A2" w:rsidRDefault="00193851">
            <w:pPr>
              <w:pStyle w:val="TableParagraph"/>
              <w:spacing w:before="1"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1"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1"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1"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1"/>
        </w:trPr>
        <w:tc>
          <w:tcPr>
            <w:tcW w:w="1945" w:type="dxa"/>
          </w:tcPr>
          <w:p w:rsidR="00BE49A2" w:rsidRDefault="00193851">
            <w:pPr>
              <w:pStyle w:val="TableParagraph"/>
              <w:tabs>
                <w:tab w:val="left" w:pos="1707"/>
              </w:tabs>
              <w:spacing w:before="2"/>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53"/>
              <w:jc w:val="center"/>
              <w:rPr>
                <w:b/>
                <w:sz w:val="24"/>
              </w:rPr>
            </w:pPr>
            <w:r>
              <w:rPr>
                <w:b/>
                <w:spacing w:val="-2"/>
                <w:sz w:val="24"/>
              </w:rPr>
              <w:t>Декабрь</w:t>
            </w:r>
          </w:p>
        </w:tc>
      </w:tr>
      <w:tr w:rsidR="00BE49A2">
        <w:trPr>
          <w:trHeight w:val="292"/>
        </w:trPr>
        <w:tc>
          <w:tcPr>
            <w:tcW w:w="1945" w:type="dxa"/>
          </w:tcPr>
          <w:p w:rsidR="00BE49A2" w:rsidRDefault="00193851">
            <w:pPr>
              <w:pStyle w:val="TableParagraph"/>
              <w:spacing w:before="1" w:line="271" w:lineRule="exact"/>
              <w:ind w:left="110"/>
              <w:rPr>
                <w:b/>
                <w:sz w:val="24"/>
              </w:rPr>
            </w:pPr>
            <w:r>
              <w:rPr>
                <w:b/>
                <w:spacing w:val="-2"/>
                <w:sz w:val="24"/>
              </w:rPr>
              <w:t>Недели</w:t>
            </w:r>
          </w:p>
        </w:tc>
        <w:tc>
          <w:tcPr>
            <w:tcW w:w="1945" w:type="dxa"/>
          </w:tcPr>
          <w:p w:rsidR="00BE49A2" w:rsidRDefault="00193851">
            <w:pPr>
              <w:pStyle w:val="TableParagraph"/>
              <w:spacing w:before="1"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1"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1"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1"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6"/>
        </w:trPr>
        <w:tc>
          <w:tcPr>
            <w:tcW w:w="1945" w:type="dxa"/>
          </w:tcPr>
          <w:p w:rsidR="00BE49A2" w:rsidRDefault="00193851">
            <w:pPr>
              <w:pStyle w:val="TableParagraph"/>
              <w:tabs>
                <w:tab w:val="left" w:pos="1707"/>
              </w:tabs>
              <w:spacing w:before="7"/>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48"/>
              <w:jc w:val="center"/>
              <w:rPr>
                <w:b/>
                <w:sz w:val="24"/>
              </w:rPr>
            </w:pPr>
            <w:r>
              <w:rPr>
                <w:b/>
                <w:spacing w:val="-2"/>
                <w:sz w:val="24"/>
              </w:rPr>
              <w:t>Январь</w:t>
            </w:r>
          </w:p>
        </w:tc>
      </w:tr>
      <w:tr w:rsidR="00BE49A2">
        <w:trPr>
          <w:trHeight w:val="292"/>
        </w:trPr>
        <w:tc>
          <w:tcPr>
            <w:tcW w:w="1945" w:type="dxa"/>
          </w:tcPr>
          <w:p w:rsidR="00BE49A2" w:rsidRDefault="00193851">
            <w:pPr>
              <w:pStyle w:val="TableParagraph"/>
              <w:spacing w:before="1" w:line="271" w:lineRule="exact"/>
              <w:ind w:left="110"/>
              <w:rPr>
                <w:b/>
                <w:sz w:val="24"/>
              </w:rPr>
            </w:pPr>
            <w:r>
              <w:rPr>
                <w:b/>
                <w:spacing w:val="-2"/>
                <w:sz w:val="24"/>
              </w:rPr>
              <w:t>Недели</w:t>
            </w:r>
          </w:p>
        </w:tc>
        <w:tc>
          <w:tcPr>
            <w:tcW w:w="1945" w:type="dxa"/>
          </w:tcPr>
          <w:p w:rsidR="00BE49A2" w:rsidRDefault="00193851">
            <w:pPr>
              <w:pStyle w:val="TableParagraph"/>
              <w:spacing w:before="1"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1"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1"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1"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0"/>
        </w:trPr>
        <w:tc>
          <w:tcPr>
            <w:tcW w:w="1945" w:type="dxa"/>
          </w:tcPr>
          <w:p w:rsidR="00BE49A2" w:rsidRDefault="00193851">
            <w:pPr>
              <w:pStyle w:val="TableParagraph"/>
              <w:tabs>
                <w:tab w:val="left" w:pos="1707"/>
              </w:tabs>
              <w:spacing w:before="1"/>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53"/>
              <w:jc w:val="center"/>
              <w:rPr>
                <w:b/>
                <w:sz w:val="24"/>
              </w:rPr>
            </w:pPr>
            <w:r>
              <w:rPr>
                <w:b/>
                <w:spacing w:val="-2"/>
                <w:sz w:val="24"/>
              </w:rPr>
              <w:t>Февраль</w:t>
            </w:r>
          </w:p>
        </w:tc>
      </w:tr>
      <w:tr w:rsidR="00BE49A2">
        <w:trPr>
          <w:trHeight w:val="292"/>
        </w:trPr>
        <w:tc>
          <w:tcPr>
            <w:tcW w:w="1945" w:type="dxa"/>
          </w:tcPr>
          <w:p w:rsidR="00BE49A2" w:rsidRDefault="00193851">
            <w:pPr>
              <w:pStyle w:val="TableParagraph"/>
              <w:spacing w:before="2" w:line="271" w:lineRule="exact"/>
              <w:ind w:left="110"/>
              <w:rPr>
                <w:b/>
                <w:sz w:val="24"/>
              </w:rPr>
            </w:pPr>
            <w:r>
              <w:rPr>
                <w:b/>
                <w:spacing w:val="-2"/>
                <w:sz w:val="24"/>
              </w:rPr>
              <w:t>Недели</w:t>
            </w:r>
          </w:p>
        </w:tc>
        <w:tc>
          <w:tcPr>
            <w:tcW w:w="1945" w:type="dxa"/>
          </w:tcPr>
          <w:p w:rsidR="00BE49A2" w:rsidRDefault="00193851">
            <w:pPr>
              <w:pStyle w:val="TableParagraph"/>
              <w:spacing w:before="2"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2"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2"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2"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5"/>
        </w:trPr>
        <w:tc>
          <w:tcPr>
            <w:tcW w:w="1945" w:type="dxa"/>
          </w:tcPr>
          <w:p w:rsidR="00BE49A2" w:rsidRDefault="00193851">
            <w:pPr>
              <w:pStyle w:val="TableParagraph"/>
              <w:tabs>
                <w:tab w:val="left" w:pos="1707"/>
              </w:tabs>
              <w:spacing w:before="1" w:line="242" w:lineRule="auto"/>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r w:rsidR="00BE49A2">
        <w:trPr>
          <w:trHeight w:val="292"/>
        </w:trPr>
        <w:tc>
          <w:tcPr>
            <w:tcW w:w="9576" w:type="dxa"/>
            <w:gridSpan w:val="5"/>
          </w:tcPr>
          <w:p w:rsidR="00BE49A2" w:rsidRDefault="00193851">
            <w:pPr>
              <w:pStyle w:val="TableParagraph"/>
              <w:spacing w:before="1" w:line="271" w:lineRule="exact"/>
              <w:ind w:left="63" w:right="48"/>
              <w:jc w:val="center"/>
              <w:rPr>
                <w:b/>
                <w:sz w:val="24"/>
              </w:rPr>
            </w:pPr>
            <w:r>
              <w:rPr>
                <w:b/>
                <w:spacing w:val="-4"/>
                <w:sz w:val="24"/>
              </w:rPr>
              <w:t>Март</w:t>
            </w:r>
          </w:p>
        </w:tc>
      </w:tr>
      <w:tr w:rsidR="00BE49A2">
        <w:trPr>
          <w:trHeight w:val="293"/>
        </w:trPr>
        <w:tc>
          <w:tcPr>
            <w:tcW w:w="1945" w:type="dxa"/>
          </w:tcPr>
          <w:p w:rsidR="00BE49A2" w:rsidRDefault="00193851">
            <w:pPr>
              <w:pStyle w:val="TableParagraph"/>
              <w:spacing w:before="2" w:line="271" w:lineRule="exact"/>
              <w:ind w:left="110"/>
              <w:rPr>
                <w:b/>
                <w:sz w:val="24"/>
              </w:rPr>
            </w:pPr>
            <w:r>
              <w:rPr>
                <w:b/>
                <w:spacing w:val="-2"/>
                <w:sz w:val="24"/>
              </w:rPr>
              <w:t>Недели</w:t>
            </w:r>
          </w:p>
        </w:tc>
        <w:tc>
          <w:tcPr>
            <w:tcW w:w="1945" w:type="dxa"/>
          </w:tcPr>
          <w:p w:rsidR="00BE49A2" w:rsidRDefault="00193851">
            <w:pPr>
              <w:pStyle w:val="TableParagraph"/>
              <w:spacing w:before="2"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2"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2"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2"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877"/>
        </w:trPr>
        <w:tc>
          <w:tcPr>
            <w:tcW w:w="1945" w:type="dxa"/>
          </w:tcPr>
          <w:p w:rsidR="00BE49A2" w:rsidRDefault="00193851">
            <w:pPr>
              <w:pStyle w:val="TableParagraph"/>
              <w:tabs>
                <w:tab w:val="left" w:pos="1707"/>
              </w:tabs>
              <w:spacing w:before="1"/>
              <w:ind w:left="110" w:right="91"/>
              <w:rPr>
                <w:b/>
                <w:sz w:val="24"/>
              </w:rPr>
            </w:pPr>
            <w:r>
              <w:rPr>
                <w:b/>
                <w:spacing w:val="-2"/>
                <w:sz w:val="24"/>
              </w:rPr>
              <w:lastRenderedPageBreak/>
              <w:t>Название</w:t>
            </w:r>
            <w:r>
              <w:rPr>
                <w:b/>
                <w:sz w:val="24"/>
              </w:rPr>
              <w:tab/>
            </w:r>
            <w:r>
              <w:rPr>
                <w:b/>
                <w:spacing w:val="-10"/>
                <w:sz w:val="24"/>
              </w:rPr>
              <w:t xml:space="preserve">и </w:t>
            </w:r>
            <w:r>
              <w:rPr>
                <w:b/>
                <w:spacing w:val="-2"/>
                <w:sz w:val="24"/>
              </w:rPr>
              <w:t>форма</w:t>
            </w:r>
          </w:p>
          <w:p w:rsidR="00BE49A2" w:rsidRDefault="00193851">
            <w:pPr>
              <w:pStyle w:val="TableParagraph"/>
              <w:spacing w:line="270" w:lineRule="exact"/>
              <w:ind w:left="110"/>
              <w:rPr>
                <w:b/>
                <w:sz w:val="24"/>
              </w:rPr>
            </w:pPr>
            <w:r>
              <w:rPr>
                <w:b/>
                <w:spacing w:val="-2"/>
                <w:sz w:val="24"/>
              </w:rPr>
              <w:t>мероприятия</w:t>
            </w:r>
          </w:p>
        </w:tc>
        <w:tc>
          <w:tcPr>
            <w:tcW w:w="1945" w:type="dxa"/>
          </w:tcPr>
          <w:p w:rsidR="00BE49A2" w:rsidRDefault="00BE49A2">
            <w:pPr>
              <w:pStyle w:val="TableParagraph"/>
              <w:rPr>
                <w:rFonts w:ascii="Times New Roman"/>
                <w:sz w:val="24"/>
              </w:rPr>
            </w:pPr>
          </w:p>
        </w:tc>
        <w:tc>
          <w:tcPr>
            <w:tcW w:w="1858" w:type="dxa"/>
          </w:tcPr>
          <w:p w:rsidR="00BE49A2" w:rsidRDefault="00BE49A2">
            <w:pPr>
              <w:pStyle w:val="TableParagraph"/>
              <w:rPr>
                <w:rFonts w:ascii="Times New Roman"/>
                <w:sz w:val="24"/>
              </w:rPr>
            </w:pPr>
          </w:p>
        </w:tc>
        <w:tc>
          <w:tcPr>
            <w:tcW w:w="1969" w:type="dxa"/>
          </w:tcPr>
          <w:p w:rsidR="00BE49A2" w:rsidRDefault="00BE49A2">
            <w:pPr>
              <w:pStyle w:val="TableParagraph"/>
              <w:rPr>
                <w:rFonts w:ascii="Times New Roman"/>
                <w:sz w:val="24"/>
              </w:rPr>
            </w:pPr>
          </w:p>
        </w:tc>
        <w:tc>
          <w:tcPr>
            <w:tcW w:w="1859" w:type="dxa"/>
          </w:tcPr>
          <w:p w:rsidR="00BE49A2" w:rsidRDefault="00BE49A2">
            <w:pPr>
              <w:pStyle w:val="TableParagraph"/>
              <w:rPr>
                <w:rFonts w:ascii="Times New Roman"/>
                <w:sz w:val="24"/>
              </w:rPr>
            </w:pPr>
          </w:p>
        </w:tc>
      </w:tr>
    </w:tbl>
    <w:p w:rsidR="00BE49A2" w:rsidRDefault="00BE49A2">
      <w:pPr>
        <w:pStyle w:val="TableParagraph"/>
        <w:rPr>
          <w:rFonts w:ascii="Times New Roman"/>
          <w:sz w:val="24"/>
        </w:rPr>
        <w:sectPr w:rsidR="00BE49A2">
          <w:pgSz w:w="11910" w:h="16840"/>
          <w:pgMar w:top="1080" w:right="708" w:bottom="1240" w:left="992" w:header="0" w:footer="98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5"/>
        <w:gridCol w:w="1945"/>
        <w:gridCol w:w="1858"/>
        <w:gridCol w:w="1969"/>
        <w:gridCol w:w="1859"/>
      </w:tblGrid>
      <w:tr w:rsidR="00BE49A2">
        <w:trPr>
          <w:trHeight w:val="292"/>
        </w:trPr>
        <w:tc>
          <w:tcPr>
            <w:tcW w:w="1945" w:type="dxa"/>
          </w:tcPr>
          <w:p w:rsidR="00BE49A2" w:rsidRDefault="00BE49A2">
            <w:pPr>
              <w:pStyle w:val="TableParagraph"/>
              <w:rPr>
                <w:rFonts w:ascii="Times New Roman"/>
                <w:sz w:val="20"/>
              </w:rPr>
            </w:pPr>
          </w:p>
        </w:tc>
        <w:tc>
          <w:tcPr>
            <w:tcW w:w="1945" w:type="dxa"/>
          </w:tcPr>
          <w:p w:rsidR="00BE49A2" w:rsidRDefault="00BE49A2">
            <w:pPr>
              <w:pStyle w:val="TableParagraph"/>
              <w:rPr>
                <w:rFonts w:ascii="Times New Roman"/>
                <w:sz w:val="20"/>
              </w:rPr>
            </w:pPr>
          </w:p>
        </w:tc>
        <w:tc>
          <w:tcPr>
            <w:tcW w:w="1858" w:type="dxa"/>
          </w:tcPr>
          <w:p w:rsidR="00BE49A2" w:rsidRDefault="00BE49A2">
            <w:pPr>
              <w:pStyle w:val="TableParagraph"/>
              <w:rPr>
                <w:rFonts w:ascii="Times New Roman"/>
                <w:sz w:val="20"/>
              </w:rPr>
            </w:pPr>
          </w:p>
        </w:tc>
        <w:tc>
          <w:tcPr>
            <w:tcW w:w="1969" w:type="dxa"/>
          </w:tcPr>
          <w:p w:rsidR="00BE49A2" w:rsidRDefault="00BE49A2">
            <w:pPr>
              <w:pStyle w:val="TableParagraph"/>
              <w:rPr>
                <w:rFonts w:ascii="Times New Roman"/>
                <w:sz w:val="20"/>
              </w:rPr>
            </w:pPr>
          </w:p>
        </w:tc>
        <w:tc>
          <w:tcPr>
            <w:tcW w:w="1859" w:type="dxa"/>
          </w:tcPr>
          <w:p w:rsidR="00BE49A2" w:rsidRDefault="00BE49A2">
            <w:pPr>
              <w:pStyle w:val="TableParagraph"/>
              <w:rPr>
                <w:rFonts w:ascii="Times New Roman"/>
                <w:sz w:val="20"/>
              </w:rPr>
            </w:pPr>
          </w:p>
        </w:tc>
      </w:tr>
      <w:tr w:rsidR="00BE49A2">
        <w:trPr>
          <w:trHeight w:val="292"/>
        </w:trPr>
        <w:tc>
          <w:tcPr>
            <w:tcW w:w="9576" w:type="dxa"/>
            <w:gridSpan w:val="5"/>
          </w:tcPr>
          <w:p w:rsidR="00BE49A2" w:rsidRDefault="00193851">
            <w:pPr>
              <w:pStyle w:val="TableParagraph"/>
              <w:spacing w:before="1" w:line="271" w:lineRule="exact"/>
              <w:ind w:left="63" w:right="57"/>
              <w:jc w:val="center"/>
              <w:rPr>
                <w:b/>
                <w:sz w:val="24"/>
              </w:rPr>
            </w:pPr>
            <w:r>
              <w:rPr>
                <w:b/>
                <w:spacing w:val="-2"/>
                <w:sz w:val="24"/>
              </w:rPr>
              <w:t>Апрель</w:t>
            </w:r>
          </w:p>
        </w:tc>
      </w:tr>
      <w:tr w:rsidR="00BE49A2">
        <w:trPr>
          <w:trHeight w:val="297"/>
        </w:trPr>
        <w:tc>
          <w:tcPr>
            <w:tcW w:w="1945" w:type="dxa"/>
          </w:tcPr>
          <w:p w:rsidR="00BE49A2" w:rsidRDefault="00193851">
            <w:pPr>
              <w:pStyle w:val="TableParagraph"/>
              <w:spacing w:before="6" w:line="271" w:lineRule="exact"/>
              <w:ind w:left="110"/>
              <w:rPr>
                <w:b/>
                <w:sz w:val="24"/>
              </w:rPr>
            </w:pPr>
            <w:r>
              <w:rPr>
                <w:b/>
                <w:spacing w:val="-2"/>
                <w:sz w:val="24"/>
              </w:rPr>
              <w:t>Недели</w:t>
            </w:r>
          </w:p>
        </w:tc>
        <w:tc>
          <w:tcPr>
            <w:tcW w:w="1945" w:type="dxa"/>
          </w:tcPr>
          <w:p w:rsidR="00BE49A2" w:rsidRDefault="00193851">
            <w:pPr>
              <w:pStyle w:val="TableParagraph"/>
              <w:spacing w:before="6"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6"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6"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6"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1"/>
        </w:trPr>
        <w:tc>
          <w:tcPr>
            <w:tcW w:w="1945" w:type="dxa"/>
          </w:tcPr>
          <w:p w:rsidR="00BE49A2" w:rsidRDefault="00193851">
            <w:pPr>
              <w:pStyle w:val="TableParagraph"/>
              <w:tabs>
                <w:tab w:val="left" w:pos="1707"/>
              </w:tabs>
              <w:spacing w:before="1"/>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6"/>
              </w:rPr>
            </w:pPr>
          </w:p>
        </w:tc>
        <w:tc>
          <w:tcPr>
            <w:tcW w:w="1858" w:type="dxa"/>
          </w:tcPr>
          <w:p w:rsidR="00BE49A2" w:rsidRDefault="00BE49A2">
            <w:pPr>
              <w:pStyle w:val="TableParagraph"/>
              <w:rPr>
                <w:rFonts w:ascii="Times New Roman"/>
                <w:sz w:val="26"/>
              </w:rPr>
            </w:pPr>
          </w:p>
        </w:tc>
        <w:tc>
          <w:tcPr>
            <w:tcW w:w="1969" w:type="dxa"/>
          </w:tcPr>
          <w:p w:rsidR="00BE49A2" w:rsidRDefault="00BE49A2">
            <w:pPr>
              <w:pStyle w:val="TableParagraph"/>
              <w:rPr>
                <w:rFonts w:ascii="Times New Roman"/>
                <w:sz w:val="26"/>
              </w:rPr>
            </w:pPr>
          </w:p>
        </w:tc>
        <w:tc>
          <w:tcPr>
            <w:tcW w:w="1859" w:type="dxa"/>
          </w:tcPr>
          <w:p w:rsidR="00BE49A2" w:rsidRDefault="00BE49A2">
            <w:pPr>
              <w:pStyle w:val="TableParagraph"/>
              <w:rPr>
                <w:rFonts w:ascii="Times New Roman"/>
                <w:sz w:val="26"/>
              </w:rPr>
            </w:pPr>
          </w:p>
        </w:tc>
      </w:tr>
      <w:tr w:rsidR="00BE49A2">
        <w:trPr>
          <w:trHeight w:val="292"/>
        </w:trPr>
        <w:tc>
          <w:tcPr>
            <w:tcW w:w="9576" w:type="dxa"/>
            <w:gridSpan w:val="5"/>
          </w:tcPr>
          <w:p w:rsidR="00BE49A2" w:rsidRDefault="00193851">
            <w:pPr>
              <w:pStyle w:val="TableParagraph"/>
              <w:spacing w:before="1" w:line="271" w:lineRule="exact"/>
              <w:ind w:left="63" w:right="49"/>
              <w:jc w:val="center"/>
              <w:rPr>
                <w:b/>
                <w:sz w:val="24"/>
              </w:rPr>
            </w:pPr>
            <w:r>
              <w:rPr>
                <w:b/>
                <w:spacing w:val="-5"/>
                <w:sz w:val="24"/>
              </w:rPr>
              <w:t>Май</w:t>
            </w:r>
          </w:p>
        </w:tc>
      </w:tr>
      <w:tr w:rsidR="00BE49A2">
        <w:trPr>
          <w:trHeight w:val="292"/>
        </w:trPr>
        <w:tc>
          <w:tcPr>
            <w:tcW w:w="1945" w:type="dxa"/>
          </w:tcPr>
          <w:p w:rsidR="00BE49A2" w:rsidRDefault="00193851">
            <w:pPr>
              <w:pStyle w:val="TableParagraph"/>
              <w:spacing w:before="1" w:line="271" w:lineRule="exact"/>
              <w:ind w:left="110"/>
              <w:rPr>
                <w:b/>
                <w:sz w:val="24"/>
              </w:rPr>
            </w:pPr>
            <w:r>
              <w:rPr>
                <w:b/>
                <w:spacing w:val="-2"/>
                <w:sz w:val="24"/>
              </w:rPr>
              <w:t>Недели</w:t>
            </w:r>
          </w:p>
        </w:tc>
        <w:tc>
          <w:tcPr>
            <w:tcW w:w="1945" w:type="dxa"/>
          </w:tcPr>
          <w:p w:rsidR="00BE49A2" w:rsidRDefault="00193851">
            <w:pPr>
              <w:pStyle w:val="TableParagraph"/>
              <w:spacing w:before="1" w:line="271" w:lineRule="exact"/>
              <w:ind w:left="110"/>
              <w:rPr>
                <w:b/>
                <w:sz w:val="24"/>
              </w:rPr>
            </w:pPr>
            <w:r>
              <w:rPr>
                <w:b/>
                <w:sz w:val="24"/>
              </w:rPr>
              <w:t>1</w:t>
            </w:r>
            <w:r>
              <w:rPr>
                <w:b/>
                <w:spacing w:val="-4"/>
                <w:sz w:val="24"/>
              </w:rPr>
              <w:t xml:space="preserve"> </w:t>
            </w:r>
            <w:r>
              <w:rPr>
                <w:b/>
                <w:spacing w:val="-2"/>
                <w:sz w:val="24"/>
              </w:rPr>
              <w:t>неделя</w:t>
            </w:r>
          </w:p>
        </w:tc>
        <w:tc>
          <w:tcPr>
            <w:tcW w:w="1858" w:type="dxa"/>
          </w:tcPr>
          <w:p w:rsidR="00BE49A2" w:rsidRDefault="00193851">
            <w:pPr>
              <w:pStyle w:val="TableParagraph"/>
              <w:spacing w:before="1" w:line="271" w:lineRule="exact"/>
              <w:ind w:left="109"/>
              <w:rPr>
                <w:b/>
                <w:sz w:val="24"/>
              </w:rPr>
            </w:pPr>
            <w:r>
              <w:rPr>
                <w:b/>
                <w:sz w:val="24"/>
              </w:rPr>
              <w:t>2</w:t>
            </w:r>
            <w:r>
              <w:rPr>
                <w:b/>
                <w:spacing w:val="-4"/>
                <w:sz w:val="24"/>
              </w:rPr>
              <w:t xml:space="preserve"> </w:t>
            </w:r>
            <w:r>
              <w:rPr>
                <w:b/>
                <w:spacing w:val="-2"/>
                <w:sz w:val="24"/>
              </w:rPr>
              <w:t>неделя</w:t>
            </w:r>
          </w:p>
        </w:tc>
        <w:tc>
          <w:tcPr>
            <w:tcW w:w="1969" w:type="dxa"/>
          </w:tcPr>
          <w:p w:rsidR="00BE49A2" w:rsidRDefault="00193851">
            <w:pPr>
              <w:pStyle w:val="TableParagraph"/>
              <w:spacing w:before="1" w:line="271" w:lineRule="exact"/>
              <w:ind w:left="105"/>
              <w:rPr>
                <w:b/>
                <w:sz w:val="24"/>
              </w:rPr>
            </w:pPr>
            <w:r>
              <w:rPr>
                <w:b/>
                <w:sz w:val="24"/>
              </w:rPr>
              <w:t>3</w:t>
            </w:r>
            <w:r>
              <w:rPr>
                <w:b/>
                <w:spacing w:val="-4"/>
                <w:sz w:val="24"/>
              </w:rPr>
              <w:t xml:space="preserve"> </w:t>
            </w:r>
            <w:r>
              <w:rPr>
                <w:b/>
                <w:spacing w:val="-2"/>
                <w:sz w:val="24"/>
              </w:rPr>
              <w:t>неделя</w:t>
            </w:r>
          </w:p>
        </w:tc>
        <w:tc>
          <w:tcPr>
            <w:tcW w:w="1859" w:type="dxa"/>
          </w:tcPr>
          <w:p w:rsidR="00BE49A2" w:rsidRDefault="00193851">
            <w:pPr>
              <w:pStyle w:val="TableParagraph"/>
              <w:spacing w:before="1" w:line="271" w:lineRule="exact"/>
              <w:ind w:left="109"/>
              <w:rPr>
                <w:b/>
                <w:sz w:val="24"/>
              </w:rPr>
            </w:pPr>
            <w:r>
              <w:rPr>
                <w:b/>
                <w:sz w:val="24"/>
              </w:rPr>
              <w:t>4</w:t>
            </w:r>
            <w:r>
              <w:rPr>
                <w:b/>
                <w:spacing w:val="-4"/>
                <w:sz w:val="24"/>
              </w:rPr>
              <w:t xml:space="preserve"> </w:t>
            </w:r>
            <w:r>
              <w:rPr>
                <w:b/>
                <w:spacing w:val="-2"/>
                <w:sz w:val="24"/>
              </w:rPr>
              <w:t>неделя</w:t>
            </w:r>
          </w:p>
        </w:tc>
      </w:tr>
      <w:tr w:rsidR="00BE49A2">
        <w:trPr>
          <w:trHeight w:val="1171"/>
        </w:trPr>
        <w:tc>
          <w:tcPr>
            <w:tcW w:w="1945" w:type="dxa"/>
          </w:tcPr>
          <w:p w:rsidR="00BE49A2" w:rsidRDefault="00193851">
            <w:pPr>
              <w:pStyle w:val="TableParagraph"/>
              <w:tabs>
                <w:tab w:val="left" w:pos="1707"/>
              </w:tabs>
              <w:spacing w:before="1"/>
              <w:ind w:left="110" w:right="91"/>
              <w:rPr>
                <w:b/>
                <w:sz w:val="24"/>
              </w:rPr>
            </w:pPr>
            <w:r>
              <w:rPr>
                <w:b/>
                <w:spacing w:val="-2"/>
                <w:sz w:val="24"/>
              </w:rPr>
              <w:t>Название</w:t>
            </w:r>
            <w:r>
              <w:rPr>
                <w:b/>
                <w:sz w:val="24"/>
              </w:rPr>
              <w:tab/>
            </w:r>
            <w:r>
              <w:rPr>
                <w:b/>
                <w:spacing w:val="-10"/>
                <w:sz w:val="24"/>
              </w:rPr>
              <w:t xml:space="preserve">и </w:t>
            </w:r>
            <w:r>
              <w:rPr>
                <w:b/>
                <w:spacing w:val="-2"/>
                <w:sz w:val="24"/>
              </w:rPr>
              <w:t>форма мероприятия</w:t>
            </w:r>
          </w:p>
        </w:tc>
        <w:tc>
          <w:tcPr>
            <w:tcW w:w="1945" w:type="dxa"/>
          </w:tcPr>
          <w:p w:rsidR="00BE49A2" w:rsidRDefault="00BE49A2">
            <w:pPr>
              <w:pStyle w:val="TableParagraph"/>
              <w:rPr>
                <w:rFonts w:ascii="Times New Roman"/>
                <w:sz w:val="26"/>
              </w:rPr>
            </w:pPr>
          </w:p>
        </w:tc>
        <w:tc>
          <w:tcPr>
            <w:tcW w:w="1858" w:type="dxa"/>
          </w:tcPr>
          <w:p w:rsidR="00BE49A2" w:rsidRDefault="00BE49A2">
            <w:pPr>
              <w:pStyle w:val="TableParagraph"/>
              <w:rPr>
                <w:rFonts w:ascii="Times New Roman"/>
                <w:sz w:val="26"/>
              </w:rPr>
            </w:pPr>
          </w:p>
        </w:tc>
        <w:tc>
          <w:tcPr>
            <w:tcW w:w="1969" w:type="dxa"/>
          </w:tcPr>
          <w:p w:rsidR="00BE49A2" w:rsidRDefault="00BE49A2">
            <w:pPr>
              <w:pStyle w:val="TableParagraph"/>
              <w:rPr>
                <w:rFonts w:ascii="Times New Roman"/>
                <w:sz w:val="26"/>
              </w:rPr>
            </w:pPr>
          </w:p>
        </w:tc>
        <w:tc>
          <w:tcPr>
            <w:tcW w:w="1859" w:type="dxa"/>
          </w:tcPr>
          <w:p w:rsidR="00BE49A2" w:rsidRDefault="00BE49A2">
            <w:pPr>
              <w:pStyle w:val="TableParagraph"/>
              <w:rPr>
                <w:rFonts w:ascii="Times New Roman"/>
                <w:sz w:val="26"/>
              </w:rPr>
            </w:pPr>
          </w:p>
        </w:tc>
      </w:tr>
    </w:tbl>
    <w:p w:rsidR="00BE49A2" w:rsidRDefault="00BE49A2">
      <w:pPr>
        <w:pStyle w:val="a3"/>
        <w:spacing w:before="205"/>
        <w:ind w:firstLine="0"/>
        <w:rPr>
          <w:b/>
        </w:rPr>
      </w:pPr>
    </w:p>
    <w:p w:rsidR="00BE49A2" w:rsidRDefault="00193851">
      <w:pPr>
        <w:pStyle w:val="a3"/>
        <w:spacing w:line="259" w:lineRule="auto"/>
        <w:ind w:left="141" w:right="138" w:firstLine="0"/>
        <w:jc w:val="both"/>
      </w:pPr>
      <w:r>
        <w:rPr>
          <w:i/>
        </w:rPr>
        <w:t xml:space="preserve">Рекомендации: </w:t>
      </w:r>
      <w:r>
        <w:t>приведенный чек-лист представляет собой примерное планирование посещения или проведения мероприятий</w:t>
      </w:r>
      <w:r>
        <w:rPr>
          <w:spacing w:val="40"/>
        </w:rPr>
        <w:t xml:space="preserve"> </w:t>
      </w:r>
      <w:r>
        <w:t>с целью отслеживания профессиональной деятельности по ИОМП. Можно заполнять как на этапе планирования, так и по мере участия или проведения. В соответсвующей графе записывается форма и название мероприятия, можно указать дату.</w:t>
      </w:r>
    </w:p>
    <w:p w:rsidR="00BE49A2" w:rsidRDefault="00BE49A2">
      <w:pPr>
        <w:pStyle w:val="a3"/>
        <w:spacing w:line="259" w:lineRule="auto"/>
        <w:jc w:val="both"/>
        <w:sectPr w:rsidR="00BE49A2">
          <w:type w:val="continuous"/>
          <w:pgSz w:w="11910" w:h="16840"/>
          <w:pgMar w:top="1100" w:right="708" w:bottom="1240" w:left="992" w:header="0" w:footer="988" w:gutter="0"/>
          <w:cols w:space="720"/>
        </w:sectPr>
      </w:pPr>
    </w:p>
    <w:p w:rsidR="00BE49A2" w:rsidRDefault="00193851">
      <w:pPr>
        <w:pStyle w:val="4"/>
        <w:spacing w:before="32"/>
        <w:ind w:left="0" w:right="139"/>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№17</w:t>
      </w:r>
    </w:p>
    <w:p w:rsidR="00BE49A2" w:rsidRDefault="00BE49A2">
      <w:pPr>
        <w:pStyle w:val="a3"/>
        <w:ind w:firstLine="0"/>
        <w:rPr>
          <w:b/>
          <w:sz w:val="20"/>
        </w:rPr>
      </w:pPr>
    </w:p>
    <w:p w:rsidR="00BE49A2" w:rsidRDefault="00BE49A2">
      <w:pPr>
        <w:pStyle w:val="a3"/>
        <w:spacing w:before="106"/>
        <w:ind w:firstLine="0"/>
        <w:rPr>
          <w:b/>
          <w:sz w:val="20"/>
        </w:rPr>
      </w:pPr>
    </w:p>
    <w:p w:rsidR="00BE49A2" w:rsidRDefault="00BE49A2">
      <w:pPr>
        <w:pStyle w:val="a3"/>
        <w:rPr>
          <w:b/>
          <w:sz w:val="20"/>
        </w:rPr>
        <w:sectPr w:rsidR="00BE49A2">
          <w:pgSz w:w="11910" w:h="16840"/>
          <w:pgMar w:top="1080" w:right="708" w:bottom="1240" w:left="992" w:header="0" w:footer="988" w:gutter="0"/>
          <w:cols w:space="720"/>
        </w:sectPr>
      </w:pPr>
    </w:p>
    <w:p w:rsidR="00BE49A2" w:rsidRDefault="00193851">
      <w:pPr>
        <w:spacing w:before="53"/>
        <w:ind w:left="256"/>
        <w:rPr>
          <w:b/>
          <w:sz w:val="28"/>
        </w:rPr>
      </w:pPr>
      <w:r>
        <w:rPr>
          <w:b/>
          <w:sz w:val="28"/>
        </w:rPr>
        <w:lastRenderedPageBreak/>
        <w:t>Маршрутная</w:t>
      </w:r>
      <w:r>
        <w:rPr>
          <w:b/>
          <w:spacing w:val="-10"/>
          <w:sz w:val="28"/>
        </w:rPr>
        <w:t xml:space="preserve"> </w:t>
      </w:r>
      <w:r>
        <w:rPr>
          <w:b/>
          <w:sz w:val="28"/>
        </w:rPr>
        <w:t>карта</w:t>
      </w:r>
      <w:r>
        <w:rPr>
          <w:b/>
          <w:spacing w:val="-7"/>
          <w:sz w:val="28"/>
        </w:rPr>
        <w:t xml:space="preserve"> </w:t>
      </w:r>
      <w:r>
        <w:rPr>
          <w:b/>
          <w:sz w:val="28"/>
        </w:rPr>
        <w:t>подготовки</w:t>
      </w:r>
      <w:r>
        <w:rPr>
          <w:b/>
          <w:spacing w:val="-10"/>
          <w:sz w:val="28"/>
        </w:rPr>
        <w:t xml:space="preserve"> </w:t>
      </w:r>
      <w:r>
        <w:rPr>
          <w:b/>
          <w:sz w:val="28"/>
        </w:rPr>
        <w:t>к</w:t>
      </w:r>
      <w:r>
        <w:rPr>
          <w:b/>
          <w:spacing w:val="-8"/>
          <w:sz w:val="28"/>
        </w:rPr>
        <w:t xml:space="preserve"> </w:t>
      </w:r>
      <w:r>
        <w:rPr>
          <w:b/>
          <w:spacing w:val="-2"/>
          <w:sz w:val="28"/>
        </w:rPr>
        <w:t>конкурсу</w:t>
      </w:r>
    </w:p>
    <w:p w:rsidR="00BE49A2" w:rsidRDefault="00193851">
      <w:pPr>
        <w:spacing w:before="4"/>
        <w:ind w:left="496" w:right="2542" w:firstLine="28"/>
        <w:rPr>
          <w:sz w:val="24"/>
        </w:rPr>
      </w:pPr>
      <w:r>
        <w:rPr>
          <w:sz w:val="24"/>
        </w:rPr>
        <w:t>Название конкурса Дата проведения Время</w:t>
      </w:r>
      <w:r>
        <w:rPr>
          <w:spacing w:val="-14"/>
          <w:sz w:val="24"/>
        </w:rPr>
        <w:t xml:space="preserve"> </w:t>
      </w:r>
      <w:r>
        <w:rPr>
          <w:sz w:val="24"/>
        </w:rPr>
        <w:t>на</w:t>
      </w:r>
      <w:r>
        <w:rPr>
          <w:spacing w:val="-13"/>
          <w:sz w:val="24"/>
        </w:rPr>
        <w:t xml:space="preserve"> </w:t>
      </w:r>
      <w:r>
        <w:rPr>
          <w:sz w:val="24"/>
        </w:rPr>
        <w:t>подготовку</w:t>
      </w:r>
    </w:p>
    <w:p w:rsidR="00BE49A2" w:rsidRDefault="00193851">
      <w:pPr>
        <w:tabs>
          <w:tab w:val="left" w:pos="1586"/>
          <w:tab w:val="left" w:pos="2196"/>
        </w:tabs>
        <w:spacing w:before="90" w:line="242" w:lineRule="auto"/>
        <w:ind w:left="256" w:right="1124"/>
        <w:rPr>
          <w:rFonts w:ascii="Times New Roman" w:hAnsi="Times New Roman"/>
          <w:i/>
          <w:sz w:val="24"/>
        </w:rPr>
      </w:pPr>
      <w:r>
        <w:br w:type="column"/>
      </w:r>
      <w:r>
        <w:rPr>
          <w:rFonts w:ascii="Times New Roman" w:hAnsi="Times New Roman"/>
          <w:i/>
          <w:spacing w:val="-2"/>
          <w:sz w:val="24"/>
        </w:rPr>
        <w:lastRenderedPageBreak/>
        <w:t>Конкурс</w:t>
      </w:r>
      <w:r>
        <w:rPr>
          <w:rFonts w:ascii="Times New Roman" w:hAnsi="Times New Roman"/>
          <w:i/>
          <w:sz w:val="24"/>
        </w:rPr>
        <w:tab/>
      </w:r>
      <w:r>
        <w:rPr>
          <w:rFonts w:ascii="Times New Roman" w:hAnsi="Times New Roman"/>
          <w:i/>
          <w:spacing w:val="-10"/>
          <w:sz w:val="24"/>
        </w:rPr>
        <w:t>–</w:t>
      </w:r>
      <w:r>
        <w:rPr>
          <w:rFonts w:ascii="Times New Roman" w:hAnsi="Times New Roman"/>
          <w:i/>
          <w:sz w:val="24"/>
        </w:rPr>
        <w:tab/>
      </w:r>
      <w:r>
        <w:rPr>
          <w:rFonts w:ascii="Times New Roman" w:hAnsi="Times New Roman"/>
          <w:i/>
          <w:spacing w:val="-4"/>
          <w:sz w:val="24"/>
        </w:rPr>
        <w:t xml:space="preserve">это </w:t>
      </w:r>
      <w:r>
        <w:rPr>
          <w:rFonts w:ascii="Times New Roman" w:hAnsi="Times New Roman"/>
          <w:i/>
          <w:sz w:val="24"/>
        </w:rPr>
        <w:t>мощный опыт</w:t>
      </w:r>
    </w:p>
    <w:p w:rsidR="00BE49A2" w:rsidRDefault="00BE49A2">
      <w:pPr>
        <w:spacing w:line="242" w:lineRule="auto"/>
        <w:rPr>
          <w:rFonts w:ascii="Times New Roman" w:hAnsi="Times New Roman"/>
          <w:i/>
          <w:sz w:val="24"/>
        </w:rPr>
        <w:sectPr w:rsidR="00BE49A2">
          <w:type w:val="continuous"/>
          <w:pgSz w:w="11910" w:h="16840"/>
          <w:pgMar w:top="1080" w:right="708" w:bottom="280" w:left="992" w:header="0" w:footer="988" w:gutter="0"/>
          <w:cols w:num="2" w:space="720" w:equalWidth="0">
            <w:col w:w="5439" w:space="1043"/>
            <w:col w:w="3728"/>
          </w:cols>
        </w:sectPr>
      </w:pPr>
    </w:p>
    <w:p w:rsidR="00BE49A2" w:rsidRDefault="00193851">
      <w:pPr>
        <w:tabs>
          <w:tab w:val="left" w:pos="7593"/>
        </w:tabs>
        <w:spacing w:before="107"/>
        <w:ind w:left="2475"/>
        <w:rPr>
          <w:rFonts w:ascii="Times New Roman" w:hAnsi="Times New Roman"/>
          <w:sz w:val="18"/>
        </w:rPr>
      </w:pPr>
      <w:r>
        <w:rPr>
          <w:rFonts w:ascii="Times New Roman" w:hAnsi="Times New Roman"/>
          <w:color w:val="C00000"/>
          <w:position w:val="1"/>
          <w:sz w:val="18"/>
        </w:rPr>
        <w:lastRenderedPageBreak/>
        <w:t>За 3</w:t>
      </w:r>
      <w:r>
        <w:rPr>
          <w:rFonts w:ascii="Times New Roman" w:hAnsi="Times New Roman"/>
          <w:color w:val="C00000"/>
          <w:spacing w:val="-4"/>
          <w:position w:val="1"/>
          <w:sz w:val="18"/>
        </w:rPr>
        <w:t xml:space="preserve"> </w:t>
      </w:r>
      <w:r>
        <w:rPr>
          <w:rFonts w:ascii="Times New Roman" w:hAnsi="Times New Roman"/>
          <w:color w:val="C00000"/>
          <w:position w:val="1"/>
          <w:sz w:val="18"/>
        </w:rPr>
        <w:t>месяца</w:t>
      </w:r>
      <w:r>
        <w:rPr>
          <w:rFonts w:ascii="Times New Roman" w:hAnsi="Times New Roman"/>
          <w:color w:val="C00000"/>
          <w:spacing w:val="1"/>
          <w:position w:val="1"/>
          <w:sz w:val="18"/>
        </w:rPr>
        <w:t xml:space="preserve"> </w:t>
      </w:r>
      <w:r>
        <w:rPr>
          <w:rFonts w:ascii="Times New Roman" w:hAnsi="Times New Roman"/>
          <w:color w:val="C00000"/>
          <w:position w:val="1"/>
          <w:sz w:val="18"/>
        </w:rPr>
        <w:t>до</w:t>
      </w:r>
      <w:r>
        <w:rPr>
          <w:rFonts w:ascii="Times New Roman" w:hAnsi="Times New Roman"/>
          <w:color w:val="C00000"/>
          <w:spacing w:val="-4"/>
          <w:position w:val="1"/>
          <w:sz w:val="18"/>
        </w:rPr>
        <w:t xml:space="preserve"> </w:t>
      </w:r>
      <w:r>
        <w:rPr>
          <w:rFonts w:ascii="Times New Roman" w:hAnsi="Times New Roman"/>
          <w:color w:val="C00000"/>
          <w:spacing w:val="-2"/>
          <w:position w:val="1"/>
          <w:sz w:val="18"/>
        </w:rPr>
        <w:t>начала</w:t>
      </w:r>
      <w:r>
        <w:rPr>
          <w:rFonts w:ascii="Times New Roman" w:hAnsi="Times New Roman"/>
          <w:color w:val="C00000"/>
          <w:position w:val="1"/>
          <w:sz w:val="18"/>
        </w:rPr>
        <w:tab/>
      </w:r>
      <w:r>
        <w:rPr>
          <w:rFonts w:ascii="Times New Roman" w:hAnsi="Times New Roman"/>
          <w:color w:val="C00000"/>
          <w:sz w:val="18"/>
        </w:rPr>
        <w:t>За</w:t>
      </w:r>
      <w:r>
        <w:rPr>
          <w:rFonts w:ascii="Times New Roman" w:hAnsi="Times New Roman"/>
          <w:color w:val="C00000"/>
          <w:spacing w:val="1"/>
          <w:sz w:val="18"/>
        </w:rPr>
        <w:t xml:space="preserve"> </w:t>
      </w:r>
      <w:r>
        <w:rPr>
          <w:rFonts w:ascii="Times New Roman" w:hAnsi="Times New Roman"/>
          <w:color w:val="C00000"/>
          <w:sz w:val="18"/>
        </w:rPr>
        <w:t>1-2</w:t>
      </w:r>
      <w:r>
        <w:rPr>
          <w:rFonts w:ascii="Times New Roman" w:hAnsi="Times New Roman"/>
          <w:color w:val="C00000"/>
          <w:spacing w:val="-2"/>
          <w:sz w:val="18"/>
        </w:rPr>
        <w:t xml:space="preserve"> </w:t>
      </w:r>
      <w:r>
        <w:rPr>
          <w:rFonts w:ascii="Times New Roman" w:hAnsi="Times New Roman"/>
          <w:color w:val="C00000"/>
          <w:sz w:val="18"/>
        </w:rPr>
        <w:t>месяца</w:t>
      </w:r>
      <w:r>
        <w:rPr>
          <w:rFonts w:ascii="Times New Roman" w:hAnsi="Times New Roman"/>
          <w:color w:val="C00000"/>
          <w:spacing w:val="-3"/>
          <w:sz w:val="18"/>
        </w:rPr>
        <w:t xml:space="preserve"> </w:t>
      </w:r>
      <w:r>
        <w:rPr>
          <w:rFonts w:ascii="Times New Roman" w:hAnsi="Times New Roman"/>
          <w:color w:val="C00000"/>
          <w:sz w:val="18"/>
        </w:rPr>
        <w:t>до</w:t>
      </w:r>
      <w:r>
        <w:rPr>
          <w:rFonts w:ascii="Times New Roman" w:hAnsi="Times New Roman"/>
          <w:color w:val="C00000"/>
          <w:spacing w:val="-3"/>
          <w:sz w:val="18"/>
        </w:rPr>
        <w:t xml:space="preserve"> </w:t>
      </w:r>
      <w:r>
        <w:rPr>
          <w:rFonts w:ascii="Times New Roman" w:hAnsi="Times New Roman"/>
          <w:color w:val="C00000"/>
          <w:spacing w:val="-2"/>
          <w:sz w:val="18"/>
        </w:rPr>
        <w:t>начала</w:t>
      </w:r>
    </w:p>
    <w:p w:rsidR="00BE49A2" w:rsidRDefault="00BE49A2">
      <w:pPr>
        <w:rPr>
          <w:rFonts w:ascii="Times New Roman" w:hAnsi="Times New Roman"/>
          <w:sz w:val="18"/>
        </w:rPr>
        <w:sectPr w:rsidR="00BE49A2">
          <w:type w:val="continuous"/>
          <w:pgSz w:w="11910" w:h="16840"/>
          <w:pgMar w:top="1080" w:right="708" w:bottom="280" w:left="992" w:header="0" w:footer="988" w:gutter="0"/>
          <w:cols w:space="720"/>
        </w:sectPr>
      </w:pPr>
    </w:p>
    <w:p w:rsidR="00BE49A2" w:rsidRDefault="00BE49A2">
      <w:pPr>
        <w:pStyle w:val="a3"/>
        <w:ind w:firstLine="0"/>
        <w:rPr>
          <w:rFonts w:ascii="Times New Roman"/>
          <w:sz w:val="24"/>
        </w:rPr>
      </w:pPr>
    </w:p>
    <w:p w:rsidR="00BE49A2" w:rsidRDefault="00BE49A2">
      <w:pPr>
        <w:pStyle w:val="a3"/>
        <w:ind w:firstLine="0"/>
        <w:rPr>
          <w:rFonts w:ascii="Times New Roman"/>
          <w:sz w:val="24"/>
        </w:rPr>
      </w:pPr>
    </w:p>
    <w:p w:rsidR="00BE49A2" w:rsidRDefault="00BE49A2">
      <w:pPr>
        <w:pStyle w:val="a3"/>
        <w:spacing w:before="18"/>
        <w:ind w:firstLine="0"/>
        <w:rPr>
          <w:rFonts w:ascii="Times New Roman"/>
          <w:sz w:val="24"/>
        </w:rPr>
      </w:pPr>
    </w:p>
    <w:p w:rsidR="00BE49A2" w:rsidRDefault="00193851">
      <w:pPr>
        <w:spacing w:before="1"/>
        <w:ind w:left="773"/>
        <w:jc w:val="center"/>
        <w:rPr>
          <w:rFonts w:ascii="Times New Roman" w:hAnsi="Times New Roman"/>
          <w:b/>
          <w:sz w:val="24"/>
        </w:rPr>
      </w:pPr>
      <w:r>
        <w:rPr>
          <w:rFonts w:ascii="Times New Roman" w:hAnsi="Times New Roman"/>
          <w:b/>
          <w:sz w:val="24"/>
        </w:rPr>
        <w:t>Этап</w:t>
      </w:r>
      <w:r>
        <w:rPr>
          <w:rFonts w:ascii="Times New Roman" w:hAnsi="Times New Roman"/>
          <w:b/>
          <w:spacing w:val="2"/>
          <w:sz w:val="24"/>
        </w:rPr>
        <w:t xml:space="preserve"> </w:t>
      </w:r>
      <w:r>
        <w:rPr>
          <w:rFonts w:ascii="Times New Roman" w:hAnsi="Times New Roman"/>
          <w:b/>
          <w:spacing w:val="-10"/>
          <w:sz w:val="24"/>
        </w:rPr>
        <w:t>1</w:t>
      </w:r>
    </w:p>
    <w:p w:rsidR="00BE49A2" w:rsidRDefault="00193851">
      <w:pPr>
        <w:spacing w:before="2"/>
        <w:ind w:left="773"/>
        <w:jc w:val="center"/>
        <w:rPr>
          <w:rFonts w:ascii="Times New Roman" w:hAnsi="Times New Roman"/>
          <w:sz w:val="24"/>
        </w:rPr>
      </w:pPr>
      <w:r>
        <w:rPr>
          <w:rFonts w:ascii="Times New Roman" w:hAnsi="Times New Roman"/>
          <w:spacing w:val="-2"/>
          <w:sz w:val="24"/>
        </w:rPr>
        <w:t>Подготовка</w:t>
      </w:r>
    </w:p>
    <w:p w:rsidR="00BE49A2" w:rsidRDefault="00193851">
      <w:pPr>
        <w:pStyle w:val="a4"/>
        <w:numPr>
          <w:ilvl w:val="0"/>
          <w:numId w:val="29"/>
        </w:numPr>
        <w:tabs>
          <w:tab w:val="left" w:pos="932"/>
        </w:tabs>
        <w:spacing w:before="120"/>
        <w:ind w:left="932" w:hanging="119"/>
        <w:rPr>
          <w:rFonts w:ascii="Times New Roman" w:hAnsi="Times New Roman"/>
          <w:b/>
          <w:sz w:val="20"/>
        </w:rPr>
      </w:pPr>
      <w:r>
        <w:br w:type="column"/>
      </w:r>
      <w:r>
        <w:rPr>
          <w:rFonts w:ascii="Times New Roman" w:hAnsi="Times New Roman"/>
          <w:sz w:val="20"/>
        </w:rPr>
        <w:lastRenderedPageBreak/>
        <w:t>Работа</w:t>
      </w:r>
      <w:r>
        <w:rPr>
          <w:rFonts w:ascii="Times New Roman" w:hAnsi="Times New Roman"/>
          <w:spacing w:val="-5"/>
          <w:sz w:val="20"/>
        </w:rPr>
        <w:t xml:space="preserve"> </w:t>
      </w:r>
      <w:r>
        <w:rPr>
          <w:rFonts w:ascii="Times New Roman" w:hAnsi="Times New Roman"/>
          <w:sz w:val="20"/>
        </w:rPr>
        <w:t>с</w:t>
      </w:r>
      <w:r>
        <w:rPr>
          <w:rFonts w:ascii="Times New Roman" w:hAnsi="Times New Roman"/>
          <w:spacing w:val="-8"/>
          <w:sz w:val="20"/>
        </w:rPr>
        <w:t xml:space="preserve"> </w:t>
      </w:r>
      <w:r>
        <w:rPr>
          <w:rFonts w:ascii="Times New Roman" w:hAnsi="Times New Roman"/>
          <w:sz w:val="20"/>
        </w:rPr>
        <w:t>командой</w:t>
      </w:r>
      <w:r>
        <w:rPr>
          <w:rFonts w:ascii="Times New Roman" w:hAnsi="Times New Roman"/>
          <w:spacing w:val="-8"/>
          <w:sz w:val="20"/>
        </w:rPr>
        <w:t xml:space="preserve"> </w:t>
      </w:r>
      <w:r>
        <w:rPr>
          <w:rFonts w:ascii="Times New Roman" w:hAnsi="Times New Roman"/>
          <w:spacing w:val="-2"/>
          <w:sz w:val="20"/>
        </w:rPr>
        <w:t>поддержки</w:t>
      </w:r>
    </w:p>
    <w:p w:rsidR="00BE49A2" w:rsidRDefault="00193851">
      <w:pPr>
        <w:pStyle w:val="a4"/>
        <w:numPr>
          <w:ilvl w:val="0"/>
          <w:numId w:val="29"/>
        </w:numPr>
        <w:tabs>
          <w:tab w:val="left" w:pos="932"/>
        </w:tabs>
        <w:spacing w:before="1"/>
        <w:ind w:firstLine="0"/>
        <w:rPr>
          <w:rFonts w:ascii="Times New Roman" w:hAnsi="Times New Roman"/>
          <w:b/>
          <w:sz w:val="20"/>
        </w:rPr>
      </w:pPr>
      <w:r>
        <w:rPr>
          <w:rFonts w:ascii="Times New Roman" w:hAnsi="Times New Roman"/>
          <w:sz w:val="20"/>
        </w:rPr>
        <w:t>Изучение</w:t>
      </w:r>
      <w:r>
        <w:rPr>
          <w:rFonts w:ascii="Times New Roman" w:hAnsi="Times New Roman"/>
          <w:spacing w:val="-13"/>
          <w:sz w:val="20"/>
        </w:rPr>
        <w:t xml:space="preserve"> </w:t>
      </w:r>
      <w:r>
        <w:rPr>
          <w:rFonts w:ascii="Times New Roman" w:hAnsi="Times New Roman"/>
          <w:sz w:val="20"/>
        </w:rPr>
        <w:t>положения,</w:t>
      </w:r>
      <w:r>
        <w:rPr>
          <w:rFonts w:ascii="Times New Roman" w:hAnsi="Times New Roman"/>
          <w:spacing w:val="-12"/>
          <w:sz w:val="20"/>
        </w:rPr>
        <w:t xml:space="preserve"> </w:t>
      </w:r>
      <w:r>
        <w:rPr>
          <w:rFonts w:ascii="Times New Roman" w:hAnsi="Times New Roman"/>
          <w:sz w:val="20"/>
        </w:rPr>
        <w:t xml:space="preserve">критериев </w:t>
      </w:r>
      <w:r>
        <w:rPr>
          <w:rFonts w:ascii="Times New Roman" w:hAnsi="Times New Roman"/>
          <w:spacing w:val="-2"/>
          <w:sz w:val="20"/>
        </w:rPr>
        <w:t>оценивания</w:t>
      </w:r>
    </w:p>
    <w:p w:rsidR="00BE49A2" w:rsidRDefault="00193851">
      <w:pPr>
        <w:pStyle w:val="a4"/>
        <w:numPr>
          <w:ilvl w:val="0"/>
          <w:numId w:val="29"/>
        </w:numPr>
        <w:tabs>
          <w:tab w:val="left" w:pos="932"/>
        </w:tabs>
        <w:spacing w:before="1"/>
        <w:ind w:right="389" w:firstLine="0"/>
        <w:rPr>
          <w:rFonts w:ascii="Times New Roman" w:hAnsi="Times New Roman"/>
          <w:b/>
          <w:sz w:val="20"/>
        </w:rPr>
      </w:pPr>
      <w:r>
        <w:rPr>
          <w:rFonts w:ascii="Times New Roman" w:hAnsi="Times New Roman"/>
          <w:sz w:val="20"/>
        </w:rPr>
        <w:t>Оценка профессиональных возможностей,</w:t>
      </w:r>
      <w:r>
        <w:rPr>
          <w:rFonts w:ascii="Times New Roman" w:hAnsi="Times New Roman"/>
          <w:spacing w:val="-10"/>
          <w:sz w:val="20"/>
        </w:rPr>
        <w:t xml:space="preserve"> </w:t>
      </w:r>
      <w:r>
        <w:rPr>
          <w:rFonts w:ascii="Times New Roman" w:hAnsi="Times New Roman"/>
          <w:sz w:val="20"/>
        </w:rPr>
        <w:t>выбор</w:t>
      </w:r>
      <w:r>
        <w:rPr>
          <w:rFonts w:ascii="Times New Roman" w:hAnsi="Times New Roman"/>
          <w:spacing w:val="-11"/>
          <w:sz w:val="20"/>
        </w:rPr>
        <w:t xml:space="preserve"> </w:t>
      </w:r>
      <w:r>
        <w:rPr>
          <w:rFonts w:ascii="Times New Roman" w:hAnsi="Times New Roman"/>
          <w:sz w:val="20"/>
        </w:rPr>
        <w:t>темы</w:t>
      </w:r>
      <w:r>
        <w:rPr>
          <w:rFonts w:ascii="Times New Roman" w:hAnsi="Times New Roman"/>
          <w:spacing w:val="-12"/>
          <w:sz w:val="20"/>
        </w:rPr>
        <w:t xml:space="preserve"> </w:t>
      </w:r>
      <w:r>
        <w:rPr>
          <w:rFonts w:ascii="Times New Roman" w:hAnsi="Times New Roman"/>
          <w:sz w:val="20"/>
        </w:rPr>
        <w:t>и формы выступления</w:t>
      </w:r>
    </w:p>
    <w:p w:rsidR="00BE49A2" w:rsidRDefault="00193851">
      <w:pPr>
        <w:pStyle w:val="a4"/>
        <w:numPr>
          <w:ilvl w:val="0"/>
          <w:numId w:val="29"/>
        </w:numPr>
        <w:tabs>
          <w:tab w:val="left" w:pos="932"/>
        </w:tabs>
        <w:spacing w:before="1"/>
        <w:ind w:right="9" w:firstLine="0"/>
        <w:rPr>
          <w:rFonts w:ascii="Times New Roman" w:hAnsi="Times New Roman"/>
          <w:b/>
          <w:sz w:val="20"/>
        </w:rPr>
      </w:pPr>
      <w:r>
        <w:rPr>
          <w:rFonts w:ascii="Times New Roman" w:hAnsi="Times New Roman"/>
          <w:sz w:val="20"/>
        </w:rPr>
        <w:t>Обзор</w:t>
      </w:r>
      <w:r>
        <w:rPr>
          <w:rFonts w:ascii="Times New Roman" w:hAnsi="Times New Roman"/>
          <w:spacing w:val="-13"/>
          <w:sz w:val="20"/>
        </w:rPr>
        <w:t xml:space="preserve"> </w:t>
      </w:r>
      <w:r>
        <w:rPr>
          <w:rFonts w:ascii="Times New Roman" w:hAnsi="Times New Roman"/>
          <w:sz w:val="20"/>
        </w:rPr>
        <w:t>литературы,</w:t>
      </w:r>
      <w:r>
        <w:rPr>
          <w:rFonts w:ascii="Times New Roman" w:hAnsi="Times New Roman"/>
          <w:spacing w:val="-3"/>
          <w:sz w:val="20"/>
        </w:rPr>
        <w:t xml:space="preserve"> </w:t>
      </w:r>
      <w:r>
        <w:rPr>
          <w:rFonts w:ascii="Times New Roman" w:hAnsi="Times New Roman"/>
          <w:sz w:val="20"/>
        </w:rPr>
        <w:t>пробежка</w:t>
      </w:r>
      <w:r>
        <w:rPr>
          <w:rFonts w:ascii="Times New Roman" w:hAnsi="Times New Roman"/>
          <w:spacing w:val="-12"/>
          <w:sz w:val="20"/>
        </w:rPr>
        <w:t xml:space="preserve"> </w:t>
      </w:r>
      <w:r>
        <w:rPr>
          <w:rFonts w:ascii="Times New Roman" w:hAnsi="Times New Roman"/>
          <w:sz w:val="20"/>
        </w:rPr>
        <w:t xml:space="preserve">по </w:t>
      </w:r>
      <w:r>
        <w:rPr>
          <w:rFonts w:ascii="Times New Roman" w:hAnsi="Times New Roman"/>
          <w:spacing w:val="-2"/>
          <w:sz w:val="20"/>
        </w:rPr>
        <w:t>теории</w:t>
      </w:r>
    </w:p>
    <w:p w:rsidR="00BE49A2" w:rsidRDefault="00193851">
      <w:pPr>
        <w:pStyle w:val="a4"/>
        <w:numPr>
          <w:ilvl w:val="0"/>
          <w:numId w:val="29"/>
        </w:numPr>
        <w:tabs>
          <w:tab w:val="left" w:pos="932"/>
        </w:tabs>
        <w:spacing w:before="15"/>
        <w:ind w:left="932" w:hanging="119"/>
        <w:rPr>
          <w:rFonts w:ascii="Times New Roman" w:hAnsi="Times New Roman"/>
          <w:sz w:val="20"/>
        </w:rPr>
      </w:pPr>
      <w:r>
        <w:rPr>
          <w:rFonts w:ascii="Times New Roman" w:hAnsi="Times New Roman"/>
          <w:sz w:val="20"/>
        </w:rPr>
        <w:t>Изучение</w:t>
      </w:r>
      <w:r>
        <w:rPr>
          <w:rFonts w:ascii="Times New Roman" w:hAnsi="Times New Roman"/>
          <w:spacing w:val="-10"/>
          <w:sz w:val="20"/>
        </w:rPr>
        <w:t xml:space="preserve"> </w:t>
      </w:r>
      <w:r>
        <w:rPr>
          <w:rFonts w:ascii="Times New Roman" w:hAnsi="Times New Roman"/>
          <w:sz w:val="20"/>
        </w:rPr>
        <w:t>техники</w:t>
      </w:r>
      <w:r>
        <w:rPr>
          <w:rFonts w:ascii="Times New Roman" w:hAnsi="Times New Roman"/>
          <w:spacing w:val="-8"/>
          <w:sz w:val="20"/>
        </w:rPr>
        <w:t xml:space="preserve"> </w:t>
      </w:r>
      <w:r>
        <w:rPr>
          <w:rFonts w:ascii="Times New Roman" w:hAnsi="Times New Roman"/>
          <w:sz w:val="20"/>
        </w:rPr>
        <w:t>и</w:t>
      </w:r>
      <w:r>
        <w:rPr>
          <w:rFonts w:ascii="Times New Roman" w:hAnsi="Times New Roman"/>
          <w:spacing w:val="-8"/>
          <w:sz w:val="20"/>
        </w:rPr>
        <w:t xml:space="preserve"> </w:t>
      </w:r>
      <w:r>
        <w:rPr>
          <w:rFonts w:ascii="Times New Roman" w:hAnsi="Times New Roman"/>
          <w:spacing w:val="-2"/>
          <w:sz w:val="20"/>
        </w:rPr>
        <w:t>дизайна</w:t>
      </w:r>
    </w:p>
    <w:p w:rsidR="00BE49A2" w:rsidRDefault="00193851">
      <w:pPr>
        <w:pStyle w:val="a4"/>
        <w:numPr>
          <w:ilvl w:val="0"/>
          <w:numId w:val="29"/>
        </w:numPr>
        <w:tabs>
          <w:tab w:val="left" w:pos="932"/>
        </w:tabs>
        <w:spacing w:before="120"/>
        <w:ind w:left="932" w:hanging="119"/>
        <w:rPr>
          <w:rFonts w:ascii="Times New Roman" w:hAnsi="Times New Roman"/>
          <w:b/>
          <w:sz w:val="20"/>
        </w:rPr>
      </w:pPr>
      <w:r>
        <w:br w:type="column"/>
      </w:r>
      <w:r>
        <w:rPr>
          <w:rFonts w:ascii="Times New Roman" w:hAnsi="Times New Roman"/>
          <w:spacing w:val="-2"/>
          <w:sz w:val="20"/>
        </w:rPr>
        <w:lastRenderedPageBreak/>
        <w:t>Отправка</w:t>
      </w:r>
      <w:r>
        <w:rPr>
          <w:rFonts w:ascii="Times New Roman" w:hAnsi="Times New Roman"/>
          <w:spacing w:val="2"/>
          <w:sz w:val="20"/>
        </w:rPr>
        <w:t xml:space="preserve"> </w:t>
      </w:r>
      <w:r>
        <w:rPr>
          <w:rFonts w:ascii="Times New Roman" w:hAnsi="Times New Roman"/>
          <w:spacing w:val="-2"/>
          <w:sz w:val="20"/>
        </w:rPr>
        <w:t>заявки</w:t>
      </w:r>
    </w:p>
    <w:p w:rsidR="00BE49A2" w:rsidRDefault="00193851">
      <w:pPr>
        <w:pStyle w:val="a4"/>
        <w:numPr>
          <w:ilvl w:val="0"/>
          <w:numId w:val="29"/>
        </w:numPr>
        <w:tabs>
          <w:tab w:val="left" w:pos="932"/>
        </w:tabs>
        <w:spacing w:before="1"/>
        <w:ind w:right="1127" w:firstLine="0"/>
        <w:rPr>
          <w:rFonts w:ascii="Times New Roman" w:hAnsi="Times New Roman"/>
          <w:b/>
          <w:sz w:val="20"/>
        </w:rPr>
      </w:pPr>
      <w:r>
        <w:rPr>
          <w:rFonts w:ascii="Times New Roman" w:hAnsi="Times New Roman"/>
          <w:sz w:val="20"/>
        </w:rPr>
        <w:t>Отбор</w:t>
      </w:r>
      <w:r>
        <w:rPr>
          <w:rFonts w:ascii="Times New Roman" w:hAnsi="Times New Roman"/>
          <w:spacing w:val="-13"/>
          <w:sz w:val="20"/>
        </w:rPr>
        <w:t xml:space="preserve"> </w:t>
      </w:r>
      <w:r>
        <w:rPr>
          <w:rFonts w:ascii="Times New Roman" w:hAnsi="Times New Roman"/>
          <w:sz w:val="20"/>
        </w:rPr>
        <w:t>методов</w:t>
      </w:r>
      <w:r>
        <w:rPr>
          <w:rFonts w:ascii="Times New Roman" w:hAnsi="Times New Roman"/>
          <w:spacing w:val="-12"/>
          <w:sz w:val="20"/>
        </w:rPr>
        <w:t xml:space="preserve"> </w:t>
      </w:r>
      <w:r>
        <w:rPr>
          <w:rFonts w:ascii="Times New Roman" w:hAnsi="Times New Roman"/>
          <w:sz w:val="20"/>
        </w:rPr>
        <w:t>и</w:t>
      </w:r>
      <w:r>
        <w:rPr>
          <w:rFonts w:ascii="Times New Roman" w:hAnsi="Times New Roman"/>
          <w:spacing w:val="-13"/>
          <w:sz w:val="20"/>
        </w:rPr>
        <w:t xml:space="preserve"> </w:t>
      </w:r>
      <w:r>
        <w:rPr>
          <w:rFonts w:ascii="Times New Roman" w:hAnsi="Times New Roman"/>
          <w:sz w:val="20"/>
        </w:rPr>
        <w:t>приемов представления работы</w:t>
      </w:r>
    </w:p>
    <w:p w:rsidR="00BE49A2" w:rsidRDefault="00193851">
      <w:pPr>
        <w:pStyle w:val="a4"/>
        <w:numPr>
          <w:ilvl w:val="0"/>
          <w:numId w:val="29"/>
        </w:numPr>
        <w:tabs>
          <w:tab w:val="left" w:pos="932"/>
        </w:tabs>
        <w:spacing w:before="5" w:line="235" w:lineRule="auto"/>
        <w:ind w:right="1169" w:firstLine="0"/>
        <w:rPr>
          <w:rFonts w:ascii="Times New Roman" w:hAnsi="Times New Roman"/>
          <w:b/>
          <w:sz w:val="20"/>
        </w:rPr>
      </w:pPr>
      <w:r>
        <w:rPr>
          <w:rFonts w:ascii="Times New Roman" w:hAnsi="Times New Roman"/>
          <w:sz w:val="20"/>
        </w:rPr>
        <w:t>Выделение</w:t>
      </w:r>
      <w:r>
        <w:rPr>
          <w:rFonts w:ascii="Times New Roman" w:hAnsi="Times New Roman"/>
          <w:spacing w:val="-13"/>
          <w:sz w:val="20"/>
        </w:rPr>
        <w:t xml:space="preserve"> </w:t>
      </w:r>
      <w:r>
        <w:rPr>
          <w:rFonts w:ascii="Times New Roman" w:hAnsi="Times New Roman"/>
          <w:sz w:val="20"/>
        </w:rPr>
        <w:t>специального времени для подготовки</w:t>
      </w:r>
    </w:p>
    <w:p w:rsidR="00BE49A2" w:rsidRDefault="00193851">
      <w:pPr>
        <w:pStyle w:val="a4"/>
        <w:numPr>
          <w:ilvl w:val="0"/>
          <w:numId w:val="29"/>
        </w:numPr>
        <w:tabs>
          <w:tab w:val="left" w:pos="932"/>
        </w:tabs>
        <w:spacing w:before="1"/>
        <w:ind w:right="1602" w:firstLine="0"/>
        <w:rPr>
          <w:rFonts w:ascii="Times New Roman" w:hAnsi="Times New Roman"/>
          <w:b/>
          <w:sz w:val="20"/>
        </w:rPr>
      </w:pPr>
      <w:r>
        <w:rPr>
          <w:rFonts w:ascii="Times New Roman" w:hAnsi="Times New Roman"/>
          <w:sz w:val="20"/>
        </w:rPr>
        <w:t>Подготовка речи, оформление работы, дизайн,</w:t>
      </w:r>
      <w:r>
        <w:rPr>
          <w:rFonts w:ascii="Times New Roman" w:hAnsi="Times New Roman"/>
          <w:spacing w:val="-13"/>
          <w:sz w:val="20"/>
        </w:rPr>
        <w:t xml:space="preserve"> </w:t>
      </w:r>
      <w:r>
        <w:rPr>
          <w:rFonts w:ascii="Times New Roman" w:hAnsi="Times New Roman"/>
          <w:sz w:val="20"/>
        </w:rPr>
        <w:t>драфт-версии</w:t>
      </w:r>
    </w:p>
    <w:p w:rsidR="00BE49A2" w:rsidRDefault="00193851">
      <w:pPr>
        <w:pStyle w:val="a4"/>
        <w:numPr>
          <w:ilvl w:val="0"/>
          <w:numId w:val="29"/>
        </w:numPr>
        <w:tabs>
          <w:tab w:val="left" w:pos="932"/>
        </w:tabs>
        <w:spacing w:before="16"/>
        <w:ind w:left="932" w:hanging="119"/>
        <w:rPr>
          <w:rFonts w:ascii="Times New Roman" w:hAnsi="Times New Roman"/>
          <w:b/>
          <w:sz w:val="20"/>
        </w:rPr>
      </w:pPr>
      <w:r>
        <w:rPr>
          <w:rFonts w:ascii="Times New Roman" w:hAnsi="Times New Roman"/>
          <w:sz w:val="20"/>
        </w:rPr>
        <w:t>Обсуждение</w:t>
      </w:r>
      <w:r>
        <w:rPr>
          <w:rFonts w:ascii="Times New Roman" w:hAnsi="Times New Roman"/>
          <w:spacing w:val="-11"/>
          <w:sz w:val="20"/>
        </w:rPr>
        <w:t xml:space="preserve"> </w:t>
      </w:r>
      <w:r>
        <w:rPr>
          <w:rFonts w:ascii="Times New Roman" w:hAnsi="Times New Roman"/>
          <w:sz w:val="20"/>
        </w:rPr>
        <w:t>с</w:t>
      </w:r>
      <w:r>
        <w:rPr>
          <w:rFonts w:ascii="Times New Roman" w:hAnsi="Times New Roman"/>
          <w:spacing w:val="-11"/>
          <w:sz w:val="20"/>
        </w:rPr>
        <w:t xml:space="preserve"> </w:t>
      </w:r>
      <w:r>
        <w:rPr>
          <w:rFonts w:ascii="Times New Roman" w:hAnsi="Times New Roman"/>
          <w:spacing w:val="-2"/>
          <w:sz w:val="20"/>
        </w:rPr>
        <w:t>коллегами</w:t>
      </w:r>
    </w:p>
    <w:p w:rsidR="00BE49A2" w:rsidRDefault="00BE49A2">
      <w:pPr>
        <w:pStyle w:val="a4"/>
        <w:rPr>
          <w:rFonts w:ascii="Times New Roman" w:hAnsi="Times New Roman"/>
          <w:b/>
          <w:sz w:val="20"/>
        </w:rPr>
        <w:sectPr w:rsidR="00BE49A2">
          <w:type w:val="continuous"/>
          <w:pgSz w:w="11910" w:h="16840"/>
          <w:pgMar w:top="1080" w:right="708" w:bottom="280" w:left="992" w:header="0" w:footer="988" w:gutter="0"/>
          <w:cols w:num="3" w:space="720" w:equalWidth="0">
            <w:col w:w="2049" w:space="121"/>
            <w:col w:w="3702" w:space="64"/>
            <w:col w:w="4274"/>
          </w:cols>
        </w:sectPr>
      </w:pPr>
    </w:p>
    <w:p w:rsidR="00BE49A2" w:rsidRDefault="00BE49A2">
      <w:pPr>
        <w:pStyle w:val="a3"/>
        <w:ind w:firstLine="0"/>
        <w:rPr>
          <w:rFonts w:ascii="Times New Roman"/>
          <w:sz w:val="20"/>
        </w:rPr>
      </w:pPr>
    </w:p>
    <w:p w:rsidR="00BE49A2" w:rsidRDefault="00BE49A2">
      <w:pPr>
        <w:pStyle w:val="a3"/>
        <w:spacing w:before="181"/>
        <w:ind w:firstLine="0"/>
        <w:rPr>
          <w:rFonts w:ascii="Times New Roman"/>
          <w:sz w:val="20"/>
        </w:rPr>
      </w:pPr>
    </w:p>
    <w:p w:rsidR="00BE49A2" w:rsidRDefault="00BE49A2">
      <w:pPr>
        <w:pStyle w:val="a3"/>
        <w:rPr>
          <w:rFonts w:ascii="Times New Roman"/>
          <w:sz w:val="20"/>
        </w:rPr>
        <w:sectPr w:rsidR="00BE49A2">
          <w:type w:val="continuous"/>
          <w:pgSz w:w="11910" w:h="16840"/>
          <w:pgMar w:top="1080" w:right="708" w:bottom="280" w:left="992" w:header="0" w:footer="988" w:gutter="0"/>
          <w:cols w:space="720"/>
        </w:sectPr>
      </w:pPr>
    </w:p>
    <w:p w:rsidR="00BE49A2" w:rsidRDefault="00193851">
      <w:pPr>
        <w:spacing w:before="94"/>
        <w:ind w:left="693"/>
        <w:rPr>
          <w:rFonts w:ascii="Times New Roman" w:hAnsi="Times New Roman"/>
          <w:sz w:val="18"/>
        </w:rPr>
      </w:pPr>
      <w:r>
        <w:rPr>
          <w:rFonts w:ascii="Times New Roman" w:hAnsi="Times New Roman"/>
          <w:color w:val="C00000"/>
          <w:sz w:val="18"/>
        </w:rPr>
        <w:lastRenderedPageBreak/>
        <w:t>За</w:t>
      </w:r>
      <w:r>
        <w:rPr>
          <w:rFonts w:ascii="Times New Roman" w:hAnsi="Times New Roman"/>
          <w:color w:val="C00000"/>
          <w:spacing w:val="4"/>
          <w:sz w:val="18"/>
        </w:rPr>
        <w:t xml:space="preserve"> </w:t>
      </w:r>
      <w:r>
        <w:rPr>
          <w:rFonts w:ascii="Times New Roman" w:hAnsi="Times New Roman"/>
          <w:color w:val="C00000"/>
          <w:sz w:val="18"/>
        </w:rPr>
        <w:t>1</w:t>
      </w:r>
      <w:r>
        <w:rPr>
          <w:rFonts w:ascii="Times New Roman" w:hAnsi="Times New Roman"/>
          <w:color w:val="C00000"/>
          <w:spacing w:val="-1"/>
          <w:sz w:val="18"/>
        </w:rPr>
        <w:t xml:space="preserve"> </w:t>
      </w:r>
      <w:r>
        <w:rPr>
          <w:rFonts w:ascii="Times New Roman" w:hAnsi="Times New Roman"/>
          <w:color w:val="C00000"/>
          <w:spacing w:val="-2"/>
          <w:sz w:val="18"/>
        </w:rPr>
        <w:t>неделю</w:t>
      </w:r>
    </w:p>
    <w:p w:rsidR="00BE49A2" w:rsidRDefault="00BE49A2">
      <w:pPr>
        <w:pStyle w:val="a3"/>
        <w:spacing w:before="14"/>
        <w:ind w:firstLine="0"/>
        <w:rPr>
          <w:rFonts w:ascii="Times New Roman"/>
          <w:sz w:val="18"/>
        </w:rPr>
      </w:pPr>
    </w:p>
    <w:p w:rsidR="00BE49A2" w:rsidRDefault="00193851">
      <w:pPr>
        <w:pStyle w:val="a4"/>
        <w:numPr>
          <w:ilvl w:val="0"/>
          <w:numId w:val="28"/>
        </w:numPr>
        <w:tabs>
          <w:tab w:val="left" w:pos="639"/>
        </w:tabs>
        <w:ind w:left="639" w:hanging="119"/>
        <w:rPr>
          <w:rFonts w:ascii="Times New Roman" w:hAnsi="Times New Roman"/>
          <w:b/>
          <w:sz w:val="20"/>
        </w:rPr>
      </w:pPr>
      <w:r>
        <w:rPr>
          <w:rFonts w:ascii="Times New Roman" w:hAnsi="Times New Roman"/>
          <w:spacing w:val="-2"/>
          <w:sz w:val="20"/>
        </w:rPr>
        <w:t>Корректировка</w:t>
      </w:r>
      <w:r>
        <w:rPr>
          <w:rFonts w:ascii="Times New Roman" w:hAnsi="Times New Roman"/>
          <w:spacing w:val="8"/>
          <w:sz w:val="20"/>
        </w:rPr>
        <w:t xml:space="preserve"> </w:t>
      </w:r>
      <w:r>
        <w:rPr>
          <w:rFonts w:ascii="Times New Roman" w:hAnsi="Times New Roman"/>
          <w:spacing w:val="-4"/>
          <w:sz w:val="20"/>
        </w:rPr>
        <w:t>речи</w:t>
      </w:r>
    </w:p>
    <w:p w:rsidR="00BE49A2" w:rsidRDefault="00193851">
      <w:pPr>
        <w:pStyle w:val="a4"/>
        <w:numPr>
          <w:ilvl w:val="0"/>
          <w:numId w:val="28"/>
        </w:numPr>
        <w:tabs>
          <w:tab w:val="left" w:pos="639"/>
        </w:tabs>
        <w:ind w:right="487" w:firstLine="0"/>
        <w:rPr>
          <w:rFonts w:ascii="Times New Roman" w:hAnsi="Times New Roman"/>
          <w:b/>
          <w:sz w:val="20"/>
        </w:rPr>
      </w:pPr>
      <w:r>
        <w:rPr>
          <w:rFonts w:ascii="Times New Roman" w:hAnsi="Times New Roman"/>
          <w:spacing w:val="-2"/>
          <w:sz w:val="20"/>
        </w:rPr>
        <w:t>Окончательная</w:t>
      </w:r>
      <w:r>
        <w:rPr>
          <w:rFonts w:ascii="Times New Roman" w:hAnsi="Times New Roman"/>
          <w:spacing w:val="-6"/>
          <w:sz w:val="20"/>
        </w:rPr>
        <w:t xml:space="preserve"> </w:t>
      </w:r>
      <w:r>
        <w:rPr>
          <w:rFonts w:ascii="Times New Roman" w:hAnsi="Times New Roman"/>
          <w:spacing w:val="-2"/>
          <w:sz w:val="20"/>
        </w:rPr>
        <w:t xml:space="preserve">версия </w:t>
      </w:r>
      <w:r>
        <w:rPr>
          <w:rFonts w:ascii="Times New Roman" w:hAnsi="Times New Roman"/>
          <w:sz w:val="20"/>
        </w:rPr>
        <w:t>презентации и</w:t>
      </w:r>
    </w:p>
    <w:p w:rsidR="00BE49A2" w:rsidRDefault="00193851">
      <w:pPr>
        <w:spacing w:before="2"/>
        <w:ind w:left="520" w:right="30"/>
        <w:rPr>
          <w:rFonts w:ascii="Times New Roman" w:hAnsi="Times New Roman"/>
          <w:sz w:val="20"/>
        </w:rPr>
      </w:pPr>
      <w:r>
        <w:rPr>
          <w:rFonts w:ascii="Times New Roman" w:hAnsi="Times New Roman"/>
          <w:sz w:val="20"/>
        </w:rPr>
        <w:t>представляемых</w:t>
      </w:r>
      <w:r>
        <w:rPr>
          <w:rFonts w:ascii="Times New Roman" w:hAnsi="Times New Roman"/>
          <w:spacing w:val="-13"/>
          <w:sz w:val="20"/>
        </w:rPr>
        <w:t xml:space="preserve"> </w:t>
      </w:r>
      <w:r>
        <w:rPr>
          <w:rFonts w:ascii="Times New Roman" w:hAnsi="Times New Roman"/>
          <w:sz w:val="20"/>
        </w:rPr>
        <w:t xml:space="preserve">конкурсных </w:t>
      </w:r>
      <w:r>
        <w:rPr>
          <w:rFonts w:ascii="Times New Roman" w:hAnsi="Times New Roman"/>
          <w:spacing w:val="-2"/>
          <w:sz w:val="20"/>
        </w:rPr>
        <w:t>работ</w:t>
      </w:r>
    </w:p>
    <w:p w:rsidR="00BE49A2" w:rsidRDefault="00193851">
      <w:pPr>
        <w:pStyle w:val="a4"/>
        <w:numPr>
          <w:ilvl w:val="0"/>
          <w:numId w:val="28"/>
        </w:numPr>
        <w:tabs>
          <w:tab w:val="left" w:pos="639"/>
        </w:tabs>
        <w:spacing w:before="1"/>
        <w:ind w:right="448" w:firstLine="0"/>
        <w:rPr>
          <w:rFonts w:ascii="Times New Roman" w:hAnsi="Times New Roman"/>
          <w:b/>
          <w:sz w:val="20"/>
        </w:rPr>
      </w:pPr>
      <w:r>
        <w:rPr>
          <w:rFonts w:ascii="Times New Roman" w:hAnsi="Times New Roman"/>
          <w:sz w:val="20"/>
        </w:rPr>
        <w:t>Запись тезисов речи, представление</w:t>
      </w:r>
      <w:r>
        <w:rPr>
          <w:rFonts w:ascii="Times New Roman" w:hAnsi="Times New Roman"/>
          <w:spacing w:val="-13"/>
          <w:sz w:val="20"/>
        </w:rPr>
        <w:t xml:space="preserve"> </w:t>
      </w:r>
      <w:r>
        <w:rPr>
          <w:rFonts w:ascii="Times New Roman" w:hAnsi="Times New Roman"/>
          <w:sz w:val="20"/>
        </w:rPr>
        <w:t>работы</w:t>
      </w:r>
      <w:r>
        <w:rPr>
          <w:rFonts w:ascii="Times New Roman" w:hAnsi="Times New Roman"/>
          <w:spacing w:val="-12"/>
          <w:sz w:val="20"/>
        </w:rPr>
        <w:t xml:space="preserve"> </w:t>
      </w:r>
      <w:r>
        <w:rPr>
          <w:rFonts w:ascii="Times New Roman" w:hAnsi="Times New Roman"/>
          <w:sz w:val="20"/>
        </w:rPr>
        <w:t>и выступление перед</w:t>
      </w:r>
    </w:p>
    <w:p w:rsidR="00BE49A2" w:rsidRDefault="00193851">
      <w:pPr>
        <w:spacing w:before="1"/>
        <w:ind w:left="520"/>
        <w:rPr>
          <w:rFonts w:ascii="Times New Roman" w:hAnsi="Times New Roman"/>
          <w:sz w:val="20"/>
        </w:rPr>
      </w:pPr>
      <w:r>
        <w:rPr>
          <w:rFonts w:ascii="Times New Roman" w:hAnsi="Times New Roman"/>
          <w:spacing w:val="-2"/>
          <w:sz w:val="20"/>
        </w:rPr>
        <w:t>коллегами</w:t>
      </w:r>
    </w:p>
    <w:p w:rsidR="00BE49A2" w:rsidRDefault="00193851">
      <w:pPr>
        <w:spacing w:before="10"/>
        <w:rPr>
          <w:rFonts w:ascii="Times New Roman"/>
          <w:sz w:val="4"/>
        </w:rPr>
      </w:pPr>
      <w:r>
        <w:br w:type="column"/>
      </w:r>
    </w:p>
    <w:p w:rsidR="00BE49A2" w:rsidRDefault="00193851">
      <w:pPr>
        <w:pStyle w:val="a3"/>
        <w:ind w:left="186" w:firstLine="0"/>
        <w:rPr>
          <w:rFonts w:ascii="Times New Roman"/>
          <w:sz w:val="20"/>
        </w:rPr>
      </w:pPr>
      <w:r>
        <w:rPr>
          <w:rFonts w:ascii="Times New Roman"/>
          <w:noProof/>
          <w:sz w:val="20"/>
          <w:lang w:eastAsia="ru-RU"/>
        </w:rPr>
        <mc:AlternateContent>
          <mc:Choice Requires="wps">
            <w:drawing>
              <wp:inline distT="0" distB="0" distL="0" distR="0">
                <wp:extent cx="944880" cy="226695"/>
                <wp:effectExtent l="0" t="0" r="0" b="0"/>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226695"/>
                        </a:xfrm>
                        <a:prstGeom prst="rect">
                          <a:avLst/>
                        </a:prstGeom>
                      </wps:spPr>
                      <wps:txbx>
                        <w:txbxContent>
                          <w:p w:rsidR="00193851" w:rsidRDefault="00193851">
                            <w:pPr>
                              <w:spacing w:before="81"/>
                              <w:ind w:left="420"/>
                              <w:rPr>
                                <w:rFonts w:ascii="Times New Roman" w:hAnsi="Times New Roman"/>
                                <w:sz w:val="18"/>
                              </w:rPr>
                            </w:pPr>
                            <w:r>
                              <w:rPr>
                                <w:rFonts w:ascii="Times New Roman" w:hAnsi="Times New Roman"/>
                                <w:color w:val="C00000"/>
                                <w:sz w:val="18"/>
                              </w:rPr>
                              <w:t>За</w:t>
                            </w:r>
                            <w:r>
                              <w:rPr>
                                <w:rFonts w:ascii="Times New Roman" w:hAnsi="Times New Roman"/>
                                <w:color w:val="C00000"/>
                                <w:spacing w:val="4"/>
                                <w:sz w:val="18"/>
                              </w:rPr>
                              <w:t xml:space="preserve"> </w:t>
                            </w:r>
                            <w:r>
                              <w:rPr>
                                <w:rFonts w:ascii="Times New Roman" w:hAnsi="Times New Roman"/>
                                <w:color w:val="C00000"/>
                                <w:spacing w:val="-4"/>
                                <w:sz w:val="18"/>
                              </w:rPr>
                              <w:t>сутки</w:t>
                            </w:r>
                          </w:p>
                        </w:txbxContent>
                      </wps:txbx>
                      <wps:bodyPr wrap="square" lIns="0" tIns="0" rIns="0" bIns="0" rtlCol="0">
                        <a:noAutofit/>
                      </wps:bodyPr>
                    </wps:wsp>
                  </a:graphicData>
                </a:graphic>
              </wp:inline>
            </w:drawing>
          </mc:Choice>
          <mc:Fallback>
            <w:pict>
              <v:shape id="Textbox 409" o:spid="_x0000_s1130" type="#_x0000_t202" style="width:74.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" filled="f" stroked="f">
                <v:path arrowok="t"/>
                <v:textbox inset="0,0,0,0">
                  <w:txbxContent>
                    <w:p w:rsidR="00193851" w:rsidRDefault="00193851">
                      <w:pPr>
                        <w:spacing w:before="81"/>
                        <w:ind w:left="420"/>
                        <w:rPr>
                          <w:rFonts w:ascii="Times New Roman" w:hAnsi="Times New Roman"/>
                          <w:sz w:val="18"/>
                        </w:rPr>
                      </w:pPr>
                      <w:r>
                        <w:rPr>
                          <w:rFonts w:ascii="Times New Roman" w:hAnsi="Times New Roman"/>
                          <w:color w:val="C00000"/>
                          <w:sz w:val="18"/>
                        </w:rPr>
                        <w:t>За</w:t>
                      </w:r>
                      <w:r>
                        <w:rPr>
                          <w:rFonts w:ascii="Times New Roman" w:hAnsi="Times New Roman"/>
                          <w:color w:val="C00000"/>
                          <w:spacing w:val="4"/>
                          <w:sz w:val="18"/>
                        </w:rPr>
                        <w:t xml:space="preserve"> </w:t>
                      </w:r>
                      <w:r>
                        <w:rPr>
                          <w:rFonts w:ascii="Times New Roman" w:hAnsi="Times New Roman"/>
                          <w:color w:val="C00000"/>
                          <w:spacing w:val="-4"/>
                          <w:sz w:val="18"/>
                        </w:rPr>
                        <w:t>сутки</w:t>
                      </w:r>
                    </w:p>
                  </w:txbxContent>
                </v:textbox>
                <w10:anchorlock/>
              </v:shape>
            </w:pict>
          </mc:Fallback>
        </mc:AlternateContent>
      </w:r>
    </w:p>
    <w:p w:rsidR="00BE49A2" w:rsidRDefault="00BE49A2">
      <w:pPr>
        <w:pStyle w:val="a3"/>
        <w:spacing w:before="183"/>
        <w:ind w:firstLine="0"/>
        <w:rPr>
          <w:rFonts w:ascii="Times New Roman"/>
          <w:sz w:val="20"/>
        </w:rPr>
      </w:pPr>
    </w:p>
    <w:p w:rsidR="00BE49A2" w:rsidRDefault="00193851">
      <w:pPr>
        <w:pStyle w:val="a4"/>
        <w:numPr>
          <w:ilvl w:val="0"/>
          <w:numId w:val="28"/>
        </w:numPr>
        <w:tabs>
          <w:tab w:val="left" w:pos="663"/>
        </w:tabs>
        <w:spacing w:line="274" w:lineRule="exact"/>
        <w:ind w:left="663" w:hanging="143"/>
        <w:rPr>
          <w:rFonts w:ascii="Times New Roman" w:hAnsi="Times New Roman"/>
          <w:b/>
          <w:sz w:val="24"/>
        </w:rPr>
      </w:pPr>
      <w:r>
        <w:rPr>
          <w:rFonts w:ascii="Times New Roman" w:hAnsi="Times New Roman"/>
          <w:spacing w:val="-2"/>
          <w:sz w:val="20"/>
        </w:rPr>
        <w:t>Прогон</w:t>
      </w:r>
      <w:r>
        <w:rPr>
          <w:rFonts w:ascii="Times New Roman" w:hAnsi="Times New Roman"/>
          <w:spacing w:val="-4"/>
          <w:sz w:val="20"/>
        </w:rPr>
        <w:t xml:space="preserve"> речи</w:t>
      </w:r>
    </w:p>
    <w:p w:rsidR="00BE49A2" w:rsidRDefault="00193851">
      <w:pPr>
        <w:pStyle w:val="a4"/>
        <w:numPr>
          <w:ilvl w:val="0"/>
          <w:numId w:val="28"/>
        </w:numPr>
        <w:tabs>
          <w:tab w:val="left" w:pos="639"/>
        </w:tabs>
        <w:ind w:right="196" w:firstLine="0"/>
        <w:rPr>
          <w:rFonts w:ascii="Times New Roman" w:hAnsi="Times New Roman"/>
          <w:b/>
          <w:sz w:val="20"/>
        </w:rPr>
      </w:pPr>
      <w:r>
        <w:rPr>
          <w:rFonts w:ascii="Times New Roman" w:hAnsi="Times New Roman"/>
          <w:sz w:val="20"/>
        </w:rPr>
        <w:t>Работа</w:t>
      </w:r>
      <w:r>
        <w:rPr>
          <w:rFonts w:ascii="Times New Roman" w:hAnsi="Times New Roman"/>
          <w:spacing w:val="-13"/>
          <w:sz w:val="20"/>
        </w:rPr>
        <w:t xml:space="preserve"> </w:t>
      </w:r>
      <w:r>
        <w:rPr>
          <w:rFonts w:ascii="Times New Roman" w:hAnsi="Times New Roman"/>
          <w:sz w:val="20"/>
        </w:rPr>
        <w:t>над</w:t>
      </w:r>
      <w:r>
        <w:rPr>
          <w:rFonts w:ascii="Times New Roman" w:hAnsi="Times New Roman"/>
          <w:spacing w:val="-12"/>
          <w:sz w:val="20"/>
        </w:rPr>
        <w:t xml:space="preserve"> </w:t>
      </w:r>
      <w:r>
        <w:rPr>
          <w:rFonts w:ascii="Times New Roman" w:hAnsi="Times New Roman"/>
          <w:sz w:val="20"/>
        </w:rPr>
        <w:t xml:space="preserve">внешним </w:t>
      </w:r>
      <w:r>
        <w:rPr>
          <w:rFonts w:ascii="Times New Roman" w:hAnsi="Times New Roman"/>
          <w:spacing w:val="-2"/>
          <w:sz w:val="20"/>
        </w:rPr>
        <w:t>видом</w:t>
      </w:r>
    </w:p>
    <w:p w:rsidR="00BE49A2" w:rsidRDefault="00193851">
      <w:pPr>
        <w:pStyle w:val="a4"/>
        <w:numPr>
          <w:ilvl w:val="0"/>
          <w:numId w:val="28"/>
        </w:numPr>
        <w:tabs>
          <w:tab w:val="left" w:pos="639"/>
        </w:tabs>
        <w:ind w:right="38" w:firstLine="0"/>
        <w:rPr>
          <w:rFonts w:ascii="Times New Roman" w:hAnsi="Times New Roman"/>
          <w:b/>
          <w:sz w:val="20"/>
        </w:rPr>
      </w:pPr>
      <w:r>
        <w:rPr>
          <w:rFonts w:ascii="Times New Roman" w:hAnsi="Times New Roman"/>
          <w:sz w:val="20"/>
        </w:rPr>
        <w:t>Загрузка</w:t>
      </w:r>
      <w:r>
        <w:rPr>
          <w:rFonts w:ascii="Times New Roman" w:hAnsi="Times New Roman"/>
          <w:spacing w:val="-13"/>
          <w:sz w:val="20"/>
        </w:rPr>
        <w:t xml:space="preserve"> </w:t>
      </w:r>
      <w:r>
        <w:rPr>
          <w:rFonts w:ascii="Times New Roman" w:hAnsi="Times New Roman"/>
          <w:sz w:val="20"/>
        </w:rPr>
        <w:t>и</w:t>
      </w:r>
      <w:r>
        <w:rPr>
          <w:rFonts w:ascii="Times New Roman" w:hAnsi="Times New Roman"/>
          <w:spacing w:val="-12"/>
          <w:sz w:val="20"/>
        </w:rPr>
        <w:t xml:space="preserve"> </w:t>
      </w:r>
      <w:r>
        <w:rPr>
          <w:rFonts w:ascii="Times New Roman" w:hAnsi="Times New Roman"/>
          <w:sz w:val="20"/>
        </w:rPr>
        <w:t>сохранение работы на флеш-</w:t>
      </w:r>
    </w:p>
    <w:p w:rsidR="00BE49A2" w:rsidRDefault="00193851">
      <w:pPr>
        <w:spacing w:before="14"/>
        <w:ind w:left="520"/>
        <w:rPr>
          <w:rFonts w:ascii="Times New Roman" w:hAnsi="Times New Roman"/>
          <w:sz w:val="20"/>
        </w:rPr>
      </w:pPr>
      <w:r>
        <w:rPr>
          <w:rFonts w:ascii="Times New Roman" w:hAnsi="Times New Roman"/>
          <w:spacing w:val="-2"/>
          <w:sz w:val="20"/>
        </w:rPr>
        <w:t>носителях</w:t>
      </w:r>
    </w:p>
    <w:p w:rsidR="00BE49A2" w:rsidRDefault="00193851">
      <w:pPr>
        <w:spacing w:before="31"/>
        <w:rPr>
          <w:rFonts w:ascii="Times New Roman"/>
          <w:sz w:val="18"/>
        </w:rPr>
      </w:pPr>
      <w:r>
        <w:br w:type="column"/>
      </w:r>
    </w:p>
    <w:p w:rsidR="00BE49A2" w:rsidRDefault="00193851">
      <w:pPr>
        <w:ind w:left="319"/>
        <w:jc w:val="center"/>
        <w:rPr>
          <w:rFonts w:ascii="Times New Roman" w:hAnsi="Times New Roman"/>
          <w:sz w:val="18"/>
        </w:rPr>
      </w:pPr>
      <w:r>
        <w:rPr>
          <w:rFonts w:ascii="Times New Roman" w:hAnsi="Times New Roman"/>
          <w:color w:val="C00000"/>
          <w:sz w:val="18"/>
        </w:rPr>
        <w:t>За</w:t>
      </w:r>
      <w:r>
        <w:rPr>
          <w:rFonts w:ascii="Times New Roman" w:hAnsi="Times New Roman"/>
          <w:color w:val="C00000"/>
          <w:spacing w:val="4"/>
          <w:sz w:val="18"/>
        </w:rPr>
        <w:t xml:space="preserve"> </w:t>
      </w:r>
      <w:r>
        <w:rPr>
          <w:rFonts w:ascii="Times New Roman" w:hAnsi="Times New Roman"/>
          <w:color w:val="C00000"/>
          <w:spacing w:val="-5"/>
          <w:sz w:val="18"/>
        </w:rPr>
        <w:t>час</w:t>
      </w:r>
    </w:p>
    <w:p w:rsidR="00BE49A2" w:rsidRDefault="00BE49A2">
      <w:pPr>
        <w:pStyle w:val="a3"/>
        <w:spacing w:before="20"/>
        <w:ind w:firstLine="0"/>
        <w:rPr>
          <w:rFonts w:ascii="Times New Roman"/>
          <w:sz w:val="18"/>
        </w:rPr>
      </w:pPr>
    </w:p>
    <w:p w:rsidR="00BE49A2" w:rsidRDefault="00193851">
      <w:pPr>
        <w:pStyle w:val="a4"/>
        <w:numPr>
          <w:ilvl w:val="0"/>
          <w:numId w:val="28"/>
        </w:numPr>
        <w:tabs>
          <w:tab w:val="left" w:pos="663"/>
        </w:tabs>
        <w:spacing w:line="242" w:lineRule="auto"/>
        <w:ind w:right="1391" w:firstLine="0"/>
        <w:rPr>
          <w:rFonts w:ascii="Times New Roman" w:hAnsi="Times New Roman"/>
          <w:b/>
          <w:sz w:val="24"/>
        </w:rPr>
      </w:pPr>
      <w:r>
        <w:rPr>
          <w:rFonts w:ascii="Times New Roman" w:hAnsi="Times New Roman"/>
          <w:sz w:val="24"/>
        </w:rPr>
        <w:t>Доехать</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3"/>
          <w:sz w:val="24"/>
        </w:rPr>
        <w:t xml:space="preserve"> </w:t>
      </w:r>
      <w:r>
        <w:rPr>
          <w:rFonts w:ascii="Times New Roman" w:hAnsi="Times New Roman"/>
          <w:sz w:val="24"/>
        </w:rPr>
        <w:t>час</w:t>
      </w:r>
      <w:r>
        <w:rPr>
          <w:rFonts w:ascii="Times New Roman" w:hAnsi="Times New Roman"/>
          <w:spacing w:val="-13"/>
          <w:sz w:val="24"/>
        </w:rPr>
        <w:t xml:space="preserve"> </w:t>
      </w:r>
      <w:r>
        <w:rPr>
          <w:rFonts w:ascii="Times New Roman" w:hAnsi="Times New Roman"/>
          <w:sz w:val="24"/>
        </w:rPr>
        <w:t xml:space="preserve">до </w:t>
      </w:r>
      <w:r>
        <w:rPr>
          <w:rFonts w:ascii="Times New Roman" w:hAnsi="Times New Roman"/>
          <w:spacing w:val="-2"/>
          <w:sz w:val="24"/>
        </w:rPr>
        <w:t>начала</w:t>
      </w:r>
    </w:p>
    <w:p w:rsidR="00BE49A2" w:rsidRDefault="00193851">
      <w:pPr>
        <w:pStyle w:val="a4"/>
        <w:numPr>
          <w:ilvl w:val="0"/>
          <w:numId w:val="28"/>
        </w:numPr>
        <w:tabs>
          <w:tab w:val="left" w:pos="663"/>
        </w:tabs>
        <w:ind w:right="1495" w:firstLine="0"/>
        <w:rPr>
          <w:rFonts w:ascii="Times New Roman" w:hAnsi="Times New Roman"/>
          <w:b/>
          <w:sz w:val="24"/>
        </w:rPr>
      </w:pPr>
      <w:r>
        <w:rPr>
          <w:rFonts w:ascii="Times New Roman" w:hAnsi="Times New Roman"/>
          <w:spacing w:val="-2"/>
          <w:sz w:val="24"/>
        </w:rPr>
        <w:t xml:space="preserve">Проверить </w:t>
      </w:r>
      <w:r>
        <w:rPr>
          <w:rFonts w:ascii="Times New Roman" w:hAnsi="Times New Roman"/>
          <w:sz w:val="24"/>
        </w:rPr>
        <w:t>запускается ли презентация,</w:t>
      </w:r>
      <w:r>
        <w:rPr>
          <w:rFonts w:ascii="Times New Roman" w:hAnsi="Times New Roman"/>
          <w:spacing w:val="-15"/>
          <w:sz w:val="24"/>
        </w:rPr>
        <w:t xml:space="preserve"> </w:t>
      </w:r>
      <w:r>
        <w:rPr>
          <w:rFonts w:ascii="Times New Roman" w:hAnsi="Times New Roman"/>
          <w:sz w:val="24"/>
        </w:rPr>
        <w:t>звук</w:t>
      </w:r>
    </w:p>
    <w:p w:rsidR="00BE49A2" w:rsidRDefault="00193851">
      <w:pPr>
        <w:pStyle w:val="a4"/>
        <w:numPr>
          <w:ilvl w:val="0"/>
          <w:numId w:val="28"/>
        </w:numPr>
        <w:tabs>
          <w:tab w:val="left" w:pos="663"/>
        </w:tabs>
        <w:spacing w:before="12"/>
        <w:ind w:left="663" w:hanging="143"/>
        <w:rPr>
          <w:rFonts w:ascii="Times New Roman" w:hAnsi="Times New Roman"/>
          <w:b/>
          <w:sz w:val="24"/>
        </w:rPr>
      </w:pPr>
      <w:r>
        <w:rPr>
          <w:rFonts w:ascii="Times New Roman" w:hAnsi="Times New Roman"/>
          <w:sz w:val="24"/>
        </w:rPr>
        <w:t>Хорошо</w:t>
      </w:r>
      <w:r>
        <w:rPr>
          <w:rFonts w:ascii="Times New Roman" w:hAnsi="Times New Roman"/>
          <w:spacing w:val="-4"/>
          <w:sz w:val="24"/>
        </w:rPr>
        <w:t xml:space="preserve"> </w:t>
      </w:r>
      <w:r>
        <w:rPr>
          <w:rFonts w:ascii="Times New Roman" w:hAnsi="Times New Roman"/>
          <w:spacing w:val="-2"/>
          <w:sz w:val="24"/>
        </w:rPr>
        <w:t>настроиться</w:t>
      </w:r>
    </w:p>
    <w:p w:rsidR="00BE49A2" w:rsidRDefault="00BE49A2">
      <w:pPr>
        <w:pStyle w:val="a4"/>
        <w:rPr>
          <w:rFonts w:ascii="Times New Roman" w:hAnsi="Times New Roman"/>
          <w:b/>
          <w:sz w:val="24"/>
        </w:rPr>
        <w:sectPr w:rsidR="00BE49A2">
          <w:type w:val="continuous"/>
          <w:pgSz w:w="11910" w:h="16840"/>
          <w:pgMar w:top="1080" w:right="708" w:bottom="280" w:left="992" w:header="0" w:footer="988" w:gutter="0"/>
          <w:cols w:num="3" w:space="720" w:equalWidth="0">
            <w:col w:w="3037" w:space="335"/>
            <w:col w:w="2593" w:space="397"/>
            <w:col w:w="3848"/>
          </w:cols>
        </w:sectPr>
      </w:pPr>
    </w:p>
    <w:p w:rsidR="00BE49A2" w:rsidRDefault="00BE49A2">
      <w:pPr>
        <w:pStyle w:val="a3"/>
        <w:ind w:firstLine="0"/>
        <w:rPr>
          <w:rFonts w:ascii="Times New Roman"/>
          <w:sz w:val="20"/>
        </w:rPr>
      </w:pPr>
    </w:p>
    <w:p w:rsidR="00BE49A2" w:rsidRDefault="00BE49A2">
      <w:pPr>
        <w:pStyle w:val="a3"/>
        <w:spacing w:before="95"/>
        <w:ind w:firstLine="0"/>
        <w:rPr>
          <w:rFonts w:ascii="Times New Roman"/>
          <w:sz w:val="20"/>
        </w:rPr>
      </w:pPr>
    </w:p>
    <w:p w:rsidR="00BE49A2" w:rsidRDefault="00BE49A2">
      <w:pPr>
        <w:pStyle w:val="a3"/>
        <w:rPr>
          <w:rFonts w:ascii="Times New Roman"/>
          <w:sz w:val="20"/>
        </w:rPr>
        <w:sectPr w:rsidR="00BE49A2">
          <w:type w:val="continuous"/>
          <w:pgSz w:w="11910" w:h="16840"/>
          <w:pgMar w:top="1080" w:right="708" w:bottom="280" w:left="992" w:header="0" w:footer="988" w:gutter="0"/>
          <w:cols w:space="720"/>
        </w:sectPr>
      </w:pPr>
    </w:p>
    <w:p w:rsidR="00BE49A2" w:rsidRDefault="00BE49A2">
      <w:pPr>
        <w:pStyle w:val="a3"/>
        <w:ind w:firstLine="0"/>
        <w:rPr>
          <w:rFonts w:ascii="Times New Roman"/>
          <w:sz w:val="24"/>
        </w:rPr>
      </w:pPr>
    </w:p>
    <w:p w:rsidR="00BE49A2" w:rsidRDefault="00BE49A2">
      <w:pPr>
        <w:pStyle w:val="a3"/>
        <w:spacing w:before="162"/>
        <w:ind w:firstLine="0"/>
        <w:rPr>
          <w:rFonts w:ascii="Times New Roman"/>
          <w:sz w:val="24"/>
        </w:rPr>
      </w:pPr>
    </w:p>
    <w:p w:rsidR="00BE49A2" w:rsidRDefault="00193851">
      <w:pPr>
        <w:ind w:left="1144"/>
        <w:rPr>
          <w:rFonts w:ascii="Times New Roman" w:hAnsi="Times New Roman"/>
          <w:b/>
          <w:sz w:val="24"/>
        </w:rPr>
      </w:pPr>
      <w:r>
        <w:rPr>
          <w:rFonts w:ascii="Times New Roman" w:hAnsi="Times New Roman"/>
          <w:b/>
          <w:sz w:val="24"/>
        </w:rPr>
        <w:t>Этап</w:t>
      </w:r>
      <w:r>
        <w:rPr>
          <w:rFonts w:ascii="Times New Roman" w:hAnsi="Times New Roman"/>
          <w:b/>
          <w:spacing w:val="2"/>
          <w:sz w:val="24"/>
        </w:rPr>
        <w:t xml:space="preserve"> </w:t>
      </w:r>
      <w:r>
        <w:rPr>
          <w:rFonts w:ascii="Times New Roman" w:hAnsi="Times New Roman"/>
          <w:b/>
          <w:spacing w:val="-10"/>
          <w:sz w:val="24"/>
        </w:rPr>
        <w:t>2</w:t>
      </w:r>
    </w:p>
    <w:p w:rsidR="00BE49A2" w:rsidRDefault="00193851">
      <w:pPr>
        <w:spacing w:before="2"/>
        <w:ind w:left="1082"/>
        <w:rPr>
          <w:rFonts w:ascii="Times New Roman" w:hAnsi="Times New Roman"/>
          <w:sz w:val="24"/>
        </w:rPr>
      </w:pPr>
      <w:r>
        <w:rPr>
          <w:rFonts w:ascii="Times New Roman" w:hAnsi="Times New Roman"/>
          <w:spacing w:val="-2"/>
          <w:sz w:val="24"/>
        </w:rPr>
        <w:t>Участие</w:t>
      </w:r>
    </w:p>
    <w:p w:rsidR="00BE49A2" w:rsidRDefault="00193851">
      <w:pPr>
        <w:pStyle w:val="a4"/>
        <w:numPr>
          <w:ilvl w:val="1"/>
          <w:numId w:val="28"/>
        </w:numPr>
        <w:tabs>
          <w:tab w:val="left" w:pos="1225"/>
          <w:tab w:val="left" w:pos="3709"/>
        </w:tabs>
        <w:spacing w:before="90" w:line="395" w:lineRule="exact"/>
        <w:ind w:left="1225" w:hanging="143"/>
        <w:rPr>
          <w:rFonts w:ascii="Times New Roman" w:hAnsi="Times New Roman"/>
          <w:b/>
          <w:position w:val="12"/>
          <w:sz w:val="24"/>
        </w:rPr>
      </w:pPr>
      <w:r>
        <w:br w:type="column"/>
      </w:r>
      <w:r>
        <w:rPr>
          <w:rFonts w:ascii="Times New Roman" w:hAnsi="Times New Roman"/>
          <w:sz w:val="24"/>
        </w:rPr>
        <w:lastRenderedPageBreak/>
        <w:t>Примерка</w:t>
      </w:r>
      <w:r>
        <w:rPr>
          <w:rFonts w:ascii="Times New Roman" w:hAnsi="Times New Roman"/>
          <w:spacing w:val="-3"/>
          <w:sz w:val="24"/>
        </w:rPr>
        <w:t xml:space="preserve"> </w:t>
      </w:r>
      <w:r>
        <w:rPr>
          <w:rFonts w:ascii="Times New Roman" w:hAnsi="Times New Roman"/>
          <w:spacing w:val="-2"/>
          <w:sz w:val="24"/>
        </w:rPr>
        <w:t>костюма</w:t>
      </w:r>
      <w:r>
        <w:rPr>
          <w:rFonts w:ascii="Times New Roman" w:hAnsi="Times New Roman"/>
          <w:sz w:val="24"/>
        </w:rPr>
        <w:tab/>
      </w:r>
      <w:r>
        <w:rPr>
          <w:rFonts w:ascii="Times New Roman" w:hAnsi="Times New Roman"/>
          <w:b/>
          <w:spacing w:val="-10"/>
          <w:position w:val="12"/>
          <w:sz w:val="24"/>
        </w:rPr>
        <w:t>1</w:t>
      </w:r>
    </w:p>
    <w:p w:rsidR="00BE49A2" w:rsidRDefault="00193851">
      <w:pPr>
        <w:spacing w:line="275" w:lineRule="exact"/>
        <w:ind w:left="1082"/>
        <w:rPr>
          <w:rFonts w:ascii="Times New Roman" w:hAnsi="Times New Roman"/>
          <w:sz w:val="24"/>
        </w:rPr>
      </w:pPr>
      <w:r>
        <w:rPr>
          <w:rFonts w:ascii="Times New Roman" w:hAnsi="Times New Roman"/>
          <w:spacing w:val="-2"/>
          <w:sz w:val="24"/>
        </w:rPr>
        <w:t>успеха</w:t>
      </w:r>
    </w:p>
    <w:p w:rsidR="00BE49A2" w:rsidRDefault="00193851">
      <w:pPr>
        <w:pStyle w:val="a4"/>
        <w:numPr>
          <w:ilvl w:val="1"/>
          <w:numId w:val="28"/>
        </w:numPr>
        <w:tabs>
          <w:tab w:val="left" w:pos="1225"/>
        </w:tabs>
        <w:spacing w:before="2"/>
        <w:ind w:right="559" w:firstLine="0"/>
        <w:rPr>
          <w:rFonts w:ascii="Times New Roman" w:hAnsi="Times New Roman"/>
          <w:sz w:val="24"/>
        </w:rPr>
      </w:pPr>
      <w:r>
        <w:rPr>
          <w:rFonts w:ascii="Times New Roman" w:hAnsi="Times New Roman"/>
          <w:sz w:val="24"/>
        </w:rPr>
        <w:t>Общение</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 xml:space="preserve">другими </w:t>
      </w:r>
      <w:r>
        <w:rPr>
          <w:rFonts w:ascii="Times New Roman" w:hAnsi="Times New Roman"/>
          <w:spacing w:val="-2"/>
          <w:sz w:val="24"/>
        </w:rPr>
        <w:t>конкурсантами</w:t>
      </w:r>
    </w:p>
    <w:p w:rsidR="00BE49A2" w:rsidRDefault="00193851">
      <w:pPr>
        <w:pStyle w:val="a4"/>
        <w:numPr>
          <w:ilvl w:val="1"/>
          <w:numId w:val="28"/>
        </w:numPr>
        <w:tabs>
          <w:tab w:val="left" w:pos="1225"/>
        </w:tabs>
        <w:spacing w:before="1" w:line="244" w:lineRule="auto"/>
        <w:ind w:right="1067" w:firstLine="0"/>
        <w:rPr>
          <w:rFonts w:ascii="Times New Roman" w:hAnsi="Times New Roman"/>
          <w:sz w:val="24"/>
        </w:rPr>
      </w:pPr>
      <w:r>
        <w:rPr>
          <w:rFonts w:ascii="Times New Roman" w:hAnsi="Times New Roman"/>
          <w:spacing w:val="-2"/>
          <w:sz w:val="24"/>
        </w:rPr>
        <w:t xml:space="preserve">Получение </w:t>
      </w:r>
      <w:r>
        <w:rPr>
          <w:rFonts w:ascii="Times New Roman" w:hAnsi="Times New Roman"/>
          <w:sz w:val="24"/>
        </w:rPr>
        <w:t>удовольствия</w:t>
      </w:r>
      <w:r>
        <w:rPr>
          <w:rFonts w:ascii="Times New Roman" w:hAnsi="Times New Roman"/>
          <w:spacing w:val="-15"/>
          <w:sz w:val="24"/>
        </w:rPr>
        <w:t xml:space="preserve"> </w:t>
      </w:r>
      <w:r>
        <w:rPr>
          <w:rFonts w:ascii="Times New Roman" w:hAnsi="Times New Roman"/>
          <w:sz w:val="24"/>
        </w:rPr>
        <w:t xml:space="preserve">от </w:t>
      </w:r>
      <w:r>
        <w:rPr>
          <w:rFonts w:ascii="Times New Roman" w:hAnsi="Times New Roman"/>
          <w:spacing w:val="-2"/>
          <w:sz w:val="24"/>
        </w:rPr>
        <w:t>процесса</w:t>
      </w:r>
    </w:p>
    <w:p w:rsidR="00BE49A2" w:rsidRDefault="00193851">
      <w:pPr>
        <w:tabs>
          <w:tab w:val="left" w:pos="2477"/>
        </w:tabs>
        <w:spacing w:before="122" w:line="325" w:lineRule="exact"/>
        <w:ind w:right="357"/>
        <w:jc w:val="center"/>
        <w:rPr>
          <w:rFonts w:ascii="Times New Roman" w:hAnsi="Times New Roman"/>
          <w:b/>
          <w:position w:val="5"/>
          <w:sz w:val="24"/>
        </w:rPr>
      </w:pPr>
      <w:r>
        <w:br w:type="column"/>
      </w:r>
      <w:r>
        <w:rPr>
          <w:rFonts w:ascii="Times New Roman" w:hAnsi="Times New Roman"/>
          <w:sz w:val="24"/>
        </w:rPr>
        <w:lastRenderedPageBreak/>
        <w:t>При всей</w:t>
      </w:r>
      <w:r>
        <w:rPr>
          <w:rFonts w:ascii="Times New Roman" w:hAnsi="Times New Roman"/>
          <w:spacing w:val="2"/>
          <w:sz w:val="24"/>
        </w:rPr>
        <w:t xml:space="preserve"> </w:t>
      </w:r>
      <w:r>
        <w:rPr>
          <w:rFonts w:ascii="Times New Roman" w:hAnsi="Times New Roman"/>
          <w:spacing w:val="-2"/>
          <w:sz w:val="24"/>
        </w:rPr>
        <w:t>серьезности</w:t>
      </w:r>
      <w:r>
        <w:rPr>
          <w:rFonts w:ascii="Times New Roman" w:hAnsi="Times New Roman"/>
          <w:sz w:val="24"/>
        </w:rPr>
        <w:tab/>
      </w:r>
      <w:r>
        <w:rPr>
          <w:rFonts w:ascii="Times New Roman" w:hAnsi="Times New Roman"/>
          <w:b/>
          <w:spacing w:val="-10"/>
          <w:position w:val="5"/>
          <w:sz w:val="24"/>
        </w:rPr>
        <w:t>2</w:t>
      </w:r>
    </w:p>
    <w:p w:rsidR="00BE49A2" w:rsidRDefault="00193851">
      <w:pPr>
        <w:ind w:left="637" w:right="1360" w:hanging="9"/>
        <w:jc w:val="center"/>
        <w:rPr>
          <w:rFonts w:ascii="Times New Roman" w:hAnsi="Times New Roman"/>
          <w:sz w:val="24"/>
        </w:rPr>
      </w:pPr>
      <w:r>
        <w:rPr>
          <w:rFonts w:ascii="Times New Roman" w:hAnsi="Times New Roman"/>
          <w:sz w:val="24"/>
        </w:rPr>
        <w:t>конкурса не терять чувство юмора</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быть непохожим</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pacing w:val="-2"/>
          <w:sz w:val="24"/>
        </w:rPr>
        <w:t>других!</w:t>
      </w:r>
    </w:p>
    <w:p w:rsidR="00BE49A2" w:rsidRDefault="00193851">
      <w:pPr>
        <w:spacing w:before="1" w:line="275" w:lineRule="exact"/>
        <w:ind w:right="730"/>
        <w:jc w:val="center"/>
        <w:rPr>
          <w:rFonts w:ascii="Times New Roman" w:hAnsi="Times New Roman"/>
          <w:sz w:val="24"/>
        </w:rPr>
      </w:pPr>
      <w:r>
        <w:rPr>
          <w:rFonts w:ascii="Times New Roman" w:hAnsi="Times New Roman"/>
          <w:spacing w:val="-2"/>
          <w:sz w:val="24"/>
        </w:rPr>
        <w:t>Проявлять</w:t>
      </w:r>
    </w:p>
    <w:p w:rsidR="00BE49A2" w:rsidRDefault="00193851">
      <w:pPr>
        <w:spacing w:line="254" w:lineRule="auto"/>
        <w:ind w:left="546" w:right="1277"/>
        <w:jc w:val="center"/>
        <w:rPr>
          <w:rFonts w:ascii="Times New Roman" w:hAnsi="Times New Roman"/>
          <w:sz w:val="24"/>
        </w:rPr>
      </w:pPr>
      <w:r>
        <w:rPr>
          <w:rFonts w:ascii="Times New Roman" w:hAnsi="Times New Roman"/>
          <w:sz w:val="24"/>
        </w:rPr>
        <w:t>креативность!</w:t>
      </w:r>
      <w:r>
        <w:rPr>
          <w:rFonts w:ascii="Times New Roman" w:hAnsi="Times New Roman"/>
          <w:spacing w:val="-15"/>
          <w:sz w:val="24"/>
        </w:rPr>
        <w:t xml:space="preserve"> </w:t>
      </w:r>
      <w:r>
        <w:rPr>
          <w:rFonts w:ascii="Times New Roman" w:hAnsi="Times New Roman"/>
          <w:sz w:val="24"/>
        </w:rPr>
        <w:t>У</w:t>
      </w:r>
      <w:r>
        <w:rPr>
          <w:rFonts w:ascii="Times New Roman" w:hAnsi="Times New Roman"/>
          <w:spacing w:val="-15"/>
          <w:sz w:val="24"/>
        </w:rPr>
        <w:t xml:space="preserve"> </w:t>
      </w:r>
      <w:r>
        <w:rPr>
          <w:rFonts w:ascii="Times New Roman" w:hAnsi="Times New Roman"/>
          <w:sz w:val="24"/>
        </w:rPr>
        <w:t>меня все получится!</w:t>
      </w:r>
    </w:p>
    <w:p w:rsidR="00BE49A2" w:rsidRDefault="00BE49A2">
      <w:pPr>
        <w:spacing w:line="254" w:lineRule="auto"/>
        <w:jc w:val="center"/>
        <w:rPr>
          <w:rFonts w:ascii="Times New Roman" w:hAnsi="Times New Roman"/>
          <w:sz w:val="24"/>
        </w:rPr>
        <w:sectPr w:rsidR="00BE49A2">
          <w:type w:val="continuous"/>
          <w:pgSz w:w="11910" w:h="16840"/>
          <w:pgMar w:top="1080" w:right="708" w:bottom="280" w:left="992" w:header="0" w:footer="988" w:gutter="0"/>
          <w:cols w:num="3" w:space="720" w:equalWidth="0">
            <w:col w:w="1964" w:space="62"/>
            <w:col w:w="3830" w:space="40"/>
            <w:col w:w="4314"/>
          </w:cols>
        </w:sectPr>
      </w:pPr>
    </w:p>
    <w:p w:rsidR="00BE49A2" w:rsidRDefault="00BE49A2">
      <w:pPr>
        <w:pStyle w:val="a3"/>
        <w:spacing w:before="51"/>
        <w:ind w:firstLine="0"/>
        <w:rPr>
          <w:rFonts w:ascii="Times New Roman"/>
          <w:sz w:val="24"/>
        </w:rPr>
      </w:pPr>
    </w:p>
    <w:p w:rsidR="00BE49A2" w:rsidRDefault="00193851">
      <w:pPr>
        <w:tabs>
          <w:tab w:val="left" w:pos="9235"/>
        </w:tabs>
        <w:ind w:left="2796"/>
        <w:rPr>
          <w:rFonts w:ascii="Times New Roman"/>
          <w:b/>
          <w:sz w:val="24"/>
        </w:rPr>
      </w:pPr>
      <w:r>
        <w:rPr>
          <w:rFonts w:ascii="Times New Roman"/>
          <w:b/>
          <w:spacing w:val="-10"/>
          <w:position w:val="-3"/>
          <w:sz w:val="24"/>
        </w:rPr>
        <w:t>1</w:t>
      </w:r>
      <w:r>
        <w:rPr>
          <w:rFonts w:ascii="Times New Roman"/>
          <w:b/>
          <w:position w:val="-3"/>
          <w:sz w:val="24"/>
        </w:rPr>
        <w:tab/>
      </w:r>
      <w:r>
        <w:rPr>
          <w:rFonts w:ascii="Times New Roman"/>
          <w:b/>
          <w:spacing w:val="-10"/>
          <w:sz w:val="24"/>
        </w:rPr>
        <w:t>2</w:t>
      </w:r>
    </w:p>
    <w:p w:rsidR="00BE49A2" w:rsidRDefault="00193851">
      <w:pPr>
        <w:ind w:right="1972"/>
        <w:jc w:val="right"/>
        <w:rPr>
          <w:rFonts w:ascii="Times New Roman" w:hAnsi="Times New Roman"/>
          <w:sz w:val="20"/>
        </w:rPr>
      </w:pPr>
      <w:r>
        <w:rPr>
          <w:rFonts w:ascii="Times New Roman" w:hAnsi="Times New Roman"/>
          <w:spacing w:val="-2"/>
          <w:sz w:val="20"/>
        </w:rPr>
        <w:t>Рефлексия</w:t>
      </w:r>
    </w:p>
    <w:p w:rsidR="00BE49A2" w:rsidRDefault="00BE49A2">
      <w:pPr>
        <w:jc w:val="right"/>
        <w:rPr>
          <w:rFonts w:ascii="Times New Roman" w:hAnsi="Times New Roman"/>
          <w:sz w:val="20"/>
        </w:rPr>
        <w:sectPr w:rsidR="00BE49A2">
          <w:type w:val="continuous"/>
          <w:pgSz w:w="11910" w:h="16840"/>
          <w:pgMar w:top="1080" w:right="708" w:bottom="280" w:left="992" w:header="0" w:footer="988" w:gutter="0"/>
          <w:cols w:space="720"/>
        </w:sectPr>
      </w:pPr>
    </w:p>
    <w:p w:rsidR="00BE49A2" w:rsidRDefault="00193851">
      <w:pPr>
        <w:pStyle w:val="a3"/>
        <w:spacing w:before="109"/>
        <w:ind w:firstLine="0"/>
        <w:rPr>
          <w:rFonts w:ascii="Times New Roman"/>
          <w:sz w:val="24"/>
        </w:rPr>
      </w:pPr>
      <w:r>
        <w:rPr>
          <w:rFonts w:ascii="Times New Roman"/>
          <w:noProof/>
          <w:sz w:val="24"/>
          <w:lang w:eastAsia="ru-RU"/>
        </w:rPr>
        <w:lastRenderedPageBreak/>
        <mc:AlternateContent>
          <mc:Choice Requires="wpg">
            <w:drawing>
              <wp:anchor distT="0" distB="0" distL="0" distR="0" simplePos="0" relativeHeight="480450560" behindDoc="1" locked="0" layoutInCell="1" allowOverlap="1">
                <wp:simplePos x="0" y="0"/>
                <wp:positionH relativeFrom="page">
                  <wp:posOffset>719632</wp:posOffset>
                </wp:positionH>
                <wp:positionV relativeFrom="page">
                  <wp:posOffset>1155445</wp:posOffset>
                </wp:positionV>
                <wp:extent cx="6053455" cy="806767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3455" cy="8067675"/>
                          <a:chOff x="0" y="0"/>
                          <a:chExt cx="6053455" cy="8067675"/>
                        </a:xfrm>
                      </wpg:grpSpPr>
                      <wps:wsp>
                        <wps:cNvPr id="411" name="Graphic 411"/>
                        <wps:cNvSpPr/>
                        <wps:spPr>
                          <a:xfrm>
                            <a:off x="0" y="0"/>
                            <a:ext cx="5961380" cy="7799070"/>
                          </a:xfrm>
                          <a:custGeom>
                            <a:avLst/>
                            <a:gdLst/>
                            <a:ahLst/>
                            <a:cxnLst/>
                            <a:rect l="l" t="t" r="r" b="b"/>
                            <a:pathLst>
                              <a:path w="5961380" h="7799070">
                                <a:moveTo>
                                  <a:pt x="5960935" y="0"/>
                                </a:moveTo>
                                <a:lnTo>
                                  <a:pt x="5954903" y="0"/>
                                </a:lnTo>
                                <a:lnTo>
                                  <a:pt x="5954852" y="6096"/>
                                </a:lnTo>
                                <a:lnTo>
                                  <a:pt x="5954852" y="7792847"/>
                                </a:lnTo>
                                <a:lnTo>
                                  <a:pt x="6096" y="7792847"/>
                                </a:lnTo>
                                <a:lnTo>
                                  <a:pt x="6096" y="6096"/>
                                </a:lnTo>
                                <a:lnTo>
                                  <a:pt x="5954852" y="6096"/>
                                </a:lnTo>
                                <a:lnTo>
                                  <a:pt x="5954852" y="0"/>
                                </a:lnTo>
                                <a:lnTo>
                                  <a:pt x="6096" y="0"/>
                                </a:lnTo>
                                <a:lnTo>
                                  <a:pt x="0" y="0"/>
                                </a:lnTo>
                                <a:lnTo>
                                  <a:pt x="0" y="6096"/>
                                </a:lnTo>
                                <a:lnTo>
                                  <a:pt x="0" y="7792847"/>
                                </a:lnTo>
                                <a:lnTo>
                                  <a:pt x="0" y="7798943"/>
                                </a:lnTo>
                                <a:lnTo>
                                  <a:pt x="6096" y="7798943"/>
                                </a:lnTo>
                                <a:lnTo>
                                  <a:pt x="5954852" y="7798943"/>
                                </a:lnTo>
                                <a:lnTo>
                                  <a:pt x="5960935" y="7798943"/>
                                </a:lnTo>
                                <a:lnTo>
                                  <a:pt x="5960935" y="7792847"/>
                                </a:lnTo>
                                <a:lnTo>
                                  <a:pt x="5960935" y="6096"/>
                                </a:lnTo>
                                <a:lnTo>
                                  <a:pt x="5960935"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165557" y="1239774"/>
                            <a:ext cx="1280160" cy="1295400"/>
                          </a:xfrm>
                          <a:custGeom>
                            <a:avLst/>
                            <a:gdLst/>
                            <a:ahLst/>
                            <a:cxnLst/>
                            <a:rect l="l" t="t" r="r" b="b"/>
                            <a:pathLst>
                              <a:path w="1280160" h="1295400">
                                <a:moveTo>
                                  <a:pt x="1066799" y="0"/>
                                </a:moveTo>
                                <a:lnTo>
                                  <a:pt x="213359" y="0"/>
                                </a:lnTo>
                                <a:lnTo>
                                  <a:pt x="164440" y="5633"/>
                                </a:lnTo>
                                <a:lnTo>
                                  <a:pt x="119531" y="21682"/>
                                </a:lnTo>
                                <a:lnTo>
                                  <a:pt x="79916" y="46866"/>
                                </a:lnTo>
                                <a:lnTo>
                                  <a:pt x="46874" y="79905"/>
                                </a:lnTo>
                                <a:lnTo>
                                  <a:pt x="21687" y="119520"/>
                                </a:lnTo>
                                <a:lnTo>
                                  <a:pt x="5635" y="164432"/>
                                </a:lnTo>
                                <a:lnTo>
                                  <a:pt x="0" y="213360"/>
                                </a:lnTo>
                                <a:lnTo>
                                  <a:pt x="0" y="1082040"/>
                                </a:lnTo>
                                <a:lnTo>
                                  <a:pt x="5635" y="1130967"/>
                                </a:lnTo>
                                <a:lnTo>
                                  <a:pt x="21687" y="1175879"/>
                                </a:lnTo>
                                <a:lnTo>
                                  <a:pt x="46874" y="1215494"/>
                                </a:lnTo>
                                <a:lnTo>
                                  <a:pt x="79916" y="1248533"/>
                                </a:lnTo>
                                <a:lnTo>
                                  <a:pt x="119531" y="1273717"/>
                                </a:lnTo>
                                <a:lnTo>
                                  <a:pt x="164440" y="1289766"/>
                                </a:lnTo>
                                <a:lnTo>
                                  <a:pt x="213359" y="1295400"/>
                                </a:lnTo>
                                <a:lnTo>
                                  <a:pt x="1066799" y="1295400"/>
                                </a:lnTo>
                                <a:lnTo>
                                  <a:pt x="1115727" y="1289766"/>
                                </a:lnTo>
                                <a:lnTo>
                                  <a:pt x="1160639" y="1273717"/>
                                </a:lnTo>
                                <a:lnTo>
                                  <a:pt x="1200254" y="1248533"/>
                                </a:lnTo>
                                <a:lnTo>
                                  <a:pt x="1233293" y="1215494"/>
                                </a:lnTo>
                                <a:lnTo>
                                  <a:pt x="1258477" y="1175879"/>
                                </a:lnTo>
                                <a:lnTo>
                                  <a:pt x="1274526" y="1130967"/>
                                </a:lnTo>
                                <a:lnTo>
                                  <a:pt x="1280160" y="1082040"/>
                                </a:lnTo>
                                <a:lnTo>
                                  <a:pt x="1280160" y="213360"/>
                                </a:lnTo>
                                <a:lnTo>
                                  <a:pt x="1274526" y="164432"/>
                                </a:lnTo>
                                <a:lnTo>
                                  <a:pt x="1258477" y="119520"/>
                                </a:lnTo>
                                <a:lnTo>
                                  <a:pt x="1233293" y="79905"/>
                                </a:lnTo>
                                <a:lnTo>
                                  <a:pt x="1200254" y="46866"/>
                                </a:lnTo>
                                <a:lnTo>
                                  <a:pt x="1160639" y="21682"/>
                                </a:lnTo>
                                <a:lnTo>
                                  <a:pt x="1115727" y="5633"/>
                                </a:lnTo>
                                <a:lnTo>
                                  <a:pt x="1066799" y="0"/>
                                </a:lnTo>
                                <a:close/>
                              </a:path>
                            </a:pathLst>
                          </a:custGeom>
                          <a:solidFill>
                            <a:srgbClr val="FCE9D9"/>
                          </a:solidFill>
                        </wps:spPr>
                        <wps:bodyPr wrap="square" lIns="0" tIns="0" rIns="0" bIns="0" rtlCol="0">
                          <a:prstTxWarp prst="textNoShape">
                            <a:avLst/>
                          </a:prstTxWarp>
                          <a:noAutofit/>
                        </wps:bodyPr>
                      </wps:wsp>
                      <wps:wsp>
                        <wps:cNvPr id="413" name="Graphic 413"/>
                        <wps:cNvSpPr/>
                        <wps:spPr>
                          <a:xfrm>
                            <a:off x="165557" y="1239774"/>
                            <a:ext cx="1280160" cy="1295400"/>
                          </a:xfrm>
                          <a:custGeom>
                            <a:avLst/>
                            <a:gdLst/>
                            <a:ahLst/>
                            <a:cxnLst/>
                            <a:rect l="l" t="t" r="r" b="b"/>
                            <a:pathLst>
                              <a:path w="1280160" h="1295400">
                                <a:moveTo>
                                  <a:pt x="0" y="213360"/>
                                </a:moveTo>
                                <a:lnTo>
                                  <a:pt x="5635" y="164432"/>
                                </a:lnTo>
                                <a:lnTo>
                                  <a:pt x="21687" y="119520"/>
                                </a:lnTo>
                                <a:lnTo>
                                  <a:pt x="46874" y="79905"/>
                                </a:lnTo>
                                <a:lnTo>
                                  <a:pt x="79916" y="46866"/>
                                </a:lnTo>
                                <a:lnTo>
                                  <a:pt x="119531" y="21682"/>
                                </a:lnTo>
                                <a:lnTo>
                                  <a:pt x="164440" y="5633"/>
                                </a:lnTo>
                                <a:lnTo>
                                  <a:pt x="213359" y="0"/>
                                </a:lnTo>
                                <a:lnTo>
                                  <a:pt x="1066799" y="0"/>
                                </a:lnTo>
                                <a:lnTo>
                                  <a:pt x="1115727" y="5633"/>
                                </a:lnTo>
                                <a:lnTo>
                                  <a:pt x="1160639" y="21682"/>
                                </a:lnTo>
                                <a:lnTo>
                                  <a:pt x="1200254" y="46866"/>
                                </a:lnTo>
                                <a:lnTo>
                                  <a:pt x="1233293" y="79905"/>
                                </a:lnTo>
                                <a:lnTo>
                                  <a:pt x="1258477" y="119520"/>
                                </a:lnTo>
                                <a:lnTo>
                                  <a:pt x="1274526" y="164432"/>
                                </a:lnTo>
                                <a:lnTo>
                                  <a:pt x="1280160" y="213360"/>
                                </a:lnTo>
                                <a:lnTo>
                                  <a:pt x="1280160" y="1082040"/>
                                </a:lnTo>
                                <a:lnTo>
                                  <a:pt x="1274526" y="1130967"/>
                                </a:lnTo>
                                <a:lnTo>
                                  <a:pt x="1258477" y="1175879"/>
                                </a:lnTo>
                                <a:lnTo>
                                  <a:pt x="1233293" y="1215494"/>
                                </a:lnTo>
                                <a:lnTo>
                                  <a:pt x="1200254" y="1248533"/>
                                </a:lnTo>
                                <a:lnTo>
                                  <a:pt x="1160639" y="1273717"/>
                                </a:lnTo>
                                <a:lnTo>
                                  <a:pt x="1115727" y="1289766"/>
                                </a:lnTo>
                                <a:lnTo>
                                  <a:pt x="1066799" y="1295400"/>
                                </a:lnTo>
                                <a:lnTo>
                                  <a:pt x="213359" y="1295400"/>
                                </a:lnTo>
                                <a:lnTo>
                                  <a:pt x="164440" y="1289766"/>
                                </a:lnTo>
                                <a:lnTo>
                                  <a:pt x="119531" y="1273717"/>
                                </a:lnTo>
                                <a:lnTo>
                                  <a:pt x="79916" y="1248533"/>
                                </a:lnTo>
                                <a:lnTo>
                                  <a:pt x="46874" y="1215494"/>
                                </a:lnTo>
                                <a:lnTo>
                                  <a:pt x="21687" y="1175879"/>
                                </a:lnTo>
                                <a:lnTo>
                                  <a:pt x="5635" y="1130967"/>
                                </a:lnTo>
                                <a:lnTo>
                                  <a:pt x="0" y="1082040"/>
                                </a:lnTo>
                                <a:lnTo>
                                  <a:pt x="0" y="213360"/>
                                </a:lnTo>
                                <a:close/>
                              </a:path>
                            </a:pathLst>
                          </a:custGeom>
                          <a:ln w="12700">
                            <a:solidFill>
                              <a:srgbClr val="F79546"/>
                            </a:solidFill>
                            <a:prstDash val="solid"/>
                          </a:ln>
                        </wps:spPr>
                        <wps:bodyPr wrap="square" lIns="0" tIns="0" rIns="0" bIns="0" rtlCol="0">
                          <a:prstTxWarp prst="textNoShape">
                            <a:avLst/>
                          </a:prstTxWarp>
                          <a:noAutofit/>
                        </wps:bodyPr>
                      </wps:wsp>
                      <wps:wsp>
                        <wps:cNvPr id="414" name="Graphic 414"/>
                        <wps:cNvSpPr/>
                        <wps:spPr>
                          <a:xfrm>
                            <a:off x="1735277" y="558037"/>
                            <a:ext cx="3032125" cy="329565"/>
                          </a:xfrm>
                          <a:custGeom>
                            <a:avLst/>
                            <a:gdLst/>
                            <a:ahLst/>
                            <a:cxnLst/>
                            <a:rect l="l" t="t" r="r" b="b"/>
                            <a:pathLst>
                              <a:path w="3032125" h="329565">
                                <a:moveTo>
                                  <a:pt x="0" y="156209"/>
                                </a:moveTo>
                                <a:lnTo>
                                  <a:pt x="3008629" y="156209"/>
                                </a:lnTo>
                              </a:path>
                              <a:path w="3032125" h="329565">
                                <a:moveTo>
                                  <a:pt x="0" y="0"/>
                                </a:moveTo>
                                <a:lnTo>
                                  <a:pt x="3007994" y="0"/>
                                </a:lnTo>
                              </a:path>
                              <a:path w="3032125" h="329565">
                                <a:moveTo>
                                  <a:pt x="37464" y="329438"/>
                                </a:moveTo>
                                <a:lnTo>
                                  <a:pt x="3032125" y="329438"/>
                                </a:lnTo>
                              </a:path>
                            </a:pathLst>
                          </a:custGeom>
                          <a:ln w="6350">
                            <a:solidFill>
                              <a:srgbClr val="000000"/>
                            </a:solidFill>
                            <a:prstDash val="solid"/>
                          </a:ln>
                        </wps:spPr>
                        <wps:bodyPr wrap="square" lIns="0" tIns="0" rIns="0" bIns="0" rtlCol="0">
                          <a:prstTxWarp prst="textNoShape">
                            <a:avLst/>
                          </a:prstTxWarp>
                          <a:noAutofit/>
                        </wps:bodyPr>
                      </wps:wsp>
                      <wps:wsp>
                        <wps:cNvPr id="415" name="Graphic 415"/>
                        <wps:cNvSpPr/>
                        <wps:spPr>
                          <a:xfrm>
                            <a:off x="225247" y="4963159"/>
                            <a:ext cx="1280160" cy="1295400"/>
                          </a:xfrm>
                          <a:custGeom>
                            <a:avLst/>
                            <a:gdLst/>
                            <a:ahLst/>
                            <a:cxnLst/>
                            <a:rect l="l" t="t" r="r" b="b"/>
                            <a:pathLst>
                              <a:path w="1280160" h="1295400">
                                <a:moveTo>
                                  <a:pt x="1066800" y="0"/>
                                </a:moveTo>
                                <a:lnTo>
                                  <a:pt x="213359" y="0"/>
                                </a:lnTo>
                                <a:lnTo>
                                  <a:pt x="164440" y="5633"/>
                                </a:lnTo>
                                <a:lnTo>
                                  <a:pt x="119531" y="21682"/>
                                </a:lnTo>
                                <a:lnTo>
                                  <a:pt x="79916" y="46866"/>
                                </a:lnTo>
                                <a:lnTo>
                                  <a:pt x="46874" y="79905"/>
                                </a:lnTo>
                                <a:lnTo>
                                  <a:pt x="21687" y="119520"/>
                                </a:lnTo>
                                <a:lnTo>
                                  <a:pt x="5635" y="164432"/>
                                </a:lnTo>
                                <a:lnTo>
                                  <a:pt x="0" y="213360"/>
                                </a:lnTo>
                                <a:lnTo>
                                  <a:pt x="0" y="1082039"/>
                                </a:lnTo>
                                <a:lnTo>
                                  <a:pt x="5635" y="1130967"/>
                                </a:lnTo>
                                <a:lnTo>
                                  <a:pt x="21687" y="1175879"/>
                                </a:lnTo>
                                <a:lnTo>
                                  <a:pt x="46874" y="1215494"/>
                                </a:lnTo>
                                <a:lnTo>
                                  <a:pt x="79916" y="1248533"/>
                                </a:lnTo>
                                <a:lnTo>
                                  <a:pt x="119531" y="1273717"/>
                                </a:lnTo>
                                <a:lnTo>
                                  <a:pt x="164440" y="1289766"/>
                                </a:lnTo>
                                <a:lnTo>
                                  <a:pt x="213359" y="1295400"/>
                                </a:lnTo>
                                <a:lnTo>
                                  <a:pt x="1066800" y="1295400"/>
                                </a:lnTo>
                                <a:lnTo>
                                  <a:pt x="1115727" y="1289766"/>
                                </a:lnTo>
                                <a:lnTo>
                                  <a:pt x="1160639" y="1273717"/>
                                </a:lnTo>
                                <a:lnTo>
                                  <a:pt x="1200254" y="1248533"/>
                                </a:lnTo>
                                <a:lnTo>
                                  <a:pt x="1233293" y="1215494"/>
                                </a:lnTo>
                                <a:lnTo>
                                  <a:pt x="1258477" y="1175879"/>
                                </a:lnTo>
                                <a:lnTo>
                                  <a:pt x="1274526" y="1130967"/>
                                </a:lnTo>
                                <a:lnTo>
                                  <a:pt x="1280159" y="1082039"/>
                                </a:lnTo>
                                <a:lnTo>
                                  <a:pt x="1280159" y="213360"/>
                                </a:lnTo>
                                <a:lnTo>
                                  <a:pt x="1274526" y="164432"/>
                                </a:lnTo>
                                <a:lnTo>
                                  <a:pt x="1258477" y="119520"/>
                                </a:lnTo>
                                <a:lnTo>
                                  <a:pt x="1233293" y="79905"/>
                                </a:lnTo>
                                <a:lnTo>
                                  <a:pt x="1200254" y="46866"/>
                                </a:lnTo>
                                <a:lnTo>
                                  <a:pt x="1160639" y="21682"/>
                                </a:lnTo>
                                <a:lnTo>
                                  <a:pt x="1115727" y="5633"/>
                                </a:lnTo>
                                <a:lnTo>
                                  <a:pt x="1066800" y="0"/>
                                </a:lnTo>
                                <a:close/>
                              </a:path>
                            </a:pathLst>
                          </a:custGeom>
                          <a:solidFill>
                            <a:srgbClr val="FCE9D9"/>
                          </a:solidFill>
                        </wps:spPr>
                        <wps:bodyPr wrap="square" lIns="0" tIns="0" rIns="0" bIns="0" rtlCol="0">
                          <a:prstTxWarp prst="textNoShape">
                            <a:avLst/>
                          </a:prstTxWarp>
                          <a:noAutofit/>
                        </wps:bodyPr>
                      </wps:wsp>
                      <wps:wsp>
                        <wps:cNvPr id="416" name="Graphic 416"/>
                        <wps:cNvSpPr/>
                        <wps:spPr>
                          <a:xfrm>
                            <a:off x="225247" y="4963159"/>
                            <a:ext cx="1280160" cy="1295400"/>
                          </a:xfrm>
                          <a:custGeom>
                            <a:avLst/>
                            <a:gdLst/>
                            <a:ahLst/>
                            <a:cxnLst/>
                            <a:rect l="l" t="t" r="r" b="b"/>
                            <a:pathLst>
                              <a:path w="1280160" h="1295400">
                                <a:moveTo>
                                  <a:pt x="0" y="213360"/>
                                </a:moveTo>
                                <a:lnTo>
                                  <a:pt x="5635" y="164432"/>
                                </a:lnTo>
                                <a:lnTo>
                                  <a:pt x="21687" y="119520"/>
                                </a:lnTo>
                                <a:lnTo>
                                  <a:pt x="46874" y="79905"/>
                                </a:lnTo>
                                <a:lnTo>
                                  <a:pt x="79916" y="46866"/>
                                </a:lnTo>
                                <a:lnTo>
                                  <a:pt x="119531" y="21682"/>
                                </a:lnTo>
                                <a:lnTo>
                                  <a:pt x="164440" y="5633"/>
                                </a:lnTo>
                                <a:lnTo>
                                  <a:pt x="213359" y="0"/>
                                </a:lnTo>
                                <a:lnTo>
                                  <a:pt x="1066800" y="0"/>
                                </a:lnTo>
                                <a:lnTo>
                                  <a:pt x="1115727" y="5633"/>
                                </a:lnTo>
                                <a:lnTo>
                                  <a:pt x="1160639" y="21682"/>
                                </a:lnTo>
                                <a:lnTo>
                                  <a:pt x="1200254" y="46866"/>
                                </a:lnTo>
                                <a:lnTo>
                                  <a:pt x="1233293" y="79905"/>
                                </a:lnTo>
                                <a:lnTo>
                                  <a:pt x="1258477" y="119520"/>
                                </a:lnTo>
                                <a:lnTo>
                                  <a:pt x="1274526" y="164432"/>
                                </a:lnTo>
                                <a:lnTo>
                                  <a:pt x="1280159" y="213360"/>
                                </a:lnTo>
                                <a:lnTo>
                                  <a:pt x="1280159" y="1082039"/>
                                </a:lnTo>
                                <a:lnTo>
                                  <a:pt x="1274526" y="1130967"/>
                                </a:lnTo>
                                <a:lnTo>
                                  <a:pt x="1258477" y="1175879"/>
                                </a:lnTo>
                                <a:lnTo>
                                  <a:pt x="1233293" y="1215494"/>
                                </a:lnTo>
                                <a:lnTo>
                                  <a:pt x="1200254" y="1248533"/>
                                </a:lnTo>
                                <a:lnTo>
                                  <a:pt x="1160639" y="1273717"/>
                                </a:lnTo>
                                <a:lnTo>
                                  <a:pt x="1115727" y="1289766"/>
                                </a:lnTo>
                                <a:lnTo>
                                  <a:pt x="1066800" y="1295400"/>
                                </a:lnTo>
                                <a:lnTo>
                                  <a:pt x="213359" y="1295400"/>
                                </a:lnTo>
                                <a:lnTo>
                                  <a:pt x="164440" y="1289766"/>
                                </a:lnTo>
                                <a:lnTo>
                                  <a:pt x="119531" y="1273717"/>
                                </a:lnTo>
                                <a:lnTo>
                                  <a:pt x="79916" y="1248533"/>
                                </a:lnTo>
                                <a:lnTo>
                                  <a:pt x="46874" y="1215494"/>
                                </a:lnTo>
                                <a:lnTo>
                                  <a:pt x="21687" y="1175879"/>
                                </a:lnTo>
                                <a:lnTo>
                                  <a:pt x="5635" y="1130967"/>
                                </a:lnTo>
                                <a:lnTo>
                                  <a:pt x="0" y="1082039"/>
                                </a:lnTo>
                                <a:lnTo>
                                  <a:pt x="0" y="213360"/>
                                </a:lnTo>
                                <a:close/>
                              </a:path>
                            </a:pathLst>
                          </a:custGeom>
                          <a:ln w="12700">
                            <a:solidFill>
                              <a:srgbClr val="F79546"/>
                            </a:solidFill>
                            <a:prstDash val="solid"/>
                          </a:ln>
                        </wps:spPr>
                        <wps:bodyPr wrap="square" lIns="0" tIns="0" rIns="0" bIns="0" rtlCol="0">
                          <a:prstTxWarp prst="textNoShape">
                            <a:avLst/>
                          </a:prstTxWarp>
                          <a:noAutofit/>
                        </wps:bodyPr>
                      </wps:wsp>
                      <wps:wsp>
                        <wps:cNvPr id="417" name="Graphic 417"/>
                        <wps:cNvSpPr/>
                        <wps:spPr>
                          <a:xfrm>
                            <a:off x="152857" y="6682485"/>
                            <a:ext cx="1280160" cy="1295400"/>
                          </a:xfrm>
                          <a:custGeom>
                            <a:avLst/>
                            <a:gdLst/>
                            <a:ahLst/>
                            <a:cxnLst/>
                            <a:rect l="l" t="t" r="r" b="b"/>
                            <a:pathLst>
                              <a:path w="1280160" h="1295400">
                                <a:moveTo>
                                  <a:pt x="1066799" y="0"/>
                                </a:moveTo>
                                <a:lnTo>
                                  <a:pt x="213359" y="0"/>
                                </a:lnTo>
                                <a:lnTo>
                                  <a:pt x="164440" y="5633"/>
                                </a:lnTo>
                                <a:lnTo>
                                  <a:pt x="119531" y="21682"/>
                                </a:lnTo>
                                <a:lnTo>
                                  <a:pt x="79916" y="46866"/>
                                </a:lnTo>
                                <a:lnTo>
                                  <a:pt x="46874" y="79905"/>
                                </a:lnTo>
                                <a:lnTo>
                                  <a:pt x="21687" y="119520"/>
                                </a:lnTo>
                                <a:lnTo>
                                  <a:pt x="5635" y="164432"/>
                                </a:lnTo>
                                <a:lnTo>
                                  <a:pt x="0" y="213359"/>
                                </a:lnTo>
                                <a:lnTo>
                                  <a:pt x="0" y="1082039"/>
                                </a:lnTo>
                                <a:lnTo>
                                  <a:pt x="5635" y="1130967"/>
                                </a:lnTo>
                                <a:lnTo>
                                  <a:pt x="21687" y="1175879"/>
                                </a:lnTo>
                                <a:lnTo>
                                  <a:pt x="46874" y="1215494"/>
                                </a:lnTo>
                                <a:lnTo>
                                  <a:pt x="79916" y="1248533"/>
                                </a:lnTo>
                                <a:lnTo>
                                  <a:pt x="119531" y="1273717"/>
                                </a:lnTo>
                                <a:lnTo>
                                  <a:pt x="164440" y="1289766"/>
                                </a:lnTo>
                                <a:lnTo>
                                  <a:pt x="213359" y="1295399"/>
                                </a:lnTo>
                                <a:lnTo>
                                  <a:pt x="1066799" y="1295399"/>
                                </a:lnTo>
                                <a:lnTo>
                                  <a:pt x="1115727" y="1289766"/>
                                </a:lnTo>
                                <a:lnTo>
                                  <a:pt x="1160639" y="1273717"/>
                                </a:lnTo>
                                <a:lnTo>
                                  <a:pt x="1200254" y="1248533"/>
                                </a:lnTo>
                                <a:lnTo>
                                  <a:pt x="1233293" y="1215494"/>
                                </a:lnTo>
                                <a:lnTo>
                                  <a:pt x="1258477" y="1175879"/>
                                </a:lnTo>
                                <a:lnTo>
                                  <a:pt x="1274526" y="1130967"/>
                                </a:lnTo>
                                <a:lnTo>
                                  <a:pt x="1280160" y="1082039"/>
                                </a:lnTo>
                                <a:lnTo>
                                  <a:pt x="1280160" y="213359"/>
                                </a:lnTo>
                                <a:lnTo>
                                  <a:pt x="1274526" y="164432"/>
                                </a:lnTo>
                                <a:lnTo>
                                  <a:pt x="1258477" y="119520"/>
                                </a:lnTo>
                                <a:lnTo>
                                  <a:pt x="1233293" y="79905"/>
                                </a:lnTo>
                                <a:lnTo>
                                  <a:pt x="1200254" y="46866"/>
                                </a:lnTo>
                                <a:lnTo>
                                  <a:pt x="1160639" y="21682"/>
                                </a:lnTo>
                                <a:lnTo>
                                  <a:pt x="1115727" y="5633"/>
                                </a:lnTo>
                                <a:lnTo>
                                  <a:pt x="1066799" y="0"/>
                                </a:lnTo>
                                <a:close/>
                              </a:path>
                            </a:pathLst>
                          </a:custGeom>
                          <a:solidFill>
                            <a:srgbClr val="FCE9D9"/>
                          </a:solidFill>
                        </wps:spPr>
                        <wps:bodyPr wrap="square" lIns="0" tIns="0" rIns="0" bIns="0" rtlCol="0">
                          <a:prstTxWarp prst="textNoShape">
                            <a:avLst/>
                          </a:prstTxWarp>
                          <a:noAutofit/>
                        </wps:bodyPr>
                      </wps:wsp>
                      <wps:wsp>
                        <wps:cNvPr id="418" name="Graphic 418"/>
                        <wps:cNvSpPr/>
                        <wps:spPr>
                          <a:xfrm>
                            <a:off x="152857" y="6682485"/>
                            <a:ext cx="1280160" cy="1295400"/>
                          </a:xfrm>
                          <a:custGeom>
                            <a:avLst/>
                            <a:gdLst/>
                            <a:ahLst/>
                            <a:cxnLst/>
                            <a:rect l="l" t="t" r="r" b="b"/>
                            <a:pathLst>
                              <a:path w="1280160" h="1295400">
                                <a:moveTo>
                                  <a:pt x="0" y="213359"/>
                                </a:moveTo>
                                <a:lnTo>
                                  <a:pt x="5635" y="164432"/>
                                </a:lnTo>
                                <a:lnTo>
                                  <a:pt x="21687" y="119520"/>
                                </a:lnTo>
                                <a:lnTo>
                                  <a:pt x="46874" y="79905"/>
                                </a:lnTo>
                                <a:lnTo>
                                  <a:pt x="79916" y="46866"/>
                                </a:lnTo>
                                <a:lnTo>
                                  <a:pt x="119531" y="21682"/>
                                </a:lnTo>
                                <a:lnTo>
                                  <a:pt x="164440" y="5633"/>
                                </a:lnTo>
                                <a:lnTo>
                                  <a:pt x="213359" y="0"/>
                                </a:lnTo>
                                <a:lnTo>
                                  <a:pt x="1066799" y="0"/>
                                </a:lnTo>
                                <a:lnTo>
                                  <a:pt x="1115727" y="5633"/>
                                </a:lnTo>
                                <a:lnTo>
                                  <a:pt x="1160639" y="21682"/>
                                </a:lnTo>
                                <a:lnTo>
                                  <a:pt x="1200254" y="46866"/>
                                </a:lnTo>
                                <a:lnTo>
                                  <a:pt x="1233293" y="79905"/>
                                </a:lnTo>
                                <a:lnTo>
                                  <a:pt x="1258477" y="119520"/>
                                </a:lnTo>
                                <a:lnTo>
                                  <a:pt x="1274526" y="164432"/>
                                </a:lnTo>
                                <a:lnTo>
                                  <a:pt x="1280160" y="213359"/>
                                </a:lnTo>
                                <a:lnTo>
                                  <a:pt x="1280160" y="1082039"/>
                                </a:lnTo>
                                <a:lnTo>
                                  <a:pt x="1274526" y="1130967"/>
                                </a:lnTo>
                                <a:lnTo>
                                  <a:pt x="1258477" y="1175879"/>
                                </a:lnTo>
                                <a:lnTo>
                                  <a:pt x="1233293" y="1215494"/>
                                </a:lnTo>
                                <a:lnTo>
                                  <a:pt x="1200254" y="1248533"/>
                                </a:lnTo>
                                <a:lnTo>
                                  <a:pt x="1160639" y="1273717"/>
                                </a:lnTo>
                                <a:lnTo>
                                  <a:pt x="1115727" y="1289766"/>
                                </a:lnTo>
                                <a:lnTo>
                                  <a:pt x="1066799" y="1295399"/>
                                </a:lnTo>
                                <a:lnTo>
                                  <a:pt x="213359" y="1295399"/>
                                </a:lnTo>
                                <a:lnTo>
                                  <a:pt x="164440" y="1289766"/>
                                </a:lnTo>
                                <a:lnTo>
                                  <a:pt x="119531" y="1273717"/>
                                </a:lnTo>
                                <a:lnTo>
                                  <a:pt x="79916" y="1248533"/>
                                </a:lnTo>
                                <a:lnTo>
                                  <a:pt x="46874" y="1215494"/>
                                </a:lnTo>
                                <a:lnTo>
                                  <a:pt x="21687" y="1175879"/>
                                </a:lnTo>
                                <a:lnTo>
                                  <a:pt x="5635" y="1130967"/>
                                </a:lnTo>
                                <a:lnTo>
                                  <a:pt x="0" y="1082039"/>
                                </a:lnTo>
                                <a:lnTo>
                                  <a:pt x="0" y="213359"/>
                                </a:lnTo>
                                <a:close/>
                              </a:path>
                            </a:pathLst>
                          </a:custGeom>
                          <a:ln w="12700">
                            <a:solidFill>
                              <a:srgbClr val="F79546"/>
                            </a:solidFill>
                            <a:prstDash val="solid"/>
                          </a:ln>
                        </wps:spPr>
                        <wps:bodyPr wrap="square" lIns="0" tIns="0" rIns="0" bIns="0" rtlCol="0">
                          <a:prstTxWarp prst="textNoShape">
                            <a:avLst/>
                          </a:prstTxWarp>
                          <a:noAutofit/>
                        </wps:bodyPr>
                      </wps:wsp>
                      <wps:wsp>
                        <wps:cNvPr id="419" name="Graphic 419"/>
                        <wps:cNvSpPr/>
                        <wps:spPr>
                          <a:xfrm>
                            <a:off x="1622882" y="1065275"/>
                            <a:ext cx="2331720" cy="1690370"/>
                          </a:xfrm>
                          <a:custGeom>
                            <a:avLst/>
                            <a:gdLst/>
                            <a:ahLst/>
                            <a:cxnLst/>
                            <a:rect l="l" t="t" r="r" b="b"/>
                            <a:pathLst>
                              <a:path w="2331720" h="1690370">
                                <a:moveTo>
                                  <a:pt x="0" y="281812"/>
                                </a:moveTo>
                                <a:lnTo>
                                  <a:pt x="3686" y="236117"/>
                                </a:lnTo>
                                <a:lnTo>
                                  <a:pt x="14360" y="192763"/>
                                </a:lnTo>
                                <a:lnTo>
                                  <a:pt x="31440" y="152332"/>
                                </a:lnTo>
                                <a:lnTo>
                                  <a:pt x="54347" y="115406"/>
                                </a:lnTo>
                                <a:lnTo>
                                  <a:pt x="82502" y="82565"/>
                                </a:lnTo>
                                <a:lnTo>
                                  <a:pt x="115324" y="54392"/>
                                </a:lnTo>
                                <a:lnTo>
                                  <a:pt x="152233" y="31467"/>
                                </a:lnTo>
                                <a:lnTo>
                                  <a:pt x="192649" y="14373"/>
                                </a:lnTo>
                                <a:lnTo>
                                  <a:pt x="235994" y="3690"/>
                                </a:lnTo>
                                <a:lnTo>
                                  <a:pt x="281686" y="0"/>
                                </a:lnTo>
                                <a:lnTo>
                                  <a:pt x="2050034" y="0"/>
                                </a:lnTo>
                                <a:lnTo>
                                  <a:pt x="2095725" y="3690"/>
                                </a:lnTo>
                                <a:lnTo>
                                  <a:pt x="2139070" y="14373"/>
                                </a:lnTo>
                                <a:lnTo>
                                  <a:pt x="2179486" y="31467"/>
                                </a:lnTo>
                                <a:lnTo>
                                  <a:pt x="2216395" y="54392"/>
                                </a:lnTo>
                                <a:lnTo>
                                  <a:pt x="2249217" y="82565"/>
                                </a:lnTo>
                                <a:lnTo>
                                  <a:pt x="2277372" y="115406"/>
                                </a:lnTo>
                                <a:lnTo>
                                  <a:pt x="2300279" y="152332"/>
                                </a:lnTo>
                                <a:lnTo>
                                  <a:pt x="2317359" y="192763"/>
                                </a:lnTo>
                                <a:lnTo>
                                  <a:pt x="2328033" y="236117"/>
                                </a:lnTo>
                                <a:lnTo>
                                  <a:pt x="2331720" y="281812"/>
                                </a:lnTo>
                                <a:lnTo>
                                  <a:pt x="2331720" y="1408683"/>
                                </a:lnTo>
                                <a:lnTo>
                                  <a:pt x="2328033" y="1454375"/>
                                </a:lnTo>
                                <a:lnTo>
                                  <a:pt x="2317359" y="1497720"/>
                                </a:lnTo>
                                <a:lnTo>
                                  <a:pt x="2300279" y="1538136"/>
                                </a:lnTo>
                                <a:lnTo>
                                  <a:pt x="2277372" y="1575045"/>
                                </a:lnTo>
                                <a:lnTo>
                                  <a:pt x="2249217" y="1607867"/>
                                </a:lnTo>
                                <a:lnTo>
                                  <a:pt x="2216395" y="1636022"/>
                                </a:lnTo>
                                <a:lnTo>
                                  <a:pt x="2179486" y="1658929"/>
                                </a:lnTo>
                                <a:lnTo>
                                  <a:pt x="2139070" y="1676009"/>
                                </a:lnTo>
                                <a:lnTo>
                                  <a:pt x="2095725" y="1686683"/>
                                </a:lnTo>
                                <a:lnTo>
                                  <a:pt x="2050034" y="1690369"/>
                                </a:lnTo>
                                <a:lnTo>
                                  <a:pt x="281686" y="1690369"/>
                                </a:lnTo>
                                <a:lnTo>
                                  <a:pt x="235994" y="1686683"/>
                                </a:lnTo>
                                <a:lnTo>
                                  <a:pt x="192649" y="1676009"/>
                                </a:lnTo>
                                <a:lnTo>
                                  <a:pt x="152233" y="1658929"/>
                                </a:lnTo>
                                <a:lnTo>
                                  <a:pt x="115324" y="1636022"/>
                                </a:lnTo>
                                <a:lnTo>
                                  <a:pt x="82502" y="1607867"/>
                                </a:lnTo>
                                <a:lnTo>
                                  <a:pt x="54347" y="1575045"/>
                                </a:lnTo>
                                <a:lnTo>
                                  <a:pt x="31440" y="1538136"/>
                                </a:lnTo>
                                <a:lnTo>
                                  <a:pt x="14360" y="1497720"/>
                                </a:lnTo>
                                <a:lnTo>
                                  <a:pt x="3686" y="1454375"/>
                                </a:lnTo>
                                <a:lnTo>
                                  <a:pt x="0" y="1408683"/>
                                </a:lnTo>
                                <a:lnTo>
                                  <a:pt x="0" y="281812"/>
                                </a:lnTo>
                                <a:close/>
                              </a:path>
                            </a:pathLst>
                          </a:custGeom>
                          <a:ln w="12700">
                            <a:solidFill>
                              <a:srgbClr val="C0504D"/>
                            </a:solidFill>
                            <a:prstDash val="solid"/>
                          </a:ln>
                        </wps:spPr>
                        <wps:bodyPr wrap="square" lIns="0" tIns="0" rIns="0" bIns="0" rtlCol="0">
                          <a:prstTxWarp prst="textNoShape">
                            <a:avLst/>
                          </a:prstTxWarp>
                          <a:noAutofit/>
                        </wps:bodyPr>
                      </wps:wsp>
                      <wps:wsp>
                        <wps:cNvPr id="420" name="Graphic 420"/>
                        <wps:cNvSpPr/>
                        <wps:spPr>
                          <a:xfrm>
                            <a:off x="4016197" y="1095121"/>
                            <a:ext cx="1899285" cy="1628775"/>
                          </a:xfrm>
                          <a:custGeom>
                            <a:avLst/>
                            <a:gdLst/>
                            <a:ahLst/>
                            <a:cxnLst/>
                            <a:rect l="l" t="t" r="r" b="b"/>
                            <a:pathLst>
                              <a:path w="1899285" h="1628775">
                                <a:moveTo>
                                  <a:pt x="0" y="271525"/>
                                </a:moveTo>
                                <a:lnTo>
                                  <a:pt x="4373" y="222711"/>
                                </a:lnTo>
                                <a:lnTo>
                                  <a:pt x="16984" y="176770"/>
                                </a:lnTo>
                                <a:lnTo>
                                  <a:pt x="37065" y="134469"/>
                                </a:lnTo>
                                <a:lnTo>
                                  <a:pt x="63850" y="96574"/>
                                </a:lnTo>
                                <a:lnTo>
                                  <a:pt x="96574" y="63850"/>
                                </a:lnTo>
                                <a:lnTo>
                                  <a:pt x="134469" y="37065"/>
                                </a:lnTo>
                                <a:lnTo>
                                  <a:pt x="176770" y="16984"/>
                                </a:lnTo>
                                <a:lnTo>
                                  <a:pt x="222711" y="4373"/>
                                </a:lnTo>
                                <a:lnTo>
                                  <a:pt x="271525" y="0"/>
                                </a:lnTo>
                                <a:lnTo>
                                  <a:pt x="1627759" y="0"/>
                                </a:lnTo>
                                <a:lnTo>
                                  <a:pt x="1676573" y="4373"/>
                                </a:lnTo>
                                <a:lnTo>
                                  <a:pt x="1722514" y="16984"/>
                                </a:lnTo>
                                <a:lnTo>
                                  <a:pt x="1764815" y="37065"/>
                                </a:lnTo>
                                <a:lnTo>
                                  <a:pt x="1802710" y="63850"/>
                                </a:lnTo>
                                <a:lnTo>
                                  <a:pt x="1835434" y="96574"/>
                                </a:lnTo>
                                <a:lnTo>
                                  <a:pt x="1862219" y="134469"/>
                                </a:lnTo>
                                <a:lnTo>
                                  <a:pt x="1882300" y="176770"/>
                                </a:lnTo>
                                <a:lnTo>
                                  <a:pt x="1894911" y="222711"/>
                                </a:lnTo>
                                <a:lnTo>
                                  <a:pt x="1899285" y="271525"/>
                                </a:lnTo>
                                <a:lnTo>
                                  <a:pt x="1899285" y="1357376"/>
                                </a:lnTo>
                                <a:lnTo>
                                  <a:pt x="1894911" y="1406152"/>
                                </a:lnTo>
                                <a:lnTo>
                                  <a:pt x="1882300" y="1452063"/>
                                </a:lnTo>
                                <a:lnTo>
                                  <a:pt x="1862219" y="1494343"/>
                                </a:lnTo>
                                <a:lnTo>
                                  <a:pt x="1835434" y="1532222"/>
                                </a:lnTo>
                                <a:lnTo>
                                  <a:pt x="1802710" y="1564935"/>
                                </a:lnTo>
                                <a:lnTo>
                                  <a:pt x="1764815" y="1591714"/>
                                </a:lnTo>
                                <a:lnTo>
                                  <a:pt x="1722514" y="1611792"/>
                                </a:lnTo>
                                <a:lnTo>
                                  <a:pt x="1676573" y="1624401"/>
                                </a:lnTo>
                                <a:lnTo>
                                  <a:pt x="1627759" y="1628775"/>
                                </a:lnTo>
                                <a:lnTo>
                                  <a:pt x="271525" y="1628775"/>
                                </a:lnTo>
                                <a:lnTo>
                                  <a:pt x="222711" y="1624401"/>
                                </a:lnTo>
                                <a:lnTo>
                                  <a:pt x="176770" y="1611792"/>
                                </a:lnTo>
                                <a:lnTo>
                                  <a:pt x="134469" y="1591714"/>
                                </a:lnTo>
                                <a:lnTo>
                                  <a:pt x="96574" y="1564935"/>
                                </a:lnTo>
                                <a:lnTo>
                                  <a:pt x="63850" y="1532222"/>
                                </a:lnTo>
                                <a:lnTo>
                                  <a:pt x="37065" y="1494343"/>
                                </a:lnTo>
                                <a:lnTo>
                                  <a:pt x="16984" y="1452063"/>
                                </a:lnTo>
                                <a:lnTo>
                                  <a:pt x="4373" y="1406152"/>
                                </a:lnTo>
                                <a:lnTo>
                                  <a:pt x="0" y="1357376"/>
                                </a:lnTo>
                                <a:lnTo>
                                  <a:pt x="0" y="271525"/>
                                </a:lnTo>
                                <a:close/>
                              </a:path>
                            </a:pathLst>
                          </a:custGeom>
                          <a:ln w="12700">
                            <a:solidFill>
                              <a:srgbClr val="6F2F9F"/>
                            </a:solidFill>
                            <a:prstDash val="solid"/>
                          </a:ln>
                        </wps:spPr>
                        <wps:bodyPr wrap="square" lIns="0" tIns="0" rIns="0" bIns="0" rtlCol="0">
                          <a:prstTxWarp prst="textNoShape">
                            <a:avLst/>
                          </a:prstTxWarp>
                          <a:noAutofit/>
                        </wps:bodyPr>
                      </wps:wsp>
                      <wps:wsp>
                        <wps:cNvPr id="421" name="Graphic 421"/>
                        <wps:cNvSpPr/>
                        <wps:spPr>
                          <a:xfrm>
                            <a:off x="67132" y="3190620"/>
                            <a:ext cx="1932305" cy="1537335"/>
                          </a:xfrm>
                          <a:custGeom>
                            <a:avLst/>
                            <a:gdLst/>
                            <a:ahLst/>
                            <a:cxnLst/>
                            <a:rect l="l" t="t" r="r" b="b"/>
                            <a:pathLst>
                              <a:path w="1932305" h="1537335">
                                <a:moveTo>
                                  <a:pt x="0" y="256286"/>
                                </a:moveTo>
                                <a:lnTo>
                                  <a:pt x="4128" y="210201"/>
                                </a:lnTo>
                                <a:lnTo>
                                  <a:pt x="16030" y="166834"/>
                                </a:lnTo>
                                <a:lnTo>
                                  <a:pt x="34982" y="126905"/>
                                </a:lnTo>
                                <a:lnTo>
                                  <a:pt x="60261" y="91138"/>
                                </a:lnTo>
                                <a:lnTo>
                                  <a:pt x="91143" y="60254"/>
                                </a:lnTo>
                                <a:lnTo>
                                  <a:pt x="126904" y="34976"/>
                                </a:lnTo>
                                <a:lnTo>
                                  <a:pt x="166819" y="16026"/>
                                </a:lnTo>
                                <a:lnTo>
                                  <a:pt x="210167" y="4127"/>
                                </a:lnTo>
                                <a:lnTo>
                                  <a:pt x="256222" y="0"/>
                                </a:lnTo>
                                <a:lnTo>
                                  <a:pt x="1676018" y="0"/>
                                </a:lnTo>
                                <a:lnTo>
                                  <a:pt x="1722103" y="4127"/>
                                </a:lnTo>
                                <a:lnTo>
                                  <a:pt x="1765470" y="16026"/>
                                </a:lnTo>
                                <a:lnTo>
                                  <a:pt x="1805399" y="34976"/>
                                </a:lnTo>
                                <a:lnTo>
                                  <a:pt x="1841166" y="60254"/>
                                </a:lnTo>
                                <a:lnTo>
                                  <a:pt x="1872050" y="91138"/>
                                </a:lnTo>
                                <a:lnTo>
                                  <a:pt x="1897328" y="126905"/>
                                </a:lnTo>
                                <a:lnTo>
                                  <a:pt x="1916278" y="166834"/>
                                </a:lnTo>
                                <a:lnTo>
                                  <a:pt x="1928177" y="210201"/>
                                </a:lnTo>
                                <a:lnTo>
                                  <a:pt x="1932304" y="256286"/>
                                </a:lnTo>
                                <a:lnTo>
                                  <a:pt x="1932304" y="1281176"/>
                                </a:lnTo>
                                <a:lnTo>
                                  <a:pt x="1928177" y="1327222"/>
                                </a:lnTo>
                                <a:lnTo>
                                  <a:pt x="1916278" y="1370560"/>
                                </a:lnTo>
                                <a:lnTo>
                                  <a:pt x="1897328" y="1410466"/>
                                </a:lnTo>
                                <a:lnTo>
                                  <a:pt x="1872050" y="1446218"/>
                                </a:lnTo>
                                <a:lnTo>
                                  <a:pt x="1841166" y="1477091"/>
                                </a:lnTo>
                                <a:lnTo>
                                  <a:pt x="1805399" y="1502362"/>
                                </a:lnTo>
                                <a:lnTo>
                                  <a:pt x="1765470" y="1521309"/>
                                </a:lnTo>
                                <a:lnTo>
                                  <a:pt x="1722103" y="1533208"/>
                                </a:lnTo>
                                <a:lnTo>
                                  <a:pt x="1676018" y="1537334"/>
                                </a:lnTo>
                                <a:lnTo>
                                  <a:pt x="256222" y="1537334"/>
                                </a:lnTo>
                                <a:lnTo>
                                  <a:pt x="210167" y="1533208"/>
                                </a:lnTo>
                                <a:lnTo>
                                  <a:pt x="166819" y="1521309"/>
                                </a:lnTo>
                                <a:lnTo>
                                  <a:pt x="126904" y="1502362"/>
                                </a:lnTo>
                                <a:lnTo>
                                  <a:pt x="91143" y="1477091"/>
                                </a:lnTo>
                                <a:lnTo>
                                  <a:pt x="60261" y="1446218"/>
                                </a:lnTo>
                                <a:lnTo>
                                  <a:pt x="34982" y="1410466"/>
                                </a:lnTo>
                                <a:lnTo>
                                  <a:pt x="16030" y="1370560"/>
                                </a:lnTo>
                                <a:lnTo>
                                  <a:pt x="4128" y="1327222"/>
                                </a:lnTo>
                                <a:lnTo>
                                  <a:pt x="0" y="1281176"/>
                                </a:lnTo>
                                <a:lnTo>
                                  <a:pt x="0" y="256286"/>
                                </a:lnTo>
                                <a:close/>
                              </a:path>
                            </a:pathLst>
                          </a:custGeom>
                          <a:ln w="12700">
                            <a:solidFill>
                              <a:srgbClr val="4AACC5"/>
                            </a:solidFill>
                            <a:prstDash val="solid"/>
                          </a:ln>
                        </wps:spPr>
                        <wps:bodyPr wrap="square" lIns="0" tIns="0" rIns="0" bIns="0" rtlCol="0">
                          <a:prstTxWarp prst="textNoShape">
                            <a:avLst/>
                          </a:prstTxWarp>
                          <a:noAutofit/>
                        </wps:bodyPr>
                      </wps:wsp>
                      <wps:wsp>
                        <wps:cNvPr id="422" name="Graphic 422"/>
                        <wps:cNvSpPr/>
                        <wps:spPr>
                          <a:xfrm>
                            <a:off x="2207082" y="3191255"/>
                            <a:ext cx="1744980" cy="1536700"/>
                          </a:xfrm>
                          <a:custGeom>
                            <a:avLst/>
                            <a:gdLst/>
                            <a:ahLst/>
                            <a:cxnLst/>
                            <a:rect l="l" t="t" r="r" b="b"/>
                            <a:pathLst>
                              <a:path w="1744980" h="1536700">
                                <a:moveTo>
                                  <a:pt x="0" y="256159"/>
                                </a:moveTo>
                                <a:lnTo>
                                  <a:pt x="4126" y="210112"/>
                                </a:lnTo>
                                <a:lnTo>
                                  <a:pt x="16025" y="166774"/>
                                </a:lnTo>
                                <a:lnTo>
                                  <a:pt x="34972" y="126868"/>
                                </a:lnTo>
                                <a:lnTo>
                                  <a:pt x="60243" y="91116"/>
                                </a:lnTo>
                                <a:lnTo>
                                  <a:pt x="91116" y="60243"/>
                                </a:lnTo>
                                <a:lnTo>
                                  <a:pt x="126868" y="34972"/>
                                </a:lnTo>
                                <a:lnTo>
                                  <a:pt x="166774" y="16025"/>
                                </a:lnTo>
                                <a:lnTo>
                                  <a:pt x="210112" y="4126"/>
                                </a:lnTo>
                                <a:lnTo>
                                  <a:pt x="256159" y="0"/>
                                </a:lnTo>
                                <a:lnTo>
                                  <a:pt x="1488821" y="0"/>
                                </a:lnTo>
                                <a:lnTo>
                                  <a:pt x="1534867" y="4126"/>
                                </a:lnTo>
                                <a:lnTo>
                                  <a:pt x="1578205" y="16025"/>
                                </a:lnTo>
                                <a:lnTo>
                                  <a:pt x="1618111" y="34972"/>
                                </a:lnTo>
                                <a:lnTo>
                                  <a:pt x="1653863" y="60243"/>
                                </a:lnTo>
                                <a:lnTo>
                                  <a:pt x="1684736" y="91116"/>
                                </a:lnTo>
                                <a:lnTo>
                                  <a:pt x="1710007" y="126868"/>
                                </a:lnTo>
                                <a:lnTo>
                                  <a:pt x="1728954" y="166774"/>
                                </a:lnTo>
                                <a:lnTo>
                                  <a:pt x="1740853" y="210112"/>
                                </a:lnTo>
                                <a:lnTo>
                                  <a:pt x="1744980" y="256159"/>
                                </a:lnTo>
                                <a:lnTo>
                                  <a:pt x="1744980" y="1280541"/>
                                </a:lnTo>
                                <a:lnTo>
                                  <a:pt x="1740853" y="1326587"/>
                                </a:lnTo>
                                <a:lnTo>
                                  <a:pt x="1728954" y="1369925"/>
                                </a:lnTo>
                                <a:lnTo>
                                  <a:pt x="1710007" y="1409831"/>
                                </a:lnTo>
                                <a:lnTo>
                                  <a:pt x="1684736" y="1445583"/>
                                </a:lnTo>
                                <a:lnTo>
                                  <a:pt x="1653863" y="1476456"/>
                                </a:lnTo>
                                <a:lnTo>
                                  <a:pt x="1618111" y="1501727"/>
                                </a:lnTo>
                                <a:lnTo>
                                  <a:pt x="1578205" y="1520674"/>
                                </a:lnTo>
                                <a:lnTo>
                                  <a:pt x="1534867" y="1532573"/>
                                </a:lnTo>
                                <a:lnTo>
                                  <a:pt x="1488821" y="1536700"/>
                                </a:lnTo>
                                <a:lnTo>
                                  <a:pt x="256159" y="1536700"/>
                                </a:lnTo>
                                <a:lnTo>
                                  <a:pt x="210112" y="1532573"/>
                                </a:lnTo>
                                <a:lnTo>
                                  <a:pt x="166774" y="1520674"/>
                                </a:lnTo>
                                <a:lnTo>
                                  <a:pt x="126868" y="1501727"/>
                                </a:lnTo>
                                <a:lnTo>
                                  <a:pt x="91116" y="1476456"/>
                                </a:lnTo>
                                <a:lnTo>
                                  <a:pt x="60243" y="1445583"/>
                                </a:lnTo>
                                <a:lnTo>
                                  <a:pt x="34972" y="1409831"/>
                                </a:lnTo>
                                <a:lnTo>
                                  <a:pt x="16025" y="1369925"/>
                                </a:lnTo>
                                <a:lnTo>
                                  <a:pt x="4126" y="1326587"/>
                                </a:lnTo>
                                <a:lnTo>
                                  <a:pt x="0" y="1280541"/>
                                </a:lnTo>
                                <a:lnTo>
                                  <a:pt x="0" y="256159"/>
                                </a:lnTo>
                                <a:close/>
                              </a:path>
                            </a:pathLst>
                          </a:custGeom>
                          <a:ln w="12700">
                            <a:solidFill>
                              <a:srgbClr val="964605"/>
                            </a:solidFill>
                            <a:prstDash val="solid"/>
                          </a:ln>
                        </wps:spPr>
                        <wps:bodyPr wrap="square" lIns="0" tIns="0" rIns="0" bIns="0" rtlCol="0">
                          <a:prstTxWarp prst="textNoShape">
                            <a:avLst/>
                          </a:prstTxWarp>
                          <a:noAutofit/>
                        </wps:bodyPr>
                      </wps:wsp>
                      <wps:wsp>
                        <wps:cNvPr id="423" name="Graphic 423"/>
                        <wps:cNvSpPr/>
                        <wps:spPr>
                          <a:xfrm>
                            <a:off x="4111447" y="3220466"/>
                            <a:ext cx="1804035" cy="1438275"/>
                          </a:xfrm>
                          <a:custGeom>
                            <a:avLst/>
                            <a:gdLst/>
                            <a:ahLst/>
                            <a:cxnLst/>
                            <a:rect l="l" t="t" r="r" b="b"/>
                            <a:pathLst>
                              <a:path w="1804035" h="1438275">
                                <a:moveTo>
                                  <a:pt x="0" y="239775"/>
                                </a:moveTo>
                                <a:lnTo>
                                  <a:pt x="4869" y="191442"/>
                                </a:lnTo>
                                <a:lnTo>
                                  <a:pt x="18837" y="146429"/>
                                </a:lnTo>
                                <a:lnTo>
                                  <a:pt x="40940" y="105698"/>
                                </a:lnTo>
                                <a:lnTo>
                                  <a:pt x="70215" y="70215"/>
                                </a:lnTo>
                                <a:lnTo>
                                  <a:pt x="105698" y="40940"/>
                                </a:lnTo>
                                <a:lnTo>
                                  <a:pt x="146429" y="18837"/>
                                </a:lnTo>
                                <a:lnTo>
                                  <a:pt x="191442" y="4869"/>
                                </a:lnTo>
                                <a:lnTo>
                                  <a:pt x="239775" y="0"/>
                                </a:lnTo>
                                <a:lnTo>
                                  <a:pt x="1564259" y="0"/>
                                </a:lnTo>
                                <a:lnTo>
                                  <a:pt x="1612592" y="4869"/>
                                </a:lnTo>
                                <a:lnTo>
                                  <a:pt x="1657605" y="18837"/>
                                </a:lnTo>
                                <a:lnTo>
                                  <a:pt x="1698336" y="40940"/>
                                </a:lnTo>
                                <a:lnTo>
                                  <a:pt x="1733819" y="70215"/>
                                </a:lnTo>
                                <a:lnTo>
                                  <a:pt x="1763094" y="105698"/>
                                </a:lnTo>
                                <a:lnTo>
                                  <a:pt x="1785197" y="146429"/>
                                </a:lnTo>
                                <a:lnTo>
                                  <a:pt x="1799165" y="191442"/>
                                </a:lnTo>
                                <a:lnTo>
                                  <a:pt x="1804035" y="239775"/>
                                </a:lnTo>
                                <a:lnTo>
                                  <a:pt x="1804035" y="1198626"/>
                                </a:lnTo>
                                <a:lnTo>
                                  <a:pt x="1799165" y="1246917"/>
                                </a:lnTo>
                                <a:lnTo>
                                  <a:pt x="1785197" y="1291899"/>
                                </a:lnTo>
                                <a:lnTo>
                                  <a:pt x="1763094" y="1332607"/>
                                </a:lnTo>
                                <a:lnTo>
                                  <a:pt x="1733819" y="1368075"/>
                                </a:lnTo>
                                <a:lnTo>
                                  <a:pt x="1698336" y="1397341"/>
                                </a:lnTo>
                                <a:lnTo>
                                  <a:pt x="1657605" y="1419439"/>
                                </a:lnTo>
                                <a:lnTo>
                                  <a:pt x="1612592" y="1433405"/>
                                </a:lnTo>
                                <a:lnTo>
                                  <a:pt x="1564259" y="1438275"/>
                                </a:lnTo>
                                <a:lnTo>
                                  <a:pt x="239775" y="1438275"/>
                                </a:lnTo>
                                <a:lnTo>
                                  <a:pt x="191442" y="1433405"/>
                                </a:lnTo>
                                <a:lnTo>
                                  <a:pt x="146429" y="1419439"/>
                                </a:lnTo>
                                <a:lnTo>
                                  <a:pt x="105698" y="1397341"/>
                                </a:lnTo>
                                <a:lnTo>
                                  <a:pt x="70215" y="1368075"/>
                                </a:lnTo>
                                <a:lnTo>
                                  <a:pt x="40940" y="1332607"/>
                                </a:lnTo>
                                <a:lnTo>
                                  <a:pt x="18837" y="1291899"/>
                                </a:lnTo>
                                <a:lnTo>
                                  <a:pt x="4869" y="1246917"/>
                                </a:lnTo>
                                <a:lnTo>
                                  <a:pt x="0" y="1198626"/>
                                </a:lnTo>
                                <a:lnTo>
                                  <a:pt x="0" y="239775"/>
                                </a:lnTo>
                                <a:close/>
                              </a:path>
                            </a:pathLst>
                          </a:custGeom>
                          <a:ln w="12700">
                            <a:solidFill>
                              <a:srgbClr val="8063A1"/>
                            </a:solidFill>
                            <a:prstDash val="solid"/>
                          </a:ln>
                        </wps:spPr>
                        <wps:bodyPr wrap="square" lIns="0" tIns="0" rIns="0" bIns="0" rtlCol="0">
                          <a:prstTxWarp prst="textNoShape">
                            <a:avLst/>
                          </a:prstTxWarp>
                          <a:noAutofit/>
                        </wps:bodyPr>
                      </wps:wsp>
                      <wps:wsp>
                        <wps:cNvPr id="424" name="Graphic 424"/>
                        <wps:cNvSpPr/>
                        <wps:spPr>
                          <a:xfrm>
                            <a:off x="1711147" y="4979670"/>
                            <a:ext cx="1859280" cy="1504950"/>
                          </a:xfrm>
                          <a:custGeom>
                            <a:avLst/>
                            <a:gdLst/>
                            <a:ahLst/>
                            <a:cxnLst/>
                            <a:rect l="l" t="t" r="r" b="b"/>
                            <a:pathLst>
                              <a:path w="1859280" h="1504950">
                                <a:moveTo>
                                  <a:pt x="0" y="250825"/>
                                </a:moveTo>
                                <a:lnTo>
                                  <a:pt x="4040" y="205730"/>
                                </a:lnTo>
                                <a:lnTo>
                                  <a:pt x="15688" y="163291"/>
                                </a:lnTo>
                                <a:lnTo>
                                  <a:pt x="34238" y="124215"/>
                                </a:lnTo>
                                <a:lnTo>
                                  <a:pt x="58980" y="89209"/>
                                </a:lnTo>
                                <a:lnTo>
                                  <a:pt x="89209" y="58980"/>
                                </a:lnTo>
                                <a:lnTo>
                                  <a:pt x="124215" y="34238"/>
                                </a:lnTo>
                                <a:lnTo>
                                  <a:pt x="163291" y="15688"/>
                                </a:lnTo>
                                <a:lnTo>
                                  <a:pt x="205730" y="4040"/>
                                </a:lnTo>
                                <a:lnTo>
                                  <a:pt x="250825" y="0"/>
                                </a:lnTo>
                                <a:lnTo>
                                  <a:pt x="1608455" y="0"/>
                                </a:lnTo>
                                <a:lnTo>
                                  <a:pt x="1653549" y="4040"/>
                                </a:lnTo>
                                <a:lnTo>
                                  <a:pt x="1695988" y="15688"/>
                                </a:lnTo>
                                <a:lnTo>
                                  <a:pt x="1735064" y="34238"/>
                                </a:lnTo>
                                <a:lnTo>
                                  <a:pt x="1770070" y="58980"/>
                                </a:lnTo>
                                <a:lnTo>
                                  <a:pt x="1800299" y="89209"/>
                                </a:lnTo>
                                <a:lnTo>
                                  <a:pt x="1825041" y="124215"/>
                                </a:lnTo>
                                <a:lnTo>
                                  <a:pt x="1843591" y="163291"/>
                                </a:lnTo>
                                <a:lnTo>
                                  <a:pt x="1855239" y="205730"/>
                                </a:lnTo>
                                <a:lnTo>
                                  <a:pt x="1859280" y="250825"/>
                                </a:lnTo>
                                <a:lnTo>
                                  <a:pt x="1859280" y="1254125"/>
                                </a:lnTo>
                                <a:lnTo>
                                  <a:pt x="1855239" y="1299219"/>
                                </a:lnTo>
                                <a:lnTo>
                                  <a:pt x="1843591" y="1341658"/>
                                </a:lnTo>
                                <a:lnTo>
                                  <a:pt x="1825041" y="1380734"/>
                                </a:lnTo>
                                <a:lnTo>
                                  <a:pt x="1800299" y="1415740"/>
                                </a:lnTo>
                                <a:lnTo>
                                  <a:pt x="1770070" y="1445969"/>
                                </a:lnTo>
                                <a:lnTo>
                                  <a:pt x="1735064" y="1470711"/>
                                </a:lnTo>
                                <a:lnTo>
                                  <a:pt x="1695988" y="1489261"/>
                                </a:lnTo>
                                <a:lnTo>
                                  <a:pt x="1653549" y="1500909"/>
                                </a:lnTo>
                                <a:lnTo>
                                  <a:pt x="1608455" y="1504949"/>
                                </a:lnTo>
                                <a:lnTo>
                                  <a:pt x="250825" y="1504949"/>
                                </a:lnTo>
                                <a:lnTo>
                                  <a:pt x="205730" y="1500909"/>
                                </a:lnTo>
                                <a:lnTo>
                                  <a:pt x="163291" y="1489261"/>
                                </a:lnTo>
                                <a:lnTo>
                                  <a:pt x="124215" y="1470711"/>
                                </a:lnTo>
                                <a:lnTo>
                                  <a:pt x="89209" y="1445969"/>
                                </a:lnTo>
                                <a:lnTo>
                                  <a:pt x="58980" y="1415740"/>
                                </a:lnTo>
                                <a:lnTo>
                                  <a:pt x="34238" y="1380734"/>
                                </a:lnTo>
                                <a:lnTo>
                                  <a:pt x="15688" y="1341658"/>
                                </a:lnTo>
                                <a:lnTo>
                                  <a:pt x="4040" y="1299219"/>
                                </a:lnTo>
                                <a:lnTo>
                                  <a:pt x="0" y="1254125"/>
                                </a:lnTo>
                                <a:lnTo>
                                  <a:pt x="0" y="250825"/>
                                </a:lnTo>
                                <a:close/>
                              </a:path>
                            </a:pathLst>
                          </a:custGeom>
                          <a:ln w="12700">
                            <a:solidFill>
                              <a:srgbClr val="C0504D"/>
                            </a:solidFill>
                            <a:prstDash val="solid"/>
                          </a:ln>
                        </wps:spPr>
                        <wps:bodyPr wrap="square" lIns="0" tIns="0" rIns="0" bIns="0" rtlCol="0">
                          <a:prstTxWarp prst="textNoShape">
                            <a:avLst/>
                          </a:prstTxWarp>
                          <a:noAutofit/>
                        </wps:bodyPr>
                      </wps:wsp>
                      <wps:wsp>
                        <wps:cNvPr id="425" name="Graphic 425"/>
                        <wps:cNvSpPr/>
                        <wps:spPr>
                          <a:xfrm>
                            <a:off x="3844747" y="4940934"/>
                            <a:ext cx="1891030" cy="1533525"/>
                          </a:xfrm>
                          <a:custGeom>
                            <a:avLst/>
                            <a:gdLst/>
                            <a:ahLst/>
                            <a:cxnLst/>
                            <a:rect l="l" t="t" r="r" b="b"/>
                            <a:pathLst>
                              <a:path w="1891030" h="1533525">
                                <a:moveTo>
                                  <a:pt x="0" y="255650"/>
                                </a:moveTo>
                                <a:lnTo>
                                  <a:pt x="4117" y="209689"/>
                                </a:lnTo>
                                <a:lnTo>
                                  <a:pt x="15990" y="166433"/>
                                </a:lnTo>
                                <a:lnTo>
                                  <a:pt x="34896" y="126604"/>
                                </a:lnTo>
                                <a:lnTo>
                                  <a:pt x="60115" y="90925"/>
                                </a:lnTo>
                                <a:lnTo>
                                  <a:pt x="90925" y="60115"/>
                                </a:lnTo>
                                <a:lnTo>
                                  <a:pt x="126604" y="34896"/>
                                </a:lnTo>
                                <a:lnTo>
                                  <a:pt x="166433" y="15990"/>
                                </a:lnTo>
                                <a:lnTo>
                                  <a:pt x="209689" y="4117"/>
                                </a:lnTo>
                                <a:lnTo>
                                  <a:pt x="255650" y="0"/>
                                </a:lnTo>
                                <a:lnTo>
                                  <a:pt x="1635379" y="0"/>
                                </a:lnTo>
                                <a:lnTo>
                                  <a:pt x="1681340" y="4117"/>
                                </a:lnTo>
                                <a:lnTo>
                                  <a:pt x="1724596" y="15990"/>
                                </a:lnTo>
                                <a:lnTo>
                                  <a:pt x="1764425" y="34896"/>
                                </a:lnTo>
                                <a:lnTo>
                                  <a:pt x="1800104" y="60115"/>
                                </a:lnTo>
                                <a:lnTo>
                                  <a:pt x="1830914" y="90925"/>
                                </a:lnTo>
                                <a:lnTo>
                                  <a:pt x="1856133" y="126604"/>
                                </a:lnTo>
                                <a:lnTo>
                                  <a:pt x="1875039" y="166433"/>
                                </a:lnTo>
                                <a:lnTo>
                                  <a:pt x="1886912" y="209689"/>
                                </a:lnTo>
                                <a:lnTo>
                                  <a:pt x="1891030" y="255650"/>
                                </a:lnTo>
                                <a:lnTo>
                                  <a:pt x="1891030" y="1278001"/>
                                </a:lnTo>
                                <a:lnTo>
                                  <a:pt x="1886912" y="1323925"/>
                                </a:lnTo>
                                <a:lnTo>
                                  <a:pt x="1875039" y="1367151"/>
                                </a:lnTo>
                                <a:lnTo>
                                  <a:pt x="1856133" y="1406957"/>
                                </a:lnTo>
                                <a:lnTo>
                                  <a:pt x="1830914" y="1442621"/>
                                </a:lnTo>
                                <a:lnTo>
                                  <a:pt x="1800104" y="1473420"/>
                                </a:lnTo>
                                <a:lnTo>
                                  <a:pt x="1764425" y="1498632"/>
                                </a:lnTo>
                                <a:lnTo>
                                  <a:pt x="1724596" y="1517535"/>
                                </a:lnTo>
                                <a:lnTo>
                                  <a:pt x="1681340" y="1529407"/>
                                </a:lnTo>
                                <a:lnTo>
                                  <a:pt x="1635379" y="1533525"/>
                                </a:lnTo>
                                <a:lnTo>
                                  <a:pt x="255650" y="1533525"/>
                                </a:lnTo>
                                <a:lnTo>
                                  <a:pt x="209689" y="1529407"/>
                                </a:lnTo>
                                <a:lnTo>
                                  <a:pt x="166433" y="1517535"/>
                                </a:lnTo>
                                <a:lnTo>
                                  <a:pt x="126604" y="1498632"/>
                                </a:lnTo>
                                <a:lnTo>
                                  <a:pt x="90925" y="1473420"/>
                                </a:lnTo>
                                <a:lnTo>
                                  <a:pt x="60115" y="1442621"/>
                                </a:lnTo>
                                <a:lnTo>
                                  <a:pt x="34896" y="1406957"/>
                                </a:lnTo>
                                <a:lnTo>
                                  <a:pt x="15990" y="1367151"/>
                                </a:lnTo>
                                <a:lnTo>
                                  <a:pt x="4117" y="1323925"/>
                                </a:lnTo>
                                <a:lnTo>
                                  <a:pt x="0" y="1278001"/>
                                </a:lnTo>
                                <a:lnTo>
                                  <a:pt x="0" y="255650"/>
                                </a:lnTo>
                                <a:close/>
                              </a:path>
                            </a:pathLst>
                          </a:custGeom>
                          <a:ln w="12700">
                            <a:solidFill>
                              <a:srgbClr val="6F2F9F"/>
                            </a:solidFill>
                            <a:prstDash val="solid"/>
                          </a:ln>
                        </wps:spPr>
                        <wps:bodyPr wrap="square" lIns="0" tIns="0" rIns="0" bIns="0" rtlCol="0">
                          <a:prstTxWarp prst="textNoShape">
                            <a:avLst/>
                          </a:prstTxWarp>
                          <a:noAutofit/>
                        </wps:bodyPr>
                      </wps:wsp>
                      <wps:wsp>
                        <wps:cNvPr id="426" name="Graphic 426"/>
                        <wps:cNvSpPr/>
                        <wps:spPr>
                          <a:xfrm>
                            <a:off x="3778072" y="6642354"/>
                            <a:ext cx="2146935" cy="1409700"/>
                          </a:xfrm>
                          <a:custGeom>
                            <a:avLst/>
                            <a:gdLst/>
                            <a:ahLst/>
                            <a:cxnLst/>
                            <a:rect l="l" t="t" r="r" b="b"/>
                            <a:pathLst>
                              <a:path w="2146935" h="1409700">
                                <a:moveTo>
                                  <a:pt x="1911985" y="0"/>
                                </a:moveTo>
                                <a:lnTo>
                                  <a:pt x="234950" y="0"/>
                                </a:lnTo>
                                <a:lnTo>
                                  <a:pt x="187589" y="4771"/>
                                </a:lnTo>
                                <a:lnTo>
                                  <a:pt x="143482" y="18458"/>
                                </a:lnTo>
                                <a:lnTo>
                                  <a:pt x="103571" y="40116"/>
                                </a:lnTo>
                                <a:lnTo>
                                  <a:pt x="68802" y="68802"/>
                                </a:lnTo>
                                <a:lnTo>
                                  <a:pt x="40116" y="103571"/>
                                </a:lnTo>
                                <a:lnTo>
                                  <a:pt x="18458" y="143482"/>
                                </a:lnTo>
                                <a:lnTo>
                                  <a:pt x="4771" y="187589"/>
                                </a:lnTo>
                                <a:lnTo>
                                  <a:pt x="0" y="234949"/>
                                </a:lnTo>
                                <a:lnTo>
                                  <a:pt x="0" y="1174749"/>
                                </a:lnTo>
                                <a:lnTo>
                                  <a:pt x="4771" y="1222110"/>
                                </a:lnTo>
                                <a:lnTo>
                                  <a:pt x="18458" y="1266217"/>
                                </a:lnTo>
                                <a:lnTo>
                                  <a:pt x="40116" y="1306128"/>
                                </a:lnTo>
                                <a:lnTo>
                                  <a:pt x="68802" y="1340897"/>
                                </a:lnTo>
                                <a:lnTo>
                                  <a:pt x="103571" y="1369583"/>
                                </a:lnTo>
                                <a:lnTo>
                                  <a:pt x="143482" y="1391241"/>
                                </a:lnTo>
                                <a:lnTo>
                                  <a:pt x="187589" y="1404928"/>
                                </a:lnTo>
                                <a:lnTo>
                                  <a:pt x="234950" y="1409699"/>
                                </a:lnTo>
                                <a:lnTo>
                                  <a:pt x="1911985" y="1409699"/>
                                </a:lnTo>
                                <a:lnTo>
                                  <a:pt x="1959345" y="1404928"/>
                                </a:lnTo>
                                <a:lnTo>
                                  <a:pt x="2003452" y="1391241"/>
                                </a:lnTo>
                                <a:lnTo>
                                  <a:pt x="2043363" y="1369583"/>
                                </a:lnTo>
                                <a:lnTo>
                                  <a:pt x="2078132" y="1340897"/>
                                </a:lnTo>
                                <a:lnTo>
                                  <a:pt x="2106818" y="1306128"/>
                                </a:lnTo>
                                <a:lnTo>
                                  <a:pt x="2128476" y="1266217"/>
                                </a:lnTo>
                                <a:lnTo>
                                  <a:pt x="2142163" y="1222110"/>
                                </a:lnTo>
                                <a:lnTo>
                                  <a:pt x="2146935" y="1174749"/>
                                </a:lnTo>
                                <a:lnTo>
                                  <a:pt x="2146935" y="234949"/>
                                </a:lnTo>
                                <a:lnTo>
                                  <a:pt x="2142163" y="187589"/>
                                </a:lnTo>
                                <a:lnTo>
                                  <a:pt x="2128476" y="143482"/>
                                </a:lnTo>
                                <a:lnTo>
                                  <a:pt x="2106818" y="103571"/>
                                </a:lnTo>
                                <a:lnTo>
                                  <a:pt x="2078132" y="68802"/>
                                </a:lnTo>
                                <a:lnTo>
                                  <a:pt x="2043363" y="40116"/>
                                </a:lnTo>
                                <a:lnTo>
                                  <a:pt x="2003452" y="18458"/>
                                </a:lnTo>
                                <a:lnTo>
                                  <a:pt x="1959345" y="4771"/>
                                </a:lnTo>
                                <a:lnTo>
                                  <a:pt x="1911985" y="0"/>
                                </a:lnTo>
                                <a:close/>
                              </a:path>
                            </a:pathLst>
                          </a:custGeom>
                          <a:solidFill>
                            <a:srgbClr val="FDFDFD"/>
                          </a:solidFill>
                        </wps:spPr>
                        <wps:bodyPr wrap="square" lIns="0" tIns="0" rIns="0" bIns="0" rtlCol="0">
                          <a:prstTxWarp prst="textNoShape">
                            <a:avLst/>
                          </a:prstTxWarp>
                          <a:noAutofit/>
                        </wps:bodyPr>
                      </wps:wsp>
                      <wps:wsp>
                        <wps:cNvPr id="427" name="Graphic 427"/>
                        <wps:cNvSpPr/>
                        <wps:spPr>
                          <a:xfrm>
                            <a:off x="3778072" y="6642354"/>
                            <a:ext cx="2146935" cy="1409700"/>
                          </a:xfrm>
                          <a:custGeom>
                            <a:avLst/>
                            <a:gdLst/>
                            <a:ahLst/>
                            <a:cxnLst/>
                            <a:rect l="l" t="t" r="r" b="b"/>
                            <a:pathLst>
                              <a:path w="2146935" h="1409700">
                                <a:moveTo>
                                  <a:pt x="0" y="234949"/>
                                </a:moveTo>
                                <a:lnTo>
                                  <a:pt x="4771" y="187589"/>
                                </a:lnTo>
                                <a:lnTo>
                                  <a:pt x="18458" y="143482"/>
                                </a:lnTo>
                                <a:lnTo>
                                  <a:pt x="40116" y="103571"/>
                                </a:lnTo>
                                <a:lnTo>
                                  <a:pt x="68802" y="68802"/>
                                </a:lnTo>
                                <a:lnTo>
                                  <a:pt x="103571" y="40116"/>
                                </a:lnTo>
                                <a:lnTo>
                                  <a:pt x="143482" y="18458"/>
                                </a:lnTo>
                                <a:lnTo>
                                  <a:pt x="187589" y="4771"/>
                                </a:lnTo>
                                <a:lnTo>
                                  <a:pt x="234950" y="0"/>
                                </a:lnTo>
                                <a:lnTo>
                                  <a:pt x="1911985" y="0"/>
                                </a:lnTo>
                                <a:lnTo>
                                  <a:pt x="1959345" y="4771"/>
                                </a:lnTo>
                                <a:lnTo>
                                  <a:pt x="2003452" y="18458"/>
                                </a:lnTo>
                                <a:lnTo>
                                  <a:pt x="2043363" y="40116"/>
                                </a:lnTo>
                                <a:lnTo>
                                  <a:pt x="2078132" y="68802"/>
                                </a:lnTo>
                                <a:lnTo>
                                  <a:pt x="2106818" y="103571"/>
                                </a:lnTo>
                                <a:lnTo>
                                  <a:pt x="2128476" y="143482"/>
                                </a:lnTo>
                                <a:lnTo>
                                  <a:pt x="2142163" y="187589"/>
                                </a:lnTo>
                                <a:lnTo>
                                  <a:pt x="2146935" y="234949"/>
                                </a:lnTo>
                                <a:lnTo>
                                  <a:pt x="2146935" y="1174749"/>
                                </a:lnTo>
                                <a:lnTo>
                                  <a:pt x="2142163" y="1222110"/>
                                </a:lnTo>
                                <a:lnTo>
                                  <a:pt x="2128476" y="1266217"/>
                                </a:lnTo>
                                <a:lnTo>
                                  <a:pt x="2106818" y="1306128"/>
                                </a:lnTo>
                                <a:lnTo>
                                  <a:pt x="2078132" y="1340897"/>
                                </a:lnTo>
                                <a:lnTo>
                                  <a:pt x="2043363" y="1369583"/>
                                </a:lnTo>
                                <a:lnTo>
                                  <a:pt x="2003452" y="1391241"/>
                                </a:lnTo>
                                <a:lnTo>
                                  <a:pt x="1959345" y="1404928"/>
                                </a:lnTo>
                                <a:lnTo>
                                  <a:pt x="1911985" y="1409699"/>
                                </a:lnTo>
                                <a:lnTo>
                                  <a:pt x="234950" y="1409699"/>
                                </a:lnTo>
                                <a:lnTo>
                                  <a:pt x="187589" y="1404928"/>
                                </a:lnTo>
                                <a:lnTo>
                                  <a:pt x="143482" y="1391241"/>
                                </a:lnTo>
                                <a:lnTo>
                                  <a:pt x="103571" y="1369583"/>
                                </a:lnTo>
                                <a:lnTo>
                                  <a:pt x="68802" y="1340897"/>
                                </a:lnTo>
                                <a:lnTo>
                                  <a:pt x="40116" y="1306128"/>
                                </a:lnTo>
                                <a:lnTo>
                                  <a:pt x="18458" y="1266217"/>
                                </a:lnTo>
                                <a:lnTo>
                                  <a:pt x="4771" y="1222110"/>
                                </a:lnTo>
                                <a:lnTo>
                                  <a:pt x="0" y="1174749"/>
                                </a:lnTo>
                                <a:lnTo>
                                  <a:pt x="0" y="234949"/>
                                </a:lnTo>
                                <a:close/>
                              </a:path>
                            </a:pathLst>
                          </a:custGeom>
                          <a:ln w="12700">
                            <a:solidFill>
                              <a:srgbClr val="C0504D"/>
                            </a:solidFill>
                            <a:prstDash val="solid"/>
                          </a:ln>
                        </wps:spPr>
                        <wps:bodyPr wrap="square" lIns="0" tIns="0" rIns="0" bIns="0" rtlCol="0">
                          <a:prstTxWarp prst="textNoShape">
                            <a:avLst/>
                          </a:prstTxWarp>
                          <a:noAutofit/>
                        </wps:bodyPr>
                      </wps:wsp>
                      <wps:wsp>
                        <wps:cNvPr id="428" name="Graphic 428"/>
                        <wps:cNvSpPr/>
                        <wps:spPr>
                          <a:xfrm>
                            <a:off x="1511122" y="6698868"/>
                            <a:ext cx="2194560" cy="1362075"/>
                          </a:xfrm>
                          <a:custGeom>
                            <a:avLst/>
                            <a:gdLst/>
                            <a:ahLst/>
                            <a:cxnLst/>
                            <a:rect l="l" t="t" r="r" b="b"/>
                            <a:pathLst>
                              <a:path w="2194560" h="1362075">
                                <a:moveTo>
                                  <a:pt x="1967483" y="0"/>
                                </a:moveTo>
                                <a:lnTo>
                                  <a:pt x="227075" y="0"/>
                                </a:lnTo>
                                <a:lnTo>
                                  <a:pt x="181293" y="4610"/>
                                </a:lnTo>
                                <a:lnTo>
                                  <a:pt x="138660" y="17833"/>
                                </a:lnTo>
                                <a:lnTo>
                                  <a:pt x="100086" y="38757"/>
                                </a:lnTo>
                                <a:lnTo>
                                  <a:pt x="66484" y="66468"/>
                                </a:lnTo>
                                <a:lnTo>
                                  <a:pt x="38763" y="100055"/>
                                </a:lnTo>
                                <a:lnTo>
                                  <a:pt x="17835" y="138606"/>
                                </a:lnTo>
                                <a:lnTo>
                                  <a:pt x="4610" y="181208"/>
                                </a:lnTo>
                                <a:lnTo>
                                  <a:pt x="0" y="226949"/>
                                </a:lnTo>
                                <a:lnTo>
                                  <a:pt x="0" y="1134999"/>
                                </a:lnTo>
                                <a:lnTo>
                                  <a:pt x="4610" y="1180781"/>
                                </a:lnTo>
                                <a:lnTo>
                                  <a:pt x="17835" y="1223414"/>
                                </a:lnTo>
                                <a:lnTo>
                                  <a:pt x="38763" y="1261988"/>
                                </a:lnTo>
                                <a:lnTo>
                                  <a:pt x="66484" y="1295590"/>
                                </a:lnTo>
                                <a:lnTo>
                                  <a:pt x="100086" y="1323311"/>
                                </a:lnTo>
                                <a:lnTo>
                                  <a:pt x="138660" y="1344239"/>
                                </a:lnTo>
                                <a:lnTo>
                                  <a:pt x="181293" y="1357464"/>
                                </a:lnTo>
                                <a:lnTo>
                                  <a:pt x="227075" y="1362075"/>
                                </a:lnTo>
                                <a:lnTo>
                                  <a:pt x="1967483" y="1362075"/>
                                </a:lnTo>
                                <a:lnTo>
                                  <a:pt x="2013266" y="1357464"/>
                                </a:lnTo>
                                <a:lnTo>
                                  <a:pt x="2055899" y="1344239"/>
                                </a:lnTo>
                                <a:lnTo>
                                  <a:pt x="2094473" y="1323311"/>
                                </a:lnTo>
                                <a:lnTo>
                                  <a:pt x="2128075" y="1295590"/>
                                </a:lnTo>
                                <a:lnTo>
                                  <a:pt x="2155796" y="1261988"/>
                                </a:lnTo>
                                <a:lnTo>
                                  <a:pt x="2176724" y="1223414"/>
                                </a:lnTo>
                                <a:lnTo>
                                  <a:pt x="2189949" y="1180781"/>
                                </a:lnTo>
                                <a:lnTo>
                                  <a:pt x="2194560" y="1134999"/>
                                </a:lnTo>
                                <a:lnTo>
                                  <a:pt x="2194560" y="226949"/>
                                </a:lnTo>
                                <a:lnTo>
                                  <a:pt x="2189949" y="181208"/>
                                </a:lnTo>
                                <a:lnTo>
                                  <a:pt x="2176724" y="138606"/>
                                </a:lnTo>
                                <a:lnTo>
                                  <a:pt x="2155796" y="100055"/>
                                </a:lnTo>
                                <a:lnTo>
                                  <a:pt x="2128075" y="66468"/>
                                </a:lnTo>
                                <a:lnTo>
                                  <a:pt x="2094473" y="38757"/>
                                </a:lnTo>
                                <a:lnTo>
                                  <a:pt x="2055899" y="17833"/>
                                </a:lnTo>
                                <a:lnTo>
                                  <a:pt x="2013266" y="4610"/>
                                </a:lnTo>
                                <a:lnTo>
                                  <a:pt x="1967483" y="0"/>
                                </a:lnTo>
                                <a:close/>
                              </a:path>
                            </a:pathLst>
                          </a:custGeom>
                          <a:solidFill>
                            <a:srgbClr val="FDFDFD"/>
                          </a:solidFill>
                        </wps:spPr>
                        <wps:bodyPr wrap="square" lIns="0" tIns="0" rIns="0" bIns="0" rtlCol="0">
                          <a:prstTxWarp prst="textNoShape">
                            <a:avLst/>
                          </a:prstTxWarp>
                          <a:noAutofit/>
                        </wps:bodyPr>
                      </wps:wsp>
                      <wps:wsp>
                        <wps:cNvPr id="429" name="Graphic 429"/>
                        <wps:cNvSpPr/>
                        <wps:spPr>
                          <a:xfrm>
                            <a:off x="1511122" y="6698868"/>
                            <a:ext cx="2194560" cy="1362075"/>
                          </a:xfrm>
                          <a:custGeom>
                            <a:avLst/>
                            <a:gdLst/>
                            <a:ahLst/>
                            <a:cxnLst/>
                            <a:rect l="l" t="t" r="r" b="b"/>
                            <a:pathLst>
                              <a:path w="2194560" h="1362075">
                                <a:moveTo>
                                  <a:pt x="0" y="226949"/>
                                </a:moveTo>
                                <a:lnTo>
                                  <a:pt x="4610" y="181208"/>
                                </a:lnTo>
                                <a:lnTo>
                                  <a:pt x="17835" y="138606"/>
                                </a:lnTo>
                                <a:lnTo>
                                  <a:pt x="38763" y="100055"/>
                                </a:lnTo>
                                <a:lnTo>
                                  <a:pt x="66484" y="66468"/>
                                </a:lnTo>
                                <a:lnTo>
                                  <a:pt x="100086" y="38757"/>
                                </a:lnTo>
                                <a:lnTo>
                                  <a:pt x="138660" y="17833"/>
                                </a:lnTo>
                                <a:lnTo>
                                  <a:pt x="181293" y="4610"/>
                                </a:lnTo>
                                <a:lnTo>
                                  <a:pt x="227075" y="0"/>
                                </a:lnTo>
                                <a:lnTo>
                                  <a:pt x="1967483" y="0"/>
                                </a:lnTo>
                                <a:lnTo>
                                  <a:pt x="2013266" y="4610"/>
                                </a:lnTo>
                                <a:lnTo>
                                  <a:pt x="2055899" y="17833"/>
                                </a:lnTo>
                                <a:lnTo>
                                  <a:pt x="2094473" y="38757"/>
                                </a:lnTo>
                                <a:lnTo>
                                  <a:pt x="2128075" y="66468"/>
                                </a:lnTo>
                                <a:lnTo>
                                  <a:pt x="2155796" y="100055"/>
                                </a:lnTo>
                                <a:lnTo>
                                  <a:pt x="2176724" y="138606"/>
                                </a:lnTo>
                                <a:lnTo>
                                  <a:pt x="2189949" y="181208"/>
                                </a:lnTo>
                                <a:lnTo>
                                  <a:pt x="2194560" y="226949"/>
                                </a:lnTo>
                                <a:lnTo>
                                  <a:pt x="2194560" y="1134999"/>
                                </a:lnTo>
                                <a:lnTo>
                                  <a:pt x="2189949" y="1180781"/>
                                </a:lnTo>
                                <a:lnTo>
                                  <a:pt x="2176724" y="1223414"/>
                                </a:lnTo>
                                <a:lnTo>
                                  <a:pt x="2155796" y="1261988"/>
                                </a:lnTo>
                                <a:lnTo>
                                  <a:pt x="2128075" y="1295590"/>
                                </a:lnTo>
                                <a:lnTo>
                                  <a:pt x="2094473" y="1323311"/>
                                </a:lnTo>
                                <a:lnTo>
                                  <a:pt x="2055899" y="1344239"/>
                                </a:lnTo>
                                <a:lnTo>
                                  <a:pt x="2013266" y="1357464"/>
                                </a:lnTo>
                                <a:lnTo>
                                  <a:pt x="1967483" y="1362075"/>
                                </a:lnTo>
                                <a:lnTo>
                                  <a:pt x="227075" y="1362075"/>
                                </a:lnTo>
                                <a:lnTo>
                                  <a:pt x="181293" y="1357464"/>
                                </a:lnTo>
                                <a:lnTo>
                                  <a:pt x="138660" y="1344239"/>
                                </a:lnTo>
                                <a:lnTo>
                                  <a:pt x="100086" y="1323311"/>
                                </a:lnTo>
                                <a:lnTo>
                                  <a:pt x="66484" y="1295590"/>
                                </a:lnTo>
                                <a:lnTo>
                                  <a:pt x="38763" y="1261988"/>
                                </a:lnTo>
                                <a:lnTo>
                                  <a:pt x="17835" y="1223414"/>
                                </a:lnTo>
                                <a:lnTo>
                                  <a:pt x="4610" y="1180781"/>
                                </a:lnTo>
                                <a:lnTo>
                                  <a:pt x="0" y="1134999"/>
                                </a:lnTo>
                                <a:lnTo>
                                  <a:pt x="0" y="226949"/>
                                </a:lnTo>
                                <a:close/>
                              </a:path>
                            </a:pathLst>
                          </a:custGeom>
                          <a:ln w="12699">
                            <a:solidFill>
                              <a:srgbClr val="6F2F9F"/>
                            </a:solidFill>
                            <a:prstDash val="solid"/>
                          </a:ln>
                        </wps:spPr>
                        <wps:bodyPr wrap="square" lIns="0" tIns="0" rIns="0" bIns="0" rtlCol="0">
                          <a:prstTxWarp prst="textNoShape">
                            <a:avLst/>
                          </a:prstTxWarp>
                          <a:noAutofit/>
                        </wps:bodyPr>
                      </wps:wsp>
                      <wps:wsp>
                        <wps:cNvPr id="430" name="Graphic 430"/>
                        <wps:cNvSpPr/>
                        <wps:spPr>
                          <a:xfrm>
                            <a:off x="1339672" y="975105"/>
                            <a:ext cx="1341120" cy="248285"/>
                          </a:xfrm>
                          <a:custGeom>
                            <a:avLst/>
                            <a:gdLst/>
                            <a:ahLst/>
                            <a:cxnLst/>
                            <a:rect l="l" t="t" r="r" b="b"/>
                            <a:pathLst>
                              <a:path w="1341120" h="248285">
                                <a:moveTo>
                                  <a:pt x="1299718" y="0"/>
                                </a:moveTo>
                                <a:lnTo>
                                  <a:pt x="41401" y="0"/>
                                </a:lnTo>
                                <a:lnTo>
                                  <a:pt x="25288" y="3254"/>
                                </a:lnTo>
                                <a:lnTo>
                                  <a:pt x="12128" y="12128"/>
                                </a:lnTo>
                                <a:lnTo>
                                  <a:pt x="3254" y="25288"/>
                                </a:lnTo>
                                <a:lnTo>
                                  <a:pt x="0" y="41401"/>
                                </a:lnTo>
                                <a:lnTo>
                                  <a:pt x="0" y="248284"/>
                                </a:lnTo>
                                <a:lnTo>
                                  <a:pt x="1341120" y="248284"/>
                                </a:lnTo>
                                <a:lnTo>
                                  <a:pt x="1341120" y="41401"/>
                                </a:lnTo>
                                <a:lnTo>
                                  <a:pt x="1337865" y="25288"/>
                                </a:lnTo>
                                <a:lnTo>
                                  <a:pt x="1328991" y="12128"/>
                                </a:lnTo>
                                <a:lnTo>
                                  <a:pt x="1315831" y="3254"/>
                                </a:lnTo>
                                <a:lnTo>
                                  <a:pt x="1299718" y="0"/>
                                </a:lnTo>
                                <a:close/>
                              </a:path>
                            </a:pathLst>
                          </a:custGeom>
                          <a:solidFill>
                            <a:srgbClr val="FDFDFD"/>
                          </a:solidFill>
                        </wps:spPr>
                        <wps:bodyPr wrap="square" lIns="0" tIns="0" rIns="0" bIns="0" rtlCol="0">
                          <a:prstTxWarp prst="textNoShape">
                            <a:avLst/>
                          </a:prstTxWarp>
                          <a:noAutofit/>
                        </wps:bodyPr>
                      </wps:wsp>
                      <wps:wsp>
                        <wps:cNvPr id="431" name="Graphic 431"/>
                        <wps:cNvSpPr/>
                        <wps:spPr>
                          <a:xfrm>
                            <a:off x="1339672" y="975105"/>
                            <a:ext cx="1341120" cy="248285"/>
                          </a:xfrm>
                          <a:custGeom>
                            <a:avLst/>
                            <a:gdLst/>
                            <a:ahLst/>
                            <a:cxnLst/>
                            <a:rect l="l" t="t" r="r" b="b"/>
                            <a:pathLst>
                              <a:path w="1341120" h="248285">
                                <a:moveTo>
                                  <a:pt x="41401" y="0"/>
                                </a:moveTo>
                                <a:lnTo>
                                  <a:pt x="1299718" y="0"/>
                                </a:lnTo>
                                <a:lnTo>
                                  <a:pt x="1315831" y="3254"/>
                                </a:lnTo>
                                <a:lnTo>
                                  <a:pt x="1328991" y="12128"/>
                                </a:lnTo>
                                <a:lnTo>
                                  <a:pt x="1337865" y="25288"/>
                                </a:lnTo>
                                <a:lnTo>
                                  <a:pt x="1341120" y="41401"/>
                                </a:lnTo>
                                <a:lnTo>
                                  <a:pt x="1341120" y="248284"/>
                                </a:lnTo>
                                <a:lnTo>
                                  <a:pt x="0" y="248284"/>
                                </a:lnTo>
                                <a:lnTo>
                                  <a:pt x="0" y="41401"/>
                                </a:lnTo>
                                <a:lnTo>
                                  <a:pt x="3254" y="25288"/>
                                </a:lnTo>
                                <a:lnTo>
                                  <a:pt x="12128" y="12128"/>
                                </a:lnTo>
                                <a:lnTo>
                                  <a:pt x="25288" y="3254"/>
                                </a:lnTo>
                                <a:lnTo>
                                  <a:pt x="41401" y="0"/>
                                </a:lnTo>
                                <a:close/>
                              </a:path>
                            </a:pathLst>
                          </a:custGeom>
                          <a:ln w="12700">
                            <a:solidFill>
                              <a:srgbClr val="233E5F"/>
                            </a:solidFill>
                            <a:prstDash val="solid"/>
                          </a:ln>
                        </wps:spPr>
                        <wps:bodyPr wrap="square" lIns="0" tIns="0" rIns="0" bIns="0" rtlCol="0">
                          <a:prstTxWarp prst="textNoShape">
                            <a:avLst/>
                          </a:prstTxWarp>
                          <a:noAutofit/>
                        </wps:bodyPr>
                      </wps:wsp>
                      <wps:wsp>
                        <wps:cNvPr id="432" name="Graphic 432"/>
                        <wps:cNvSpPr/>
                        <wps:spPr>
                          <a:xfrm>
                            <a:off x="4568012" y="994791"/>
                            <a:ext cx="1478280" cy="228600"/>
                          </a:xfrm>
                          <a:custGeom>
                            <a:avLst/>
                            <a:gdLst/>
                            <a:ahLst/>
                            <a:cxnLst/>
                            <a:rect l="l" t="t" r="r" b="b"/>
                            <a:pathLst>
                              <a:path w="1478280" h="228600">
                                <a:moveTo>
                                  <a:pt x="1440179" y="0"/>
                                </a:moveTo>
                                <a:lnTo>
                                  <a:pt x="38100" y="0"/>
                                </a:lnTo>
                                <a:lnTo>
                                  <a:pt x="23252" y="3006"/>
                                </a:lnTo>
                                <a:lnTo>
                                  <a:pt x="11144" y="11191"/>
                                </a:lnTo>
                                <a:lnTo>
                                  <a:pt x="2988" y="23306"/>
                                </a:lnTo>
                                <a:lnTo>
                                  <a:pt x="0" y="38100"/>
                                </a:lnTo>
                                <a:lnTo>
                                  <a:pt x="0" y="228600"/>
                                </a:lnTo>
                                <a:lnTo>
                                  <a:pt x="1478279" y="228600"/>
                                </a:lnTo>
                                <a:lnTo>
                                  <a:pt x="1478279" y="38100"/>
                                </a:lnTo>
                                <a:lnTo>
                                  <a:pt x="1475291" y="23306"/>
                                </a:lnTo>
                                <a:lnTo>
                                  <a:pt x="1467135" y="11191"/>
                                </a:lnTo>
                                <a:lnTo>
                                  <a:pt x="1455027" y="3006"/>
                                </a:lnTo>
                                <a:lnTo>
                                  <a:pt x="1440179" y="0"/>
                                </a:lnTo>
                                <a:close/>
                              </a:path>
                            </a:pathLst>
                          </a:custGeom>
                          <a:solidFill>
                            <a:srgbClr val="FDFDFD"/>
                          </a:solidFill>
                        </wps:spPr>
                        <wps:bodyPr wrap="square" lIns="0" tIns="0" rIns="0" bIns="0" rtlCol="0">
                          <a:prstTxWarp prst="textNoShape">
                            <a:avLst/>
                          </a:prstTxWarp>
                          <a:noAutofit/>
                        </wps:bodyPr>
                      </wps:wsp>
                      <wps:wsp>
                        <wps:cNvPr id="433" name="Graphic 433"/>
                        <wps:cNvSpPr/>
                        <wps:spPr>
                          <a:xfrm>
                            <a:off x="4568012" y="994791"/>
                            <a:ext cx="1478280" cy="228600"/>
                          </a:xfrm>
                          <a:custGeom>
                            <a:avLst/>
                            <a:gdLst/>
                            <a:ahLst/>
                            <a:cxnLst/>
                            <a:rect l="l" t="t" r="r" b="b"/>
                            <a:pathLst>
                              <a:path w="1478280" h="228600">
                                <a:moveTo>
                                  <a:pt x="38100" y="0"/>
                                </a:moveTo>
                                <a:lnTo>
                                  <a:pt x="1440179" y="0"/>
                                </a:lnTo>
                                <a:lnTo>
                                  <a:pt x="1455027" y="3006"/>
                                </a:lnTo>
                                <a:lnTo>
                                  <a:pt x="1467135" y="11191"/>
                                </a:lnTo>
                                <a:lnTo>
                                  <a:pt x="1475291" y="23306"/>
                                </a:lnTo>
                                <a:lnTo>
                                  <a:pt x="1478279" y="38100"/>
                                </a:lnTo>
                                <a:lnTo>
                                  <a:pt x="1478279" y="228600"/>
                                </a:lnTo>
                                <a:lnTo>
                                  <a:pt x="0" y="228600"/>
                                </a:lnTo>
                                <a:lnTo>
                                  <a:pt x="0" y="38100"/>
                                </a:lnTo>
                                <a:lnTo>
                                  <a:pt x="2988" y="23306"/>
                                </a:lnTo>
                                <a:lnTo>
                                  <a:pt x="11144" y="11191"/>
                                </a:lnTo>
                                <a:lnTo>
                                  <a:pt x="23252" y="3006"/>
                                </a:lnTo>
                                <a:lnTo>
                                  <a:pt x="38100" y="0"/>
                                </a:lnTo>
                                <a:close/>
                              </a:path>
                            </a:pathLst>
                          </a:custGeom>
                          <a:ln w="12700">
                            <a:solidFill>
                              <a:srgbClr val="233E5F"/>
                            </a:solidFill>
                            <a:prstDash val="solid"/>
                          </a:ln>
                        </wps:spPr>
                        <wps:bodyPr wrap="square" lIns="0" tIns="0" rIns="0" bIns="0" rtlCol="0">
                          <a:prstTxWarp prst="textNoShape">
                            <a:avLst/>
                          </a:prstTxWarp>
                          <a:noAutofit/>
                        </wps:bodyPr>
                      </wps:wsp>
                      <wps:wsp>
                        <wps:cNvPr id="434" name="Graphic 434"/>
                        <wps:cNvSpPr/>
                        <wps:spPr>
                          <a:xfrm>
                            <a:off x="152857" y="2954527"/>
                            <a:ext cx="982980" cy="297180"/>
                          </a:xfrm>
                          <a:custGeom>
                            <a:avLst/>
                            <a:gdLst/>
                            <a:ahLst/>
                            <a:cxnLst/>
                            <a:rect l="l" t="t" r="r" b="b"/>
                            <a:pathLst>
                              <a:path w="982980" h="297180">
                                <a:moveTo>
                                  <a:pt x="933449" y="0"/>
                                </a:moveTo>
                                <a:lnTo>
                                  <a:pt x="49529" y="0"/>
                                </a:lnTo>
                                <a:lnTo>
                                  <a:pt x="30250" y="3899"/>
                                </a:lnTo>
                                <a:lnTo>
                                  <a:pt x="14506" y="14525"/>
                                </a:lnTo>
                                <a:lnTo>
                                  <a:pt x="3892" y="30271"/>
                                </a:lnTo>
                                <a:lnTo>
                                  <a:pt x="0" y="49529"/>
                                </a:lnTo>
                                <a:lnTo>
                                  <a:pt x="0" y="297179"/>
                                </a:lnTo>
                                <a:lnTo>
                                  <a:pt x="982979" y="297179"/>
                                </a:lnTo>
                                <a:lnTo>
                                  <a:pt x="982979" y="49529"/>
                                </a:lnTo>
                                <a:lnTo>
                                  <a:pt x="979080" y="30271"/>
                                </a:lnTo>
                                <a:lnTo>
                                  <a:pt x="968454" y="14525"/>
                                </a:lnTo>
                                <a:lnTo>
                                  <a:pt x="952708" y="3899"/>
                                </a:lnTo>
                                <a:lnTo>
                                  <a:pt x="933449" y="0"/>
                                </a:lnTo>
                                <a:close/>
                              </a:path>
                            </a:pathLst>
                          </a:custGeom>
                          <a:solidFill>
                            <a:srgbClr val="FDFDFD"/>
                          </a:solidFill>
                        </wps:spPr>
                        <wps:bodyPr wrap="square" lIns="0" tIns="0" rIns="0" bIns="0" rtlCol="0">
                          <a:prstTxWarp prst="textNoShape">
                            <a:avLst/>
                          </a:prstTxWarp>
                          <a:noAutofit/>
                        </wps:bodyPr>
                      </wps:wsp>
                      <wps:wsp>
                        <wps:cNvPr id="435" name="Graphic 435"/>
                        <wps:cNvSpPr/>
                        <wps:spPr>
                          <a:xfrm>
                            <a:off x="152857" y="2954527"/>
                            <a:ext cx="982980" cy="297180"/>
                          </a:xfrm>
                          <a:custGeom>
                            <a:avLst/>
                            <a:gdLst/>
                            <a:ahLst/>
                            <a:cxnLst/>
                            <a:rect l="l" t="t" r="r" b="b"/>
                            <a:pathLst>
                              <a:path w="982980" h="297180">
                                <a:moveTo>
                                  <a:pt x="49529" y="0"/>
                                </a:moveTo>
                                <a:lnTo>
                                  <a:pt x="933449" y="0"/>
                                </a:lnTo>
                                <a:lnTo>
                                  <a:pt x="952708" y="3899"/>
                                </a:lnTo>
                                <a:lnTo>
                                  <a:pt x="968454" y="14525"/>
                                </a:lnTo>
                                <a:lnTo>
                                  <a:pt x="979080" y="30271"/>
                                </a:lnTo>
                                <a:lnTo>
                                  <a:pt x="982979" y="49529"/>
                                </a:lnTo>
                                <a:lnTo>
                                  <a:pt x="982979" y="297179"/>
                                </a:lnTo>
                                <a:lnTo>
                                  <a:pt x="0" y="297179"/>
                                </a:lnTo>
                                <a:lnTo>
                                  <a:pt x="0" y="49529"/>
                                </a:lnTo>
                                <a:lnTo>
                                  <a:pt x="3892" y="30271"/>
                                </a:lnTo>
                                <a:lnTo>
                                  <a:pt x="14506" y="14525"/>
                                </a:lnTo>
                                <a:lnTo>
                                  <a:pt x="30250" y="3899"/>
                                </a:lnTo>
                                <a:lnTo>
                                  <a:pt x="49529" y="0"/>
                                </a:lnTo>
                                <a:close/>
                              </a:path>
                            </a:pathLst>
                          </a:custGeom>
                          <a:ln w="12700">
                            <a:solidFill>
                              <a:srgbClr val="233E5F"/>
                            </a:solidFill>
                            <a:prstDash val="solid"/>
                          </a:ln>
                        </wps:spPr>
                        <wps:bodyPr wrap="square" lIns="0" tIns="0" rIns="0" bIns="0" rtlCol="0">
                          <a:prstTxWarp prst="textNoShape">
                            <a:avLst/>
                          </a:prstTxWarp>
                          <a:noAutofit/>
                        </wps:bodyPr>
                      </wps:wsp>
                      <wps:wsp>
                        <wps:cNvPr id="436" name="Graphic 436"/>
                        <wps:cNvSpPr/>
                        <wps:spPr>
                          <a:xfrm>
                            <a:off x="2161362" y="3009773"/>
                            <a:ext cx="960119" cy="241935"/>
                          </a:xfrm>
                          <a:custGeom>
                            <a:avLst/>
                            <a:gdLst/>
                            <a:ahLst/>
                            <a:cxnLst/>
                            <a:rect l="l" t="t" r="r" b="b"/>
                            <a:pathLst>
                              <a:path w="960119" h="241935">
                                <a:moveTo>
                                  <a:pt x="919733" y="0"/>
                                </a:moveTo>
                                <a:lnTo>
                                  <a:pt x="40259" y="0"/>
                                </a:lnTo>
                                <a:lnTo>
                                  <a:pt x="24592" y="3167"/>
                                </a:lnTo>
                                <a:lnTo>
                                  <a:pt x="11795" y="11811"/>
                                </a:lnTo>
                                <a:lnTo>
                                  <a:pt x="3165" y="24645"/>
                                </a:lnTo>
                                <a:lnTo>
                                  <a:pt x="0" y="40386"/>
                                </a:lnTo>
                                <a:lnTo>
                                  <a:pt x="0" y="241935"/>
                                </a:lnTo>
                                <a:lnTo>
                                  <a:pt x="960119" y="241935"/>
                                </a:lnTo>
                                <a:lnTo>
                                  <a:pt x="960119" y="40386"/>
                                </a:lnTo>
                                <a:lnTo>
                                  <a:pt x="956952" y="24645"/>
                                </a:lnTo>
                                <a:lnTo>
                                  <a:pt x="948308" y="11811"/>
                                </a:lnTo>
                                <a:lnTo>
                                  <a:pt x="935474" y="3167"/>
                                </a:lnTo>
                                <a:lnTo>
                                  <a:pt x="919733" y="0"/>
                                </a:lnTo>
                                <a:close/>
                              </a:path>
                            </a:pathLst>
                          </a:custGeom>
                          <a:solidFill>
                            <a:srgbClr val="FDFDFD"/>
                          </a:solidFill>
                        </wps:spPr>
                        <wps:bodyPr wrap="square" lIns="0" tIns="0" rIns="0" bIns="0" rtlCol="0">
                          <a:prstTxWarp prst="textNoShape">
                            <a:avLst/>
                          </a:prstTxWarp>
                          <a:noAutofit/>
                        </wps:bodyPr>
                      </wps:wsp>
                      <wps:wsp>
                        <wps:cNvPr id="437" name="Graphic 437"/>
                        <wps:cNvSpPr/>
                        <wps:spPr>
                          <a:xfrm>
                            <a:off x="2161362" y="3009773"/>
                            <a:ext cx="960119" cy="241935"/>
                          </a:xfrm>
                          <a:custGeom>
                            <a:avLst/>
                            <a:gdLst/>
                            <a:ahLst/>
                            <a:cxnLst/>
                            <a:rect l="l" t="t" r="r" b="b"/>
                            <a:pathLst>
                              <a:path w="960119" h="241935">
                                <a:moveTo>
                                  <a:pt x="40259" y="0"/>
                                </a:moveTo>
                                <a:lnTo>
                                  <a:pt x="919733" y="0"/>
                                </a:lnTo>
                                <a:lnTo>
                                  <a:pt x="935474" y="3167"/>
                                </a:lnTo>
                                <a:lnTo>
                                  <a:pt x="948308" y="11811"/>
                                </a:lnTo>
                                <a:lnTo>
                                  <a:pt x="956952" y="24645"/>
                                </a:lnTo>
                                <a:lnTo>
                                  <a:pt x="960119" y="40386"/>
                                </a:lnTo>
                                <a:lnTo>
                                  <a:pt x="960119" y="241935"/>
                                </a:lnTo>
                                <a:lnTo>
                                  <a:pt x="0" y="241935"/>
                                </a:lnTo>
                                <a:lnTo>
                                  <a:pt x="0" y="40386"/>
                                </a:lnTo>
                                <a:lnTo>
                                  <a:pt x="3165" y="24645"/>
                                </a:lnTo>
                                <a:lnTo>
                                  <a:pt x="11795" y="11811"/>
                                </a:lnTo>
                                <a:lnTo>
                                  <a:pt x="24592" y="3167"/>
                                </a:lnTo>
                                <a:lnTo>
                                  <a:pt x="40259" y="0"/>
                                </a:lnTo>
                                <a:close/>
                              </a:path>
                            </a:pathLst>
                          </a:custGeom>
                          <a:ln w="12700">
                            <a:solidFill>
                              <a:srgbClr val="233E5F"/>
                            </a:solidFill>
                            <a:prstDash val="solid"/>
                          </a:ln>
                        </wps:spPr>
                        <wps:bodyPr wrap="square" lIns="0" tIns="0" rIns="0" bIns="0" rtlCol="0">
                          <a:prstTxWarp prst="textNoShape">
                            <a:avLst/>
                          </a:prstTxWarp>
                          <a:noAutofit/>
                        </wps:bodyPr>
                      </wps:wsp>
                      <wps:wsp>
                        <wps:cNvPr id="438" name="Graphic 438"/>
                        <wps:cNvSpPr/>
                        <wps:spPr>
                          <a:xfrm>
                            <a:off x="4768037" y="3052317"/>
                            <a:ext cx="998219" cy="284480"/>
                          </a:xfrm>
                          <a:custGeom>
                            <a:avLst/>
                            <a:gdLst/>
                            <a:ahLst/>
                            <a:cxnLst/>
                            <a:rect l="l" t="t" r="r" b="b"/>
                            <a:pathLst>
                              <a:path w="998219" h="284480">
                                <a:moveTo>
                                  <a:pt x="950849" y="0"/>
                                </a:moveTo>
                                <a:lnTo>
                                  <a:pt x="47370" y="0"/>
                                </a:lnTo>
                                <a:lnTo>
                                  <a:pt x="28932" y="3724"/>
                                </a:lnTo>
                                <a:lnTo>
                                  <a:pt x="13874" y="13890"/>
                                </a:lnTo>
                                <a:lnTo>
                                  <a:pt x="3722" y="28985"/>
                                </a:lnTo>
                                <a:lnTo>
                                  <a:pt x="0" y="47498"/>
                                </a:lnTo>
                                <a:lnTo>
                                  <a:pt x="0" y="284480"/>
                                </a:lnTo>
                                <a:lnTo>
                                  <a:pt x="998219" y="284480"/>
                                </a:lnTo>
                                <a:lnTo>
                                  <a:pt x="998219" y="47498"/>
                                </a:lnTo>
                                <a:lnTo>
                                  <a:pt x="994497" y="28985"/>
                                </a:lnTo>
                                <a:lnTo>
                                  <a:pt x="984345" y="13890"/>
                                </a:lnTo>
                                <a:lnTo>
                                  <a:pt x="969287" y="3724"/>
                                </a:lnTo>
                                <a:lnTo>
                                  <a:pt x="950849" y="0"/>
                                </a:lnTo>
                                <a:close/>
                              </a:path>
                            </a:pathLst>
                          </a:custGeom>
                          <a:solidFill>
                            <a:srgbClr val="FDFDFD"/>
                          </a:solidFill>
                        </wps:spPr>
                        <wps:bodyPr wrap="square" lIns="0" tIns="0" rIns="0" bIns="0" rtlCol="0">
                          <a:prstTxWarp prst="textNoShape">
                            <a:avLst/>
                          </a:prstTxWarp>
                          <a:noAutofit/>
                        </wps:bodyPr>
                      </wps:wsp>
                      <wps:wsp>
                        <wps:cNvPr id="439" name="Graphic 439"/>
                        <wps:cNvSpPr/>
                        <wps:spPr>
                          <a:xfrm>
                            <a:off x="4768037" y="3052317"/>
                            <a:ext cx="998219" cy="284480"/>
                          </a:xfrm>
                          <a:custGeom>
                            <a:avLst/>
                            <a:gdLst/>
                            <a:ahLst/>
                            <a:cxnLst/>
                            <a:rect l="l" t="t" r="r" b="b"/>
                            <a:pathLst>
                              <a:path w="998219" h="284480">
                                <a:moveTo>
                                  <a:pt x="47370" y="0"/>
                                </a:moveTo>
                                <a:lnTo>
                                  <a:pt x="950849" y="0"/>
                                </a:lnTo>
                                <a:lnTo>
                                  <a:pt x="969287" y="3724"/>
                                </a:lnTo>
                                <a:lnTo>
                                  <a:pt x="984345" y="13890"/>
                                </a:lnTo>
                                <a:lnTo>
                                  <a:pt x="994497" y="28985"/>
                                </a:lnTo>
                                <a:lnTo>
                                  <a:pt x="998219" y="47498"/>
                                </a:lnTo>
                                <a:lnTo>
                                  <a:pt x="998219" y="284480"/>
                                </a:lnTo>
                                <a:lnTo>
                                  <a:pt x="0" y="284480"/>
                                </a:lnTo>
                                <a:lnTo>
                                  <a:pt x="0" y="47498"/>
                                </a:lnTo>
                                <a:lnTo>
                                  <a:pt x="3722" y="28985"/>
                                </a:lnTo>
                                <a:lnTo>
                                  <a:pt x="13874" y="13890"/>
                                </a:lnTo>
                                <a:lnTo>
                                  <a:pt x="28932" y="3724"/>
                                </a:lnTo>
                                <a:lnTo>
                                  <a:pt x="47370" y="0"/>
                                </a:lnTo>
                                <a:close/>
                              </a:path>
                            </a:pathLst>
                          </a:custGeom>
                          <a:ln w="12700">
                            <a:solidFill>
                              <a:srgbClr val="233E5F"/>
                            </a:solidFill>
                            <a:prstDash val="solid"/>
                          </a:ln>
                        </wps:spPr>
                        <wps:bodyPr wrap="square" lIns="0" tIns="0" rIns="0" bIns="0" rtlCol="0">
                          <a:prstTxWarp prst="textNoShape">
                            <a:avLst/>
                          </a:prstTxWarp>
                          <a:noAutofit/>
                        </wps:bodyPr>
                      </wps:wsp>
                      <wps:wsp>
                        <wps:cNvPr id="440" name="Graphic 440"/>
                        <wps:cNvSpPr/>
                        <wps:spPr>
                          <a:xfrm>
                            <a:off x="4089222" y="12064"/>
                            <a:ext cx="1677035" cy="775335"/>
                          </a:xfrm>
                          <a:custGeom>
                            <a:avLst/>
                            <a:gdLst/>
                            <a:ahLst/>
                            <a:cxnLst/>
                            <a:rect l="l" t="t" r="r" b="b"/>
                            <a:pathLst>
                              <a:path w="1677035" h="775335">
                                <a:moveTo>
                                  <a:pt x="1257808" y="0"/>
                                </a:moveTo>
                                <a:lnTo>
                                  <a:pt x="1182450" y="1247"/>
                                </a:lnTo>
                                <a:lnTo>
                                  <a:pt x="1111514" y="4845"/>
                                </a:lnTo>
                                <a:lnTo>
                                  <a:pt x="1046188" y="10573"/>
                                </a:lnTo>
                                <a:lnTo>
                                  <a:pt x="987657" y="18215"/>
                                </a:lnTo>
                                <a:lnTo>
                                  <a:pt x="937107" y="27551"/>
                                </a:lnTo>
                                <a:lnTo>
                                  <a:pt x="895726" y="38363"/>
                                </a:lnTo>
                                <a:lnTo>
                                  <a:pt x="845213" y="63541"/>
                                </a:lnTo>
                                <a:lnTo>
                                  <a:pt x="831699" y="91436"/>
                                </a:lnTo>
                                <a:lnTo>
                                  <a:pt x="812224" y="104574"/>
                                </a:lnTo>
                                <a:lnTo>
                                  <a:pt x="739853" y="127493"/>
                                </a:lnTo>
                                <a:lnTo>
                                  <a:pt x="689324" y="136840"/>
                                </a:lnTo>
                                <a:lnTo>
                                  <a:pt x="630813" y="144488"/>
                                </a:lnTo>
                                <a:lnTo>
                                  <a:pt x="565504" y="150220"/>
                                </a:lnTo>
                                <a:lnTo>
                                  <a:pt x="494580" y="153819"/>
                                </a:lnTo>
                                <a:lnTo>
                                  <a:pt x="419227" y="155067"/>
                                </a:lnTo>
                                <a:lnTo>
                                  <a:pt x="343873" y="153819"/>
                                </a:lnTo>
                                <a:lnTo>
                                  <a:pt x="272949" y="150220"/>
                                </a:lnTo>
                                <a:lnTo>
                                  <a:pt x="207640" y="144488"/>
                                </a:lnTo>
                                <a:lnTo>
                                  <a:pt x="149129" y="136840"/>
                                </a:lnTo>
                                <a:lnTo>
                                  <a:pt x="98600" y="127493"/>
                                </a:lnTo>
                                <a:lnTo>
                                  <a:pt x="57239" y="116665"/>
                                </a:lnTo>
                                <a:lnTo>
                                  <a:pt x="6754" y="91436"/>
                                </a:lnTo>
                                <a:lnTo>
                                  <a:pt x="0" y="77470"/>
                                </a:lnTo>
                                <a:lnTo>
                                  <a:pt x="0" y="697738"/>
                                </a:lnTo>
                                <a:lnTo>
                                  <a:pt x="57239" y="736933"/>
                                </a:lnTo>
                                <a:lnTo>
                                  <a:pt x="98600" y="747761"/>
                                </a:lnTo>
                                <a:lnTo>
                                  <a:pt x="149129" y="757108"/>
                                </a:lnTo>
                                <a:lnTo>
                                  <a:pt x="207640" y="764756"/>
                                </a:lnTo>
                                <a:lnTo>
                                  <a:pt x="272949" y="770488"/>
                                </a:lnTo>
                                <a:lnTo>
                                  <a:pt x="343873" y="774087"/>
                                </a:lnTo>
                                <a:lnTo>
                                  <a:pt x="419227" y="775334"/>
                                </a:lnTo>
                                <a:lnTo>
                                  <a:pt x="494580" y="774087"/>
                                </a:lnTo>
                                <a:lnTo>
                                  <a:pt x="565504" y="770488"/>
                                </a:lnTo>
                                <a:lnTo>
                                  <a:pt x="630813" y="764756"/>
                                </a:lnTo>
                                <a:lnTo>
                                  <a:pt x="689324" y="757108"/>
                                </a:lnTo>
                                <a:lnTo>
                                  <a:pt x="739853" y="747761"/>
                                </a:lnTo>
                                <a:lnTo>
                                  <a:pt x="781214" y="736933"/>
                                </a:lnTo>
                                <a:lnTo>
                                  <a:pt x="831699" y="711704"/>
                                </a:lnTo>
                                <a:lnTo>
                                  <a:pt x="845213" y="683809"/>
                                </a:lnTo>
                                <a:lnTo>
                                  <a:pt x="864699" y="670700"/>
                                </a:lnTo>
                                <a:lnTo>
                                  <a:pt x="937107" y="647819"/>
                                </a:lnTo>
                                <a:lnTo>
                                  <a:pt x="987657" y="638483"/>
                                </a:lnTo>
                                <a:lnTo>
                                  <a:pt x="1046188" y="630841"/>
                                </a:lnTo>
                                <a:lnTo>
                                  <a:pt x="1111514" y="625113"/>
                                </a:lnTo>
                                <a:lnTo>
                                  <a:pt x="1182450" y="621515"/>
                                </a:lnTo>
                                <a:lnTo>
                                  <a:pt x="1257808" y="620268"/>
                                </a:lnTo>
                                <a:lnTo>
                                  <a:pt x="1333161" y="621515"/>
                                </a:lnTo>
                                <a:lnTo>
                                  <a:pt x="1404085" y="625113"/>
                                </a:lnTo>
                                <a:lnTo>
                                  <a:pt x="1469394" y="630841"/>
                                </a:lnTo>
                                <a:lnTo>
                                  <a:pt x="1527905" y="638483"/>
                                </a:lnTo>
                                <a:lnTo>
                                  <a:pt x="1578434" y="647819"/>
                                </a:lnTo>
                                <a:lnTo>
                                  <a:pt x="1619795" y="658631"/>
                                </a:lnTo>
                                <a:lnTo>
                                  <a:pt x="1670280" y="683809"/>
                                </a:lnTo>
                                <a:lnTo>
                                  <a:pt x="1677035" y="697738"/>
                                </a:lnTo>
                                <a:lnTo>
                                  <a:pt x="1677035" y="77470"/>
                                </a:lnTo>
                                <a:lnTo>
                                  <a:pt x="1619795" y="38363"/>
                                </a:lnTo>
                                <a:lnTo>
                                  <a:pt x="1578434" y="27551"/>
                                </a:lnTo>
                                <a:lnTo>
                                  <a:pt x="1527905" y="18215"/>
                                </a:lnTo>
                                <a:lnTo>
                                  <a:pt x="1469394" y="10573"/>
                                </a:lnTo>
                                <a:lnTo>
                                  <a:pt x="1404085" y="4845"/>
                                </a:lnTo>
                                <a:lnTo>
                                  <a:pt x="1333161" y="1247"/>
                                </a:lnTo>
                                <a:lnTo>
                                  <a:pt x="1257808" y="0"/>
                                </a:lnTo>
                                <a:close/>
                              </a:path>
                            </a:pathLst>
                          </a:custGeom>
                          <a:solidFill>
                            <a:srgbClr val="FDFDFD"/>
                          </a:solidFill>
                        </wps:spPr>
                        <wps:bodyPr wrap="square" lIns="0" tIns="0" rIns="0" bIns="0" rtlCol="0">
                          <a:prstTxWarp prst="textNoShape">
                            <a:avLst/>
                          </a:prstTxWarp>
                          <a:noAutofit/>
                        </wps:bodyPr>
                      </wps:wsp>
                      <wps:wsp>
                        <wps:cNvPr id="441" name="Graphic 441"/>
                        <wps:cNvSpPr/>
                        <wps:spPr>
                          <a:xfrm>
                            <a:off x="4089222" y="12064"/>
                            <a:ext cx="1677035" cy="775335"/>
                          </a:xfrm>
                          <a:custGeom>
                            <a:avLst/>
                            <a:gdLst/>
                            <a:ahLst/>
                            <a:cxnLst/>
                            <a:rect l="l" t="t" r="r" b="b"/>
                            <a:pathLst>
                              <a:path w="1677035" h="775335">
                                <a:moveTo>
                                  <a:pt x="0" y="77470"/>
                                </a:moveTo>
                                <a:lnTo>
                                  <a:pt x="57239" y="116665"/>
                                </a:lnTo>
                                <a:lnTo>
                                  <a:pt x="98600" y="127493"/>
                                </a:lnTo>
                                <a:lnTo>
                                  <a:pt x="149129" y="136840"/>
                                </a:lnTo>
                                <a:lnTo>
                                  <a:pt x="207640" y="144488"/>
                                </a:lnTo>
                                <a:lnTo>
                                  <a:pt x="272949" y="150220"/>
                                </a:lnTo>
                                <a:lnTo>
                                  <a:pt x="343873" y="153819"/>
                                </a:lnTo>
                                <a:lnTo>
                                  <a:pt x="419227" y="155067"/>
                                </a:lnTo>
                                <a:lnTo>
                                  <a:pt x="494580" y="153819"/>
                                </a:lnTo>
                                <a:lnTo>
                                  <a:pt x="565504" y="150220"/>
                                </a:lnTo>
                                <a:lnTo>
                                  <a:pt x="630813" y="144488"/>
                                </a:lnTo>
                                <a:lnTo>
                                  <a:pt x="689324" y="136840"/>
                                </a:lnTo>
                                <a:lnTo>
                                  <a:pt x="739853" y="127493"/>
                                </a:lnTo>
                                <a:lnTo>
                                  <a:pt x="781214" y="116665"/>
                                </a:lnTo>
                                <a:lnTo>
                                  <a:pt x="831699" y="91436"/>
                                </a:lnTo>
                                <a:lnTo>
                                  <a:pt x="838454" y="77470"/>
                                </a:lnTo>
                                <a:lnTo>
                                  <a:pt x="845213" y="63541"/>
                                </a:lnTo>
                                <a:lnTo>
                                  <a:pt x="895726" y="38363"/>
                                </a:lnTo>
                                <a:lnTo>
                                  <a:pt x="937107" y="27551"/>
                                </a:lnTo>
                                <a:lnTo>
                                  <a:pt x="987657" y="18215"/>
                                </a:lnTo>
                                <a:lnTo>
                                  <a:pt x="1046188" y="10573"/>
                                </a:lnTo>
                                <a:lnTo>
                                  <a:pt x="1111514" y="4845"/>
                                </a:lnTo>
                                <a:lnTo>
                                  <a:pt x="1182450" y="1247"/>
                                </a:lnTo>
                                <a:lnTo>
                                  <a:pt x="1257808" y="0"/>
                                </a:lnTo>
                                <a:lnTo>
                                  <a:pt x="1333161" y="1247"/>
                                </a:lnTo>
                                <a:lnTo>
                                  <a:pt x="1404085" y="4845"/>
                                </a:lnTo>
                                <a:lnTo>
                                  <a:pt x="1469394" y="10573"/>
                                </a:lnTo>
                                <a:lnTo>
                                  <a:pt x="1527905" y="18215"/>
                                </a:lnTo>
                                <a:lnTo>
                                  <a:pt x="1578434" y="27551"/>
                                </a:lnTo>
                                <a:lnTo>
                                  <a:pt x="1619795" y="38363"/>
                                </a:lnTo>
                                <a:lnTo>
                                  <a:pt x="1670280" y="63541"/>
                                </a:lnTo>
                                <a:lnTo>
                                  <a:pt x="1677035" y="77470"/>
                                </a:lnTo>
                                <a:lnTo>
                                  <a:pt x="1677035" y="697738"/>
                                </a:lnTo>
                                <a:lnTo>
                                  <a:pt x="1670280" y="683809"/>
                                </a:lnTo>
                                <a:lnTo>
                                  <a:pt x="1650805" y="670700"/>
                                </a:lnTo>
                                <a:lnTo>
                                  <a:pt x="1578434" y="647819"/>
                                </a:lnTo>
                                <a:lnTo>
                                  <a:pt x="1527905" y="638483"/>
                                </a:lnTo>
                                <a:lnTo>
                                  <a:pt x="1469394" y="630841"/>
                                </a:lnTo>
                                <a:lnTo>
                                  <a:pt x="1404085" y="625113"/>
                                </a:lnTo>
                                <a:lnTo>
                                  <a:pt x="1333161" y="621515"/>
                                </a:lnTo>
                                <a:lnTo>
                                  <a:pt x="1257808" y="620268"/>
                                </a:lnTo>
                                <a:lnTo>
                                  <a:pt x="1182450" y="621515"/>
                                </a:lnTo>
                                <a:lnTo>
                                  <a:pt x="1111514" y="625113"/>
                                </a:lnTo>
                                <a:lnTo>
                                  <a:pt x="1046188" y="630841"/>
                                </a:lnTo>
                                <a:lnTo>
                                  <a:pt x="987657" y="638483"/>
                                </a:lnTo>
                                <a:lnTo>
                                  <a:pt x="937107" y="647819"/>
                                </a:lnTo>
                                <a:lnTo>
                                  <a:pt x="895726" y="658631"/>
                                </a:lnTo>
                                <a:lnTo>
                                  <a:pt x="845213" y="683809"/>
                                </a:lnTo>
                                <a:lnTo>
                                  <a:pt x="831699" y="711704"/>
                                </a:lnTo>
                                <a:lnTo>
                                  <a:pt x="812224" y="724842"/>
                                </a:lnTo>
                                <a:lnTo>
                                  <a:pt x="739853" y="747761"/>
                                </a:lnTo>
                                <a:lnTo>
                                  <a:pt x="689324" y="757108"/>
                                </a:lnTo>
                                <a:lnTo>
                                  <a:pt x="630813" y="764756"/>
                                </a:lnTo>
                                <a:lnTo>
                                  <a:pt x="565504" y="770488"/>
                                </a:lnTo>
                                <a:lnTo>
                                  <a:pt x="494580" y="774087"/>
                                </a:lnTo>
                                <a:lnTo>
                                  <a:pt x="419227" y="775334"/>
                                </a:lnTo>
                                <a:lnTo>
                                  <a:pt x="343873" y="774087"/>
                                </a:lnTo>
                                <a:lnTo>
                                  <a:pt x="272949" y="770488"/>
                                </a:lnTo>
                                <a:lnTo>
                                  <a:pt x="207640" y="764756"/>
                                </a:lnTo>
                                <a:lnTo>
                                  <a:pt x="149129" y="757108"/>
                                </a:lnTo>
                                <a:lnTo>
                                  <a:pt x="98600" y="747761"/>
                                </a:lnTo>
                                <a:lnTo>
                                  <a:pt x="57239" y="736933"/>
                                </a:lnTo>
                                <a:lnTo>
                                  <a:pt x="6754" y="711704"/>
                                </a:lnTo>
                                <a:lnTo>
                                  <a:pt x="0" y="697738"/>
                                </a:lnTo>
                                <a:lnTo>
                                  <a:pt x="0" y="77470"/>
                                </a:lnTo>
                                <a:close/>
                              </a:path>
                            </a:pathLst>
                          </a:custGeom>
                          <a:ln w="12700">
                            <a:solidFill>
                              <a:srgbClr val="000000"/>
                            </a:solidFill>
                            <a:prstDash val="solid"/>
                          </a:ln>
                        </wps:spPr>
                        <wps:bodyPr wrap="square" lIns="0" tIns="0" rIns="0" bIns="0" rtlCol="0">
                          <a:prstTxWarp prst="textNoShape">
                            <a:avLst/>
                          </a:prstTxWarp>
                          <a:noAutofit/>
                        </wps:bodyPr>
                      </wps:wsp>
                      <wps:wsp>
                        <wps:cNvPr id="442" name="Graphic 442"/>
                        <wps:cNvSpPr/>
                        <wps:spPr>
                          <a:xfrm>
                            <a:off x="3369767" y="4937886"/>
                            <a:ext cx="436245" cy="367030"/>
                          </a:xfrm>
                          <a:custGeom>
                            <a:avLst/>
                            <a:gdLst/>
                            <a:ahLst/>
                            <a:cxnLst/>
                            <a:rect l="l" t="t" r="r" b="b"/>
                            <a:pathLst>
                              <a:path w="436245" h="367030">
                                <a:moveTo>
                                  <a:pt x="218059" y="0"/>
                                </a:moveTo>
                                <a:lnTo>
                                  <a:pt x="43179" y="72643"/>
                                </a:lnTo>
                                <a:lnTo>
                                  <a:pt x="0" y="236092"/>
                                </a:lnTo>
                                <a:lnTo>
                                  <a:pt x="121030" y="367029"/>
                                </a:lnTo>
                                <a:lnTo>
                                  <a:pt x="315213" y="367029"/>
                                </a:lnTo>
                                <a:lnTo>
                                  <a:pt x="436245" y="236092"/>
                                </a:lnTo>
                                <a:lnTo>
                                  <a:pt x="393064" y="72643"/>
                                </a:lnTo>
                                <a:lnTo>
                                  <a:pt x="218059" y="0"/>
                                </a:lnTo>
                                <a:close/>
                              </a:path>
                            </a:pathLst>
                          </a:custGeom>
                          <a:solidFill>
                            <a:srgbClr val="CCC0D9"/>
                          </a:solidFill>
                        </wps:spPr>
                        <wps:bodyPr wrap="square" lIns="0" tIns="0" rIns="0" bIns="0" rtlCol="0">
                          <a:prstTxWarp prst="textNoShape">
                            <a:avLst/>
                          </a:prstTxWarp>
                          <a:noAutofit/>
                        </wps:bodyPr>
                      </wps:wsp>
                      <wps:wsp>
                        <wps:cNvPr id="443" name="Graphic 443"/>
                        <wps:cNvSpPr/>
                        <wps:spPr>
                          <a:xfrm>
                            <a:off x="3369767" y="4937886"/>
                            <a:ext cx="436245" cy="367030"/>
                          </a:xfrm>
                          <a:custGeom>
                            <a:avLst/>
                            <a:gdLst/>
                            <a:ahLst/>
                            <a:cxnLst/>
                            <a:rect l="l" t="t" r="r" b="b"/>
                            <a:pathLst>
                              <a:path w="436245" h="367030">
                                <a:moveTo>
                                  <a:pt x="0" y="236092"/>
                                </a:moveTo>
                                <a:lnTo>
                                  <a:pt x="43179" y="72643"/>
                                </a:lnTo>
                                <a:lnTo>
                                  <a:pt x="218059" y="0"/>
                                </a:lnTo>
                                <a:lnTo>
                                  <a:pt x="393064" y="72643"/>
                                </a:lnTo>
                                <a:lnTo>
                                  <a:pt x="436245" y="236092"/>
                                </a:lnTo>
                                <a:lnTo>
                                  <a:pt x="315213" y="367029"/>
                                </a:lnTo>
                                <a:lnTo>
                                  <a:pt x="121030" y="367029"/>
                                </a:lnTo>
                                <a:lnTo>
                                  <a:pt x="0" y="236092"/>
                                </a:lnTo>
                                <a:close/>
                              </a:path>
                            </a:pathLst>
                          </a:custGeom>
                          <a:ln w="12700">
                            <a:solidFill>
                              <a:srgbClr val="8063A1"/>
                            </a:solidFill>
                            <a:prstDash val="solid"/>
                          </a:ln>
                        </wps:spPr>
                        <wps:bodyPr wrap="square" lIns="0" tIns="0" rIns="0" bIns="0" rtlCol="0">
                          <a:prstTxWarp prst="textNoShape">
                            <a:avLst/>
                          </a:prstTxWarp>
                          <a:noAutofit/>
                        </wps:bodyPr>
                      </wps:wsp>
                      <wps:wsp>
                        <wps:cNvPr id="444" name="Graphic 444"/>
                        <wps:cNvSpPr/>
                        <wps:spPr>
                          <a:xfrm>
                            <a:off x="5473522" y="4932045"/>
                            <a:ext cx="436245" cy="415925"/>
                          </a:xfrm>
                          <a:custGeom>
                            <a:avLst/>
                            <a:gdLst/>
                            <a:ahLst/>
                            <a:cxnLst/>
                            <a:rect l="l" t="t" r="r" b="b"/>
                            <a:pathLst>
                              <a:path w="436245" h="415925">
                                <a:moveTo>
                                  <a:pt x="218059" y="0"/>
                                </a:moveTo>
                                <a:lnTo>
                                  <a:pt x="43180" y="82422"/>
                                </a:lnTo>
                                <a:lnTo>
                                  <a:pt x="0" y="267462"/>
                                </a:lnTo>
                                <a:lnTo>
                                  <a:pt x="121031" y="415925"/>
                                </a:lnTo>
                                <a:lnTo>
                                  <a:pt x="315214" y="415925"/>
                                </a:lnTo>
                                <a:lnTo>
                                  <a:pt x="436245" y="267462"/>
                                </a:lnTo>
                                <a:lnTo>
                                  <a:pt x="393065" y="82422"/>
                                </a:lnTo>
                                <a:lnTo>
                                  <a:pt x="218059" y="0"/>
                                </a:lnTo>
                                <a:close/>
                              </a:path>
                            </a:pathLst>
                          </a:custGeom>
                          <a:solidFill>
                            <a:srgbClr val="CCC0D9"/>
                          </a:solidFill>
                        </wps:spPr>
                        <wps:bodyPr wrap="square" lIns="0" tIns="0" rIns="0" bIns="0" rtlCol="0">
                          <a:prstTxWarp prst="textNoShape">
                            <a:avLst/>
                          </a:prstTxWarp>
                          <a:noAutofit/>
                        </wps:bodyPr>
                      </wps:wsp>
                      <wps:wsp>
                        <wps:cNvPr id="445" name="Graphic 445"/>
                        <wps:cNvSpPr/>
                        <wps:spPr>
                          <a:xfrm>
                            <a:off x="5473522" y="4932045"/>
                            <a:ext cx="436245" cy="415925"/>
                          </a:xfrm>
                          <a:custGeom>
                            <a:avLst/>
                            <a:gdLst/>
                            <a:ahLst/>
                            <a:cxnLst/>
                            <a:rect l="l" t="t" r="r" b="b"/>
                            <a:pathLst>
                              <a:path w="436245" h="415925">
                                <a:moveTo>
                                  <a:pt x="0" y="267462"/>
                                </a:moveTo>
                                <a:lnTo>
                                  <a:pt x="43180" y="82422"/>
                                </a:lnTo>
                                <a:lnTo>
                                  <a:pt x="218059" y="0"/>
                                </a:lnTo>
                                <a:lnTo>
                                  <a:pt x="393065" y="82422"/>
                                </a:lnTo>
                                <a:lnTo>
                                  <a:pt x="436245" y="267462"/>
                                </a:lnTo>
                                <a:lnTo>
                                  <a:pt x="315214" y="415925"/>
                                </a:lnTo>
                                <a:lnTo>
                                  <a:pt x="121031" y="415925"/>
                                </a:lnTo>
                                <a:lnTo>
                                  <a:pt x="0" y="267462"/>
                                </a:lnTo>
                                <a:close/>
                              </a:path>
                            </a:pathLst>
                          </a:custGeom>
                          <a:ln w="12700">
                            <a:solidFill>
                              <a:srgbClr val="8063A1"/>
                            </a:solidFill>
                            <a:prstDash val="solid"/>
                          </a:ln>
                        </wps:spPr>
                        <wps:bodyPr wrap="square" lIns="0" tIns="0" rIns="0" bIns="0" rtlCol="0">
                          <a:prstTxWarp prst="textNoShape">
                            <a:avLst/>
                          </a:prstTxWarp>
                          <a:noAutofit/>
                        </wps:bodyPr>
                      </wps:wsp>
                      <wps:wsp>
                        <wps:cNvPr id="446" name="Graphic 446"/>
                        <wps:cNvSpPr/>
                        <wps:spPr>
                          <a:xfrm>
                            <a:off x="1505407" y="6483730"/>
                            <a:ext cx="436245" cy="367030"/>
                          </a:xfrm>
                          <a:custGeom>
                            <a:avLst/>
                            <a:gdLst/>
                            <a:ahLst/>
                            <a:cxnLst/>
                            <a:rect l="l" t="t" r="r" b="b"/>
                            <a:pathLst>
                              <a:path w="436245" h="367030">
                                <a:moveTo>
                                  <a:pt x="218059" y="0"/>
                                </a:moveTo>
                                <a:lnTo>
                                  <a:pt x="43180" y="72643"/>
                                </a:lnTo>
                                <a:lnTo>
                                  <a:pt x="0" y="236092"/>
                                </a:lnTo>
                                <a:lnTo>
                                  <a:pt x="121031" y="367029"/>
                                </a:lnTo>
                                <a:lnTo>
                                  <a:pt x="315214" y="367029"/>
                                </a:lnTo>
                                <a:lnTo>
                                  <a:pt x="436245" y="236092"/>
                                </a:lnTo>
                                <a:lnTo>
                                  <a:pt x="393065" y="72643"/>
                                </a:lnTo>
                                <a:lnTo>
                                  <a:pt x="218059" y="0"/>
                                </a:lnTo>
                                <a:close/>
                              </a:path>
                            </a:pathLst>
                          </a:custGeom>
                          <a:solidFill>
                            <a:srgbClr val="CCC0D9"/>
                          </a:solidFill>
                        </wps:spPr>
                        <wps:bodyPr wrap="square" lIns="0" tIns="0" rIns="0" bIns="0" rtlCol="0">
                          <a:prstTxWarp prst="textNoShape">
                            <a:avLst/>
                          </a:prstTxWarp>
                          <a:noAutofit/>
                        </wps:bodyPr>
                      </wps:wsp>
                      <wps:wsp>
                        <wps:cNvPr id="447" name="Graphic 447"/>
                        <wps:cNvSpPr/>
                        <wps:spPr>
                          <a:xfrm>
                            <a:off x="1505407" y="6483730"/>
                            <a:ext cx="436245" cy="367030"/>
                          </a:xfrm>
                          <a:custGeom>
                            <a:avLst/>
                            <a:gdLst/>
                            <a:ahLst/>
                            <a:cxnLst/>
                            <a:rect l="l" t="t" r="r" b="b"/>
                            <a:pathLst>
                              <a:path w="436245" h="367030">
                                <a:moveTo>
                                  <a:pt x="0" y="236092"/>
                                </a:moveTo>
                                <a:lnTo>
                                  <a:pt x="43180" y="72643"/>
                                </a:lnTo>
                                <a:lnTo>
                                  <a:pt x="218059" y="0"/>
                                </a:lnTo>
                                <a:lnTo>
                                  <a:pt x="393065" y="72643"/>
                                </a:lnTo>
                                <a:lnTo>
                                  <a:pt x="436245" y="236092"/>
                                </a:lnTo>
                                <a:lnTo>
                                  <a:pt x="315214" y="367029"/>
                                </a:lnTo>
                                <a:lnTo>
                                  <a:pt x="121031" y="367029"/>
                                </a:lnTo>
                                <a:lnTo>
                                  <a:pt x="0" y="236092"/>
                                </a:lnTo>
                                <a:close/>
                              </a:path>
                            </a:pathLst>
                          </a:custGeom>
                          <a:ln w="12700">
                            <a:solidFill>
                              <a:srgbClr val="8063A1"/>
                            </a:solidFill>
                            <a:prstDash val="solid"/>
                          </a:ln>
                        </wps:spPr>
                        <wps:bodyPr wrap="square" lIns="0" tIns="0" rIns="0" bIns="0" rtlCol="0">
                          <a:prstTxWarp prst="textNoShape">
                            <a:avLst/>
                          </a:prstTxWarp>
                          <a:noAutofit/>
                        </wps:bodyPr>
                      </wps:wsp>
                      <wps:wsp>
                        <wps:cNvPr id="448" name="Graphic 448"/>
                        <wps:cNvSpPr/>
                        <wps:spPr>
                          <a:xfrm>
                            <a:off x="5573217" y="6454521"/>
                            <a:ext cx="473709" cy="381000"/>
                          </a:xfrm>
                          <a:custGeom>
                            <a:avLst/>
                            <a:gdLst/>
                            <a:ahLst/>
                            <a:cxnLst/>
                            <a:rect l="l" t="t" r="r" b="b"/>
                            <a:pathLst>
                              <a:path w="473709" h="381000">
                                <a:moveTo>
                                  <a:pt x="236854" y="0"/>
                                </a:moveTo>
                                <a:lnTo>
                                  <a:pt x="46862" y="75438"/>
                                </a:lnTo>
                                <a:lnTo>
                                  <a:pt x="0" y="244983"/>
                                </a:lnTo>
                                <a:lnTo>
                                  <a:pt x="131445" y="381000"/>
                                </a:lnTo>
                                <a:lnTo>
                                  <a:pt x="342265" y="381000"/>
                                </a:lnTo>
                                <a:lnTo>
                                  <a:pt x="473709" y="244983"/>
                                </a:lnTo>
                                <a:lnTo>
                                  <a:pt x="426847" y="75438"/>
                                </a:lnTo>
                                <a:lnTo>
                                  <a:pt x="236854" y="0"/>
                                </a:lnTo>
                                <a:close/>
                              </a:path>
                            </a:pathLst>
                          </a:custGeom>
                          <a:solidFill>
                            <a:srgbClr val="CCC0D9"/>
                          </a:solidFill>
                        </wps:spPr>
                        <wps:bodyPr wrap="square" lIns="0" tIns="0" rIns="0" bIns="0" rtlCol="0">
                          <a:prstTxWarp prst="textNoShape">
                            <a:avLst/>
                          </a:prstTxWarp>
                          <a:noAutofit/>
                        </wps:bodyPr>
                      </wps:wsp>
                      <wps:wsp>
                        <wps:cNvPr id="449" name="Graphic 449"/>
                        <wps:cNvSpPr/>
                        <wps:spPr>
                          <a:xfrm>
                            <a:off x="5573217" y="6454521"/>
                            <a:ext cx="473709" cy="381000"/>
                          </a:xfrm>
                          <a:custGeom>
                            <a:avLst/>
                            <a:gdLst/>
                            <a:ahLst/>
                            <a:cxnLst/>
                            <a:rect l="l" t="t" r="r" b="b"/>
                            <a:pathLst>
                              <a:path w="473709" h="381000">
                                <a:moveTo>
                                  <a:pt x="0" y="244983"/>
                                </a:moveTo>
                                <a:lnTo>
                                  <a:pt x="46862" y="75438"/>
                                </a:lnTo>
                                <a:lnTo>
                                  <a:pt x="236854" y="0"/>
                                </a:lnTo>
                                <a:lnTo>
                                  <a:pt x="426847" y="75438"/>
                                </a:lnTo>
                                <a:lnTo>
                                  <a:pt x="473709" y="244983"/>
                                </a:lnTo>
                                <a:lnTo>
                                  <a:pt x="342265" y="381000"/>
                                </a:lnTo>
                                <a:lnTo>
                                  <a:pt x="131445" y="381000"/>
                                </a:lnTo>
                                <a:lnTo>
                                  <a:pt x="0" y="244983"/>
                                </a:lnTo>
                                <a:close/>
                              </a:path>
                            </a:pathLst>
                          </a:custGeom>
                          <a:ln w="12700">
                            <a:solidFill>
                              <a:srgbClr val="8063A1"/>
                            </a:solidFill>
                            <a:prstDash val="solid"/>
                          </a:ln>
                        </wps:spPr>
                        <wps:bodyPr wrap="square" lIns="0" tIns="0" rIns="0" bIns="0" rtlCol="0">
                          <a:prstTxWarp prst="textNoShape">
                            <a:avLst/>
                          </a:prstTxWarp>
                          <a:noAutofit/>
                        </wps:bodyPr>
                      </wps:wsp>
                    </wpg:wgp>
                  </a:graphicData>
                </a:graphic>
              </wp:anchor>
            </w:drawing>
          </mc:Choice>
          <mc:Fallback>
            <w:pict>
              <v:group w14:anchorId="2E3F6DA7" id="Group 410" o:spid="_x0000_s1026" style="position:absolute;margin-left:56.65pt;margin-top:91pt;width:476.65pt;height:635.25pt;z-index:-22865920;mso-wrap-distance-left:0;mso-wrap-distance-right:0;mso-position-horizontal-relative:page;mso-position-vertical-relative:page" coordsize="60534,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">
                <v:shape id="Graphic 411" o:spid="_x0000_s1027" style="position:absolute;width:59613;height:77990;visibility:visible;mso-wrap-style:square;v-text-anchor:top" coordsize="5961380,779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" path="m5960935,r-6032,l5954852,6096r,7786751l6096,7792847,6096,6096r5948756,l5954852,,6096,,,,,6096,,7792847r,6096l6096,7798943r5948756,l5960935,7798943r,-6096l5960935,6096r,-6096xe" fillcolor="black" stroked="f">
                  <v:path arrowok="t"/>
                </v:shape>
                <v:shape id="Graphic 412" o:spid="_x0000_s1028" style="position:absolute;left:1655;top:12397;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" path="m1066799,l213359,,164440,5633,119531,21682,79916,46866,46874,79905,21687,119520,5635,164432,,213360r,868680l5635,1130967r16052,44912l46874,1215494r33042,33039l119531,1273717r44909,16049l213359,1295400r853440,l1115727,1289766r44912,-16049l1200254,1248533r33039,-33039l1258477,1175879r16049,-44912l1280160,1082040r,-868680l1274526,164432r-16049,-44912l1233293,79905,1200254,46866,1160639,21682,1115727,5633,1066799,xe" fillcolor="#fce9d9" stroked="f">
                  <v:path arrowok="t"/>
                </v:shape>
                <v:shape id="Graphic 413" o:spid="_x0000_s1029" style="position:absolute;left:1655;top:12397;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" path="m,213360l5635,164432,21687,119520,46874,79905,79916,46866,119531,21682,164440,5633,213359,r853440,l1115727,5633r44912,16049l1200254,46866r33039,33039l1258477,119520r16049,44912l1280160,213360r,868680l1274526,1130967r-16049,44912l1233293,1215494r-33039,33039l1160639,1273717r-44912,16049l1066799,1295400r-853440,l164440,1289766r-44909,-16049l79916,1248533,46874,1215494,21687,1175879,5635,1130967,,1082040,,213360xe" filled="f" strokecolor="#f79546" strokeweight="1pt">
                  <v:path arrowok="t"/>
                </v:shape>
                <v:shape id="Graphic 414" o:spid="_x0000_s1030" style="position:absolute;left:17352;top:5580;width:30322;height:3296;visibility:visible;mso-wrap-style:square;v-text-anchor:top" coordsize="303212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" path="m,156209r3008629,em,l3007994,em37464,329438r2994661,e" filled="f" strokeweight=".5pt">
                  <v:path arrowok="t"/>
                </v:shape>
                <v:shape id="Graphic 415" o:spid="_x0000_s1031" style="position:absolute;left:2252;top:49631;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" path="m1066800,l213359,,164440,5633,119531,21682,79916,46866,46874,79905,21687,119520,5635,164432,,213360r,868679l5635,1130967r16052,44912l46874,1215494r33042,33039l119531,1273717r44909,16049l213359,1295400r853441,l1115727,1289766r44912,-16049l1200254,1248533r33039,-33039l1258477,1175879r16049,-44912l1280159,1082039r,-868679l1274526,164432r-16049,-44912l1233293,79905,1200254,46866,1160639,21682,1115727,5633,1066800,xe" fillcolor="#fce9d9" stroked="f">
                  <v:path arrowok="t"/>
                </v:shape>
                <v:shape id="Graphic 416" o:spid="_x0000_s1032" style="position:absolute;left:2252;top:49631;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" path="m,213360l5635,164432,21687,119520,46874,79905,79916,46866,119531,21682,164440,5633,213359,r853441,l1115727,5633r44912,16049l1200254,46866r33039,33039l1258477,119520r16049,44912l1280159,213360r,868679l1274526,1130967r-16049,44912l1233293,1215494r-33039,33039l1160639,1273717r-44912,16049l1066800,1295400r-853441,l164440,1289766r-44909,-16049l79916,1248533,46874,1215494,21687,1175879,5635,1130967,,1082039,,213360xe" filled="f" strokecolor="#f79546" strokeweight="1pt">
                  <v:path arrowok="t"/>
                </v:shape>
                <v:shape id="Graphic 417" o:spid="_x0000_s1033" style="position:absolute;left:1528;top:66824;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" path="m1066799,l213359,,164440,5633,119531,21682,79916,46866,46874,79905,21687,119520,5635,164432,,213359r,868680l5635,1130967r16052,44912l46874,1215494r33042,33039l119531,1273717r44909,16049l213359,1295399r853440,l1115727,1289766r44912,-16049l1200254,1248533r33039,-33039l1258477,1175879r16049,-44912l1280160,1082039r,-868680l1274526,164432r-16049,-44912l1233293,79905,1200254,46866,1160639,21682,1115727,5633,1066799,xe" fillcolor="#fce9d9" stroked="f">
                  <v:path arrowok="t"/>
                </v:shape>
                <v:shape id="Graphic 418" o:spid="_x0000_s1034" style="position:absolute;left:1528;top:66824;width:12802;height:12954;visibility:visible;mso-wrap-style:square;v-text-anchor:top" coordsize="128016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" path="m,213359l5635,164432,21687,119520,46874,79905,79916,46866,119531,21682,164440,5633,213359,r853440,l1115727,5633r44912,16049l1200254,46866r33039,33039l1258477,119520r16049,44912l1280160,213359r,868680l1274526,1130967r-16049,44912l1233293,1215494r-33039,33039l1160639,1273717r-44912,16049l1066799,1295399r-853440,l164440,1289766r-44909,-16049l79916,1248533,46874,1215494,21687,1175879,5635,1130967,,1082039,,213359xe" filled="f" strokecolor="#f79546" strokeweight="1pt">
                  <v:path arrowok="t"/>
                </v:shape>
                <v:shape id="Graphic 419" o:spid="_x0000_s1035" style="position:absolute;left:16228;top:10652;width:23318;height:16904;visibility:visible;mso-wrap-style:square;v-text-anchor:top" coordsize="233172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" path="m,281812l3686,236117,14360,192763,31440,152332,54347,115406,82502,82565,115324,54392,152233,31467,192649,14373,235994,3690,281686,,2050034,r45691,3690l2139070,14373r40416,17094l2216395,54392r32822,28173l2277372,115406r22907,36926l2317359,192763r10674,43354l2331720,281812r,1126871l2328033,1454375r-10674,43345l2300279,1538136r-22907,36909l2249217,1607867r-32822,28155l2179486,1658929r-40416,17080l2095725,1686683r-45691,3686l281686,1690369r-45692,-3686l192649,1676009r-40416,-17080l115324,1636022,82502,1607867,54347,1575045,31440,1538136,14360,1497720,3686,1454375,,1408683,,281812xe" filled="f" strokecolor="#c0504d" strokeweight="1pt">
                  <v:path arrowok="t"/>
                </v:shape>
                <v:shape id="Graphic 420" o:spid="_x0000_s1036" style="position:absolute;left:40161;top:10951;width:18993;height:16287;visibility:visible;mso-wrap-style:square;v-text-anchor:top" coordsize="1899285,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" path="m,271525l4373,222711,16984,176770,37065,134469,63850,96574,96574,63850,134469,37065,176770,16984,222711,4373,271525,,1627759,r48814,4373l1722514,16984r42301,20081l1802710,63850r32724,32724l1862219,134469r20081,42301l1894911,222711r4374,48814l1899285,1357376r-4374,48776l1882300,1452063r-20081,42280l1835434,1532222r-32724,32713l1764815,1591714r-42301,20078l1676573,1624401r-48814,4374l271525,1628775r-48814,-4374l176770,1611792r-42301,-20078l96574,1564935,63850,1532222,37065,1494343,16984,1452063,4373,1406152,,1357376,,271525xe" filled="f" strokecolor="#6f2f9f" strokeweight="1pt">
                  <v:path arrowok="t"/>
                </v:shape>
                <v:shape id="Graphic 421" o:spid="_x0000_s1037" style="position:absolute;left:671;top:31906;width:19323;height:15373;visibility:visible;mso-wrap-style:square;v-text-anchor:top" coordsize="1932305,15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" path="m,256286l4128,210201,16030,166834,34982,126905,60261,91138,91143,60254,126904,34976,166819,16026,210167,4127,256222,,1676018,r46085,4127l1765470,16026r39929,18950l1841166,60254r30884,30884l1897328,126905r18950,39929l1928177,210201r4127,46085l1932304,1281176r-4127,46046l1916278,1370560r-18950,39906l1872050,1446218r-30884,30873l1805399,1502362r-39929,18947l1722103,1533208r-46085,4126l256222,1537334r-46055,-4126l166819,1521309r-39915,-18947l91143,1477091,60261,1446218,34982,1410466,16030,1370560,4128,1327222,,1281176,,256286xe" filled="f" strokecolor="#4aacc5" strokeweight="1pt">
                  <v:path arrowok="t"/>
                </v:shape>
                <v:shape id="Graphic 422" o:spid="_x0000_s1038" style="position:absolute;left:22070;top:31912;width:17450;height:15367;visibility:visible;mso-wrap-style:square;v-text-anchor:top" coordsize="17449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" path="m,256159l4126,210112,16025,166774,34972,126868,60243,91116,91116,60243,126868,34972,166774,16025,210112,4126,256159,,1488821,r46046,4126l1578205,16025r39906,18947l1653863,60243r30873,30873l1710007,126868r18947,39906l1740853,210112r4127,46047l1744980,1280541r-4127,46046l1728954,1369925r-18947,39906l1684736,1445583r-30873,30873l1618111,1501727r-39906,18947l1534867,1532573r-46046,4127l256159,1536700r-46047,-4127l166774,1520674r-39906,-18947l91116,1476456,60243,1445583,34972,1409831,16025,1369925,4126,1326587,,1280541,,256159xe" filled="f" strokecolor="#964605" strokeweight="1pt">
                  <v:path arrowok="t"/>
                </v:shape>
                <v:shape id="Graphic 423" o:spid="_x0000_s1039" style="position:absolute;left:41114;top:32204;width:18040;height:14383;visibility:visible;mso-wrap-style:square;v-text-anchor:top" coordsize="180403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" path="m,239775l4869,191442,18837,146429,40940,105698,70215,70215,105698,40940,146429,18837,191442,4869,239775,,1564259,r48333,4869l1657605,18837r40731,22103l1733819,70215r29275,35483l1785197,146429r13968,45013l1804035,239775r,958851l1799165,1246917r-13968,44982l1763094,1332607r-29275,35468l1698336,1397341r-40731,22098l1612592,1433405r-48333,4870l239775,1438275r-48333,-4870l146429,1419439r-40731,-22098l70215,1368075,40940,1332607,18837,1291899,4869,1246917,,1198626,,239775xe" filled="f" strokecolor="#8063a1" strokeweight="1pt">
                  <v:path arrowok="t"/>
                </v:shape>
                <v:shape id="Graphic 424" o:spid="_x0000_s1040" style="position:absolute;left:17111;top:49796;width:18593;height:15050;visibility:visible;mso-wrap-style:square;v-text-anchor:top" coordsize="185928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" path="m,250825l4040,205730,15688,163291,34238,124215,58980,89209,89209,58980,124215,34238,163291,15688,205730,4040,250825,,1608455,r45094,4040l1695988,15688r39076,18550l1770070,58980r30229,30229l1825041,124215r18550,39076l1855239,205730r4041,45095l1859280,1254125r-4041,45094l1843591,1341658r-18550,39076l1800299,1415740r-30229,30229l1735064,1470711r-39076,18550l1653549,1500909r-45094,4040l250825,1504949r-45095,-4040l163291,1489261r-39076,-18550l89209,1445969,58980,1415740,34238,1380734,15688,1341658,4040,1299219,,1254125,,250825xe" filled="f" strokecolor="#c0504d" strokeweight="1pt">
                  <v:path arrowok="t"/>
                </v:shape>
                <v:shape id="Graphic 425" o:spid="_x0000_s1041" style="position:absolute;left:38447;top:49409;width:18910;height:15335;visibility:visible;mso-wrap-style:square;v-text-anchor:top" coordsize="1891030,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" path="m,255650l4117,209689,15990,166433,34896,126604,60115,90925,90925,60115,126604,34896,166433,15990,209689,4117,255650,,1635379,r45961,4117l1724596,15990r39829,18906l1800104,60115r30810,30810l1856133,126604r18906,39829l1886912,209689r4118,45961l1891030,1278001r-4118,45924l1875039,1367151r-18906,39806l1830914,1442621r-30810,30799l1764425,1498632r-39829,18903l1681340,1529407r-45961,4118l255650,1533525r-45961,-4118l166433,1517535r-39829,-18903l90925,1473420,60115,1442621,34896,1406957,15990,1367151,4117,1323925,,1278001,,255650xe" filled="f" strokecolor="#6f2f9f" strokeweight="1pt">
                  <v:path arrowok="t"/>
                </v:shape>
                <v:shape id="Graphic 426" o:spid="_x0000_s1042" style="position:absolute;left:37780;top:66423;width:21470;height:14097;visibility:visible;mso-wrap-style:square;v-text-anchor:top" coordsize="2146935,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" path="m1911985,l234950,,187589,4771,143482,18458,103571,40116,68802,68802,40116,103571,18458,143482,4771,187589,,234949r,939800l4771,1222110r13687,44107l40116,1306128r28686,34769l103571,1369583r39911,21658l187589,1404928r47361,4771l1911985,1409699r47360,-4771l2003452,1391241r39911,-21658l2078132,1340897r28686,-34769l2128476,1266217r13687,-44107l2146935,1174749r,-939800l2142163,187589r-13687,-44107l2106818,103571,2078132,68802,2043363,40116,2003452,18458,1959345,4771,1911985,xe" fillcolor="#fdfdfd" stroked="f">
                  <v:path arrowok="t"/>
                </v:shape>
                <v:shape id="Graphic 427" o:spid="_x0000_s1043" style="position:absolute;left:37780;top:66423;width:21470;height:14097;visibility:visible;mso-wrap-style:square;v-text-anchor:top" coordsize="2146935,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" path="m,234949l4771,187589,18458,143482,40116,103571,68802,68802,103571,40116,143482,18458,187589,4771,234950,,1911985,r47360,4771l2003452,18458r39911,21658l2078132,68802r28686,34769l2128476,143482r13687,44107l2146935,234949r,939800l2142163,1222110r-13687,44107l2106818,1306128r-28686,34769l2043363,1369583r-39911,21658l1959345,1404928r-47360,4771l234950,1409699r-47361,-4771l143482,1391241r-39911,-21658l68802,1340897,40116,1306128,18458,1266217,4771,1222110,,1174749,,234949xe" filled="f" strokecolor="#c0504d" strokeweight="1pt">
                  <v:path arrowok="t"/>
                </v:shape>
                <v:shape id="Graphic 428" o:spid="_x0000_s1044" style="position:absolute;left:15111;top:66988;width:21945;height:13621;visibility:visible;mso-wrap-style:square;v-text-anchor:top" coordsize="219456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" path="m1967483,l227075,,181293,4610,138660,17833,100086,38757,66484,66468,38763,100055,17835,138606,4610,181208,,226949r,908050l4610,1180781r13225,42633l38763,1261988r27721,33602l100086,1323311r38574,20928l181293,1357464r45782,4611l1967483,1362075r45783,-4611l2055899,1344239r38574,-20928l2128075,1295590r27721,-33602l2176724,1223414r13225,-42633l2194560,1134999r,-908050l2189949,181208r-13225,-42602l2155796,100055,2128075,66468,2094473,38757,2055899,17833,2013266,4610,1967483,xe" fillcolor="#fdfdfd" stroked="f">
                  <v:path arrowok="t"/>
                </v:shape>
                <v:shape id="Graphic 429" o:spid="_x0000_s1045" style="position:absolute;left:15111;top:66988;width:21945;height:13621;visibility:visible;mso-wrap-style:square;v-text-anchor:top" coordsize="219456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" path="m,226949l4610,181208,17835,138606,38763,100055,66484,66468,100086,38757,138660,17833,181293,4610,227075,,1967483,r45783,4610l2055899,17833r38574,20924l2128075,66468r27721,33587l2176724,138606r13225,42602l2194560,226949r,908050l2189949,1180781r-13225,42633l2155796,1261988r-27721,33602l2094473,1323311r-38574,20928l2013266,1357464r-45783,4611l227075,1362075r-45782,-4611l138660,1344239r-38574,-20928l66484,1295590,38763,1261988,17835,1223414,4610,1180781,,1134999,,226949xe" filled="f" strokecolor="#6f2f9f" strokeweight=".35275mm">
                  <v:path arrowok="t"/>
                </v:shape>
                <v:shape id="Graphic 430" o:spid="_x0000_s1046" style="position:absolute;left:13396;top:9751;width:13411;height:2482;visibility:visible;mso-wrap-style:square;v-text-anchor:top" coordsize="134112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" path="m1299718,l41401,,25288,3254,12128,12128,3254,25288,,41401,,248284r1341120,l1341120,41401r-3255,-16113l1328991,12128,1315831,3254,1299718,xe" fillcolor="#fdfdfd" stroked="f">
                  <v:path arrowok="t"/>
                </v:shape>
                <v:shape id="Graphic 431" o:spid="_x0000_s1047" style="position:absolute;left:13396;top:9751;width:13411;height:2482;visibility:visible;mso-wrap-style:square;v-text-anchor:top" coordsize="134112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" path="m41401,l1299718,r16113,3254l1328991,12128r8874,13160l1341120,41401r,206883l,248284,,41401,3254,25288,12128,12128,25288,3254,41401,xe" filled="f" strokecolor="#233e5f" strokeweight="1pt">
                  <v:path arrowok="t"/>
                </v:shape>
                <v:shape id="Graphic 432" o:spid="_x0000_s1048" style="position:absolute;left:45680;top:9947;width:14782;height:2286;visibility:visible;mso-wrap-style:square;v-text-anchor:top" coordsize="14782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" path="m1440179,l38100,,23252,3006,11144,11191,2988,23306,,38100,,228600r1478279,l1478279,38100r-2988,-14794l1467135,11191,1455027,3006,1440179,xe" fillcolor="#fdfdfd" stroked="f">
                  <v:path arrowok="t"/>
                </v:shape>
                <v:shape id="Graphic 433" o:spid="_x0000_s1049" style="position:absolute;left:45680;top:9947;width:14782;height:2286;visibility:visible;mso-wrap-style:square;v-text-anchor:top" coordsize="14782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" path="m38100,l1440179,r14848,3006l1467135,11191r8156,12115l1478279,38100r,190500l,228600,,38100,2988,23306,11144,11191,23252,3006,38100,xe" filled="f" strokecolor="#233e5f" strokeweight="1pt">
                  <v:path arrowok="t"/>
                </v:shape>
                <v:shape id="Graphic 434" o:spid="_x0000_s1050" style="position:absolute;left:1528;top:29545;width:9830;height:2972;visibility:visible;mso-wrap-style:square;v-text-anchor:top" coordsize="9829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" path="m933449,l49529,,30250,3899,14506,14525,3892,30271,,49529,,297179r982979,l982979,49529,979080,30271,968454,14525,952708,3899,933449,xe" fillcolor="#fdfdfd" stroked="f">
                  <v:path arrowok="t"/>
                </v:shape>
                <v:shape id="Graphic 435" o:spid="_x0000_s1051" style="position:absolute;left:1528;top:29545;width:9830;height:2972;visibility:visible;mso-wrap-style:square;v-text-anchor:top" coordsize="9829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" path="m49529,l933449,r19259,3899l968454,14525r10626,15746l982979,49529r,247650l,297179,,49529,3892,30271,14506,14525,30250,3899,49529,xe" filled="f" strokecolor="#233e5f" strokeweight="1pt">
                  <v:path arrowok="t"/>
                </v:shape>
                <v:shape id="Graphic 436" o:spid="_x0000_s1052" style="position:absolute;left:21613;top:30097;width:9601;height:2420;visibility:visible;mso-wrap-style:square;v-text-anchor:top" coordsize="960119,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" path="m919733,l40259,,24592,3167,11795,11811,3165,24645,,40386,,241935r960119,l960119,40386,956952,24645,948308,11811,935474,3167,919733,xe" fillcolor="#fdfdfd" stroked="f">
                  <v:path arrowok="t"/>
                </v:shape>
                <v:shape id="Graphic 437" o:spid="_x0000_s1053" style="position:absolute;left:21613;top:30097;width:9601;height:2420;visibility:visible;mso-wrap-style:square;v-text-anchor:top" coordsize="960119,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" path="m40259,l919733,r15741,3167l948308,11811r8644,12834l960119,40386r,201549l,241935,,40386,3165,24645,11795,11811,24592,3167,40259,xe" filled="f" strokecolor="#233e5f" strokeweight="1pt">
                  <v:path arrowok="t"/>
                </v:shape>
                <v:shape id="Graphic 438" o:spid="_x0000_s1054" style="position:absolute;left:47680;top:30523;width:9982;height:2844;visibility:visible;mso-wrap-style:square;v-text-anchor:top" coordsize="998219,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" path="m950849,l47370,,28932,3724,13874,13890,3722,28985,,47498,,284480r998219,l998219,47498,994497,28985,984345,13890,969287,3724,950849,xe" fillcolor="#fdfdfd" stroked="f">
                  <v:path arrowok="t"/>
                </v:shape>
                <v:shape id="Graphic 439" o:spid="_x0000_s1055" style="position:absolute;left:47680;top:30523;width:9982;height:2844;visibility:visible;mso-wrap-style:square;v-text-anchor:top" coordsize="998219,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" path="m47370,l950849,r18438,3724l984345,13890r10152,15095l998219,47498r,236982l,284480,,47498,3722,28985,13874,13890,28932,3724,47370,xe" filled="f" strokecolor="#233e5f" strokeweight="1pt">
                  <v:path arrowok="t"/>
                </v:shape>
                <v:shape id="Graphic 440" o:spid="_x0000_s1056" style="position:absolute;left:40892;top:120;width:16770;height:7753;visibility:visible;mso-wrap-style:square;v-text-anchor:top" coordsize="1677035,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" path="m1257808,r-75358,1247l1111514,4845r-65326,5728l987657,18215r-50550,9336l895726,38363,845213,63541,831699,91436r-19475,13138l739853,127493r-50529,9347l630813,144488r-65309,5732l494580,153819r-75353,1248l343873,153819r-70924,-3599l207640,144488r-58511,-7648l98600,127493,57239,116665,6754,91436,,77470,,697738r57239,39195l98600,747761r50529,9347l207640,764756r65309,5732l343873,774087r75354,1247l494580,774087r70924,-3599l630813,764756r58511,-7648l739853,747761r41361,-10828l831699,711704r13514,-27895l864699,670700r72408,-22881l987657,638483r58531,-7642l1111514,625113r70936,-3598l1257808,620268r75353,1247l1404085,625113r65309,5728l1527905,638483r50529,9336l1619795,658631r50485,25178l1677035,697738r,-620268l1619795,38363,1578434,27551r-50529,-9336l1469394,10573,1404085,4845,1333161,1247,1257808,xe" fillcolor="#fdfdfd" stroked="f">
                  <v:path arrowok="t"/>
                </v:shape>
                <v:shape id="Graphic 441" o:spid="_x0000_s1057" style="position:absolute;left:40892;top:120;width:16770;height:7753;visibility:visible;mso-wrap-style:square;v-text-anchor:top" coordsize="1677035,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" path="m,77470r57239,39195l98600,127493r50529,9347l207640,144488r65309,5732l343873,153819r75354,1248l494580,153819r70924,-3599l630813,144488r58511,-7648l739853,127493r41361,-10828l831699,91436r6755,-13966l845213,63541,895726,38363,937107,27551r50550,-9336l1046188,10573r65326,-5728l1182450,1247,1257808,r75353,1247l1404085,4845r65309,5728l1527905,18215r50529,9336l1619795,38363r50485,25178l1677035,77470r,620268l1670280,683809r-19475,-13109l1578434,647819r-50529,-9336l1469394,630841r-65309,-5728l1333161,621515r-75353,-1247l1182450,621515r-70936,3598l1046188,630841r-58531,7642l937107,647819r-41381,10812l845213,683809r-13514,27895l812224,724842r-72371,22919l689324,757108r-58511,7648l565504,770488r-70924,3599l419227,775334r-75354,-1247l272949,770488r-65309,-5732l149129,757108,98600,747761,57239,736933,6754,711704,,697738,,77470xe" filled="f" strokeweight="1pt">
                  <v:path arrowok="t"/>
                </v:shape>
                <v:shape id="Graphic 442" o:spid="_x0000_s1058" style="position:absolute;left:33697;top:49378;width:4363;height:3671;visibility:visible;mso-wrap-style:square;v-text-anchor:top" coordsize="4362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" path="m218059,l43179,72643,,236092,121030,367029r194183,l436245,236092,393064,72643,218059,xe" fillcolor="#ccc0d9" stroked="f">
                  <v:path arrowok="t"/>
                </v:shape>
                <v:shape id="Graphic 443" o:spid="_x0000_s1059" style="position:absolute;left:33697;top:49378;width:4363;height:3671;visibility:visible;mso-wrap-style:square;v-text-anchor:top" coordsize="4362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" path="m,236092l43179,72643,218059,,393064,72643r43181,163449l315213,367029r-194183,l,236092xe" filled="f" strokecolor="#8063a1" strokeweight="1pt">
                  <v:path arrowok="t"/>
                </v:shape>
                <v:shape id="Graphic 444" o:spid="_x0000_s1060" style="position:absolute;left:54735;top:49320;width:4362;height:4159;visibility:visible;mso-wrap-style:square;v-text-anchor:top" coordsize="43624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" path="m218059,l43180,82422,,267462,121031,415925r194183,l436245,267462,393065,82422,218059,xe" fillcolor="#ccc0d9" stroked="f">
                  <v:path arrowok="t"/>
                </v:shape>
                <v:shape id="Graphic 445" o:spid="_x0000_s1061" style="position:absolute;left:54735;top:49320;width:4362;height:4159;visibility:visible;mso-wrap-style:square;v-text-anchor:top" coordsize="43624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" path="m,267462l43180,82422,218059,,393065,82422r43180,185040l315214,415925r-194183,l,267462xe" filled="f" strokecolor="#8063a1" strokeweight="1pt">
                  <v:path arrowok="t"/>
                </v:shape>
                <v:shape id="Graphic 446" o:spid="_x0000_s1062" style="position:absolute;left:15054;top:64837;width:4362;height:3670;visibility:visible;mso-wrap-style:square;v-text-anchor:top" coordsize="4362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" path="m218059,l43180,72643,,236092,121031,367029r194183,l436245,236092,393065,72643,218059,xe" fillcolor="#ccc0d9" stroked="f">
                  <v:path arrowok="t"/>
                </v:shape>
                <v:shape id="Graphic 447" o:spid="_x0000_s1063" style="position:absolute;left:15054;top:64837;width:4362;height:3670;visibility:visible;mso-wrap-style:square;v-text-anchor:top" coordsize="4362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" path="m,236092l43180,72643,218059,,393065,72643r43180,163449l315214,367029r-194183,l,236092xe" filled="f" strokecolor="#8063a1" strokeweight="1pt">
                  <v:path arrowok="t"/>
                </v:shape>
                <v:shape id="Graphic 448" o:spid="_x0000_s1064" style="position:absolute;left:55732;top:64545;width:4737;height:3810;visibility:visible;mso-wrap-style:square;v-text-anchor:top" coordsize="47370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" path="m236854,l46862,75438,,244983,131445,381000r210820,l473709,244983,426847,75438,236854,xe" fillcolor="#ccc0d9" stroked="f">
                  <v:path arrowok="t"/>
                </v:shape>
                <v:shape id="Graphic 449" o:spid="_x0000_s1065" style="position:absolute;left:55732;top:64545;width:4737;height:3810;visibility:visible;mso-wrap-style:square;v-text-anchor:top" coordsize="47370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" path="m,244983l46862,75438,236854,,426847,75438r46862,169545l342265,381000r-210820,l,244983xe" filled="f" strokecolor="#8063a1" strokeweight="1pt">
                  <v:path arrowok="t"/>
                </v:shape>
                <w10:wrap anchorx="page" anchory="page"/>
              </v:group>
            </w:pict>
          </mc:Fallback>
        </mc:AlternateContent>
      </w:r>
    </w:p>
    <w:p w:rsidR="00BE49A2" w:rsidRDefault="00193851">
      <w:pPr>
        <w:ind w:left="655"/>
        <w:jc w:val="center"/>
        <w:rPr>
          <w:rFonts w:ascii="Times New Roman" w:hAnsi="Times New Roman"/>
          <w:b/>
          <w:sz w:val="24"/>
        </w:rPr>
      </w:pPr>
      <w:r>
        <w:rPr>
          <w:rFonts w:ascii="Times New Roman" w:hAnsi="Times New Roman"/>
          <w:b/>
          <w:sz w:val="24"/>
        </w:rPr>
        <w:t>Этап</w:t>
      </w:r>
      <w:r>
        <w:rPr>
          <w:rFonts w:ascii="Times New Roman" w:hAnsi="Times New Roman"/>
          <w:b/>
          <w:spacing w:val="2"/>
          <w:sz w:val="24"/>
        </w:rPr>
        <w:t xml:space="preserve"> </w:t>
      </w:r>
      <w:r>
        <w:rPr>
          <w:rFonts w:ascii="Times New Roman" w:hAnsi="Times New Roman"/>
          <w:b/>
          <w:spacing w:val="-10"/>
          <w:sz w:val="24"/>
        </w:rPr>
        <w:t>3</w:t>
      </w:r>
    </w:p>
    <w:p w:rsidR="00BE49A2" w:rsidRDefault="00193851">
      <w:pPr>
        <w:spacing w:before="12"/>
        <w:ind w:left="650"/>
        <w:jc w:val="center"/>
        <w:rPr>
          <w:rFonts w:ascii="Times New Roman" w:hAnsi="Times New Roman"/>
          <w:sz w:val="24"/>
        </w:rPr>
      </w:pPr>
      <w:r>
        <w:rPr>
          <w:rFonts w:ascii="Times New Roman" w:hAnsi="Times New Roman"/>
          <w:sz w:val="24"/>
        </w:rPr>
        <w:t>После</w:t>
      </w:r>
      <w:r>
        <w:rPr>
          <w:rFonts w:ascii="Times New Roman" w:hAnsi="Times New Roman"/>
          <w:spacing w:val="2"/>
          <w:sz w:val="24"/>
        </w:rPr>
        <w:t xml:space="preserve"> </w:t>
      </w:r>
      <w:r>
        <w:rPr>
          <w:rFonts w:ascii="Times New Roman" w:hAnsi="Times New Roman"/>
          <w:spacing w:val="-4"/>
          <w:sz w:val="24"/>
        </w:rPr>
        <w:t>участия</w:t>
      </w:r>
    </w:p>
    <w:p w:rsidR="00BE49A2" w:rsidRDefault="00193851">
      <w:pPr>
        <w:pStyle w:val="a4"/>
        <w:numPr>
          <w:ilvl w:val="0"/>
          <w:numId w:val="27"/>
        </w:numPr>
        <w:tabs>
          <w:tab w:val="left" w:pos="757"/>
        </w:tabs>
        <w:spacing w:before="32" w:line="237" w:lineRule="auto"/>
        <w:ind w:right="426" w:firstLine="0"/>
        <w:rPr>
          <w:rFonts w:ascii="Times New Roman" w:hAnsi="Times New Roman"/>
          <w:b/>
          <w:sz w:val="24"/>
        </w:rPr>
      </w:pPr>
      <w:r>
        <w:br w:type="column"/>
      </w:r>
      <w:r>
        <w:rPr>
          <w:rFonts w:ascii="Times New Roman" w:hAnsi="Times New Roman"/>
          <w:sz w:val="20"/>
        </w:rPr>
        <w:lastRenderedPageBreak/>
        <w:t>Подведение</w:t>
      </w:r>
      <w:r>
        <w:rPr>
          <w:rFonts w:ascii="Times New Roman" w:hAnsi="Times New Roman"/>
          <w:spacing w:val="-13"/>
          <w:sz w:val="20"/>
        </w:rPr>
        <w:t xml:space="preserve"> </w:t>
      </w:r>
      <w:r>
        <w:rPr>
          <w:rFonts w:ascii="Times New Roman" w:hAnsi="Times New Roman"/>
          <w:sz w:val="20"/>
        </w:rPr>
        <w:t>итогов,</w:t>
      </w:r>
      <w:r>
        <w:rPr>
          <w:rFonts w:ascii="Times New Roman" w:hAnsi="Times New Roman"/>
          <w:spacing w:val="-12"/>
          <w:sz w:val="20"/>
        </w:rPr>
        <w:t xml:space="preserve"> </w:t>
      </w:r>
      <w:r>
        <w:rPr>
          <w:rFonts w:ascii="Times New Roman" w:hAnsi="Times New Roman"/>
          <w:sz w:val="20"/>
        </w:rPr>
        <w:t xml:space="preserve">стадия </w:t>
      </w:r>
      <w:r>
        <w:rPr>
          <w:rFonts w:ascii="Times New Roman" w:hAnsi="Times New Roman"/>
          <w:spacing w:val="-2"/>
          <w:sz w:val="20"/>
        </w:rPr>
        <w:t>переосмысления</w:t>
      </w:r>
    </w:p>
    <w:p w:rsidR="00BE49A2" w:rsidRDefault="00193851">
      <w:pPr>
        <w:pStyle w:val="a4"/>
        <w:numPr>
          <w:ilvl w:val="0"/>
          <w:numId w:val="27"/>
        </w:numPr>
        <w:tabs>
          <w:tab w:val="left" w:pos="733"/>
        </w:tabs>
        <w:ind w:right="290" w:firstLine="0"/>
        <w:rPr>
          <w:rFonts w:ascii="Times New Roman" w:hAnsi="Times New Roman"/>
          <w:b/>
          <w:sz w:val="20"/>
        </w:rPr>
      </w:pPr>
      <w:r>
        <w:rPr>
          <w:rFonts w:ascii="Times New Roman" w:hAnsi="Times New Roman"/>
          <w:sz w:val="20"/>
        </w:rPr>
        <w:t>Обмен</w:t>
      </w:r>
      <w:r>
        <w:rPr>
          <w:rFonts w:ascii="Times New Roman" w:hAnsi="Times New Roman"/>
          <w:spacing w:val="-15"/>
          <w:sz w:val="20"/>
        </w:rPr>
        <w:t xml:space="preserve"> </w:t>
      </w:r>
      <w:r>
        <w:rPr>
          <w:rFonts w:ascii="Times New Roman" w:hAnsi="Times New Roman"/>
          <w:sz w:val="20"/>
        </w:rPr>
        <w:t>контактами,</w:t>
      </w:r>
      <w:r>
        <w:rPr>
          <w:rFonts w:ascii="Times New Roman" w:hAnsi="Times New Roman"/>
          <w:spacing w:val="-12"/>
          <w:sz w:val="20"/>
        </w:rPr>
        <w:t xml:space="preserve"> </w:t>
      </w:r>
      <w:r>
        <w:rPr>
          <w:rFonts w:ascii="Times New Roman" w:hAnsi="Times New Roman"/>
          <w:sz w:val="20"/>
        </w:rPr>
        <w:t>создание команд единомышленников</w:t>
      </w:r>
    </w:p>
    <w:p w:rsidR="00BE49A2" w:rsidRDefault="00193851">
      <w:pPr>
        <w:pStyle w:val="a4"/>
        <w:numPr>
          <w:ilvl w:val="0"/>
          <w:numId w:val="27"/>
        </w:numPr>
        <w:tabs>
          <w:tab w:val="left" w:pos="733"/>
        </w:tabs>
        <w:spacing w:before="1"/>
        <w:ind w:left="733" w:hanging="119"/>
        <w:rPr>
          <w:rFonts w:ascii="Times New Roman" w:hAnsi="Times New Roman"/>
          <w:b/>
          <w:sz w:val="20"/>
        </w:rPr>
      </w:pPr>
      <w:r>
        <w:rPr>
          <w:rFonts w:ascii="Times New Roman" w:hAnsi="Times New Roman"/>
          <w:sz w:val="20"/>
        </w:rPr>
        <w:t>Оценка</w:t>
      </w:r>
      <w:r>
        <w:rPr>
          <w:rFonts w:ascii="Times New Roman" w:hAnsi="Times New Roman"/>
          <w:spacing w:val="-7"/>
          <w:sz w:val="20"/>
        </w:rPr>
        <w:t xml:space="preserve"> </w:t>
      </w:r>
      <w:r>
        <w:rPr>
          <w:rFonts w:ascii="Times New Roman" w:hAnsi="Times New Roman"/>
          <w:sz w:val="20"/>
        </w:rPr>
        <w:t>слабых/</w:t>
      </w:r>
      <w:r>
        <w:rPr>
          <w:rFonts w:ascii="Times New Roman" w:hAnsi="Times New Roman"/>
          <w:spacing w:val="-10"/>
          <w:sz w:val="20"/>
        </w:rPr>
        <w:t xml:space="preserve"> </w:t>
      </w:r>
      <w:r>
        <w:rPr>
          <w:rFonts w:ascii="Times New Roman" w:hAnsi="Times New Roman"/>
          <w:sz w:val="20"/>
        </w:rPr>
        <w:t>сильных</w:t>
      </w:r>
      <w:r>
        <w:rPr>
          <w:rFonts w:ascii="Times New Roman" w:hAnsi="Times New Roman"/>
          <w:spacing w:val="-8"/>
          <w:sz w:val="20"/>
        </w:rPr>
        <w:t xml:space="preserve"> </w:t>
      </w:r>
      <w:r>
        <w:rPr>
          <w:rFonts w:ascii="Times New Roman" w:hAnsi="Times New Roman"/>
          <w:spacing w:val="-2"/>
          <w:sz w:val="20"/>
        </w:rPr>
        <w:t>сторон</w:t>
      </w:r>
    </w:p>
    <w:p w:rsidR="00BE49A2" w:rsidRDefault="00193851">
      <w:pPr>
        <w:pStyle w:val="a4"/>
        <w:numPr>
          <w:ilvl w:val="0"/>
          <w:numId w:val="27"/>
        </w:numPr>
        <w:tabs>
          <w:tab w:val="left" w:pos="733"/>
        </w:tabs>
        <w:spacing w:before="15"/>
        <w:ind w:left="733" w:hanging="119"/>
        <w:rPr>
          <w:rFonts w:ascii="Times New Roman" w:hAnsi="Times New Roman"/>
          <w:b/>
          <w:sz w:val="20"/>
        </w:rPr>
      </w:pPr>
      <w:r>
        <w:rPr>
          <w:rFonts w:ascii="Times New Roman" w:hAnsi="Times New Roman"/>
          <w:sz w:val="20"/>
        </w:rPr>
        <w:t>Обсуждение</w:t>
      </w:r>
      <w:r>
        <w:rPr>
          <w:rFonts w:ascii="Times New Roman" w:hAnsi="Times New Roman"/>
          <w:spacing w:val="-11"/>
          <w:sz w:val="20"/>
        </w:rPr>
        <w:t xml:space="preserve"> </w:t>
      </w:r>
      <w:r>
        <w:rPr>
          <w:rFonts w:ascii="Times New Roman" w:hAnsi="Times New Roman"/>
          <w:sz w:val="20"/>
        </w:rPr>
        <w:t>с</w:t>
      </w:r>
      <w:r>
        <w:rPr>
          <w:rFonts w:ascii="Times New Roman" w:hAnsi="Times New Roman"/>
          <w:spacing w:val="-11"/>
          <w:sz w:val="20"/>
        </w:rPr>
        <w:t xml:space="preserve"> </w:t>
      </w:r>
      <w:r>
        <w:rPr>
          <w:rFonts w:ascii="Times New Roman" w:hAnsi="Times New Roman"/>
          <w:spacing w:val="-2"/>
          <w:sz w:val="20"/>
        </w:rPr>
        <w:t>коллегами</w:t>
      </w:r>
    </w:p>
    <w:p w:rsidR="00BE49A2" w:rsidRDefault="00193851">
      <w:pPr>
        <w:spacing w:before="1"/>
        <w:rPr>
          <w:rFonts w:ascii="Times New Roman"/>
          <w:sz w:val="20"/>
        </w:rPr>
      </w:pPr>
      <w:r>
        <w:br w:type="column"/>
      </w:r>
    </w:p>
    <w:p w:rsidR="00BE49A2" w:rsidRDefault="00193851">
      <w:pPr>
        <w:ind w:left="650"/>
        <w:rPr>
          <w:rFonts w:ascii="Times New Roman" w:hAnsi="Times New Roman"/>
          <w:sz w:val="20"/>
        </w:rPr>
      </w:pPr>
      <w:r>
        <w:rPr>
          <w:rFonts w:ascii="Times New Roman" w:hAnsi="Times New Roman"/>
          <w:sz w:val="20"/>
        </w:rPr>
        <w:t>Я</w:t>
      </w:r>
      <w:r>
        <w:rPr>
          <w:rFonts w:ascii="Times New Roman" w:hAnsi="Times New Roman"/>
          <w:spacing w:val="-2"/>
          <w:sz w:val="20"/>
        </w:rPr>
        <w:t xml:space="preserve"> </w:t>
      </w:r>
      <w:r>
        <w:rPr>
          <w:rFonts w:ascii="Times New Roman" w:hAnsi="Times New Roman"/>
          <w:sz w:val="20"/>
        </w:rPr>
        <w:t>ЗНАЮ</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5"/>
          <w:sz w:val="20"/>
        </w:rPr>
        <w:t xml:space="preserve"> </w:t>
      </w:r>
      <w:r>
        <w:rPr>
          <w:rFonts w:ascii="Times New Roman" w:hAnsi="Times New Roman"/>
          <w:spacing w:val="-2"/>
          <w:sz w:val="20"/>
        </w:rPr>
        <w:t>анализ</w:t>
      </w:r>
    </w:p>
    <w:p w:rsidR="00BE49A2" w:rsidRDefault="00193851">
      <w:pPr>
        <w:spacing w:line="228" w:lineRule="exact"/>
        <w:ind w:left="650"/>
        <w:rPr>
          <w:rFonts w:ascii="Times New Roman" w:hAnsi="Times New Roman"/>
          <w:sz w:val="20"/>
        </w:rPr>
      </w:pPr>
      <w:r>
        <w:rPr>
          <w:rFonts w:ascii="Times New Roman" w:hAnsi="Times New Roman"/>
          <w:sz w:val="20"/>
        </w:rPr>
        <w:t>Я</w:t>
      </w:r>
      <w:r>
        <w:rPr>
          <w:rFonts w:ascii="Times New Roman" w:hAnsi="Times New Roman"/>
          <w:spacing w:val="-6"/>
          <w:sz w:val="20"/>
        </w:rPr>
        <w:t xml:space="preserve"> </w:t>
      </w:r>
      <w:r>
        <w:rPr>
          <w:rFonts w:ascii="Times New Roman" w:hAnsi="Times New Roman"/>
          <w:sz w:val="20"/>
        </w:rPr>
        <w:t>ОБЕСПОКОЕН(А)</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8"/>
          <w:sz w:val="20"/>
        </w:rPr>
        <w:t xml:space="preserve"> </w:t>
      </w:r>
      <w:r>
        <w:rPr>
          <w:rFonts w:ascii="Times New Roman" w:hAnsi="Times New Roman"/>
          <w:spacing w:val="-2"/>
          <w:sz w:val="20"/>
        </w:rPr>
        <w:t>анализ</w:t>
      </w:r>
    </w:p>
    <w:p w:rsidR="00BE49A2" w:rsidRDefault="00193851">
      <w:pPr>
        <w:spacing w:line="228" w:lineRule="exact"/>
        <w:ind w:left="650"/>
        <w:rPr>
          <w:rFonts w:ascii="Times New Roman" w:hAnsi="Times New Roman"/>
          <w:sz w:val="20"/>
        </w:rPr>
      </w:pPr>
      <w:r>
        <w:rPr>
          <w:rFonts w:ascii="Times New Roman" w:hAnsi="Times New Roman"/>
          <w:sz w:val="20"/>
        </w:rPr>
        <w:t>Я ВИЖУ</w:t>
      </w:r>
      <w:r>
        <w:rPr>
          <w:rFonts w:ascii="Times New Roman" w:hAnsi="Times New Roman"/>
          <w:spacing w:val="49"/>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pacing w:val="-2"/>
          <w:sz w:val="20"/>
        </w:rPr>
        <w:t>осознание</w:t>
      </w:r>
    </w:p>
    <w:p w:rsidR="00BE49A2" w:rsidRDefault="00193851">
      <w:pPr>
        <w:spacing w:before="1"/>
        <w:ind w:left="650" w:right="1452"/>
        <w:rPr>
          <w:rFonts w:ascii="Times New Roman" w:hAnsi="Times New Roman"/>
          <w:sz w:val="20"/>
        </w:rPr>
      </w:pPr>
      <w:r>
        <w:rPr>
          <w:rFonts w:ascii="Times New Roman" w:hAnsi="Times New Roman"/>
          <w:sz w:val="20"/>
        </w:rPr>
        <w:t>Я</w:t>
      </w:r>
      <w:r>
        <w:rPr>
          <w:rFonts w:ascii="Times New Roman" w:hAnsi="Times New Roman"/>
          <w:spacing w:val="-11"/>
          <w:sz w:val="20"/>
        </w:rPr>
        <w:t xml:space="preserve"> </w:t>
      </w:r>
      <w:r>
        <w:rPr>
          <w:rFonts w:ascii="Times New Roman" w:hAnsi="Times New Roman"/>
          <w:sz w:val="20"/>
        </w:rPr>
        <w:t>ДЕЛАЮ</w:t>
      </w:r>
      <w:r>
        <w:rPr>
          <w:rFonts w:ascii="Times New Roman" w:hAnsi="Times New Roman"/>
          <w:spacing w:val="-13"/>
          <w:sz w:val="20"/>
        </w:rPr>
        <w:t xml:space="preserve"> </w:t>
      </w:r>
      <w:r>
        <w:rPr>
          <w:rFonts w:ascii="Times New Roman" w:hAnsi="Times New Roman"/>
          <w:sz w:val="20"/>
        </w:rPr>
        <w:t>–</w:t>
      </w:r>
      <w:r>
        <w:rPr>
          <w:rFonts w:ascii="Times New Roman" w:hAnsi="Times New Roman"/>
          <w:spacing w:val="-10"/>
          <w:sz w:val="20"/>
        </w:rPr>
        <w:t xml:space="preserve"> </w:t>
      </w:r>
      <w:r>
        <w:rPr>
          <w:rFonts w:ascii="Times New Roman" w:hAnsi="Times New Roman"/>
          <w:sz w:val="20"/>
        </w:rPr>
        <w:t>планирование Я МОГУ ИЗМЕНИТЬ –</w:t>
      </w:r>
    </w:p>
    <w:p w:rsidR="00BE49A2" w:rsidRDefault="00193851">
      <w:pPr>
        <w:spacing w:before="1"/>
        <w:ind w:left="650"/>
        <w:rPr>
          <w:rFonts w:ascii="Times New Roman" w:hAnsi="Times New Roman"/>
          <w:sz w:val="20"/>
        </w:rPr>
      </w:pPr>
      <w:r>
        <w:rPr>
          <w:rFonts w:ascii="Times New Roman" w:hAnsi="Times New Roman"/>
          <w:spacing w:val="-2"/>
          <w:sz w:val="20"/>
        </w:rPr>
        <w:t>оценивание</w:t>
      </w:r>
    </w:p>
    <w:p w:rsidR="00BE49A2" w:rsidRDefault="00BE49A2">
      <w:pPr>
        <w:rPr>
          <w:rFonts w:ascii="Times New Roman" w:hAnsi="Times New Roman"/>
          <w:sz w:val="20"/>
        </w:rPr>
        <w:sectPr w:rsidR="00BE49A2">
          <w:type w:val="continuous"/>
          <w:pgSz w:w="11910" w:h="16840"/>
          <w:pgMar w:top="1080" w:right="708" w:bottom="280" w:left="992" w:header="0" w:footer="988" w:gutter="0"/>
          <w:cols w:num="3" w:space="720" w:equalWidth="0">
            <w:col w:w="2128" w:space="40"/>
            <w:col w:w="3492" w:space="45"/>
            <w:col w:w="4505"/>
          </w:cols>
        </w:sectPr>
      </w:pPr>
    </w:p>
    <w:p w:rsidR="00BE49A2" w:rsidRDefault="00193851">
      <w:pPr>
        <w:pStyle w:val="a3"/>
        <w:spacing w:before="32"/>
        <w:ind w:left="141" w:right="148" w:firstLine="705"/>
        <w:jc w:val="both"/>
      </w:pPr>
      <w:r>
        <w:rPr>
          <w:i/>
        </w:rPr>
        <w:lastRenderedPageBreak/>
        <w:t xml:space="preserve">Рекомендации: </w:t>
      </w:r>
      <w:r>
        <w:t>данный</w:t>
      </w:r>
      <w:r>
        <w:rPr>
          <w:spacing w:val="-5"/>
        </w:rPr>
        <w:t xml:space="preserve"> </w:t>
      </w:r>
      <w:r>
        <w:t>чек-лист</w:t>
      </w:r>
      <w:r>
        <w:rPr>
          <w:spacing w:val="-5"/>
        </w:rPr>
        <w:t xml:space="preserve"> </w:t>
      </w:r>
      <w:r>
        <w:t>организует</w:t>
      </w:r>
      <w:r>
        <w:rPr>
          <w:spacing w:val="-5"/>
        </w:rPr>
        <w:t xml:space="preserve"> </w:t>
      </w:r>
      <w:r>
        <w:t>подготовку</w:t>
      </w:r>
      <w:r>
        <w:rPr>
          <w:spacing w:val="-4"/>
        </w:rPr>
        <w:t xml:space="preserve"> </w:t>
      </w:r>
      <w:r>
        <w:t>педагога</w:t>
      </w:r>
      <w:r>
        <w:rPr>
          <w:spacing w:val="-2"/>
        </w:rPr>
        <w:t xml:space="preserve"> </w:t>
      </w:r>
      <w:r>
        <w:t>к</w:t>
      </w:r>
      <w:r>
        <w:rPr>
          <w:spacing w:val="-2"/>
        </w:rPr>
        <w:t xml:space="preserve"> </w:t>
      </w:r>
      <w:r>
        <w:t>конкурсу, указывая шаги и сроки, а также окажет поддержку в преодолении волнений во время конкурса. Список задач, этапов и активностей, которые педагог планирует осуществить, поможет точно выстроить шаги, правильно распределить время и подготовить ресурсы заранее. Контроль и выполнение задач педагог фиксирует галочкой или плюсиком.</w:t>
      </w:r>
    </w:p>
    <w:p w:rsidR="00BE49A2" w:rsidRDefault="00BE49A2">
      <w:pPr>
        <w:pStyle w:val="a3"/>
        <w:jc w:val="both"/>
        <w:sectPr w:rsidR="00BE49A2">
          <w:pgSz w:w="11910" w:h="16840"/>
          <w:pgMar w:top="1080" w:right="708" w:bottom="1240" w:left="992" w:header="0" w:footer="988" w:gutter="0"/>
          <w:cols w:space="720"/>
        </w:sectPr>
      </w:pPr>
    </w:p>
    <w:p w:rsidR="00BE49A2" w:rsidRDefault="00193851">
      <w:pPr>
        <w:pStyle w:val="4"/>
        <w:spacing w:before="32"/>
        <w:ind w:left="0" w:right="134"/>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№18</w:t>
      </w:r>
    </w:p>
    <w:p w:rsidR="00BE49A2" w:rsidRDefault="00193851">
      <w:pPr>
        <w:spacing w:before="186"/>
        <w:ind w:left="280" w:right="290"/>
        <w:jc w:val="center"/>
        <w:rPr>
          <w:b/>
          <w:sz w:val="28"/>
        </w:rPr>
      </w:pPr>
      <w:r>
        <w:rPr>
          <w:b/>
          <w:sz w:val="28"/>
        </w:rPr>
        <w:t>Карта</w:t>
      </w:r>
      <w:r>
        <w:rPr>
          <w:b/>
          <w:spacing w:val="-15"/>
          <w:sz w:val="28"/>
        </w:rPr>
        <w:t xml:space="preserve"> </w:t>
      </w:r>
      <w:r>
        <w:rPr>
          <w:b/>
          <w:sz w:val="28"/>
        </w:rPr>
        <w:t>исследовательской</w:t>
      </w:r>
      <w:r>
        <w:rPr>
          <w:b/>
          <w:spacing w:val="-16"/>
          <w:sz w:val="28"/>
        </w:rPr>
        <w:t xml:space="preserve"> </w:t>
      </w:r>
      <w:r>
        <w:rPr>
          <w:b/>
          <w:sz w:val="28"/>
        </w:rPr>
        <w:t>деятельности</w:t>
      </w:r>
      <w:r>
        <w:rPr>
          <w:b/>
          <w:spacing w:val="-13"/>
          <w:sz w:val="28"/>
        </w:rPr>
        <w:t xml:space="preserve"> </w:t>
      </w:r>
      <w:r>
        <w:rPr>
          <w:b/>
          <w:spacing w:val="-2"/>
          <w:sz w:val="28"/>
        </w:rPr>
        <w:t>педагога</w:t>
      </w:r>
    </w:p>
    <w:p w:rsidR="00BE49A2" w:rsidRDefault="00BE49A2">
      <w:pPr>
        <w:pStyle w:val="a3"/>
        <w:spacing w:before="10" w:after="1"/>
        <w:ind w:firstLine="0"/>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
        <w:gridCol w:w="207"/>
        <w:gridCol w:w="1638"/>
        <w:gridCol w:w="3404"/>
        <w:gridCol w:w="1844"/>
        <w:gridCol w:w="1983"/>
      </w:tblGrid>
      <w:tr w:rsidR="00BE49A2">
        <w:trPr>
          <w:trHeight w:val="585"/>
        </w:trPr>
        <w:tc>
          <w:tcPr>
            <w:tcW w:w="2095" w:type="dxa"/>
            <w:gridSpan w:val="3"/>
          </w:tcPr>
          <w:p w:rsidR="00BE49A2" w:rsidRDefault="00193851">
            <w:pPr>
              <w:pStyle w:val="TableParagraph"/>
              <w:spacing w:line="290" w:lineRule="atLeast"/>
              <w:ind w:left="110" w:right="721"/>
              <w:rPr>
                <w:b/>
                <w:sz w:val="24"/>
              </w:rPr>
            </w:pPr>
            <w:r>
              <w:rPr>
                <w:b/>
                <w:spacing w:val="-2"/>
                <w:sz w:val="24"/>
              </w:rPr>
              <w:t>Этапы реализации</w:t>
            </w:r>
          </w:p>
        </w:tc>
        <w:tc>
          <w:tcPr>
            <w:tcW w:w="3404" w:type="dxa"/>
          </w:tcPr>
          <w:p w:rsidR="00BE49A2" w:rsidRDefault="00193851">
            <w:pPr>
              <w:pStyle w:val="TableParagraph"/>
              <w:spacing w:line="290" w:lineRule="atLeast"/>
              <w:ind w:left="108" w:right="557"/>
              <w:rPr>
                <w:b/>
                <w:sz w:val="24"/>
              </w:rPr>
            </w:pPr>
            <w:r>
              <w:rPr>
                <w:b/>
                <w:sz w:val="24"/>
              </w:rPr>
              <w:t>Этапы</w:t>
            </w:r>
            <w:r>
              <w:rPr>
                <w:b/>
                <w:spacing w:val="-14"/>
                <w:sz w:val="24"/>
              </w:rPr>
              <w:t xml:space="preserve"> </w:t>
            </w:r>
            <w:r>
              <w:rPr>
                <w:b/>
                <w:sz w:val="24"/>
              </w:rPr>
              <w:t xml:space="preserve">исследовательской </w:t>
            </w:r>
            <w:r>
              <w:rPr>
                <w:b/>
                <w:spacing w:val="-2"/>
                <w:sz w:val="24"/>
              </w:rPr>
              <w:t>деятельности</w:t>
            </w:r>
          </w:p>
        </w:tc>
        <w:tc>
          <w:tcPr>
            <w:tcW w:w="1844" w:type="dxa"/>
          </w:tcPr>
          <w:p w:rsidR="00BE49A2" w:rsidRDefault="00193851">
            <w:pPr>
              <w:pStyle w:val="TableParagraph"/>
              <w:spacing w:before="1"/>
              <w:ind w:left="109"/>
              <w:rPr>
                <w:b/>
                <w:sz w:val="24"/>
              </w:rPr>
            </w:pPr>
            <w:r>
              <w:rPr>
                <w:b/>
                <w:spacing w:val="-2"/>
                <w:sz w:val="24"/>
              </w:rPr>
              <w:t>Результат</w:t>
            </w:r>
          </w:p>
        </w:tc>
        <w:tc>
          <w:tcPr>
            <w:tcW w:w="1983" w:type="dxa"/>
          </w:tcPr>
          <w:p w:rsidR="00BE49A2" w:rsidRDefault="00193851">
            <w:pPr>
              <w:pStyle w:val="TableParagraph"/>
              <w:spacing w:before="1"/>
              <w:ind w:left="109"/>
              <w:rPr>
                <w:b/>
                <w:sz w:val="24"/>
              </w:rPr>
            </w:pPr>
            <w:r>
              <w:rPr>
                <w:b/>
                <w:spacing w:val="-2"/>
                <w:sz w:val="24"/>
              </w:rPr>
              <w:t>Сроки/дата</w:t>
            </w: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3" w:line="271" w:lineRule="exact"/>
              <w:ind w:left="56"/>
              <w:rPr>
                <w:b/>
                <w:sz w:val="24"/>
              </w:rPr>
            </w:pPr>
            <w:r>
              <w:rPr>
                <w:b/>
                <w:spacing w:val="-2"/>
                <w:sz w:val="24"/>
              </w:rPr>
              <w:t>завершен</w:t>
            </w:r>
          </w:p>
        </w:tc>
        <w:tc>
          <w:tcPr>
            <w:tcW w:w="3404" w:type="dxa"/>
            <w:vMerge w:val="restart"/>
          </w:tcPr>
          <w:p w:rsidR="00BE49A2" w:rsidRDefault="00193851">
            <w:pPr>
              <w:pStyle w:val="TableParagraph"/>
              <w:spacing w:before="1"/>
              <w:ind w:left="108" w:right="127"/>
              <w:rPr>
                <w:sz w:val="24"/>
              </w:rPr>
            </w:pPr>
            <w:r>
              <w:rPr>
                <w:sz w:val="24"/>
              </w:rPr>
              <w:t>Выбор области исследования (Lesson</w:t>
            </w:r>
            <w:r>
              <w:rPr>
                <w:spacing w:val="-14"/>
                <w:sz w:val="24"/>
              </w:rPr>
              <w:t xml:space="preserve"> </w:t>
            </w:r>
            <w:r>
              <w:rPr>
                <w:sz w:val="24"/>
              </w:rPr>
              <w:t>study/</w:t>
            </w:r>
            <w:r>
              <w:rPr>
                <w:spacing w:val="-14"/>
                <w:sz w:val="24"/>
              </w:rPr>
              <w:t xml:space="preserve"> </w:t>
            </w:r>
            <w:r>
              <w:rPr>
                <w:sz w:val="24"/>
              </w:rPr>
              <w:t>Action</w:t>
            </w:r>
            <w:r>
              <w:rPr>
                <w:spacing w:val="-11"/>
                <w:sz w:val="24"/>
              </w:rPr>
              <w:t xml:space="preserve"> </w:t>
            </w:r>
            <w:r>
              <w:rPr>
                <w:sz w:val="24"/>
              </w:rPr>
              <w:t>Research)</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4" w:line="271" w:lineRule="exact"/>
              <w:ind w:left="61"/>
              <w:rPr>
                <w:b/>
                <w:sz w:val="24"/>
              </w:rPr>
            </w:pPr>
            <w:r>
              <w:rPr>
                <w:b/>
                <w:spacing w:val="-2"/>
                <w:sz w:val="24"/>
              </w:rPr>
              <w:t>завершен</w:t>
            </w:r>
          </w:p>
        </w:tc>
        <w:tc>
          <w:tcPr>
            <w:tcW w:w="3404" w:type="dxa"/>
            <w:vMerge w:val="restart"/>
          </w:tcPr>
          <w:p w:rsidR="00BE49A2" w:rsidRDefault="00193851">
            <w:pPr>
              <w:pStyle w:val="TableParagraph"/>
              <w:spacing w:before="1"/>
              <w:ind w:left="108" w:right="127"/>
              <w:rPr>
                <w:sz w:val="24"/>
              </w:rPr>
            </w:pPr>
            <w:r>
              <w:rPr>
                <w:sz w:val="24"/>
              </w:rPr>
              <w:t>Определение</w:t>
            </w:r>
            <w:r>
              <w:rPr>
                <w:spacing w:val="-14"/>
                <w:sz w:val="24"/>
              </w:rPr>
              <w:t xml:space="preserve"> </w:t>
            </w:r>
            <w:r>
              <w:rPr>
                <w:sz w:val="24"/>
              </w:rPr>
              <w:t xml:space="preserve">проблемы/темы </w:t>
            </w:r>
            <w:r>
              <w:rPr>
                <w:spacing w:val="-2"/>
                <w:sz w:val="24"/>
              </w:rPr>
              <w:t>исследования</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7"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9"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line="320" w:lineRule="atLeast"/>
              <w:ind w:left="56" w:right="434"/>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ind w:left="108" w:right="127"/>
              <w:rPr>
                <w:sz w:val="24"/>
              </w:rPr>
            </w:pPr>
            <w:r>
              <w:rPr>
                <w:sz w:val="24"/>
              </w:rPr>
              <w:t>Цели</w:t>
            </w:r>
            <w:r>
              <w:rPr>
                <w:spacing w:val="-14"/>
                <w:sz w:val="24"/>
              </w:rPr>
              <w:t xml:space="preserve"> </w:t>
            </w:r>
            <w:r>
              <w:rPr>
                <w:sz w:val="24"/>
              </w:rPr>
              <w:t>и</w:t>
            </w:r>
            <w:r>
              <w:rPr>
                <w:spacing w:val="-14"/>
                <w:sz w:val="24"/>
              </w:rPr>
              <w:t xml:space="preserve"> </w:t>
            </w:r>
            <w:r>
              <w:rPr>
                <w:sz w:val="24"/>
              </w:rPr>
              <w:t>задачи,</w:t>
            </w:r>
            <w:r>
              <w:rPr>
                <w:spacing w:val="-13"/>
                <w:sz w:val="24"/>
              </w:rPr>
              <w:t xml:space="preserve"> </w:t>
            </w:r>
            <w:r>
              <w:rPr>
                <w:sz w:val="24"/>
              </w:rPr>
              <w:t>формулировка ожидаемых результатов</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6"/>
              <w:ind w:left="56"/>
              <w:rPr>
                <w:b/>
                <w:sz w:val="24"/>
              </w:rPr>
            </w:pPr>
            <w:r>
              <w:rPr>
                <w:b/>
                <w:spacing w:val="-4"/>
                <w:sz w:val="24"/>
              </w:rPr>
              <w:t>план</w:t>
            </w:r>
          </w:p>
          <w:p w:rsidR="00BE49A2" w:rsidRDefault="00193851">
            <w:pPr>
              <w:pStyle w:val="TableParagraph"/>
              <w:spacing w:line="320" w:lineRule="atLeast"/>
              <w:ind w:left="61" w:right="434" w:hanging="5"/>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7"/>
              <w:ind w:left="108" w:right="1116"/>
              <w:rPr>
                <w:sz w:val="24"/>
              </w:rPr>
            </w:pPr>
            <w:r>
              <w:rPr>
                <w:sz w:val="24"/>
              </w:rPr>
              <w:t>Определение</w:t>
            </w:r>
            <w:r>
              <w:rPr>
                <w:spacing w:val="-14"/>
                <w:sz w:val="24"/>
              </w:rPr>
              <w:t xml:space="preserve"> </w:t>
            </w:r>
            <w:r>
              <w:rPr>
                <w:sz w:val="24"/>
              </w:rPr>
              <w:t xml:space="preserve">сроков </w:t>
            </w:r>
            <w:r>
              <w:rPr>
                <w:spacing w:val="-2"/>
                <w:sz w:val="24"/>
              </w:rPr>
              <w:t>исследования</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301" w:lineRule="exact"/>
              <w:ind w:left="9"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4" w:line="271" w:lineRule="exact"/>
              <w:ind w:left="56"/>
              <w:rPr>
                <w:b/>
                <w:sz w:val="24"/>
              </w:rPr>
            </w:pPr>
            <w:r>
              <w:rPr>
                <w:b/>
                <w:spacing w:val="-2"/>
                <w:sz w:val="24"/>
              </w:rPr>
              <w:t>завершен</w:t>
            </w:r>
          </w:p>
        </w:tc>
        <w:tc>
          <w:tcPr>
            <w:tcW w:w="3404" w:type="dxa"/>
            <w:vMerge w:val="restart"/>
          </w:tcPr>
          <w:p w:rsidR="00BE49A2" w:rsidRDefault="00193851">
            <w:pPr>
              <w:pStyle w:val="TableParagraph"/>
              <w:spacing w:before="1"/>
              <w:ind w:left="108" w:right="1002"/>
              <w:rPr>
                <w:sz w:val="24"/>
              </w:rPr>
            </w:pPr>
            <w:r>
              <w:rPr>
                <w:sz w:val="24"/>
              </w:rPr>
              <w:t>Определение</w:t>
            </w:r>
            <w:r>
              <w:rPr>
                <w:spacing w:val="-14"/>
                <w:sz w:val="24"/>
              </w:rPr>
              <w:t xml:space="preserve"> </w:t>
            </w:r>
            <w:r>
              <w:rPr>
                <w:sz w:val="24"/>
              </w:rPr>
              <w:t xml:space="preserve">объекта </w:t>
            </w:r>
            <w:r>
              <w:rPr>
                <w:spacing w:val="-2"/>
                <w:sz w:val="24"/>
              </w:rPr>
              <w:t>исследования</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7"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3" w:line="271" w:lineRule="exact"/>
              <w:ind w:left="61"/>
              <w:rPr>
                <w:b/>
                <w:sz w:val="24"/>
              </w:rPr>
            </w:pPr>
            <w:r>
              <w:rPr>
                <w:b/>
                <w:spacing w:val="-2"/>
                <w:sz w:val="24"/>
              </w:rPr>
              <w:t>завершен</w:t>
            </w:r>
          </w:p>
        </w:tc>
        <w:tc>
          <w:tcPr>
            <w:tcW w:w="3404" w:type="dxa"/>
            <w:vMerge w:val="restart"/>
          </w:tcPr>
          <w:p w:rsidR="00BE49A2" w:rsidRDefault="00193851">
            <w:pPr>
              <w:pStyle w:val="TableParagraph"/>
              <w:spacing w:before="1"/>
              <w:ind w:left="108" w:right="173"/>
              <w:rPr>
                <w:sz w:val="24"/>
              </w:rPr>
            </w:pPr>
            <w:r>
              <w:rPr>
                <w:sz w:val="24"/>
              </w:rPr>
              <w:t>Обзор литературы по теме/проблеме</w:t>
            </w:r>
            <w:r>
              <w:rPr>
                <w:spacing w:val="-14"/>
                <w:sz w:val="24"/>
              </w:rPr>
              <w:t xml:space="preserve"> </w:t>
            </w:r>
            <w:r>
              <w:rPr>
                <w:sz w:val="24"/>
              </w:rPr>
              <w:t>исследования</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9"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line="320" w:lineRule="atLeast"/>
              <w:ind w:left="61" w:right="434" w:hanging="5"/>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ind w:left="108" w:right="173"/>
              <w:rPr>
                <w:sz w:val="24"/>
              </w:rPr>
            </w:pPr>
            <w:r>
              <w:rPr>
                <w:sz w:val="24"/>
              </w:rPr>
              <w:t>Отбор</w:t>
            </w:r>
            <w:r>
              <w:rPr>
                <w:spacing w:val="-14"/>
                <w:sz w:val="24"/>
              </w:rPr>
              <w:t xml:space="preserve"> </w:t>
            </w:r>
            <w:r>
              <w:rPr>
                <w:sz w:val="24"/>
              </w:rPr>
              <w:t>необходимых</w:t>
            </w:r>
            <w:r>
              <w:rPr>
                <w:spacing w:val="-14"/>
                <w:sz w:val="24"/>
              </w:rPr>
              <w:t xml:space="preserve"> </w:t>
            </w:r>
            <w:r>
              <w:rPr>
                <w:sz w:val="24"/>
              </w:rPr>
              <w:t>методов и ресурсов</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2"/>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9"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line="320" w:lineRule="atLeast"/>
              <w:ind w:left="61" w:right="434" w:hanging="5"/>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line="244" w:lineRule="auto"/>
              <w:ind w:left="108"/>
              <w:rPr>
                <w:sz w:val="24"/>
              </w:rPr>
            </w:pPr>
            <w:r>
              <w:rPr>
                <w:sz w:val="24"/>
              </w:rPr>
              <w:t>Сбор</w:t>
            </w:r>
            <w:r>
              <w:rPr>
                <w:spacing w:val="-13"/>
                <w:sz w:val="24"/>
              </w:rPr>
              <w:t xml:space="preserve"> </w:t>
            </w:r>
            <w:r>
              <w:rPr>
                <w:sz w:val="24"/>
              </w:rPr>
              <w:t>данных/</w:t>
            </w:r>
            <w:r>
              <w:rPr>
                <w:spacing w:val="-13"/>
                <w:sz w:val="24"/>
              </w:rPr>
              <w:t xml:space="preserve"> </w:t>
            </w:r>
            <w:r>
              <w:rPr>
                <w:sz w:val="24"/>
              </w:rPr>
              <w:t>проведение</w:t>
            </w:r>
            <w:r>
              <w:rPr>
                <w:spacing w:val="-13"/>
                <w:sz w:val="24"/>
              </w:rPr>
              <w:t xml:space="preserve"> </w:t>
            </w:r>
            <w:r>
              <w:rPr>
                <w:sz w:val="24"/>
              </w:rPr>
              <w:t>или посещение уроков</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301" w:lineRule="exact"/>
              <w:ind w:left="9"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1"/>
              <w:ind w:left="56"/>
              <w:rPr>
                <w:b/>
                <w:sz w:val="24"/>
              </w:rPr>
            </w:pPr>
            <w:r>
              <w:rPr>
                <w:b/>
                <w:spacing w:val="-4"/>
                <w:sz w:val="24"/>
              </w:rPr>
              <w:t>план</w:t>
            </w:r>
          </w:p>
          <w:p w:rsidR="00BE49A2" w:rsidRDefault="00193851">
            <w:pPr>
              <w:pStyle w:val="TableParagraph"/>
              <w:spacing w:line="320" w:lineRule="atLeast"/>
              <w:ind w:left="56" w:right="434"/>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ind w:left="108" w:right="557"/>
              <w:rPr>
                <w:sz w:val="24"/>
              </w:rPr>
            </w:pPr>
            <w:r>
              <w:rPr>
                <w:sz w:val="24"/>
              </w:rPr>
              <w:t>Действия</w:t>
            </w:r>
            <w:r>
              <w:rPr>
                <w:spacing w:val="-1"/>
                <w:sz w:val="24"/>
              </w:rPr>
              <w:t xml:space="preserve"> </w:t>
            </w:r>
            <w:r>
              <w:rPr>
                <w:sz w:val="24"/>
              </w:rPr>
              <w:t>на</w:t>
            </w:r>
            <w:r>
              <w:rPr>
                <w:spacing w:val="-2"/>
                <w:sz w:val="24"/>
              </w:rPr>
              <w:t xml:space="preserve"> </w:t>
            </w:r>
            <w:r>
              <w:rPr>
                <w:sz w:val="24"/>
              </w:rPr>
              <w:t>основе полученных</w:t>
            </w:r>
            <w:r>
              <w:rPr>
                <w:spacing w:val="-4"/>
                <w:sz w:val="24"/>
              </w:rPr>
              <w:t xml:space="preserve"> </w:t>
            </w:r>
            <w:r>
              <w:rPr>
                <w:spacing w:val="-2"/>
                <w:sz w:val="24"/>
              </w:rPr>
              <w:t>данных</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301"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3" w:line="271" w:lineRule="exact"/>
              <w:ind w:left="56"/>
              <w:rPr>
                <w:b/>
                <w:sz w:val="24"/>
              </w:rPr>
            </w:pPr>
            <w:r>
              <w:rPr>
                <w:b/>
                <w:spacing w:val="-2"/>
                <w:sz w:val="24"/>
              </w:rPr>
              <w:t>завершен</w:t>
            </w:r>
          </w:p>
        </w:tc>
        <w:tc>
          <w:tcPr>
            <w:tcW w:w="3404" w:type="dxa"/>
            <w:vMerge w:val="restart"/>
          </w:tcPr>
          <w:p w:rsidR="00BE49A2" w:rsidRDefault="00193851">
            <w:pPr>
              <w:pStyle w:val="TableParagraph"/>
              <w:spacing w:before="1"/>
              <w:ind w:left="108" w:right="257"/>
              <w:rPr>
                <w:sz w:val="24"/>
              </w:rPr>
            </w:pPr>
            <w:r>
              <w:rPr>
                <w:sz w:val="24"/>
              </w:rPr>
              <w:t>Размышление,</w:t>
            </w:r>
            <w:r>
              <w:rPr>
                <w:spacing w:val="-14"/>
                <w:sz w:val="24"/>
              </w:rPr>
              <w:t xml:space="preserve"> </w:t>
            </w:r>
            <w:r>
              <w:rPr>
                <w:sz w:val="24"/>
              </w:rPr>
              <w:t xml:space="preserve">рефлексивная </w:t>
            </w:r>
            <w:r>
              <w:rPr>
                <w:spacing w:val="-2"/>
                <w:sz w:val="24"/>
              </w:rPr>
              <w:t>практика</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7"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line="320" w:lineRule="atLeast"/>
              <w:ind w:left="56" w:right="434"/>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ind w:left="108"/>
              <w:rPr>
                <w:sz w:val="24"/>
              </w:rPr>
            </w:pPr>
            <w:r>
              <w:rPr>
                <w:sz w:val="24"/>
              </w:rPr>
              <w:t>Внесение</w:t>
            </w:r>
            <w:r>
              <w:rPr>
                <w:spacing w:val="-3"/>
                <w:sz w:val="24"/>
              </w:rPr>
              <w:t xml:space="preserve"> </w:t>
            </w:r>
            <w:r>
              <w:rPr>
                <w:spacing w:val="-2"/>
                <w:sz w:val="24"/>
              </w:rPr>
              <w:t>корректив</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spacing w:line="296"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bottom w:val="nil"/>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bottom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34" w:line="266" w:lineRule="exact"/>
              <w:ind w:left="56"/>
              <w:rPr>
                <w:b/>
                <w:sz w:val="24"/>
              </w:rPr>
            </w:pPr>
            <w:r>
              <w:rPr>
                <w:b/>
                <w:sz w:val="24"/>
              </w:rPr>
              <w:t>в</w:t>
            </w:r>
            <w:r>
              <w:rPr>
                <w:b/>
                <w:spacing w:val="-1"/>
                <w:sz w:val="24"/>
              </w:rPr>
              <w:t xml:space="preserve"> </w:t>
            </w:r>
            <w:r>
              <w:rPr>
                <w:b/>
                <w:spacing w:val="-2"/>
                <w:sz w:val="24"/>
              </w:rPr>
              <w:t>процессе</w:t>
            </w:r>
          </w:p>
        </w:tc>
        <w:tc>
          <w:tcPr>
            <w:tcW w:w="3404" w:type="dxa"/>
            <w:vMerge w:val="restart"/>
          </w:tcPr>
          <w:p w:rsidR="00BE49A2" w:rsidRDefault="00193851">
            <w:pPr>
              <w:pStyle w:val="TableParagraph"/>
              <w:spacing w:before="1"/>
              <w:ind w:left="108" w:right="634"/>
              <w:rPr>
                <w:sz w:val="24"/>
              </w:rPr>
            </w:pPr>
            <w:r>
              <w:rPr>
                <w:sz w:val="24"/>
              </w:rPr>
              <w:t>Повторное</w:t>
            </w:r>
            <w:r>
              <w:rPr>
                <w:spacing w:val="-14"/>
                <w:sz w:val="24"/>
              </w:rPr>
              <w:t xml:space="preserve"> </w:t>
            </w:r>
            <w:r>
              <w:rPr>
                <w:sz w:val="24"/>
              </w:rPr>
              <w:t>планирование действий, разработка стратегий дальнейших</w:t>
            </w:r>
          </w:p>
          <w:p w:rsidR="00BE49A2" w:rsidRDefault="00193851">
            <w:pPr>
              <w:pStyle w:val="TableParagraph"/>
              <w:spacing w:line="276" w:lineRule="exact"/>
              <w:ind w:left="108"/>
              <w:rPr>
                <w:sz w:val="24"/>
              </w:rPr>
            </w:pPr>
            <w:r>
              <w:rPr>
                <w:spacing w:val="-2"/>
                <w:sz w:val="24"/>
              </w:rPr>
              <w:t>действии</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1"/>
        </w:trPr>
        <w:tc>
          <w:tcPr>
            <w:tcW w:w="250" w:type="dxa"/>
            <w:vMerge/>
            <w:tcBorders>
              <w:top w:val="nil"/>
              <w:bottom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spacing w:line="292" w:lineRule="exact"/>
              <w:ind w:left="4" w:right="-15"/>
              <w:jc w:val="center"/>
              <w:rPr>
                <w:rFonts w:ascii="Segoe UI Symbol" w:hAnsi="Segoe UI Symbol"/>
                <w:sz w:val="24"/>
              </w:rPr>
            </w:pPr>
            <w:r>
              <w:rPr>
                <w:rFonts w:ascii="Segoe UI Symbol" w:hAnsi="Segoe UI Symbol"/>
                <w:spacing w:val="-10"/>
                <w:sz w:val="24"/>
              </w:rPr>
              <w:t>☐</w:t>
            </w:r>
          </w:p>
        </w:tc>
        <w:tc>
          <w:tcPr>
            <w:tcW w:w="1638" w:type="dxa"/>
            <w:vMerge/>
            <w:tcBorders>
              <w:top w:val="nil"/>
              <w:left w:val="nil"/>
              <w:bottom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523"/>
        </w:trPr>
        <w:tc>
          <w:tcPr>
            <w:tcW w:w="2095" w:type="dxa"/>
            <w:gridSpan w:val="3"/>
            <w:tcBorders>
              <w:top w:val="nil"/>
            </w:tcBorders>
          </w:tcPr>
          <w:p w:rsidR="00BE49A2" w:rsidRDefault="00193851">
            <w:pPr>
              <w:pStyle w:val="TableParagraph"/>
              <w:numPr>
                <w:ilvl w:val="0"/>
                <w:numId w:val="26"/>
              </w:numPr>
              <w:tabs>
                <w:tab w:val="left" w:pos="507"/>
              </w:tabs>
              <w:spacing w:line="319" w:lineRule="exact"/>
              <w:ind w:left="507" w:hanging="258"/>
              <w:rPr>
                <w:b/>
                <w:sz w:val="24"/>
              </w:rPr>
            </w:pPr>
            <w:r>
              <w:rPr>
                <w:b/>
                <w:color w:val="000000"/>
                <w:spacing w:val="-2"/>
                <w:sz w:val="24"/>
              </w:rPr>
              <w:t>завершен</w:t>
            </w: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tcBorders>
              <w:bottom w:val="nil"/>
              <w:right w:val="nil"/>
            </w:tcBorders>
          </w:tcPr>
          <w:p w:rsidR="00BE49A2" w:rsidRDefault="00BE49A2">
            <w:pPr>
              <w:pStyle w:val="TableParagraph"/>
              <w:rPr>
                <w:rFonts w:ascii="Times New Roman"/>
                <w:sz w:val="24"/>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tcBorders>
              <w:left w:val="nil"/>
              <w:bottom w:val="nil"/>
            </w:tcBorders>
          </w:tcPr>
          <w:p w:rsidR="00BE49A2" w:rsidRDefault="00193851">
            <w:pPr>
              <w:pStyle w:val="TableParagraph"/>
              <w:spacing w:before="30" w:line="266" w:lineRule="exact"/>
              <w:ind w:left="56"/>
              <w:rPr>
                <w:b/>
                <w:sz w:val="24"/>
              </w:rPr>
            </w:pPr>
            <w:r>
              <w:rPr>
                <w:b/>
                <w:spacing w:val="-4"/>
                <w:sz w:val="24"/>
              </w:rPr>
              <w:t>план</w:t>
            </w:r>
          </w:p>
        </w:tc>
        <w:tc>
          <w:tcPr>
            <w:tcW w:w="3404" w:type="dxa"/>
            <w:vMerge w:val="restart"/>
          </w:tcPr>
          <w:p w:rsidR="00BE49A2" w:rsidRDefault="00193851">
            <w:pPr>
              <w:pStyle w:val="TableParagraph"/>
              <w:spacing w:before="1"/>
              <w:ind w:left="108"/>
              <w:rPr>
                <w:sz w:val="24"/>
              </w:rPr>
            </w:pPr>
            <w:r>
              <w:rPr>
                <w:sz w:val="24"/>
              </w:rPr>
              <w:t>Сбор</w:t>
            </w:r>
            <w:r>
              <w:rPr>
                <w:spacing w:val="-13"/>
                <w:sz w:val="24"/>
              </w:rPr>
              <w:t xml:space="preserve"> </w:t>
            </w:r>
            <w:r>
              <w:rPr>
                <w:sz w:val="24"/>
              </w:rPr>
              <w:t>данных/</w:t>
            </w:r>
            <w:r>
              <w:rPr>
                <w:spacing w:val="-13"/>
                <w:sz w:val="24"/>
              </w:rPr>
              <w:t xml:space="preserve"> </w:t>
            </w:r>
            <w:r>
              <w:rPr>
                <w:sz w:val="24"/>
              </w:rPr>
              <w:t>проведение</w:t>
            </w:r>
            <w:r>
              <w:rPr>
                <w:spacing w:val="-13"/>
                <w:sz w:val="24"/>
              </w:rPr>
              <w:t xml:space="preserve"> </w:t>
            </w:r>
            <w:r>
              <w:rPr>
                <w:sz w:val="24"/>
              </w:rPr>
              <w:t>или посещение уроков</w:t>
            </w:r>
          </w:p>
        </w:tc>
        <w:tc>
          <w:tcPr>
            <w:tcW w:w="1844" w:type="dxa"/>
            <w:vMerge w:val="restart"/>
          </w:tcPr>
          <w:p w:rsidR="00BE49A2" w:rsidRDefault="00BE49A2">
            <w:pPr>
              <w:pStyle w:val="TableParagraph"/>
              <w:rPr>
                <w:rFonts w:ascii="Times New Roman"/>
                <w:sz w:val="24"/>
              </w:rPr>
            </w:pPr>
          </w:p>
        </w:tc>
        <w:tc>
          <w:tcPr>
            <w:tcW w:w="1983" w:type="dxa"/>
            <w:vMerge w:val="restart"/>
          </w:tcPr>
          <w:p w:rsidR="00BE49A2" w:rsidRDefault="00BE49A2">
            <w:pPr>
              <w:pStyle w:val="TableParagraph"/>
              <w:rPr>
                <w:rFonts w:ascii="Times New Roman"/>
                <w:sz w:val="24"/>
              </w:rPr>
            </w:pPr>
          </w:p>
        </w:tc>
      </w:tr>
      <w:tr w:rsidR="00BE49A2">
        <w:trPr>
          <w:trHeight w:val="316"/>
        </w:trPr>
        <w:tc>
          <w:tcPr>
            <w:tcW w:w="2095" w:type="dxa"/>
            <w:gridSpan w:val="3"/>
            <w:tcBorders>
              <w:top w:val="nil"/>
            </w:tcBorders>
          </w:tcPr>
          <w:p w:rsidR="00BE49A2" w:rsidRDefault="00193851">
            <w:pPr>
              <w:pStyle w:val="TableParagraph"/>
              <w:numPr>
                <w:ilvl w:val="0"/>
                <w:numId w:val="25"/>
              </w:numPr>
              <w:tabs>
                <w:tab w:val="left" w:pos="507"/>
              </w:tabs>
              <w:spacing w:line="296" w:lineRule="exact"/>
              <w:ind w:left="507" w:hanging="258"/>
              <w:rPr>
                <w:b/>
                <w:sz w:val="24"/>
              </w:rPr>
            </w:pPr>
            <w:r>
              <w:rPr>
                <w:b/>
                <w:color w:val="000000"/>
                <w:sz w:val="24"/>
              </w:rPr>
              <w:t>в</w:t>
            </w:r>
            <w:r>
              <w:rPr>
                <w:b/>
                <w:color w:val="000000"/>
                <w:spacing w:val="-1"/>
                <w:sz w:val="24"/>
              </w:rPr>
              <w:t xml:space="preserve"> </w:t>
            </w:r>
            <w:r>
              <w:rPr>
                <w:b/>
                <w:color w:val="000000"/>
                <w:spacing w:val="-2"/>
                <w:sz w:val="24"/>
              </w:rPr>
              <w:t>процессе</w:t>
            </w: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bl>
    <w:p w:rsidR="00BE49A2" w:rsidRDefault="00BE49A2">
      <w:pPr>
        <w:rPr>
          <w:sz w:val="2"/>
          <w:szCs w:val="2"/>
        </w:rPr>
        <w:sectPr w:rsidR="00BE49A2">
          <w:pgSz w:w="11910" w:h="16840"/>
          <w:pgMar w:top="1080" w:right="708" w:bottom="1240" w:left="992" w:header="0" w:footer="98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
        <w:gridCol w:w="207"/>
        <w:gridCol w:w="1638"/>
        <w:gridCol w:w="3404"/>
        <w:gridCol w:w="1844"/>
        <w:gridCol w:w="1983"/>
      </w:tblGrid>
      <w:tr w:rsidR="00BE49A2">
        <w:trPr>
          <w:trHeight w:val="325"/>
        </w:trPr>
        <w:tc>
          <w:tcPr>
            <w:tcW w:w="250" w:type="dxa"/>
            <w:tcBorders>
              <w:right w:val="nil"/>
            </w:tcBorders>
          </w:tcPr>
          <w:p w:rsidR="00BE49A2" w:rsidRDefault="00BE49A2">
            <w:pPr>
              <w:pStyle w:val="TableParagraph"/>
              <w:rPr>
                <w:rFonts w:ascii="Times New Roman"/>
                <w:sz w:val="24"/>
              </w:rPr>
            </w:pPr>
          </w:p>
        </w:tc>
        <w:tc>
          <w:tcPr>
            <w:tcW w:w="207" w:type="dxa"/>
            <w:tcBorders>
              <w:left w:val="nil"/>
              <w:right w:val="nil"/>
            </w:tcBorders>
            <w:shd w:val="clear" w:color="auto" w:fill="FF0000"/>
          </w:tcPr>
          <w:p w:rsidR="00BE49A2" w:rsidRDefault="00193851">
            <w:pPr>
              <w:pStyle w:val="TableParagraph"/>
              <w:numPr>
                <w:ilvl w:val="0"/>
                <w:numId w:val="24"/>
              </w:numPr>
              <w:tabs>
                <w:tab w:val="left" w:pos="210"/>
              </w:tabs>
              <w:spacing w:line="306" w:lineRule="exact"/>
              <w:ind w:left="210" w:right="-15" w:hanging="206"/>
              <w:jc w:val="center"/>
              <w:rPr>
                <w:rFonts w:ascii="Segoe UI Symbol" w:hAnsi="Segoe UI Symbol"/>
                <w:sz w:val="24"/>
              </w:rPr>
            </w:pPr>
            <w:r>
              <w:rPr>
                <w:rFonts w:ascii="Segoe UI Symbol" w:hAnsi="Segoe UI Symbol"/>
                <w:sz w:val="24"/>
              </w:rPr>
              <w:t>​</w:t>
            </w:r>
          </w:p>
        </w:tc>
        <w:tc>
          <w:tcPr>
            <w:tcW w:w="1638" w:type="dxa"/>
            <w:tcBorders>
              <w:left w:val="nil"/>
            </w:tcBorders>
          </w:tcPr>
          <w:p w:rsidR="00BE49A2" w:rsidRDefault="00193851">
            <w:pPr>
              <w:pStyle w:val="TableParagraph"/>
              <w:spacing w:before="30" w:line="276" w:lineRule="exact"/>
              <w:ind w:left="56"/>
              <w:rPr>
                <w:b/>
                <w:sz w:val="24"/>
              </w:rPr>
            </w:pPr>
            <w:r>
              <w:rPr>
                <w:b/>
                <w:spacing w:val="-2"/>
                <w:sz w:val="24"/>
              </w:rPr>
              <w:t>завершен</w:t>
            </w:r>
          </w:p>
        </w:tc>
        <w:tc>
          <w:tcPr>
            <w:tcW w:w="3404" w:type="dxa"/>
          </w:tcPr>
          <w:p w:rsidR="00BE49A2" w:rsidRDefault="00BE49A2">
            <w:pPr>
              <w:pStyle w:val="TableParagraph"/>
              <w:rPr>
                <w:rFonts w:ascii="Times New Roman"/>
                <w:sz w:val="24"/>
              </w:rPr>
            </w:pPr>
          </w:p>
        </w:tc>
        <w:tc>
          <w:tcPr>
            <w:tcW w:w="1844" w:type="dxa"/>
          </w:tcPr>
          <w:p w:rsidR="00BE49A2" w:rsidRDefault="00BE49A2">
            <w:pPr>
              <w:pStyle w:val="TableParagraph"/>
              <w:rPr>
                <w:rFonts w:ascii="Times New Roman"/>
                <w:sz w:val="24"/>
              </w:rPr>
            </w:pPr>
          </w:p>
        </w:tc>
        <w:tc>
          <w:tcPr>
            <w:tcW w:w="1983" w:type="dxa"/>
          </w:tcPr>
          <w:p w:rsidR="00BE49A2" w:rsidRDefault="00BE49A2">
            <w:pPr>
              <w:pStyle w:val="TableParagraph"/>
              <w:rPr>
                <w:rFonts w:ascii="Times New Roman"/>
                <w:sz w:val="24"/>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6"/>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29"/>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3" w:line="271" w:lineRule="exact"/>
              <w:ind w:left="56"/>
              <w:rPr>
                <w:b/>
                <w:sz w:val="24"/>
              </w:rPr>
            </w:pPr>
            <w:r>
              <w:rPr>
                <w:b/>
                <w:spacing w:val="-2"/>
                <w:sz w:val="24"/>
              </w:rPr>
              <w:t>завершен</w:t>
            </w:r>
          </w:p>
        </w:tc>
        <w:tc>
          <w:tcPr>
            <w:tcW w:w="3404" w:type="dxa"/>
            <w:vMerge w:val="restart"/>
          </w:tcPr>
          <w:p w:rsidR="00BE49A2" w:rsidRDefault="00193851">
            <w:pPr>
              <w:pStyle w:val="TableParagraph"/>
              <w:spacing w:before="1"/>
              <w:ind w:left="108" w:right="127"/>
              <w:rPr>
                <w:sz w:val="24"/>
              </w:rPr>
            </w:pPr>
            <w:r>
              <w:rPr>
                <w:sz w:val="24"/>
              </w:rPr>
              <w:t>Выводы</w:t>
            </w:r>
            <w:r>
              <w:rPr>
                <w:spacing w:val="-14"/>
                <w:sz w:val="24"/>
              </w:rPr>
              <w:t xml:space="preserve"> </w:t>
            </w:r>
            <w:r>
              <w:rPr>
                <w:sz w:val="24"/>
              </w:rPr>
              <w:t>и</w:t>
            </w:r>
            <w:r>
              <w:rPr>
                <w:spacing w:val="-14"/>
                <w:sz w:val="24"/>
              </w:rPr>
              <w:t xml:space="preserve"> </w:t>
            </w:r>
            <w:r>
              <w:rPr>
                <w:sz w:val="24"/>
              </w:rPr>
              <w:t>оценка</w:t>
            </w:r>
            <w:r>
              <w:rPr>
                <w:spacing w:val="-13"/>
                <w:sz w:val="24"/>
              </w:rPr>
              <w:t xml:space="preserve"> </w:t>
            </w:r>
            <w:r>
              <w:rPr>
                <w:sz w:val="24"/>
              </w:rPr>
              <w:t xml:space="preserve">достигнутых </w:t>
            </w:r>
            <w:r>
              <w:rPr>
                <w:spacing w:val="-2"/>
                <w:sz w:val="24"/>
              </w:rPr>
              <w:t>результатов</w:t>
            </w:r>
          </w:p>
        </w:tc>
        <w:tc>
          <w:tcPr>
            <w:tcW w:w="1844" w:type="dxa"/>
            <w:vMerge w:val="restart"/>
          </w:tcPr>
          <w:p w:rsidR="00BE49A2" w:rsidRDefault="00BE49A2">
            <w:pPr>
              <w:pStyle w:val="TableParagraph"/>
              <w:rPr>
                <w:rFonts w:ascii="Times New Roman"/>
                <w:sz w:val="26"/>
              </w:rPr>
            </w:pPr>
          </w:p>
        </w:tc>
        <w:tc>
          <w:tcPr>
            <w:tcW w:w="1983" w:type="dxa"/>
            <w:vMerge w:val="restart"/>
          </w:tcPr>
          <w:p w:rsidR="00BE49A2" w:rsidRDefault="00BE49A2">
            <w:pPr>
              <w:pStyle w:val="TableParagraph"/>
              <w:rPr>
                <w:rFonts w:ascii="Times New Roman"/>
                <w:sz w:val="26"/>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numPr>
                <w:ilvl w:val="0"/>
                <w:numId w:val="23"/>
              </w:numPr>
              <w:tabs>
                <w:tab w:val="left" w:pos="210"/>
              </w:tabs>
              <w:spacing w:line="296"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numPr>
                <w:ilvl w:val="0"/>
                <w:numId w:val="22"/>
              </w:numPr>
              <w:tabs>
                <w:tab w:val="left" w:pos="210"/>
              </w:tabs>
              <w:spacing w:line="296"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val="restart"/>
            <w:tcBorders>
              <w:right w:val="nil"/>
            </w:tcBorders>
          </w:tcPr>
          <w:p w:rsidR="00BE49A2" w:rsidRDefault="00BE49A2">
            <w:pPr>
              <w:pStyle w:val="TableParagraph"/>
              <w:rPr>
                <w:rFonts w:ascii="Times New Roman"/>
                <w:sz w:val="26"/>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1"/>
              <w:ind w:left="56"/>
              <w:rPr>
                <w:b/>
                <w:sz w:val="24"/>
              </w:rPr>
            </w:pPr>
            <w:r>
              <w:rPr>
                <w:b/>
                <w:spacing w:val="-4"/>
                <w:sz w:val="24"/>
              </w:rPr>
              <w:t>план</w:t>
            </w:r>
          </w:p>
          <w:p w:rsidR="00BE49A2" w:rsidRDefault="00193851">
            <w:pPr>
              <w:pStyle w:val="TableParagraph"/>
              <w:spacing w:before="28"/>
              <w:ind w:left="56"/>
              <w:rPr>
                <w:b/>
                <w:sz w:val="24"/>
              </w:rPr>
            </w:pPr>
            <w:r>
              <w:rPr>
                <w:b/>
                <w:sz w:val="24"/>
              </w:rPr>
              <w:t>в</w:t>
            </w:r>
            <w:r>
              <w:rPr>
                <w:b/>
                <w:spacing w:val="-1"/>
                <w:sz w:val="24"/>
              </w:rPr>
              <w:t xml:space="preserve"> </w:t>
            </w:r>
            <w:r>
              <w:rPr>
                <w:b/>
                <w:spacing w:val="-2"/>
                <w:sz w:val="24"/>
              </w:rPr>
              <w:t>процессе</w:t>
            </w:r>
          </w:p>
          <w:p w:rsidR="00BE49A2" w:rsidRDefault="00193851">
            <w:pPr>
              <w:pStyle w:val="TableParagraph"/>
              <w:spacing w:before="34" w:line="271" w:lineRule="exact"/>
              <w:ind w:left="56"/>
              <w:rPr>
                <w:b/>
                <w:sz w:val="24"/>
              </w:rPr>
            </w:pPr>
            <w:r>
              <w:rPr>
                <w:b/>
                <w:spacing w:val="-2"/>
                <w:sz w:val="24"/>
              </w:rPr>
              <w:t>завершен</w:t>
            </w:r>
          </w:p>
        </w:tc>
        <w:tc>
          <w:tcPr>
            <w:tcW w:w="3404" w:type="dxa"/>
            <w:vMerge w:val="restart"/>
          </w:tcPr>
          <w:p w:rsidR="00BE49A2" w:rsidRDefault="00193851">
            <w:pPr>
              <w:pStyle w:val="TableParagraph"/>
              <w:spacing w:before="2"/>
              <w:ind w:left="108" w:right="257"/>
              <w:rPr>
                <w:sz w:val="24"/>
              </w:rPr>
            </w:pPr>
            <w:r>
              <w:rPr>
                <w:sz w:val="24"/>
              </w:rPr>
              <w:t>Размышление,</w:t>
            </w:r>
            <w:r>
              <w:rPr>
                <w:spacing w:val="-14"/>
                <w:sz w:val="24"/>
              </w:rPr>
              <w:t xml:space="preserve"> </w:t>
            </w:r>
            <w:r>
              <w:rPr>
                <w:sz w:val="24"/>
              </w:rPr>
              <w:t xml:space="preserve">рефлексивная </w:t>
            </w:r>
            <w:r>
              <w:rPr>
                <w:spacing w:val="-2"/>
                <w:sz w:val="24"/>
              </w:rPr>
              <w:t>практика</w:t>
            </w:r>
          </w:p>
        </w:tc>
        <w:tc>
          <w:tcPr>
            <w:tcW w:w="1844" w:type="dxa"/>
            <w:vMerge w:val="restart"/>
          </w:tcPr>
          <w:p w:rsidR="00BE49A2" w:rsidRDefault="00BE49A2">
            <w:pPr>
              <w:pStyle w:val="TableParagraph"/>
              <w:rPr>
                <w:rFonts w:ascii="Times New Roman"/>
                <w:sz w:val="26"/>
              </w:rPr>
            </w:pPr>
          </w:p>
        </w:tc>
        <w:tc>
          <w:tcPr>
            <w:tcW w:w="1983" w:type="dxa"/>
            <w:vMerge w:val="restart"/>
          </w:tcPr>
          <w:p w:rsidR="00BE49A2" w:rsidRDefault="00BE49A2">
            <w:pPr>
              <w:pStyle w:val="TableParagraph"/>
              <w:rPr>
                <w:rFonts w:ascii="Times New Roman"/>
                <w:sz w:val="26"/>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numPr>
                <w:ilvl w:val="0"/>
                <w:numId w:val="21"/>
              </w:numPr>
              <w:tabs>
                <w:tab w:val="left" w:pos="210"/>
              </w:tabs>
              <w:spacing w:line="296"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numPr>
                <w:ilvl w:val="0"/>
                <w:numId w:val="20"/>
              </w:numPr>
              <w:tabs>
                <w:tab w:val="left" w:pos="210"/>
              </w:tabs>
              <w:spacing w:line="296"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right w:val="nil"/>
            </w:tcBorders>
          </w:tcPr>
          <w:p w:rsidR="00BE49A2" w:rsidRDefault="00BE49A2">
            <w:pPr>
              <w:pStyle w:val="TableParagraph"/>
              <w:rPr>
                <w:rFonts w:ascii="Times New Roman"/>
                <w:sz w:val="26"/>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line="320" w:lineRule="atLeast"/>
              <w:ind w:left="56" w:right="434"/>
              <w:rPr>
                <w:b/>
                <w:sz w:val="24"/>
              </w:rPr>
            </w:pPr>
            <w:r>
              <w:rPr>
                <w:b/>
                <w:sz w:val="24"/>
              </w:rPr>
              <w:t>в</w:t>
            </w:r>
            <w:r>
              <w:rPr>
                <w:b/>
                <w:spacing w:val="-14"/>
                <w:sz w:val="24"/>
              </w:rPr>
              <w:t xml:space="preserve"> </w:t>
            </w:r>
            <w:r>
              <w:rPr>
                <w:b/>
                <w:sz w:val="24"/>
              </w:rPr>
              <w:t xml:space="preserve">процессе </w:t>
            </w:r>
            <w:r>
              <w:rPr>
                <w:b/>
                <w:spacing w:val="-2"/>
                <w:sz w:val="24"/>
              </w:rPr>
              <w:t>завершен</w:t>
            </w:r>
          </w:p>
        </w:tc>
        <w:tc>
          <w:tcPr>
            <w:tcW w:w="3404" w:type="dxa"/>
            <w:vMerge w:val="restart"/>
          </w:tcPr>
          <w:p w:rsidR="00BE49A2" w:rsidRDefault="00193851">
            <w:pPr>
              <w:pStyle w:val="TableParagraph"/>
              <w:spacing w:before="1"/>
              <w:ind w:left="108" w:right="486"/>
              <w:rPr>
                <w:sz w:val="24"/>
              </w:rPr>
            </w:pPr>
            <w:r>
              <w:rPr>
                <w:sz w:val="24"/>
              </w:rPr>
              <w:t>Подготовка</w:t>
            </w:r>
            <w:r>
              <w:rPr>
                <w:spacing w:val="-14"/>
                <w:sz w:val="24"/>
              </w:rPr>
              <w:t xml:space="preserve"> </w:t>
            </w:r>
            <w:r>
              <w:rPr>
                <w:sz w:val="24"/>
              </w:rPr>
              <w:t>рефлексивного отчета, презентации, выступления, публикации</w:t>
            </w:r>
          </w:p>
        </w:tc>
        <w:tc>
          <w:tcPr>
            <w:tcW w:w="1844" w:type="dxa"/>
            <w:vMerge w:val="restart"/>
          </w:tcPr>
          <w:p w:rsidR="00BE49A2" w:rsidRDefault="00BE49A2">
            <w:pPr>
              <w:pStyle w:val="TableParagraph"/>
              <w:rPr>
                <w:rFonts w:ascii="Times New Roman"/>
                <w:sz w:val="26"/>
              </w:rPr>
            </w:pPr>
          </w:p>
        </w:tc>
        <w:tc>
          <w:tcPr>
            <w:tcW w:w="1983" w:type="dxa"/>
            <w:vMerge w:val="restart"/>
          </w:tcPr>
          <w:p w:rsidR="00BE49A2" w:rsidRDefault="00BE49A2">
            <w:pPr>
              <w:pStyle w:val="TableParagraph"/>
              <w:rPr>
                <w:rFonts w:ascii="Times New Roman"/>
                <w:sz w:val="26"/>
              </w:rPr>
            </w:pPr>
          </w:p>
        </w:tc>
      </w:tr>
      <w:tr w:rsidR="00BE49A2">
        <w:trPr>
          <w:trHeight w:val="311"/>
        </w:trPr>
        <w:tc>
          <w:tcPr>
            <w:tcW w:w="250" w:type="dxa"/>
            <w:vMerge/>
            <w:tcBorders>
              <w:top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numPr>
                <w:ilvl w:val="0"/>
                <w:numId w:val="19"/>
              </w:numPr>
              <w:tabs>
                <w:tab w:val="left" w:pos="210"/>
              </w:tabs>
              <w:spacing w:line="292"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16"/>
        </w:trPr>
        <w:tc>
          <w:tcPr>
            <w:tcW w:w="250" w:type="dxa"/>
            <w:vMerge/>
            <w:tcBorders>
              <w:top w:val="nil"/>
              <w:right w:val="nil"/>
            </w:tcBorders>
          </w:tcPr>
          <w:p w:rsidR="00BE49A2" w:rsidRDefault="00BE49A2">
            <w:pPr>
              <w:rPr>
                <w:sz w:val="2"/>
                <w:szCs w:val="2"/>
              </w:rPr>
            </w:pPr>
          </w:p>
        </w:tc>
        <w:tc>
          <w:tcPr>
            <w:tcW w:w="207" w:type="dxa"/>
            <w:tcBorders>
              <w:top w:val="nil"/>
              <w:left w:val="nil"/>
              <w:right w:val="nil"/>
            </w:tcBorders>
            <w:shd w:val="clear" w:color="auto" w:fill="FF0000"/>
          </w:tcPr>
          <w:p w:rsidR="00BE49A2" w:rsidRDefault="00193851">
            <w:pPr>
              <w:pStyle w:val="TableParagraph"/>
              <w:numPr>
                <w:ilvl w:val="0"/>
                <w:numId w:val="18"/>
              </w:numPr>
              <w:tabs>
                <w:tab w:val="left" w:pos="210"/>
              </w:tabs>
              <w:spacing w:line="297"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321"/>
        </w:trPr>
        <w:tc>
          <w:tcPr>
            <w:tcW w:w="250" w:type="dxa"/>
            <w:vMerge w:val="restart"/>
            <w:tcBorders>
              <w:bottom w:val="nil"/>
              <w:right w:val="nil"/>
            </w:tcBorders>
          </w:tcPr>
          <w:p w:rsidR="00BE49A2" w:rsidRDefault="00BE49A2">
            <w:pPr>
              <w:pStyle w:val="TableParagraph"/>
              <w:rPr>
                <w:rFonts w:ascii="Times New Roman"/>
                <w:sz w:val="26"/>
              </w:rPr>
            </w:pPr>
          </w:p>
        </w:tc>
        <w:tc>
          <w:tcPr>
            <w:tcW w:w="207" w:type="dxa"/>
            <w:tcBorders>
              <w:left w:val="nil"/>
              <w:bottom w:val="nil"/>
              <w:right w:val="nil"/>
            </w:tcBorders>
            <w:shd w:val="clear" w:color="auto" w:fill="FFFF00"/>
          </w:tcPr>
          <w:p w:rsidR="00BE49A2" w:rsidRDefault="00BE49A2">
            <w:pPr>
              <w:pStyle w:val="TableParagraph"/>
              <w:rPr>
                <w:rFonts w:ascii="Times New Roman"/>
                <w:sz w:val="24"/>
              </w:rPr>
            </w:pPr>
          </w:p>
        </w:tc>
        <w:tc>
          <w:tcPr>
            <w:tcW w:w="1638" w:type="dxa"/>
            <w:vMerge w:val="restart"/>
            <w:tcBorders>
              <w:left w:val="nil"/>
              <w:bottom w:val="nil"/>
            </w:tcBorders>
          </w:tcPr>
          <w:p w:rsidR="00BE49A2" w:rsidRDefault="00193851">
            <w:pPr>
              <w:pStyle w:val="TableParagraph"/>
              <w:spacing w:before="30"/>
              <w:ind w:left="56"/>
              <w:rPr>
                <w:b/>
                <w:sz w:val="24"/>
              </w:rPr>
            </w:pPr>
            <w:r>
              <w:rPr>
                <w:b/>
                <w:spacing w:val="-4"/>
                <w:sz w:val="24"/>
              </w:rPr>
              <w:t>план</w:t>
            </w:r>
          </w:p>
          <w:p w:rsidR="00BE49A2" w:rsidRDefault="00193851">
            <w:pPr>
              <w:pStyle w:val="TableParagraph"/>
              <w:spacing w:before="34" w:line="266" w:lineRule="exact"/>
              <w:ind w:left="56"/>
              <w:rPr>
                <w:b/>
                <w:sz w:val="24"/>
              </w:rPr>
            </w:pPr>
            <w:r>
              <w:rPr>
                <w:b/>
                <w:sz w:val="24"/>
              </w:rPr>
              <w:t>в</w:t>
            </w:r>
            <w:r>
              <w:rPr>
                <w:b/>
                <w:spacing w:val="-1"/>
                <w:sz w:val="24"/>
              </w:rPr>
              <w:t xml:space="preserve"> </w:t>
            </w:r>
            <w:r>
              <w:rPr>
                <w:b/>
                <w:spacing w:val="-2"/>
                <w:sz w:val="24"/>
              </w:rPr>
              <w:t>процессе</w:t>
            </w:r>
          </w:p>
        </w:tc>
        <w:tc>
          <w:tcPr>
            <w:tcW w:w="3404" w:type="dxa"/>
            <w:vMerge w:val="restart"/>
          </w:tcPr>
          <w:p w:rsidR="00BE49A2" w:rsidRDefault="00193851">
            <w:pPr>
              <w:pStyle w:val="TableParagraph"/>
              <w:spacing w:before="1"/>
              <w:ind w:left="108"/>
              <w:rPr>
                <w:sz w:val="24"/>
              </w:rPr>
            </w:pPr>
            <w:r>
              <w:rPr>
                <w:sz w:val="24"/>
              </w:rPr>
              <w:t>Обобщение</w:t>
            </w:r>
            <w:r>
              <w:rPr>
                <w:spacing w:val="-4"/>
                <w:sz w:val="24"/>
              </w:rPr>
              <w:t xml:space="preserve"> </w:t>
            </w:r>
            <w:r>
              <w:rPr>
                <w:spacing w:val="-10"/>
                <w:sz w:val="24"/>
              </w:rPr>
              <w:t>и</w:t>
            </w:r>
          </w:p>
          <w:p w:rsidR="00BE49A2" w:rsidRDefault="00193851">
            <w:pPr>
              <w:pStyle w:val="TableParagraph"/>
              <w:spacing w:before="5"/>
              <w:ind w:left="108" w:right="825"/>
              <w:rPr>
                <w:sz w:val="24"/>
              </w:rPr>
            </w:pPr>
            <w:r>
              <w:rPr>
                <w:sz w:val="24"/>
              </w:rPr>
              <w:t>распространение</w:t>
            </w:r>
            <w:r>
              <w:rPr>
                <w:spacing w:val="-14"/>
                <w:sz w:val="24"/>
              </w:rPr>
              <w:t xml:space="preserve"> </w:t>
            </w:r>
            <w:r>
              <w:rPr>
                <w:sz w:val="24"/>
              </w:rPr>
              <w:t>опыта (творческий отчет, выступления на</w:t>
            </w:r>
          </w:p>
          <w:p w:rsidR="00BE49A2" w:rsidRDefault="00193851">
            <w:pPr>
              <w:pStyle w:val="TableParagraph"/>
              <w:spacing w:line="271" w:lineRule="exact"/>
              <w:ind w:left="108"/>
              <w:rPr>
                <w:sz w:val="24"/>
              </w:rPr>
            </w:pPr>
            <w:r>
              <w:rPr>
                <w:sz w:val="24"/>
              </w:rPr>
              <w:t>конференциях,</w:t>
            </w:r>
            <w:r>
              <w:rPr>
                <w:spacing w:val="-9"/>
                <w:sz w:val="24"/>
              </w:rPr>
              <w:t xml:space="preserve"> </w:t>
            </w:r>
            <w:r>
              <w:rPr>
                <w:spacing w:val="-2"/>
                <w:sz w:val="24"/>
              </w:rPr>
              <w:t>публикаций)</w:t>
            </w:r>
          </w:p>
        </w:tc>
        <w:tc>
          <w:tcPr>
            <w:tcW w:w="1844" w:type="dxa"/>
            <w:vMerge w:val="restart"/>
          </w:tcPr>
          <w:p w:rsidR="00BE49A2" w:rsidRDefault="00BE49A2">
            <w:pPr>
              <w:pStyle w:val="TableParagraph"/>
              <w:rPr>
                <w:rFonts w:ascii="Times New Roman"/>
                <w:sz w:val="26"/>
              </w:rPr>
            </w:pPr>
          </w:p>
        </w:tc>
        <w:tc>
          <w:tcPr>
            <w:tcW w:w="1983" w:type="dxa"/>
            <w:vMerge w:val="restart"/>
          </w:tcPr>
          <w:p w:rsidR="00BE49A2" w:rsidRDefault="00BE49A2">
            <w:pPr>
              <w:pStyle w:val="TableParagraph"/>
              <w:rPr>
                <w:rFonts w:ascii="Times New Roman"/>
                <w:sz w:val="26"/>
              </w:rPr>
            </w:pPr>
          </w:p>
        </w:tc>
      </w:tr>
      <w:tr w:rsidR="00BE49A2">
        <w:trPr>
          <w:trHeight w:val="311"/>
        </w:trPr>
        <w:tc>
          <w:tcPr>
            <w:tcW w:w="250" w:type="dxa"/>
            <w:vMerge/>
            <w:tcBorders>
              <w:top w:val="nil"/>
              <w:bottom w:val="nil"/>
              <w:right w:val="nil"/>
            </w:tcBorders>
          </w:tcPr>
          <w:p w:rsidR="00BE49A2" w:rsidRDefault="00BE49A2">
            <w:pPr>
              <w:rPr>
                <w:sz w:val="2"/>
                <w:szCs w:val="2"/>
              </w:rPr>
            </w:pPr>
          </w:p>
        </w:tc>
        <w:tc>
          <w:tcPr>
            <w:tcW w:w="207" w:type="dxa"/>
            <w:tcBorders>
              <w:top w:val="nil"/>
              <w:left w:val="nil"/>
              <w:bottom w:val="nil"/>
              <w:right w:val="nil"/>
            </w:tcBorders>
            <w:shd w:val="clear" w:color="auto" w:fill="00FFFF"/>
          </w:tcPr>
          <w:p w:rsidR="00BE49A2" w:rsidRDefault="00193851">
            <w:pPr>
              <w:pStyle w:val="TableParagraph"/>
              <w:numPr>
                <w:ilvl w:val="0"/>
                <w:numId w:val="17"/>
              </w:numPr>
              <w:tabs>
                <w:tab w:val="left" w:pos="210"/>
              </w:tabs>
              <w:spacing w:line="292" w:lineRule="exact"/>
              <w:ind w:left="210" w:right="-15" w:hanging="206"/>
              <w:jc w:val="center"/>
              <w:rPr>
                <w:rFonts w:ascii="Segoe UI Symbol" w:hAnsi="Segoe UI Symbol"/>
                <w:sz w:val="24"/>
              </w:rPr>
            </w:pPr>
            <w:r>
              <w:rPr>
                <w:rFonts w:ascii="Segoe UI Symbol" w:hAnsi="Segoe UI Symbol"/>
                <w:sz w:val="24"/>
              </w:rPr>
              <w:t>​</w:t>
            </w:r>
          </w:p>
        </w:tc>
        <w:tc>
          <w:tcPr>
            <w:tcW w:w="1638" w:type="dxa"/>
            <w:vMerge/>
            <w:tcBorders>
              <w:top w:val="nil"/>
              <w:left w:val="nil"/>
              <w:bottom w:val="nil"/>
            </w:tcBorders>
          </w:tcPr>
          <w:p w:rsidR="00BE49A2" w:rsidRDefault="00BE49A2">
            <w:pPr>
              <w:rPr>
                <w:sz w:val="2"/>
                <w:szCs w:val="2"/>
              </w:rPr>
            </w:pP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r w:rsidR="00BE49A2">
        <w:trPr>
          <w:trHeight w:val="816"/>
        </w:trPr>
        <w:tc>
          <w:tcPr>
            <w:tcW w:w="2095" w:type="dxa"/>
            <w:gridSpan w:val="3"/>
            <w:tcBorders>
              <w:top w:val="nil"/>
            </w:tcBorders>
          </w:tcPr>
          <w:p w:rsidR="00BE49A2" w:rsidRDefault="00193851">
            <w:pPr>
              <w:pStyle w:val="TableParagraph"/>
              <w:numPr>
                <w:ilvl w:val="0"/>
                <w:numId w:val="16"/>
              </w:numPr>
              <w:tabs>
                <w:tab w:val="left" w:pos="507"/>
              </w:tabs>
              <w:spacing w:line="319" w:lineRule="exact"/>
              <w:ind w:left="507" w:hanging="258"/>
              <w:rPr>
                <w:b/>
                <w:sz w:val="24"/>
              </w:rPr>
            </w:pPr>
            <w:r>
              <w:rPr>
                <w:b/>
                <w:color w:val="000000"/>
                <w:spacing w:val="-2"/>
                <w:sz w:val="24"/>
              </w:rPr>
              <w:t>завершен</w:t>
            </w:r>
          </w:p>
        </w:tc>
        <w:tc>
          <w:tcPr>
            <w:tcW w:w="3404" w:type="dxa"/>
            <w:vMerge/>
            <w:tcBorders>
              <w:top w:val="nil"/>
            </w:tcBorders>
          </w:tcPr>
          <w:p w:rsidR="00BE49A2" w:rsidRDefault="00BE49A2">
            <w:pPr>
              <w:rPr>
                <w:sz w:val="2"/>
                <w:szCs w:val="2"/>
              </w:rPr>
            </w:pPr>
          </w:p>
        </w:tc>
        <w:tc>
          <w:tcPr>
            <w:tcW w:w="1844" w:type="dxa"/>
            <w:vMerge/>
            <w:tcBorders>
              <w:top w:val="nil"/>
            </w:tcBorders>
          </w:tcPr>
          <w:p w:rsidR="00BE49A2" w:rsidRDefault="00BE49A2">
            <w:pPr>
              <w:rPr>
                <w:sz w:val="2"/>
                <w:szCs w:val="2"/>
              </w:rPr>
            </w:pPr>
          </w:p>
        </w:tc>
        <w:tc>
          <w:tcPr>
            <w:tcW w:w="1983" w:type="dxa"/>
            <w:vMerge/>
            <w:tcBorders>
              <w:top w:val="nil"/>
            </w:tcBorders>
          </w:tcPr>
          <w:p w:rsidR="00BE49A2" w:rsidRDefault="00BE49A2">
            <w:pPr>
              <w:rPr>
                <w:sz w:val="2"/>
                <w:szCs w:val="2"/>
              </w:rPr>
            </w:pPr>
          </w:p>
        </w:tc>
      </w:tr>
    </w:tbl>
    <w:p w:rsidR="00BE49A2" w:rsidRDefault="00BE49A2">
      <w:pPr>
        <w:pStyle w:val="a3"/>
        <w:spacing w:before="204"/>
        <w:ind w:firstLine="0"/>
        <w:rPr>
          <w:b/>
        </w:rPr>
      </w:pPr>
    </w:p>
    <w:p w:rsidR="00BE49A2" w:rsidRDefault="00193851">
      <w:pPr>
        <w:pStyle w:val="a3"/>
        <w:spacing w:line="259" w:lineRule="auto"/>
        <w:ind w:left="141" w:right="140" w:firstLine="705"/>
        <w:jc w:val="both"/>
      </w:pPr>
      <w:r>
        <w:rPr>
          <w:i/>
        </w:rPr>
        <w:t xml:space="preserve">Рекомендации: </w:t>
      </w:r>
      <w:r>
        <w:t xml:space="preserve">заполнение списка этапов исследования позволят педагогу контролировать ход исследования и проверить выполненные действия. По мере продвижения по плану следует отмечать этапы реализации с помощью специальных пометок. В графе </w:t>
      </w:r>
      <w:r>
        <w:rPr>
          <w:i/>
        </w:rPr>
        <w:t xml:space="preserve">результаты </w:t>
      </w:r>
      <w:r>
        <w:t>педагог ручкой расписывает выбранную тему/проблему, поставленные цели и задачи, объект ислледования, подробно расписывает литературу, необходимую для обзора и т.д. В случае необходимости педагог может корректировать свои действия, перераспределяя время на тот или иной этап.</w:t>
      </w:r>
    </w:p>
    <w:p w:rsidR="00BE49A2" w:rsidRDefault="00BE49A2">
      <w:pPr>
        <w:pStyle w:val="a3"/>
        <w:spacing w:line="259" w:lineRule="auto"/>
        <w:jc w:val="both"/>
        <w:sectPr w:rsidR="00BE49A2">
          <w:type w:val="continuous"/>
          <w:pgSz w:w="11910" w:h="16840"/>
          <w:pgMar w:top="1100" w:right="708" w:bottom="1240" w:left="992" w:header="0" w:footer="988" w:gutter="0"/>
          <w:cols w:space="720"/>
        </w:sectPr>
      </w:pPr>
    </w:p>
    <w:p w:rsidR="00BE49A2" w:rsidRDefault="00193851">
      <w:pPr>
        <w:spacing w:before="32"/>
        <w:ind w:right="140"/>
        <w:jc w:val="right"/>
        <w:rPr>
          <w:b/>
          <w:sz w:val="28"/>
        </w:rPr>
      </w:pPr>
      <w:r>
        <w:rPr>
          <w:b/>
          <w:color w:val="FF6699"/>
          <w:sz w:val="28"/>
        </w:rPr>
        <w:lastRenderedPageBreak/>
        <w:t>Check</w:t>
      </w:r>
      <w:r>
        <w:rPr>
          <w:b/>
          <w:color w:val="FF6699"/>
          <w:spacing w:val="-8"/>
          <w:sz w:val="28"/>
        </w:rPr>
        <w:t xml:space="preserve"> </w:t>
      </w:r>
      <w:r>
        <w:rPr>
          <w:b/>
          <w:color w:val="FF6699"/>
          <w:sz w:val="28"/>
        </w:rPr>
        <w:t>list</w:t>
      </w:r>
      <w:r>
        <w:rPr>
          <w:b/>
          <w:color w:val="FF6699"/>
          <w:spacing w:val="-9"/>
          <w:sz w:val="28"/>
        </w:rPr>
        <w:t xml:space="preserve"> </w:t>
      </w:r>
      <w:r>
        <w:rPr>
          <w:b/>
          <w:color w:val="FF6699"/>
          <w:spacing w:val="-5"/>
          <w:sz w:val="28"/>
        </w:rPr>
        <w:t>№19</w:t>
      </w:r>
    </w:p>
    <w:p w:rsidR="00BE49A2" w:rsidRDefault="00BE49A2">
      <w:pPr>
        <w:pStyle w:val="a3"/>
        <w:spacing w:before="55"/>
        <w:ind w:firstLine="0"/>
        <w:rPr>
          <w:b/>
        </w:rPr>
      </w:pPr>
    </w:p>
    <w:p w:rsidR="00BE49A2" w:rsidRDefault="00193851">
      <w:pPr>
        <w:spacing w:before="1"/>
        <w:ind w:left="-1" w:right="8"/>
        <w:jc w:val="center"/>
        <w:rPr>
          <w:b/>
          <w:sz w:val="28"/>
        </w:rPr>
      </w:pPr>
      <w:r>
        <w:rPr>
          <w:b/>
          <w:sz w:val="28"/>
        </w:rPr>
        <w:t>«Рекомендации</w:t>
      </w:r>
      <w:r>
        <w:rPr>
          <w:b/>
          <w:spacing w:val="-13"/>
          <w:sz w:val="28"/>
        </w:rPr>
        <w:t xml:space="preserve"> </w:t>
      </w:r>
      <w:r>
        <w:rPr>
          <w:b/>
          <w:sz w:val="28"/>
        </w:rPr>
        <w:t>по</w:t>
      </w:r>
      <w:r>
        <w:rPr>
          <w:b/>
          <w:spacing w:val="-12"/>
          <w:sz w:val="28"/>
        </w:rPr>
        <w:t xml:space="preserve"> </w:t>
      </w:r>
      <w:r>
        <w:rPr>
          <w:b/>
          <w:sz w:val="28"/>
        </w:rPr>
        <w:t>составлению</w:t>
      </w:r>
      <w:r>
        <w:rPr>
          <w:b/>
          <w:spacing w:val="-13"/>
          <w:sz w:val="28"/>
        </w:rPr>
        <w:t xml:space="preserve"> </w:t>
      </w:r>
      <w:r>
        <w:rPr>
          <w:b/>
          <w:spacing w:val="-4"/>
          <w:sz w:val="28"/>
        </w:rPr>
        <w:t>КСП»</w:t>
      </w:r>
    </w:p>
    <w:p w:rsidR="00BE49A2" w:rsidRDefault="00193851">
      <w:pPr>
        <w:spacing w:before="28"/>
        <w:ind w:left="285" w:right="290"/>
        <w:jc w:val="center"/>
        <w:rPr>
          <w:b/>
          <w:sz w:val="28"/>
        </w:rPr>
      </w:pPr>
      <w:r>
        <w:rPr>
          <w:b/>
          <w:sz w:val="28"/>
        </w:rPr>
        <w:t>Стратегии</w:t>
      </w:r>
      <w:r>
        <w:rPr>
          <w:b/>
          <w:spacing w:val="-9"/>
          <w:sz w:val="28"/>
        </w:rPr>
        <w:t xml:space="preserve"> </w:t>
      </w:r>
      <w:r>
        <w:rPr>
          <w:b/>
          <w:sz w:val="28"/>
        </w:rPr>
        <w:t>по</w:t>
      </w:r>
      <w:r>
        <w:rPr>
          <w:b/>
          <w:spacing w:val="-9"/>
          <w:sz w:val="28"/>
        </w:rPr>
        <w:t xml:space="preserve"> </w:t>
      </w:r>
      <w:r>
        <w:rPr>
          <w:b/>
          <w:sz w:val="28"/>
        </w:rPr>
        <w:t>подготовке</w:t>
      </w:r>
      <w:r>
        <w:rPr>
          <w:b/>
          <w:spacing w:val="-8"/>
          <w:sz w:val="28"/>
        </w:rPr>
        <w:t xml:space="preserve"> </w:t>
      </w:r>
      <w:r>
        <w:rPr>
          <w:b/>
          <w:sz w:val="28"/>
        </w:rPr>
        <w:t>плана</w:t>
      </w:r>
      <w:r>
        <w:rPr>
          <w:b/>
          <w:spacing w:val="-6"/>
          <w:sz w:val="28"/>
        </w:rPr>
        <w:t xml:space="preserve"> </w:t>
      </w:r>
      <w:r>
        <w:rPr>
          <w:b/>
          <w:sz w:val="28"/>
        </w:rPr>
        <w:t>урока</w:t>
      </w:r>
      <w:r>
        <w:rPr>
          <w:b/>
          <w:spacing w:val="-6"/>
          <w:sz w:val="28"/>
        </w:rPr>
        <w:t xml:space="preserve"> </w:t>
      </w:r>
      <w:r>
        <w:rPr>
          <w:b/>
          <w:spacing w:val="-2"/>
          <w:sz w:val="28"/>
        </w:rPr>
        <w:t>(Milkova,2012)</w:t>
      </w:r>
    </w:p>
    <w:p w:rsidR="00BE49A2" w:rsidRDefault="00193851">
      <w:pPr>
        <w:pStyle w:val="a3"/>
        <w:spacing w:before="128"/>
        <w:ind w:firstLine="0"/>
        <w:rPr>
          <w:b/>
          <w:sz w:val="20"/>
        </w:rPr>
      </w:pPr>
      <w:r>
        <w:rPr>
          <w:b/>
          <w:noProof/>
          <w:sz w:val="20"/>
          <w:lang w:eastAsia="ru-RU"/>
        </w:rPr>
        <w:drawing>
          <wp:anchor distT="0" distB="0" distL="0" distR="0" simplePos="0" relativeHeight="487622144" behindDoc="1" locked="0" layoutInCell="1" allowOverlap="1">
            <wp:simplePos x="0" y="0"/>
            <wp:positionH relativeFrom="page">
              <wp:posOffset>816871</wp:posOffset>
            </wp:positionH>
            <wp:positionV relativeFrom="paragraph">
              <wp:posOffset>251848</wp:posOffset>
            </wp:positionV>
            <wp:extent cx="5720467" cy="3916489"/>
            <wp:effectExtent l="0" t="0" r="0" b="0"/>
            <wp:wrapTopAndBottom/>
            <wp:docPr id="450" name="Image 450" descr="C:\Users\Admin\Deskto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C:\Users\Admin\Desktop\1.jpg"/>
                    <pic:cNvPicPr/>
                  </pic:nvPicPr>
                  <pic:blipFill>
                    <a:blip r:embed="rId331" cstate="print"/>
                    <a:stretch>
                      <a:fillRect/>
                    </a:stretch>
                  </pic:blipFill>
                  <pic:spPr>
                    <a:xfrm>
                      <a:off x="0" y="0"/>
                      <a:ext cx="5720467" cy="3916489"/>
                    </a:xfrm>
                    <a:prstGeom prst="rect">
                      <a:avLst/>
                    </a:prstGeom>
                  </pic:spPr>
                </pic:pic>
              </a:graphicData>
            </a:graphic>
          </wp:anchor>
        </w:drawing>
      </w:r>
    </w:p>
    <w:p w:rsidR="00BE49A2" w:rsidRDefault="00BE49A2">
      <w:pPr>
        <w:pStyle w:val="a3"/>
        <w:rPr>
          <w:b/>
          <w:sz w:val="20"/>
        </w:rPr>
        <w:sectPr w:rsidR="00BE49A2">
          <w:pgSz w:w="11910" w:h="16840"/>
          <w:pgMar w:top="1080" w:right="708" w:bottom="1240" w:left="992" w:header="0" w:footer="988" w:gutter="0"/>
          <w:cols w:space="720"/>
        </w:sectPr>
      </w:pPr>
    </w:p>
    <w:p w:rsidR="00BE49A2" w:rsidRDefault="00193851">
      <w:pPr>
        <w:spacing w:before="32" w:line="259" w:lineRule="auto"/>
        <w:ind w:left="2753" w:right="2757" w:firstLine="2"/>
        <w:jc w:val="center"/>
        <w:rPr>
          <w:b/>
          <w:sz w:val="28"/>
        </w:rPr>
      </w:pPr>
      <w:r>
        <w:rPr>
          <w:b/>
          <w:sz w:val="28"/>
        </w:rPr>
        <w:lastRenderedPageBreak/>
        <w:t>Образец краткосрочного плана урока (приказ</w:t>
      </w:r>
      <w:r>
        <w:rPr>
          <w:b/>
          <w:spacing w:val="-10"/>
          <w:sz w:val="28"/>
        </w:rPr>
        <w:t xml:space="preserve"> </w:t>
      </w:r>
      <w:r>
        <w:rPr>
          <w:b/>
          <w:sz w:val="28"/>
        </w:rPr>
        <w:t>№130</w:t>
      </w:r>
      <w:r>
        <w:rPr>
          <w:b/>
          <w:spacing w:val="-8"/>
          <w:sz w:val="28"/>
        </w:rPr>
        <w:t xml:space="preserve"> </w:t>
      </w:r>
      <w:r>
        <w:rPr>
          <w:b/>
          <w:sz w:val="28"/>
        </w:rPr>
        <w:t>от</w:t>
      </w:r>
      <w:r>
        <w:rPr>
          <w:b/>
          <w:spacing w:val="-6"/>
          <w:sz w:val="28"/>
        </w:rPr>
        <w:t xml:space="preserve"> </w:t>
      </w:r>
      <w:r>
        <w:rPr>
          <w:b/>
          <w:sz w:val="28"/>
        </w:rPr>
        <w:t>06.04.</w:t>
      </w:r>
      <w:r>
        <w:rPr>
          <w:b/>
          <w:spacing w:val="-9"/>
          <w:sz w:val="28"/>
        </w:rPr>
        <w:t xml:space="preserve"> </w:t>
      </w:r>
      <w:r>
        <w:rPr>
          <w:b/>
          <w:sz w:val="28"/>
        </w:rPr>
        <w:t>2020г.МОН</w:t>
      </w:r>
      <w:r>
        <w:rPr>
          <w:b/>
          <w:spacing w:val="-7"/>
          <w:sz w:val="28"/>
        </w:rPr>
        <w:t xml:space="preserve"> </w:t>
      </w:r>
      <w:r>
        <w:rPr>
          <w:b/>
          <w:sz w:val="28"/>
        </w:rPr>
        <w:t>РК)</w:t>
      </w:r>
    </w:p>
    <w:p w:rsidR="00BE49A2" w:rsidRDefault="00BE49A2">
      <w:pPr>
        <w:pStyle w:val="a3"/>
        <w:spacing w:before="29"/>
        <w:ind w:firstLine="0"/>
        <w:rPr>
          <w:b/>
        </w:rPr>
      </w:pPr>
    </w:p>
    <w:p w:rsidR="00BE49A2" w:rsidRDefault="00193851">
      <w:pPr>
        <w:ind w:left="-1" w:right="3"/>
        <w:jc w:val="center"/>
        <w:rPr>
          <w:b/>
          <w:sz w:val="28"/>
        </w:rPr>
      </w:pPr>
      <w:r>
        <w:rPr>
          <w:b/>
          <w:sz w:val="28"/>
        </w:rPr>
        <w:t>Шаблон</w:t>
      </w:r>
      <w:r>
        <w:rPr>
          <w:b/>
          <w:spacing w:val="-7"/>
          <w:sz w:val="28"/>
        </w:rPr>
        <w:t xml:space="preserve"> </w:t>
      </w:r>
      <w:r>
        <w:rPr>
          <w:b/>
          <w:spacing w:val="-5"/>
          <w:sz w:val="28"/>
        </w:rPr>
        <w:t>КСП</w:t>
      </w:r>
    </w:p>
    <w:p w:rsidR="00BE49A2" w:rsidRDefault="00BE49A2">
      <w:pPr>
        <w:pStyle w:val="a3"/>
        <w:spacing w:before="151"/>
        <w:ind w:firstLine="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699"/>
        <w:gridCol w:w="2550"/>
      </w:tblGrid>
      <w:tr w:rsidR="00BE49A2">
        <w:trPr>
          <w:trHeight w:val="369"/>
        </w:trPr>
        <w:tc>
          <w:tcPr>
            <w:tcW w:w="4106" w:type="dxa"/>
          </w:tcPr>
          <w:p w:rsidR="00BE49A2" w:rsidRDefault="00193851">
            <w:pPr>
              <w:pStyle w:val="TableParagraph"/>
              <w:spacing w:before="2"/>
              <w:ind w:left="110"/>
              <w:rPr>
                <w:sz w:val="28"/>
              </w:rPr>
            </w:pPr>
            <w:r>
              <w:rPr>
                <w:spacing w:val="-2"/>
                <w:sz w:val="28"/>
              </w:rPr>
              <w:t>Раздел</w:t>
            </w:r>
          </w:p>
        </w:tc>
        <w:tc>
          <w:tcPr>
            <w:tcW w:w="5249" w:type="dxa"/>
            <w:gridSpan w:val="2"/>
          </w:tcPr>
          <w:p w:rsidR="00BE49A2" w:rsidRDefault="00BE49A2">
            <w:pPr>
              <w:pStyle w:val="TableParagraph"/>
              <w:rPr>
                <w:rFonts w:ascii="Times New Roman"/>
                <w:sz w:val="26"/>
              </w:rPr>
            </w:pPr>
          </w:p>
        </w:tc>
      </w:tr>
      <w:tr w:rsidR="00BE49A2">
        <w:trPr>
          <w:trHeight w:val="369"/>
        </w:trPr>
        <w:tc>
          <w:tcPr>
            <w:tcW w:w="4106" w:type="dxa"/>
          </w:tcPr>
          <w:p w:rsidR="00BE49A2" w:rsidRDefault="00193851">
            <w:pPr>
              <w:pStyle w:val="TableParagraph"/>
              <w:spacing w:line="339" w:lineRule="exact"/>
              <w:ind w:left="110"/>
              <w:rPr>
                <w:sz w:val="28"/>
              </w:rPr>
            </w:pPr>
            <w:r>
              <w:rPr>
                <w:sz w:val="28"/>
              </w:rPr>
              <w:t>ФИО</w:t>
            </w:r>
            <w:r>
              <w:rPr>
                <w:spacing w:val="-9"/>
                <w:sz w:val="28"/>
              </w:rPr>
              <w:t xml:space="preserve"> </w:t>
            </w:r>
            <w:r>
              <w:rPr>
                <w:spacing w:val="-2"/>
                <w:sz w:val="28"/>
              </w:rPr>
              <w:t>педагога</w:t>
            </w:r>
          </w:p>
        </w:tc>
        <w:tc>
          <w:tcPr>
            <w:tcW w:w="5249" w:type="dxa"/>
            <w:gridSpan w:val="2"/>
          </w:tcPr>
          <w:p w:rsidR="00BE49A2" w:rsidRDefault="00BE49A2">
            <w:pPr>
              <w:pStyle w:val="TableParagraph"/>
              <w:rPr>
                <w:rFonts w:ascii="Times New Roman"/>
                <w:sz w:val="26"/>
              </w:rPr>
            </w:pPr>
          </w:p>
        </w:tc>
      </w:tr>
      <w:tr w:rsidR="00BE49A2">
        <w:trPr>
          <w:trHeight w:val="369"/>
        </w:trPr>
        <w:tc>
          <w:tcPr>
            <w:tcW w:w="4106" w:type="dxa"/>
          </w:tcPr>
          <w:p w:rsidR="00BE49A2" w:rsidRDefault="00193851">
            <w:pPr>
              <w:pStyle w:val="TableParagraph"/>
              <w:spacing w:line="339" w:lineRule="exact"/>
              <w:ind w:left="110"/>
              <w:rPr>
                <w:sz w:val="28"/>
              </w:rPr>
            </w:pPr>
            <w:r>
              <w:rPr>
                <w:spacing w:val="-4"/>
                <w:sz w:val="28"/>
              </w:rPr>
              <w:t>Дата</w:t>
            </w:r>
          </w:p>
        </w:tc>
        <w:tc>
          <w:tcPr>
            <w:tcW w:w="5249" w:type="dxa"/>
            <w:gridSpan w:val="2"/>
          </w:tcPr>
          <w:p w:rsidR="00BE49A2" w:rsidRDefault="00BE49A2">
            <w:pPr>
              <w:pStyle w:val="TableParagraph"/>
              <w:rPr>
                <w:rFonts w:ascii="Times New Roman"/>
                <w:sz w:val="26"/>
              </w:rPr>
            </w:pPr>
          </w:p>
        </w:tc>
      </w:tr>
      <w:tr w:rsidR="00BE49A2">
        <w:trPr>
          <w:trHeight w:val="739"/>
        </w:trPr>
        <w:tc>
          <w:tcPr>
            <w:tcW w:w="4106" w:type="dxa"/>
          </w:tcPr>
          <w:p w:rsidR="00BE49A2" w:rsidRDefault="00193851">
            <w:pPr>
              <w:pStyle w:val="TableParagraph"/>
              <w:spacing w:line="339" w:lineRule="exact"/>
              <w:ind w:left="110"/>
              <w:rPr>
                <w:sz w:val="28"/>
              </w:rPr>
            </w:pPr>
            <w:r>
              <w:rPr>
                <w:spacing w:val="-2"/>
                <w:sz w:val="28"/>
              </w:rPr>
              <w:t>Класс</w:t>
            </w:r>
          </w:p>
        </w:tc>
        <w:tc>
          <w:tcPr>
            <w:tcW w:w="2699" w:type="dxa"/>
          </w:tcPr>
          <w:p w:rsidR="00BE49A2" w:rsidRDefault="00193851">
            <w:pPr>
              <w:pStyle w:val="TableParagraph"/>
              <w:spacing w:line="339" w:lineRule="exact"/>
              <w:ind w:left="109"/>
              <w:rPr>
                <w:sz w:val="28"/>
              </w:rPr>
            </w:pPr>
            <w:r>
              <w:rPr>
                <w:spacing w:val="-2"/>
                <w:sz w:val="28"/>
              </w:rPr>
              <w:t>Количество</w:t>
            </w:r>
          </w:p>
          <w:p w:rsidR="00BE49A2" w:rsidRDefault="00193851">
            <w:pPr>
              <w:pStyle w:val="TableParagraph"/>
              <w:spacing w:before="28"/>
              <w:ind w:left="109"/>
              <w:rPr>
                <w:sz w:val="28"/>
              </w:rPr>
            </w:pPr>
            <w:r>
              <w:rPr>
                <w:spacing w:val="-2"/>
                <w:sz w:val="28"/>
              </w:rPr>
              <w:t>присутствующих:</w:t>
            </w:r>
          </w:p>
        </w:tc>
        <w:tc>
          <w:tcPr>
            <w:tcW w:w="2550" w:type="dxa"/>
          </w:tcPr>
          <w:p w:rsidR="00BE49A2" w:rsidRDefault="00193851">
            <w:pPr>
              <w:pStyle w:val="TableParagraph"/>
              <w:spacing w:line="339" w:lineRule="exact"/>
              <w:ind w:left="104"/>
              <w:rPr>
                <w:sz w:val="28"/>
              </w:rPr>
            </w:pPr>
            <w:r>
              <w:rPr>
                <w:spacing w:val="-2"/>
                <w:sz w:val="28"/>
              </w:rPr>
              <w:t>Количество</w:t>
            </w:r>
          </w:p>
          <w:p w:rsidR="00BE49A2" w:rsidRDefault="00193851">
            <w:pPr>
              <w:pStyle w:val="TableParagraph"/>
              <w:spacing w:before="28"/>
              <w:ind w:left="104"/>
              <w:rPr>
                <w:sz w:val="28"/>
              </w:rPr>
            </w:pPr>
            <w:r>
              <w:rPr>
                <w:spacing w:val="-2"/>
                <w:sz w:val="28"/>
              </w:rPr>
              <w:t>отсутствующих:</w:t>
            </w:r>
          </w:p>
        </w:tc>
      </w:tr>
      <w:tr w:rsidR="00BE49A2">
        <w:trPr>
          <w:trHeight w:val="369"/>
        </w:trPr>
        <w:tc>
          <w:tcPr>
            <w:tcW w:w="4106" w:type="dxa"/>
          </w:tcPr>
          <w:p w:rsidR="00BE49A2" w:rsidRDefault="00193851">
            <w:pPr>
              <w:pStyle w:val="TableParagraph"/>
              <w:spacing w:line="339" w:lineRule="exact"/>
              <w:ind w:left="110"/>
              <w:rPr>
                <w:sz w:val="28"/>
              </w:rPr>
            </w:pPr>
            <w:r>
              <w:rPr>
                <w:sz w:val="28"/>
              </w:rPr>
              <w:t>Тема</w:t>
            </w:r>
            <w:r>
              <w:rPr>
                <w:spacing w:val="-9"/>
                <w:sz w:val="28"/>
              </w:rPr>
              <w:t xml:space="preserve"> </w:t>
            </w:r>
            <w:r>
              <w:rPr>
                <w:spacing w:val="-2"/>
                <w:sz w:val="28"/>
              </w:rPr>
              <w:t>урока</w:t>
            </w:r>
          </w:p>
        </w:tc>
        <w:tc>
          <w:tcPr>
            <w:tcW w:w="5249" w:type="dxa"/>
            <w:gridSpan w:val="2"/>
          </w:tcPr>
          <w:p w:rsidR="00BE49A2" w:rsidRDefault="00BE49A2">
            <w:pPr>
              <w:pStyle w:val="TableParagraph"/>
              <w:rPr>
                <w:rFonts w:ascii="Times New Roman"/>
                <w:sz w:val="26"/>
              </w:rPr>
            </w:pPr>
          </w:p>
        </w:tc>
      </w:tr>
      <w:tr w:rsidR="00BE49A2">
        <w:trPr>
          <w:trHeight w:val="739"/>
        </w:trPr>
        <w:tc>
          <w:tcPr>
            <w:tcW w:w="4106" w:type="dxa"/>
          </w:tcPr>
          <w:p w:rsidR="00BE49A2" w:rsidRDefault="00193851">
            <w:pPr>
              <w:pStyle w:val="TableParagraph"/>
              <w:spacing w:line="339" w:lineRule="exact"/>
              <w:ind w:left="110"/>
              <w:rPr>
                <w:sz w:val="28"/>
              </w:rPr>
            </w:pPr>
            <w:r>
              <w:rPr>
                <w:sz w:val="28"/>
              </w:rPr>
              <w:t>Цели</w:t>
            </w:r>
            <w:r>
              <w:rPr>
                <w:spacing w:val="-11"/>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соответствии</w:t>
            </w:r>
            <w:r>
              <w:rPr>
                <w:spacing w:val="-11"/>
                <w:sz w:val="28"/>
              </w:rPr>
              <w:t xml:space="preserve"> </w:t>
            </w:r>
            <w:r>
              <w:rPr>
                <w:spacing w:val="-10"/>
                <w:sz w:val="28"/>
              </w:rPr>
              <w:t>с</w:t>
            </w:r>
          </w:p>
          <w:p w:rsidR="00BE49A2" w:rsidRDefault="00193851">
            <w:pPr>
              <w:pStyle w:val="TableParagraph"/>
              <w:spacing w:before="28"/>
              <w:ind w:left="110"/>
              <w:rPr>
                <w:sz w:val="28"/>
              </w:rPr>
            </w:pPr>
            <w:r>
              <w:rPr>
                <w:sz w:val="28"/>
              </w:rPr>
              <w:t>учебной</w:t>
            </w:r>
            <w:r>
              <w:rPr>
                <w:spacing w:val="-12"/>
                <w:sz w:val="28"/>
              </w:rPr>
              <w:t xml:space="preserve"> </w:t>
            </w:r>
            <w:r>
              <w:rPr>
                <w:spacing w:val="-2"/>
                <w:sz w:val="28"/>
              </w:rPr>
              <w:t>программой</w:t>
            </w:r>
          </w:p>
        </w:tc>
        <w:tc>
          <w:tcPr>
            <w:tcW w:w="5249" w:type="dxa"/>
            <w:gridSpan w:val="2"/>
          </w:tcPr>
          <w:p w:rsidR="00BE49A2" w:rsidRDefault="00BE49A2">
            <w:pPr>
              <w:pStyle w:val="TableParagraph"/>
              <w:rPr>
                <w:rFonts w:ascii="Times New Roman"/>
                <w:sz w:val="26"/>
              </w:rPr>
            </w:pPr>
          </w:p>
        </w:tc>
      </w:tr>
      <w:tr w:rsidR="00BE49A2">
        <w:trPr>
          <w:trHeight w:val="369"/>
        </w:trPr>
        <w:tc>
          <w:tcPr>
            <w:tcW w:w="4106" w:type="dxa"/>
          </w:tcPr>
          <w:p w:rsidR="00BE49A2" w:rsidRDefault="00193851">
            <w:pPr>
              <w:pStyle w:val="TableParagraph"/>
              <w:spacing w:line="339" w:lineRule="exact"/>
              <w:ind w:left="110"/>
              <w:rPr>
                <w:sz w:val="28"/>
              </w:rPr>
            </w:pPr>
            <w:r>
              <w:rPr>
                <w:sz w:val="28"/>
              </w:rPr>
              <w:t>Цели</w:t>
            </w:r>
            <w:r>
              <w:rPr>
                <w:spacing w:val="-11"/>
                <w:sz w:val="28"/>
              </w:rPr>
              <w:t xml:space="preserve"> </w:t>
            </w:r>
            <w:r>
              <w:rPr>
                <w:spacing w:val="-2"/>
                <w:sz w:val="28"/>
              </w:rPr>
              <w:t>урока</w:t>
            </w:r>
          </w:p>
        </w:tc>
        <w:tc>
          <w:tcPr>
            <w:tcW w:w="5249" w:type="dxa"/>
            <w:gridSpan w:val="2"/>
          </w:tcPr>
          <w:p w:rsidR="00BE49A2" w:rsidRDefault="00BE49A2">
            <w:pPr>
              <w:pStyle w:val="TableParagraph"/>
              <w:rPr>
                <w:rFonts w:ascii="Times New Roman"/>
                <w:sz w:val="26"/>
              </w:rPr>
            </w:pPr>
          </w:p>
        </w:tc>
      </w:tr>
    </w:tbl>
    <w:p w:rsidR="00BE49A2" w:rsidRDefault="00193851">
      <w:pPr>
        <w:pStyle w:val="a3"/>
        <w:spacing w:after="29"/>
        <w:ind w:left="-1" w:right="6" w:firstLine="0"/>
        <w:jc w:val="center"/>
      </w:pPr>
      <w:r>
        <w:t>Ход</w:t>
      </w:r>
      <w:r>
        <w:rPr>
          <w:spacing w:val="-8"/>
        </w:rPr>
        <w:t xml:space="preserve"> </w:t>
      </w:r>
      <w:r>
        <w:rPr>
          <w:spacing w:val="-2"/>
        </w:rPr>
        <w:t>урока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873"/>
        <w:gridCol w:w="1868"/>
        <w:gridCol w:w="1873"/>
        <w:gridCol w:w="1868"/>
      </w:tblGrid>
      <w:tr w:rsidR="00BE49A2">
        <w:trPr>
          <w:trHeight w:val="733"/>
        </w:trPr>
        <w:tc>
          <w:tcPr>
            <w:tcW w:w="1868" w:type="dxa"/>
          </w:tcPr>
          <w:p w:rsidR="00BE49A2" w:rsidRDefault="00193851">
            <w:pPr>
              <w:pStyle w:val="TableParagraph"/>
              <w:spacing w:line="339" w:lineRule="exact"/>
              <w:ind w:left="110"/>
              <w:rPr>
                <w:sz w:val="28"/>
              </w:rPr>
            </w:pPr>
            <w:r>
              <w:rPr>
                <w:spacing w:val="-4"/>
                <w:sz w:val="28"/>
              </w:rPr>
              <w:t>Этап</w:t>
            </w:r>
          </w:p>
          <w:p w:rsidR="00BE49A2" w:rsidRDefault="00193851">
            <w:pPr>
              <w:pStyle w:val="TableParagraph"/>
              <w:spacing w:before="28"/>
              <w:ind w:left="110"/>
              <w:rPr>
                <w:sz w:val="28"/>
              </w:rPr>
            </w:pPr>
            <w:r>
              <w:rPr>
                <w:spacing w:val="-2"/>
                <w:sz w:val="28"/>
              </w:rPr>
              <w:t>урока/время</w:t>
            </w:r>
          </w:p>
        </w:tc>
        <w:tc>
          <w:tcPr>
            <w:tcW w:w="1873" w:type="dxa"/>
          </w:tcPr>
          <w:p w:rsidR="00BE49A2" w:rsidRDefault="00193851">
            <w:pPr>
              <w:pStyle w:val="TableParagraph"/>
              <w:spacing w:line="339" w:lineRule="exact"/>
              <w:ind w:left="110"/>
              <w:rPr>
                <w:sz w:val="28"/>
              </w:rPr>
            </w:pPr>
            <w:r>
              <w:rPr>
                <w:spacing w:val="-2"/>
                <w:sz w:val="28"/>
              </w:rPr>
              <w:t>Действия</w:t>
            </w:r>
          </w:p>
          <w:p w:rsidR="00BE49A2" w:rsidRDefault="00193851">
            <w:pPr>
              <w:pStyle w:val="TableParagraph"/>
              <w:spacing w:before="28"/>
              <w:ind w:left="110"/>
              <w:rPr>
                <w:sz w:val="28"/>
              </w:rPr>
            </w:pPr>
            <w:r>
              <w:rPr>
                <w:spacing w:val="-2"/>
                <w:sz w:val="28"/>
              </w:rPr>
              <w:t>педагога</w:t>
            </w:r>
          </w:p>
        </w:tc>
        <w:tc>
          <w:tcPr>
            <w:tcW w:w="1868" w:type="dxa"/>
          </w:tcPr>
          <w:p w:rsidR="00BE49A2" w:rsidRDefault="00193851">
            <w:pPr>
              <w:pStyle w:val="TableParagraph"/>
              <w:spacing w:line="339" w:lineRule="exact"/>
              <w:ind w:left="109"/>
              <w:rPr>
                <w:sz w:val="28"/>
              </w:rPr>
            </w:pPr>
            <w:r>
              <w:rPr>
                <w:spacing w:val="-2"/>
                <w:sz w:val="28"/>
              </w:rPr>
              <w:t>Действия</w:t>
            </w:r>
          </w:p>
          <w:p w:rsidR="00BE49A2" w:rsidRDefault="00193851">
            <w:pPr>
              <w:pStyle w:val="TableParagraph"/>
              <w:spacing w:before="28"/>
              <w:ind w:left="109"/>
              <w:rPr>
                <w:sz w:val="28"/>
              </w:rPr>
            </w:pPr>
            <w:r>
              <w:rPr>
                <w:spacing w:val="-2"/>
                <w:sz w:val="28"/>
              </w:rPr>
              <w:t>учеников</w:t>
            </w:r>
          </w:p>
        </w:tc>
        <w:tc>
          <w:tcPr>
            <w:tcW w:w="1873" w:type="dxa"/>
          </w:tcPr>
          <w:p w:rsidR="00BE49A2" w:rsidRDefault="00193851">
            <w:pPr>
              <w:pStyle w:val="TableParagraph"/>
              <w:spacing w:line="339" w:lineRule="exact"/>
              <w:ind w:left="109"/>
              <w:rPr>
                <w:sz w:val="28"/>
              </w:rPr>
            </w:pPr>
            <w:r>
              <w:rPr>
                <w:spacing w:val="-2"/>
                <w:sz w:val="28"/>
              </w:rPr>
              <w:t>Оценивание</w:t>
            </w:r>
          </w:p>
        </w:tc>
        <w:tc>
          <w:tcPr>
            <w:tcW w:w="1868" w:type="dxa"/>
          </w:tcPr>
          <w:p w:rsidR="00BE49A2" w:rsidRDefault="00193851">
            <w:pPr>
              <w:pStyle w:val="TableParagraph"/>
              <w:spacing w:line="339" w:lineRule="exact"/>
              <w:ind w:left="104"/>
              <w:rPr>
                <w:sz w:val="28"/>
              </w:rPr>
            </w:pPr>
            <w:r>
              <w:rPr>
                <w:spacing w:val="-2"/>
                <w:sz w:val="28"/>
              </w:rPr>
              <w:t>Ресурсы</w:t>
            </w:r>
          </w:p>
        </w:tc>
      </w:tr>
      <w:tr w:rsidR="00BE49A2">
        <w:trPr>
          <w:trHeight w:val="1848"/>
        </w:trPr>
        <w:tc>
          <w:tcPr>
            <w:tcW w:w="1868" w:type="dxa"/>
          </w:tcPr>
          <w:p w:rsidR="00BE49A2" w:rsidRDefault="00BE49A2">
            <w:pPr>
              <w:pStyle w:val="TableParagraph"/>
              <w:rPr>
                <w:rFonts w:ascii="Times New Roman"/>
                <w:sz w:val="26"/>
              </w:rPr>
            </w:pPr>
          </w:p>
        </w:tc>
        <w:tc>
          <w:tcPr>
            <w:tcW w:w="1873" w:type="dxa"/>
          </w:tcPr>
          <w:p w:rsidR="00BE49A2" w:rsidRDefault="00BE49A2">
            <w:pPr>
              <w:pStyle w:val="TableParagraph"/>
              <w:rPr>
                <w:rFonts w:ascii="Times New Roman"/>
                <w:sz w:val="26"/>
              </w:rPr>
            </w:pPr>
          </w:p>
        </w:tc>
        <w:tc>
          <w:tcPr>
            <w:tcW w:w="1868" w:type="dxa"/>
          </w:tcPr>
          <w:p w:rsidR="00BE49A2" w:rsidRDefault="00BE49A2">
            <w:pPr>
              <w:pStyle w:val="TableParagraph"/>
              <w:rPr>
                <w:rFonts w:ascii="Times New Roman"/>
                <w:sz w:val="26"/>
              </w:rPr>
            </w:pPr>
          </w:p>
        </w:tc>
        <w:tc>
          <w:tcPr>
            <w:tcW w:w="1873" w:type="dxa"/>
          </w:tcPr>
          <w:p w:rsidR="00BE49A2" w:rsidRDefault="00BE49A2">
            <w:pPr>
              <w:pStyle w:val="TableParagraph"/>
              <w:rPr>
                <w:rFonts w:ascii="Times New Roman"/>
                <w:sz w:val="26"/>
              </w:rPr>
            </w:pPr>
          </w:p>
        </w:tc>
        <w:tc>
          <w:tcPr>
            <w:tcW w:w="1868"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80" w:right="708" w:bottom="1240" w:left="992" w:header="0" w:footer="988" w:gutter="0"/>
          <w:cols w:space="720"/>
        </w:sectPr>
      </w:pPr>
    </w:p>
    <w:p w:rsidR="00BE49A2" w:rsidRDefault="00193851">
      <w:pPr>
        <w:pStyle w:val="4"/>
        <w:spacing w:before="32"/>
        <w:ind w:left="0" w:right="139"/>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№20</w:t>
      </w:r>
    </w:p>
    <w:p w:rsidR="00BE49A2" w:rsidRDefault="00BE49A2">
      <w:pPr>
        <w:pStyle w:val="a3"/>
        <w:spacing w:before="55"/>
        <w:ind w:firstLine="0"/>
        <w:rPr>
          <w:b/>
        </w:rPr>
      </w:pPr>
    </w:p>
    <w:p w:rsidR="00BE49A2" w:rsidRDefault="00193851">
      <w:pPr>
        <w:spacing w:before="1"/>
        <w:ind w:left="-1" w:right="2"/>
        <w:jc w:val="center"/>
        <w:rPr>
          <w:b/>
          <w:sz w:val="28"/>
        </w:rPr>
      </w:pPr>
      <w:r>
        <w:rPr>
          <w:b/>
          <w:sz w:val="28"/>
        </w:rPr>
        <w:t>«План</w:t>
      </w:r>
      <w:r>
        <w:rPr>
          <w:b/>
          <w:spacing w:val="-5"/>
          <w:sz w:val="28"/>
        </w:rPr>
        <w:t xml:space="preserve"> </w:t>
      </w:r>
      <w:r>
        <w:rPr>
          <w:b/>
          <w:sz w:val="28"/>
        </w:rPr>
        <w:t>работы</w:t>
      </w:r>
      <w:r>
        <w:rPr>
          <w:b/>
          <w:spacing w:val="-7"/>
          <w:sz w:val="28"/>
        </w:rPr>
        <w:t xml:space="preserve"> </w:t>
      </w:r>
      <w:r>
        <w:rPr>
          <w:b/>
          <w:sz w:val="28"/>
        </w:rPr>
        <w:t>с</w:t>
      </w:r>
      <w:r>
        <w:rPr>
          <w:b/>
          <w:spacing w:val="-8"/>
          <w:sz w:val="28"/>
        </w:rPr>
        <w:t xml:space="preserve"> </w:t>
      </w:r>
      <w:r>
        <w:rPr>
          <w:b/>
          <w:spacing w:val="-2"/>
          <w:sz w:val="28"/>
        </w:rPr>
        <w:t>наставником»</w:t>
      </w:r>
    </w:p>
    <w:p w:rsidR="00BE49A2" w:rsidRDefault="00193851">
      <w:pPr>
        <w:pStyle w:val="a3"/>
        <w:spacing w:before="28" w:after="31"/>
        <w:ind w:left="-1" w:right="1" w:firstLine="0"/>
        <w:jc w:val="center"/>
      </w:pPr>
      <w:r>
        <w:t>1</w:t>
      </w:r>
      <w:r>
        <w:rPr>
          <w:spacing w:val="-5"/>
        </w:rPr>
        <w:t xml:space="preserve"> </w:t>
      </w:r>
      <w:r>
        <w:rPr>
          <w:spacing w:val="-2"/>
        </w:rPr>
        <w:t>четверть</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2329"/>
        <w:gridCol w:w="2209"/>
        <w:gridCol w:w="1705"/>
        <w:gridCol w:w="1695"/>
      </w:tblGrid>
      <w:tr w:rsidR="00BE49A2">
        <w:trPr>
          <w:trHeight w:val="734"/>
        </w:trPr>
        <w:tc>
          <w:tcPr>
            <w:tcW w:w="1412" w:type="dxa"/>
          </w:tcPr>
          <w:p w:rsidR="00BE49A2" w:rsidRDefault="00193851">
            <w:pPr>
              <w:pStyle w:val="TableParagraph"/>
              <w:spacing w:line="339" w:lineRule="exact"/>
              <w:ind w:left="5"/>
              <w:jc w:val="center"/>
              <w:rPr>
                <w:sz w:val="28"/>
              </w:rPr>
            </w:pPr>
            <w:r>
              <w:rPr>
                <w:spacing w:val="-2"/>
                <w:sz w:val="28"/>
              </w:rPr>
              <w:t>Неделя</w:t>
            </w:r>
          </w:p>
        </w:tc>
        <w:tc>
          <w:tcPr>
            <w:tcW w:w="2329" w:type="dxa"/>
          </w:tcPr>
          <w:p w:rsidR="00BE49A2" w:rsidRDefault="00193851">
            <w:pPr>
              <w:pStyle w:val="TableParagraph"/>
              <w:spacing w:line="339" w:lineRule="exact"/>
              <w:ind w:left="369"/>
              <w:rPr>
                <w:sz w:val="28"/>
              </w:rPr>
            </w:pPr>
            <w:r>
              <w:rPr>
                <w:spacing w:val="-2"/>
                <w:sz w:val="28"/>
              </w:rPr>
              <w:t>Направление</w:t>
            </w:r>
          </w:p>
          <w:p w:rsidR="00BE49A2" w:rsidRDefault="00193851">
            <w:pPr>
              <w:pStyle w:val="TableParagraph"/>
              <w:spacing w:before="28"/>
              <w:ind w:left="349"/>
              <w:rPr>
                <w:sz w:val="28"/>
              </w:rPr>
            </w:pPr>
            <w:r>
              <w:rPr>
                <w:spacing w:val="-2"/>
                <w:sz w:val="28"/>
              </w:rPr>
              <w:t>деятельности</w:t>
            </w:r>
          </w:p>
        </w:tc>
        <w:tc>
          <w:tcPr>
            <w:tcW w:w="2209" w:type="dxa"/>
          </w:tcPr>
          <w:p w:rsidR="00BE49A2" w:rsidRDefault="00193851">
            <w:pPr>
              <w:pStyle w:val="TableParagraph"/>
              <w:spacing w:line="339" w:lineRule="exact"/>
              <w:ind w:left="10"/>
              <w:jc w:val="center"/>
              <w:rPr>
                <w:sz w:val="28"/>
              </w:rPr>
            </w:pPr>
            <w:r>
              <w:rPr>
                <w:spacing w:val="-2"/>
                <w:sz w:val="28"/>
              </w:rPr>
              <w:t>Форма</w:t>
            </w:r>
          </w:p>
          <w:p w:rsidR="00BE49A2" w:rsidRDefault="00193851">
            <w:pPr>
              <w:pStyle w:val="TableParagraph"/>
              <w:spacing w:before="28"/>
              <w:ind w:left="10" w:right="2"/>
              <w:jc w:val="center"/>
              <w:rPr>
                <w:sz w:val="28"/>
              </w:rPr>
            </w:pPr>
            <w:r>
              <w:rPr>
                <w:spacing w:val="-2"/>
                <w:sz w:val="28"/>
              </w:rPr>
              <w:t>деятельности</w:t>
            </w:r>
          </w:p>
        </w:tc>
        <w:tc>
          <w:tcPr>
            <w:tcW w:w="1705" w:type="dxa"/>
          </w:tcPr>
          <w:p w:rsidR="00BE49A2" w:rsidRDefault="00193851">
            <w:pPr>
              <w:pStyle w:val="TableParagraph"/>
              <w:spacing w:line="339" w:lineRule="exact"/>
              <w:ind w:left="5"/>
              <w:jc w:val="center"/>
              <w:rPr>
                <w:sz w:val="28"/>
              </w:rPr>
            </w:pPr>
            <w:r>
              <w:rPr>
                <w:spacing w:val="-2"/>
                <w:sz w:val="28"/>
              </w:rPr>
              <w:t>Форма</w:t>
            </w:r>
          </w:p>
          <w:p w:rsidR="00BE49A2" w:rsidRDefault="00193851">
            <w:pPr>
              <w:pStyle w:val="TableParagraph"/>
              <w:spacing w:before="28"/>
              <w:ind w:left="5" w:right="3"/>
              <w:jc w:val="center"/>
              <w:rPr>
                <w:sz w:val="28"/>
              </w:rPr>
            </w:pPr>
            <w:r>
              <w:rPr>
                <w:spacing w:val="-2"/>
                <w:sz w:val="28"/>
              </w:rPr>
              <w:t>отчетности</w:t>
            </w:r>
          </w:p>
        </w:tc>
        <w:tc>
          <w:tcPr>
            <w:tcW w:w="1695" w:type="dxa"/>
          </w:tcPr>
          <w:p w:rsidR="00BE49A2" w:rsidRDefault="00193851">
            <w:pPr>
              <w:pStyle w:val="TableParagraph"/>
              <w:spacing w:line="339" w:lineRule="exact"/>
              <w:ind w:left="248"/>
              <w:rPr>
                <w:sz w:val="28"/>
              </w:rPr>
            </w:pPr>
            <w:r>
              <w:rPr>
                <w:sz w:val="28"/>
              </w:rPr>
              <w:t>Отметка</w:t>
            </w:r>
            <w:r>
              <w:rPr>
                <w:spacing w:val="-15"/>
                <w:sz w:val="28"/>
              </w:rPr>
              <w:t xml:space="preserve"> </w:t>
            </w:r>
            <w:r>
              <w:rPr>
                <w:spacing w:val="-10"/>
                <w:sz w:val="28"/>
              </w:rPr>
              <w:t>о</w:t>
            </w:r>
          </w:p>
          <w:p w:rsidR="00BE49A2" w:rsidRDefault="00193851">
            <w:pPr>
              <w:pStyle w:val="TableParagraph"/>
              <w:spacing w:before="28"/>
              <w:ind w:left="138"/>
              <w:rPr>
                <w:sz w:val="28"/>
              </w:rPr>
            </w:pPr>
            <w:r>
              <w:rPr>
                <w:spacing w:val="-2"/>
                <w:sz w:val="28"/>
              </w:rPr>
              <w:t>реализации</w:t>
            </w:r>
          </w:p>
        </w:tc>
      </w:tr>
      <w:tr w:rsidR="00BE49A2">
        <w:trPr>
          <w:trHeight w:val="738"/>
        </w:trPr>
        <w:tc>
          <w:tcPr>
            <w:tcW w:w="1412" w:type="dxa"/>
          </w:tcPr>
          <w:p w:rsidR="00BE49A2" w:rsidRDefault="00193851">
            <w:pPr>
              <w:pStyle w:val="TableParagraph"/>
              <w:spacing w:line="339" w:lineRule="exact"/>
              <w:ind w:left="5"/>
              <w:jc w:val="center"/>
              <w:rPr>
                <w:sz w:val="28"/>
              </w:rPr>
            </w:pPr>
            <w:r>
              <w:rPr>
                <w:sz w:val="28"/>
              </w:rPr>
              <w:t>1</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9"/>
        </w:trPr>
        <w:tc>
          <w:tcPr>
            <w:tcW w:w="1412" w:type="dxa"/>
          </w:tcPr>
          <w:p w:rsidR="00BE49A2" w:rsidRDefault="00193851">
            <w:pPr>
              <w:pStyle w:val="TableParagraph"/>
              <w:spacing w:line="339" w:lineRule="exact"/>
              <w:ind w:left="5"/>
              <w:jc w:val="center"/>
              <w:rPr>
                <w:sz w:val="28"/>
              </w:rPr>
            </w:pPr>
            <w:r>
              <w:rPr>
                <w:sz w:val="28"/>
              </w:rPr>
              <w:t>2</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8"/>
        </w:trPr>
        <w:tc>
          <w:tcPr>
            <w:tcW w:w="1412" w:type="dxa"/>
          </w:tcPr>
          <w:p w:rsidR="00BE49A2" w:rsidRDefault="00193851">
            <w:pPr>
              <w:pStyle w:val="TableParagraph"/>
              <w:spacing w:line="339" w:lineRule="exact"/>
              <w:ind w:left="5"/>
              <w:jc w:val="center"/>
              <w:rPr>
                <w:sz w:val="28"/>
              </w:rPr>
            </w:pPr>
            <w:r>
              <w:rPr>
                <w:sz w:val="28"/>
              </w:rPr>
              <w:t>3</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9"/>
        </w:trPr>
        <w:tc>
          <w:tcPr>
            <w:tcW w:w="1412" w:type="dxa"/>
          </w:tcPr>
          <w:p w:rsidR="00BE49A2" w:rsidRDefault="00193851">
            <w:pPr>
              <w:pStyle w:val="TableParagraph"/>
              <w:spacing w:line="340" w:lineRule="exact"/>
              <w:ind w:left="5"/>
              <w:jc w:val="center"/>
              <w:rPr>
                <w:sz w:val="28"/>
              </w:rPr>
            </w:pPr>
            <w:r>
              <w:rPr>
                <w:sz w:val="28"/>
              </w:rPr>
              <w:t>4</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4"/>
        </w:trPr>
        <w:tc>
          <w:tcPr>
            <w:tcW w:w="1412" w:type="dxa"/>
          </w:tcPr>
          <w:p w:rsidR="00BE49A2" w:rsidRDefault="00193851">
            <w:pPr>
              <w:pStyle w:val="TableParagraph"/>
              <w:spacing w:line="339" w:lineRule="exact"/>
              <w:ind w:left="5"/>
              <w:jc w:val="center"/>
              <w:rPr>
                <w:sz w:val="28"/>
              </w:rPr>
            </w:pPr>
            <w:r>
              <w:rPr>
                <w:sz w:val="28"/>
              </w:rPr>
              <w:t>5</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9"/>
        </w:trPr>
        <w:tc>
          <w:tcPr>
            <w:tcW w:w="1412" w:type="dxa"/>
          </w:tcPr>
          <w:p w:rsidR="00BE49A2" w:rsidRDefault="00193851">
            <w:pPr>
              <w:pStyle w:val="TableParagraph"/>
              <w:spacing w:line="339" w:lineRule="exact"/>
              <w:ind w:left="5"/>
              <w:jc w:val="center"/>
              <w:rPr>
                <w:sz w:val="28"/>
              </w:rPr>
            </w:pPr>
            <w:r>
              <w:rPr>
                <w:sz w:val="28"/>
              </w:rPr>
              <w:t>6</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8"/>
        </w:trPr>
        <w:tc>
          <w:tcPr>
            <w:tcW w:w="1412" w:type="dxa"/>
          </w:tcPr>
          <w:p w:rsidR="00BE49A2" w:rsidRDefault="00193851">
            <w:pPr>
              <w:pStyle w:val="TableParagraph"/>
              <w:spacing w:line="339" w:lineRule="exact"/>
              <w:ind w:left="5"/>
              <w:jc w:val="center"/>
              <w:rPr>
                <w:sz w:val="28"/>
              </w:rPr>
            </w:pPr>
            <w:r>
              <w:rPr>
                <w:sz w:val="28"/>
              </w:rPr>
              <w:t>7</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r w:rsidR="00BE49A2">
        <w:trPr>
          <w:trHeight w:val="739"/>
        </w:trPr>
        <w:tc>
          <w:tcPr>
            <w:tcW w:w="1412" w:type="dxa"/>
          </w:tcPr>
          <w:p w:rsidR="00BE49A2" w:rsidRDefault="00193851">
            <w:pPr>
              <w:pStyle w:val="TableParagraph"/>
              <w:spacing w:line="339" w:lineRule="exact"/>
              <w:ind w:left="5"/>
              <w:jc w:val="center"/>
              <w:rPr>
                <w:sz w:val="28"/>
              </w:rPr>
            </w:pPr>
            <w:r>
              <w:rPr>
                <w:sz w:val="28"/>
              </w:rPr>
              <w:t>8</w:t>
            </w:r>
            <w:r>
              <w:rPr>
                <w:spacing w:val="-5"/>
                <w:sz w:val="28"/>
              </w:rPr>
              <w:t xml:space="preserve"> </w:t>
            </w:r>
            <w:r>
              <w:rPr>
                <w:spacing w:val="-2"/>
                <w:sz w:val="28"/>
              </w:rPr>
              <w:t>неделя</w:t>
            </w:r>
          </w:p>
        </w:tc>
        <w:tc>
          <w:tcPr>
            <w:tcW w:w="2329" w:type="dxa"/>
          </w:tcPr>
          <w:p w:rsidR="00BE49A2" w:rsidRDefault="00BE49A2">
            <w:pPr>
              <w:pStyle w:val="TableParagraph"/>
              <w:rPr>
                <w:rFonts w:ascii="Times New Roman"/>
                <w:sz w:val="26"/>
              </w:rPr>
            </w:pPr>
          </w:p>
        </w:tc>
        <w:tc>
          <w:tcPr>
            <w:tcW w:w="2209" w:type="dxa"/>
          </w:tcPr>
          <w:p w:rsidR="00BE49A2" w:rsidRDefault="00BE49A2">
            <w:pPr>
              <w:pStyle w:val="TableParagraph"/>
              <w:rPr>
                <w:rFonts w:ascii="Times New Roman"/>
                <w:sz w:val="26"/>
              </w:rPr>
            </w:pPr>
          </w:p>
        </w:tc>
        <w:tc>
          <w:tcPr>
            <w:tcW w:w="1705" w:type="dxa"/>
          </w:tcPr>
          <w:p w:rsidR="00BE49A2" w:rsidRDefault="00BE49A2">
            <w:pPr>
              <w:pStyle w:val="TableParagraph"/>
              <w:rPr>
                <w:rFonts w:ascii="Times New Roman"/>
                <w:sz w:val="26"/>
              </w:rPr>
            </w:pPr>
          </w:p>
        </w:tc>
        <w:tc>
          <w:tcPr>
            <w:tcW w:w="1695"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80" w:right="708" w:bottom="1240" w:left="992" w:header="0" w:footer="988" w:gutter="0"/>
          <w:cols w:space="720"/>
        </w:sectPr>
      </w:pPr>
    </w:p>
    <w:p w:rsidR="00BE49A2" w:rsidRDefault="00193851">
      <w:pPr>
        <w:pStyle w:val="4"/>
        <w:spacing w:before="32"/>
        <w:ind w:left="0" w:right="134"/>
        <w:jc w:val="right"/>
      </w:pPr>
      <w:r>
        <w:rPr>
          <w:color w:val="FF6699"/>
        </w:rPr>
        <w:lastRenderedPageBreak/>
        <w:t>Check</w:t>
      </w:r>
      <w:r>
        <w:rPr>
          <w:color w:val="FF6699"/>
          <w:spacing w:val="-7"/>
        </w:rPr>
        <w:t xml:space="preserve"> </w:t>
      </w:r>
      <w:r>
        <w:rPr>
          <w:color w:val="FF6699"/>
        </w:rPr>
        <w:t>list</w:t>
      </w:r>
      <w:r>
        <w:rPr>
          <w:color w:val="FF6699"/>
          <w:spacing w:val="-9"/>
        </w:rPr>
        <w:t xml:space="preserve"> </w:t>
      </w:r>
      <w:r>
        <w:rPr>
          <w:color w:val="FF6699"/>
          <w:spacing w:val="-5"/>
        </w:rPr>
        <w:t>№21</w:t>
      </w:r>
    </w:p>
    <w:p w:rsidR="00BE49A2" w:rsidRDefault="00BE49A2">
      <w:pPr>
        <w:pStyle w:val="a3"/>
        <w:spacing w:before="55"/>
        <w:ind w:firstLine="0"/>
        <w:rPr>
          <w:b/>
        </w:rPr>
      </w:pPr>
    </w:p>
    <w:p w:rsidR="00BE49A2" w:rsidRDefault="00193851">
      <w:pPr>
        <w:spacing w:before="1"/>
        <w:ind w:left="1826"/>
        <w:jc w:val="both"/>
        <w:rPr>
          <w:b/>
          <w:sz w:val="28"/>
        </w:rPr>
      </w:pPr>
      <w:r>
        <w:rPr>
          <w:b/>
          <w:sz w:val="28"/>
        </w:rPr>
        <w:t>«Рекомендации</w:t>
      </w:r>
      <w:r>
        <w:rPr>
          <w:b/>
          <w:spacing w:val="-12"/>
          <w:sz w:val="28"/>
        </w:rPr>
        <w:t xml:space="preserve"> </w:t>
      </w:r>
      <w:r>
        <w:rPr>
          <w:b/>
          <w:sz w:val="28"/>
        </w:rPr>
        <w:t>по</w:t>
      </w:r>
      <w:r>
        <w:rPr>
          <w:b/>
          <w:spacing w:val="-12"/>
          <w:sz w:val="28"/>
        </w:rPr>
        <w:t xml:space="preserve"> </w:t>
      </w:r>
      <w:r>
        <w:rPr>
          <w:b/>
          <w:sz w:val="28"/>
        </w:rPr>
        <w:t>составлению</w:t>
      </w:r>
      <w:r>
        <w:rPr>
          <w:b/>
          <w:spacing w:val="-11"/>
          <w:sz w:val="28"/>
        </w:rPr>
        <w:t xml:space="preserve"> </w:t>
      </w:r>
      <w:r>
        <w:rPr>
          <w:b/>
          <w:sz w:val="28"/>
        </w:rPr>
        <w:t>учебных</w:t>
      </w:r>
      <w:r>
        <w:rPr>
          <w:b/>
          <w:spacing w:val="-13"/>
          <w:sz w:val="28"/>
        </w:rPr>
        <w:t xml:space="preserve"> </w:t>
      </w:r>
      <w:r>
        <w:rPr>
          <w:b/>
          <w:spacing w:val="-2"/>
          <w:sz w:val="28"/>
        </w:rPr>
        <w:t>программ»</w:t>
      </w:r>
    </w:p>
    <w:p w:rsidR="00BE49A2" w:rsidRDefault="00193851">
      <w:pPr>
        <w:pStyle w:val="a3"/>
        <w:spacing w:before="28"/>
        <w:ind w:left="141" w:right="143"/>
        <w:jc w:val="both"/>
      </w:pPr>
      <w:r>
        <w:t>Авторская учебная программа разрабатывается на основе типовой учебной программы,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 и имеет дополнения или изменения в содержании, последовательности изучаемых тем, распределении часов для их изучения, организации форм обучения.</w:t>
      </w:r>
    </w:p>
    <w:p w:rsidR="00BE49A2" w:rsidRDefault="00193851">
      <w:pPr>
        <w:pStyle w:val="4"/>
        <w:spacing w:line="340" w:lineRule="exact"/>
        <w:ind w:left="851"/>
        <w:jc w:val="both"/>
      </w:pPr>
      <w:r>
        <w:t>Структура</w:t>
      </w:r>
      <w:r>
        <w:rPr>
          <w:spacing w:val="-13"/>
        </w:rPr>
        <w:t xml:space="preserve"> </w:t>
      </w:r>
      <w:r>
        <w:t>авторской</w:t>
      </w:r>
      <w:r>
        <w:rPr>
          <w:spacing w:val="-15"/>
        </w:rPr>
        <w:t xml:space="preserve"> </w:t>
      </w:r>
      <w:r>
        <w:rPr>
          <w:spacing w:val="-2"/>
        </w:rPr>
        <w:t>программы:</w:t>
      </w:r>
    </w:p>
    <w:p w:rsidR="00BE49A2" w:rsidRDefault="00193851">
      <w:pPr>
        <w:pStyle w:val="a4"/>
        <w:numPr>
          <w:ilvl w:val="0"/>
          <w:numId w:val="15"/>
        </w:numPr>
        <w:tabs>
          <w:tab w:val="left" w:pos="1556"/>
        </w:tabs>
        <w:ind w:right="136" w:firstLine="710"/>
        <w:jc w:val="both"/>
        <w:rPr>
          <w:sz w:val="28"/>
        </w:rPr>
      </w:pPr>
      <w:r>
        <w:rPr>
          <w:sz w:val="28"/>
        </w:rPr>
        <w:t>Пояснительная записка, в которой раскрываются общая характеристика учебного предмета, его место в учебном плане, цели и задачи программы. Изменения, внесенные в программу и их обоснование. Учебно- методический комплекс, необходимый для изучения предмета, в рамках данной программы. Количество часов, на которое рассчитана программа. Формы организации учебного процесса, а также формы текущего и итогового контроля.</w:t>
      </w:r>
    </w:p>
    <w:p w:rsidR="00BE49A2" w:rsidRDefault="00193851">
      <w:pPr>
        <w:pStyle w:val="a4"/>
        <w:numPr>
          <w:ilvl w:val="0"/>
          <w:numId w:val="15"/>
        </w:numPr>
        <w:tabs>
          <w:tab w:val="left" w:pos="1619"/>
        </w:tabs>
        <w:spacing w:before="4"/>
        <w:ind w:right="157" w:firstLine="710"/>
        <w:jc w:val="both"/>
        <w:rPr>
          <w:sz w:val="28"/>
        </w:rPr>
      </w:pPr>
      <w:r>
        <w:rPr>
          <w:sz w:val="28"/>
        </w:rPr>
        <w:t>Основное содержание программы отражает последовательность изучения разделов и тем, их количество по разделам</w:t>
      </w:r>
    </w:p>
    <w:p w:rsidR="00BE49A2" w:rsidRDefault="00193851">
      <w:pPr>
        <w:pStyle w:val="a4"/>
        <w:numPr>
          <w:ilvl w:val="0"/>
          <w:numId w:val="15"/>
        </w:numPr>
        <w:tabs>
          <w:tab w:val="left" w:pos="1557"/>
        </w:tabs>
        <w:ind w:right="487" w:firstLine="710"/>
        <w:rPr>
          <w:sz w:val="28"/>
        </w:rPr>
      </w:pPr>
      <w:r>
        <w:rPr>
          <w:sz w:val="28"/>
        </w:rPr>
        <w:t>Календарно-тематическое</w:t>
      </w:r>
      <w:r>
        <w:rPr>
          <w:spacing w:val="-16"/>
          <w:sz w:val="28"/>
        </w:rPr>
        <w:t xml:space="preserve"> </w:t>
      </w:r>
      <w:r>
        <w:rPr>
          <w:sz w:val="28"/>
        </w:rPr>
        <w:t>планирование</w:t>
      </w:r>
      <w:r>
        <w:rPr>
          <w:spacing w:val="-16"/>
          <w:sz w:val="28"/>
        </w:rPr>
        <w:t xml:space="preserve"> </w:t>
      </w:r>
      <w:r>
        <w:rPr>
          <w:sz w:val="28"/>
        </w:rPr>
        <w:t>предусматривает</w:t>
      </w:r>
      <w:r>
        <w:rPr>
          <w:spacing w:val="-15"/>
          <w:sz w:val="28"/>
        </w:rPr>
        <w:t xml:space="preserve"> </w:t>
      </w:r>
      <w:r>
        <w:rPr>
          <w:sz w:val="28"/>
        </w:rPr>
        <w:t>наличие целей обучения по каждой теме программы, с указанием количества часов, сроков, форм организации учебного процесса</w:t>
      </w:r>
    </w:p>
    <w:p w:rsidR="00BE49A2" w:rsidRDefault="00193851">
      <w:pPr>
        <w:pStyle w:val="a4"/>
        <w:numPr>
          <w:ilvl w:val="0"/>
          <w:numId w:val="15"/>
        </w:numPr>
        <w:tabs>
          <w:tab w:val="left" w:pos="1557"/>
        </w:tabs>
        <w:spacing w:line="341" w:lineRule="exact"/>
        <w:ind w:left="1557" w:hanging="706"/>
        <w:rPr>
          <w:sz w:val="28"/>
        </w:rPr>
      </w:pPr>
      <w:r>
        <w:rPr>
          <w:spacing w:val="-2"/>
          <w:sz w:val="28"/>
        </w:rPr>
        <w:t>Литература</w:t>
      </w:r>
    </w:p>
    <w:p w:rsidR="00BE49A2" w:rsidRDefault="00193851">
      <w:pPr>
        <w:pStyle w:val="a4"/>
        <w:numPr>
          <w:ilvl w:val="0"/>
          <w:numId w:val="15"/>
        </w:numPr>
        <w:tabs>
          <w:tab w:val="left" w:pos="1557"/>
        </w:tabs>
        <w:spacing w:line="341" w:lineRule="exact"/>
        <w:ind w:left="1557" w:hanging="706"/>
        <w:rPr>
          <w:sz w:val="28"/>
        </w:rPr>
      </w:pPr>
      <w:r>
        <w:rPr>
          <w:spacing w:val="-2"/>
          <w:sz w:val="28"/>
        </w:rPr>
        <w:t>Приложения</w:t>
      </w:r>
    </w:p>
    <w:p w:rsidR="00BE49A2" w:rsidRDefault="00BE49A2">
      <w:pPr>
        <w:pStyle w:val="a4"/>
        <w:spacing w:line="341" w:lineRule="exact"/>
        <w:rPr>
          <w:sz w:val="28"/>
        </w:rPr>
        <w:sectPr w:rsidR="00BE49A2">
          <w:pgSz w:w="11910" w:h="16840"/>
          <w:pgMar w:top="1080" w:right="708" w:bottom="1240" w:left="992" w:header="0" w:footer="988" w:gutter="0"/>
          <w:cols w:space="720"/>
        </w:sectPr>
      </w:pPr>
    </w:p>
    <w:p w:rsidR="00BE49A2" w:rsidRDefault="00193851">
      <w:pPr>
        <w:spacing w:before="32"/>
        <w:ind w:right="139"/>
        <w:jc w:val="right"/>
        <w:rPr>
          <w:b/>
          <w:sz w:val="28"/>
        </w:rPr>
      </w:pPr>
      <w:r>
        <w:rPr>
          <w:b/>
          <w:color w:val="FF6699"/>
          <w:sz w:val="28"/>
        </w:rPr>
        <w:lastRenderedPageBreak/>
        <w:t>Check</w:t>
      </w:r>
      <w:r>
        <w:rPr>
          <w:b/>
          <w:color w:val="FF6699"/>
          <w:spacing w:val="-7"/>
          <w:sz w:val="28"/>
        </w:rPr>
        <w:t xml:space="preserve"> </w:t>
      </w:r>
      <w:r>
        <w:rPr>
          <w:b/>
          <w:color w:val="FF6699"/>
          <w:sz w:val="28"/>
        </w:rPr>
        <w:t>list</w:t>
      </w:r>
      <w:r>
        <w:rPr>
          <w:b/>
          <w:color w:val="FF6699"/>
          <w:spacing w:val="-9"/>
          <w:sz w:val="28"/>
        </w:rPr>
        <w:t xml:space="preserve"> </w:t>
      </w:r>
      <w:r>
        <w:rPr>
          <w:b/>
          <w:color w:val="FF6699"/>
          <w:spacing w:val="-5"/>
          <w:sz w:val="28"/>
        </w:rPr>
        <w:t>№22</w:t>
      </w:r>
    </w:p>
    <w:p w:rsidR="00BE49A2" w:rsidRDefault="00193851">
      <w:pPr>
        <w:spacing w:before="72" w:line="740" w:lineRule="exact"/>
        <w:ind w:left="141" w:right="2059" w:firstLine="2871"/>
        <w:rPr>
          <w:b/>
          <w:sz w:val="28"/>
        </w:rPr>
      </w:pPr>
      <w:r>
        <w:rPr>
          <w:b/>
          <w:sz w:val="28"/>
        </w:rPr>
        <w:t>Проектной</w:t>
      </w:r>
      <w:r>
        <w:rPr>
          <w:b/>
          <w:spacing w:val="-16"/>
          <w:sz w:val="28"/>
        </w:rPr>
        <w:t xml:space="preserve"> </w:t>
      </w:r>
      <w:r>
        <w:rPr>
          <w:b/>
          <w:sz w:val="28"/>
        </w:rPr>
        <w:t>деятельность</w:t>
      </w:r>
      <w:r>
        <w:rPr>
          <w:b/>
          <w:spacing w:val="-16"/>
          <w:sz w:val="28"/>
        </w:rPr>
        <w:t xml:space="preserve"> </w:t>
      </w:r>
      <w:r>
        <w:rPr>
          <w:b/>
          <w:sz w:val="28"/>
        </w:rPr>
        <w:t>педагога Проектная деятельность педагога</w:t>
      </w:r>
    </w:p>
    <w:p w:rsidR="00BE49A2" w:rsidRDefault="00193851">
      <w:pPr>
        <w:spacing w:line="292" w:lineRule="exact"/>
        <w:ind w:left="141"/>
        <w:rPr>
          <w:b/>
          <w:sz w:val="28"/>
        </w:rPr>
      </w:pPr>
      <w:r>
        <w:rPr>
          <w:b/>
          <w:spacing w:val="-2"/>
          <w:sz w:val="28"/>
        </w:rPr>
        <w:t>(шаблон)</w:t>
      </w:r>
    </w:p>
    <w:p w:rsidR="00BE49A2" w:rsidRDefault="00193851">
      <w:pPr>
        <w:tabs>
          <w:tab w:val="left" w:pos="9262"/>
        </w:tabs>
        <w:spacing w:before="28" w:line="259" w:lineRule="auto"/>
        <w:ind w:left="141" w:right="939"/>
        <w:rPr>
          <w:b/>
          <w:sz w:val="28"/>
        </w:rPr>
      </w:pPr>
      <w:r>
        <w:rPr>
          <w:b/>
          <w:sz w:val="28"/>
        </w:rPr>
        <w:t>Название/ Тема проекта:</w:t>
      </w:r>
      <w:r>
        <w:rPr>
          <w:rFonts w:ascii="Times New Roman" w:hAnsi="Times New Roman"/>
          <w:sz w:val="28"/>
          <w:u w:val="thick"/>
        </w:rPr>
        <w:tab/>
      </w:r>
      <w:r>
        <w:rPr>
          <w:rFonts w:ascii="Times New Roman" w:hAnsi="Times New Roman"/>
          <w:sz w:val="28"/>
        </w:rPr>
        <w:t xml:space="preserve"> </w:t>
      </w:r>
      <w:r>
        <w:rPr>
          <w:b/>
          <w:sz w:val="28"/>
        </w:rPr>
        <w:t>Изучаемая проблема:</w:t>
      </w:r>
    </w:p>
    <w:p w:rsidR="00BE49A2" w:rsidRDefault="00193851">
      <w:pPr>
        <w:pStyle w:val="a3"/>
        <w:spacing w:before="36"/>
        <w:ind w:firstLine="0"/>
        <w:rPr>
          <w:b/>
          <w:sz w:val="20"/>
        </w:rPr>
      </w:pPr>
      <w:r>
        <w:rPr>
          <w:b/>
          <w:noProof/>
          <w:sz w:val="20"/>
          <w:lang w:eastAsia="ru-RU"/>
        </w:rPr>
        <mc:AlternateContent>
          <mc:Choice Requires="wps">
            <w:drawing>
              <wp:anchor distT="0" distB="0" distL="0" distR="0" simplePos="0" relativeHeight="487622656" behindDoc="1" locked="0" layoutInCell="1" allowOverlap="1">
                <wp:simplePos x="0" y="0"/>
                <wp:positionH relativeFrom="page">
                  <wp:posOffset>719632</wp:posOffset>
                </wp:positionH>
                <wp:positionV relativeFrom="paragraph">
                  <wp:posOffset>193557</wp:posOffset>
                </wp:positionV>
                <wp:extent cx="6287135" cy="127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308480" id="Graphic 451" o:spid="_x0000_s1026" style="position:absolute;margin-left:56.65pt;margin-top:15.25pt;width:495.0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" path="m,l6286765,e" filled="f" strokeweight=".44686mm">
                <v:path arrowok="t"/>
                <w10:wrap type="topAndBottom" anchorx="page"/>
              </v:shape>
            </w:pict>
          </mc:Fallback>
        </mc:AlternateContent>
      </w:r>
      <w:r>
        <w:rPr>
          <w:b/>
          <w:noProof/>
          <w:sz w:val="20"/>
          <w:lang w:eastAsia="ru-RU"/>
        </w:rPr>
        <mc:AlternateContent>
          <mc:Choice Requires="wps">
            <w:drawing>
              <wp:anchor distT="0" distB="0" distL="0" distR="0" simplePos="0" relativeHeight="487623168" behindDoc="1" locked="0" layoutInCell="1" allowOverlap="1">
                <wp:simplePos x="0" y="0"/>
                <wp:positionH relativeFrom="page">
                  <wp:posOffset>719632</wp:posOffset>
                </wp:positionH>
                <wp:positionV relativeFrom="paragraph">
                  <wp:posOffset>428253</wp:posOffset>
                </wp:positionV>
                <wp:extent cx="5396230" cy="127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6230" cy="1270"/>
                        </a:xfrm>
                        <a:custGeom>
                          <a:avLst/>
                          <a:gdLst/>
                          <a:ahLst/>
                          <a:cxnLst/>
                          <a:rect l="l" t="t" r="r" b="b"/>
                          <a:pathLst>
                            <a:path w="5396230">
                              <a:moveTo>
                                <a:pt x="0" y="0"/>
                              </a:moveTo>
                              <a:lnTo>
                                <a:pt x="5396179"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9869B0" id="Graphic 452" o:spid="_x0000_s1026" style="position:absolute;margin-left:56.65pt;margin-top:33.7pt;width:424.9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396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" path="m,l5396179,e" filled="f" strokeweight=".44686mm">
                <v:path arrowok="t"/>
                <w10:wrap type="topAndBottom" anchorx="page"/>
              </v:shape>
            </w:pict>
          </mc:Fallback>
        </mc:AlternateContent>
      </w:r>
    </w:p>
    <w:p w:rsidR="00BE49A2" w:rsidRDefault="00BE49A2">
      <w:pPr>
        <w:pStyle w:val="a3"/>
        <w:spacing w:before="88"/>
        <w:ind w:firstLine="0"/>
        <w:rPr>
          <w:b/>
          <w:sz w:val="20"/>
        </w:rPr>
      </w:pPr>
    </w:p>
    <w:p w:rsidR="00BE49A2" w:rsidRDefault="00193851">
      <w:pPr>
        <w:spacing w:before="53"/>
        <w:ind w:left="141"/>
        <w:rPr>
          <w:b/>
          <w:sz w:val="28"/>
        </w:rPr>
      </w:pPr>
      <w:r>
        <w:rPr>
          <w:b/>
          <w:sz w:val="28"/>
        </w:rPr>
        <w:t>Основные</w:t>
      </w:r>
      <w:r>
        <w:rPr>
          <w:b/>
          <w:spacing w:val="-14"/>
          <w:sz w:val="28"/>
        </w:rPr>
        <w:t xml:space="preserve"> </w:t>
      </w:r>
      <w:r>
        <w:rPr>
          <w:b/>
          <w:spacing w:val="-2"/>
          <w:sz w:val="28"/>
        </w:rPr>
        <w:t>причины:</w:t>
      </w:r>
    </w:p>
    <w:p w:rsidR="00BE49A2" w:rsidRDefault="00193851">
      <w:pPr>
        <w:pStyle w:val="a3"/>
        <w:spacing w:before="63"/>
        <w:ind w:firstLine="0"/>
        <w:rPr>
          <w:b/>
          <w:sz w:val="20"/>
        </w:rPr>
      </w:pPr>
      <w:r>
        <w:rPr>
          <w:b/>
          <w:noProof/>
          <w:sz w:val="20"/>
          <w:lang w:eastAsia="ru-RU"/>
        </w:rPr>
        <mc:AlternateContent>
          <mc:Choice Requires="wps">
            <w:drawing>
              <wp:anchor distT="0" distB="0" distL="0" distR="0" simplePos="0" relativeHeight="487623680" behindDoc="1" locked="0" layoutInCell="1" allowOverlap="1">
                <wp:simplePos x="0" y="0"/>
                <wp:positionH relativeFrom="page">
                  <wp:posOffset>719632</wp:posOffset>
                </wp:positionH>
                <wp:positionV relativeFrom="paragraph">
                  <wp:posOffset>210652</wp:posOffset>
                </wp:positionV>
                <wp:extent cx="6287135"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F0D51" id="Graphic 453" o:spid="_x0000_s1026" style="position:absolute;margin-left:56.65pt;margin-top:16.6pt;width:495.0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" path="m,l6286765,e" filled="f" strokeweight=".44686mm">
                <v:path arrowok="t"/>
                <w10:wrap type="topAndBottom" anchorx="page"/>
              </v:shape>
            </w:pict>
          </mc:Fallback>
        </mc:AlternateContent>
      </w:r>
      <w:r>
        <w:rPr>
          <w:b/>
          <w:noProof/>
          <w:sz w:val="20"/>
          <w:lang w:eastAsia="ru-RU"/>
        </w:rPr>
        <mc:AlternateContent>
          <mc:Choice Requires="wps">
            <w:drawing>
              <wp:anchor distT="0" distB="0" distL="0" distR="0" simplePos="0" relativeHeight="487624192" behindDoc="1" locked="0" layoutInCell="1" allowOverlap="1">
                <wp:simplePos x="0" y="0"/>
                <wp:positionH relativeFrom="page">
                  <wp:posOffset>719632</wp:posOffset>
                </wp:positionH>
                <wp:positionV relativeFrom="paragraph">
                  <wp:posOffset>442300</wp:posOffset>
                </wp:positionV>
                <wp:extent cx="5398135"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135" cy="1270"/>
                        </a:xfrm>
                        <a:custGeom>
                          <a:avLst/>
                          <a:gdLst/>
                          <a:ahLst/>
                          <a:cxnLst/>
                          <a:rect l="l" t="t" r="r" b="b"/>
                          <a:pathLst>
                            <a:path w="5398135">
                              <a:moveTo>
                                <a:pt x="0" y="0"/>
                              </a:moveTo>
                              <a:lnTo>
                                <a:pt x="5397538"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9A7B5" id="Graphic 454" o:spid="_x0000_s1026" style="position:absolute;margin-left:56.65pt;margin-top:34.85pt;width:425.0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398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" path="m,l5397538,e" filled="f" strokeweight=".44686mm">
                <v:path arrowok="t"/>
                <w10:wrap type="topAndBottom" anchorx="page"/>
              </v:shape>
            </w:pict>
          </mc:Fallback>
        </mc:AlternateContent>
      </w:r>
    </w:p>
    <w:p w:rsidR="00BE49A2" w:rsidRDefault="00BE49A2">
      <w:pPr>
        <w:pStyle w:val="a3"/>
        <w:spacing w:before="84"/>
        <w:ind w:firstLine="0"/>
        <w:rPr>
          <w:b/>
          <w:sz w:val="20"/>
        </w:rPr>
      </w:pPr>
    </w:p>
    <w:p w:rsidR="00BE49A2" w:rsidRDefault="00193851">
      <w:pPr>
        <w:spacing w:before="54"/>
        <w:ind w:left="141"/>
        <w:rPr>
          <w:b/>
          <w:sz w:val="28"/>
        </w:rPr>
      </w:pPr>
      <w:r>
        <w:rPr>
          <w:b/>
          <w:sz w:val="28"/>
        </w:rPr>
        <w:t>Актуальность</w:t>
      </w:r>
      <w:r>
        <w:rPr>
          <w:b/>
          <w:spacing w:val="-16"/>
          <w:sz w:val="28"/>
        </w:rPr>
        <w:t xml:space="preserve"> </w:t>
      </w:r>
      <w:r>
        <w:rPr>
          <w:b/>
          <w:spacing w:val="-2"/>
          <w:sz w:val="28"/>
        </w:rPr>
        <w:t>проекта:</w:t>
      </w:r>
    </w:p>
    <w:p w:rsidR="00BE49A2" w:rsidRDefault="00193851">
      <w:pPr>
        <w:pStyle w:val="a3"/>
        <w:spacing w:before="28" w:line="259" w:lineRule="auto"/>
        <w:ind w:left="141" w:firstLine="0"/>
      </w:pPr>
      <w:r>
        <w:t>Актуальность</w:t>
      </w:r>
      <w:r>
        <w:rPr>
          <w:spacing w:val="40"/>
        </w:rPr>
        <w:t xml:space="preserve"> </w:t>
      </w:r>
      <w:r>
        <w:t>внедрения</w:t>
      </w:r>
      <w:r>
        <w:rPr>
          <w:spacing w:val="80"/>
        </w:rPr>
        <w:t xml:space="preserve"> </w:t>
      </w:r>
      <w:r>
        <w:t>данного</w:t>
      </w:r>
      <w:r>
        <w:rPr>
          <w:spacing w:val="40"/>
        </w:rPr>
        <w:t xml:space="preserve"> </w:t>
      </w:r>
      <w:r>
        <w:t>проекта</w:t>
      </w:r>
      <w:r>
        <w:rPr>
          <w:spacing w:val="40"/>
        </w:rPr>
        <w:t xml:space="preserve"> </w:t>
      </w:r>
      <w:r>
        <w:t>раскрыть</w:t>
      </w:r>
      <w:r>
        <w:rPr>
          <w:spacing w:val="40"/>
        </w:rPr>
        <w:t xml:space="preserve"> </w:t>
      </w:r>
      <w:r>
        <w:t>через</w:t>
      </w:r>
      <w:r>
        <w:rPr>
          <w:spacing w:val="80"/>
        </w:rPr>
        <w:t xml:space="preserve"> </w:t>
      </w:r>
      <w:r>
        <w:t>решение</w:t>
      </w:r>
      <w:r>
        <w:rPr>
          <w:spacing w:val="40"/>
        </w:rPr>
        <w:t xml:space="preserve"> </w:t>
      </w:r>
      <w:r>
        <w:t>основных</w:t>
      </w:r>
      <w:r>
        <w:rPr>
          <w:spacing w:val="40"/>
        </w:rPr>
        <w:t xml:space="preserve"> </w:t>
      </w:r>
      <w:r>
        <w:t>причин реализации.</w:t>
      </w:r>
    </w:p>
    <w:p w:rsidR="00BE49A2" w:rsidRDefault="00193851">
      <w:pPr>
        <w:pStyle w:val="a3"/>
        <w:ind w:left="141" w:firstLine="0"/>
      </w:pPr>
      <w:r>
        <w:rPr>
          <w:spacing w:val="-2"/>
        </w:rPr>
        <w:t>(Рекомендация:</w:t>
      </w:r>
      <w:r>
        <w:rPr>
          <w:spacing w:val="7"/>
        </w:rPr>
        <w:t xml:space="preserve"> </w:t>
      </w:r>
      <w:r>
        <w:rPr>
          <w:spacing w:val="-2"/>
        </w:rPr>
        <w:t>желательно</w:t>
      </w:r>
      <w:r>
        <w:rPr>
          <w:spacing w:val="8"/>
        </w:rPr>
        <w:t xml:space="preserve"> </w:t>
      </w:r>
      <w:r>
        <w:rPr>
          <w:spacing w:val="-2"/>
        </w:rPr>
        <w:t>закончить</w:t>
      </w:r>
      <w:r>
        <w:rPr>
          <w:spacing w:val="9"/>
        </w:rPr>
        <w:t xml:space="preserve"> </w:t>
      </w:r>
      <w:r>
        <w:rPr>
          <w:spacing w:val="-2"/>
        </w:rPr>
        <w:t>формулировкой</w:t>
      </w:r>
      <w:r>
        <w:rPr>
          <w:spacing w:val="4"/>
        </w:rPr>
        <w:t xml:space="preserve"> </w:t>
      </w:r>
      <w:r>
        <w:rPr>
          <w:spacing w:val="-2"/>
        </w:rPr>
        <w:t>противоречия)</w:t>
      </w:r>
    </w:p>
    <w:p w:rsidR="00BE49A2" w:rsidRDefault="00193851">
      <w:pPr>
        <w:spacing w:before="29"/>
        <w:ind w:left="141"/>
        <w:rPr>
          <w:sz w:val="28"/>
        </w:rPr>
      </w:pPr>
      <w:r>
        <w:rPr>
          <w:spacing w:val="-2"/>
          <w:sz w:val="28"/>
        </w:rPr>
        <w:t>……………………</w:t>
      </w:r>
    </w:p>
    <w:p w:rsidR="00BE49A2" w:rsidRDefault="00BE49A2">
      <w:pPr>
        <w:pStyle w:val="a3"/>
        <w:spacing w:before="50"/>
        <w:ind w:firstLine="0"/>
      </w:pPr>
    </w:p>
    <w:p w:rsidR="00BE49A2" w:rsidRDefault="00193851">
      <w:pPr>
        <w:ind w:left="141"/>
        <w:rPr>
          <w:i/>
          <w:sz w:val="28"/>
        </w:rPr>
      </w:pPr>
      <w:r>
        <w:rPr>
          <w:b/>
          <w:sz w:val="28"/>
        </w:rPr>
        <w:t>Срок</w:t>
      </w:r>
      <w:r>
        <w:rPr>
          <w:b/>
          <w:spacing w:val="-10"/>
          <w:sz w:val="28"/>
        </w:rPr>
        <w:t xml:space="preserve"> </w:t>
      </w:r>
      <w:r>
        <w:rPr>
          <w:b/>
          <w:sz w:val="28"/>
        </w:rPr>
        <w:t>реализации:</w:t>
      </w:r>
      <w:r>
        <w:rPr>
          <w:b/>
          <w:spacing w:val="-8"/>
          <w:sz w:val="28"/>
        </w:rPr>
        <w:t xml:space="preserve"> </w:t>
      </w:r>
      <w:r>
        <w:rPr>
          <w:i/>
          <w:sz w:val="28"/>
          <w:u w:val="single"/>
        </w:rPr>
        <w:t>указать</w:t>
      </w:r>
      <w:r>
        <w:rPr>
          <w:i/>
          <w:spacing w:val="-9"/>
          <w:sz w:val="28"/>
          <w:u w:val="single"/>
        </w:rPr>
        <w:t xml:space="preserve"> </w:t>
      </w:r>
      <w:r>
        <w:rPr>
          <w:i/>
          <w:sz w:val="28"/>
          <w:u w:val="single"/>
        </w:rPr>
        <w:t>сколько</w:t>
      </w:r>
      <w:r>
        <w:rPr>
          <w:i/>
          <w:spacing w:val="-6"/>
          <w:sz w:val="28"/>
          <w:u w:val="single"/>
        </w:rPr>
        <w:t xml:space="preserve"> </w:t>
      </w:r>
      <w:r>
        <w:rPr>
          <w:i/>
          <w:sz w:val="28"/>
          <w:u w:val="single"/>
        </w:rPr>
        <w:t>месяцев</w:t>
      </w:r>
      <w:r>
        <w:rPr>
          <w:i/>
          <w:spacing w:val="-10"/>
          <w:sz w:val="28"/>
          <w:u w:val="single"/>
        </w:rPr>
        <w:t xml:space="preserve"> </w:t>
      </w:r>
      <w:r>
        <w:rPr>
          <w:i/>
          <w:spacing w:val="-2"/>
          <w:sz w:val="28"/>
          <w:u w:val="single"/>
        </w:rPr>
        <w:t>(лет)</w:t>
      </w:r>
    </w:p>
    <w:p w:rsidR="00BE49A2" w:rsidRDefault="00193851">
      <w:pPr>
        <w:spacing w:before="28" w:line="259" w:lineRule="auto"/>
        <w:ind w:left="141" w:right="65"/>
        <w:rPr>
          <w:i/>
          <w:sz w:val="28"/>
        </w:rPr>
      </w:pPr>
      <w:r>
        <w:rPr>
          <w:b/>
          <w:sz w:val="28"/>
        </w:rPr>
        <w:t>Цель</w:t>
      </w:r>
      <w:r>
        <w:rPr>
          <w:b/>
          <w:spacing w:val="-16"/>
          <w:sz w:val="28"/>
        </w:rPr>
        <w:t xml:space="preserve"> </w:t>
      </w:r>
      <w:r>
        <w:rPr>
          <w:b/>
          <w:sz w:val="28"/>
        </w:rPr>
        <w:t>проекта:</w:t>
      </w:r>
      <w:r>
        <w:rPr>
          <w:b/>
          <w:spacing w:val="-15"/>
          <w:sz w:val="28"/>
        </w:rPr>
        <w:t xml:space="preserve"> </w:t>
      </w:r>
      <w:r>
        <w:rPr>
          <w:i/>
          <w:sz w:val="28"/>
        </w:rPr>
        <w:t>расширить</w:t>
      </w:r>
      <w:r>
        <w:rPr>
          <w:i/>
          <w:spacing w:val="-12"/>
          <w:sz w:val="28"/>
        </w:rPr>
        <w:t xml:space="preserve"> </w:t>
      </w:r>
      <w:r>
        <w:rPr>
          <w:i/>
          <w:sz w:val="28"/>
        </w:rPr>
        <w:t>…,</w:t>
      </w:r>
      <w:r>
        <w:rPr>
          <w:i/>
          <w:spacing w:val="-14"/>
          <w:sz w:val="28"/>
        </w:rPr>
        <w:t xml:space="preserve"> </w:t>
      </w:r>
      <w:r>
        <w:rPr>
          <w:i/>
          <w:sz w:val="28"/>
        </w:rPr>
        <w:t>сформировать</w:t>
      </w:r>
      <w:r>
        <w:rPr>
          <w:i/>
          <w:spacing w:val="-16"/>
          <w:sz w:val="28"/>
        </w:rPr>
        <w:t xml:space="preserve"> </w:t>
      </w:r>
      <w:r>
        <w:rPr>
          <w:i/>
          <w:sz w:val="28"/>
        </w:rPr>
        <w:t>…,</w:t>
      </w:r>
      <w:r>
        <w:rPr>
          <w:i/>
          <w:spacing w:val="-11"/>
          <w:sz w:val="28"/>
        </w:rPr>
        <w:t xml:space="preserve"> </w:t>
      </w:r>
      <w:r>
        <w:rPr>
          <w:i/>
          <w:sz w:val="28"/>
        </w:rPr>
        <w:t>формирование</w:t>
      </w:r>
      <w:r>
        <w:rPr>
          <w:i/>
          <w:spacing w:val="-16"/>
          <w:sz w:val="28"/>
        </w:rPr>
        <w:t xml:space="preserve"> </w:t>
      </w:r>
      <w:r>
        <w:rPr>
          <w:i/>
          <w:sz w:val="28"/>
        </w:rPr>
        <w:t>…,</w:t>
      </w:r>
      <w:r>
        <w:rPr>
          <w:i/>
          <w:spacing w:val="-15"/>
          <w:sz w:val="28"/>
        </w:rPr>
        <w:t xml:space="preserve"> </w:t>
      </w:r>
      <w:r>
        <w:rPr>
          <w:i/>
          <w:sz w:val="28"/>
        </w:rPr>
        <w:t>воспитывать</w:t>
      </w:r>
      <w:r>
        <w:rPr>
          <w:i/>
          <w:spacing w:val="-12"/>
          <w:sz w:val="28"/>
        </w:rPr>
        <w:t xml:space="preserve"> </w:t>
      </w:r>
      <w:r>
        <w:rPr>
          <w:i/>
          <w:sz w:val="28"/>
        </w:rPr>
        <w:t>… и т.д.</w:t>
      </w:r>
    </w:p>
    <w:p w:rsidR="00BE49A2" w:rsidRDefault="00193851">
      <w:pPr>
        <w:pStyle w:val="4"/>
        <w:spacing w:before="2"/>
      </w:pPr>
      <w:r>
        <w:t>Задачи</w:t>
      </w:r>
      <w:r>
        <w:rPr>
          <w:spacing w:val="-11"/>
        </w:rPr>
        <w:t xml:space="preserve"> </w:t>
      </w:r>
      <w:r>
        <w:rPr>
          <w:spacing w:val="-2"/>
        </w:rPr>
        <w:t>проекта:</w:t>
      </w:r>
    </w:p>
    <w:p w:rsidR="00BE49A2" w:rsidRDefault="00193851">
      <w:pPr>
        <w:pStyle w:val="a4"/>
        <w:numPr>
          <w:ilvl w:val="0"/>
          <w:numId w:val="14"/>
        </w:numPr>
        <w:tabs>
          <w:tab w:val="left" w:pos="861"/>
        </w:tabs>
        <w:spacing w:before="27"/>
        <w:ind w:hanging="360"/>
        <w:rPr>
          <w:i/>
          <w:sz w:val="28"/>
        </w:rPr>
      </w:pPr>
      <w:r>
        <w:rPr>
          <w:i/>
          <w:sz w:val="28"/>
        </w:rPr>
        <w:t>ознакомить</w:t>
      </w:r>
      <w:r>
        <w:rPr>
          <w:i/>
          <w:spacing w:val="-9"/>
          <w:sz w:val="28"/>
        </w:rPr>
        <w:t xml:space="preserve"> </w:t>
      </w:r>
      <w:r>
        <w:rPr>
          <w:i/>
          <w:sz w:val="28"/>
        </w:rPr>
        <w:t>с</w:t>
      </w:r>
      <w:r>
        <w:rPr>
          <w:i/>
          <w:spacing w:val="-12"/>
          <w:sz w:val="28"/>
        </w:rPr>
        <w:t xml:space="preserve"> </w:t>
      </w:r>
      <w:r>
        <w:rPr>
          <w:i/>
          <w:sz w:val="28"/>
        </w:rPr>
        <w:t>методической</w:t>
      </w:r>
      <w:r>
        <w:rPr>
          <w:i/>
          <w:spacing w:val="-9"/>
          <w:sz w:val="28"/>
        </w:rPr>
        <w:t xml:space="preserve"> </w:t>
      </w:r>
      <w:r>
        <w:rPr>
          <w:i/>
          <w:sz w:val="28"/>
        </w:rPr>
        <w:t>литературой</w:t>
      </w:r>
      <w:r>
        <w:rPr>
          <w:i/>
          <w:spacing w:val="-10"/>
          <w:sz w:val="28"/>
        </w:rPr>
        <w:t xml:space="preserve"> </w:t>
      </w:r>
      <w:r>
        <w:rPr>
          <w:i/>
          <w:sz w:val="28"/>
        </w:rPr>
        <w:t>по</w:t>
      </w:r>
      <w:r>
        <w:rPr>
          <w:i/>
          <w:spacing w:val="-11"/>
          <w:sz w:val="28"/>
        </w:rPr>
        <w:t xml:space="preserve"> </w:t>
      </w:r>
      <w:r>
        <w:rPr>
          <w:i/>
          <w:spacing w:val="-5"/>
          <w:sz w:val="28"/>
        </w:rPr>
        <w:t>…;</w:t>
      </w:r>
    </w:p>
    <w:p w:rsidR="00BE49A2" w:rsidRDefault="00193851">
      <w:pPr>
        <w:pStyle w:val="a4"/>
        <w:numPr>
          <w:ilvl w:val="0"/>
          <w:numId w:val="14"/>
        </w:numPr>
        <w:tabs>
          <w:tab w:val="left" w:pos="861"/>
        </w:tabs>
        <w:spacing w:before="28"/>
        <w:ind w:hanging="360"/>
        <w:rPr>
          <w:i/>
          <w:sz w:val="28"/>
        </w:rPr>
      </w:pPr>
      <w:r>
        <w:rPr>
          <w:i/>
          <w:spacing w:val="-2"/>
          <w:sz w:val="28"/>
        </w:rPr>
        <w:t>ознакомить</w:t>
      </w:r>
      <w:r>
        <w:rPr>
          <w:i/>
          <w:spacing w:val="3"/>
          <w:sz w:val="28"/>
        </w:rPr>
        <w:t xml:space="preserve"> </w:t>
      </w:r>
      <w:r>
        <w:rPr>
          <w:i/>
          <w:spacing w:val="-5"/>
          <w:sz w:val="28"/>
        </w:rPr>
        <w:t>…;</w:t>
      </w:r>
    </w:p>
    <w:p w:rsidR="00BE49A2" w:rsidRDefault="00193851">
      <w:pPr>
        <w:pStyle w:val="a4"/>
        <w:numPr>
          <w:ilvl w:val="0"/>
          <w:numId w:val="14"/>
        </w:numPr>
        <w:tabs>
          <w:tab w:val="left" w:pos="861"/>
        </w:tabs>
        <w:spacing w:before="23"/>
        <w:ind w:hanging="360"/>
        <w:rPr>
          <w:i/>
          <w:sz w:val="28"/>
        </w:rPr>
      </w:pPr>
      <w:r>
        <w:rPr>
          <w:i/>
          <w:spacing w:val="-2"/>
          <w:sz w:val="28"/>
        </w:rPr>
        <w:t>организовать</w:t>
      </w:r>
      <w:r>
        <w:rPr>
          <w:i/>
          <w:spacing w:val="7"/>
          <w:sz w:val="28"/>
        </w:rPr>
        <w:t xml:space="preserve"> </w:t>
      </w:r>
      <w:r>
        <w:rPr>
          <w:i/>
          <w:spacing w:val="-5"/>
          <w:sz w:val="28"/>
        </w:rPr>
        <w:t>…;</w:t>
      </w:r>
    </w:p>
    <w:p w:rsidR="00BE49A2" w:rsidRDefault="00193851">
      <w:pPr>
        <w:pStyle w:val="a4"/>
        <w:numPr>
          <w:ilvl w:val="0"/>
          <w:numId w:val="14"/>
        </w:numPr>
        <w:tabs>
          <w:tab w:val="left" w:pos="861"/>
        </w:tabs>
        <w:spacing w:before="29"/>
        <w:ind w:hanging="360"/>
        <w:rPr>
          <w:i/>
          <w:sz w:val="28"/>
        </w:rPr>
      </w:pPr>
      <w:r>
        <w:rPr>
          <w:i/>
          <w:sz w:val="28"/>
        </w:rPr>
        <w:t>провести</w:t>
      </w:r>
      <w:r>
        <w:rPr>
          <w:i/>
          <w:spacing w:val="-9"/>
          <w:sz w:val="28"/>
        </w:rPr>
        <w:t xml:space="preserve"> </w:t>
      </w:r>
      <w:r>
        <w:rPr>
          <w:i/>
          <w:sz w:val="28"/>
        </w:rPr>
        <w:t>цикл</w:t>
      </w:r>
      <w:r>
        <w:rPr>
          <w:i/>
          <w:spacing w:val="-7"/>
          <w:sz w:val="28"/>
        </w:rPr>
        <w:t xml:space="preserve"> </w:t>
      </w:r>
      <w:r>
        <w:rPr>
          <w:i/>
          <w:sz w:val="28"/>
        </w:rPr>
        <w:t>занятий</w:t>
      </w:r>
      <w:r>
        <w:rPr>
          <w:i/>
          <w:spacing w:val="-8"/>
          <w:sz w:val="28"/>
        </w:rPr>
        <w:t xml:space="preserve"> </w:t>
      </w:r>
      <w:r>
        <w:rPr>
          <w:i/>
          <w:sz w:val="28"/>
        </w:rPr>
        <w:t>и</w:t>
      </w:r>
      <w:r>
        <w:rPr>
          <w:i/>
          <w:spacing w:val="-10"/>
          <w:sz w:val="28"/>
        </w:rPr>
        <w:t xml:space="preserve"> </w:t>
      </w:r>
      <w:r>
        <w:rPr>
          <w:i/>
          <w:sz w:val="28"/>
        </w:rPr>
        <w:t>мероприятий</w:t>
      </w:r>
      <w:r>
        <w:rPr>
          <w:i/>
          <w:spacing w:val="-5"/>
          <w:sz w:val="28"/>
        </w:rPr>
        <w:t xml:space="preserve"> </w:t>
      </w:r>
      <w:r>
        <w:rPr>
          <w:i/>
          <w:sz w:val="28"/>
        </w:rPr>
        <w:t>по</w:t>
      </w:r>
      <w:r>
        <w:rPr>
          <w:i/>
          <w:spacing w:val="-8"/>
          <w:sz w:val="28"/>
        </w:rPr>
        <w:t xml:space="preserve"> </w:t>
      </w:r>
      <w:r>
        <w:rPr>
          <w:i/>
          <w:sz w:val="28"/>
        </w:rPr>
        <w:t>теме</w:t>
      </w:r>
      <w:r>
        <w:rPr>
          <w:i/>
          <w:spacing w:val="-8"/>
          <w:sz w:val="28"/>
        </w:rPr>
        <w:t xml:space="preserve"> </w:t>
      </w:r>
      <w:r>
        <w:rPr>
          <w:i/>
          <w:spacing w:val="-5"/>
          <w:sz w:val="28"/>
        </w:rPr>
        <w:t>…;</w:t>
      </w:r>
    </w:p>
    <w:p w:rsidR="00BE49A2" w:rsidRDefault="00193851">
      <w:pPr>
        <w:pStyle w:val="a4"/>
        <w:numPr>
          <w:ilvl w:val="0"/>
          <w:numId w:val="14"/>
        </w:numPr>
        <w:tabs>
          <w:tab w:val="left" w:pos="861"/>
          <w:tab w:val="left" w:pos="2769"/>
          <w:tab w:val="left" w:pos="5136"/>
          <w:tab w:val="left" w:pos="6147"/>
          <w:tab w:val="left" w:pos="6779"/>
          <w:tab w:val="left" w:pos="7485"/>
          <w:tab w:val="left" w:pos="9761"/>
        </w:tabs>
        <w:spacing w:before="27" w:line="259" w:lineRule="auto"/>
        <w:ind w:right="153"/>
        <w:rPr>
          <w:i/>
          <w:sz w:val="28"/>
        </w:rPr>
      </w:pPr>
      <w:r>
        <w:rPr>
          <w:i/>
          <w:spacing w:val="-2"/>
          <w:sz w:val="28"/>
        </w:rPr>
        <w:t>разработать</w:t>
      </w:r>
      <w:r>
        <w:rPr>
          <w:i/>
          <w:sz w:val="28"/>
        </w:rPr>
        <w:tab/>
      </w:r>
      <w:r>
        <w:rPr>
          <w:i/>
          <w:spacing w:val="-2"/>
          <w:sz w:val="28"/>
        </w:rPr>
        <w:t>информационные</w:t>
      </w:r>
      <w:r>
        <w:rPr>
          <w:i/>
          <w:sz w:val="28"/>
        </w:rPr>
        <w:tab/>
      </w:r>
      <w:r>
        <w:rPr>
          <w:i/>
          <w:spacing w:val="-4"/>
          <w:sz w:val="28"/>
        </w:rPr>
        <w:t>листы</w:t>
      </w:r>
      <w:r>
        <w:rPr>
          <w:i/>
          <w:sz w:val="28"/>
        </w:rPr>
        <w:tab/>
      </w:r>
      <w:r>
        <w:rPr>
          <w:i/>
          <w:spacing w:val="-4"/>
          <w:sz w:val="28"/>
        </w:rPr>
        <w:t>для</w:t>
      </w:r>
      <w:r>
        <w:rPr>
          <w:i/>
          <w:sz w:val="28"/>
        </w:rPr>
        <w:tab/>
      </w:r>
      <w:r>
        <w:rPr>
          <w:i/>
          <w:spacing w:val="-4"/>
          <w:sz w:val="28"/>
        </w:rPr>
        <w:t>……с</w:t>
      </w:r>
      <w:r>
        <w:rPr>
          <w:i/>
          <w:sz w:val="28"/>
        </w:rPr>
        <w:tab/>
      </w:r>
      <w:r>
        <w:rPr>
          <w:i/>
          <w:spacing w:val="-2"/>
          <w:sz w:val="28"/>
        </w:rPr>
        <w:t>рекомендациями</w:t>
      </w:r>
      <w:r>
        <w:rPr>
          <w:i/>
          <w:sz w:val="28"/>
        </w:rPr>
        <w:tab/>
      </w:r>
      <w:r>
        <w:rPr>
          <w:i/>
          <w:spacing w:val="-6"/>
          <w:sz w:val="28"/>
        </w:rPr>
        <w:t xml:space="preserve">по </w:t>
      </w:r>
      <w:r>
        <w:rPr>
          <w:i/>
          <w:sz w:val="28"/>
        </w:rPr>
        <w:t>ознакомлению с …;</w:t>
      </w:r>
    </w:p>
    <w:p w:rsidR="00BE49A2" w:rsidRDefault="00193851">
      <w:pPr>
        <w:pStyle w:val="a4"/>
        <w:numPr>
          <w:ilvl w:val="0"/>
          <w:numId w:val="14"/>
        </w:numPr>
        <w:tabs>
          <w:tab w:val="left" w:pos="861"/>
        </w:tabs>
        <w:spacing w:before="1"/>
        <w:ind w:hanging="360"/>
        <w:rPr>
          <w:i/>
          <w:sz w:val="28"/>
        </w:rPr>
      </w:pPr>
      <w:r>
        <w:rPr>
          <w:i/>
          <w:spacing w:val="-2"/>
          <w:sz w:val="28"/>
        </w:rPr>
        <w:t>подготовить</w:t>
      </w:r>
      <w:r>
        <w:rPr>
          <w:i/>
          <w:spacing w:val="3"/>
          <w:sz w:val="28"/>
        </w:rPr>
        <w:t xml:space="preserve"> </w:t>
      </w:r>
      <w:r>
        <w:rPr>
          <w:i/>
          <w:spacing w:val="-5"/>
          <w:sz w:val="28"/>
        </w:rPr>
        <w:t>…;</w:t>
      </w:r>
    </w:p>
    <w:p w:rsidR="00BE49A2" w:rsidRDefault="00193851">
      <w:pPr>
        <w:pStyle w:val="a4"/>
        <w:numPr>
          <w:ilvl w:val="0"/>
          <w:numId w:val="14"/>
        </w:numPr>
        <w:tabs>
          <w:tab w:val="left" w:pos="861"/>
        </w:tabs>
        <w:spacing w:before="28"/>
        <w:ind w:hanging="360"/>
        <w:rPr>
          <w:i/>
          <w:sz w:val="28"/>
        </w:rPr>
      </w:pPr>
      <w:r>
        <w:rPr>
          <w:i/>
          <w:sz w:val="28"/>
        </w:rPr>
        <w:t>систематизировать</w:t>
      </w:r>
      <w:r>
        <w:rPr>
          <w:i/>
          <w:spacing w:val="-10"/>
          <w:sz w:val="28"/>
        </w:rPr>
        <w:t xml:space="preserve"> </w:t>
      </w:r>
      <w:r>
        <w:rPr>
          <w:i/>
          <w:sz w:val="28"/>
        </w:rPr>
        <w:t>материал</w:t>
      </w:r>
      <w:r>
        <w:rPr>
          <w:i/>
          <w:spacing w:val="-11"/>
          <w:sz w:val="28"/>
        </w:rPr>
        <w:t xml:space="preserve"> </w:t>
      </w:r>
      <w:r>
        <w:rPr>
          <w:i/>
          <w:sz w:val="28"/>
        </w:rPr>
        <w:t>по</w:t>
      </w:r>
      <w:r>
        <w:rPr>
          <w:i/>
          <w:spacing w:val="-11"/>
          <w:sz w:val="28"/>
        </w:rPr>
        <w:t xml:space="preserve"> </w:t>
      </w:r>
      <w:r>
        <w:rPr>
          <w:i/>
          <w:sz w:val="28"/>
        </w:rPr>
        <w:t>теме</w:t>
      </w:r>
      <w:r>
        <w:rPr>
          <w:i/>
          <w:spacing w:val="-12"/>
          <w:sz w:val="28"/>
        </w:rPr>
        <w:t xml:space="preserve"> </w:t>
      </w:r>
      <w:r>
        <w:rPr>
          <w:i/>
          <w:spacing w:val="-5"/>
          <w:sz w:val="28"/>
        </w:rPr>
        <w:t>…;</w:t>
      </w:r>
    </w:p>
    <w:p w:rsidR="00BE49A2" w:rsidRDefault="00193851">
      <w:pPr>
        <w:pStyle w:val="a4"/>
        <w:numPr>
          <w:ilvl w:val="0"/>
          <w:numId w:val="14"/>
        </w:numPr>
        <w:tabs>
          <w:tab w:val="left" w:pos="861"/>
        </w:tabs>
        <w:spacing w:before="24"/>
        <w:ind w:hanging="360"/>
        <w:rPr>
          <w:i/>
          <w:sz w:val="28"/>
        </w:rPr>
      </w:pPr>
      <w:r>
        <w:rPr>
          <w:i/>
          <w:sz w:val="28"/>
        </w:rPr>
        <w:t>и</w:t>
      </w:r>
      <w:r>
        <w:rPr>
          <w:i/>
          <w:spacing w:val="-4"/>
          <w:sz w:val="28"/>
        </w:rPr>
        <w:t xml:space="preserve"> </w:t>
      </w:r>
      <w:r>
        <w:rPr>
          <w:i/>
          <w:sz w:val="28"/>
        </w:rPr>
        <w:t>т.п.</w:t>
      </w:r>
      <w:r>
        <w:rPr>
          <w:i/>
          <w:spacing w:val="-2"/>
          <w:sz w:val="28"/>
        </w:rPr>
        <w:t xml:space="preserve"> </w:t>
      </w:r>
      <w:r>
        <w:rPr>
          <w:i/>
          <w:spacing w:val="-5"/>
          <w:sz w:val="28"/>
        </w:rPr>
        <w:t>…;</w:t>
      </w:r>
    </w:p>
    <w:p w:rsidR="00BE49A2" w:rsidRDefault="00193851">
      <w:pPr>
        <w:pStyle w:val="a4"/>
        <w:numPr>
          <w:ilvl w:val="0"/>
          <w:numId w:val="14"/>
        </w:numPr>
        <w:tabs>
          <w:tab w:val="left" w:pos="861"/>
        </w:tabs>
        <w:spacing w:before="27"/>
        <w:ind w:hanging="360"/>
        <w:rPr>
          <w:i/>
          <w:sz w:val="28"/>
        </w:rPr>
      </w:pPr>
      <w:r>
        <w:rPr>
          <w:i/>
          <w:sz w:val="28"/>
        </w:rPr>
        <w:t>провести</w:t>
      </w:r>
      <w:r>
        <w:rPr>
          <w:i/>
          <w:spacing w:val="-16"/>
          <w:sz w:val="28"/>
        </w:rPr>
        <w:t xml:space="preserve"> </w:t>
      </w:r>
      <w:r>
        <w:rPr>
          <w:i/>
          <w:sz w:val="28"/>
        </w:rPr>
        <w:t>заключительное</w:t>
      </w:r>
      <w:r>
        <w:rPr>
          <w:i/>
          <w:spacing w:val="-16"/>
          <w:sz w:val="28"/>
        </w:rPr>
        <w:t xml:space="preserve"> </w:t>
      </w:r>
      <w:r>
        <w:rPr>
          <w:i/>
          <w:sz w:val="28"/>
        </w:rPr>
        <w:t>мероприятие</w:t>
      </w:r>
      <w:r>
        <w:rPr>
          <w:i/>
          <w:spacing w:val="-16"/>
          <w:sz w:val="28"/>
        </w:rPr>
        <w:t xml:space="preserve"> </w:t>
      </w:r>
      <w:r>
        <w:rPr>
          <w:i/>
          <w:spacing w:val="-5"/>
          <w:sz w:val="28"/>
        </w:rPr>
        <w:t>….</w:t>
      </w:r>
    </w:p>
    <w:p w:rsidR="00BE49A2" w:rsidRDefault="00193851">
      <w:pPr>
        <w:spacing w:before="28"/>
        <w:ind w:left="141"/>
        <w:rPr>
          <w:b/>
          <w:sz w:val="28"/>
        </w:rPr>
      </w:pPr>
      <w:r>
        <w:rPr>
          <w:b/>
          <w:sz w:val="28"/>
        </w:rPr>
        <w:t>Краткое</w:t>
      </w:r>
      <w:r>
        <w:rPr>
          <w:b/>
          <w:spacing w:val="-12"/>
          <w:sz w:val="28"/>
        </w:rPr>
        <w:t xml:space="preserve"> </w:t>
      </w:r>
      <w:r>
        <w:rPr>
          <w:b/>
          <w:sz w:val="28"/>
        </w:rPr>
        <w:t>описание</w:t>
      </w:r>
      <w:r>
        <w:rPr>
          <w:b/>
          <w:spacing w:val="-9"/>
          <w:sz w:val="28"/>
        </w:rPr>
        <w:t xml:space="preserve"> </w:t>
      </w:r>
      <w:r>
        <w:rPr>
          <w:b/>
          <w:spacing w:val="-2"/>
          <w:sz w:val="28"/>
        </w:rPr>
        <w:t>проекта:</w:t>
      </w:r>
    </w:p>
    <w:p w:rsidR="00BE49A2" w:rsidRDefault="00193851">
      <w:pPr>
        <w:pStyle w:val="a3"/>
        <w:spacing w:before="63"/>
        <w:ind w:firstLine="0"/>
        <w:rPr>
          <w:b/>
          <w:sz w:val="20"/>
        </w:rPr>
      </w:pPr>
      <w:r>
        <w:rPr>
          <w:b/>
          <w:noProof/>
          <w:sz w:val="20"/>
          <w:lang w:eastAsia="ru-RU"/>
        </w:rPr>
        <mc:AlternateContent>
          <mc:Choice Requires="wps">
            <w:drawing>
              <wp:anchor distT="0" distB="0" distL="0" distR="0" simplePos="0" relativeHeight="487624704" behindDoc="1" locked="0" layoutInCell="1" allowOverlap="1">
                <wp:simplePos x="0" y="0"/>
                <wp:positionH relativeFrom="page">
                  <wp:posOffset>719632</wp:posOffset>
                </wp:positionH>
                <wp:positionV relativeFrom="paragraph">
                  <wp:posOffset>210652</wp:posOffset>
                </wp:positionV>
                <wp:extent cx="6287135" cy="127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CC9A0" id="Graphic 455" o:spid="_x0000_s1026" style="position:absolute;margin-left:56.65pt;margin-top:16.6pt;width:495.0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" path="m,l6286765,e" filled="f" strokeweight=".44686mm">
                <v:path arrowok="t"/>
                <w10:wrap type="topAndBottom" anchorx="page"/>
              </v:shape>
            </w:pict>
          </mc:Fallback>
        </mc:AlternateContent>
      </w:r>
      <w:r>
        <w:rPr>
          <w:b/>
          <w:noProof/>
          <w:sz w:val="20"/>
          <w:lang w:eastAsia="ru-RU"/>
        </w:rPr>
        <mc:AlternateContent>
          <mc:Choice Requires="wps">
            <w:drawing>
              <wp:anchor distT="0" distB="0" distL="0" distR="0" simplePos="0" relativeHeight="487625216" behindDoc="1" locked="0" layoutInCell="1" allowOverlap="1">
                <wp:simplePos x="0" y="0"/>
                <wp:positionH relativeFrom="page">
                  <wp:posOffset>719632</wp:posOffset>
                </wp:positionH>
                <wp:positionV relativeFrom="paragraph">
                  <wp:posOffset>445729</wp:posOffset>
                </wp:positionV>
                <wp:extent cx="6287135" cy="127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C6E187" id="Graphic 456" o:spid="_x0000_s1026" style="position:absolute;margin-left:56.65pt;margin-top:35.1pt;width:495.0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" path="m,l6286765,e" filled="f" strokeweight=".44686mm">
                <v:path arrowok="t"/>
                <w10:wrap type="topAndBottom" anchorx="page"/>
              </v:shape>
            </w:pict>
          </mc:Fallback>
        </mc:AlternateContent>
      </w:r>
      <w:r>
        <w:rPr>
          <w:b/>
          <w:noProof/>
          <w:sz w:val="20"/>
          <w:lang w:eastAsia="ru-RU"/>
        </w:rPr>
        <mc:AlternateContent>
          <mc:Choice Requires="wps">
            <w:drawing>
              <wp:anchor distT="0" distB="0" distL="0" distR="0" simplePos="0" relativeHeight="487625728" behindDoc="1" locked="0" layoutInCell="1" allowOverlap="1">
                <wp:simplePos x="0" y="0"/>
                <wp:positionH relativeFrom="page">
                  <wp:posOffset>719632</wp:posOffset>
                </wp:positionH>
                <wp:positionV relativeFrom="paragraph">
                  <wp:posOffset>679922</wp:posOffset>
                </wp:positionV>
                <wp:extent cx="4958080" cy="12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8080" cy="1270"/>
                        </a:xfrm>
                        <a:custGeom>
                          <a:avLst/>
                          <a:gdLst/>
                          <a:ahLst/>
                          <a:cxnLst/>
                          <a:rect l="l" t="t" r="r" b="b"/>
                          <a:pathLst>
                            <a:path w="4958080">
                              <a:moveTo>
                                <a:pt x="0" y="0"/>
                              </a:moveTo>
                              <a:lnTo>
                                <a:pt x="4957514"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6259F" id="Graphic 457" o:spid="_x0000_s1026" style="position:absolute;margin-left:56.65pt;margin-top:53.55pt;width:390.4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4958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" path="m,l4957514,e" filled="f" strokeweight=".44686mm">
                <v:path arrowok="t"/>
                <w10:wrap type="topAndBottom" anchorx="page"/>
              </v:shape>
            </w:pict>
          </mc:Fallback>
        </mc:AlternateContent>
      </w:r>
    </w:p>
    <w:p w:rsidR="00BE49A2" w:rsidRDefault="00BE49A2">
      <w:pPr>
        <w:pStyle w:val="a3"/>
        <w:spacing w:before="89"/>
        <w:ind w:firstLine="0"/>
        <w:rPr>
          <w:b/>
          <w:sz w:val="20"/>
        </w:rPr>
      </w:pPr>
    </w:p>
    <w:p w:rsidR="00BE49A2" w:rsidRDefault="00BE49A2">
      <w:pPr>
        <w:pStyle w:val="a3"/>
        <w:spacing w:before="88"/>
        <w:ind w:firstLine="0"/>
        <w:rPr>
          <w:b/>
          <w:sz w:val="20"/>
        </w:rPr>
      </w:pPr>
    </w:p>
    <w:p w:rsidR="00BE49A2" w:rsidRDefault="00BE49A2">
      <w:pPr>
        <w:pStyle w:val="a3"/>
        <w:rPr>
          <w:b/>
          <w:sz w:val="20"/>
        </w:rPr>
        <w:sectPr w:rsidR="00BE49A2">
          <w:pgSz w:w="11910" w:h="16840"/>
          <w:pgMar w:top="1080" w:right="708" w:bottom="1240" w:left="992" w:header="0" w:footer="988" w:gutter="0"/>
          <w:cols w:space="720"/>
        </w:sectPr>
      </w:pPr>
    </w:p>
    <w:p w:rsidR="00BE49A2" w:rsidRDefault="00193851">
      <w:pPr>
        <w:spacing w:before="32"/>
        <w:ind w:left="141"/>
        <w:rPr>
          <w:b/>
          <w:sz w:val="28"/>
        </w:rPr>
      </w:pPr>
      <w:r>
        <w:rPr>
          <w:b/>
          <w:spacing w:val="-2"/>
          <w:sz w:val="28"/>
        </w:rPr>
        <w:lastRenderedPageBreak/>
        <w:t>Ожидаемый</w:t>
      </w:r>
      <w:r>
        <w:rPr>
          <w:b/>
          <w:spacing w:val="1"/>
          <w:sz w:val="28"/>
        </w:rPr>
        <w:t xml:space="preserve"> </w:t>
      </w:r>
      <w:r>
        <w:rPr>
          <w:b/>
          <w:spacing w:val="-2"/>
          <w:sz w:val="28"/>
        </w:rPr>
        <w:t>результат:</w:t>
      </w:r>
    </w:p>
    <w:p w:rsidR="00BE49A2" w:rsidRDefault="00193851">
      <w:pPr>
        <w:pStyle w:val="a3"/>
        <w:spacing w:before="63"/>
        <w:ind w:firstLine="0"/>
        <w:rPr>
          <w:b/>
          <w:sz w:val="20"/>
        </w:rPr>
      </w:pPr>
      <w:r>
        <w:rPr>
          <w:b/>
          <w:noProof/>
          <w:sz w:val="20"/>
          <w:lang w:eastAsia="ru-RU"/>
        </w:rPr>
        <mc:AlternateContent>
          <mc:Choice Requires="wps">
            <w:drawing>
              <wp:anchor distT="0" distB="0" distL="0" distR="0" simplePos="0" relativeHeight="487626240" behindDoc="1" locked="0" layoutInCell="1" allowOverlap="1">
                <wp:simplePos x="0" y="0"/>
                <wp:positionH relativeFrom="page">
                  <wp:posOffset>719632</wp:posOffset>
                </wp:positionH>
                <wp:positionV relativeFrom="paragraph">
                  <wp:posOffset>210496</wp:posOffset>
                </wp:positionV>
                <wp:extent cx="6287135"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765"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73B8B0" id="Graphic 458" o:spid="_x0000_s1026" style="position:absolute;margin-left:56.65pt;margin-top:16.55pt;width:495.0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" path="m,l6286765,e" filled="f" strokeweight=".44686mm">
                <v:path arrowok="t"/>
                <w10:wrap type="topAndBottom" anchorx="page"/>
              </v:shape>
            </w:pict>
          </mc:Fallback>
        </mc:AlternateContent>
      </w:r>
      <w:r>
        <w:rPr>
          <w:b/>
          <w:noProof/>
          <w:sz w:val="20"/>
          <w:lang w:eastAsia="ru-RU"/>
        </w:rPr>
        <mc:AlternateContent>
          <mc:Choice Requires="wps">
            <w:drawing>
              <wp:anchor distT="0" distB="0" distL="0" distR="0" simplePos="0" relativeHeight="487626752" behindDoc="1" locked="0" layoutInCell="1" allowOverlap="1">
                <wp:simplePos x="0" y="0"/>
                <wp:positionH relativeFrom="page">
                  <wp:posOffset>719632</wp:posOffset>
                </wp:positionH>
                <wp:positionV relativeFrom="paragraph">
                  <wp:posOffset>445193</wp:posOffset>
                </wp:positionV>
                <wp:extent cx="5398135"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135" cy="1270"/>
                        </a:xfrm>
                        <a:custGeom>
                          <a:avLst/>
                          <a:gdLst/>
                          <a:ahLst/>
                          <a:cxnLst/>
                          <a:rect l="l" t="t" r="r" b="b"/>
                          <a:pathLst>
                            <a:path w="5398135">
                              <a:moveTo>
                                <a:pt x="0" y="0"/>
                              </a:moveTo>
                              <a:lnTo>
                                <a:pt x="5397538" y="0"/>
                              </a:lnTo>
                            </a:path>
                          </a:pathLst>
                        </a:custGeom>
                        <a:ln w="16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8A78F2" id="Graphic 459" o:spid="_x0000_s1026" style="position:absolute;margin-left:56.65pt;margin-top:35.05pt;width:425.0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398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" path="m,l5397538,e" filled="f" strokeweight=".44686mm">
                <v:path arrowok="t"/>
                <w10:wrap type="topAndBottom" anchorx="page"/>
              </v:shape>
            </w:pict>
          </mc:Fallback>
        </mc:AlternateContent>
      </w:r>
    </w:p>
    <w:p w:rsidR="00BE49A2" w:rsidRDefault="00BE49A2">
      <w:pPr>
        <w:pStyle w:val="a3"/>
        <w:spacing w:before="88"/>
        <w:ind w:firstLine="0"/>
        <w:rPr>
          <w:b/>
          <w:sz w:val="20"/>
        </w:rPr>
      </w:pPr>
    </w:p>
    <w:p w:rsidR="00BE49A2" w:rsidRDefault="00193851">
      <w:pPr>
        <w:tabs>
          <w:tab w:val="left" w:pos="9199"/>
          <w:tab w:val="left" w:pos="9373"/>
          <w:tab w:val="left" w:pos="9431"/>
        </w:tabs>
        <w:spacing w:before="54" w:line="256" w:lineRule="auto"/>
        <w:ind w:left="141" w:right="770"/>
        <w:jc w:val="both"/>
        <w:rPr>
          <w:rFonts w:ascii="Times New Roman" w:hAnsi="Times New Roman"/>
          <w:sz w:val="28"/>
        </w:rPr>
      </w:pPr>
      <w:r>
        <w:rPr>
          <w:b/>
          <w:sz w:val="28"/>
        </w:rPr>
        <w:t xml:space="preserve">Предмет проекта: </w:t>
      </w:r>
      <w:r>
        <w:rPr>
          <w:rFonts w:ascii="Times New Roman" w:hAnsi="Times New Roman"/>
          <w:sz w:val="28"/>
          <w:u w:val="thick"/>
        </w:rPr>
        <w:tab/>
      </w:r>
      <w:r>
        <w:rPr>
          <w:rFonts w:ascii="Times New Roman" w:hAnsi="Times New Roman"/>
          <w:sz w:val="28"/>
          <w:u w:val="thick"/>
        </w:rPr>
        <w:tab/>
      </w:r>
      <w:r>
        <w:rPr>
          <w:rFonts w:ascii="Times New Roman" w:hAnsi="Times New Roman"/>
          <w:sz w:val="28"/>
          <w:u w:val="thick"/>
        </w:rPr>
        <w:tab/>
      </w:r>
      <w:r>
        <w:rPr>
          <w:rFonts w:ascii="Times New Roman" w:hAnsi="Times New Roman"/>
          <w:sz w:val="28"/>
        </w:rPr>
        <w:t xml:space="preserve"> </w:t>
      </w:r>
      <w:r>
        <w:rPr>
          <w:b/>
          <w:sz w:val="28"/>
        </w:rPr>
        <w:t xml:space="preserve">Объект проекта: </w:t>
      </w:r>
      <w:r>
        <w:rPr>
          <w:rFonts w:ascii="Times New Roman" w:hAnsi="Times New Roman"/>
          <w:sz w:val="28"/>
          <w:u w:val="thick"/>
        </w:rPr>
        <w:tab/>
      </w:r>
      <w:r>
        <w:rPr>
          <w:rFonts w:ascii="Times New Roman" w:hAnsi="Times New Roman"/>
          <w:sz w:val="28"/>
          <w:u w:val="thick"/>
        </w:rPr>
        <w:tab/>
      </w:r>
      <w:r>
        <w:rPr>
          <w:rFonts w:ascii="Times New Roman" w:hAnsi="Times New Roman"/>
          <w:sz w:val="28"/>
        </w:rPr>
        <w:t xml:space="preserve"> </w:t>
      </w:r>
      <w:r>
        <w:rPr>
          <w:b/>
          <w:sz w:val="28"/>
        </w:rPr>
        <w:t>Участники проекта:</w:t>
      </w:r>
      <w:r>
        <w:rPr>
          <w:rFonts w:ascii="Times New Roman" w:hAnsi="Times New Roman"/>
          <w:sz w:val="28"/>
          <w:u w:val="thick"/>
        </w:rPr>
        <w:tab/>
      </w:r>
    </w:p>
    <w:p w:rsidR="00BE49A2" w:rsidRDefault="00193851">
      <w:pPr>
        <w:tabs>
          <w:tab w:val="left" w:pos="9263"/>
          <w:tab w:val="left" w:pos="9377"/>
        </w:tabs>
        <w:spacing w:before="7" w:line="259" w:lineRule="auto"/>
        <w:ind w:left="141" w:right="824"/>
        <w:rPr>
          <w:b/>
          <w:sz w:val="28"/>
        </w:rPr>
      </w:pPr>
      <w:r>
        <w:rPr>
          <w:b/>
          <w:sz w:val="28"/>
        </w:rPr>
        <w:t>Руководитель проекта:</w:t>
      </w:r>
      <w:r>
        <w:rPr>
          <w:rFonts w:ascii="Times New Roman" w:hAnsi="Times New Roman"/>
          <w:sz w:val="28"/>
          <w:u w:val="thick"/>
        </w:rPr>
        <w:tab/>
      </w:r>
      <w:r>
        <w:rPr>
          <w:rFonts w:ascii="Times New Roman" w:hAnsi="Times New Roman"/>
          <w:sz w:val="28"/>
          <w:u w:val="thick"/>
        </w:rPr>
        <w:tab/>
      </w:r>
      <w:r>
        <w:rPr>
          <w:rFonts w:ascii="Times New Roman" w:hAnsi="Times New Roman"/>
          <w:sz w:val="28"/>
        </w:rPr>
        <w:t xml:space="preserve"> </w:t>
      </w:r>
      <w:r>
        <w:rPr>
          <w:b/>
          <w:sz w:val="28"/>
        </w:rPr>
        <w:t xml:space="preserve">Научный руководитель проекта: </w:t>
      </w:r>
      <w:r>
        <w:rPr>
          <w:rFonts w:ascii="Times New Roman" w:hAnsi="Times New Roman"/>
          <w:sz w:val="28"/>
          <w:u w:val="thick"/>
        </w:rPr>
        <w:tab/>
      </w:r>
      <w:r>
        <w:rPr>
          <w:rFonts w:ascii="Times New Roman" w:hAnsi="Times New Roman"/>
          <w:sz w:val="28"/>
        </w:rPr>
        <w:t xml:space="preserve"> </w:t>
      </w:r>
      <w:r>
        <w:rPr>
          <w:b/>
          <w:sz w:val="28"/>
        </w:rPr>
        <w:t>Программное содержание:</w:t>
      </w:r>
    </w:p>
    <w:p w:rsidR="00BE49A2" w:rsidRDefault="00193851">
      <w:pPr>
        <w:pStyle w:val="a4"/>
        <w:numPr>
          <w:ilvl w:val="0"/>
          <w:numId w:val="14"/>
        </w:numPr>
        <w:tabs>
          <w:tab w:val="left" w:pos="861"/>
        </w:tabs>
        <w:spacing w:before="1"/>
        <w:ind w:hanging="360"/>
        <w:rPr>
          <w:i/>
          <w:sz w:val="28"/>
        </w:rPr>
      </w:pPr>
      <w:r>
        <w:rPr>
          <w:i/>
          <w:sz w:val="28"/>
        </w:rPr>
        <w:t>расширить</w:t>
      </w:r>
      <w:r>
        <w:rPr>
          <w:i/>
          <w:spacing w:val="-9"/>
          <w:sz w:val="28"/>
        </w:rPr>
        <w:t xml:space="preserve"> </w:t>
      </w:r>
      <w:r>
        <w:rPr>
          <w:i/>
          <w:sz w:val="28"/>
        </w:rPr>
        <w:t>знания</w:t>
      </w:r>
      <w:r>
        <w:rPr>
          <w:i/>
          <w:spacing w:val="-7"/>
          <w:sz w:val="28"/>
        </w:rPr>
        <w:t xml:space="preserve"> </w:t>
      </w:r>
      <w:r>
        <w:rPr>
          <w:i/>
          <w:sz w:val="28"/>
        </w:rPr>
        <w:t>о</w:t>
      </w:r>
      <w:r>
        <w:rPr>
          <w:i/>
          <w:spacing w:val="-9"/>
          <w:sz w:val="28"/>
        </w:rPr>
        <w:t xml:space="preserve"> </w:t>
      </w:r>
      <w:r>
        <w:rPr>
          <w:i/>
          <w:spacing w:val="-10"/>
          <w:sz w:val="28"/>
        </w:rPr>
        <w:t>…</w:t>
      </w:r>
    </w:p>
    <w:p w:rsidR="00BE49A2" w:rsidRDefault="00193851">
      <w:pPr>
        <w:pStyle w:val="a4"/>
        <w:numPr>
          <w:ilvl w:val="0"/>
          <w:numId w:val="14"/>
        </w:numPr>
        <w:tabs>
          <w:tab w:val="left" w:pos="861"/>
        </w:tabs>
        <w:spacing w:before="28"/>
        <w:ind w:hanging="360"/>
        <w:rPr>
          <w:i/>
          <w:sz w:val="28"/>
        </w:rPr>
      </w:pPr>
      <w:r>
        <w:rPr>
          <w:i/>
          <w:sz w:val="28"/>
        </w:rPr>
        <w:t>сформировать</w:t>
      </w:r>
      <w:r>
        <w:rPr>
          <w:i/>
          <w:spacing w:val="-13"/>
          <w:sz w:val="28"/>
        </w:rPr>
        <w:t xml:space="preserve"> </w:t>
      </w:r>
      <w:r>
        <w:rPr>
          <w:i/>
          <w:sz w:val="28"/>
        </w:rPr>
        <w:t>у</w:t>
      </w:r>
      <w:r>
        <w:rPr>
          <w:i/>
          <w:spacing w:val="-10"/>
          <w:sz w:val="28"/>
        </w:rPr>
        <w:t xml:space="preserve"> </w:t>
      </w:r>
      <w:r>
        <w:rPr>
          <w:i/>
          <w:spacing w:val="-2"/>
          <w:sz w:val="28"/>
        </w:rPr>
        <w:t>педагога…</w:t>
      </w:r>
    </w:p>
    <w:p w:rsidR="00BE49A2" w:rsidRDefault="00193851">
      <w:pPr>
        <w:pStyle w:val="a4"/>
        <w:numPr>
          <w:ilvl w:val="0"/>
          <w:numId w:val="14"/>
        </w:numPr>
        <w:tabs>
          <w:tab w:val="left" w:pos="861"/>
        </w:tabs>
        <w:spacing w:before="28"/>
        <w:ind w:hanging="360"/>
        <w:rPr>
          <w:i/>
          <w:sz w:val="28"/>
        </w:rPr>
      </w:pPr>
      <w:r>
        <w:rPr>
          <w:i/>
          <w:sz w:val="28"/>
        </w:rPr>
        <w:t>формирование</w:t>
      </w:r>
      <w:r>
        <w:rPr>
          <w:i/>
          <w:spacing w:val="-10"/>
          <w:sz w:val="28"/>
        </w:rPr>
        <w:t xml:space="preserve"> </w:t>
      </w:r>
      <w:r>
        <w:rPr>
          <w:i/>
          <w:sz w:val="28"/>
        </w:rPr>
        <w:t>убеждения</w:t>
      </w:r>
      <w:r>
        <w:rPr>
          <w:i/>
          <w:spacing w:val="-9"/>
          <w:sz w:val="28"/>
        </w:rPr>
        <w:t xml:space="preserve"> </w:t>
      </w:r>
      <w:r>
        <w:rPr>
          <w:i/>
          <w:sz w:val="28"/>
        </w:rPr>
        <w:t>о</w:t>
      </w:r>
      <w:r>
        <w:rPr>
          <w:i/>
          <w:spacing w:val="-10"/>
          <w:sz w:val="28"/>
        </w:rPr>
        <w:t xml:space="preserve"> …</w:t>
      </w:r>
    </w:p>
    <w:p w:rsidR="00BE49A2" w:rsidRDefault="00193851">
      <w:pPr>
        <w:pStyle w:val="a4"/>
        <w:numPr>
          <w:ilvl w:val="0"/>
          <w:numId w:val="14"/>
        </w:numPr>
        <w:tabs>
          <w:tab w:val="left" w:pos="861"/>
        </w:tabs>
        <w:spacing w:before="23"/>
        <w:ind w:hanging="360"/>
        <w:rPr>
          <w:i/>
          <w:sz w:val="28"/>
        </w:rPr>
      </w:pPr>
      <w:r>
        <w:rPr>
          <w:i/>
          <w:sz w:val="28"/>
        </w:rPr>
        <w:t>расширить</w:t>
      </w:r>
      <w:r>
        <w:rPr>
          <w:i/>
          <w:spacing w:val="-9"/>
          <w:sz w:val="28"/>
        </w:rPr>
        <w:t xml:space="preserve"> </w:t>
      </w:r>
      <w:r>
        <w:rPr>
          <w:i/>
          <w:sz w:val="28"/>
        </w:rPr>
        <w:t>знания</w:t>
      </w:r>
      <w:r>
        <w:rPr>
          <w:i/>
          <w:spacing w:val="-7"/>
          <w:sz w:val="28"/>
        </w:rPr>
        <w:t xml:space="preserve"> </w:t>
      </w:r>
      <w:r>
        <w:rPr>
          <w:i/>
          <w:sz w:val="28"/>
        </w:rPr>
        <w:t>о</w:t>
      </w:r>
      <w:r>
        <w:rPr>
          <w:i/>
          <w:spacing w:val="-9"/>
          <w:sz w:val="28"/>
        </w:rPr>
        <w:t xml:space="preserve"> </w:t>
      </w:r>
      <w:r>
        <w:rPr>
          <w:i/>
          <w:spacing w:val="-10"/>
          <w:sz w:val="28"/>
        </w:rPr>
        <w:t>…</w:t>
      </w:r>
    </w:p>
    <w:p w:rsidR="00BE49A2" w:rsidRDefault="00193851">
      <w:pPr>
        <w:pStyle w:val="a4"/>
        <w:numPr>
          <w:ilvl w:val="0"/>
          <w:numId w:val="14"/>
        </w:numPr>
        <w:tabs>
          <w:tab w:val="left" w:pos="861"/>
        </w:tabs>
        <w:spacing w:before="28"/>
        <w:ind w:hanging="360"/>
        <w:rPr>
          <w:i/>
          <w:sz w:val="28"/>
        </w:rPr>
      </w:pPr>
      <w:r>
        <w:rPr>
          <w:i/>
          <w:sz w:val="28"/>
        </w:rPr>
        <w:t>научить</w:t>
      </w:r>
      <w:r>
        <w:rPr>
          <w:i/>
          <w:spacing w:val="-11"/>
          <w:sz w:val="28"/>
        </w:rPr>
        <w:t xml:space="preserve"> </w:t>
      </w:r>
      <w:r>
        <w:rPr>
          <w:i/>
          <w:spacing w:val="-10"/>
          <w:sz w:val="28"/>
        </w:rPr>
        <w:t>…</w:t>
      </w:r>
    </w:p>
    <w:p w:rsidR="00BE49A2" w:rsidRDefault="00193851">
      <w:pPr>
        <w:pStyle w:val="4"/>
        <w:spacing w:before="28"/>
        <w:rPr>
          <w:b w:val="0"/>
        </w:rPr>
      </w:pPr>
      <w:r>
        <w:t>Необходимые</w:t>
      </w:r>
      <w:r>
        <w:rPr>
          <w:spacing w:val="-13"/>
        </w:rPr>
        <w:t xml:space="preserve"> </w:t>
      </w:r>
      <w:r>
        <w:t>материалы</w:t>
      </w:r>
      <w:r>
        <w:rPr>
          <w:spacing w:val="-10"/>
        </w:rPr>
        <w:t xml:space="preserve"> </w:t>
      </w:r>
      <w:r>
        <w:t>и</w:t>
      </w:r>
      <w:r>
        <w:rPr>
          <w:spacing w:val="-13"/>
        </w:rPr>
        <w:t xml:space="preserve"> </w:t>
      </w:r>
      <w:r>
        <w:t>оборудование:</w:t>
      </w:r>
      <w:r>
        <w:rPr>
          <w:spacing w:val="-6"/>
        </w:rPr>
        <w:t xml:space="preserve"> </w:t>
      </w:r>
      <w:r>
        <w:rPr>
          <w:b w:val="0"/>
          <w:spacing w:val="-5"/>
        </w:rPr>
        <w:t>….</w:t>
      </w:r>
    </w:p>
    <w:p w:rsidR="00BE49A2" w:rsidRDefault="00193851">
      <w:pPr>
        <w:pStyle w:val="5"/>
        <w:numPr>
          <w:ilvl w:val="0"/>
          <w:numId w:val="14"/>
        </w:numPr>
        <w:tabs>
          <w:tab w:val="left" w:pos="861"/>
        </w:tabs>
        <w:spacing w:before="28"/>
        <w:ind w:hanging="360"/>
      </w:pPr>
      <w:r>
        <w:rPr>
          <w:spacing w:val="-2"/>
        </w:rPr>
        <w:t>Предполагаемый</w:t>
      </w:r>
      <w:r>
        <w:rPr>
          <w:spacing w:val="3"/>
        </w:rPr>
        <w:t xml:space="preserve"> </w:t>
      </w:r>
      <w:r>
        <w:rPr>
          <w:spacing w:val="-2"/>
        </w:rPr>
        <w:t>продукт</w:t>
      </w:r>
      <w:r>
        <w:rPr>
          <w:spacing w:val="3"/>
        </w:rPr>
        <w:t xml:space="preserve"> </w:t>
      </w:r>
      <w:r>
        <w:rPr>
          <w:spacing w:val="-2"/>
        </w:rPr>
        <w:t>проекта:</w:t>
      </w:r>
    </w:p>
    <w:p w:rsidR="00BE49A2" w:rsidRDefault="00193851">
      <w:pPr>
        <w:pStyle w:val="a4"/>
        <w:numPr>
          <w:ilvl w:val="0"/>
          <w:numId w:val="14"/>
        </w:numPr>
        <w:tabs>
          <w:tab w:val="left" w:pos="861"/>
        </w:tabs>
        <w:spacing w:before="28"/>
        <w:ind w:hanging="360"/>
        <w:rPr>
          <w:i/>
          <w:sz w:val="28"/>
        </w:rPr>
      </w:pPr>
      <w:r>
        <w:rPr>
          <w:i/>
          <w:spacing w:val="-2"/>
          <w:sz w:val="28"/>
        </w:rPr>
        <w:t>мероприятие</w:t>
      </w:r>
      <w:r>
        <w:rPr>
          <w:i/>
          <w:spacing w:val="5"/>
          <w:sz w:val="28"/>
        </w:rPr>
        <w:t xml:space="preserve"> </w:t>
      </w:r>
      <w:r>
        <w:rPr>
          <w:i/>
          <w:spacing w:val="-5"/>
          <w:sz w:val="28"/>
        </w:rPr>
        <w:t>…;</w:t>
      </w:r>
    </w:p>
    <w:p w:rsidR="00BE49A2" w:rsidRDefault="00193851">
      <w:pPr>
        <w:pStyle w:val="a4"/>
        <w:numPr>
          <w:ilvl w:val="0"/>
          <w:numId w:val="14"/>
        </w:numPr>
        <w:tabs>
          <w:tab w:val="left" w:pos="861"/>
        </w:tabs>
        <w:spacing w:before="28"/>
        <w:ind w:hanging="360"/>
        <w:rPr>
          <w:i/>
          <w:sz w:val="28"/>
        </w:rPr>
      </w:pPr>
      <w:r>
        <w:rPr>
          <w:i/>
          <w:sz w:val="28"/>
        </w:rPr>
        <w:t>выставка</w:t>
      </w:r>
      <w:r>
        <w:rPr>
          <w:i/>
          <w:spacing w:val="-13"/>
          <w:sz w:val="28"/>
        </w:rPr>
        <w:t xml:space="preserve"> </w:t>
      </w:r>
      <w:r>
        <w:rPr>
          <w:i/>
          <w:sz w:val="28"/>
        </w:rPr>
        <w:t>творческих</w:t>
      </w:r>
      <w:r>
        <w:rPr>
          <w:i/>
          <w:spacing w:val="-14"/>
          <w:sz w:val="28"/>
        </w:rPr>
        <w:t xml:space="preserve"> </w:t>
      </w:r>
      <w:r>
        <w:rPr>
          <w:i/>
          <w:sz w:val="28"/>
        </w:rPr>
        <w:t>работ</w:t>
      </w:r>
      <w:r>
        <w:rPr>
          <w:i/>
          <w:spacing w:val="-10"/>
          <w:sz w:val="28"/>
        </w:rPr>
        <w:t xml:space="preserve"> </w:t>
      </w:r>
      <w:r>
        <w:rPr>
          <w:i/>
          <w:spacing w:val="-2"/>
          <w:sz w:val="28"/>
        </w:rPr>
        <w:t>педагога;</w:t>
      </w:r>
    </w:p>
    <w:p w:rsidR="00BE49A2" w:rsidRDefault="00193851">
      <w:pPr>
        <w:pStyle w:val="a4"/>
        <w:numPr>
          <w:ilvl w:val="0"/>
          <w:numId w:val="14"/>
        </w:numPr>
        <w:tabs>
          <w:tab w:val="left" w:pos="861"/>
        </w:tabs>
        <w:spacing w:before="23"/>
        <w:ind w:hanging="360"/>
        <w:rPr>
          <w:i/>
          <w:sz w:val="28"/>
        </w:rPr>
      </w:pPr>
      <w:r>
        <w:rPr>
          <w:i/>
          <w:sz w:val="28"/>
        </w:rPr>
        <w:t>презентация</w:t>
      </w:r>
      <w:r>
        <w:rPr>
          <w:i/>
          <w:spacing w:val="-13"/>
          <w:sz w:val="28"/>
        </w:rPr>
        <w:t xml:space="preserve"> </w:t>
      </w:r>
      <w:r>
        <w:rPr>
          <w:i/>
          <w:spacing w:val="-5"/>
          <w:sz w:val="28"/>
        </w:rPr>
        <w:t>…;</w:t>
      </w:r>
    </w:p>
    <w:p w:rsidR="00BE49A2" w:rsidRDefault="00193851">
      <w:pPr>
        <w:pStyle w:val="a4"/>
        <w:numPr>
          <w:ilvl w:val="0"/>
          <w:numId w:val="14"/>
        </w:numPr>
        <w:tabs>
          <w:tab w:val="left" w:pos="861"/>
        </w:tabs>
        <w:spacing w:before="28"/>
        <w:ind w:hanging="360"/>
        <w:rPr>
          <w:i/>
          <w:sz w:val="28"/>
        </w:rPr>
      </w:pPr>
      <w:r>
        <w:rPr>
          <w:i/>
          <w:sz w:val="28"/>
        </w:rPr>
        <w:t>разработанные</w:t>
      </w:r>
      <w:r>
        <w:rPr>
          <w:i/>
          <w:spacing w:val="-15"/>
          <w:sz w:val="28"/>
        </w:rPr>
        <w:t xml:space="preserve"> </w:t>
      </w:r>
      <w:r>
        <w:rPr>
          <w:i/>
          <w:sz w:val="28"/>
        </w:rPr>
        <w:t>методические</w:t>
      </w:r>
      <w:r>
        <w:rPr>
          <w:i/>
          <w:spacing w:val="-13"/>
          <w:sz w:val="28"/>
        </w:rPr>
        <w:t xml:space="preserve"> </w:t>
      </w:r>
      <w:r>
        <w:rPr>
          <w:i/>
          <w:sz w:val="28"/>
        </w:rPr>
        <w:t>рекомендации</w:t>
      </w:r>
      <w:r>
        <w:rPr>
          <w:i/>
          <w:spacing w:val="-14"/>
          <w:sz w:val="28"/>
        </w:rPr>
        <w:t xml:space="preserve"> </w:t>
      </w:r>
      <w:r>
        <w:rPr>
          <w:i/>
          <w:sz w:val="28"/>
        </w:rPr>
        <w:t>педагога</w:t>
      </w:r>
      <w:r>
        <w:rPr>
          <w:i/>
          <w:spacing w:val="-14"/>
          <w:sz w:val="28"/>
        </w:rPr>
        <w:t xml:space="preserve"> </w:t>
      </w:r>
      <w:r>
        <w:rPr>
          <w:i/>
          <w:sz w:val="28"/>
        </w:rPr>
        <w:t>по</w:t>
      </w:r>
      <w:r>
        <w:rPr>
          <w:i/>
          <w:spacing w:val="-14"/>
          <w:sz w:val="28"/>
        </w:rPr>
        <w:t xml:space="preserve"> </w:t>
      </w:r>
      <w:r>
        <w:rPr>
          <w:i/>
          <w:spacing w:val="-5"/>
          <w:sz w:val="28"/>
        </w:rPr>
        <w:t>…;</w:t>
      </w:r>
    </w:p>
    <w:p w:rsidR="00BE49A2" w:rsidRDefault="00193851">
      <w:pPr>
        <w:pStyle w:val="a4"/>
        <w:numPr>
          <w:ilvl w:val="0"/>
          <w:numId w:val="14"/>
        </w:numPr>
        <w:tabs>
          <w:tab w:val="left" w:pos="861"/>
        </w:tabs>
        <w:spacing w:before="28" w:line="259" w:lineRule="auto"/>
        <w:ind w:right="158"/>
        <w:rPr>
          <w:i/>
          <w:sz w:val="28"/>
        </w:rPr>
      </w:pPr>
      <w:r>
        <w:rPr>
          <w:i/>
          <w:sz w:val="28"/>
        </w:rPr>
        <w:t>систематизированный</w:t>
      </w:r>
      <w:r>
        <w:rPr>
          <w:i/>
          <w:spacing w:val="-16"/>
          <w:sz w:val="28"/>
        </w:rPr>
        <w:t xml:space="preserve"> </w:t>
      </w:r>
      <w:r>
        <w:rPr>
          <w:i/>
          <w:sz w:val="28"/>
        </w:rPr>
        <w:t>литературный</w:t>
      </w:r>
      <w:r>
        <w:rPr>
          <w:i/>
          <w:spacing w:val="-16"/>
          <w:sz w:val="28"/>
        </w:rPr>
        <w:t xml:space="preserve"> </w:t>
      </w:r>
      <w:r>
        <w:rPr>
          <w:i/>
          <w:sz w:val="28"/>
        </w:rPr>
        <w:t>и</w:t>
      </w:r>
      <w:r>
        <w:rPr>
          <w:i/>
          <w:spacing w:val="-16"/>
          <w:sz w:val="28"/>
        </w:rPr>
        <w:t xml:space="preserve"> </w:t>
      </w:r>
      <w:r>
        <w:rPr>
          <w:i/>
          <w:sz w:val="28"/>
        </w:rPr>
        <w:t>иллюстрированный</w:t>
      </w:r>
      <w:r>
        <w:rPr>
          <w:i/>
          <w:spacing w:val="-16"/>
          <w:sz w:val="28"/>
        </w:rPr>
        <w:t xml:space="preserve"> </w:t>
      </w:r>
      <w:r>
        <w:rPr>
          <w:i/>
          <w:sz w:val="28"/>
        </w:rPr>
        <w:t>материал</w:t>
      </w:r>
      <w:r>
        <w:rPr>
          <w:i/>
          <w:spacing w:val="-16"/>
          <w:sz w:val="28"/>
        </w:rPr>
        <w:t xml:space="preserve"> </w:t>
      </w:r>
      <w:r>
        <w:rPr>
          <w:i/>
          <w:sz w:val="28"/>
        </w:rPr>
        <w:t>по теме …;</w:t>
      </w:r>
    </w:p>
    <w:p w:rsidR="00BE49A2" w:rsidRDefault="00193851">
      <w:pPr>
        <w:pStyle w:val="a4"/>
        <w:numPr>
          <w:ilvl w:val="0"/>
          <w:numId w:val="14"/>
        </w:numPr>
        <w:tabs>
          <w:tab w:val="left" w:pos="861"/>
        </w:tabs>
        <w:spacing w:before="1"/>
        <w:ind w:hanging="360"/>
        <w:rPr>
          <w:i/>
          <w:sz w:val="28"/>
        </w:rPr>
      </w:pPr>
      <w:r>
        <w:rPr>
          <w:i/>
          <w:sz w:val="28"/>
        </w:rPr>
        <w:t>разработанные</w:t>
      </w:r>
      <w:r>
        <w:rPr>
          <w:i/>
          <w:spacing w:val="-16"/>
          <w:sz w:val="28"/>
        </w:rPr>
        <w:t xml:space="preserve"> </w:t>
      </w:r>
      <w:r>
        <w:rPr>
          <w:i/>
          <w:sz w:val="28"/>
        </w:rPr>
        <w:t>рекомендации</w:t>
      </w:r>
      <w:r>
        <w:rPr>
          <w:i/>
          <w:spacing w:val="-9"/>
          <w:sz w:val="28"/>
        </w:rPr>
        <w:t xml:space="preserve"> </w:t>
      </w:r>
      <w:r>
        <w:rPr>
          <w:i/>
          <w:spacing w:val="-4"/>
          <w:sz w:val="28"/>
        </w:rPr>
        <w:t>для….</w:t>
      </w:r>
    </w:p>
    <w:p w:rsidR="00BE49A2" w:rsidRDefault="00BE49A2">
      <w:pPr>
        <w:pStyle w:val="a3"/>
        <w:spacing w:before="55"/>
        <w:ind w:firstLine="0"/>
        <w:rPr>
          <w:i/>
        </w:rPr>
      </w:pPr>
    </w:p>
    <w:p w:rsidR="00BE49A2" w:rsidRDefault="00193851">
      <w:pPr>
        <w:pStyle w:val="4"/>
        <w:spacing w:before="1"/>
      </w:pPr>
      <w:r>
        <w:t>Содержание</w:t>
      </w:r>
      <w:r>
        <w:rPr>
          <w:spacing w:val="-14"/>
        </w:rPr>
        <w:t xml:space="preserve"> </w:t>
      </w:r>
      <w:r>
        <w:rPr>
          <w:spacing w:val="-2"/>
        </w:rPr>
        <w:t>проекта</w:t>
      </w:r>
    </w:p>
    <w:p w:rsidR="00BE49A2" w:rsidRDefault="00193851">
      <w:pPr>
        <w:spacing w:before="23"/>
        <w:ind w:left="141"/>
        <w:rPr>
          <w:b/>
          <w:sz w:val="28"/>
        </w:rPr>
      </w:pPr>
      <w:r>
        <w:rPr>
          <w:b/>
          <w:sz w:val="28"/>
        </w:rPr>
        <w:t>Этапы</w:t>
      </w:r>
      <w:r>
        <w:rPr>
          <w:b/>
          <w:spacing w:val="-12"/>
          <w:sz w:val="28"/>
        </w:rPr>
        <w:t xml:space="preserve"> </w:t>
      </w:r>
      <w:r>
        <w:rPr>
          <w:b/>
          <w:sz w:val="28"/>
        </w:rPr>
        <w:t>реализации</w:t>
      </w:r>
      <w:r>
        <w:rPr>
          <w:b/>
          <w:spacing w:val="-12"/>
          <w:sz w:val="28"/>
        </w:rPr>
        <w:t xml:space="preserve"> </w:t>
      </w:r>
      <w:r>
        <w:rPr>
          <w:b/>
          <w:spacing w:val="-2"/>
          <w:sz w:val="28"/>
        </w:rPr>
        <w:t>проекта:</w:t>
      </w:r>
    </w:p>
    <w:p w:rsidR="00BE49A2" w:rsidRDefault="00193851">
      <w:pPr>
        <w:spacing w:before="28"/>
        <w:ind w:left="141"/>
        <w:rPr>
          <w:b/>
          <w:sz w:val="28"/>
        </w:rPr>
      </w:pPr>
      <w:r>
        <w:rPr>
          <w:b/>
          <w:spacing w:val="-2"/>
          <w:sz w:val="28"/>
          <w:u w:val="single"/>
        </w:rPr>
        <w:t>Подготовительный</w:t>
      </w:r>
      <w:r>
        <w:rPr>
          <w:b/>
          <w:spacing w:val="10"/>
          <w:sz w:val="28"/>
          <w:u w:val="single"/>
        </w:rPr>
        <w:t xml:space="preserve"> </w:t>
      </w:r>
      <w:r>
        <w:rPr>
          <w:b/>
          <w:spacing w:val="-4"/>
          <w:sz w:val="28"/>
          <w:u w:val="single"/>
        </w:rPr>
        <w:t>этап</w:t>
      </w:r>
    </w:p>
    <w:p w:rsidR="00BE49A2" w:rsidRDefault="00193851">
      <w:pPr>
        <w:pStyle w:val="a4"/>
        <w:numPr>
          <w:ilvl w:val="0"/>
          <w:numId w:val="14"/>
        </w:numPr>
        <w:tabs>
          <w:tab w:val="left" w:pos="861"/>
        </w:tabs>
        <w:spacing w:before="28"/>
        <w:ind w:hanging="360"/>
        <w:rPr>
          <w:sz w:val="28"/>
        </w:rPr>
      </w:pPr>
      <w:r>
        <w:rPr>
          <w:sz w:val="28"/>
        </w:rPr>
        <w:t>постановка</w:t>
      </w:r>
      <w:r>
        <w:rPr>
          <w:spacing w:val="-10"/>
          <w:sz w:val="28"/>
        </w:rPr>
        <w:t xml:space="preserve"> </w:t>
      </w:r>
      <w:r>
        <w:rPr>
          <w:sz w:val="28"/>
        </w:rPr>
        <w:t>целей,</w:t>
      </w:r>
      <w:r>
        <w:rPr>
          <w:spacing w:val="-13"/>
          <w:sz w:val="28"/>
        </w:rPr>
        <w:t xml:space="preserve"> </w:t>
      </w:r>
      <w:r>
        <w:rPr>
          <w:sz w:val="28"/>
        </w:rPr>
        <w:t>определение</w:t>
      </w:r>
      <w:r>
        <w:rPr>
          <w:spacing w:val="-11"/>
          <w:sz w:val="28"/>
        </w:rPr>
        <w:t xml:space="preserve"> </w:t>
      </w:r>
      <w:r>
        <w:rPr>
          <w:sz w:val="28"/>
        </w:rPr>
        <w:t>актуальности</w:t>
      </w:r>
      <w:r>
        <w:rPr>
          <w:spacing w:val="-13"/>
          <w:sz w:val="28"/>
        </w:rPr>
        <w:t xml:space="preserve"> </w:t>
      </w:r>
      <w:r>
        <w:rPr>
          <w:sz w:val="28"/>
        </w:rPr>
        <w:t>и</w:t>
      </w:r>
      <w:r>
        <w:rPr>
          <w:spacing w:val="-10"/>
          <w:sz w:val="28"/>
        </w:rPr>
        <w:t xml:space="preserve"> </w:t>
      </w:r>
      <w:r>
        <w:rPr>
          <w:sz w:val="28"/>
        </w:rPr>
        <w:t>значимости</w:t>
      </w:r>
      <w:r>
        <w:rPr>
          <w:spacing w:val="-10"/>
          <w:sz w:val="28"/>
        </w:rPr>
        <w:t xml:space="preserve"> </w:t>
      </w:r>
      <w:r>
        <w:rPr>
          <w:spacing w:val="-2"/>
          <w:sz w:val="28"/>
        </w:rPr>
        <w:t>проекта;</w:t>
      </w:r>
    </w:p>
    <w:p w:rsidR="00BE49A2" w:rsidRDefault="00193851">
      <w:pPr>
        <w:pStyle w:val="a4"/>
        <w:numPr>
          <w:ilvl w:val="0"/>
          <w:numId w:val="14"/>
        </w:numPr>
        <w:tabs>
          <w:tab w:val="left" w:pos="861"/>
        </w:tabs>
        <w:spacing w:before="28" w:line="259" w:lineRule="auto"/>
        <w:ind w:right="152"/>
        <w:rPr>
          <w:sz w:val="28"/>
        </w:rPr>
      </w:pPr>
      <w:r>
        <w:rPr>
          <w:spacing w:val="-2"/>
          <w:sz w:val="28"/>
        </w:rPr>
        <w:t>подбор методической</w:t>
      </w:r>
      <w:r>
        <w:rPr>
          <w:spacing w:val="-8"/>
          <w:sz w:val="28"/>
        </w:rPr>
        <w:t xml:space="preserve"> </w:t>
      </w:r>
      <w:r>
        <w:rPr>
          <w:spacing w:val="-2"/>
          <w:sz w:val="28"/>
        </w:rPr>
        <w:t>литературы</w:t>
      </w:r>
      <w:r>
        <w:rPr>
          <w:spacing w:val="-4"/>
          <w:sz w:val="28"/>
        </w:rPr>
        <w:t xml:space="preserve"> </w:t>
      </w:r>
      <w:r>
        <w:rPr>
          <w:spacing w:val="-2"/>
          <w:sz w:val="28"/>
        </w:rPr>
        <w:t>для реализации проекта</w:t>
      </w:r>
      <w:r>
        <w:rPr>
          <w:spacing w:val="-4"/>
          <w:sz w:val="28"/>
        </w:rPr>
        <w:t xml:space="preserve"> </w:t>
      </w:r>
      <w:r>
        <w:rPr>
          <w:spacing w:val="-2"/>
          <w:sz w:val="28"/>
        </w:rPr>
        <w:t>(журналы,</w:t>
      </w:r>
      <w:r>
        <w:rPr>
          <w:spacing w:val="-3"/>
          <w:sz w:val="28"/>
        </w:rPr>
        <w:t xml:space="preserve"> </w:t>
      </w:r>
      <w:r>
        <w:rPr>
          <w:spacing w:val="-2"/>
          <w:sz w:val="28"/>
        </w:rPr>
        <w:t xml:space="preserve">статьи, </w:t>
      </w:r>
      <w:r>
        <w:rPr>
          <w:sz w:val="28"/>
        </w:rPr>
        <w:t>рефераты и т.п.);</w:t>
      </w:r>
    </w:p>
    <w:p w:rsidR="00BE49A2" w:rsidRDefault="00193851">
      <w:pPr>
        <w:pStyle w:val="a4"/>
        <w:numPr>
          <w:ilvl w:val="0"/>
          <w:numId w:val="14"/>
        </w:numPr>
        <w:tabs>
          <w:tab w:val="left" w:pos="861"/>
        </w:tabs>
        <w:spacing w:line="256" w:lineRule="auto"/>
        <w:ind w:right="149"/>
        <w:rPr>
          <w:sz w:val="28"/>
        </w:rPr>
      </w:pPr>
      <w:r>
        <w:rPr>
          <w:sz w:val="28"/>
        </w:rPr>
        <w:t>подбор</w:t>
      </w:r>
      <w:r>
        <w:rPr>
          <w:spacing w:val="30"/>
          <w:sz w:val="28"/>
        </w:rPr>
        <w:t xml:space="preserve"> </w:t>
      </w:r>
      <w:r>
        <w:rPr>
          <w:sz w:val="28"/>
        </w:rPr>
        <w:t>наглядно-дидактического</w:t>
      </w:r>
      <w:r>
        <w:rPr>
          <w:spacing w:val="29"/>
          <w:sz w:val="28"/>
        </w:rPr>
        <w:t xml:space="preserve"> </w:t>
      </w:r>
      <w:r>
        <w:rPr>
          <w:sz w:val="28"/>
        </w:rPr>
        <w:t>материала;</w:t>
      </w:r>
      <w:r>
        <w:rPr>
          <w:spacing w:val="29"/>
          <w:sz w:val="28"/>
        </w:rPr>
        <w:t xml:space="preserve"> </w:t>
      </w:r>
      <w:r>
        <w:rPr>
          <w:sz w:val="28"/>
        </w:rPr>
        <w:t>художественной</w:t>
      </w:r>
      <w:r>
        <w:rPr>
          <w:spacing w:val="30"/>
          <w:sz w:val="28"/>
        </w:rPr>
        <w:t xml:space="preserve"> </w:t>
      </w:r>
      <w:r>
        <w:rPr>
          <w:sz w:val="28"/>
        </w:rPr>
        <w:t>литературы, репродукций картин;</w:t>
      </w:r>
    </w:p>
    <w:p w:rsidR="00BE49A2" w:rsidRDefault="00193851">
      <w:pPr>
        <w:pStyle w:val="a4"/>
        <w:numPr>
          <w:ilvl w:val="0"/>
          <w:numId w:val="14"/>
        </w:numPr>
        <w:tabs>
          <w:tab w:val="left" w:pos="861"/>
        </w:tabs>
        <w:spacing w:before="4"/>
        <w:ind w:hanging="360"/>
        <w:rPr>
          <w:sz w:val="28"/>
        </w:rPr>
      </w:pPr>
      <w:r>
        <w:rPr>
          <w:sz w:val="28"/>
        </w:rPr>
        <w:t>организация</w:t>
      </w:r>
      <w:r>
        <w:rPr>
          <w:spacing w:val="-8"/>
          <w:sz w:val="28"/>
        </w:rPr>
        <w:t xml:space="preserve"> </w:t>
      </w:r>
      <w:r>
        <w:rPr>
          <w:sz w:val="28"/>
        </w:rPr>
        <w:t>развивающей</w:t>
      </w:r>
      <w:r>
        <w:rPr>
          <w:spacing w:val="-11"/>
          <w:sz w:val="28"/>
        </w:rPr>
        <w:t xml:space="preserve"> </w:t>
      </w:r>
      <w:r>
        <w:rPr>
          <w:sz w:val="28"/>
        </w:rPr>
        <w:t>среды</w:t>
      </w:r>
      <w:r>
        <w:rPr>
          <w:spacing w:val="-8"/>
          <w:sz w:val="28"/>
        </w:rPr>
        <w:t xml:space="preserve"> </w:t>
      </w:r>
      <w:r>
        <w:rPr>
          <w:sz w:val="28"/>
        </w:rPr>
        <w:t>в</w:t>
      </w:r>
      <w:r>
        <w:rPr>
          <w:spacing w:val="-10"/>
          <w:sz w:val="28"/>
        </w:rPr>
        <w:t xml:space="preserve"> </w:t>
      </w:r>
      <w:r>
        <w:rPr>
          <w:sz w:val="28"/>
        </w:rPr>
        <w:t>проектной</w:t>
      </w:r>
      <w:r>
        <w:rPr>
          <w:spacing w:val="-11"/>
          <w:sz w:val="28"/>
        </w:rPr>
        <w:t xml:space="preserve"> </w:t>
      </w:r>
      <w:r>
        <w:rPr>
          <w:spacing w:val="-2"/>
          <w:sz w:val="28"/>
        </w:rPr>
        <w:t>группе.</w:t>
      </w:r>
    </w:p>
    <w:p w:rsidR="00BE49A2" w:rsidRDefault="00193851">
      <w:pPr>
        <w:spacing w:before="28"/>
        <w:ind w:left="141"/>
        <w:rPr>
          <w:b/>
          <w:sz w:val="28"/>
        </w:rPr>
      </w:pPr>
      <w:r>
        <w:rPr>
          <w:b/>
          <w:sz w:val="28"/>
          <w:u w:val="single"/>
        </w:rPr>
        <w:t>Основной</w:t>
      </w:r>
      <w:r>
        <w:rPr>
          <w:b/>
          <w:spacing w:val="-9"/>
          <w:sz w:val="28"/>
          <w:u w:val="single"/>
        </w:rPr>
        <w:t xml:space="preserve"> </w:t>
      </w:r>
      <w:r>
        <w:rPr>
          <w:b/>
          <w:sz w:val="28"/>
          <w:u w:val="single"/>
        </w:rPr>
        <w:t>этап</w:t>
      </w:r>
      <w:r>
        <w:rPr>
          <w:b/>
          <w:spacing w:val="-12"/>
          <w:sz w:val="28"/>
          <w:u w:val="single"/>
        </w:rPr>
        <w:t xml:space="preserve"> </w:t>
      </w:r>
      <w:r>
        <w:rPr>
          <w:b/>
          <w:spacing w:val="-2"/>
          <w:sz w:val="28"/>
          <w:u w:val="single"/>
        </w:rPr>
        <w:t>реализации</w:t>
      </w:r>
    </w:p>
    <w:p w:rsidR="00BE49A2" w:rsidRDefault="00193851">
      <w:pPr>
        <w:pStyle w:val="a4"/>
        <w:numPr>
          <w:ilvl w:val="0"/>
          <w:numId w:val="14"/>
        </w:numPr>
        <w:tabs>
          <w:tab w:val="left" w:pos="861"/>
        </w:tabs>
        <w:spacing w:before="27"/>
        <w:ind w:hanging="360"/>
        <w:rPr>
          <w:i/>
          <w:sz w:val="28"/>
        </w:rPr>
      </w:pPr>
      <w:r>
        <w:rPr>
          <w:i/>
          <w:sz w:val="28"/>
        </w:rPr>
        <w:t>ознакомление</w:t>
      </w:r>
      <w:r>
        <w:rPr>
          <w:i/>
          <w:spacing w:val="-12"/>
          <w:sz w:val="28"/>
        </w:rPr>
        <w:t xml:space="preserve"> </w:t>
      </w:r>
      <w:r>
        <w:rPr>
          <w:i/>
          <w:sz w:val="28"/>
        </w:rPr>
        <w:t>с</w:t>
      </w:r>
      <w:r>
        <w:rPr>
          <w:i/>
          <w:spacing w:val="-13"/>
          <w:sz w:val="28"/>
        </w:rPr>
        <w:t xml:space="preserve"> </w:t>
      </w:r>
      <w:r>
        <w:rPr>
          <w:i/>
          <w:sz w:val="28"/>
        </w:rPr>
        <w:t>методической</w:t>
      </w:r>
      <w:r>
        <w:rPr>
          <w:i/>
          <w:spacing w:val="-12"/>
          <w:sz w:val="28"/>
        </w:rPr>
        <w:t xml:space="preserve"> </w:t>
      </w:r>
      <w:r>
        <w:rPr>
          <w:i/>
          <w:spacing w:val="-2"/>
          <w:sz w:val="28"/>
        </w:rPr>
        <w:t>литературой;</w:t>
      </w:r>
    </w:p>
    <w:p w:rsidR="00BE49A2" w:rsidRDefault="00193851">
      <w:pPr>
        <w:pStyle w:val="a4"/>
        <w:numPr>
          <w:ilvl w:val="0"/>
          <w:numId w:val="14"/>
        </w:numPr>
        <w:tabs>
          <w:tab w:val="left" w:pos="861"/>
        </w:tabs>
        <w:spacing w:before="29"/>
        <w:ind w:hanging="360"/>
        <w:rPr>
          <w:i/>
          <w:sz w:val="28"/>
        </w:rPr>
      </w:pPr>
      <w:r>
        <w:rPr>
          <w:i/>
          <w:sz w:val="28"/>
        </w:rPr>
        <w:t>организация</w:t>
      </w:r>
      <w:r>
        <w:rPr>
          <w:i/>
          <w:spacing w:val="-9"/>
          <w:sz w:val="28"/>
        </w:rPr>
        <w:t xml:space="preserve"> </w:t>
      </w:r>
      <w:r>
        <w:rPr>
          <w:i/>
          <w:sz w:val="28"/>
        </w:rPr>
        <w:t>и</w:t>
      </w:r>
      <w:r>
        <w:rPr>
          <w:i/>
          <w:spacing w:val="-11"/>
          <w:sz w:val="28"/>
        </w:rPr>
        <w:t xml:space="preserve"> </w:t>
      </w:r>
      <w:r>
        <w:rPr>
          <w:i/>
          <w:sz w:val="28"/>
        </w:rPr>
        <w:t>реализация</w:t>
      </w:r>
      <w:r>
        <w:rPr>
          <w:i/>
          <w:spacing w:val="-9"/>
          <w:sz w:val="28"/>
        </w:rPr>
        <w:t xml:space="preserve"> </w:t>
      </w:r>
      <w:r>
        <w:rPr>
          <w:i/>
          <w:spacing w:val="-10"/>
          <w:sz w:val="28"/>
        </w:rPr>
        <w:t>;</w:t>
      </w:r>
    </w:p>
    <w:p w:rsidR="00BE49A2" w:rsidRDefault="00193851">
      <w:pPr>
        <w:pStyle w:val="a4"/>
        <w:numPr>
          <w:ilvl w:val="0"/>
          <w:numId w:val="14"/>
        </w:numPr>
        <w:tabs>
          <w:tab w:val="left" w:pos="861"/>
        </w:tabs>
        <w:spacing w:before="28"/>
        <w:ind w:hanging="360"/>
        <w:rPr>
          <w:i/>
          <w:sz w:val="28"/>
        </w:rPr>
      </w:pPr>
      <w:r>
        <w:rPr>
          <w:i/>
          <w:sz w:val="28"/>
        </w:rPr>
        <w:t>разработка</w:t>
      </w:r>
      <w:r>
        <w:rPr>
          <w:i/>
          <w:spacing w:val="-9"/>
          <w:sz w:val="28"/>
        </w:rPr>
        <w:t xml:space="preserve"> </w:t>
      </w:r>
      <w:r>
        <w:rPr>
          <w:i/>
          <w:sz w:val="28"/>
        </w:rPr>
        <w:t>рекомендаций</w:t>
      </w:r>
      <w:r>
        <w:rPr>
          <w:i/>
          <w:spacing w:val="-9"/>
          <w:sz w:val="28"/>
        </w:rPr>
        <w:t xml:space="preserve"> </w:t>
      </w:r>
      <w:r>
        <w:rPr>
          <w:i/>
          <w:sz w:val="28"/>
        </w:rPr>
        <w:t>и</w:t>
      </w:r>
      <w:r>
        <w:rPr>
          <w:i/>
          <w:spacing w:val="-10"/>
          <w:sz w:val="28"/>
        </w:rPr>
        <w:t xml:space="preserve"> </w:t>
      </w:r>
      <w:r>
        <w:rPr>
          <w:i/>
          <w:sz w:val="28"/>
        </w:rPr>
        <w:t>их</w:t>
      </w:r>
      <w:r>
        <w:rPr>
          <w:i/>
          <w:spacing w:val="-10"/>
          <w:sz w:val="28"/>
        </w:rPr>
        <w:t xml:space="preserve"> </w:t>
      </w:r>
      <w:r>
        <w:rPr>
          <w:i/>
          <w:spacing w:val="-2"/>
          <w:sz w:val="28"/>
        </w:rPr>
        <w:t>презентация;</w:t>
      </w:r>
    </w:p>
    <w:p w:rsidR="00BE49A2" w:rsidRDefault="00193851">
      <w:pPr>
        <w:pStyle w:val="a4"/>
        <w:numPr>
          <w:ilvl w:val="0"/>
          <w:numId w:val="14"/>
        </w:numPr>
        <w:tabs>
          <w:tab w:val="left" w:pos="861"/>
        </w:tabs>
        <w:spacing w:before="27"/>
        <w:ind w:hanging="360"/>
        <w:rPr>
          <w:i/>
          <w:sz w:val="28"/>
        </w:rPr>
      </w:pPr>
      <w:r>
        <w:rPr>
          <w:i/>
          <w:sz w:val="28"/>
        </w:rPr>
        <w:t>проведение</w:t>
      </w:r>
      <w:r>
        <w:rPr>
          <w:i/>
          <w:spacing w:val="-12"/>
          <w:sz w:val="28"/>
        </w:rPr>
        <w:t xml:space="preserve"> </w:t>
      </w:r>
      <w:r>
        <w:rPr>
          <w:i/>
          <w:spacing w:val="-2"/>
          <w:sz w:val="28"/>
        </w:rPr>
        <w:t>занятий;</w:t>
      </w:r>
    </w:p>
    <w:p w:rsidR="00BE49A2" w:rsidRDefault="00193851">
      <w:pPr>
        <w:pStyle w:val="a4"/>
        <w:numPr>
          <w:ilvl w:val="0"/>
          <w:numId w:val="14"/>
        </w:numPr>
        <w:tabs>
          <w:tab w:val="left" w:pos="861"/>
        </w:tabs>
        <w:spacing w:before="23"/>
        <w:ind w:hanging="360"/>
        <w:rPr>
          <w:i/>
          <w:sz w:val="28"/>
        </w:rPr>
      </w:pPr>
      <w:r>
        <w:rPr>
          <w:i/>
          <w:sz w:val="28"/>
        </w:rPr>
        <w:t>проведение</w:t>
      </w:r>
      <w:r>
        <w:rPr>
          <w:i/>
          <w:spacing w:val="-12"/>
          <w:sz w:val="28"/>
        </w:rPr>
        <w:t xml:space="preserve"> </w:t>
      </w:r>
      <w:r>
        <w:rPr>
          <w:i/>
          <w:spacing w:val="-2"/>
          <w:sz w:val="28"/>
        </w:rPr>
        <w:t>мероприятия;</w:t>
      </w:r>
    </w:p>
    <w:p w:rsidR="00BE49A2" w:rsidRDefault="00BE49A2">
      <w:pPr>
        <w:pStyle w:val="a4"/>
        <w:rPr>
          <w:i/>
          <w:sz w:val="28"/>
        </w:rPr>
        <w:sectPr w:rsidR="00BE49A2">
          <w:pgSz w:w="11910" w:h="16840"/>
          <w:pgMar w:top="1080" w:right="708" w:bottom="1240" w:left="992" w:header="0" w:footer="988" w:gutter="0"/>
          <w:cols w:space="720"/>
        </w:sectPr>
      </w:pPr>
    </w:p>
    <w:p w:rsidR="00BE49A2" w:rsidRDefault="00193851">
      <w:pPr>
        <w:pStyle w:val="a4"/>
        <w:numPr>
          <w:ilvl w:val="0"/>
          <w:numId w:val="14"/>
        </w:numPr>
        <w:tabs>
          <w:tab w:val="left" w:pos="861"/>
        </w:tabs>
        <w:spacing w:before="72"/>
        <w:ind w:hanging="360"/>
        <w:rPr>
          <w:i/>
          <w:sz w:val="28"/>
        </w:rPr>
      </w:pPr>
      <w:r>
        <w:rPr>
          <w:i/>
          <w:sz w:val="28"/>
        </w:rPr>
        <w:lastRenderedPageBreak/>
        <w:t>обсуждение</w:t>
      </w:r>
      <w:r>
        <w:rPr>
          <w:i/>
          <w:spacing w:val="-8"/>
          <w:sz w:val="28"/>
        </w:rPr>
        <w:t xml:space="preserve"> </w:t>
      </w:r>
      <w:r>
        <w:rPr>
          <w:i/>
          <w:sz w:val="28"/>
        </w:rPr>
        <w:t>после</w:t>
      </w:r>
      <w:r>
        <w:rPr>
          <w:i/>
          <w:spacing w:val="-11"/>
          <w:sz w:val="28"/>
        </w:rPr>
        <w:t xml:space="preserve"> </w:t>
      </w:r>
      <w:r>
        <w:rPr>
          <w:i/>
          <w:sz w:val="28"/>
        </w:rPr>
        <w:t>каждого</w:t>
      </w:r>
      <w:r>
        <w:rPr>
          <w:i/>
          <w:spacing w:val="-9"/>
          <w:sz w:val="28"/>
        </w:rPr>
        <w:t xml:space="preserve"> </w:t>
      </w:r>
      <w:r>
        <w:rPr>
          <w:i/>
          <w:spacing w:val="-2"/>
          <w:sz w:val="28"/>
        </w:rPr>
        <w:t>мероприятия;;</w:t>
      </w:r>
    </w:p>
    <w:p w:rsidR="00BE49A2" w:rsidRDefault="00193851">
      <w:pPr>
        <w:pStyle w:val="a4"/>
        <w:numPr>
          <w:ilvl w:val="0"/>
          <w:numId w:val="14"/>
        </w:numPr>
        <w:tabs>
          <w:tab w:val="left" w:pos="861"/>
        </w:tabs>
        <w:spacing w:before="28"/>
        <w:ind w:hanging="360"/>
        <w:rPr>
          <w:i/>
          <w:sz w:val="28"/>
        </w:rPr>
      </w:pPr>
      <w:r>
        <w:rPr>
          <w:i/>
          <w:sz w:val="28"/>
        </w:rPr>
        <w:t>создание</w:t>
      </w:r>
      <w:r>
        <w:rPr>
          <w:i/>
          <w:spacing w:val="-9"/>
          <w:sz w:val="28"/>
        </w:rPr>
        <w:t xml:space="preserve"> </w:t>
      </w:r>
      <w:r>
        <w:rPr>
          <w:i/>
          <w:sz w:val="28"/>
        </w:rPr>
        <w:t>проектного</w:t>
      </w:r>
      <w:r>
        <w:rPr>
          <w:i/>
          <w:spacing w:val="-7"/>
          <w:sz w:val="28"/>
        </w:rPr>
        <w:t xml:space="preserve"> </w:t>
      </w:r>
      <w:r>
        <w:rPr>
          <w:i/>
          <w:sz w:val="28"/>
        </w:rPr>
        <w:t>продукта</w:t>
      </w:r>
      <w:r>
        <w:rPr>
          <w:i/>
          <w:spacing w:val="-8"/>
          <w:sz w:val="28"/>
        </w:rPr>
        <w:t xml:space="preserve"> </w:t>
      </w:r>
      <w:r>
        <w:rPr>
          <w:i/>
          <w:sz w:val="28"/>
        </w:rPr>
        <w:t>и</w:t>
      </w:r>
      <w:r>
        <w:rPr>
          <w:i/>
          <w:spacing w:val="-8"/>
          <w:sz w:val="28"/>
        </w:rPr>
        <w:t xml:space="preserve"> </w:t>
      </w:r>
      <w:r>
        <w:rPr>
          <w:i/>
          <w:sz w:val="28"/>
        </w:rPr>
        <w:t>его</w:t>
      </w:r>
      <w:r>
        <w:rPr>
          <w:i/>
          <w:spacing w:val="-7"/>
          <w:sz w:val="28"/>
        </w:rPr>
        <w:t xml:space="preserve"> </w:t>
      </w:r>
      <w:r>
        <w:rPr>
          <w:i/>
          <w:spacing w:val="-2"/>
          <w:sz w:val="28"/>
        </w:rPr>
        <w:t>презентация.</w:t>
      </w:r>
    </w:p>
    <w:p w:rsidR="00BE49A2" w:rsidRDefault="00193851">
      <w:pPr>
        <w:pStyle w:val="5"/>
        <w:spacing w:before="28"/>
        <w:ind w:left="141"/>
      </w:pPr>
      <w:r>
        <w:rPr>
          <w:spacing w:val="-2"/>
        </w:rPr>
        <w:t>Заключительный</w:t>
      </w:r>
      <w:r>
        <w:rPr>
          <w:spacing w:val="5"/>
        </w:rPr>
        <w:t xml:space="preserve"> </w:t>
      </w:r>
      <w:r>
        <w:rPr>
          <w:spacing w:val="-4"/>
        </w:rPr>
        <w:t>этап</w:t>
      </w:r>
    </w:p>
    <w:p w:rsidR="00BE49A2" w:rsidRDefault="00193851">
      <w:pPr>
        <w:pStyle w:val="a4"/>
        <w:numPr>
          <w:ilvl w:val="0"/>
          <w:numId w:val="14"/>
        </w:numPr>
        <w:tabs>
          <w:tab w:val="left" w:pos="861"/>
        </w:tabs>
        <w:spacing w:before="28"/>
        <w:ind w:hanging="360"/>
        <w:rPr>
          <w:i/>
          <w:sz w:val="28"/>
        </w:rPr>
      </w:pPr>
      <w:r>
        <w:rPr>
          <w:i/>
          <w:sz w:val="28"/>
        </w:rPr>
        <w:t>анализ</w:t>
      </w:r>
      <w:r>
        <w:rPr>
          <w:i/>
          <w:spacing w:val="-12"/>
          <w:sz w:val="28"/>
        </w:rPr>
        <w:t xml:space="preserve"> </w:t>
      </w:r>
      <w:r>
        <w:rPr>
          <w:i/>
          <w:sz w:val="28"/>
        </w:rPr>
        <w:t>результатов</w:t>
      </w:r>
      <w:r>
        <w:rPr>
          <w:i/>
          <w:spacing w:val="-9"/>
          <w:sz w:val="28"/>
        </w:rPr>
        <w:t xml:space="preserve"> </w:t>
      </w:r>
      <w:r>
        <w:rPr>
          <w:i/>
          <w:spacing w:val="-2"/>
          <w:sz w:val="28"/>
        </w:rPr>
        <w:t>проекта.</w:t>
      </w:r>
    </w:p>
    <w:p w:rsidR="00BE49A2" w:rsidRDefault="00BE49A2">
      <w:pPr>
        <w:pStyle w:val="a3"/>
        <w:spacing w:before="51"/>
        <w:ind w:firstLine="0"/>
        <w:rPr>
          <w:i/>
        </w:rPr>
      </w:pPr>
    </w:p>
    <w:p w:rsidR="00BE49A2" w:rsidRDefault="00193851">
      <w:pPr>
        <w:pStyle w:val="4"/>
        <w:ind w:left="-1" w:right="1"/>
        <w:jc w:val="center"/>
      </w:pPr>
      <w:r>
        <w:t>План</w:t>
      </w:r>
      <w:r>
        <w:rPr>
          <w:spacing w:val="-3"/>
        </w:rPr>
        <w:t xml:space="preserve"> </w:t>
      </w:r>
      <w:r>
        <w:rPr>
          <w:spacing w:val="-2"/>
        </w:rPr>
        <w:t>работы</w:t>
      </w:r>
    </w:p>
    <w:p w:rsidR="00BE49A2" w:rsidRDefault="00BE49A2">
      <w:pPr>
        <w:pStyle w:val="a3"/>
        <w:spacing w:before="155" w:after="1"/>
        <w:ind w:firstLine="0"/>
        <w:rPr>
          <w:b/>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702"/>
        <w:gridCol w:w="984"/>
        <w:gridCol w:w="574"/>
        <w:gridCol w:w="1768"/>
        <w:gridCol w:w="1229"/>
        <w:gridCol w:w="1815"/>
      </w:tblGrid>
      <w:tr w:rsidR="00BE49A2">
        <w:trPr>
          <w:trHeight w:val="1108"/>
        </w:trPr>
        <w:tc>
          <w:tcPr>
            <w:tcW w:w="566" w:type="dxa"/>
            <w:shd w:val="clear" w:color="auto" w:fill="C8C8C8"/>
          </w:tcPr>
          <w:p w:rsidR="00BE49A2" w:rsidRDefault="00193851">
            <w:pPr>
              <w:pStyle w:val="TableParagraph"/>
              <w:spacing w:line="259" w:lineRule="auto"/>
              <w:ind w:left="105" w:right="172"/>
              <w:rPr>
                <w:b/>
                <w:sz w:val="28"/>
              </w:rPr>
            </w:pPr>
            <w:r>
              <w:rPr>
                <w:b/>
                <w:spacing w:val="-6"/>
                <w:sz w:val="28"/>
              </w:rPr>
              <w:t xml:space="preserve">р/ </w:t>
            </w:r>
            <w:r>
              <w:rPr>
                <w:b/>
                <w:spacing w:val="-10"/>
                <w:sz w:val="28"/>
              </w:rPr>
              <w:t>с</w:t>
            </w:r>
          </w:p>
        </w:tc>
        <w:tc>
          <w:tcPr>
            <w:tcW w:w="2702" w:type="dxa"/>
            <w:shd w:val="clear" w:color="auto" w:fill="C8C8C8"/>
          </w:tcPr>
          <w:p w:rsidR="00BE49A2" w:rsidRDefault="00193851">
            <w:pPr>
              <w:pStyle w:val="TableParagraph"/>
              <w:spacing w:line="259" w:lineRule="auto"/>
              <w:ind w:left="106" w:right="946"/>
              <w:rPr>
                <w:b/>
                <w:sz w:val="28"/>
              </w:rPr>
            </w:pPr>
            <w:r>
              <w:rPr>
                <w:b/>
                <w:spacing w:val="-2"/>
                <w:sz w:val="28"/>
              </w:rPr>
              <w:t>Название мероприятия</w:t>
            </w:r>
          </w:p>
        </w:tc>
        <w:tc>
          <w:tcPr>
            <w:tcW w:w="1558" w:type="dxa"/>
            <w:gridSpan w:val="2"/>
            <w:shd w:val="clear" w:color="auto" w:fill="C8C8C8"/>
          </w:tcPr>
          <w:p w:rsidR="00BE49A2" w:rsidRDefault="00193851">
            <w:pPr>
              <w:pStyle w:val="TableParagraph"/>
              <w:spacing w:line="339" w:lineRule="exact"/>
              <w:ind w:left="102"/>
              <w:rPr>
                <w:b/>
                <w:sz w:val="28"/>
              </w:rPr>
            </w:pPr>
            <w:r>
              <w:rPr>
                <w:b/>
                <w:spacing w:val="-2"/>
                <w:sz w:val="28"/>
              </w:rPr>
              <w:t>Формат</w:t>
            </w:r>
          </w:p>
          <w:p w:rsidR="00BE49A2" w:rsidRDefault="00193851">
            <w:pPr>
              <w:pStyle w:val="TableParagraph"/>
              <w:spacing w:line="370" w:lineRule="atLeast"/>
              <w:ind w:left="102" w:right="101"/>
              <w:rPr>
                <w:b/>
                <w:sz w:val="28"/>
              </w:rPr>
            </w:pPr>
            <w:r>
              <w:rPr>
                <w:b/>
                <w:spacing w:val="-2"/>
                <w:sz w:val="28"/>
              </w:rPr>
              <w:t xml:space="preserve">проведени </w:t>
            </w:r>
            <w:r>
              <w:rPr>
                <w:b/>
                <w:spacing w:val="-10"/>
                <w:sz w:val="28"/>
              </w:rPr>
              <w:t>я</w:t>
            </w:r>
          </w:p>
        </w:tc>
        <w:tc>
          <w:tcPr>
            <w:tcW w:w="1768" w:type="dxa"/>
            <w:shd w:val="clear" w:color="auto" w:fill="C8C8C8"/>
          </w:tcPr>
          <w:p w:rsidR="00BE49A2" w:rsidRDefault="00193851">
            <w:pPr>
              <w:pStyle w:val="TableParagraph"/>
              <w:spacing w:line="339" w:lineRule="exact"/>
              <w:ind w:left="129"/>
              <w:rPr>
                <w:b/>
                <w:sz w:val="28"/>
              </w:rPr>
            </w:pPr>
            <w:r>
              <w:rPr>
                <w:b/>
                <w:spacing w:val="-2"/>
                <w:sz w:val="28"/>
              </w:rPr>
              <w:t>Участники</w:t>
            </w:r>
          </w:p>
        </w:tc>
        <w:tc>
          <w:tcPr>
            <w:tcW w:w="1229" w:type="dxa"/>
            <w:shd w:val="clear" w:color="auto" w:fill="C8C8C8"/>
          </w:tcPr>
          <w:p w:rsidR="00BE49A2" w:rsidRDefault="00193851">
            <w:pPr>
              <w:pStyle w:val="TableParagraph"/>
              <w:spacing w:line="339" w:lineRule="exact"/>
              <w:ind w:left="113"/>
              <w:rPr>
                <w:b/>
                <w:sz w:val="28"/>
              </w:rPr>
            </w:pPr>
            <w:r>
              <w:rPr>
                <w:b/>
                <w:spacing w:val="-4"/>
                <w:sz w:val="28"/>
              </w:rPr>
              <w:t>Срок</w:t>
            </w:r>
          </w:p>
          <w:p w:rsidR="00BE49A2" w:rsidRDefault="00193851">
            <w:pPr>
              <w:pStyle w:val="TableParagraph"/>
              <w:spacing w:line="370" w:lineRule="atLeast"/>
              <w:ind w:left="113" w:right="193"/>
              <w:rPr>
                <w:b/>
                <w:sz w:val="28"/>
              </w:rPr>
            </w:pPr>
            <w:r>
              <w:rPr>
                <w:b/>
                <w:spacing w:val="-2"/>
                <w:sz w:val="28"/>
              </w:rPr>
              <w:t xml:space="preserve">провнд </w:t>
            </w:r>
            <w:r>
              <w:rPr>
                <w:b/>
                <w:spacing w:val="-4"/>
                <w:sz w:val="28"/>
              </w:rPr>
              <w:t>ения</w:t>
            </w:r>
          </w:p>
        </w:tc>
        <w:tc>
          <w:tcPr>
            <w:tcW w:w="1815" w:type="dxa"/>
            <w:shd w:val="clear" w:color="auto" w:fill="C8C8C8"/>
          </w:tcPr>
          <w:p w:rsidR="00BE49A2" w:rsidRDefault="00193851">
            <w:pPr>
              <w:pStyle w:val="TableParagraph"/>
              <w:spacing w:line="259" w:lineRule="auto"/>
              <w:ind w:left="109" w:right="199"/>
              <w:rPr>
                <w:b/>
                <w:sz w:val="28"/>
              </w:rPr>
            </w:pPr>
            <w:r>
              <w:rPr>
                <w:b/>
                <w:spacing w:val="-2"/>
                <w:sz w:val="28"/>
              </w:rPr>
              <w:t xml:space="preserve">Ответственн </w:t>
            </w:r>
            <w:r>
              <w:rPr>
                <w:b/>
                <w:spacing w:val="-6"/>
                <w:sz w:val="28"/>
              </w:rPr>
              <w:t>ый</w:t>
            </w:r>
          </w:p>
        </w:tc>
      </w:tr>
      <w:tr w:rsidR="00BE49A2">
        <w:trPr>
          <w:trHeight w:val="369"/>
        </w:trPr>
        <w:tc>
          <w:tcPr>
            <w:tcW w:w="9638" w:type="dxa"/>
            <w:gridSpan w:val="7"/>
            <w:shd w:val="clear" w:color="auto" w:fill="DBDBDB"/>
          </w:tcPr>
          <w:p w:rsidR="00BE49A2" w:rsidRDefault="00193851">
            <w:pPr>
              <w:pStyle w:val="TableParagraph"/>
              <w:spacing w:line="339" w:lineRule="exact"/>
              <w:ind w:left="105"/>
              <w:rPr>
                <w:b/>
                <w:sz w:val="28"/>
              </w:rPr>
            </w:pPr>
            <w:r>
              <w:rPr>
                <w:b/>
                <w:sz w:val="28"/>
              </w:rPr>
              <w:t>І.</w:t>
            </w:r>
            <w:r>
              <w:rPr>
                <w:b/>
                <w:spacing w:val="-16"/>
                <w:sz w:val="28"/>
              </w:rPr>
              <w:t xml:space="preserve"> </w:t>
            </w:r>
            <w:r>
              <w:rPr>
                <w:b/>
                <w:sz w:val="28"/>
              </w:rPr>
              <w:t>ПОДГОТОВИТЕЛЬНЫЙ</w:t>
            </w:r>
            <w:r>
              <w:rPr>
                <w:b/>
                <w:spacing w:val="-10"/>
                <w:sz w:val="28"/>
              </w:rPr>
              <w:t xml:space="preserve"> </w:t>
            </w:r>
            <w:r>
              <w:rPr>
                <w:b/>
                <w:spacing w:val="-4"/>
                <w:sz w:val="28"/>
              </w:rPr>
              <w:t>ЭТАП</w:t>
            </w:r>
          </w:p>
        </w:tc>
      </w:tr>
      <w:tr w:rsidR="00BE49A2">
        <w:trPr>
          <w:trHeight w:val="4426"/>
        </w:trPr>
        <w:tc>
          <w:tcPr>
            <w:tcW w:w="566" w:type="dxa"/>
          </w:tcPr>
          <w:p w:rsidR="00BE49A2" w:rsidRDefault="00193851">
            <w:pPr>
              <w:pStyle w:val="TableParagraph"/>
              <w:spacing w:line="339" w:lineRule="exact"/>
              <w:ind w:left="105"/>
              <w:rPr>
                <w:sz w:val="28"/>
              </w:rPr>
            </w:pPr>
            <w:r>
              <w:rPr>
                <w:spacing w:val="-5"/>
                <w:sz w:val="28"/>
              </w:rPr>
              <w:t>1.</w:t>
            </w:r>
          </w:p>
        </w:tc>
        <w:tc>
          <w:tcPr>
            <w:tcW w:w="2702" w:type="dxa"/>
          </w:tcPr>
          <w:p w:rsidR="00BE49A2" w:rsidRDefault="00193851">
            <w:pPr>
              <w:pStyle w:val="TableParagraph"/>
              <w:numPr>
                <w:ilvl w:val="0"/>
                <w:numId w:val="13"/>
              </w:numPr>
              <w:tabs>
                <w:tab w:val="left" w:pos="379"/>
              </w:tabs>
              <w:spacing w:line="339" w:lineRule="exact"/>
              <w:ind w:left="379" w:hanging="273"/>
              <w:rPr>
                <w:i/>
                <w:sz w:val="28"/>
              </w:rPr>
            </w:pPr>
            <w:r>
              <w:rPr>
                <w:i/>
                <w:spacing w:val="-2"/>
                <w:sz w:val="28"/>
              </w:rPr>
              <w:t>Постановка</w:t>
            </w:r>
          </w:p>
          <w:p w:rsidR="00BE49A2" w:rsidRDefault="00193851">
            <w:pPr>
              <w:pStyle w:val="TableParagraph"/>
              <w:spacing w:before="28" w:line="259" w:lineRule="auto"/>
              <w:ind w:left="106" w:right="195"/>
              <w:rPr>
                <w:i/>
                <w:sz w:val="28"/>
              </w:rPr>
            </w:pPr>
            <w:r>
              <w:rPr>
                <w:i/>
                <w:sz w:val="28"/>
              </w:rPr>
              <w:t>целей,</w:t>
            </w:r>
            <w:r>
              <w:rPr>
                <w:i/>
                <w:spacing w:val="-16"/>
                <w:sz w:val="28"/>
              </w:rPr>
              <w:t xml:space="preserve"> </w:t>
            </w:r>
            <w:r>
              <w:rPr>
                <w:i/>
                <w:sz w:val="28"/>
              </w:rPr>
              <w:t xml:space="preserve">определение актуальности и </w:t>
            </w:r>
            <w:r>
              <w:rPr>
                <w:i/>
                <w:spacing w:val="-2"/>
                <w:sz w:val="28"/>
              </w:rPr>
              <w:t>значимости проекта.</w:t>
            </w:r>
          </w:p>
          <w:p w:rsidR="00BE49A2" w:rsidRDefault="00193851">
            <w:pPr>
              <w:pStyle w:val="TableParagraph"/>
              <w:numPr>
                <w:ilvl w:val="0"/>
                <w:numId w:val="13"/>
              </w:numPr>
              <w:tabs>
                <w:tab w:val="left" w:pos="316"/>
              </w:tabs>
              <w:spacing w:line="259" w:lineRule="auto"/>
              <w:ind w:left="106" w:right="491" w:firstLine="0"/>
              <w:rPr>
                <w:i/>
                <w:sz w:val="28"/>
              </w:rPr>
            </w:pPr>
            <w:r>
              <w:rPr>
                <w:i/>
                <w:spacing w:val="-2"/>
                <w:sz w:val="28"/>
              </w:rPr>
              <w:t xml:space="preserve">Подбор методической </w:t>
            </w:r>
            <w:r>
              <w:rPr>
                <w:i/>
                <w:sz w:val="28"/>
              </w:rPr>
              <w:t>литературы</w:t>
            </w:r>
            <w:r>
              <w:rPr>
                <w:i/>
                <w:spacing w:val="-16"/>
                <w:sz w:val="28"/>
              </w:rPr>
              <w:t xml:space="preserve"> </w:t>
            </w:r>
            <w:r>
              <w:rPr>
                <w:i/>
                <w:sz w:val="28"/>
              </w:rPr>
              <w:t xml:space="preserve">для </w:t>
            </w:r>
            <w:r>
              <w:rPr>
                <w:i/>
                <w:spacing w:val="-2"/>
                <w:sz w:val="28"/>
              </w:rPr>
              <w:t>реализации</w:t>
            </w:r>
          </w:p>
          <w:p w:rsidR="00BE49A2" w:rsidRDefault="00193851">
            <w:pPr>
              <w:pStyle w:val="TableParagraph"/>
              <w:spacing w:line="259" w:lineRule="auto"/>
              <w:ind w:left="106"/>
              <w:rPr>
                <w:i/>
                <w:sz w:val="28"/>
              </w:rPr>
            </w:pPr>
            <w:r>
              <w:rPr>
                <w:i/>
                <w:sz w:val="28"/>
              </w:rPr>
              <w:t>проекта</w:t>
            </w:r>
            <w:r>
              <w:rPr>
                <w:i/>
                <w:spacing w:val="-16"/>
                <w:sz w:val="28"/>
              </w:rPr>
              <w:t xml:space="preserve"> </w:t>
            </w:r>
            <w:r>
              <w:rPr>
                <w:i/>
                <w:sz w:val="28"/>
              </w:rPr>
              <w:t xml:space="preserve">(журналы, </w:t>
            </w:r>
            <w:r>
              <w:rPr>
                <w:i/>
                <w:spacing w:val="-2"/>
                <w:sz w:val="28"/>
              </w:rPr>
              <w:t>статьи,</w:t>
            </w:r>
            <w:r>
              <w:rPr>
                <w:i/>
                <w:spacing w:val="-3"/>
                <w:sz w:val="28"/>
              </w:rPr>
              <w:t xml:space="preserve"> </w:t>
            </w:r>
            <w:r>
              <w:rPr>
                <w:i/>
                <w:spacing w:val="-2"/>
                <w:sz w:val="28"/>
              </w:rPr>
              <w:t>рефераты</w:t>
            </w:r>
          </w:p>
          <w:p w:rsidR="00BE49A2" w:rsidRDefault="00193851">
            <w:pPr>
              <w:pStyle w:val="TableParagraph"/>
              <w:ind w:left="106"/>
              <w:rPr>
                <w:i/>
                <w:sz w:val="28"/>
              </w:rPr>
            </w:pPr>
            <w:r>
              <w:rPr>
                <w:i/>
                <w:sz w:val="28"/>
              </w:rPr>
              <w:t>и</w:t>
            </w:r>
            <w:r>
              <w:rPr>
                <w:i/>
                <w:spacing w:val="-2"/>
                <w:sz w:val="28"/>
              </w:rPr>
              <w:t xml:space="preserve"> т.п.).</w:t>
            </w:r>
          </w:p>
        </w:tc>
        <w:tc>
          <w:tcPr>
            <w:tcW w:w="1558" w:type="dxa"/>
            <w:gridSpan w:val="2"/>
          </w:tcPr>
          <w:p w:rsidR="00BE49A2" w:rsidRDefault="00BE49A2">
            <w:pPr>
              <w:pStyle w:val="TableParagraph"/>
              <w:rPr>
                <w:rFonts w:ascii="Times New Roman"/>
                <w:sz w:val="26"/>
              </w:rPr>
            </w:pPr>
          </w:p>
        </w:tc>
        <w:tc>
          <w:tcPr>
            <w:tcW w:w="1768"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1108"/>
        </w:trPr>
        <w:tc>
          <w:tcPr>
            <w:tcW w:w="566" w:type="dxa"/>
          </w:tcPr>
          <w:p w:rsidR="00BE49A2" w:rsidRDefault="00193851">
            <w:pPr>
              <w:pStyle w:val="TableParagraph"/>
              <w:spacing w:line="339" w:lineRule="exact"/>
              <w:ind w:left="105"/>
              <w:rPr>
                <w:sz w:val="28"/>
              </w:rPr>
            </w:pPr>
            <w:r>
              <w:rPr>
                <w:spacing w:val="-5"/>
                <w:sz w:val="28"/>
              </w:rPr>
              <w:t>2.</w:t>
            </w:r>
          </w:p>
        </w:tc>
        <w:tc>
          <w:tcPr>
            <w:tcW w:w="2702" w:type="dxa"/>
          </w:tcPr>
          <w:p w:rsidR="00BE49A2" w:rsidRDefault="00BE49A2">
            <w:pPr>
              <w:pStyle w:val="TableParagraph"/>
              <w:rPr>
                <w:rFonts w:ascii="Times New Roman"/>
                <w:sz w:val="26"/>
              </w:rPr>
            </w:pPr>
          </w:p>
        </w:tc>
        <w:tc>
          <w:tcPr>
            <w:tcW w:w="1558" w:type="dxa"/>
            <w:gridSpan w:val="2"/>
          </w:tcPr>
          <w:p w:rsidR="00BE49A2" w:rsidRDefault="00BE49A2">
            <w:pPr>
              <w:pStyle w:val="TableParagraph"/>
              <w:rPr>
                <w:rFonts w:ascii="Times New Roman"/>
                <w:sz w:val="26"/>
              </w:rPr>
            </w:pPr>
          </w:p>
        </w:tc>
        <w:tc>
          <w:tcPr>
            <w:tcW w:w="1768"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1104"/>
        </w:trPr>
        <w:tc>
          <w:tcPr>
            <w:tcW w:w="566" w:type="dxa"/>
          </w:tcPr>
          <w:p w:rsidR="00BE49A2" w:rsidRDefault="00193851">
            <w:pPr>
              <w:pStyle w:val="TableParagraph"/>
              <w:spacing w:line="340" w:lineRule="exact"/>
              <w:ind w:left="105"/>
              <w:rPr>
                <w:sz w:val="28"/>
              </w:rPr>
            </w:pPr>
            <w:r>
              <w:rPr>
                <w:spacing w:val="-10"/>
                <w:sz w:val="28"/>
              </w:rPr>
              <w:t>3</w:t>
            </w:r>
          </w:p>
        </w:tc>
        <w:tc>
          <w:tcPr>
            <w:tcW w:w="2702" w:type="dxa"/>
          </w:tcPr>
          <w:p w:rsidR="00BE49A2" w:rsidRDefault="00BE49A2">
            <w:pPr>
              <w:pStyle w:val="TableParagraph"/>
              <w:rPr>
                <w:rFonts w:ascii="Times New Roman"/>
                <w:sz w:val="26"/>
              </w:rPr>
            </w:pPr>
          </w:p>
        </w:tc>
        <w:tc>
          <w:tcPr>
            <w:tcW w:w="1558" w:type="dxa"/>
            <w:gridSpan w:val="2"/>
          </w:tcPr>
          <w:p w:rsidR="00BE49A2" w:rsidRDefault="00BE49A2">
            <w:pPr>
              <w:pStyle w:val="TableParagraph"/>
              <w:rPr>
                <w:rFonts w:ascii="Times New Roman"/>
                <w:sz w:val="26"/>
              </w:rPr>
            </w:pPr>
          </w:p>
        </w:tc>
        <w:tc>
          <w:tcPr>
            <w:tcW w:w="1768"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369"/>
        </w:trPr>
        <w:tc>
          <w:tcPr>
            <w:tcW w:w="9638" w:type="dxa"/>
            <w:gridSpan w:val="7"/>
            <w:shd w:val="clear" w:color="auto" w:fill="DBDBDB"/>
          </w:tcPr>
          <w:p w:rsidR="00BE49A2" w:rsidRDefault="00193851">
            <w:pPr>
              <w:pStyle w:val="TableParagraph"/>
              <w:spacing w:line="339" w:lineRule="exact"/>
              <w:ind w:left="105"/>
              <w:rPr>
                <w:b/>
                <w:sz w:val="28"/>
              </w:rPr>
            </w:pPr>
            <w:r>
              <w:rPr>
                <w:b/>
                <w:sz w:val="28"/>
              </w:rPr>
              <w:t>ІІ.</w:t>
            </w:r>
            <w:r>
              <w:rPr>
                <w:b/>
                <w:spacing w:val="-12"/>
                <w:sz w:val="28"/>
              </w:rPr>
              <w:t xml:space="preserve"> </w:t>
            </w:r>
            <w:r>
              <w:rPr>
                <w:b/>
                <w:sz w:val="28"/>
              </w:rPr>
              <w:t>ОСНОВНОЙ</w:t>
            </w:r>
            <w:r>
              <w:rPr>
                <w:b/>
                <w:spacing w:val="-5"/>
                <w:sz w:val="28"/>
              </w:rPr>
              <w:t xml:space="preserve"> </w:t>
            </w:r>
            <w:r>
              <w:rPr>
                <w:b/>
                <w:sz w:val="28"/>
              </w:rPr>
              <w:t>ЭТАП</w:t>
            </w:r>
            <w:r>
              <w:rPr>
                <w:b/>
                <w:spacing w:val="-8"/>
                <w:sz w:val="28"/>
              </w:rPr>
              <w:t xml:space="preserve"> </w:t>
            </w:r>
            <w:r>
              <w:rPr>
                <w:b/>
                <w:spacing w:val="-2"/>
                <w:sz w:val="28"/>
              </w:rPr>
              <w:t>РЕАЛИЗАЦИИ</w:t>
            </w:r>
          </w:p>
        </w:tc>
      </w:tr>
      <w:tr w:rsidR="00BE49A2">
        <w:trPr>
          <w:trHeight w:val="739"/>
        </w:trPr>
        <w:tc>
          <w:tcPr>
            <w:tcW w:w="566" w:type="dxa"/>
          </w:tcPr>
          <w:p w:rsidR="00BE49A2" w:rsidRDefault="00BE49A2">
            <w:pPr>
              <w:pStyle w:val="TableParagraph"/>
              <w:rPr>
                <w:rFonts w:ascii="Times New Roman"/>
                <w:sz w:val="26"/>
              </w:rPr>
            </w:pPr>
          </w:p>
        </w:tc>
        <w:tc>
          <w:tcPr>
            <w:tcW w:w="2702" w:type="dxa"/>
          </w:tcPr>
          <w:p w:rsidR="00BE49A2" w:rsidRDefault="00BE49A2">
            <w:pPr>
              <w:pStyle w:val="TableParagraph"/>
              <w:rPr>
                <w:rFonts w:ascii="Times New Roman"/>
                <w:sz w:val="26"/>
              </w:rPr>
            </w:pPr>
          </w:p>
        </w:tc>
        <w:tc>
          <w:tcPr>
            <w:tcW w:w="1558" w:type="dxa"/>
            <w:gridSpan w:val="2"/>
          </w:tcPr>
          <w:p w:rsidR="00BE49A2" w:rsidRDefault="00BE49A2">
            <w:pPr>
              <w:pStyle w:val="TableParagraph"/>
              <w:rPr>
                <w:rFonts w:ascii="Times New Roman"/>
                <w:sz w:val="26"/>
              </w:rPr>
            </w:pPr>
          </w:p>
        </w:tc>
        <w:tc>
          <w:tcPr>
            <w:tcW w:w="1768"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743"/>
        </w:trPr>
        <w:tc>
          <w:tcPr>
            <w:tcW w:w="566" w:type="dxa"/>
          </w:tcPr>
          <w:p w:rsidR="00BE49A2" w:rsidRDefault="00BE49A2">
            <w:pPr>
              <w:pStyle w:val="TableParagraph"/>
              <w:rPr>
                <w:rFonts w:ascii="Times New Roman"/>
                <w:sz w:val="26"/>
              </w:rPr>
            </w:pPr>
          </w:p>
        </w:tc>
        <w:tc>
          <w:tcPr>
            <w:tcW w:w="2702" w:type="dxa"/>
          </w:tcPr>
          <w:p w:rsidR="00BE49A2" w:rsidRDefault="00BE49A2">
            <w:pPr>
              <w:pStyle w:val="TableParagraph"/>
              <w:rPr>
                <w:rFonts w:ascii="Times New Roman"/>
                <w:sz w:val="26"/>
              </w:rPr>
            </w:pPr>
          </w:p>
        </w:tc>
        <w:tc>
          <w:tcPr>
            <w:tcW w:w="1558" w:type="dxa"/>
            <w:gridSpan w:val="2"/>
          </w:tcPr>
          <w:p w:rsidR="00BE49A2" w:rsidRDefault="00BE49A2">
            <w:pPr>
              <w:pStyle w:val="TableParagraph"/>
              <w:rPr>
                <w:rFonts w:ascii="Times New Roman"/>
                <w:sz w:val="26"/>
              </w:rPr>
            </w:pPr>
          </w:p>
        </w:tc>
        <w:tc>
          <w:tcPr>
            <w:tcW w:w="1768"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369"/>
        </w:trPr>
        <w:tc>
          <w:tcPr>
            <w:tcW w:w="9638" w:type="dxa"/>
            <w:gridSpan w:val="7"/>
            <w:shd w:val="clear" w:color="auto" w:fill="DBDBDB"/>
          </w:tcPr>
          <w:p w:rsidR="00BE49A2" w:rsidRDefault="00193851">
            <w:pPr>
              <w:pStyle w:val="TableParagraph"/>
              <w:spacing w:line="339" w:lineRule="exact"/>
              <w:ind w:left="105"/>
              <w:rPr>
                <w:b/>
                <w:sz w:val="28"/>
              </w:rPr>
            </w:pPr>
            <w:r>
              <w:rPr>
                <w:b/>
                <w:sz w:val="28"/>
              </w:rPr>
              <w:t>ІІІ.</w:t>
            </w:r>
            <w:r>
              <w:rPr>
                <w:b/>
                <w:spacing w:val="-13"/>
                <w:sz w:val="28"/>
              </w:rPr>
              <w:t xml:space="preserve"> </w:t>
            </w:r>
            <w:r>
              <w:rPr>
                <w:b/>
                <w:sz w:val="28"/>
              </w:rPr>
              <w:t>ЗАКЛЮЧИТЕЛЬНЫЙ</w:t>
            </w:r>
            <w:r>
              <w:rPr>
                <w:b/>
                <w:spacing w:val="-14"/>
                <w:sz w:val="28"/>
              </w:rPr>
              <w:t xml:space="preserve"> </w:t>
            </w:r>
            <w:r>
              <w:rPr>
                <w:b/>
                <w:spacing w:val="-4"/>
                <w:sz w:val="28"/>
              </w:rPr>
              <w:t>ЭТАП</w:t>
            </w:r>
          </w:p>
        </w:tc>
      </w:tr>
      <w:tr w:rsidR="00BE49A2">
        <w:trPr>
          <w:trHeight w:val="715"/>
        </w:trPr>
        <w:tc>
          <w:tcPr>
            <w:tcW w:w="566" w:type="dxa"/>
          </w:tcPr>
          <w:p w:rsidR="00BE49A2" w:rsidRDefault="00BE49A2">
            <w:pPr>
              <w:pStyle w:val="TableParagraph"/>
              <w:rPr>
                <w:rFonts w:ascii="Times New Roman"/>
                <w:sz w:val="26"/>
              </w:rPr>
            </w:pPr>
          </w:p>
        </w:tc>
        <w:tc>
          <w:tcPr>
            <w:tcW w:w="2702" w:type="dxa"/>
          </w:tcPr>
          <w:p w:rsidR="00BE49A2" w:rsidRDefault="00BE49A2">
            <w:pPr>
              <w:pStyle w:val="TableParagraph"/>
              <w:rPr>
                <w:rFonts w:ascii="Times New Roman"/>
                <w:sz w:val="26"/>
              </w:rPr>
            </w:pPr>
          </w:p>
        </w:tc>
        <w:tc>
          <w:tcPr>
            <w:tcW w:w="984" w:type="dxa"/>
          </w:tcPr>
          <w:p w:rsidR="00BE49A2" w:rsidRDefault="00BE49A2">
            <w:pPr>
              <w:pStyle w:val="TableParagraph"/>
              <w:rPr>
                <w:rFonts w:ascii="Times New Roman"/>
                <w:sz w:val="26"/>
              </w:rPr>
            </w:pPr>
          </w:p>
        </w:tc>
        <w:tc>
          <w:tcPr>
            <w:tcW w:w="2342" w:type="dxa"/>
            <w:gridSpan w:val="2"/>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bl>
    <w:p w:rsidR="00BE49A2" w:rsidRDefault="00BE49A2">
      <w:pPr>
        <w:pStyle w:val="TableParagraph"/>
        <w:rPr>
          <w:rFonts w:ascii="Times New Roman"/>
          <w:sz w:val="26"/>
        </w:rPr>
        <w:sectPr w:rsidR="00BE49A2">
          <w:pgSz w:w="11910" w:h="16840"/>
          <w:pgMar w:top="1040" w:right="708" w:bottom="1632" w:left="992" w:header="0" w:footer="988"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728"/>
        <w:gridCol w:w="960"/>
        <w:gridCol w:w="2343"/>
        <w:gridCol w:w="1229"/>
        <w:gridCol w:w="1815"/>
      </w:tblGrid>
      <w:tr w:rsidR="00BE49A2">
        <w:trPr>
          <w:trHeight w:val="700"/>
        </w:trPr>
        <w:tc>
          <w:tcPr>
            <w:tcW w:w="566" w:type="dxa"/>
          </w:tcPr>
          <w:p w:rsidR="00BE49A2" w:rsidRDefault="00BE49A2">
            <w:pPr>
              <w:pStyle w:val="TableParagraph"/>
              <w:rPr>
                <w:rFonts w:ascii="Times New Roman"/>
                <w:sz w:val="26"/>
              </w:rPr>
            </w:pPr>
          </w:p>
        </w:tc>
        <w:tc>
          <w:tcPr>
            <w:tcW w:w="2728" w:type="dxa"/>
          </w:tcPr>
          <w:p w:rsidR="00BE49A2" w:rsidRDefault="00BE49A2">
            <w:pPr>
              <w:pStyle w:val="TableParagraph"/>
              <w:rPr>
                <w:rFonts w:ascii="Times New Roman"/>
                <w:sz w:val="26"/>
              </w:rPr>
            </w:pPr>
          </w:p>
        </w:tc>
        <w:tc>
          <w:tcPr>
            <w:tcW w:w="960" w:type="dxa"/>
          </w:tcPr>
          <w:p w:rsidR="00BE49A2" w:rsidRDefault="00BE49A2">
            <w:pPr>
              <w:pStyle w:val="TableParagraph"/>
              <w:rPr>
                <w:rFonts w:ascii="Times New Roman"/>
                <w:sz w:val="26"/>
              </w:rPr>
            </w:pPr>
          </w:p>
        </w:tc>
        <w:tc>
          <w:tcPr>
            <w:tcW w:w="2343" w:type="dxa"/>
          </w:tcPr>
          <w:p w:rsidR="00BE49A2" w:rsidRDefault="00BE49A2">
            <w:pPr>
              <w:pStyle w:val="TableParagraph"/>
              <w:rPr>
                <w:rFonts w:ascii="Times New Roman"/>
                <w:sz w:val="26"/>
              </w:rPr>
            </w:pPr>
          </w:p>
        </w:tc>
        <w:tc>
          <w:tcPr>
            <w:tcW w:w="1229" w:type="dxa"/>
          </w:tcPr>
          <w:p w:rsidR="00BE49A2" w:rsidRDefault="00BE49A2">
            <w:pPr>
              <w:pStyle w:val="TableParagraph"/>
              <w:rPr>
                <w:rFonts w:ascii="Times New Roman"/>
                <w:sz w:val="26"/>
              </w:rPr>
            </w:pPr>
          </w:p>
        </w:tc>
        <w:tc>
          <w:tcPr>
            <w:tcW w:w="1815" w:type="dxa"/>
          </w:tcPr>
          <w:p w:rsidR="00BE49A2" w:rsidRDefault="00BE49A2">
            <w:pPr>
              <w:pStyle w:val="TableParagraph"/>
              <w:rPr>
                <w:rFonts w:ascii="Times New Roman"/>
                <w:sz w:val="26"/>
              </w:rPr>
            </w:pPr>
          </w:p>
        </w:tc>
      </w:tr>
      <w:tr w:rsidR="00BE49A2">
        <w:trPr>
          <w:trHeight w:val="696"/>
        </w:trPr>
        <w:tc>
          <w:tcPr>
            <w:tcW w:w="9641" w:type="dxa"/>
            <w:gridSpan w:val="6"/>
          </w:tcPr>
          <w:p w:rsidR="00BE49A2" w:rsidRDefault="00193851">
            <w:pPr>
              <w:pStyle w:val="TableParagraph"/>
              <w:spacing w:line="339" w:lineRule="exact"/>
              <w:ind w:left="105"/>
              <w:rPr>
                <w:b/>
                <w:sz w:val="28"/>
              </w:rPr>
            </w:pPr>
            <w:r>
              <w:rPr>
                <w:b/>
                <w:sz w:val="28"/>
              </w:rPr>
              <w:t>ОЦЕНИВАНИЕ</w:t>
            </w:r>
            <w:r>
              <w:rPr>
                <w:b/>
                <w:spacing w:val="-16"/>
                <w:sz w:val="28"/>
              </w:rPr>
              <w:t xml:space="preserve"> </w:t>
            </w:r>
            <w:r>
              <w:rPr>
                <w:b/>
                <w:sz w:val="28"/>
              </w:rPr>
              <w:t>РЕЗУЛЬТАТОВ</w:t>
            </w:r>
            <w:r>
              <w:rPr>
                <w:b/>
                <w:spacing w:val="-15"/>
                <w:sz w:val="28"/>
              </w:rPr>
              <w:t xml:space="preserve"> </w:t>
            </w:r>
            <w:r>
              <w:rPr>
                <w:b/>
                <w:spacing w:val="-2"/>
                <w:sz w:val="28"/>
              </w:rPr>
              <w:t>ПРОЕКТА</w:t>
            </w:r>
          </w:p>
        </w:tc>
      </w:tr>
      <w:tr w:rsidR="00BE49A2">
        <w:trPr>
          <w:trHeight w:val="738"/>
        </w:trPr>
        <w:tc>
          <w:tcPr>
            <w:tcW w:w="9641" w:type="dxa"/>
            <w:gridSpan w:val="6"/>
          </w:tcPr>
          <w:p w:rsidR="00BE49A2" w:rsidRDefault="00BE49A2">
            <w:pPr>
              <w:pStyle w:val="TableParagraph"/>
              <w:rPr>
                <w:rFonts w:ascii="Times New Roman"/>
                <w:sz w:val="26"/>
              </w:rPr>
            </w:pPr>
          </w:p>
        </w:tc>
      </w:tr>
    </w:tbl>
    <w:p w:rsidR="00BE49A2" w:rsidRDefault="00BE49A2">
      <w:pPr>
        <w:pStyle w:val="a3"/>
        <w:ind w:firstLine="0"/>
        <w:rPr>
          <w:b/>
        </w:rPr>
      </w:pPr>
    </w:p>
    <w:p w:rsidR="00BE49A2" w:rsidRDefault="00BE49A2">
      <w:pPr>
        <w:pStyle w:val="a3"/>
        <w:spacing w:before="64"/>
        <w:ind w:firstLine="0"/>
        <w:rPr>
          <w:b/>
        </w:rPr>
      </w:pPr>
    </w:p>
    <w:p w:rsidR="00BE49A2" w:rsidRDefault="00193851">
      <w:pPr>
        <w:spacing w:line="259" w:lineRule="auto"/>
        <w:ind w:left="851" w:right="2059"/>
        <w:rPr>
          <w:b/>
          <w:sz w:val="28"/>
        </w:rPr>
      </w:pPr>
      <w:r>
        <w:rPr>
          <w:b/>
          <w:sz w:val="28"/>
        </w:rPr>
        <w:t>Система</w:t>
      </w:r>
      <w:r>
        <w:rPr>
          <w:b/>
          <w:spacing w:val="-11"/>
          <w:sz w:val="28"/>
        </w:rPr>
        <w:t xml:space="preserve"> </w:t>
      </w:r>
      <w:r>
        <w:rPr>
          <w:b/>
          <w:sz w:val="28"/>
        </w:rPr>
        <w:t>оценивания</w:t>
      </w:r>
      <w:r>
        <w:rPr>
          <w:b/>
          <w:spacing w:val="-11"/>
          <w:sz w:val="28"/>
        </w:rPr>
        <w:t xml:space="preserve"> </w:t>
      </w:r>
      <w:r>
        <w:rPr>
          <w:b/>
          <w:sz w:val="28"/>
        </w:rPr>
        <w:t>результатов</w:t>
      </w:r>
      <w:r>
        <w:rPr>
          <w:b/>
          <w:spacing w:val="-15"/>
          <w:sz w:val="28"/>
        </w:rPr>
        <w:t xml:space="preserve"> </w:t>
      </w:r>
      <w:r>
        <w:rPr>
          <w:b/>
          <w:sz w:val="28"/>
        </w:rPr>
        <w:t>проекта Информационное обеспечение проекта</w:t>
      </w:r>
    </w:p>
    <w:p w:rsidR="00BE49A2" w:rsidRDefault="00193851">
      <w:pPr>
        <w:spacing w:before="1" w:line="259" w:lineRule="auto"/>
        <w:ind w:left="141"/>
        <w:rPr>
          <w:i/>
          <w:sz w:val="28"/>
        </w:rPr>
      </w:pPr>
      <w:r>
        <w:rPr>
          <w:i/>
          <w:sz w:val="28"/>
        </w:rPr>
        <w:t>Подробная информация, которая может пригодится при подготовке проекта, при работе с педагогами и детьми.</w:t>
      </w:r>
    </w:p>
    <w:p w:rsidR="00BE49A2" w:rsidRDefault="00193851">
      <w:pPr>
        <w:pStyle w:val="4"/>
        <w:spacing w:before="1"/>
      </w:pPr>
      <w:r>
        <w:t>Ключевые</w:t>
      </w:r>
      <w:r>
        <w:rPr>
          <w:spacing w:val="-16"/>
        </w:rPr>
        <w:t xml:space="preserve"> </w:t>
      </w:r>
      <w:r>
        <w:rPr>
          <w:spacing w:val="-2"/>
        </w:rPr>
        <w:t>понятия</w:t>
      </w:r>
    </w:p>
    <w:p w:rsidR="00BE49A2" w:rsidRDefault="00193851">
      <w:pPr>
        <w:spacing w:before="28" w:line="256" w:lineRule="auto"/>
        <w:ind w:left="141" w:right="4237"/>
        <w:rPr>
          <w:sz w:val="28"/>
        </w:rPr>
      </w:pPr>
      <w:r>
        <w:rPr>
          <w:i/>
          <w:sz w:val="28"/>
        </w:rPr>
        <w:t>Раскрыть</w:t>
      </w:r>
      <w:r>
        <w:rPr>
          <w:i/>
          <w:spacing w:val="-14"/>
          <w:sz w:val="28"/>
        </w:rPr>
        <w:t xml:space="preserve"> </w:t>
      </w:r>
      <w:r>
        <w:rPr>
          <w:i/>
          <w:sz w:val="28"/>
        </w:rPr>
        <w:t>основные</w:t>
      </w:r>
      <w:r>
        <w:rPr>
          <w:i/>
          <w:spacing w:val="-13"/>
          <w:sz w:val="28"/>
        </w:rPr>
        <w:t xml:space="preserve"> </w:t>
      </w:r>
      <w:r>
        <w:rPr>
          <w:i/>
          <w:sz w:val="28"/>
        </w:rPr>
        <w:t>понятия</w:t>
      </w:r>
      <w:r>
        <w:rPr>
          <w:i/>
          <w:spacing w:val="-7"/>
          <w:sz w:val="28"/>
        </w:rPr>
        <w:t xml:space="preserve"> </w:t>
      </w:r>
      <w:r>
        <w:rPr>
          <w:i/>
          <w:sz w:val="28"/>
        </w:rPr>
        <w:t xml:space="preserve">проекта. </w:t>
      </w:r>
      <w:r>
        <w:rPr>
          <w:b/>
          <w:sz w:val="28"/>
        </w:rPr>
        <w:t xml:space="preserve">Методическое обеспечение проекта </w:t>
      </w:r>
      <w:r>
        <w:rPr>
          <w:sz w:val="28"/>
          <w:u w:val="single"/>
        </w:rPr>
        <w:t>Материалы для проведения бесед:</w:t>
      </w:r>
    </w:p>
    <w:p w:rsidR="00BE49A2" w:rsidRDefault="00193851">
      <w:pPr>
        <w:pStyle w:val="a4"/>
        <w:numPr>
          <w:ilvl w:val="0"/>
          <w:numId w:val="12"/>
        </w:numPr>
        <w:tabs>
          <w:tab w:val="left" w:pos="1557"/>
        </w:tabs>
        <w:spacing w:before="7"/>
        <w:ind w:hanging="696"/>
        <w:rPr>
          <w:i/>
          <w:sz w:val="28"/>
        </w:rPr>
      </w:pPr>
      <w:r>
        <w:rPr>
          <w:i/>
          <w:spacing w:val="-2"/>
          <w:sz w:val="28"/>
        </w:rPr>
        <w:t>Воспитательное</w:t>
      </w:r>
      <w:r>
        <w:rPr>
          <w:i/>
          <w:spacing w:val="7"/>
          <w:sz w:val="28"/>
        </w:rPr>
        <w:t xml:space="preserve"> </w:t>
      </w:r>
      <w:r>
        <w:rPr>
          <w:i/>
          <w:spacing w:val="-2"/>
          <w:sz w:val="28"/>
        </w:rPr>
        <w:t>мероприятие</w:t>
      </w:r>
      <w:r>
        <w:rPr>
          <w:i/>
          <w:spacing w:val="7"/>
          <w:sz w:val="28"/>
        </w:rPr>
        <w:t xml:space="preserve"> </w:t>
      </w:r>
      <w:r>
        <w:rPr>
          <w:i/>
          <w:spacing w:val="-5"/>
          <w:sz w:val="28"/>
        </w:rPr>
        <w:t>«…»</w:t>
      </w:r>
    </w:p>
    <w:p w:rsidR="00BE49A2" w:rsidRDefault="00193851">
      <w:pPr>
        <w:pStyle w:val="a4"/>
        <w:numPr>
          <w:ilvl w:val="0"/>
          <w:numId w:val="12"/>
        </w:numPr>
        <w:tabs>
          <w:tab w:val="left" w:pos="1557"/>
        </w:tabs>
        <w:spacing w:before="28"/>
        <w:ind w:hanging="696"/>
        <w:rPr>
          <w:i/>
          <w:sz w:val="28"/>
        </w:rPr>
      </w:pPr>
      <w:r>
        <w:rPr>
          <w:i/>
          <w:sz w:val="28"/>
        </w:rPr>
        <w:t>Ориентировочный</w:t>
      </w:r>
      <w:r>
        <w:rPr>
          <w:i/>
          <w:spacing w:val="-12"/>
          <w:sz w:val="28"/>
        </w:rPr>
        <w:t xml:space="preserve"> </w:t>
      </w:r>
      <w:r>
        <w:rPr>
          <w:i/>
          <w:sz w:val="28"/>
        </w:rPr>
        <w:t>план</w:t>
      </w:r>
      <w:r>
        <w:rPr>
          <w:i/>
          <w:spacing w:val="-10"/>
          <w:sz w:val="28"/>
        </w:rPr>
        <w:t xml:space="preserve"> </w:t>
      </w:r>
      <w:r>
        <w:rPr>
          <w:i/>
          <w:sz w:val="28"/>
        </w:rPr>
        <w:t>занятия</w:t>
      </w:r>
      <w:r>
        <w:rPr>
          <w:i/>
          <w:spacing w:val="-11"/>
          <w:sz w:val="28"/>
        </w:rPr>
        <w:t xml:space="preserve"> </w:t>
      </w:r>
      <w:r>
        <w:rPr>
          <w:i/>
          <w:spacing w:val="-5"/>
          <w:sz w:val="28"/>
        </w:rPr>
        <w:t>«…»</w:t>
      </w:r>
    </w:p>
    <w:p w:rsidR="00BE49A2" w:rsidRDefault="00193851">
      <w:pPr>
        <w:pStyle w:val="a4"/>
        <w:numPr>
          <w:ilvl w:val="0"/>
          <w:numId w:val="12"/>
        </w:numPr>
        <w:tabs>
          <w:tab w:val="left" w:pos="1557"/>
        </w:tabs>
        <w:spacing w:before="28"/>
        <w:ind w:hanging="696"/>
        <w:rPr>
          <w:i/>
          <w:sz w:val="28"/>
        </w:rPr>
      </w:pPr>
      <w:r>
        <w:rPr>
          <w:i/>
          <w:sz w:val="28"/>
        </w:rPr>
        <w:t>Рекомендации</w:t>
      </w:r>
      <w:r>
        <w:rPr>
          <w:i/>
          <w:spacing w:val="-11"/>
          <w:sz w:val="28"/>
        </w:rPr>
        <w:t xml:space="preserve"> </w:t>
      </w:r>
      <w:r>
        <w:rPr>
          <w:i/>
          <w:sz w:val="28"/>
        </w:rPr>
        <w:t>педагогам</w:t>
      </w:r>
      <w:r>
        <w:rPr>
          <w:i/>
          <w:spacing w:val="-15"/>
          <w:sz w:val="28"/>
        </w:rPr>
        <w:t xml:space="preserve"> </w:t>
      </w:r>
      <w:r>
        <w:rPr>
          <w:i/>
          <w:spacing w:val="-2"/>
          <w:sz w:val="28"/>
        </w:rPr>
        <w:t>«...»</w:t>
      </w:r>
    </w:p>
    <w:p w:rsidR="00BE49A2" w:rsidRDefault="00193851">
      <w:pPr>
        <w:pStyle w:val="a4"/>
        <w:numPr>
          <w:ilvl w:val="0"/>
          <w:numId w:val="12"/>
        </w:numPr>
        <w:tabs>
          <w:tab w:val="left" w:pos="1557"/>
        </w:tabs>
        <w:spacing w:before="28"/>
        <w:ind w:hanging="696"/>
        <w:rPr>
          <w:i/>
          <w:sz w:val="28"/>
        </w:rPr>
      </w:pPr>
      <w:r>
        <w:rPr>
          <w:i/>
          <w:sz w:val="28"/>
        </w:rPr>
        <w:t>Анкета</w:t>
      </w:r>
      <w:r>
        <w:rPr>
          <w:i/>
          <w:spacing w:val="-8"/>
          <w:sz w:val="28"/>
        </w:rPr>
        <w:t xml:space="preserve"> </w:t>
      </w:r>
      <w:r>
        <w:rPr>
          <w:i/>
          <w:sz w:val="28"/>
        </w:rPr>
        <w:t>для</w:t>
      </w:r>
      <w:r>
        <w:rPr>
          <w:i/>
          <w:spacing w:val="-6"/>
          <w:sz w:val="28"/>
        </w:rPr>
        <w:t xml:space="preserve"> </w:t>
      </w:r>
      <w:r>
        <w:rPr>
          <w:i/>
          <w:sz w:val="28"/>
        </w:rPr>
        <w:t>педагога</w:t>
      </w:r>
      <w:r>
        <w:rPr>
          <w:i/>
          <w:spacing w:val="-7"/>
          <w:sz w:val="28"/>
        </w:rPr>
        <w:t xml:space="preserve"> </w:t>
      </w:r>
      <w:r>
        <w:rPr>
          <w:i/>
          <w:spacing w:val="-5"/>
          <w:sz w:val="28"/>
        </w:rPr>
        <w:t>«…»</w:t>
      </w:r>
    </w:p>
    <w:p w:rsidR="00BE49A2" w:rsidRDefault="00193851">
      <w:pPr>
        <w:spacing w:before="28"/>
        <w:ind w:left="141"/>
        <w:rPr>
          <w:b/>
          <w:sz w:val="28"/>
        </w:rPr>
      </w:pPr>
      <w:r>
        <w:rPr>
          <w:b/>
          <w:spacing w:val="-2"/>
          <w:sz w:val="28"/>
          <w:u w:val="single"/>
        </w:rPr>
        <w:t>Примечание</w:t>
      </w:r>
    </w:p>
    <w:p w:rsidR="00BE49A2" w:rsidRDefault="00193851">
      <w:pPr>
        <w:pStyle w:val="a3"/>
        <w:spacing w:before="23"/>
        <w:ind w:left="141" w:firstLine="0"/>
      </w:pPr>
      <w:r>
        <w:t>В</w:t>
      </w:r>
      <w:r>
        <w:rPr>
          <w:spacing w:val="-13"/>
        </w:rPr>
        <w:t xml:space="preserve"> </w:t>
      </w:r>
      <w:r>
        <w:t>большинстве</w:t>
      </w:r>
      <w:r>
        <w:rPr>
          <w:spacing w:val="-14"/>
        </w:rPr>
        <w:t xml:space="preserve"> </w:t>
      </w:r>
      <w:r>
        <w:t>образовательных</w:t>
      </w:r>
      <w:r>
        <w:rPr>
          <w:spacing w:val="-14"/>
        </w:rPr>
        <w:t xml:space="preserve"> </w:t>
      </w:r>
      <w:r>
        <w:t>организаций</w:t>
      </w:r>
      <w:r>
        <w:rPr>
          <w:spacing w:val="-12"/>
        </w:rPr>
        <w:t xml:space="preserve"> </w:t>
      </w:r>
      <w:r>
        <w:t>разработаны</w:t>
      </w:r>
      <w:r>
        <w:rPr>
          <w:spacing w:val="-5"/>
        </w:rPr>
        <w:t xml:space="preserve"> </w:t>
      </w:r>
      <w:r>
        <w:rPr>
          <w:spacing w:val="-2"/>
        </w:rPr>
        <w:t>локальные</w:t>
      </w:r>
    </w:p>
    <w:p w:rsidR="00BE49A2" w:rsidRDefault="00193851">
      <w:pPr>
        <w:pStyle w:val="a3"/>
        <w:spacing w:before="28" w:line="259" w:lineRule="auto"/>
        <w:ind w:left="141" w:firstLine="0"/>
      </w:pPr>
      <w:r>
        <w:t>требования</w:t>
      </w:r>
      <w:r>
        <w:rPr>
          <w:spacing w:val="-6"/>
        </w:rPr>
        <w:t xml:space="preserve"> </w:t>
      </w:r>
      <w:r>
        <w:t>к</w:t>
      </w:r>
      <w:r>
        <w:rPr>
          <w:spacing w:val="-8"/>
        </w:rPr>
        <w:t xml:space="preserve"> </w:t>
      </w:r>
      <w:r>
        <w:t>оформлению</w:t>
      </w:r>
      <w:r>
        <w:rPr>
          <w:spacing w:val="-3"/>
        </w:rPr>
        <w:t xml:space="preserve"> </w:t>
      </w:r>
      <w:r>
        <w:t>проектов,</w:t>
      </w:r>
      <w:r>
        <w:rPr>
          <w:spacing w:val="-6"/>
        </w:rPr>
        <w:t xml:space="preserve"> </w:t>
      </w:r>
      <w:r>
        <w:t>поэтому</w:t>
      </w:r>
      <w:r>
        <w:rPr>
          <w:spacing w:val="-5"/>
        </w:rPr>
        <w:t xml:space="preserve"> </w:t>
      </w:r>
      <w:r>
        <w:t>данный</w:t>
      </w:r>
      <w:r>
        <w:rPr>
          <w:spacing w:val="-5"/>
        </w:rPr>
        <w:t xml:space="preserve"> </w:t>
      </w:r>
      <w:r>
        <w:t>шаблон</w:t>
      </w:r>
      <w:r>
        <w:rPr>
          <w:spacing w:val="-8"/>
        </w:rPr>
        <w:t xml:space="preserve"> </w:t>
      </w:r>
      <w:r>
        <w:t>можно</w:t>
      </w:r>
      <w:r>
        <w:rPr>
          <w:spacing w:val="-6"/>
        </w:rPr>
        <w:t xml:space="preserve"> </w:t>
      </w:r>
      <w:r>
        <w:t>взять</w:t>
      </w:r>
      <w:r>
        <w:rPr>
          <w:spacing w:val="-9"/>
        </w:rPr>
        <w:t xml:space="preserve"> </w:t>
      </w:r>
      <w:r>
        <w:t>за основу подготовки проекта.</w:t>
      </w:r>
    </w:p>
    <w:p w:rsidR="00BE49A2" w:rsidRDefault="00193851">
      <w:pPr>
        <w:spacing w:before="1"/>
        <w:ind w:left="141"/>
        <w:rPr>
          <w:b/>
          <w:sz w:val="28"/>
        </w:rPr>
      </w:pPr>
      <w:r>
        <w:rPr>
          <w:b/>
          <w:sz w:val="28"/>
        </w:rPr>
        <w:t>Список</w:t>
      </w:r>
      <w:r>
        <w:rPr>
          <w:b/>
          <w:spacing w:val="-12"/>
          <w:sz w:val="28"/>
        </w:rPr>
        <w:t xml:space="preserve"> </w:t>
      </w:r>
      <w:r>
        <w:rPr>
          <w:b/>
          <w:sz w:val="28"/>
        </w:rPr>
        <w:t>литературы:</w:t>
      </w:r>
      <w:r>
        <w:rPr>
          <w:b/>
          <w:spacing w:val="-9"/>
          <w:sz w:val="28"/>
        </w:rPr>
        <w:t xml:space="preserve"> </w:t>
      </w:r>
      <w:r>
        <w:rPr>
          <w:b/>
          <w:spacing w:val="-10"/>
          <w:sz w:val="28"/>
        </w:rPr>
        <w:t>…</w:t>
      </w:r>
    </w:p>
    <w:p w:rsidR="00BE49A2" w:rsidRDefault="00BE49A2">
      <w:pPr>
        <w:rPr>
          <w:b/>
          <w:sz w:val="28"/>
        </w:rPr>
        <w:sectPr w:rsidR="00BE49A2">
          <w:type w:val="continuous"/>
          <w:pgSz w:w="11910" w:h="16840"/>
          <w:pgMar w:top="1100" w:right="708" w:bottom="1240" w:left="992" w:header="0" w:footer="988" w:gutter="0"/>
          <w:cols w:space="720"/>
        </w:sectPr>
      </w:pPr>
    </w:p>
    <w:p w:rsidR="00BE49A2" w:rsidRDefault="00193851">
      <w:pPr>
        <w:spacing w:before="13"/>
        <w:ind w:left="8192" w:right="10"/>
        <w:jc w:val="center"/>
        <w:rPr>
          <w:b/>
          <w:sz w:val="28"/>
        </w:rPr>
      </w:pPr>
      <w:r>
        <w:rPr>
          <w:b/>
          <w:color w:val="FF6699"/>
          <w:sz w:val="28"/>
        </w:rPr>
        <w:lastRenderedPageBreak/>
        <w:t>Check</w:t>
      </w:r>
      <w:r>
        <w:rPr>
          <w:b/>
          <w:color w:val="FF6699"/>
          <w:spacing w:val="-7"/>
          <w:sz w:val="28"/>
        </w:rPr>
        <w:t xml:space="preserve"> </w:t>
      </w:r>
      <w:r>
        <w:rPr>
          <w:b/>
          <w:color w:val="FF6699"/>
          <w:sz w:val="28"/>
        </w:rPr>
        <w:t>list</w:t>
      </w:r>
      <w:r>
        <w:rPr>
          <w:b/>
          <w:color w:val="FF6699"/>
          <w:spacing w:val="-9"/>
          <w:sz w:val="28"/>
        </w:rPr>
        <w:t xml:space="preserve"> </w:t>
      </w:r>
      <w:r>
        <w:rPr>
          <w:b/>
          <w:color w:val="FF6699"/>
          <w:spacing w:val="-5"/>
          <w:sz w:val="28"/>
        </w:rPr>
        <w:t>№23</w:t>
      </w:r>
    </w:p>
    <w:p w:rsidR="00BE49A2" w:rsidRDefault="00193851">
      <w:pPr>
        <w:spacing w:before="28"/>
        <w:ind w:left="-1" w:right="2"/>
        <w:jc w:val="center"/>
        <w:rPr>
          <w:b/>
          <w:sz w:val="28"/>
        </w:rPr>
      </w:pPr>
      <w:r>
        <w:rPr>
          <w:b/>
          <w:spacing w:val="-2"/>
          <w:sz w:val="28"/>
        </w:rPr>
        <w:t>«Технологическая</w:t>
      </w:r>
      <w:r>
        <w:rPr>
          <w:b/>
          <w:spacing w:val="7"/>
          <w:sz w:val="28"/>
        </w:rPr>
        <w:t xml:space="preserve"> </w:t>
      </w:r>
      <w:r>
        <w:rPr>
          <w:b/>
          <w:spacing w:val="-2"/>
          <w:sz w:val="28"/>
        </w:rPr>
        <w:t>карта»</w:t>
      </w:r>
    </w:p>
    <w:p w:rsidR="00BE49A2" w:rsidRDefault="00BE49A2">
      <w:pPr>
        <w:pStyle w:val="a3"/>
        <w:spacing w:before="156"/>
        <w:ind w:firstLine="0"/>
        <w:rPr>
          <w:b/>
          <w:sz w:val="20"/>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
        <w:gridCol w:w="811"/>
        <w:gridCol w:w="1234"/>
        <w:gridCol w:w="1287"/>
        <w:gridCol w:w="1335"/>
        <w:gridCol w:w="1739"/>
        <w:gridCol w:w="1422"/>
        <w:gridCol w:w="1422"/>
      </w:tblGrid>
      <w:tr w:rsidR="00BE49A2">
        <w:trPr>
          <w:trHeight w:val="2582"/>
        </w:trPr>
        <w:tc>
          <w:tcPr>
            <w:tcW w:w="701" w:type="dxa"/>
          </w:tcPr>
          <w:p w:rsidR="00BE49A2" w:rsidRDefault="00193851">
            <w:pPr>
              <w:pStyle w:val="TableParagraph"/>
              <w:spacing w:line="259" w:lineRule="auto"/>
              <w:ind w:left="110" w:right="153"/>
              <w:rPr>
                <w:sz w:val="28"/>
              </w:rPr>
            </w:pPr>
            <w:r>
              <w:rPr>
                <w:spacing w:val="-4"/>
                <w:sz w:val="28"/>
              </w:rPr>
              <w:t xml:space="preserve">Эта </w:t>
            </w:r>
            <w:r>
              <w:rPr>
                <w:spacing w:val="-10"/>
                <w:sz w:val="28"/>
              </w:rPr>
              <w:t xml:space="preserve">п </w:t>
            </w:r>
            <w:r>
              <w:rPr>
                <w:spacing w:val="-6"/>
                <w:sz w:val="28"/>
              </w:rPr>
              <w:t>уро ка</w:t>
            </w:r>
          </w:p>
        </w:tc>
        <w:tc>
          <w:tcPr>
            <w:tcW w:w="811" w:type="dxa"/>
          </w:tcPr>
          <w:p w:rsidR="00BE49A2" w:rsidRDefault="00193851">
            <w:pPr>
              <w:pStyle w:val="TableParagraph"/>
              <w:spacing w:line="259" w:lineRule="auto"/>
              <w:ind w:left="110" w:right="194"/>
              <w:jc w:val="both"/>
              <w:rPr>
                <w:sz w:val="28"/>
              </w:rPr>
            </w:pPr>
            <w:r>
              <w:rPr>
                <w:spacing w:val="-4"/>
                <w:sz w:val="28"/>
              </w:rPr>
              <w:t xml:space="preserve">Вре мя, </w:t>
            </w:r>
            <w:r>
              <w:rPr>
                <w:spacing w:val="-6"/>
                <w:sz w:val="28"/>
              </w:rPr>
              <w:t>мин</w:t>
            </w:r>
          </w:p>
        </w:tc>
        <w:tc>
          <w:tcPr>
            <w:tcW w:w="1234" w:type="dxa"/>
          </w:tcPr>
          <w:p w:rsidR="00BE49A2" w:rsidRDefault="00193851">
            <w:pPr>
              <w:pStyle w:val="TableParagraph"/>
              <w:spacing w:line="259" w:lineRule="auto"/>
              <w:ind w:left="105" w:right="136"/>
              <w:rPr>
                <w:sz w:val="28"/>
              </w:rPr>
            </w:pPr>
            <w:r>
              <w:rPr>
                <w:spacing w:val="-2"/>
                <w:sz w:val="28"/>
              </w:rPr>
              <w:t>Деятель ность учителя</w:t>
            </w:r>
          </w:p>
        </w:tc>
        <w:tc>
          <w:tcPr>
            <w:tcW w:w="1287" w:type="dxa"/>
          </w:tcPr>
          <w:p w:rsidR="00BE49A2" w:rsidRDefault="00193851">
            <w:pPr>
              <w:pStyle w:val="TableParagraph"/>
              <w:spacing w:line="259" w:lineRule="auto"/>
              <w:ind w:left="110" w:right="176"/>
              <w:rPr>
                <w:sz w:val="28"/>
              </w:rPr>
            </w:pPr>
            <w:r>
              <w:rPr>
                <w:spacing w:val="-2"/>
                <w:sz w:val="28"/>
              </w:rPr>
              <w:t>Деятель ность обучаю щихся</w:t>
            </w:r>
          </w:p>
        </w:tc>
        <w:tc>
          <w:tcPr>
            <w:tcW w:w="1335" w:type="dxa"/>
          </w:tcPr>
          <w:p w:rsidR="00BE49A2" w:rsidRDefault="00193851">
            <w:pPr>
              <w:pStyle w:val="TableParagraph"/>
              <w:spacing w:line="259" w:lineRule="auto"/>
              <w:ind w:left="105" w:right="153"/>
              <w:rPr>
                <w:sz w:val="28"/>
              </w:rPr>
            </w:pPr>
            <w:r>
              <w:rPr>
                <w:spacing w:val="-2"/>
                <w:sz w:val="28"/>
              </w:rPr>
              <w:t xml:space="preserve">Методы, приемы </w:t>
            </w:r>
            <w:r>
              <w:rPr>
                <w:sz w:val="28"/>
              </w:rPr>
              <w:t>и</w:t>
            </w:r>
            <w:r>
              <w:rPr>
                <w:spacing w:val="-16"/>
                <w:sz w:val="28"/>
              </w:rPr>
              <w:t xml:space="preserve"> </w:t>
            </w:r>
            <w:r>
              <w:rPr>
                <w:sz w:val="28"/>
              </w:rPr>
              <w:t xml:space="preserve">формы </w:t>
            </w:r>
            <w:r>
              <w:rPr>
                <w:spacing w:val="-2"/>
                <w:sz w:val="28"/>
              </w:rPr>
              <w:t xml:space="preserve">обучени </w:t>
            </w:r>
            <w:r>
              <w:rPr>
                <w:spacing w:val="-10"/>
                <w:sz w:val="28"/>
              </w:rPr>
              <w:t>я</w:t>
            </w:r>
          </w:p>
        </w:tc>
        <w:tc>
          <w:tcPr>
            <w:tcW w:w="1739" w:type="dxa"/>
          </w:tcPr>
          <w:p w:rsidR="00BE49A2" w:rsidRDefault="00193851">
            <w:pPr>
              <w:pStyle w:val="TableParagraph"/>
              <w:spacing w:line="259" w:lineRule="auto"/>
              <w:ind w:left="110" w:right="202"/>
              <w:rPr>
                <w:sz w:val="28"/>
              </w:rPr>
            </w:pPr>
            <w:r>
              <w:rPr>
                <w:spacing w:val="-2"/>
                <w:sz w:val="28"/>
              </w:rPr>
              <w:t xml:space="preserve">Прогнозиру </w:t>
            </w:r>
            <w:r>
              <w:rPr>
                <w:spacing w:val="-4"/>
                <w:sz w:val="28"/>
              </w:rPr>
              <w:t>емый</w:t>
            </w:r>
          </w:p>
          <w:p w:rsidR="00BE49A2" w:rsidRDefault="00193851">
            <w:pPr>
              <w:pStyle w:val="TableParagraph"/>
              <w:spacing w:line="259" w:lineRule="auto"/>
              <w:ind w:left="110" w:right="108"/>
              <w:rPr>
                <w:sz w:val="28"/>
              </w:rPr>
            </w:pPr>
            <w:r>
              <w:rPr>
                <w:spacing w:val="-2"/>
                <w:sz w:val="28"/>
              </w:rPr>
              <w:t xml:space="preserve">результат образовател </w:t>
            </w:r>
            <w:r>
              <w:rPr>
                <w:spacing w:val="-4"/>
                <w:sz w:val="28"/>
              </w:rPr>
              <w:t xml:space="preserve">ьной </w:t>
            </w:r>
            <w:r>
              <w:rPr>
                <w:spacing w:val="-2"/>
                <w:sz w:val="28"/>
              </w:rPr>
              <w:t>деятельност</w:t>
            </w:r>
          </w:p>
          <w:p w:rsidR="00BE49A2" w:rsidRDefault="00193851">
            <w:pPr>
              <w:pStyle w:val="TableParagraph"/>
              <w:spacing w:line="339" w:lineRule="exact"/>
              <w:ind w:left="110"/>
              <w:rPr>
                <w:sz w:val="28"/>
              </w:rPr>
            </w:pPr>
            <w:r>
              <w:rPr>
                <w:spacing w:val="-10"/>
                <w:sz w:val="28"/>
              </w:rPr>
              <w:t>и</w:t>
            </w:r>
          </w:p>
        </w:tc>
        <w:tc>
          <w:tcPr>
            <w:tcW w:w="1422" w:type="dxa"/>
          </w:tcPr>
          <w:p w:rsidR="00BE49A2" w:rsidRDefault="00193851">
            <w:pPr>
              <w:pStyle w:val="TableParagraph"/>
              <w:spacing w:line="259" w:lineRule="auto"/>
              <w:ind w:left="105" w:right="130"/>
              <w:rPr>
                <w:sz w:val="28"/>
              </w:rPr>
            </w:pPr>
            <w:r>
              <w:rPr>
                <w:spacing w:val="-2"/>
                <w:sz w:val="28"/>
              </w:rPr>
              <w:t xml:space="preserve">Учебно- методиче </w:t>
            </w:r>
            <w:r>
              <w:rPr>
                <w:spacing w:val="-4"/>
                <w:sz w:val="28"/>
              </w:rPr>
              <w:t>ское</w:t>
            </w:r>
          </w:p>
          <w:p w:rsidR="00BE49A2" w:rsidRDefault="00193851">
            <w:pPr>
              <w:pStyle w:val="TableParagraph"/>
              <w:spacing w:line="259" w:lineRule="auto"/>
              <w:ind w:left="105" w:right="182"/>
              <w:rPr>
                <w:sz w:val="28"/>
              </w:rPr>
            </w:pPr>
            <w:r>
              <w:rPr>
                <w:spacing w:val="-2"/>
                <w:sz w:val="28"/>
              </w:rPr>
              <w:t xml:space="preserve">обеспече </w:t>
            </w:r>
            <w:r>
              <w:rPr>
                <w:spacing w:val="-4"/>
                <w:sz w:val="28"/>
              </w:rPr>
              <w:t>ние</w:t>
            </w:r>
          </w:p>
        </w:tc>
        <w:tc>
          <w:tcPr>
            <w:tcW w:w="1422" w:type="dxa"/>
          </w:tcPr>
          <w:p w:rsidR="00BE49A2" w:rsidRDefault="00BE49A2">
            <w:pPr>
              <w:pStyle w:val="TableParagraph"/>
              <w:rPr>
                <w:rFonts w:ascii="Times New Roman"/>
                <w:sz w:val="26"/>
              </w:rPr>
            </w:pPr>
          </w:p>
        </w:tc>
      </w:tr>
      <w:tr w:rsidR="00BE49A2">
        <w:trPr>
          <w:trHeight w:val="1108"/>
        </w:trPr>
        <w:tc>
          <w:tcPr>
            <w:tcW w:w="701" w:type="dxa"/>
          </w:tcPr>
          <w:p w:rsidR="00BE49A2" w:rsidRDefault="00BE49A2">
            <w:pPr>
              <w:pStyle w:val="TableParagraph"/>
              <w:rPr>
                <w:rFonts w:ascii="Times New Roman"/>
                <w:sz w:val="26"/>
              </w:rPr>
            </w:pPr>
          </w:p>
        </w:tc>
        <w:tc>
          <w:tcPr>
            <w:tcW w:w="811" w:type="dxa"/>
          </w:tcPr>
          <w:p w:rsidR="00BE49A2" w:rsidRDefault="00BE49A2">
            <w:pPr>
              <w:pStyle w:val="TableParagraph"/>
              <w:rPr>
                <w:rFonts w:ascii="Times New Roman"/>
                <w:sz w:val="26"/>
              </w:rPr>
            </w:pPr>
          </w:p>
        </w:tc>
        <w:tc>
          <w:tcPr>
            <w:tcW w:w="1234" w:type="dxa"/>
          </w:tcPr>
          <w:p w:rsidR="00BE49A2" w:rsidRDefault="00BE49A2">
            <w:pPr>
              <w:pStyle w:val="TableParagraph"/>
              <w:rPr>
                <w:rFonts w:ascii="Times New Roman"/>
                <w:sz w:val="26"/>
              </w:rPr>
            </w:pPr>
          </w:p>
        </w:tc>
        <w:tc>
          <w:tcPr>
            <w:tcW w:w="1287" w:type="dxa"/>
          </w:tcPr>
          <w:p w:rsidR="00BE49A2" w:rsidRDefault="00BE49A2">
            <w:pPr>
              <w:pStyle w:val="TableParagraph"/>
              <w:rPr>
                <w:rFonts w:ascii="Times New Roman"/>
                <w:sz w:val="26"/>
              </w:rPr>
            </w:pPr>
          </w:p>
        </w:tc>
        <w:tc>
          <w:tcPr>
            <w:tcW w:w="1335" w:type="dxa"/>
          </w:tcPr>
          <w:p w:rsidR="00BE49A2" w:rsidRDefault="00BE49A2">
            <w:pPr>
              <w:pStyle w:val="TableParagraph"/>
              <w:rPr>
                <w:rFonts w:ascii="Times New Roman"/>
                <w:sz w:val="26"/>
              </w:rPr>
            </w:pPr>
          </w:p>
        </w:tc>
        <w:tc>
          <w:tcPr>
            <w:tcW w:w="1739"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c>
          <w:tcPr>
            <w:tcW w:w="1422" w:type="dxa"/>
          </w:tcPr>
          <w:p w:rsidR="00BE49A2" w:rsidRDefault="00BE49A2">
            <w:pPr>
              <w:pStyle w:val="TableParagraph"/>
              <w:rPr>
                <w:rFonts w:ascii="Times New Roman"/>
                <w:sz w:val="26"/>
              </w:rPr>
            </w:pPr>
          </w:p>
        </w:tc>
      </w:tr>
    </w:tbl>
    <w:p w:rsidR="00BE49A2" w:rsidRDefault="00193851">
      <w:pPr>
        <w:spacing w:before="1"/>
        <w:ind w:left="141"/>
        <w:rPr>
          <w:sz w:val="24"/>
        </w:rPr>
      </w:pPr>
      <w:r>
        <w:rPr>
          <w:spacing w:val="-2"/>
          <w:sz w:val="24"/>
        </w:rPr>
        <w:t>Источник:</w:t>
      </w:r>
      <w:r>
        <w:rPr>
          <w:spacing w:val="76"/>
          <w:w w:val="150"/>
          <w:sz w:val="24"/>
        </w:rPr>
        <w:t xml:space="preserve"> </w:t>
      </w:r>
      <w:r>
        <w:rPr>
          <w:spacing w:val="-2"/>
          <w:sz w:val="24"/>
        </w:rPr>
        <w:t>https://multiurok.ru/files/tiekhnologhichieskaia-karta-uroka-399.html</w:t>
      </w:r>
    </w:p>
    <w:p w:rsidR="00BE49A2" w:rsidRDefault="00BE49A2">
      <w:pPr>
        <w:rPr>
          <w:sz w:val="24"/>
        </w:rPr>
        <w:sectPr w:rsidR="00BE49A2">
          <w:pgSz w:w="11910" w:h="16840"/>
          <w:pgMar w:top="1440" w:right="708" w:bottom="1240" w:left="992" w:header="0" w:footer="988" w:gutter="0"/>
          <w:cols w:space="720"/>
        </w:sectPr>
      </w:pPr>
    </w:p>
    <w:p w:rsidR="00BE49A2" w:rsidRDefault="00193851">
      <w:pPr>
        <w:spacing w:before="32"/>
        <w:ind w:left="-1" w:right="1"/>
        <w:jc w:val="center"/>
        <w:rPr>
          <w:b/>
          <w:sz w:val="28"/>
        </w:rPr>
      </w:pPr>
      <w:r>
        <w:rPr>
          <w:b/>
          <w:color w:val="FF6699"/>
          <w:spacing w:val="-2"/>
          <w:sz w:val="28"/>
        </w:rPr>
        <w:lastRenderedPageBreak/>
        <w:t>ПРИЛОЖЕНИЯ</w:t>
      </w:r>
    </w:p>
    <w:p w:rsidR="00BE49A2" w:rsidRDefault="00BE49A2">
      <w:pPr>
        <w:pStyle w:val="a3"/>
        <w:spacing w:before="3"/>
        <w:ind w:firstLine="0"/>
        <w:rPr>
          <w:b/>
        </w:rPr>
      </w:pPr>
    </w:p>
    <w:p w:rsidR="00BE49A2" w:rsidRDefault="00193851">
      <w:pPr>
        <w:ind w:right="140"/>
        <w:jc w:val="right"/>
        <w:rPr>
          <w:b/>
          <w:sz w:val="28"/>
        </w:rPr>
      </w:pPr>
      <w:r>
        <w:rPr>
          <w:b/>
          <w:color w:val="FF6699"/>
          <w:spacing w:val="-2"/>
          <w:sz w:val="28"/>
        </w:rPr>
        <w:t>Приложение</w:t>
      </w:r>
      <w:r>
        <w:rPr>
          <w:b/>
          <w:color w:val="FF6699"/>
          <w:spacing w:val="3"/>
          <w:sz w:val="28"/>
        </w:rPr>
        <w:t xml:space="preserve"> </w:t>
      </w:r>
      <w:r>
        <w:rPr>
          <w:b/>
          <w:color w:val="FF6699"/>
          <w:spacing w:val="-10"/>
          <w:sz w:val="28"/>
        </w:rPr>
        <w:t>1</w:t>
      </w: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350"/>
        </w:trPr>
        <w:tc>
          <w:tcPr>
            <w:tcW w:w="3352" w:type="dxa"/>
            <w:tcBorders>
              <w:bottom w:val="nil"/>
            </w:tcBorders>
            <w:shd w:val="clear" w:color="auto" w:fill="FF6699"/>
          </w:tcPr>
          <w:p w:rsidR="00BE49A2" w:rsidRDefault="00193851">
            <w:pPr>
              <w:pStyle w:val="TableParagraph"/>
              <w:spacing w:line="331" w:lineRule="exact"/>
              <w:ind w:left="864"/>
              <w:rPr>
                <w:sz w:val="28"/>
              </w:rPr>
            </w:pPr>
            <w:r>
              <w:rPr>
                <w:spacing w:val="-2"/>
                <w:sz w:val="28"/>
              </w:rPr>
              <w:t>Компетенции</w:t>
            </w:r>
          </w:p>
        </w:tc>
        <w:tc>
          <w:tcPr>
            <w:tcW w:w="2598" w:type="dxa"/>
            <w:tcBorders>
              <w:bottom w:val="nil"/>
            </w:tcBorders>
            <w:shd w:val="clear" w:color="auto" w:fill="FF6699"/>
          </w:tcPr>
          <w:p w:rsidR="00BE49A2" w:rsidRDefault="00193851">
            <w:pPr>
              <w:pStyle w:val="TableParagraph"/>
              <w:spacing w:line="331" w:lineRule="exact"/>
              <w:ind w:left="724"/>
              <w:rPr>
                <w:sz w:val="28"/>
              </w:rPr>
            </w:pPr>
            <w:r>
              <w:rPr>
                <w:spacing w:val="-2"/>
                <w:sz w:val="28"/>
              </w:rPr>
              <w:t>Критерии</w:t>
            </w:r>
          </w:p>
        </w:tc>
        <w:tc>
          <w:tcPr>
            <w:tcW w:w="3448" w:type="dxa"/>
            <w:tcBorders>
              <w:bottom w:val="nil"/>
            </w:tcBorders>
            <w:shd w:val="clear" w:color="auto" w:fill="FF6699"/>
          </w:tcPr>
          <w:p w:rsidR="00BE49A2" w:rsidRDefault="00193851">
            <w:pPr>
              <w:pStyle w:val="TableParagraph"/>
              <w:spacing w:line="331" w:lineRule="exact"/>
              <w:ind w:left="973"/>
              <w:rPr>
                <w:sz w:val="28"/>
              </w:rPr>
            </w:pPr>
            <w:r>
              <w:rPr>
                <w:spacing w:val="-2"/>
                <w:sz w:val="28"/>
              </w:rPr>
              <w:t>Индикаторы</w:t>
            </w:r>
          </w:p>
        </w:tc>
      </w:tr>
      <w:tr w:rsidR="00BE49A2">
        <w:trPr>
          <w:trHeight w:val="2044"/>
        </w:trPr>
        <w:tc>
          <w:tcPr>
            <w:tcW w:w="3352"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15"/>
              <w:rPr>
                <w:b/>
                <w:sz w:val="28"/>
              </w:rPr>
            </w:pPr>
          </w:p>
          <w:p w:rsidR="00BE49A2" w:rsidRDefault="00193851">
            <w:pPr>
              <w:pStyle w:val="TableParagraph"/>
              <w:tabs>
                <w:tab w:val="left" w:pos="887"/>
              </w:tabs>
              <w:spacing w:line="342" w:lineRule="exact"/>
              <w:ind w:left="110" w:right="104"/>
              <w:rPr>
                <w:sz w:val="28"/>
              </w:rPr>
            </w:pPr>
            <w:r>
              <w:rPr>
                <w:spacing w:val="-6"/>
                <w:sz w:val="28"/>
              </w:rPr>
              <w:t>1.</w:t>
            </w:r>
            <w:r>
              <w:rPr>
                <w:sz w:val="28"/>
              </w:rPr>
              <w:tab/>
            </w:r>
            <w:r>
              <w:rPr>
                <w:spacing w:val="-2"/>
                <w:sz w:val="28"/>
              </w:rPr>
              <w:t>Профессиональные ценности</w:t>
            </w: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10"/>
              <w:rPr>
                <w:b/>
                <w:sz w:val="28"/>
              </w:rPr>
            </w:pPr>
          </w:p>
          <w:p w:rsidR="00BE49A2" w:rsidRDefault="00193851">
            <w:pPr>
              <w:pStyle w:val="TableParagraph"/>
              <w:ind w:left="110"/>
              <w:rPr>
                <w:sz w:val="28"/>
              </w:rPr>
            </w:pPr>
            <w:r>
              <w:rPr>
                <w:spacing w:val="-5"/>
                <w:sz w:val="28"/>
              </w:rPr>
              <w:t>1.1</w:t>
            </w:r>
          </w:p>
          <w:p w:rsidR="00BE49A2" w:rsidRDefault="00193851">
            <w:pPr>
              <w:pStyle w:val="TableParagraph"/>
              <w:spacing w:before="4"/>
              <w:ind w:left="110"/>
              <w:rPr>
                <w:sz w:val="28"/>
              </w:rPr>
            </w:pPr>
            <w:r>
              <w:rPr>
                <w:spacing w:val="-2"/>
                <w:sz w:val="28"/>
              </w:rPr>
              <w:t>Приверженность профессии</w:t>
            </w:r>
          </w:p>
          <w:p w:rsidR="00BE49A2" w:rsidRDefault="00193851">
            <w:pPr>
              <w:pStyle w:val="TableParagraph"/>
              <w:spacing w:line="324" w:lineRule="exact"/>
              <w:ind w:left="110"/>
              <w:rPr>
                <w:sz w:val="28"/>
              </w:rPr>
            </w:pPr>
            <w:r>
              <w:rPr>
                <w:spacing w:val="-2"/>
                <w:sz w:val="28"/>
              </w:rPr>
              <w:t>педагога</w:t>
            </w:r>
          </w:p>
        </w:tc>
        <w:tc>
          <w:tcPr>
            <w:tcW w:w="3448" w:type="dxa"/>
          </w:tcPr>
          <w:p w:rsidR="00BE49A2" w:rsidRDefault="00193851">
            <w:pPr>
              <w:pStyle w:val="TableParagraph"/>
              <w:tabs>
                <w:tab w:val="left" w:pos="2072"/>
                <w:tab w:val="left" w:pos="2182"/>
                <w:tab w:val="left" w:pos="2819"/>
                <w:tab w:val="left" w:pos="3194"/>
              </w:tabs>
              <w:ind w:left="109" w:right="101"/>
              <w:rPr>
                <w:sz w:val="28"/>
              </w:rPr>
            </w:pPr>
            <w:r>
              <w:rPr>
                <w:spacing w:val="-2"/>
                <w:sz w:val="28"/>
              </w:rPr>
              <w:t>1.1.1</w:t>
            </w:r>
            <w:r>
              <w:rPr>
                <w:sz w:val="28"/>
              </w:rPr>
              <w:tab/>
            </w:r>
            <w:r>
              <w:rPr>
                <w:spacing w:val="-2"/>
                <w:sz w:val="28"/>
              </w:rPr>
              <w:t>Проявляет убежденность</w:t>
            </w:r>
            <w:r>
              <w:rPr>
                <w:sz w:val="28"/>
              </w:rPr>
              <w:tab/>
            </w:r>
            <w:r>
              <w:rPr>
                <w:sz w:val="28"/>
              </w:rPr>
              <w:tab/>
            </w:r>
            <w:r>
              <w:rPr>
                <w:sz w:val="28"/>
              </w:rPr>
              <w:tab/>
            </w:r>
            <w:r>
              <w:rPr>
                <w:sz w:val="28"/>
              </w:rPr>
              <w:tab/>
            </w:r>
            <w:r>
              <w:rPr>
                <w:spacing w:val="-10"/>
                <w:sz w:val="28"/>
              </w:rPr>
              <w:t xml:space="preserve">в </w:t>
            </w:r>
            <w:r>
              <w:rPr>
                <w:spacing w:val="-2"/>
                <w:sz w:val="28"/>
              </w:rPr>
              <w:t>способности</w:t>
            </w:r>
            <w:r>
              <w:rPr>
                <w:sz w:val="28"/>
              </w:rPr>
              <w:tab/>
            </w:r>
            <w:r>
              <w:rPr>
                <w:sz w:val="28"/>
              </w:rPr>
              <w:tab/>
            </w:r>
            <w:r>
              <w:rPr>
                <w:sz w:val="28"/>
              </w:rPr>
              <w:tab/>
            </w:r>
            <w:r>
              <w:rPr>
                <w:spacing w:val="-4"/>
                <w:sz w:val="28"/>
              </w:rPr>
              <w:t xml:space="preserve">всех </w:t>
            </w:r>
            <w:r>
              <w:rPr>
                <w:spacing w:val="-2"/>
                <w:sz w:val="28"/>
              </w:rPr>
              <w:t xml:space="preserve">обучающихся/воспитанни </w:t>
            </w:r>
            <w:r>
              <w:rPr>
                <w:spacing w:val="-4"/>
                <w:sz w:val="28"/>
              </w:rPr>
              <w:t>ков</w:t>
            </w:r>
            <w:r>
              <w:rPr>
                <w:sz w:val="28"/>
              </w:rPr>
              <w:tab/>
            </w:r>
            <w:r>
              <w:rPr>
                <w:sz w:val="28"/>
              </w:rPr>
              <w:tab/>
            </w:r>
            <w:r>
              <w:rPr>
                <w:spacing w:val="-2"/>
                <w:sz w:val="28"/>
              </w:rPr>
              <w:t>достигать</w:t>
            </w:r>
          </w:p>
          <w:p w:rsidR="00BE49A2" w:rsidRDefault="00193851">
            <w:pPr>
              <w:pStyle w:val="TableParagraph"/>
              <w:spacing w:line="326" w:lineRule="exact"/>
              <w:ind w:left="109"/>
              <w:rPr>
                <w:sz w:val="28"/>
              </w:rPr>
            </w:pPr>
            <w:r>
              <w:rPr>
                <w:spacing w:val="-2"/>
                <w:sz w:val="28"/>
              </w:rPr>
              <w:t>образовательных</w:t>
            </w:r>
            <w:r>
              <w:rPr>
                <w:spacing w:val="13"/>
                <w:sz w:val="28"/>
              </w:rPr>
              <w:t xml:space="preserve"> </w:t>
            </w:r>
            <w:r>
              <w:rPr>
                <w:spacing w:val="-2"/>
                <w:sz w:val="28"/>
              </w:rPr>
              <w:t>целей.</w:t>
            </w:r>
          </w:p>
        </w:tc>
      </w:tr>
      <w:tr w:rsidR="00BE49A2">
        <w:trPr>
          <w:trHeight w:val="2395"/>
        </w:trPr>
        <w:tc>
          <w:tcPr>
            <w:tcW w:w="3352" w:type="dxa"/>
          </w:tcPr>
          <w:p w:rsidR="00BE49A2" w:rsidRDefault="00193851">
            <w:pPr>
              <w:pStyle w:val="TableParagraph"/>
              <w:tabs>
                <w:tab w:val="left" w:pos="1913"/>
                <w:tab w:val="left" w:pos="2397"/>
                <w:tab w:val="left" w:pos="2637"/>
                <w:tab w:val="left" w:pos="3090"/>
              </w:tabs>
              <w:ind w:left="110" w:right="98"/>
              <w:rPr>
                <w:sz w:val="28"/>
              </w:rPr>
            </w:pPr>
            <w:r>
              <w:rPr>
                <w:spacing w:val="-2"/>
                <w:sz w:val="28"/>
              </w:rPr>
              <w:t>Выполняет</w:t>
            </w:r>
            <w:r>
              <w:rPr>
                <w:sz w:val="28"/>
              </w:rPr>
              <w:tab/>
            </w:r>
            <w:r>
              <w:rPr>
                <w:sz w:val="28"/>
              </w:rPr>
              <w:tab/>
            </w:r>
            <w:r>
              <w:rPr>
                <w:sz w:val="28"/>
              </w:rPr>
              <w:tab/>
            </w:r>
            <w:r>
              <w:rPr>
                <w:spacing w:val="-4"/>
                <w:sz w:val="28"/>
              </w:rPr>
              <w:t xml:space="preserve">свою </w:t>
            </w:r>
            <w:r>
              <w:rPr>
                <w:spacing w:val="-2"/>
                <w:sz w:val="28"/>
              </w:rPr>
              <w:t>профессиональную деятельность</w:t>
            </w:r>
            <w:r>
              <w:rPr>
                <w:sz w:val="28"/>
              </w:rPr>
              <w:tab/>
            </w:r>
            <w:r>
              <w:rPr>
                <w:spacing w:val="-6"/>
                <w:sz w:val="28"/>
              </w:rPr>
              <w:t>на</w:t>
            </w:r>
            <w:r>
              <w:rPr>
                <w:sz w:val="28"/>
              </w:rPr>
              <w:tab/>
            </w:r>
            <w:r>
              <w:rPr>
                <w:spacing w:val="-2"/>
                <w:sz w:val="28"/>
              </w:rPr>
              <w:t>основе уважения</w:t>
            </w:r>
            <w:r>
              <w:rPr>
                <w:sz w:val="28"/>
              </w:rPr>
              <w:tab/>
            </w:r>
            <w:r>
              <w:rPr>
                <w:sz w:val="28"/>
              </w:rPr>
              <w:tab/>
            </w:r>
            <w:r>
              <w:rPr>
                <w:sz w:val="28"/>
              </w:rPr>
              <w:tab/>
            </w:r>
            <w:r>
              <w:rPr>
                <w:sz w:val="28"/>
              </w:rPr>
              <w:tab/>
            </w:r>
            <w:r>
              <w:rPr>
                <w:spacing w:val="-10"/>
                <w:sz w:val="28"/>
              </w:rPr>
              <w:t>и</w:t>
            </w:r>
          </w:p>
          <w:p w:rsidR="00BE49A2" w:rsidRDefault="00193851">
            <w:pPr>
              <w:pStyle w:val="TableParagraph"/>
              <w:spacing w:line="338" w:lineRule="exact"/>
              <w:ind w:left="110"/>
              <w:rPr>
                <w:sz w:val="28"/>
              </w:rPr>
            </w:pPr>
            <w:r>
              <w:rPr>
                <w:spacing w:val="-2"/>
                <w:sz w:val="28"/>
              </w:rPr>
              <w:t>ответственности,</w:t>
            </w:r>
          </w:p>
          <w:p w:rsidR="00BE49A2" w:rsidRDefault="00193851">
            <w:pPr>
              <w:pStyle w:val="TableParagraph"/>
              <w:tabs>
                <w:tab w:val="left" w:pos="3089"/>
              </w:tabs>
              <w:spacing w:before="2" w:line="341" w:lineRule="exact"/>
              <w:ind w:left="110"/>
              <w:rPr>
                <w:sz w:val="28"/>
              </w:rPr>
            </w:pPr>
            <w:r>
              <w:rPr>
                <w:spacing w:val="-2"/>
                <w:sz w:val="28"/>
              </w:rPr>
              <w:t>честности</w:t>
            </w:r>
            <w:r>
              <w:rPr>
                <w:sz w:val="28"/>
              </w:rPr>
              <w:tab/>
            </w:r>
            <w:r>
              <w:rPr>
                <w:spacing w:val="-10"/>
                <w:sz w:val="28"/>
              </w:rPr>
              <w:t>и</w:t>
            </w:r>
          </w:p>
          <w:p w:rsidR="00BE49A2" w:rsidRDefault="00193851">
            <w:pPr>
              <w:pStyle w:val="TableParagraph"/>
              <w:spacing w:line="326" w:lineRule="exact"/>
              <w:ind w:left="110"/>
              <w:rPr>
                <w:sz w:val="28"/>
              </w:rPr>
            </w:pPr>
            <w:r>
              <w:rPr>
                <w:spacing w:val="-2"/>
                <w:sz w:val="28"/>
              </w:rPr>
              <w:t>справедливости</w:t>
            </w:r>
          </w:p>
        </w:tc>
        <w:tc>
          <w:tcPr>
            <w:tcW w:w="2598" w:type="dxa"/>
            <w:vMerge/>
            <w:tcBorders>
              <w:top w:val="nil"/>
            </w:tcBorders>
          </w:tcPr>
          <w:p w:rsidR="00BE49A2" w:rsidRDefault="00BE49A2">
            <w:pPr>
              <w:rPr>
                <w:sz w:val="2"/>
                <w:szCs w:val="2"/>
              </w:rPr>
            </w:pPr>
          </w:p>
        </w:tc>
        <w:tc>
          <w:tcPr>
            <w:tcW w:w="3448"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7"/>
              <w:rPr>
                <w:b/>
                <w:sz w:val="28"/>
              </w:rPr>
            </w:pPr>
          </w:p>
          <w:p w:rsidR="00BE49A2" w:rsidRDefault="00193851">
            <w:pPr>
              <w:pStyle w:val="TableParagraph"/>
              <w:tabs>
                <w:tab w:val="left" w:pos="1482"/>
              </w:tabs>
              <w:spacing w:line="242" w:lineRule="auto"/>
              <w:ind w:left="109" w:right="104"/>
              <w:rPr>
                <w:sz w:val="28"/>
              </w:rPr>
            </w:pPr>
            <w:r>
              <w:rPr>
                <w:spacing w:val="-2"/>
                <w:sz w:val="28"/>
              </w:rPr>
              <w:t>1.1.2</w:t>
            </w:r>
            <w:r>
              <w:rPr>
                <w:sz w:val="28"/>
              </w:rPr>
              <w:tab/>
            </w:r>
            <w:r>
              <w:rPr>
                <w:spacing w:val="-2"/>
                <w:sz w:val="28"/>
              </w:rPr>
              <w:t xml:space="preserve">Демонстрирует </w:t>
            </w:r>
            <w:r>
              <w:rPr>
                <w:sz w:val="28"/>
              </w:rPr>
              <w:t>преданность</w:t>
            </w:r>
            <w:r>
              <w:rPr>
                <w:spacing w:val="64"/>
                <w:sz w:val="28"/>
              </w:rPr>
              <w:t xml:space="preserve"> </w:t>
            </w:r>
            <w:r>
              <w:rPr>
                <w:sz w:val="28"/>
              </w:rPr>
              <w:t>к</w:t>
            </w:r>
            <w:r>
              <w:rPr>
                <w:spacing w:val="65"/>
                <w:sz w:val="28"/>
              </w:rPr>
              <w:t xml:space="preserve"> </w:t>
            </w:r>
            <w:r>
              <w:rPr>
                <w:spacing w:val="-2"/>
                <w:sz w:val="28"/>
              </w:rPr>
              <w:t>профессии</w:t>
            </w:r>
          </w:p>
          <w:p w:rsidR="00BE49A2" w:rsidRDefault="00193851">
            <w:pPr>
              <w:pStyle w:val="TableParagraph"/>
              <w:spacing w:line="322" w:lineRule="exact"/>
              <w:ind w:left="109"/>
              <w:rPr>
                <w:sz w:val="28"/>
              </w:rPr>
            </w:pPr>
            <w:r>
              <w:rPr>
                <w:spacing w:val="-2"/>
                <w:sz w:val="28"/>
              </w:rPr>
              <w:t>педагога.</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948"/>
                <w:tab w:val="left" w:pos="1707"/>
                <w:tab w:val="left" w:pos="3192"/>
              </w:tabs>
              <w:ind w:left="109" w:right="106"/>
              <w:rPr>
                <w:sz w:val="28"/>
              </w:rPr>
            </w:pPr>
            <w:r>
              <w:rPr>
                <w:spacing w:val="-2"/>
                <w:sz w:val="28"/>
              </w:rPr>
              <w:t>1.1.3</w:t>
            </w:r>
            <w:r>
              <w:rPr>
                <w:sz w:val="28"/>
              </w:rPr>
              <w:tab/>
            </w:r>
            <w:r>
              <w:rPr>
                <w:spacing w:val="-2"/>
                <w:sz w:val="28"/>
              </w:rPr>
              <w:t>Руководствуется</w:t>
            </w:r>
            <w:r>
              <w:rPr>
                <w:sz w:val="28"/>
              </w:rPr>
              <w:tab/>
            </w:r>
            <w:r>
              <w:rPr>
                <w:spacing w:val="-10"/>
                <w:sz w:val="28"/>
              </w:rPr>
              <w:t xml:space="preserve">в </w:t>
            </w:r>
            <w:r>
              <w:rPr>
                <w:spacing w:val="-2"/>
                <w:sz w:val="28"/>
              </w:rPr>
              <w:t>своей</w:t>
            </w:r>
            <w:r>
              <w:rPr>
                <w:sz w:val="28"/>
              </w:rPr>
              <w:tab/>
            </w:r>
            <w:r>
              <w:rPr>
                <w:sz w:val="28"/>
              </w:rPr>
              <w:tab/>
            </w:r>
            <w:r>
              <w:rPr>
                <w:spacing w:val="-2"/>
                <w:sz w:val="28"/>
              </w:rPr>
              <w:t>деятельности действующими нормативными</w:t>
            </w:r>
          </w:p>
          <w:p w:rsidR="00BE49A2" w:rsidRDefault="00193851">
            <w:pPr>
              <w:pStyle w:val="TableParagraph"/>
              <w:spacing w:line="326" w:lineRule="exact"/>
              <w:ind w:left="109"/>
              <w:rPr>
                <w:sz w:val="28"/>
              </w:rPr>
            </w:pPr>
            <w:r>
              <w:rPr>
                <w:sz w:val="28"/>
              </w:rPr>
              <w:t>правовыми</w:t>
            </w:r>
            <w:r>
              <w:rPr>
                <w:spacing w:val="-14"/>
                <w:sz w:val="28"/>
              </w:rPr>
              <w:t xml:space="preserve"> </w:t>
            </w:r>
            <w:r>
              <w:rPr>
                <w:spacing w:val="-2"/>
                <w:sz w:val="28"/>
              </w:rPr>
              <w:t>актами.</w:t>
            </w:r>
          </w:p>
        </w:tc>
      </w:tr>
      <w:tr w:rsidR="00BE49A2">
        <w:trPr>
          <w:trHeight w:val="1708"/>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27"/>
              <w:rPr>
                <w:b/>
                <w:sz w:val="28"/>
              </w:rPr>
            </w:pPr>
          </w:p>
          <w:p w:rsidR="00BE49A2" w:rsidRDefault="00193851">
            <w:pPr>
              <w:pStyle w:val="TableParagraph"/>
              <w:spacing w:line="341" w:lineRule="exact"/>
              <w:ind w:left="110"/>
              <w:rPr>
                <w:sz w:val="28"/>
              </w:rPr>
            </w:pPr>
            <w:r>
              <w:rPr>
                <w:spacing w:val="-5"/>
                <w:sz w:val="28"/>
              </w:rPr>
              <w:t>1.2</w:t>
            </w:r>
          </w:p>
          <w:p w:rsidR="00BE49A2" w:rsidRDefault="00193851">
            <w:pPr>
              <w:pStyle w:val="TableParagraph"/>
              <w:spacing w:line="331" w:lineRule="exact"/>
              <w:ind w:left="110"/>
              <w:rPr>
                <w:sz w:val="28"/>
              </w:rPr>
            </w:pPr>
            <w:r>
              <w:rPr>
                <w:spacing w:val="-2"/>
                <w:sz w:val="28"/>
              </w:rPr>
              <w:t>Гражданственность</w:t>
            </w:r>
          </w:p>
        </w:tc>
        <w:tc>
          <w:tcPr>
            <w:tcW w:w="3448" w:type="dxa"/>
          </w:tcPr>
          <w:p w:rsidR="00BE49A2" w:rsidRDefault="00193851">
            <w:pPr>
              <w:pStyle w:val="TableParagraph"/>
              <w:tabs>
                <w:tab w:val="left" w:pos="2042"/>
                <w:tab w:val="left" w:pos="2134"/>
                <w:tab w:val="left" w:pos="3179"/>
              </w:tabs>
              <w:ind w:left="109" w:right="105"/>
              <w:rPr>
                <w:sz w:val="28"/>
              </w:rPr>
            </w:pPr>
            <w:r>
              <w:rPr>
                <w:spacing w:val="-2"/>
                <w:sz w:val="28"/>
              </w:rPr>
              <w:t>1.2.1</w:t>
            </w:r>
            <w:r>
              <w:rPr>
                <w:sz w:val="28"/>
              </w:rPr>
              <w:tab/>
            </w:r>
            <w:r>
              <w:rPr>
                <w:sz w:val="28"/>
              </w:rPr>
              <w:tab/>
            </w:r>
            <w:r>
              <w:rPr>
                <w:spacing w:val="-2"/>
                <w:sz w:val="28"/>
              </w:rPr>
              <w:t>Выражает приверженность национальным</w:t>
            </w:r>
            <w:r>
              <w:rPr>
                <w:sz w:val="28"/>
              </w:rPr>
              <w:tab/>
            </w:r>
            <w:r>
              <w:rPr>
                <w:sz w:val="28"/>
              </w:rPr>
              <w:tab/>
            </w:r>
            <w:r>
              <w:rPr>
                <w:sz w:val="28"/>
              </w:rPr>
              <w:tab/>
            </w:r>
            <w:r>
              <w:rPr>
                <w:spacing w:val="-10"/>
                <w:sz w:val="28"/>
              </w:rPr>
              <w:t xml:space="preserve">и </w:t>
            </w:r>
            <w:r>
              <w:rPr>
                <w:spacing w:val="-2"/>
                <w:sz w:val="28"/>
              </w:rPr>
              <w:t>культурным</w:t>
            </w:r>
            <w:r>
              <w:rPr>
                <w:sz w:val="28"/>
              </w:rPr>
              <w:tab/>
            </w:r>
            <w:r>
              <w:rPr>
                <w:spacing w:val="-2"/>
                <w:sz w:val="28"/>
              </w:rPr>
              <w:t>ценностям</w:t>
            </w:r>
          </w:p>
          <w:p w:rsidR="00BE49A2" w:rsidRDefault="00193851">
            <w:pPr>
              <w:pStyle w:val="TableParagraph"/>
              <w:spacing w:line="326" w:lineRule="exact"/>
              <w:ind w:left="109"/>
              <w:rPr>
                <w:sz w:val="28"/>
              </w:rPr>
            </w:pPr>
            <w:r>
              <w:rPr>
                <w:spacing w:val="-2"/>
                <w:sz w:val="28"/>
              </w:rPr>
              <w:t>Казахстана.</w:t>
            </w:r>
          </w:p>
        </w:tc>
      </w:tr>
      <w:tr w:rsidR="00BE49A2">
        <w:trPr>
          <w:trHeight w:val="136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775"/>
              </w:tabs>
              <w:ind w:left="109" w:right="106"/>
              <w:jc w:val="both"/>
              <w:rPr>
                <w:sz w:val="28"/>
              </w:rPr>
            </w:pPr>
            <w:r>
              <w:rPr>
                <w:sz w:val="28"/>
              </w:rPr>
              <w:t xml:space="preserve">1.2.2 Проявляет уважение </w:t>
            </w:r>
            <w:r>
              <w:rPr>
                <w:spacing w:val="-10"/>
                <w:sz w:val="28"/>
              </w:rPr>
              <w:t>к</w:t>
            </w:r>
            <w:r>
              <w:rPr>
                <w:sz w:val="28"/>
              </w:rPr>
              <w:tab/>
            </w:r>
            <w:r>
              <w:rPr>
                <w:spacing w:val="-2"/>
                <w:sz w:val="28"/>
              </w:rPr>
              <w:t xml:space="preserve">глобальному </w:t>
            </w:r>
            <w:r>
              <w:rPr>
                <w:sz w:val="28"/>
              </w:rPr>
              <w:t>культурному</w:t>
            </w:r>
            <w:r>
              <w:rPr>
                <w:spacing w:val="44"/>
                <w:sz w:val="28"/>
              </w:rPr>
              <w:t xml:space="preserve"> </w:t>
            </w:r>
            <w:r>
              <w:rPr>
                <w:sz w:val="28"/>
              </w:rPr>
              <w:t>и</w:t>
            </w:r>
            <w:r>
              <w:rPr>
                <w:spacing w:val="40"/>
                <w:sz w:val="28"/>
              </w:rPr>
              <w:t xml:space="preserve"> </w:t>
            </w:r>
            <w:r>
              <w:rPr>
                <w:spacing w:val="-2"/>
                <w:sz w:val="28"/>
              </w:rPr>
              <w:t>языковому</w:t>
            </w:r>
          </w:p>
          <w:p w:rsidR="00BE49A2" w:rsidRDefault="00193851">
            <w:pPr>
              <w:pStyle w:val="TableParagraph"/>
              <w:spacing w:line="326" w:lineRule="exact"/>
              <w:ind w:left="109"/>
              <w:rPr>
                <w:sz w:val="28"/>
              </w:rPr>
            </w:pPr>
            <w:r>
              <w:rPr>
                <w:spacing w:val="-2"/>
                <w:sz w:val="28"/>
              </w:rPr>
              <w:t>разнообразию.</w:t>
            </w:r>
          </w:p>
        </w:tc>
      </w:tr>
      <w:tr w:rsidR="00BE49A2">
        <w:trPr>
          <w:trHeight w:val="2054"/>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37"/>
                <w:tab w:val="left" w:pos="2143"/>
              </w:tabs>
              <w:ind w:left="109" w:right="105"/>
              <w:jc w:val="both"/>
              <w:rPr>
                <w:sz w:val="28"/>
              </w:rPr>
            </w:pPr>
            <w:r>
              <w:rPr>
                <w:spacing w:val="-2"/>
                <w:sz w:val="28"/>
              </w:rPr>
              <w:t>1.2.3</w:t>
            </w:r>
            <w:r>
              <w:rPr>
                <w:sz w:val="28"/>
              </w:rPr>
              <w:tab/>
            </w:r>
            <w:r>
              <w:rPr>
                <w:spacing w:val="-2"/>
                <w:sz w:val="28"/>
              </w:rPr>
              <w:t>Интегрирует богатство</w:t>
            </w:r>
            <w:r>
              <w:rPr>
                <w:sz w:val="28"/>
              </w:rPr>
              <w:tab/>
            </w:r>
            <w:r>
              <w:rPr>
                <w:sz w:val="28"/>
              </w:rPr>
              <w:tab/>
            </w:r>
            <w:r>
              <w:rPr>
                <w:spacing w:val="-2"/>
                <w:sz w:val="28"/>
              </w:rPr>
              <w:t xml:space="preserve">казахской </w:t>
            </w:r>
            <w:r>
              <w:rPr>
                <w:sz w:val="28"/>
              </w:rPr>
              <w:t>культуры и языка, других культур и языков народа Казахстана</w:t>
            </w:r>
            <w:r>
              <w:rPr>
                <w:spacing w:val="70"/>
                <w:sz w:val="28"/>
              </w:rPr>
              <w:t xml:space="preserve">   </w:t>
            </w:r>
            <w:r>
              <w:rPr>
                <w:sz w:val="28"/>
              </w:rPr>
              <w:t>в</w:t>
            </w:r>
            <w:r>
              <w:rPr>
                <w:spacing w:val="70"/>
                <w:sz w:val="28"/>
              </w:rPr>
              <w:t xml:space="preserve">   </w:t>
            </w:r>
            <w:r>
              <w:rPr>
                <w:spacing w:val="-2"/>
                <w:sz w:val="28"/>
              </w:rPr>
              <w:t>процесс</w:t>
            </w:r>
          </w:p>
          <w:p w:rsidR="00BE49A2" w:rsidRDefault="00193851">
            <w:pPr>
              <w:pStyle w:val="TableParagraph"/>
              <w:spacing w:line="331" w:lineRule="exact"/>
              <w:ind w:left="109"/>
              <w:jc w:val="both"/>
              <w:rPr>
                <w:sz w:val="28"/>
              </w:rPr>
            </w:pPr>
            <w:r>
              <w:rPr>
                <w:sz w:val="28"/>
              </w:rPr>
              <w:t>обучения</w:t>
            </w:r>
            <w:r>
              <w:rPr>
                <w:spacing w:val="-4"/>
                <w:sz w:val="28"/>
              </w:rPr>
              <w:t xml:space="preserve"> </w:t>
            </w:r>
            <w:r>
              <w:rPr>
                <w:sz w:val="28"/>
              </w:rPr>
              <w:t>и</w:t>
            </w:r>
            <w:r>
              <w:rPr>
                <w:spacing w:val="-10"/>
                <w:sz w:val="28"/>
              </w:rPr>
              <w:t xml:space="preserve"> </w:t>
            </w:r>
            <w:r>
              <w:rPr>
                <w:spacing w:val="-2"/>
                <w:sz w:val="28"/>
              </w:rPr>
              <w:t>воспитания.</w:t>
            </w:r>
          </w:p>
        </w:tc>
      </w:tr>
      <w:tr w:rsidR="00BE49A2">
        <w:trPr>
          <w:trHeight w:val="136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ind w:left="109" w:right="106"/>
              <w:jc w:val="both"/>
              <w:rPr>
                <w:sz w:val="28"/>
              </w:rPr>
            </w:pPr>
            <w:r>
              <w:rPr>
                <w:spacing w:val="-2"/>
                <w:sz w:val="28"/>
              </w:rPr>
              <w:t>1.2.4</w:t>
            </w:r>
            <w:r>
              <w:rPr>
                <w:spacing w:val="-13"/>
                <w:sz w:val="28"/>
              </w:rPr>
              <w:t xml:space="preserve"> </w:t>
            </w:r>
            <w:r>
              <w:rPr>
                <w:spacing w:val="-2"/>
                <w:sz w:val="28"/>
              </w:rPr>
              <w:t>Соблюдает</w:t>
            </w:r>
            <w:r>
              <w:rPr>
                <w:spacing w:val="-13"/>
                <w:sz w:val="28"/>
              </w:rPr>
              <w:t xml:space="preserve"> </w:t>
            </w:r>
            <w:r>
              <w:rPr>
                <w:spacing w:val="-2"/>
                <w:sz w:val="28"/>
              </w:rPr>
              <w:t xml:space="preserve">принципы </w:t>
            </w:r>
            <w:r>
              <w:rPr>
                <w:sz w:val="28"/>
              </w:rPr>
              <w:t>академической честности и</w:t>
            </w:r>
            <w:r>
              <w:rPr>
                <w:spacing w:val="75"/>
                <w:w w:val="150"/>
                <w:sz w:val="28"/>
              </w:rPr>
              <w:t xml:space="preserve"> </w:t>
            </w:r>
            <w:r>
              <w:rPr>
                <w:sz w:val="28"/>
              </w:rPr>
              <w:t>нулевой</w:t>
            </w:r>
            <w:r>
              <w:rPr>
                <w:spacing w:val="24"/>
                <w:sz w:val="28"/>
              </w:rPr>
              <w:t xml:space="preserve">  </w:t>
            </w:r>
            <w:r>
              <w:rPr>
                <w:sz w:val="28"/>
              </w:rPr>
              <w:t>терпимости</w:t>
            </w:r>
            <w:r>
              <w:rPr>
                <w:spacing w:val="76"/>
                <w:w w:val="150"/>
                <w:sz w:val="28"/>
              </w:rPr>
              <w:t xml:space="preserve"> </w:t>
            </w:r>
            <w:r>
              <w:rPr>
                <w:spacing w:val="-10"/>
                <w:sz w:val="28"/>
              </w:rPr>
              <w:t>к</w:t>
            </w:r>
          </w:p>
          <w:p w:rsidR="00BE49A2" w:rsidRDefault="00193851">
            <w:pPr>
              <w:pStyle w:val="TableParagraph"/>
              <w:spacing w:line="329" w:lineRule="exact"/>
              <w:ind w:left="109"/>
              <w:rPr>
                <w:sz w:val="28"/>
              </w:rPr>
            </w:pPr>
            <w:r>
              <w:rPr>
                <w:spacing w:val="-2"/>
                <w:sz w:val="28"/>
              </w:rPr>
              <w:t>коррупции.</w:t>
            </w:r>
          </w:p>
        </w:tc>
      </w:tr>
    </w:tbl>
    <w:p w:rsidR="00BE49A2" w:rsidRDefault="00BE49A2">
      <w:pPr>
        <w:pStyle w:val="TableParagraph"/>
        <w:spacing w:line="329" w:lineRule="exact"/>
        <w:rPr>
          <w:sz w:val="28"/>
        </w:rPr>
        <w:sectPr w:rsidR="00BE49A2">
          <w:pgSz w:w="11910" w:h="16840"/>
          <w:pgMar w:top="108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2054"/>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8"/>
              <w:rPr>
                <w:b/>
                <w:sz w:val="28"/>
              </w:rPr>
            </w:pPr>
          </w:p>
          <w:p w:rsidR="00BE49A2" w:rsidRDefault="00193851">
            <w:pPr>
              <w:pStyle w:val="TableParagraph"/>
              <w:spacing w:line="340" w:lineRule="exact"/>
              <w:ind w:left="110" w:right="101"/>
              <w:jc w:val="both"/>
              <w:rPr>
                <w:sz w:val="28"/>
              </w:rPr>
            </w:pPr>
            <w:r>
              <w:rPr>
                <w:sz w:val="28"/>
              </w:rPr>
              <w:t xml:space="preserve">1.3 Соблюдение </w:t>
            </w:r>
            <w:r>
              <w:rPr>
                <w:spacing w:val="-2"/>
                <w:sz w:val="28"/>
              </w:rPr>
              <w:t>профессиональной этики</w:t>
            </w:r>
          </w:p>
        </w:tc>
        <w:tc>
          <w:tcPr>
            <w:tcW w:w="3448" w:type="dxa"/>
          </w:tcPr>
          <w:p w:rsidR="00BE49A2" w:rsidRDefault="00193851">
            <w:pPr>
              <w:pStyle w:val="TableParagraph"/>
              <w:tabs>
                <w:tab w:val="left" w:pos="2231"/>
              </w:tabs>
              <w:spacing w:line="242" w:lineRule="auto"/>
              <w:ind w:left="109" w:right="104"/>
              <w:rPr>
                <w:sz w:val="28"/>
              </w:rPr>
            </w:pPr>
            <w:r>
              <w:rPr>
                <w:sz w:val="28"/>
              </w:rPr>
              <w:t>1.3.1</w:t>
            </w:r>
            <w:r>
              <w:rPr>
                <w:spacing w:val="34"/>
                <w:sz w:val="28"/>
              </w:rPr>
              <w:t xml:space="preserve"> </w:t>
            </w:r>
            <w:r>
              <w:rPr>
                <w:sz w:val="28"/>
              </w:rPr>
              <w:t>Проявляет</w:t>
            </w:r>
            <w:r>
              <w:rPr>
                <w:spacing w:val="30"/>
                <w:sz w:val="28"/>
              </w:rPr>
              <w:t xml:space="preserve"> </w:t>
            </w:r>
            <w:r>
              <w:rPr>
                <w:sz w:val="28"/>
              </w:rPr>
              <w:t xml:space="preserve">уважение </w:t>
            </w:r>
            <w:r>
              <w:rPr>
                <w:spacing w:val="-10"/>
                <w:sz w:val="28"/>
              </w:rPr>
              <w:t>к</w:t>
            </w:r>
            <w:r>
              <w:rPr>
                <w:sz w:val="28"/>
              </w:rPr>
              <w:tab/>
            </w:r>
            <w:r>
              <w:rPr>
                <w:spacing w:val="-2"/>
                <w:sz w:val="28"/>
              </w:rPr>
              <w:t>личности</w:t>
            </w:r>
          </w:p>
          <w:p w:rsidR="00BE49A2" w:rsidRDefault="00193851">
            <w:pPr>
              <w:pStyle w:val="TableParagraph"/>
              <w:tabs>
                <w:tab w:val="left" w:pos="1718"/>
                <w:tab w:val="left" w:pos="3062"/>
              </w:tabs>
              <w:ind w:left="109" w:right="104"/>
              <w:rPr>
                <w:sz w:val="28"/>
              </w:rPr>
            </w:pPr>
            <w:r>
              <w:rPr>
                <w:spacing w:val="-2"/>
                <w:sz w:val="28"/>
              </w:rPr>
              <w:t xml:space="preserve">обучающихся/воспитанни </w:t>
            </w:r>
            <w:r>
              <w:rPr>
                <w:spacing w:val="-4"/>
                <w:sz w:val="28"/>
              </w:rPr>
              <w:t>ков</w:t>
            </w:r>
            <w:r>
              <w:rPr>
                <w:sz w:val="28"/>
              </w:rPr>
              <w:tab/>
            </w:r>
            <w:r>
              <w:rPr>
                <w:spacing w:val="-10"/>
                <w:sz w:val="28"/>
              </w:rPr>
              <w:t>и</w:t>
            </w:r>
            <w:r>
              <w:rPr>
                <w:sz w:val="28"/>
              </w:rPr>
              <w:tab/>
            </w:r>
            <w:r>
              <w:rPr>
                <w:spacing w:val="-6"/>
                <w:sz w:val="28"/>
              </w:rPr>
              <w:t xml:space="preserve">их </w:t>
            </w:r>
            <w:r>
              <w:rPr>
                <w:spacing w:val="-2"/>
                <w:sz w:val="28"/>
              </w:rPr>
              <w:t>родителям/законным</w:t>
            </w:r>
          </w:p>
          <w:p w:rsidR="00BE49A2" w:rsidRDefault="00193851">
            <w:pPr>
              <w:pStyle w:val="TableParagraph"/>
              <w:spacing w:line="326" w:lineRule="exact"/>
              <w:ind w:left="109"/>
              <w:rPr>
                <w:sz w:val="28"/>
              </w:rPr>
            </w:pPr>
            <w:r>
              <w:rPr>
                <w:spacing w:val="-2"/>
                <w:sz w:val="28"/>
              </w:rPr>
              <w:t>представителям.</w:t>
            </w:r>
          </w:p>
        </w:tc>
      </w:tr>
      <w:tr w:rsidR="00BE49A2">
        <w:trPr>
          <w:trHeight w:val="1022"/>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357"/>
              </w:tabs>
              <w:ind w:left="109" w:right="105"/>
              <w:rPr>
                <w:sz w:val="28"/>
              </w:rPr>
            </w:pPr>
            <w:r>
              <w:rPr>
                <w:spacing w:val="-2"/>
                <w:sz w:val="28"/>
              </w:rPr>
              <w:t>1.3.2</w:t>
            </w:r>
            <w:r>
              <w:rPr>
                <w:sz w:val="28"/>
              </w:rPr>
              <w:tab/>
            </w:r>
            <w:r>
              <w:rPr>
                <w:spacing w:val="-2"/>
                <w:sz w:val="28"/>
              </w:rPr>
              <w:t>Руководствуется профессионально-</w:t>
            </w:r>
          </w:p>
          <w:p w:rsidR="00BE49A2" w:rsidRDefault="00193851">
            <w:pPr>
              <w:pStyle w:val="TableParagraph"/>
              <w:spacing w:line="322" w:lineRule="exact"/>
              <w:ind w:left="109"/>
              <w:rPr>
                <w:sz w:val="28"/>
              </w:rPr>
            </w:pPr>
            <w:r>
              <w:rPr>
                <w:sz w:val="28"/>
              </w:rPr>
              <w:t>этическими</w:t>
            </w:r>
            <w:r>
              <w:rPr>
                <w:spacing w:val="-14"/>
                <w:sz w:val="28"/>
              </w:rPr>
              <w:t xml:space="preserve"> </w:t>
            </w:r>
            <w:r>
              <w:rPr>
                <w:spacing w:val="-2"/>
                <w:sz w:val="28"/>
              </w:rPr>
              <w:t>нормами.</w:t>
            </w:r>
          </w:p>
        </w:tc>
      </w:tr>
      <w:tr w:rsidR="00BE49A2">
        <w:trPr>
          <w:trHeight w:val="1708"/>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1"/>
              <w:rPr>
                <w:b/>
                <w:sz w:val="28"/>
              </w:rPr>
            </w:pPr>
          </w:p>
          <w:p w:rsidR="00BE49A2" w:rsidRDefault="00193851">
            <w:pPr>
              <w:pStyle w:val="TableParagraph"/>
              <w:spacing w:line="341" w:lineRule="exact"/>
              <w:ind w:left="110"/>
              <w:rPr>
                <w:sz w:val="28"/>
              </w:rPr>
            </w:pPr>
            <w:r>
              <w:rPr>
                <w:spacing w:val="-5"/>
                <w:sz w:val="28"/>
              </w:rPr>
              <w:t>1.4</w:t>
            </w:r>
          </w:p>
          <w:p w:rsidR="00BE49A2" w:rsidRDefault="00193851">
            <w:pPr>
              <w:pStyle w:val="TableParagraph"/>
              <w:spacing w:line="323" w:lineRule="exact"/>
              <w:ind w:left="110"/>
              <w:rPr>
                <w:sz w:val="28"/>
              </w:rPr>
            </w:pPr>
            <w:r>
              <w:rPr>
                <w:spacing w:val="-2"/>
                <w:sz w:val="28"/>
              </w:rPr>
              <w:t>Ответственность</w:t>
            </w:r>
          </w:p>
        </w:tc>
        <w:tc>
          <w:tcPr>
            <w:tcW w:w="3448" w:type="dxa"/>
          </w:tcPr>
          <w:p w:rsidR="00BE49A2" w:rsidRDefault="00193851">
            <w:pPr>
              <w:pStyle w:val="TableParagraph"/>
              <w:tabs>
                <w:tab w:val="left" w:pos="2653"/>
              </w:tabs>
              <w:spacing w:line="339" w:lineRule="exact"/>
              <w:ind w:left="109"/>
              <w:jc w:val="both"/>
              <w:rPr>
                <w:sz w:val="28"/>
              </w:rPr>
            </w:pPr>
            <w:r>
              <w:rPr>
                <w:spacing w:val="-2"/>
                <w:sz w:val="28"/>
              </w:rPr>
              <w:t>1.4.1</w:t>
            </w:r>
            <w:r>
              <w:rPr>
                <w:sz w:val="28"/>
              </w:rPr>
              <w:tab/>
            </w:r>
            <w:r>
              <w:rPr>
                <w:spacing w:val="-4"/>
                <w:sz w:val="28"/>
              </w:rPr>
              <w:t>Несет</w:t>
            </w:r>
          </w:p>
          <w:p w:rsidR="00BE49A2" w:rsidRDefault="00193851">
            <w:pPr>
              <w:pStyle w:val="TableParagraph"/>
              <w:tabs>
                <w:tab w:val="left" w:pos="3073"/>
              </w:tabs>
              <w:spacing w:before="4"/>
              <w:ind w:left="109" w:right="106"/>
              <w:jc w:val="both"/>
              <w:rPr>
                <w:sz w:val="28"/>
              </w:rPr>
            </w:pPr>
            <w:r>
              <w:rPr>
                <w:spacing w:val="-2"/>
                <w:sz w:val="28"/>
              </w:rPr>
              <w:t>ответственность</w:t>
            </w:r>
            <w:r>
              <w:rPr>
                <w:sz w:val="28"/>
              </w:rPr>
              <w:tab/>
            </w:r>
            <w:r>
              <w:rPr>
                <w:spacing w:val="-6"/>
                <w:sz w:val="28"/>
              </w:rPr>
              <w:t xml:space="preserve">за </w:t>
            </w:r>
            <w:r>
              <w:rPr>
                <w:sz w:val="28"/>
              </w:rPr>
              <w:t xml:space="preserve">поддержание и развитие </w:t>
            </w:r>
            <w:r>
              <w:rPr>
                <w:spacing w:val="-2"/>
                <w:sz w:val="28"/>
              </w:rPr>
              <w:t>своего</w:t>
            </w:r>
            <w:r>
              <w:rPr>
                <w:spacing w:val="-4"/>
                <w:sz w:val="28"/>
              </w:rPr>
              <w:t xml:space="preserve"> </w:t>
            </w:r>
            <w:r>
              <w:rPr>
                <w:spacing w:val="-2"/>
                <w:sz w:val="28"/>
              </w:rPr>
              <w:t>профессионального</w:t>
            </w:r>
          </w:p>
          <w:p w:rsidR="00BE49A2" w:rsidRDefault="00193851">
            <w:pPr>
              <w:pStyle w:val="TableParagraph"/>
              <w:spacing w:line="321" w:lineRule="exact"/>
              <w:ind w:left="109"/>
              <w:rPr>
                <w:sz w:val="28"/>
              </w:rPr>
            </w:pPr>
            <w:r>
              <w:rPr>
                <w:spacing w:val="-2"/>
                <w:sz w:val="28"/>
              </w:rPr>
              <w:t>уровня.</w:t>
            </w:r>
          </w:p>
        </w:tc>
      </w:tr>
      <w:tr w:rsidR="00BE49A2">
        <w:trPr>
          <w:trHeight w:val="2054"/>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072"/>
                <w:tab w:val="left" w:pos="3073"/>
              </w:tabs>
              <w:ind w:left="109" w:right="101"/>
              <w:jc w:val="both"/>
              <w:rPr>
                <w:sz w:val="28"/>
              </w:rPr>
            </w:pPr>
            <w:r>
              <w:rPr>
                <w:spacing w:val="-2"/>
                <w:sz w:val="28"/>
              </w:rPr>
              <w:t>1.4.2</w:t>
            </w:r>
            <w:r>
              <w:rPr>
                <w:sz w:val="28"/>
              </w:rPr>
              <w:tab/>
            </w:r>
            <w:r>
              <w:rPr>
                <w:spacing w:val="-2"/>
                <w:sz w:val="28"/>
              </w:rPr>
              <w:t>Проявляет ответственность</w:t>
            </w:r>
            <w:r>
              <w:rPr>
                <w:sz w:val="28"/>
              </w:rPr>
              <w:tab/>
            </w:r>
            <w:r>
              <w:rPr>
                <w:sz w:val="28"/>
              </w:rPr>
              <w:tab/>
            </w:r>
            <w:r>
              <w:rPr>
                <w:spacing w:val="-6"/>
                <w:sz w:val="28"/>
              </w:rPr>
              <w:t xml:space="preserve">за </w:t>
            </w:r>
            <w:r>
              <w:rPr>
                <w:spacing w:val="-2"/>
                <w:sz w:val="28"/>
              </w:rPr>
              <w:t>академическую</w:t>
            </w:r>
          </w:p>
          <w:p w:rsidR="00BE49A2" w:rsidRDefault="00193851">
            <w:pPr>
              <w:pStyle w:val="TableParagraph"/>
              <w:ind w:left="109"/>
              <w:rPr>
                <w:sz w:val="28"/>
              </w:rPr>
            </w:pPr>
            <w:r>
              <w:rPr>
                <w:sz w:val="28"/>
              </w:rPr>
              <w:t>успешность</w:t>
            </w:r>
            <w:r>
              <w:rPr>
                <w:spacing w:val="40"/>
                <w:sz w:val="28"/>
              </w:rPr>
              <w:t xml:space="preserve"> </w:t>
            </w:r>
            <w:r>
              <w:rPr>
                <w:sz w:val="28"/>
              </w:rPr>
              <w:t>и</w:t>
            </w:r>
            <w:r>
              <w:rPr>
                <w:spacing w:val="40"/>
                <w:sz w:val="28"/>
              </w:rPr>
              <w:t xml:space="preserve"> </w:t>
            </w:r>
            <w:r>
              <w:rPr>
                <w:sz w:val="28"/>
              </w:rPr>
              <w:t xml:space="preserve">воспитание </w:t>
            </w:r>
            <w:r>
              <w:rPr>
                <w:spacing w:val="-2"/>
                <w:sz w:val="28"/>
              </w:rPr>
              <w:t>обучающихся/воспитанни</w:t>
            </w:r>
          </w:p>
          <w:p w:rsidR="00BE49A2" w:rsidRDefault="00193851">
            <w:pPr>
              <w:pStyle w:val="TableParagraph"/>
              <w:spacing w:before="2" w:line="323" w:lineRule="exact"/>
              <w:ind w:left="109"/>
              <w:rPr>
                <w:sz w:val="28"/>
              </w:rPr>
            </w:pPr>
            <w:r>
              <w:rPr>
                <w:spacing w:val="-4"/>
                <w:sz w:val="28"/>
              </w:rPr>
              <w:t>ков.</w:t>
            </w:r>
          </w:p>
        </w:tc>
      </w:tr>
      <w:tr w:rsidR="00BE49A2">
        <w:trPr>
          <w:trHeight w:val="2049"/>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51"/>
              </w:tabs>
              <w:ind w:left="109" w:right="105"/>
              <w:rPr>
                <w:sz w:val="28"/>
              </w:rPr>
            </w:pPr>
            <w:r>
              <w:rPr>
                <w:spacing w:val="-2"/>
                <w:sz w:val="28"/>
              </w:rPr>
              <w:t>1.4.3</w:t>
            </w:r>
            <w:r>
              <w:rPr>
                <w:sz w:val="28"/>
              </w:rPr>
              <w:tab/>
            </w:r>
            <w:r>
              <w:rPr>
                <w:spacing w:val="-2"/>
                <w:sz w:val="28"/>
              </w:rPr>
              <w:t>Содействует обеспечению</w:t>
            </w:r>
          </w:p>
          <w:p w:rsidR="00BE49A2" w:rsidRDefault="00193851">
            <w:pPr>
              <w:pStyle w:val="TableParagraph"/>
              <w:spacing w:line="340" w:lineRule="exact"/>
              <w:ind w:left="109"/>
              <w:rPr>
                <w:sz w:val="28"/>
              </w:rPr>
            </w:pPr>
            <w:r>
              <w:rPr>
                <w:spacing w:val="-2"/>
                <w:sz w:val="28"/>
              </w:rPr>
              <w:t>безопасности</w:t>
            </w:r>
          </w:p>
          <w:p w:rsidR="00BE49A2" w:rsidRDefault="00193851">
            <w:pPr>
              <w:pStyle w:val="TableParagraph"/>
              <w:tabs>
                <w:tab w:val="left" w:pos="905"/>
                <w:tab w:val="left" w:pos="1423"/>
                <w:tab w:val="left" w:pos="2655"/>
              </w:tabs>
              <w:spacing w:line="242" w:lineRule="auto"/>
              <w:ind w:left="109" w:right="108"/>
              <w:rPr>
                <w:sz w:val="28"/>
              </w:rPr>
            </w:pPr>
            <w:r>
              <w:rPr>
                <w:spacing w:val="-2"/>
                <w:sz w:val="28"/>
              </w:rPr>
              <w:t xml:space="preserve">обучающихся/воспитанни </w:t>
            </w:r>
            <w:r>
              <w:rPr>
                <w:spacing w:val="-4"/>
                <w:sz w:val="28"/>
              </w:rPr>
              <w:t>ков</w:t>
            </w:r>
            <w:r>
              <w:rPr>
                <w:sz w:val="28"/>
              </w:rPr>
              <w:tab/>
            </w:r>
            <w:r>
              <w:rPr>
                <w:spacing w:val="-10"/>
                <w:sz w:val="28"/>
              </w:rPr>
              <w:t>в</w:t>
            </w:r>
            <w:r>
              <w:rPr>
                <w:sz w:val="28"/>
              </w:rPr>
              <w:tab/>
            </w:r>
            <w:r>
              <w:rPr>
                <w:spacing w:val="-2"/>
                <w:sz w:val="28"/>
              </w:rPr>
              <w:t>рамках</w:t>
            </w:r>
            <w:r>
              <w:rPr>
                <w:sz w:val="28"/>
              </w:rPr>
              <w:tab/>
            </w:r>
            <w:r>
              <w:rPr>
                <w:spacing w:val="-4"/>
                <w:sz w:val="28"/>
              </w:rPr>
              <w:t>своих</w:t>
            </w:r>
          </w:p>
          <w:p w:rsidR="00BE49A2" w:rsidRDefault="00193851">
            <w:pPr>
              <w:pStyle w:val="TableParagraph"/>
              <w:spacing w:line="319" w:lineRule="exact"/>
              <w:ind w:left="109"/>
              <w:rPr>
                <w:sz w:val="28"/>
              </w:rPr>
            </w:pPr>
            <w:r>
              <w:rPr>
                <w:spacing w:val="-2"/>
                <w:sz w:val="28"/>
              </w:rPr>
              <w:t>компетенций.</w:t>
            </w:r>
          </w:p>
        </w:tc>
      </w:tr>
      <w:tr w:rsidR="00BE49A2">
        <w:trPr>
          <w:trHeight w:val="2049"/>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115"/>
              </w:tabs>
              <w:ind w:left="109" w:right="105"/>
              <w:rPr>
                <w:sz w:val="28"/>
              </w:rPr>
            </w:pPr>
            <w:r>
              <w:rPr>
                <w:spacing w:val="-2"/>
                <w:sz w:val="28"/>
              </w:rPr>
              <w:t>1.4.4</w:t>
            </w:r>
            <w:r>
              <w:rPr>
                <w:sz w:val="28"/>
              </w:rPr>
              <w:tab/>
            </w:r>
            <w:r>
              <w:rPr>
                <w:spacing w:val="-2"/>
                <w:sz w:val="28"/>
              </w:rPr>
              <w:t>Разделяет ответственность</w:t>
            </w:r>
          </w:p>
          <w:p w:rsidR="00BE49A2" w:rsidRDefault="00193851">
            <w:pPr>
              <w:pStyle w:val="TableParagraph"/>
              <w:spacing w:line="341" w:lineRule="exact"/>
              <w:ind w:left="109"/>
              <w:rPr>
                <w:sz w:val="28"/>
              </w:rPr>
            </w:pPr>
            <w:r>
              <w:rPr>
                <w:spacing w:val="-2"/>
                <w:sz w:val="28"/>
              </w:rPr>
              <w:t>педагогического</w:t>
            </w:r>
          </w:p>
          <w:p w:rsidR="00BE49A2" w:rsidRDefault="00193851">
            <w:pPr>
              <w:pStyle w:val="TableParagraph"/>
              <w:tabs>
                <w:tab w:val="left" w:pos="3078"/>
              </w:tabs>
              <w:spacing w:line="341" w:lineRule="exact"/>
              <w:ind w:left="109"/>
              <w:rPr>
                <w:sz w:val="28"/>
              </w:rPr>
            </w:pPr>
            <w:r>
              <w:rPr>
                <w:spacing w:val="-2"/>
                <w:sz w:val="28"/>
              </w:rPr>
              <w:t>сообщества</w:t>
            </w:r>
            <w:r>
              <w:rPr>
                <w:sz w:val="28"/>
              </w:rPr>
              <w:tab/>
            </w:r>
            <w:r>
              <w:rPr>
                <w:spacing w:val="-5"/>
                <w:sz w:val="28"/>
              </w:rPr>
              <w:t>за</w:t>
            </w:r>
          </w:p>
          <w:p w:rsidR="00BE49A2" w:rsidRDefault="00193851">
            <w:pPr>
              <w:pStyle w:val="TableParagraph"/>
              <w:tabs>
                <w:tab w:val="left" w:pos="3179"/>
              </w:tabs>
              <w:spacing w:line="341" w:lineRule="exact"/>
              <w:ind w:left="109"/>
              <w:rPr>
                <w:sz w:val="28"/>
              </w:rPr>
            </w:pPr>
            <w:r>
              <w:rPr>
                <w:spacing w:val="-2"/>
                <w:sz w:val="28"/>
              </w:rPr>
              <w:t>образовательный</w:t>
            </w:r>
            <w:r>
              <w:rPr>
                <w:sz w:val="28"/>
              </w:rPr>
              <w:tab/>
            </w:r>
            <w:r>
              <w:rPr>
                <w:spacing w:val="-10"/>
                <w:sz w:val="28"/>
              </w:rPr>
              <w:t>и</w:t>
            </w:r>
          </w:p>
          <w:p w:rsidR="00BE49A2" w:rsidRDefault="00193851">
            <w:pPr>
              <w:pStyle w:val="TableParagraph"/>
              <w:spacing w:line="323" w:lineRule="exact"/>
              <w:ind w:left="109"/>
              <w:rPr>
                <w:sz w:val="28"/>
              </w:rPr>
            </w:pPr>
            <w:r>
              <w:rPr>
                <w:spacing w:val="-2"/>
                <w:sz w:val="28"/>
              </w:rPr>
              <w:t>воспитательный</w:t>
            </w:r>
            <w:r>
              <w:rPr>
                <w:spacing w:val="7"/>
                <w:sz w:val="28"/>
              </w:rPr>
              <w:t xml:space="preserve"> </w:t>
            </w:r>
            <w:r>
              <w:rPr>
                <w:spacing w:val="-2"/>
                <w:sz w:val="28"/>
              </w:rPr>
              <w:t>процесс.</w:t>
            </w:r>
          </w:p>
        </w:tc>
      </w:tr>
      <w:tr w:rsidR="00BE49A2">
        <w:trPr>
          <w:trHeight w:val="2395"/>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9"/>
              <w:rPr>
                <w:b/>
                <w:sz w:val="28"/>
              </w:rPr>
            </w:pPr>
          </w:p>
          <w:p w:rsidR="00BE49A2" w:rsidRDefault="00193851">
            <w:pPr>
              <w:pStyle w:val="TableParagraph"/>
              <w:spacing w:line="328" w:lineRule="exact"/>
              <w:ind w:left="110"/>
              <w:rPr>
                <w:sz w:val="28"/>
              </w:rPr>
            </w:pPr>
            <w:r>
              <w:rPr>
                <w:sz w:val="28"/>
              </w:rPr>
              <w:t>1.5</w:t>
            </w:r>
            <w:r>
              <w:rPr>
                <w:spacing w:val="-8"/>
                <w:sz w:val="28"/>
              </w:rPr>
              <w:t xml:space="preserve"> </w:t>
            </w:r>
            <w:r>
              <w:rPr>
                <w:spacing w:val="-2"/>
                <w:sz w:val="28"/>
              </w:rPr>
              <w:t>Проактивность</w:t>
            </w:r>
          </w:p>
        </w:tc>
        <w:tc>
          <w:tcPr>
            <w:tcW w:w="3448" w:type="dxa"/>
          </w:tcPr>
          <w:p w:rsidR="00BE49A2" w:rsidRDefault="00193851">
            <w:pPr>
              <w:pStyle w:val="TableParagraph"/>
              <w:tabs>
                <w:tab w:val="left" w:pos="2072"/>
                <w:tab w:val="left" w:pos="3035"/>
                <w:tab w:val="left" w:pos="3178"/>
              </w:tabs>
              <w:ind w:left="109" w:right="101"/>
              <w:rPr>
                <w:sz w:val="28"/>
              </w:rPr>
            </w:pPr>
            <w:r>
              <w:rPr>
                <w:spacing w:val="-2"/>
                <w:sz w:val="28"/>
              </w:rPr>
              <w:t>1.5.1</w:t>
            </w:r>
            <w:r>
              <w:rPr>
                <w:sz w:val="28"/>
              </w:rPr>
              <w:tab/>
            </w:r>
            <w:r>
              <w:rPr>
                <w:spacing w:val="-2"/>
                <w:sz w:val="28"/>
              </w:rPr>
              <w:t>Проявляет проактивность</w:t>
            </w:r>
            <w:r>
              <w:rPr>
                <w:sz w:val="28"/>
              </w:rPr>
              <w:tab/>
            </w:r>
            <w:r>
              <w:rPr>
                <w:sz w:val="28"/>
              </w:rPr>
              <w:tab/>
            </w:r>
            <w:r>
              <w:rPr>
                <w:spacing w:val="-6"/>
                <w:sz w:val="28"/>
              </w:rPr>
              <w:t xml:space="preserve">по </w:t>
            </w:r>
            <w:r>
              <w:rPr>
                <w:sz w:val="28"/>
              </w:rPr>
              <w:t>отношению к изменениям и</w:t>
            </w:r>
            <w:r>
              <w:rPr>
                <w:spacing w:val="38"/>
                <w:sz w:val="28"/>
              </w:rPr>
              <w:t xml:space="preserve"> </w:t>
            </w:r>
            <w:r>
              <w:rPr>
                <w:sz w:val="28"/>
              </w:rPr>
              <w:t>внедряет</w:t>
            </w:r>
            <w:r>
              <w:rPr>
                <w:spacing w:val="40"/>
                <w:sz w:val="28"/>
              </w:rPr>
              <w:t xml:space="preserve"> </w:t>
            </w:r>
            <w:r>
              <w:rPr>
                <w:sz w:val="28"/>
              </w:rPr>
              <w:t>инновации</w:t>
            </w:r>
            <w:r>
              <w:rPr>
                <w:spacing w:val="40"/>
                <w:sz w:val="28"/>
              </w:rPr>
              <w:t xml:space="preserve"> </w:t>
            </w:r>
            <w:r>
              <w:rPr>
                <w:sz w:val="28"/>
              </w:rPr>
              <w:t xml:space="preserve">по </w:t>
            </w:r>
            <w:r>
              <w:rPr>
                <w:spacing w:val="-2"/>
                <w:sz w:val="28"/>
              </w:rPr>
              <w:t>улучшению образовательного</w:t>
            </w:r>
            <w:r>
              <w:rPr>
                <w:sz w:val="28"/>
              </w:rPr>
              <w:tab/>
            </w:r>
            <w:r>
              <w:rPr>
                <w:sz w:val="28"/>
              </w:rPr>
              <w:tab/>
            </w:r>
            <w:r>
              <w:rPr>
                <w:spacing w:val="-10"/>
                <w:sz w:val="28"/>
              </w:rPr>
              <w:t>и</w:t>
            </w:r>
          </w:p>
          <w:p w:rsidR="00BE49A2" w:rsidRDefault="00193851">
            <w:pPr>
              <w:pStyle w:val="TableParagraph"/>
              <w:spacing w:before="2" w:line="323" w:lineRule="exact"/>
              <w:ind w:left="109"/>
              <w:rPr>
                <w:sz w:val="28"/>
              </w:rPr>
            </w:pPr>
            <w:r>
              <w:rPr>
                <w:spacing w:val="-2"/>
                <w:sz w:val="28"/>
              </w:rPr>
              <w:t>воспитательного</w:t>
            </w:r>
            <w:r>
              <w:rPr>
                <w:spacing w:val="-10"/>
                <w:sz w:val="28"/>
              </w:rPr>
              <w:t xml:space="preserve"> </w:t>
            </w:r>
            <w:r>
              <w:rPr>
                <w:spacing w:val="-2"/>
                <w:sz w:val="28"/>
              </w:rPr>
              <w:t>процесса.</w:t>
            </w:r>
          </w:p>
        </w:tc>
      </w:tr>
      <w:tr w:rsidR="00BE49A2">
        <w:trPr>
          <w:trHeight w:val="685"/>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spacing w:line="338" w:lineRule="exact"/>
              <w:ind w:left="109"/>
              <w:rPr>
                <w:sz w:val="28"/>
              </w:rPr>
            </w:pPr>
            <w:r>
              <w:rPr>
                <w:sz w:val="28"/>
              </w:rPr>
              <w:t>1.5.2</w:t>
            </w:r>
            <w:r>
              <w:rPr>
                <w:spacing w:val="16"/>
                <w:sz w:val="28"/>
              </w:rPr>
              <w:t xml:space="preserve"> </w:t>
            </w:r>
            <w:r>
              <w:rPr>
                <w:sz w:val="28"/>
              </w:rPr>
              <w:t>Управляет</w:t>
            </w:r>
            <w:r>
              <w:rPr>
                <w:spacing w:val="17"/>
                <w:sz w:val="28"/>
              </w:rPr>
              <w:t xml:space="preserve"> </w:t>
            </w:r>
            <w:r>
              <w:rPr>
                <w:sz w:val="28"/>
              </w:rPr>
              <w:t>рисками</w:t>
            </w:r>
            <w:r>
              <w:rPr>
                <w:spacing w:val="16"/>
                <w:sz w:val="28"/>
              </w:rPr>
              <w:t xml:space="preserve"> </w:t>
            </w:r>
            <w:r>
              <w:rPr>
                <w:spacing w:val="-10"/>
                <w:sz w:val="28"/>
              </w:rPr>
              <w:t>в</w:t>
            </w:r>
          </w:p>
          <w:p w:rsidR="00BE49A2" w:rsidRDefault="00193851">
            <w:pPr>
              <w:pStyle w:val="TableParagraph"/>
              <w:tabs>
                <w:tab w:val="left" w:pos="1520"/>
                <w:tab w:val="left" w:pos="1937"/>
              </w:tabs>
              <w:spacing w:line="327" w:lineRule="exact"/>
              <w:ind w:left="109"/>
              <w:rPr>
                <w:sz w:val="28"/>
              </w:rPr>
            </w:pPr>
            <w:r>
              <w:rPr>
                <w:spacing w:val="-2"/>
                <w:sz w:val="28"/>
              </w:rPr>
              <w:t>обучении</w:t>
            </w:r>
            <w:r>
              <w:rPr>
                <w:sz w:val="28"/>
              </w:rPr>
              <w:tab/>
            </w:r>
            <w:r>
              <w:rPr>
                <w:spacing w:val="-10"/>
                <w:sz w:val="28"/>
              </w:rPr>
              <w:t>и</w:t>
            </w:r>
            <w:r>
              <w:rPr>
                <w:sz w:val="28"/>
              </w:rPr>
              <w:tab/>
            </w:r>
            <w:r>
              <w:rPr>
                <w:spacing w:val="-2"/>
                <w:sz w:val="28"/>
              </w:rPr>
              <w:t>воспитании</w:t>
            </w:r>
          </w:p>
        </w:tc>
      </w:tr>
    </w:tbl>
    <w:p w:rsidR="00BE49A2" w:rsidRDefault="00BE49A2">
      <w:pPr>
        <w:pStyle w:val="TableParagraph"/>
        <w:spacing w:line="327" w:lineRule="exact"/>
        <w:rPr>
          <w:sz w:val="28"/>
        </w:rPr>
        <w:sectPr w:rsidR="00BE49A2">
          <w:type w:val="continuous"/>
          <w:pgSz w:w="11910" w:h="16840"/>
          <w:pgMar w:top="110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685"/>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rFonts w:ascii="Times New Roman"/>
                <w:sz w:val="26"/>
              </w:rPr>
            </w:pPr>
          </w:p>
        </w:tc>
        <w:tc>
          <w:tcPr>
            <w:tcW w:w="3448" w:type="dxa"/>
          </w:tcPr>
          <w:p w:rsidR="00BE49A2" w:rsidRDefault="00193851">
            <w:pPr>
              <w:pStyle w:val="TableParagraph"/>
              <w:spacing w:line="339" w:lineRule="exact"/>
              <w:ind w:left="109"/>
              <w:rPr>
                <w:sz w:val="28"/>
              </w:rPr>
            </w:pPr>
            <w:r>
              <w:rPr>
                <w:spacing w:val="-2"/>
                <w:sz w:val="28"/>
              </w:rPr>
              <w:t>обучающихся/воспитанни</w:t>
            </w:r>
          </w:p>
          <w:p w:rsidR="00BE49A2" w:rsidRDefault="00193851">
            <w:pPr>
              <w:pStyle w:val="TableParagraph"/>
              <w:spacing w:before="4" w:line="323" w:lineRule="exact"/>
              <w:ind w:left="109"/>
              <w:rPr>
                <w:sz w:val="28"/>
              </w:rPr>
            </w:pPr>
            <w:r>
              <w:rPr>
                <w:spacing w:val="-4"/>
                <w:sz w:val="28"/>
              </w:rPr>
              <w:t>ков.</w:t>
            </w:r>
          </w:p>
        </w:tc>
      </w:tr>
      <w:tr w:rsidR="00BE49A2">
        <w:trPr>
          <w:trHeight w:val="1022"/>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ind w:left="109"/>
              <w:rPr>
                <w:sz w:val="28"/>
              </w:rPr>
            </w:pPr>
            <w:r>
              <w:rPr>
                <w:sz w:val="28"/>
              </w:rPr>
              <w:t>1.5.3</w:t>
            </w:r>
            <w:r>
              <w:rPr>
                <w:spacing w:val="40"/>
                <w:sz w:val="28"/>
              </w:rPr>
              <w:t xml:space="preserve"> </w:t>
            </w:r>
            <w:r>
              <w:rPr>
                <w:sz w:val="28"/>
              </w:rPr>
              <w:t>Обладает</w:t>
            </w:r>
            <w:r>
              <w:rPr>
                <w:spacing w:val="40"/>
                <w:sz w:val="28"/>
              </w:rPr>
              <w:t xml:space="preserve"> </w:t>
            </w:r>
            <w:r>
              <w:rPr>
                <w:sz w:val="28"/>
              </w:rPr>
              <w:t xml:space="preserve">навыками </w:t>
            </w:r>
            <w:r>
              <w:rPr>
                <w:spacing w:val="-2"/>
                <w:sz w:val="28"/>
              </w:rPr>
              <w:t>саморегуляции,</w:t>
            </w:r>
          </w:p>
          <w:p w:rsidR="00BE49A2" w:rsidRDefault="00193851">
            <w:pPr>
              <w:pStyle w:val="TableParagraph"/>
              <w:spacing w:line="322" w:lineRule="exact"/>
              <w:ind w:left="109"/>
              <w:rPr>
                <w:sz w:val="28"/>
              </w:rPr>
            </w:pPr>
            <w:r>
              <w:rPr>
                <w:spacing w:val="-2"/>
                <w:sz w:val="28"/>
              </w:rPr>
              <w:t>стрессоустойчивости.</w:t>
            </w:r>
          </w:p>
        </w:tc>
      </w:tr>
      <w:tr w:rsidR="00BE49A2">
        <w:trPr>
          <w:trHeight w:val="2054"/>
        </w:trPr>
        <w:tc>
          <w:tcPr>
            <w:tcW w:w="3352"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25"/>
              <w:rPr>
                <w:b/>
                <w:sz w:val="28"/>
              </w:rPr>
            </w:pPr>
          </w:p>
          <w:p w:rsidR="00BE49A2" w:rsidRDefault="00193851">
            <w:pPr>
              <w:pStyle w:val="TableParagraph"/>
              <w:tabs>
                <w:tab w:val="left" w:pos="887"/>
              </w:tabs>
              <w:spacing w:line="340" w:lineRule="atLeast"/>
              <w:ind w:left="110" w:right="104"/>
              <w:rPr>
                <w:sz w:val="28"/>
              </w:rPr>
            </w:pPr>
            <w:r>
              <w:rPr>
                <w:spacing w:val="-6"/>
                <w:sz w:val="28"/>
              </w:rPr>
              <w:t>2.</w:t>
            </w:r>
            <w:r>
              <w:rPr>
                <w:sz w:val="28"/>
              </w:rPr>
              <w:tab/>
            </w:r>
            <w:r>
              <w:rPr>
                <w:spacing w:val="-2"/>
                <w:sz w:val="28"/>
              </w:rPr>
              <w:t>Профессиональные знания</w:t>
            </w: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1"/>
              <w:rPr>
                <w:b/>
                <w:sz w:val="28"/>
              </w:rPr>
            </w:pPr>
          </w:p>
          <w:p w:rsidR="00BE49A2" w:rsidRDefault="00193851">
            <w:pPr>
              <w:pStyle w:val="TableParagraph"/>
              <w:ind w:left="110" w:right="98"/>
              <w:jc w:val="both"/>
              <w:rPr>
                <w:sz w:val="28"/>
              </w:rPr>
            </w:pPr>
            <w:r>
              <w:rPr>
                <w:sz w:val="28"/>
              </w:rPr>
              <w:t xml:space="preserve">2.1 Знание и использование в </w:t>
            </w:r>
            <w:r>
              <w:rPr>
                <w:spacing w:val="-2"/>
                <w:sz w:val="28"/>
              </w:rPr>
              <w:t>преподавании,</w:t>
            </w:r>
          </w:p>
          <w:p w:rsidR="00BE49A2" w:rsidRDefault="00193851">
            <w:pPr>
              <w:pStyle w:val="TableParagraph"/>
              <w:tabs>
                <w:tab w:val="left" w:pos="2336"/>
              </w:tabs>
              <w:spacing w:before="2"/>
              <w:ind w:left="110" w:right="98"/>
              <w:rPr>
                <w:sz w:val="28"/>
              </w:rPr>
            </w:pPr>
            <w:r>
              <w:rPr>
                <w:spacing w:val="-2"/>
                <w:sz w:val="28"/>
              </w:rPr>
              <w:t>обучении</w:t>
            </w:r>
            <w:r>
              <w:rPr>
                <w:sz w:val="28"/>
              </w:rPr>
              <w:tab/>
            </w:r>
            <w:r>
              <w:rPr>
                <w:spacing w:val="-10"/>
                <w:sz w:val="28"/>
              </w:rPr>
              <w:t xml:space="preserve">и </w:t>
            </w:r>
            <w:r>
              <w:rPr>
                <w:spacing w:val="-2"/>
                <w:sz w:val="28"/>
              </w:rPr>
              <w:t>воспитании индивидуальных особенностей</w:t>
            </w:r>
          </w:p>
          <w:p w:rsidR="00BE49A2" w:rsidRDefault="00193851">
            <w:pPr>
              <w:pStyle w:val="TableParagraph"/>
              <w:spacing w:before="2" w:line="341" w:lineRule="exact"/>
              <w:ind w:left="110"/>
              <w:rPr>
                <w:sz w:val="28"/>
              </w:rPr>
            </w:pPr>
            <w:r>
              <w:rPr>
                <w:spacing w:val="-2"/>
                <w:sz w:val="28"/>
              </w:rPr>
              <w:t>обучающихся/восп</w:t>
            </w:r>
          </w:p>
          <w:p w:rsidR="00BE49A2" w:rsidRDefault="00193851">
            <w:pPr>
              <w:pStyle w:val="TableParagraph"/>
              <w:spacing w:line="323" w:lineRule="exact"/>
              <w:ind w:left="110"/>
              <w:rPr>
                <w:sz w:val="28"/>
              </w:rPr>
            </w:pPr>
            <w:r>
              <w:rPr>
                <w:spacing w:val="-2"/>
                <w:sz w:val="28"/>
              </w:rPr>
              <w:t>итанников</w:t>
            </w:r>
          </w:p>
        </w:tc>
        <w:tc>
          <w:tcPr>
            <w:tcW w:w="3448" w:type="dxa"/>
          </w:tcPr>
          <w:p w:rsidR="00BE49A2" w:rsidRDefault="00193851">
            <w:pPr>
              <w:pStyle w:val="TableParagraph"/>
              <w:tabs>
                <w:tab w:val="left" w:pos="2140"/>
              </w:tabs>
              <w:spacing w:before="2"/>
              <w:ind w:left="109" w:right="104"/>
              <w:jc w:val="both"/>
              <w:rPr>
                <w:sz w:val="28"/>
              </w:rPr>
            </w:pPr>
            <w:r>
              <w:rPr>
                <w:spacing w:val="-2"/>
                <w:sz w:val="28"/>
              </w:rPr>
              <w:t>2.1.1</w:t>
            </w:r>
            <w:r>
              <w:rPr>
                <w:sz w:val="28"/>
              </w:rPr>
              <w:tab/>
            </w:r>
            <w:r>
              <w:rPr>
                <w:spacing w:val="-2"/>
                <w:sz w:val="28"/>
              </w:rPr>
              <w:t xml:space="preserve">Понимает </w:t>
            </w:r>
            <w:r>
              <w:rPr>
                <w:sz w:val="28"/>
              </w:rPr>
              <w:t xml:space="preserve">возрастные, личностные, </w:t>
            </w:r>
            <w:r>
              <w:rPr>
                <w:spacing w:val="-2"/>
                <w:sz w:val="28"/>
              </w:rPr>
              <w:t>социокультурные</w:t>
            </w:r>
          </w:p>
          <w:p w:rsidR="00BE49A2" w:rsidRDefault="00193851">
            <w:pPr>
              <w:pStyle w:val="TableParagraph"/>
              <w:spacing w:line="339" w:lineRule="exact"/>
              <w:ind w:left="109"/>
              <w:rPr>
                <w:sz w:val="28"/>
              </w:rPr>
            </w:pPr>
            <w:r>
              <w:rPr>
                <w:spacing w:val="-2"/>
                <w:sz w:val="28"/>
              </w:rPr>
              <w:t>особенности</w:t>
            </w:r>
          </w:p>
          <w:p w:rsidR="00BE49A2" w:rsidRDefault="00193851">
            <w:pPr>
              <w:pStyle w:val="TableParagraph"/>
              <w:spacing w:line="341" w:lineRule="exact"/>
              <w:ind w:left="109"/>
              <w:rPr>
                <w:sz w:val="28"/>
              </w:rPr>
            </w:pPr>
            <w:r>
              <w:rPr>
                <w:spacing w:val="-2"/>
                <w:sz w:val="28"/>
              </w:rPr>
              <w:t>обучающихся/воспитанни</w:t>
            </w:r>
          </w:p>
          <w:p w:rsidR="00BE49A2" w:rsidRDefault="00193851">
            <w:pPr>
              <w:pStyle w:val="TableParagraph"/>
              <w:spacing w:before="4" w:line="323" w:lineRule="exact"/>
              <w:ind w:left="109"/>
              <w:rPr>
                <w:sz w:val="28"/>
              </w:rPr>
            </w:pPr>
            <w:r>
              <w:rPr>
                <w:spacing w:val="-4"/>
                <w:sz w:val="28"/>
              </w:rPr>
              <w:t>ков.</w:t>
            </w:r>
          </w:p>
        </w:tc>
      </w:tr>
      <w:tr w:rsidR="00BE49A2">
        <w:trPr>
          <w:trHeight w:val="2736"/>
        </w:trPr>
        <w:tc>
          <w:tcPr>
            <w:tcW w:w="3352" w:type="dxa"/>
          </w:tcPr>
          <w:p w:rsidR="00BE49A2" w:rsidRDefault="00193851">
            <w:pPr>
              <w:pStyle w:val="TableParagraph"/>
              <w:ind w:left="110" w:right="102"/>
              <w:jc w:val="both"/>
              <w:rPr>
                <w:sz w:val="28"/>
              </w:rPr>
            </w:pPr>
            <w:r>
              <w:rPr>
                <w:sz w:val="28"/>
              </w:rPr>
              <w:t>Понимает</w:t>
            </w:r>
            <w:r>
              <w:rPr>
                <w:spacing w:val="-16"/>
                <w:sz w:val="28"/>
              </w:rPr>
              <w:t xml:space="preserve"> </w:t>
            </w:r>
            <w:r>
              <w:rPr>
                <w:sz w:val="28"/>
              </w:rPr>
              <w:t>педагогические подходы качественного обучения на основе знаний стратегических документов в области образования, культурных ценностей</w:t>
            </w:r>
            <w:r>
              <w:rPr>
                <w:spacing w:val="48"/>
                <w:w w:val="150"/>
                <w:sz w:val="28"/>
              </w:rPr>
              <w:t xml:space="preserve">   </w:t>
            </w:r>
            <w:r>
              <w:rPr>
                <w:sz w:val="28"/>
              </w:rPr>
              <w:t>и</w:t>
            </w:r>
            <w:r>
              <w:rPr>
                <w:spacing w:val="49"/>
                <w:w w:val="150"/>
                <w:sz w:val="28"/>
              </w:rPr>
              <w:t xml:space="preserve">   </w:t>
            </w:r>
            <w:r>
              <w:rPr>
                <w:spacing w:val="-2"/>
                <w:sz w:val="28"/>
              </w:rPr>
              <w:t>теории</w:t>
            </w:r>
          </w:p>
          <w:p w:rsidR="00BE49A2" w:rsidRDefault="00193851">
            <w:pPr>
              <w:pStyle w:val="TableParagraph"/>
              <w:spacing w:line="327" w:lineRule="exact"/>
              <w:ind w:left="110"/>
              <w:rPr>
                <w:sz w:val="28"/>
              </w:rPr>
            </w:pPr>
            <w:r>
              <w:rPr>
                <w:spacing w:val="-2"/>
                <w:sz w:val="28"/>
              </w:rPr>
              <w:t>обучения</w:t>
            </w:r>
          </w:p>
        </w:tc>
        <w:tc>
          <w:tcPr>
            <w:tcW w:w="2598" w:type="dxa"/>
            <w:vMerge/>
            <w:tcBorders>
              <w:top w:val="nil"/>
            </w:tcBorders>
          </w:tcPr>
          <w:p w:rsidR="00BE49A2" w:rsidRDefault="00BE49A2">
            <w:pPr>
              <w:rPr>
                <w:sz w:val="2"/>
                <w:szCs w:val="2"/>
              </w:rPr>
            </w:pPr>
          </w:p>
        </w:tc>
        <w:tc>
          <w:tcPr>
            <w:tcW w:w="3448" w:type="dxa"/>
          </w:tcPr>
          <w:p w:rsidR="00BE49A2" w:rsidRDefault="00BE49A2">
            <w:pPr>
              <w:pStyle w:val="TableParagraph"/>
              <w:spacing w:before="337"/>
              <w:rPr>
                <w:b/>
                <w:sz w:val="28"/>
              </w:rPr>
            </w:pPr>
          </w:p>
          <w:p w:rsidR="00BE49A2" w:rsidRDefault="00193851">
            <w:pPr>
              <w:pStyle w:val="TableParagraph"/>
              <w:tabs>
                <w:tab w:val="left" w:pos="1318"/>
                <w:tab w:val="left" w:pos="1708"/>
                <w:tab w:val="left" w:pos="1927"/>
              </w:tabs>
              <w:ind w:left="109" w:right="105"/>
              <w:rPr>
                <w:sz w:val="28"/>
              </w:rPr>
            </w:pPr>
            <w:r>
              <w:rPr>
                <w:sz w:val="28"/>
              </w:rPr>
              <w:t>2.1.2</w:t>
            </w:r>
            <w:r>
              <w:rPr>
                <w:spacing w:val="20"/>
                <w:sz w:val="28"/>
              </w:rPr>
              <w:t xml:space="preserve"> </w:t>
            </w:r>
            <w:r>
              <w:rPr>
                <w:sz w:val="28"/>
              </w:rPr>
              <w:t>Владеет</w:t>
            </w:r>
            <w:r>
              <w:rPr>
                <w:spacing w:val="20"/>
                <w:sz w:val="28"/>
              </w:rPr>
              <w:t xml:space="preserve"> </w:t>
            </w:r>
            <w:r>
              <w:rPr>
                <w:sz w:val="28"/>
              </w:rPr>
              <w:t xml:space="preserve">стратегиями </w:t>
            </w:r>
            <w:r>
              <w:rPr>
                <w:spacing w:val="-2"/>
                <w:sz w:val="28"/>
              </w:rPr>
              <w:t>создания</w:t>
            </w:r>
            <w:r>
              <w:rPr>
                <w:sz w:val="28"/>
              </w:rPr>
              <w:tab/>
            </w:r>
            <w:r>
              <w:rPr>
                <w:sz w:val="28"/>
              </w:rPr>
              <w:tab/>
            </w:r>
            <w:r>
              <w:rPr>
                <w:spacing w:val="-2"/>
                <w:sz w:val="28"/>
              </w:rPr>
              <w:t>инклюзивной среды</w:t>
            </w:r>
            <w:r>
              <w:rPr>
                <w:sz w:val="28"/>
              </w:rPr>
              <w:tab/>
            </w:r>
            <w:r>
              <w:rPr>
                <w:spacing w:val="-10"/>
                <w:sz w:val="28"/>
              </w:rPr>
              <w:t>и</w:t>
            </w:r>
            <w:r>
              <w:rPr>
                <w:sz w:val="28"/>
              </w:rPr>
              <w:tab/>
            </w:r>
            <w:r>
              <w:rPr>
                <w:sz w:val="28"/>
              </w:rPr>
              <w:tab/>
            </w:r>
            <w:r>
              <w:rPr>
                <w:spacing w:val="-2"/>
                <w:sz w:val="28"/>
              </w:rPr>
              <w:t xml:space="preserve">вовлечения обучающихся/воспитанни </w:t>
            </w:r>
            <w:r>
              <w:rPr>
                <w:sz w:val="28"/>
              </w:rPr>
              <w:t>ков</w:t>
            </w:r>
            <w:r>
              <w:rPr>
                <w:spacing w:val="32"/>
                <w:sz w:val="28"/>
              </w:rPr>
              <w:t xml:space="preserve"> </w:t>
            </w:r>
            <w:r>
              <w:rPr>
                <w:sz w:val="28"/>
              </w:rPr>
              <w:t>в</w:t>
            </w:r>
            <w:r>
              <w:rPr>
                <w:spacing w:val="32"/>
                <w:sz w:val="28"/>
              </w:rPr>
              <w:t xml:space="preserve"> </w:t>
            </w:r>
            <w:r>
              <w:rPr>
                <w:sz w:val="28"/>
              </w:rPr>
              <w:t>процесс</w:t>
            </w:r>
            <w:r>
              <w:rPr>
                <w:spacing w:val="33"/>
                <w:sz w:val="28"/>
              </w:rPr>
              <w:t xml:space="preserve"> </w:t>
            </w:r>
            <w:r>
              <w:rPr>
                <w:sz w:val="28"/>
              </w:rPr>
              <w:t>обучения</w:t>
            </w:r>
            <w:r>
              <w:rPr>
                <w:spacing w:val="38"/>
                <w:sz w:val="28"/>
              </w:rPr>
              <w:t xml:space="preserve"> </w:t>
            </w:r>
            <w:r>
              <w:rPr>
                <w:sz w:val="28"/>
              </w:rPr>
              <w:t>и</w:t>
            </w:r>
          </w:p>
          <w:p w:rsidR="00BE49A2" w:rsidRDefault="00193851">
            <w:pPr>
              <w:pStyle w:val="TableParagraph"/>
              <w:spacing w:before="1" w:line="328" w:lineRule="exact"/>
              <w:ind w:left="109"/>
              <w:rPr>
                <w:sz w:val="28"/>
              </w:rPr>
            </w:pPr>
            <w:r>
              <w:rPr>
                <w:spacing w:val="-2"/>
                <w:sz w:val="28"/>
              </w:rPr>
              <w:t>воспитания.</w:t>
            </w:r>
          </w:p>
        </w:tc>
      </w:tr>
      <w:tr w:rsidR="00BE49A2">
        <w:trPr>
          <w:trHeight w:val="4786"/>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506"/>
                <w:tab w:val="left" w:pos="3194"/>
              </w:tabs>
              <w:ind w:left="109" w:right="105"/>
              <w:jc w:val="both"/>
              <w:rPr>
                <w:sz w:val="28"/>
              </w:rPr>
            </w:pPr>
            <w:r>
              <w:rPr>
                <w:sz w:val="28"/>
              </w:rPr>
              <w:t>2.1.3 Знает и владеет теоретическими</w:t>
            </w:r>
            <w:r>
              <w:rPr>
                <w:spacing w:val="-9"/>
                <w:sz w:val="28"/>
              </w:rPr>
              <w:t xml:space="preserve"> </w:t>
            </w:r>
            <w:r>
              <w:rPr>
                <w:sz w:val="28"/>
              </w:rPr>
              <w:t xml:space="preserve">знаниями </w:t>
            </w:r>
            <w:r>
              <w:rPr>
                <w:spacing w:val="-10"/>
                <w:sz w:val="28"/>
              </w:rPr>
              <w:t>и</w:t>
            </w:r>
            <w:r>
              <w:rPr>
                <w:sz w:val="28"/>
              </w:rPr>
              <w:tab/>
            </w:r>
            <w:r>
              <w:rPr>
                <w:spacing w:val="-2"/>
                <w:sz w:val="28"/>
              </w:rPr>
              <w:t xml:space="preserve">практическими </w:t>
            </w:r>
            <w:r>
              <w:rPr>
                <w:sz w:val="28"/>
              </w:rPr>
              <w:t xml:space="preserve">навыками эффективного </w:t>
            </w:r>
            <w:r>
              <w:rPr>
                <w:spacing w:val="-2"/>
                <w:sz w:val="28"/>
              </w:rPr>
              <w:t>преподавания</w:t>
            </w:r>
            <w:r>
              <w:rPr>
                <w:sz w:val="28"/>
              </w:rPr>
              <w:tab/>
            </w:r>
            <w:r>
              <w:rPr>
                <w:spacing w:val="-10"/>
                <w:sz w:val="28"/>
              </w:rPr>
              <w:t>в</w:t>
            </w:r>
          </w:p>
          <w:p w:rsidR="00BE49A2" w:rsidRDefault="00193851">
            <w:pPr>
              <w:pStyle w:val="TableParagraph"/>
              <w:tabs>
                <w:tab w:val="left" w:pos="2560"/>
              </w:tabs>
              <w:ind w:left="109" w:right="106"/>
              <w:jc w:val="both"/>
              <w:rPr>
                <w:sz w:val="28"/>
              </w:rPr>
            </w:pPr>
            <w:r>
              <w:rPr>
                <w:spacing w:val="-2"/>
                <w:sz w:val="28"/>
              </w:rPr>
              <w:t>полиязычной</w:t>
            </w:r>
            <w:r>
              <w:rPr>
                <w:sz w:val="28"/>
              </w:rPr>
              <w:tab/>
            </w:r>
            <w:r>
              <w:rPr>
                <w:spacing w:val="-2"/>
                <w:sz w:val="28"/>
              </w:rPr>
              <w:t>среде, обеспечивающей</w:t>
            </w:r>
          </w:p>
          <w:p w:rsidR="00BE49A2" w:rsidRDefault="00193851">
            <w:pPr>
              <w:pStyle w:val="TableParagraph"/>
              <w:tabs>
                <w:tab w:val="left" w:pos="2427"/>
                <w:tab w:val="left" w:pos="3045"/>
              </w:tabs>
              <w:ind w:left="109" w:right="101"/>
              <w:jc w:val="both"/>
              <w:rPr>
                <w:sz w:val="28"/>
              </w:rPr>
            </w:pPr>
            <w:r>
              <w:rPr>
                <w:sz w:val="28"/>
              </w:rPr>
              <w:t xml:space="preserve">качественное усвоение предмета, языка и культурных ценностей. </w:t>
            </w:r>
            <w:r>
              <w:rPr>
                <w:spacing w:val="-2"/>
                <w:sz w:val="28"/>
              </w:rPr>
              <w:t>Владеет</w:t>
            </w:r>
            <w:r>
              <w:rPr>
                <w:sz w:val="28"/>
              </w:rPr>
              <w:tab/>
            </w:r>
            <w:r>
              <w:rPr>
                <w:spacing w:val="-2"/>
                <w:sz w:val="28"/>
              </w:rPr>
              <w:t>языком преподавания</w:t>
            </w:r>
            <w:r>
              <w:rPr>
                <w:sz w:val="28"/>
              </w:rPr>
              <w:tab/>
            </w:r>
            <w:r>
              <w:rPr>
                <w:sz w:val="28"/>
              </w:rPr>
              <w:tab/>
            </w:r>
            <w:r>
              <w:rPr>
                <w:spacing w:val="-6"/>
                <w:sz w:val="28"/>
              </w:rPr>
              <w:t xml:space="preserve">на </w:t>
            </w:r>
            <w:r>
              <w:rPr>
                <w:spacing w:val="-2"/>
                <w:sz w:val="28"/>
              </w:rPr>
              <w:t>профессиональном</w:t>
            </w:r>
          </w:p>
          <w:p w:rsidR="00BE49A2" w:rsidRDefault="00193851">
            <w:pPr>
              <w:pStyle w:val="TableParagraph"/>
              <w:spacing w:line="327" w:lineRule="exact"/>
              <w:ind w:left="109"/>
              <w:jc w:val="both"/>
              <w:rPr>
                <w:sz w:val="28"/>
              </w:rPr>
            </w:pPr>
            <w:r>
              <w:rPr>
                <w:sz w:val="28"/>
              </w:rPr>
              <w:t>уровне</w:t>
            </w:r>
            <w:r>
              <w:rPr>
                <w:spacing w:val="-14"/>
                <w:sz w:val="28"/>
              </w:rPr>
              <w:t xml:space="preserve"> </w:t>
            </w:r>
            <w:r>
              <w:rPr>
                <w:spacing w:val="-5"/>
                <w:sz w:val="28"/>
              </w:rPr>
              <w:t>C1;</w:t>
            </w:r>
          </w:p>
        </w:tc>
      </w:tr>
      <w:tr w:rsidR="00BE49A2">
        <w:trPr>
          <w:trHeight w:val="2390"/>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ind w:left="109" w:right="106"/>
              <w:jc w:val="both"/>
              <w:rPr>
                <w:sz w:val="28"/>
              </w:rPr>
            </w:pPr>
            <w:r>
              <w:rPr>
                <w:sz w:val="28"/>
              </w:rPr>
              <w:t xml:space="preserve">2.1.4 Выстраивает процесс преподавания, обучения, воспитания с учетом </w:t>
            </w:r>
            <w:r>
              <w:rPr>
                <w:spacing w:val="-2"/>
                <w:sz w:val="28"/>
              </w:rPr>
              <w:t>индивидуальных</w:t>
            </w:r>
          </w:p>
          <w:p w:rsidR="00BE49A2" w:rsidRDefault="00193851">
            <w:pPr>
              <w:pStyle w:val="TableParagraph"/>
              <w:spacing w:line="338" w:lineRule="exact"/>
              <w:ind w:left="109"/>
              <w:rPr>
                <w:sz w:val="28"/>
              </w:rPr>
            </w:pPr>
            <w:r>
              <w:rPr>
                <w:spacing w:val="-2"/>
                <w:sz w:val="28"/>
              </w:rPr>
              <w:t>особенностей</w:t>
            </w:r>
          </w:p>
          <w:p w:rsidR="00BE49A2" w:rsidRDefault="00193851">
            <w:pPr>
              <w:pStyle w:val="TableParagraph"/>
              <w:spacing w:before="2" w:line="341" w:lineRule="exact"/>
              <w:ind w:left="109"/>
              <w:rPr>
                <w:sz w:val="28"/>
              </w:rPr>
            </w:pPr>
            <w:r>
              <w:rPr>
                <w:spacing w:val="-2"/>
                <w:sz w:val="28"/>
              </w:rPr>
              <w:t>обучающихся/воспитанни</w:t>
            </w:r>
          </w:p>
          <w:p w:rsidR="00BE49A2" w:rsidRDefault="00193851">
            <w:pPr>
              <w:pStyle w:val="TableParagraph"/>
              <w:spacing w:line="323" w:lineRule="exact"/>
              <w:ind w:left="109"/>
              <w:rPr>
                <w:sz w:val="28"/>
              </w:rPr>
            </w:pPr>
            <w:r>
              <w:rPr>
                <w:spacing w:val="-4"/>
                <w:sz w:val="28"/>
              </w:rPr>
              <w:t>ков.</w:t>
            </w:r>
          </w:p>
        </w:tc>
      </w:tr>
      <w:tr w:rsidR="00BE49A2">
        <w:trPr>
          <w:trHeight w:val="686"/>
        </w:trPr>
        <w:tc>
          <w:tcPr>
            <w:tcW w:w="3352" w:type="dxa"/>
          </w:tcPr>
          <w:p w:rsidR="00BE49A2" w:rsidRDefault="00BE49A2">
            <w:pPr>
              <w:pStyle w:val="TableParagraph"/>
              <w:rPr>
                <w:rFonts w:ascii="Times New Roman"/>
                <w:sz w:val="26"/>
              </w:rPr>
            </w:pPr>
          </w:p>
        </w:tc>
        <w:tc>
          <w:tcPr>
            <w:tcW w:w="2598" w:type="dxa"/>
          </w:tcPr>
          <w:p w:rsidR="00BE49A2" w:rsidRDefault="00193851">
            <w:pPr>
              <w:pStyle w:val="TableParagraph"/>
              <w:tabs>
                <w:tab w:val="left" w:pos="1636"/>
              </w:tabs>
              <w:spacing w:line="338" w:lineRule="exact"/>
              <w:ind w:left="110"/>
              <w:rPr>
                <w:sz w:val="28"/>
              </w:rPr>
            </w:pPr>
            <w:r>
              <w:rPr>
                <w:spacing w:val="-5"/>
                <w:sz w:val="28"/>
              </w:rPr>
              <w:t>2.2</w:t>
            </w:r>
            <w:r>
              <w:rPr>
                <w:sz w:val="28"/>
              </w:rPr>
              <w:tab/>
            </w:r>
            <w:r>
              <w:rPr>
                <w:spacing w:val="-2"/>
                <w:sz w:val="28"/>
              </w:rPr>
              <w:t>Знание</w:t>
            </w:r>
          </w:p>
          <w:p w:rsidR="00BE49A2" w:rsidRDefault="00193851">
            <w:pPr>
              <w:pStyle w:val="TableParagraph"/>
              <w:spacing w:line="328" w:lineRule="exact"/>
              <w:ind w:left="110"/>
              <w:rPr>
                <w:sz w:val="28"/>
              </w:rPr>
            </w:pPr>
            <w:r>
              <w:rPr>
                <w:spacing w:val="-2"/>
                <w:sz w:val="28"/>
              </w:rPr>
              <w:t>предмета,</w:t>
            </w:r>
          </w:p>
        </w:tc>
        <w:tc>
          <w:tcPr>
            <w:tcW w:w="3448" w:type="dxa"/>
          </w:tcPr>
          <w:p w:rsidR="00BE49A2" w:rsidRDefault="00193851">
            <w:pPr>
              <w:pStyle w:val="TableParagraph"/>
              <w:tabs>
                <w:tab w:val="left" w:pos="1482"/>
              </w:tabs>
              <w:spacing w:line="338" w:lineRule="exact"/>
              <w:ind w:left="109"/>
              <w:rPr>
                <w:sz w:val="28"/>
              </w:rPr>
            </w:pPr>
            <w:r>
              <w:rPr>
                <w:spacing w:val="-2"/>
                <w:sz w:val="28"/>
              </w:rPr>
              <w:t>2.2.1</w:t>
            </w:r>
            <w:r>
              <w:rPr>
                <w:sz w:val="28"/>
              </w:rPr>
              <w:tab/>
            </w:r>
            <w:r>
              <w:rPr>
                <w:spacing w:val="-2"/>
                <w:sz w:val="28"/>
              </w:rPr>
              <w:t>Демонстрирует</w:t>
            </w:r>
          </w:p>
          <w:p w:rsidR="00BE49A2" w:rsidRDefault="00193851">
            <w:pPr>
              <w:pStyle w:val="TableParagraph"/>
              <w:spacing w:line="328" w:lineRule="exact"/>
              <w:ind w:left="109"/>
              <w:rPr>
                <w:sz w:val="28"/>
              </w:rPr>
            </w:pPr>
            <w:r>
              <w:rPr>
                <w:spacing w:val="-2"/>
                <w:sz w:val="28"/>
              </w:rPr>
              <w:t>знание</w:t>
            </w:r>
          </w:p>
        </w:tc>
      </w:tr>
    </w:tbl>
    <w:p w:rsidR="00BE49A2" w:rsidRDefault="00BE49A2">
      <w:pPr>
        <w:pStyle w:val="TableParagraph"/>
        <w:spacing w:line="328" w:lineRule="exact"/>
        <w:rPr>
          <w:sz w:val="28"/>
        </w:rPr>
        <w:sectPr w:rsidR="00BE49A2">
          <w:type w:val="continuous"/>
          <w:pgSz w:w="11910" w:h="16840"/>
          <w:pgMar w:top="1100" w:right="708" w:bottom="118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685"/>
        </w:trPr>
        <w:tc>
          <w:tcPr>
            <w:tcW w:w="3352" w:type="dxa"/>
          </w:tcPr>
          <w:p w:rsidR="00BE49A2" w:rsidRDefault="00BE49A2">
            <w:pPr>
              <w:pStyle w:val="TableParagraph"/>
              <w:rPr>
                <w:rFonts w:ascii="Times New Roman"/>
                <w:sz w:val="26"/>
              </w:rPr>
            </w:pPr>
          </w:p>
        </w:tc>
        <w:tc>
          <w:tcPr>
            <w:tcW w:w="2598" w:type="dxa"/>
            <w:vMerge w:val="restart"/>
          </w:tcPr>
          <w:p w:rsidR="00BE49A2" w:rsidRDefault="00193851">
            <w:pPr>
              <w:pStyle w:val="TableParagraph"/>
              <w:tabs>
                <w:tab w:val="left" w:pos="2101"/>
              </w:tabs>
              <w:ind w:left="110" w:right="98"/>
              <w:jc w:val="both"/>
              <w:rPr>
                <w:sz w:val="28"/>
              </w:rPr>
            </w:pPr>
            <w:r>
              <w:rPr>
                <w:spacing w:val="-2"/>
                <w:sz w:val="28"/>
              </w:rPr>
              <w:t>методики</w:t>
            </w:r>
            <w:r>
              <w:rPr>
                <w:sz w:val="28"/>
              </w:rPr>
              <w:tab/>
            </w:r>
            <w:r>
              <w:rPr>
                <w:spacing w:val="-4"/>
                <w:sz w:val="28"/>
              </w:rPr>
              <w:t xml:space="preserve">его </w:t>
            </w:r>
            <w:r>
              <w:rPr>
                <w:sz w:val="28"/>
              </w:rPr>
              <w:t xml:space="preserve">преподавания и </w:t>
            </w:r>
            <w:r>
              <w:rPr>
                <w:spacing w:val="-2"/>
                <w:sz w:val="28"/>
              </w:rPr>
              <w:t>инструментов</w:t>
            </w:r>
          </w:p>
          <w:p w:rsidR="00BE49A2" w:rsidRDefault="00193851">
            <w:pPr>
              <w:pStyle w:val="TableParagraph"/>
              <w:spacing w:line="342" w:lineRule="exact"/>
              <w:ind w:left="110"/>
              <w:rPr>
                <w:sz w:val="28"/>
              </w:rPr>
            </w:pPr>
            <w:r>
              <w:rPr>
                <w:spacing w:val="-2"/>
                <w:sz w:val="28"/>
              </w:rPr>
              <w:t>оценивания</w:t>
            </w:r>
          </w:p>
          <w:p w:rsidR="00BE49A2" w:rsidRDefault="00193851">
            <w:pPr>
              <w:pStyle w:val="TableParagraph"/>
              <w:ind w:left="110"/>
              <w:rPr>
                <w:sz w:val="28"/>
              </w:rPr>
            </w:pPr>
            <w:r>
              <w:rPr>
                <w:spacing w:val="-2"/>
                <w:sz w:val="28"/>
              </w:rPr>
              <w:t>обучающихся/восп итанников</w:t>
            </w:r>
          </w:p>
        </w:tc>
        <w:tc>
          <w:tcPr>
            <w:tcW w:w="3448" w:type="dxa"/>
          </w:tcPr>
          <w:p w:rsidR="00BE49A2" w:rsidRDefault="00193851">
            <w:pPr>
              <w:pStyle w:val="TableParagraph"/>
              <w:spacing w:line="339" w:lineRule="exact"/>
              <w:ind w:left="109"/>
              <w:rPr>
                <w:sz w:val="28"/>
              </w:rPr>
            </w:pPr>
            <w:r>
              <w:rPr>
                <w:spacing w:val="-2"/>
                <w:sz w:val="28"/>
              </w:rPr>
              <w:t>предмета/предметной</w:t>
            </w:r>
          </w:p>
          <w:p w:rsidR="00BE49A2" w:rsidRDefault="00193851">
            <w:pPr>
              <w:pStyle w:val="TableParagraph"/>
              <w:spacing w:before="4" w:line="323" w:lineRule="exact"/>
              <w:ind w:left="109"/>
              <w:rPr>
                <w:sz w:val="28"/>
              </w:rPr>
            </w:pPr>
            <w:r>
              <w:rPr>
                <w:spacing w:val="-2"/>
                <w:sz w:val="28"/>
              </w:rPr>
              <w:t>области.</w:t>
            </w:r>
          </w:p>
        </w:tc>
      </w:tr>
      <w:tr w:rsidR="00BE49A2">
        <w:trPr>
          <w:trHeight w:val="136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247"/>
                <w:tab w:val="left" w:pos="2072"/>
              </w:tabs>
              <w:ind w:left="109" w:right="101"/>
              <w:jc w:val="both"/>
              <w:rPr>
                <w:sz w:val="28"/>
              </w:rPr>
            </w:pPr>
            <w:r>
              <w:rPr>
                <w:spacing w:val="-2"/>
                <w:sz w:val="28"/>
              </w:rPr>
              <w:t>2.2.2</w:t>
            </w:r>
            <w:r>
              <w:rPr>
                <w:sz w:val="28"/>
              </w:rPr>
              <w:tab/>
            </w:r>
            <w:r>
              <w:rPr>
                <w:sz w:val="28"/>
              </w:rPr>
              <w:tab/>
            </w:r>
            <w:r>
              <w:rPr>
                <w:spacing w:val="-2"/>
                <w:sz w:val="28"/>
              </w:rPr>
              <w:t xml:space="preserve">Проявляет </w:t>
            </w:r>
            <w:r>
              <w:rPr>
                <w:sz w:val="28"/>
              </w:rPr>
              <w:t xml:space="preserve">понимание основ учебной </w:t>
            </w:r>
            <w:r>
              <w:rPr>
                <w:spacing w:val="-10"/>
                <w:sz w:val="28"/>
              </w:rPr>
              <w:t>и</w:t>
            </w:r>
            <w:r>
              <w:rPr>
                <w:sz w:val="28"/>
              </w:rPr>
              <w:tab/>
            </w:r>
            <w:r>
              <w:rPr>
                <w:spacing w:val="-2"/>
                <w:sz w:val="28"/>
              </w:rPr>
              <w:t>образовательной</w:t>
            </w:r>
          </w:p>
          <w:p w:rsidR="00BE49A2" w:rsidRDefault="00193851">
            <w:pPr>
              <w:pStyle w:val="TableParagraph"/>
              <w:spacing w:line="326" w:lineRule="exact"/>
              <w:ind w:left="109"/>
              <w:rPr>
                <w:sz w:val="28"/>
              </w:rPr>
            </w:pPr>
            <w:r>
              <w:rPr>
                <w:spacing w:val="-2"/>
                <w:sz w:val="28"/>
              </w:rPr>
              <w:t>программы.</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71"/>
                <w:tab w:val="left" w:pos="2887"/>
              </w:tabs>
              <w:ind w:left="109" w:right="106"/>
              <w:jc w:val="both"/>
              <w:rPr>
                <w:sz w:val="28"/>
              </w:rPr>
            </w:pPr>
            <w:r>
              <w:rPr>
                <w:sz w:val="28"/>
              </w:rPr>
              <w:t xml:space="preserve">2.2.3 Владеет методами </w:t>
            </w:r>
            <w:r>
              <w:rPr>
                <w:spacing w:val="-2"/>
                <w:sz w:val="28"/>
              </w:rPr>
              <w:t>оценивания</w:t>
            </w:r>
            <w:r>
              <w:rPr>
                <w:sz w:val="28"/>
              </w:rPr>
              <w:tab/>
            </w:r>
            <w:r>
              <w:rPr>
                <w:sz w:val="28"/>
              </w:rPr>
              <w:tab/>
            </w:r>
            <w:r>
              <w:rPr>
                <w:spacing w:val="-4"/>
                <w:sz w:val="28"/>
              </w:rPr>
              <w:t xml:space="preserve">при </w:t>
            </w:r>
            <w:r>
              <w:rPr>
                <w:sz w:val="28"/>
              </w:rPr>
              <w:t>разработке,</w:t>
            </w:r>
            <w:r>
              <w:rPr>
                <w:spacing w:val="-16"/>
                <w:sz w:val="28"/>
              </w:rPr>
              <w:t xml:space="preserve"> </w:t>
            </w:r>
            <w:r>
              <w:rPr>
                <w:sz w:val="28"/>
              </w:rPr>
              <w:t xml:space="preserve">планировании </w:t>
            </w:r>
            <w:r>
              <w:rPr>
                <w:spacing w:val="-10"/>
                <w:sz w:val="28"/>
              </w:rPr>
              <w:t>и</w:t>
            </w:r>
            <w:r>
              <w:rPr>
                <w:sz w:val="28"/>
              </w:rPr>
              <w:tab/>
            </w:r>
            <w:r>
              <w:rPr>
                <w:spacing w:val="-2"/>
                <w:sz w:val="28"/>
              </w:rPr>
              <w:t>проведении</w:t>
            </w:r>
          </w:p>
          <w:p w:rsidR="00BE49A2" w:rsidRDefault="00193851">
            <w:pPr>
              <w:pStyle w:val="TableParagraph"/>
              <w:spacing w:line="323" w:lineRule="exact"/>
              <w:ind w:left="109"/>
              <w:rPr>
                <w:sz w:val="28"/>
              </w:rPr>
            </w:pPr>
            <w:r>
              <w:rPr>
                <w:spacing w:val="-2"/>
                <w:sz w:val="28"/>
              </w:rPr>
              <w:t>урока/занятия.</w:t>
            </w:r>
          </w:p>
        </w:tc>
      </w:tr>
      <w:tr w:rsidR="00BE49A2">
        <w:trPr>
          <w:trHeight w:val="2736"/>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905"/>
                <w:tab w:val="left" w:pos="2114"/>
                <w:tab w:val="left" w:pos="3212"/>
              </w:tabs>
              <w:ind w:left="109" w:right="105"/>
              <w:rPr>
                <w:sz w:val="28"/>
              </w:rPr>
            </w:pPr>
            <w:r>
              <w:rPr>
                <w:spacing w:val="-2"/>
                <w:sz w:val="28"/>
              </w:rPr>
              <w:t>2.2.4</w:t>
            </w:r>
            <w:r>
              <w:rPr>
                <w:sz w:val="28"/>
              </w:rPr>
              <w:tab/>
            </w:r>
            <w:r>
              <w:rPr>
                <w:spacing w:val="-2"/>
                <w:sz w:val="28"/>
              </w:rPr>
              <w:t>Владеет</w:t>
            </w:r>
            <w:r>
              <w:rPr>
                <w:sz w:val="28"/>
              </w:rPr>
              <w:tab/>
            </w:r>
            <w:r>
              <w:rPr>
                <w:spacing w:val="-2"/>
                <w:sz w:val="28"/>
              </w:rPr>
              <w:t xml:space="preserve">методами </w:t>
            </w:r>
            <w:r>
              <w:rPr>
                <w:sz w:val="28"/>
              </w:rPr>
              <w:t>обучения</w:t>
            </w:r>
            <w:r>
              <w:rPr>
                <w:spacing w:val="40"/>
                <w:sz w:val="28"/>
              </w:rPr>
              <w:t xml:space="preserve"> </w:t>
            </w:r>
            <w:r>
              <w:rPr>
                <w:sz w:val="28"/>
              </w:rPr>
              <w:t>и</w:t>
            </w:r>
            <w:r>
              <w:rPr>
                <w:spacing w:val="40"/>
                <w:sz w:val="28"/>
              </w:rPr>
              <w:t xml:space="preserve"> </w:t>
            </w:r>
            <w:r>
              <w:rPr>
                <w:sz w:val="28"/>
              </w:rPr>
              <w:t>воспитания</w:t>
            </w:r>
            <w:r>
              <w:rPr>
                <w:spacing w:val="40"/>
                <w:sz w:val="28"/>
              </w:rPr>
              <w:t xml:space="preserve"> </w:t>
            </w:r>
            <w:r>
              <w:rPr>
                <w:sz w:val="28"/>
              </w:rPr>
              <w:t xml:space="preserve">в </w:t>
            </w:r>
            <w:r>
              <w:rPr>
                <w:spacing w:val="-2"/>
                <w:sz w:val="28"/>
              </w:rPr>
              <w:t>соответствии</w:t>
            </w:r>
            <w:r>
              <w:rPr>
                <w:sz w:val="28"/>
              </w:rPr>
              <w:tab/>
            </w:r>
            <w:r>
              <w:rPr>
                <w:sz w:val="28"/>
              </w:rPr>
              <w:tab/>
            </w:r>
            <w:r>
              <w:rPr>
                <w:spacing w:val="-10"/>
                <w:sz w:val="28"/>
              </w:rPr>
              <w:t xml:space="preserve">с </w:t>
            </w:r>
            <w:r>
              <w:rPr>
                <w:spacing w:val="-2"/>
                <w:sz w:val="28"/>
              </w:rPr>
              <w:t>особенностями познавательного</w:t>
            </w:r>
          </w:p>
          <w:p w:rsidR="00BE49A2" w:rsidRDefault="00193851">
            <w:pPr>
              <w:pStyle w:val="TableParagraph"/>
              <w:spacing w:line="341" w:lineRule="exact"/>
              <w:ind w:left="109"/>
              <w:rPr>
                <w:sz w:val="28"/>
              </w:rPr>
            </w:pPr>
            <w:r>
              <w:rPr>
                <w:spacing w:val="-2"/>
                <w:sz w:val="28"/>
              </w:rPr>
              <w:t>процесса,</w:t>
            </w:r>
          </w:p>
          <w:p w:rsidR="00BE49A2" w:rsidRDefault="00193851">
            <w:pPr>
              <w:pStyle w:val="TableParagraph"/>
              <w:spacing w:line="341" w:lineRule="exact"/>
              <w:ind w:left="109"/>
              <w:rPr>
                <w:sz w:val="28"/>
              </w:rPr>
            </w:pPr>
            <w:r>
              <w:rPr>
                <w:spacing w:val="-2"/>
                <w:sz w:val="28"/>
              </w:rPr>
              <w:t>обучающегося/воспитанн</w:t>
            </w:r>
          </w:p>
          <w:p w:rsidR="00BE49A2" w:rsidRDefault="00193851">
            <w:pPr>
              <w:pStyle w:val="TableParagraph"/>
              <w:spacing w:line="328" w:lineRule="exact"/>
              <w:ind w:left="109"/>
              <w:rPr>
                <w:sz w:val="28"/>
              </w:rPr>
            </w:pPr>
            <w:r>
              <w:rPr>
                <w:spacing w:val="-4"/>
                <w:sz w:val="28"/>
              </w:rPr>
              <w:t>ика.</w:t>
            </w:r>
          </w:p>
        </w:tc>
      </w:tr>
      <w:tr w:rsidR="00BE49A2">
        <w:trPr>
          <w:trHeight w:val="2731"/>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355"/>
              </w:tabs>
              <w:spacing w:line="338" w:lineRule="exact"/>
              <w:ind w:left="109"/>
              <w:rPr>
                <w:sz w:val="28"/>
              </w:rPr>
            </w:pPr>
            <w:r>
              <w:rPr>
                <w:spacing w:val="-2"/>
                <w:sz w:val="28"/>
              </w:rPr>
              <w:t>2.2.5</w:t>
            </w:r>
            <w:r>
              <w:rPr>
                <w:sz w:val="28"/>
              </w:rPr>
              <w:tab/>
            </w:r>
            <w:r>
              <w:rPr>
                <w:spacing w:val="-2"/>
                <w:sz w:val="28"/>
              </w:rPr>
              <w:t>Владеет</w:t>
            </w:r>
          </w:p>
          <w:p w:rsidR="00BE49A2" w:rsidRDefault="00193851">
            <w:pPr>
              <w:pStyle w:val="TableParagraph"/>
              <w:ind w:left="109" w:right="105"/>
              <w:rPr>
                <w:sz w:val="28"/>
              </w:rPr>
            </w:pPr>
            <w:r>
              <w:rPr>
                <w:spacing w:val="-2"/>
                <w:sz w:val="28"/>
              </w:rPr>
              <w:t>эффективными стратегиями</w:t>
            </w:r>
          </w:p>
          <w:p w:rsidR="00BE49A2" w:rsidRDefault="00193851">
            <w:pPr>
              <w:pStyle w:val="TableParagraph"/>
              <w:tabs>
                <w:tab w:val="left" w:pos="1222"/>
                <w:tab w:val="left" w:pos="1615"/>
                <w:tab w:val="left" w:pos="3203"/>
              </w:tabs>
              <w:ind w:left="109" w:right="106"/>
              <w:rPr>
                <w:sz w:val="28"/>
              </w:rPr>
            </w:pPr>
            <w:r>
              <w:rPr>
                <w:spacing w:val="-2"/>
                <w:sz w:val="28"/>
              </w:rPr>
              <w:t>формирования</w:t>
            </w:r>
            <w:r>
              <w:rPr>
                <w:sz w:val="28"/>
              </w:rPr>
              <w:tab/>
            </w:r>
            <w:r>
              <w:rPr>
                <w:spacing w:val="-10"/>
                <w:sz w:val="28"/>
              </w:rPr>
              <w:t xml:space="preserve">у </w:t>
            </w:r>
            <w:r>
              <w:rPr>
                <w:spacing w:val="-2"/>
                <w:sz w:val="28"/>
              </w:rPr>
              <w:t xml:space="preserve">обучающихся/воспитанни </w:t>
            </w:r>
            <w:r>
              <w:rPr>
                <w:sz w:val="28"/>
              </w:rPr>
              <w:t>ков</w:t>
            </w:r>
            <w:r>
              <w:rPr>
                <w:spacing w:val="40"/>
                <w:sz w:val="28"/>
              </w:rPr>
              <w:t xml:space="preserve"> </w:t>
            </w:r>
            <w:r>
              <w:rPr>
                <w:sz w:val="28"/>
              </w:rPr>
              <w:t>навыков</w:t>
            </w:r>
            <w:r>
              <w:rPr>
                <w:spacing w:val="40"/>
                <w:sz w:val="28"/>
              </w:rPr>
              <w:t xml:space="preserve"> </w:t>
            </w:r>
            <w:r>
              <w:rPr>
                <w:sz w:val="28"/>
              </w:rPr>
              <w:t xml:space="preserve">применения </w:t>
            </w:r>
            <w:r>
              <w:rPr>
                <w:spacing w:val="-2"/>
                <w:sz w:val="28"/>
              </w:rPr>
              <w:t>знаний</w:t>
            </w:r>
            <w:r>
              <w:rPr>
                <w:sz w:val="28"/>
              </w:rPr>
              <w:tab/>
            </w:r>
            <w:r>
              <w:rPr>
                <w:spacing w:val="-10"/>
                <w:sz w:val="28"/>
              </w:rPr>
              <w:t>в</w:t>
            </w:r>
            <w:r>
              <w:rPr>
                <w:sz w:val="28"/>
              </w:rPr>
              <w:tab/>
            </w:r>
            <w:r>
              <w:rPr>
                <w:spacing w:val="-2"/>
                <w:sz w:val="28"/>
              </w:rPr>
              <w:t>повседневной</w:t>
            </w:r>
          </w:p>
          <w:p w:rsidR="00BE49A2" w:rsidRDefault="00193851">
            <w:pPr>
              <w:pStyle w:val="TableParagraph"/>
              <w:spacing w:line="323" w:lineRule="exact"/>
              <w:ind w:left="109"/>
              <w:rPr>
                <w:sz w:val="28"/>
              </w:rPr>
            </w:pPr>
            <w:r>
              <w:rPr>
                <w:spacing w:val="-2"/>
                <w:sz w:val="28"/>
              </w:rPr>
              <w:t>жизни.</w:t>
            </w:r>
          </w:p>
        </w:tc>
      </w:tr>
      <w:tr w:rsidR="00BE49A2">
        <w:trPr>
          <w:trHeight w:val="2054"/>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11"/>
                <w:tab w:val="left" w:pos="2000"/>
                <w:tab w:val="left" w:pos="2296"/>
              </w:tabs>
              <w:ind w:left="109" w:right="105"/>
              <w:rPr>
                <w:sz w:val="28"/>
              </w:rPr>
            </w:pPr>
            <w:r>
              <w:rPr>
                <w:spacing w:val="-2"/>
                <w:sz w:val="28"/>
              </w:rPr>
              <w:t>2.2.6</w:t>
            </w:r>
            <w:r>
              <w:rPr>
                <w:sz w:val="28"/>
              </w:rPr>
              <w:tab/>
            </w:r>
            <w:r>
              <w:rPr>
                <w:sz w:val="28"/>
              </w:rPr>
              <w:tab/>
            </w:r>
            <w:r>
              <w:rPr>
                <w:spacing w:val="-2"/>
                <w:sz w:val="28"/>
              </w:rPr>
              <w:t>Применяет информационные технологии</w:t>
            </w:r>
            <w:r>
              <w:rPr>
                <w:sz w:val="28"/>
              </w:rPr>
              <w:tab/>
            </w:r>
            <w:r>
              <w:rPr>
                <w:spacing w:val="-10"/>
                <w:sz w:val="28"/>
              </w:rPr>
              <w:t>в</w:t>
            </w:r>
            <w:r>
              <w:rPr>
                <w:sz w:val="28"/>
              </w:rPr>
              <w:tab/>
            </w:r>
            <w:r>
              <w:rPr>
                <w:sz w:val="28"/>
              </w:rPr>
              <w:tab/>
            </w:r>
            <w:r>
              <w:rPr>
                <w:spacing w:val="-2"/>
                <w:sz w:val="28"/>
              </w:rPr>
              <w:t xml:space="preserve">учебном </w:t>
            </w:r>
            <w:r>
              <w:rPr>
                <w:sz w:val="28"/>
              </w:rPr>
              <w:t>процессе</w:t>
            </w:r>
            <w:r>
              <w:rPr>
                <w:spacing w:val="20"/>
                <w:sz w:val="28"/>
              </w:rPr>
              <w:t xml:space="preserve"> </w:t>
            </w:r>
            <w:r>
              <w:rPr>
                <w:sz w:val="28"/>
              </w:rPr>
              <w:t>для</w:t>
            </w:r>
            <w:r>
              <w:rPr>
                <w:spacing w:val="21"/>
                <w:sz w:val="28"/>
              </w:rPr>
              <w:t xml:space="preserve"> </w:t>
            </w:r>
            <w:r>
              <w:rPr>
                <w:sz w:val="28"/>
              </w:rPr>
              <w:t>расширения возможностей</w:t>
            </w:r>
            <w:r>
              <w:rPr>
                <w:spacing w:val="21"/>
                <w:sz w:val="28"/>
              </w:rPr>
              <w:t xml:space="preserve"> </w:t>
            </w:r>
            <w:r>
              <w:rPr>
                <w:sz w:val="28"/>
              </w:rPr>
              <w:t>обучения</w:t>
            </w:r>
            <w:r>
              <w:rPr>
                <w:spacing w:val="26"/>
                <w:sz w:val="28"/>
              </w:rPr>
              <w:t xml:space="preserve"> </w:t>
            </w:r>
            <w:r>
              <w:rPr>
                <w:spacing w:val="-10"/>
                <w:sz w:val="28"/>
              </w:rPr>
              <w:t>и</w:t>
            </w:r>
          </w:p>
          <w:p w:rsidR="00BE49A2" w:rsidRDefault="00193851">
            <w:pPr>
              <w:pStyle w:val="TableParagraph"/>
              <w:spacing w:line="328" w:lineRule="exact"/>
              <w:ind w:left="109"/>
              <w:rPr>
                <w:sz w:val="28"/>
              </w:rPr>
            </w:pPr>
            <w:r>
              <w:rPr>
                <w:spacing w:val="-2"/>
                <w:sz w:val="28"/>
              </w:rPr>
              <w:t>воспитания.</w:t>
            </w:r>
          </w:p>
        </w:tc>
      </w:tr>
      <w:tr w:rsidR="00BE49A2">
        <w:trPr>
          <w:trHeight w:val="1368"/>
        </w:trPr>
        <w:tc>
          <w:tcPr>
            <w:tcW w:w="3352" w:type="dxa"/>
          </w:tcPr>
          <w:p w:rsidR="00BE49A2" w:rsidRDefault="00193851">
            <w:pPr>
              <w:pStyle w:val="TableParagraph"/>
              <w:tabs>
                <w:tab w:val="left" w:pos="2130"/>
              </w:tabs>
              <w:spacing w:before="338" w:line="341" w:lineRule="exact"/>
              <w:ind w:left="110"/>
              <w:rPr>
                <w:sz w:val="28"/>
              </w:rPr>
            </w:pPr>
            <w:r>
              <w:rPr>
                <w:spacing w:val="-4"/>
                <w:sz w:val="28"/>
              </w:rPr>
              <w:t>1.3.</w:t>
            </w:r>
            <w:r>
              <w:rPr>
                <w:sz w:val="28"/>
              </w:rPr>
              <w:tab/>
            </w:r>
            <w:r>
              <w:rPr>
                <w:spacing w:val="-2"/>
                <w:sz w:val="28"/>
              </w:rPr>
              <w:t>Практика</w:t>
            </w:r>
          </w:p>
          <w:p w:rsidR="00BE49A2" w:rsidRDefault="00193851">
            <w:pPr>
              <w:pStyle w:val="TableParagraph"/>
              <w:spacing w:line="341" w:lineRule="exact"/>
              <w:ind w:left="110"/>
              <w:rPr>
                <w:sz w:val="28"/>
              </w:rPr>
            </w:pPr>
            <w:r>
              <w:rPr>
                <w:sz w:val="28"/>
              </w:rPr>
              <w:t>преподавания/</w:t>
            </w:r>
            <w:r>
              <w:rPr>
                <w:spacing w:val="64"/>
                <w:w w:val="150"/>
                <w:sz w:val="28"/>
              </w:rPr>
              <w:t xml:space="preserve"> </w:t>
            </w:r>
            <w:r>
              <w:rPr>
                <w:spacing w:val="-2"/>
                <w:sz w:val="28"/>
              </w:rPr>
              <w:t>обучения</w:t>
            </w:r>
          </w:p>
          <w:p w:rsidR="00BE49A2" w:rsidRDefault="00193851">
            <w:pPr>
              <w:pStyle w:val="TableParagraph"/>
              <w:spacing w:line="328" w:lineRule="exact"/>
              <w:ind w:left="110"/>
              <w:rPr>
                <w:sz w:val="28"/>
              </w:rPr>
            </w:pPr>
            <w:r>
              <w:rPr>
                <w:sz w:val="28"/>
              </w:rPr>
              <w:t>и</w:t>
            </w:r>
            <w:r>
              <w:rPr>
                <w:spacing w:val="-5"/>
                <w:sz w:val="28"/>
              </w:rPr>
              <w:t xml:space="preserve"> </w:t>
            </w:r>
            <w:r>
              <w:rPr>
                <w:spacing w:val="-2"/>
                <w:sz w:val="28"/>
              </w:rPr>
              <w:t>воспитания</w:t>
            </w:r>
          </w:p>
        </w:tc>
        <w:tc>
          <w:tcPr>
            <w:tcW w:w="2598" w:type="dxa"/>
          </w:tcPr>
          <w:p w:rsidR="00BE49A2" w:rsidRDefault="00193851">
            <w:pPr>
              <w:pStyle w:val="TableParagraph"/>
              <w:tabs>
                <w:tab w:val="left" w:pos="733"/>
              </w:tabs>
              <w:ind w:left="110" w:right="101"/>
              <w:rPr>
                <w:sz w:val="28"/>
              </w:rPr>
            </w:pPr>
            <w:r>
              <w:rPr>
                <w:spacing w:val="-4"/>
                <w:sz w:val="28"/>
              </w:rPr>
              <w:t>3.1</w:t>
            </w:r>
            <w:r>
              <w:rPr>
                <w:sz w:val="28"/>
              </w:rPr>
              <w:tab/>
            </w:r>
            <w:r>
              <w:rPr>
                <w:spacing w:val="-2"/>
                <w:sz w:val="28"/>
              </w:rPr>
              <w:t>Планирование процесса преподавания/обуч</w:t>
            </w:r>
          </w:p>
          <w:p w:rsidR="00BE49A2" w:rsidRDefault="00193851">
            <w:pPr>
              <w:pStyle w:val="TableParagraph"/>
              <w:spacing w:line="325" w:lineRule="exact"/>
              <w:ind w:left="110"/>
              <w:rPr>
                <w:sz w:val="28"/>
              </w:rPr>
            </w:pPr>
            <w:r>
              <w:rPr>
                <w:sz w:val="28"/>
              </w:rPr>
              <w:t>ения</w:t>
            </w:r>
            <w:r>
              <w:rPr>
                <w:spacing w:val="-4"/>
                <w:sz w:val="28"/>
              </w:rPr>
              <w:t xml:space="preserve"> </w:t>
            </w:r>
            <w:r>
              <w:rPr>
                <w:sz w:val="28"/>
              </w:rPr>
              <w:t>и</w:t>
            </w:r>
            <w:r>
              <w:rPr>
                <w:spacing w:val="-8"/>
                <w:sz w:val="28"/>
              </w:rPr>
              <w:t xml:space="preserve"> </w:t>
            </w:r>
            <w:r>
              <w:rPr>
                <w:spacing w:val="-2"/>
                <w:sz w:val="28"/>
              </w:rPr>
              <w:t>воспитания</w:t>
            </w:r>
          </w:p>
        </w:tc>
        <w:tc>
          <w:tcPr>
            <w:tcW w:w="3448" w:type="dxa"/>
          </w:tcPr>
          <w:p w:rsidR="00BE49A2" w:rsidRDefault="00193851">
            <w:pPr>
              <w:pStyle w:val="TableParagraph"/>
              <w:tabs>
                <w:tab w:val="left" w:pos="2057"/>
              </w:tabs>
              <w:ind w:left="109" w:right="105"/>
              <w:jc w:val="both"/>
              <w:rPr>
                <w:sz w:val="28"/>
              </w:rPr>
            </w:pPr>
            <w:r>
              <w:rPr>
                <w:spacing w:val="-2"/>
                <w:sz w:val="28"/>
              </w:rPr>
              <w:t>3.1.1</w:t>
            </w:r>
            <w:r>
              <w:rPr>
                <w:sz w:val="28"/>
              </w:rPr>
              <w:tab/>
            </w:r>
            <w:r>
              <w:rPr>
                <w:spacing w:val="-2"/>
                <w:sz w:val="28"/>
              </w:rPr>
              <w:t xml:space="preserve">Планирует </w:t>
            </w:r>
            <w:r>
              <w:rPr>
                <w:sz w:val="28"/>
              </w:rPr>
              <w:t>образовательный процесс в</w:t>
            </w:r>
            <w:r>
              <w:rPr>
                <w:spacing w:val="61"/>
                <w:w w:val="150"/>
                <w:sz w:val="28"/>
              </w:rPr>
              <w:t xml:space="preserve"> </w:t>
            </w:r>
            <w:r>
              <w:rPr>
                <w:sz w:val="28"/>
              </w:rPr>
              <w:t>соответствии</w:t>
            </w:r>
            <w:r>
              <w:rPr>
                <w:spacing w:val="63"/>
                <w:w w:val="150"/>
                <w:sz w:val="28"/>
              </w:rPr>
              <w:t xml:space="preserve"> </w:t>
            </w:r>
            <w:r>
              <w:rPr>
                <w:sz w:val="28"/>
              </w:rPr>
              <w:t>с</w:t>
            </w:r>
            <w:r>
              <w:rPr>
                <w:spacing w:val="67"/>
                <w:w w:val="150"/>
                <w:sz w:val="28"/>
              </w:rPr>
              <w:t xml:space="preserve"> </w:t>
            </w:r>
            <w:r>
              <w:rPr>
                <w:spacing w:val="-2"/>
                <w:sz w:val="28"/>
              </w:rPr>
              <w:t>целями</w:t>
            </w:r>
          </w:p>
          <w:p w:rsidR="00BE49A2" w:rsidRDefault="00193851">
            <w:pPr>
              <w:pStyle w:val="TableParagraph"/>
              <w:spacing w:line="325" w:lineRule="exact"/>
              <w:ind w:left="109"/>
              <w:jc w:val="both"/>
              <w:rPr>
                <w:sz w:val="28"/>
              </w:rPr>
            </w:pPr>
            <w:r>
              <w:rPr>
                <w:sz w:val="28"/>
              </w:rPr>
              <w:t>обучения</w:t>
            </w:r>
            <w:r>
              <w:rPr>
                <w:spacing w:val="-4"/>
                <w:sz w:val="28"/>
              </w:rPr>
              <w:t xml:space="preserve"> </w:t>
            </w:r>
            <w:r>
              <w:rPr>
                <w:sz w:val="28"/>
              </w:rPr>
              <w:t>и</w:t>
            </w:r>
            <w:r>
              <w:rPr>
                <w:spacing w:val="-10"/>
                <w:sz w:val="28"/>
              </w:rPr>
              <w:t xml:space="preserve"> </w:t>
            </w:r>
            <w:r>
              <w:rPr>
                <w:spacing w:val="-2"/>
                <w:sz w:val="28"/>
              </w:rPr>
              <w:t>воспитания.</w:t>
            </w:r>
          </w:p>
        </w:tc>
      </w:tr>
    </w:tbl>
    <w:p w:rsidR="00BE49A2" w:rsidRDefault="00BE49A2">
      <w:pPr>
        <w:pStyle w:val="TableParagraph"/>
        <w:spacing w:line="325" w:lineRule="exact"/>
        <w:jc w:val="both"/>
        <w:rPr>
          <w:sz w:val="28"/>
        </w:rPr>
        <w:sectPr w:rsidR="00BE49A2">
          <w:type w:val="continuous"/>
          <w:pgSz w:w="11910" w:h="16840"/>
          <w:pgMar w:top="110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3763"/>
        </w:trPr>
        <w:tc>
          <w:tcPr>
            <w:tcW w:w="3352" w:type="dxa"/>
          </w:tcPr>
          <w:p w:rsidR="00BE49A2" w:rsidRDefault="00BE49A2">
            <w:pPr>
              <w:pStyle w:val="TableParagraph"/>
              <w:spacing w:before="1"/>
              <w:rPr>
                <w:b/>
                <w:sz w:val="28"/>
              </w:rPr>
            </w:pPr>
          </w:p>
          <w:p w:rsidR="00BE49A2" w:rsidRDefault="00193851">
            <w:pPr>
              <w:pStyle w:val="TableParagraph"/>
              <w:ind w:left="110"/>
              <w:rPr>
                <w:sz w:val="28"/>
              </w:rPr>
            </w:pPr>
            <w:r>
              <w:rPr>
                <w:spacing w:val="-2"/>
                <w:sz w:val="28"/>
              </w:rPr>
              <w:t>Планирует образовательный</w:t>
            </w:r>
          </w:p>
          <w:p w:rsidR="00BE49A2" w:rsidRDefault="00193851">
            <w:pPr>
              <w:pStyle w:val="TableParagraph"/>
              <w:tabs>
                <w:tab w:val="left" w:pos="1918"/>
              </w:tabs>
              <w:ind w:left="110" w:right="100"/>
              <w:rPr>
                <w:sz w:val="28"/>
              </w:rPr>
            </w:pPr>
            <w:r>
              <w:rPr>
                <w:spacing w:val="-2"/>
                <w:sz w:val="28"/>
              </w:rPr>
              <w:t>процесс,</w:t>
            </w:r>
            <w:r>
              <w:rPr>
                <w:sz w:val="28"/>
              </w:rPr>
              <w:tab/>
            </w:r>
            <w:r>
              <w:rPr>
                <w:spacing w:val="-2"/>
                <w:sz w:val="28"/>
              </w:rPr>
              <w:t>организует безопасную,</w:t>
            </w:r>
          </w:p>
          <w:p w:rsidR="00BE49A2" w:rsidRDefault="00193851">
            <w:pPr>
              <w:pStyle w:val="TableParagraph"/>
              <w:spacing w:line="242" w:lineRule="auto"/>
              <w:ind w:left="110" w:right="105"/>
              <w:jc w:val="both"/>
              <w:rPr>
                <w:sz w:val="28"/>
              </w:rPr>
            </w:pPr>
            <w:r>
              <w:rPr>
                <w:sz w:val="28"/>
              </w:rPr>
              <w:t xml:space="preserve">благоприятную среду для </w:t>
            </w:r>
            <w:r>
              <w:rPr>
                <w:spacing w:val="-4"/>
                <w:sz w:val="28"/>
              </w:rPr>
              <w:t>всех</w:t>
            </w:r>
          </w:p>
          <w:p w:rsidR="00BE49A2" w:rsidRDefault="00193851">
            <w:pPr>
              <w:pStyle w:val="TableParagraph"/>
              <w:tabs>
                <w:tab w:val="left" w:pos="2513"/>
              </w:tabs>
              <w:ind w:left="110" w:right="99"/>
              <w:jc w:val="both"/>
              <w:rPr>
                <w:sz w:val="28"/>
              </w:rPr>
            </w:pPr>
            <w:r>
              <w:rPr>
                <w:spacing w:val="-2"/>
                <w:sz w:val="28"/>
              </w:rPr>
              <w:t xml:space="preserve">обучающихся/воспитанни </w:t>
            </w:r>
            <w:r>
              <w:rPr>
                <w:sz w:val="28"/>
              </w:rPr>
              <w:t xml:space="preserve">ков и обеспечивает </w:t>
            </w:r>
            <w:r>
              <w:rPr>
                <w:spacing w:val="-2"/>
                <w:sz w:val="28"/>
              </w:rPr>
              <w:t>достижение</w:t>
            </w:r>
            <w:r>
              <w:rPr>
                <w:sz w:val="28"/>
              </w:rPr>
              <w:tab/>
            </w:r>
            <w:r>
              <w:rPr>
                <w:spacing w:val="-4"/>
                <w:sz w:val="28"/>
              </w:rPr>
              <w:t>целей</w:t>
            </w:r>
          </w:p>
          <w:p w:rsidR="00BE49A2" w:rsidRDefault="00193851">
            <w:pPr>
              <w:pStyle w:val="TableParagraph"/>
              <w:spacing w:line="325" w:lineRule="exact"/>
              <w:ind w:left="110"/>
              <w:jc w:val="both"/>
              <w:rPr>
                <w:sz w:val="28"/>
              </w:rPr>
            </w:pPr>
            <w:r>
              <w:rPr>
                <w:sz w:val="28"/>
              </w:rPr>
              <w:t>обучения</w:t>
            </w:r>
            <w:r>
              <w:rPr>
                <w:spacing w:val="-4"/>
                <w:sz w:val="28"/>
              </w:rPr>
              <w:t xml:space="preserve"> </w:t>
            </w:r>
            <w:r>
              <w:rPr>
                <w:sz w:val="28"/>
              </w:rPr>
              <w:t>и</w:t>
            </w:r>
            <w:r>
              <w:rPr>
                <w:spacing w:val="-10"/>
                <w:sz w:val="28"/>
              </w:rPr>
              <w:t xml:space="preserve"> </w:t>
            </w:r>
            <w:r>
              <w:rPr>
                <w:spacing w:val="-2"/>
                <w:sz w:val="28"/>
              </w:rPr>
              <w:t>воспитания</w:t>
            </w:r>
          </w:p>
        </w:tc>
        <w:tc>
          <w:tcPr>
            <w:tcW w:w="2598" w:type="dxa"/>
            <w:vMerge w:val="restart"/>
          </w:tcPr>
          <w:p w:rsidR="00BE49A2" w:rsidRDefault="00BE49A2">
            <w:pPr>
              <w:pStyle w:val="TableParagraph"/>
              <w:rPr>
                <w:rFonts w:ascii="Times New Roman"/>
                <w:sz w:val="26"/>
              </w:rPr>
            </w:pPr>
          </w:p>
        </w:tc>
        <w:tc>
          <w:tcPr>
            <w:tcW w:w="3448" w:type="dxa"/>
          </w:tcPr>
          <w:p w:rsidR="00BE49A2" w:rsidRDefault="00193851">
            <w:pPr>
              <w:pStyle w:val="TableParagraph"/>
              <w:tabs>
                <w:tab w:val="left" w:pos="2024"/>
              </w:tabs>
              <w:spacing w:line="242" w:lineRule="auto"/>
              <w:ind w:left="109" w:right="105"/>
              <w:jc w:val="both"/>
              <w:rPr>
                <w:sz w:val="28"/>
              </w:rPr>
            </w:pPr>
            <w:r>
              <w:rPr>
                <w:spacing w:val="-2"/>
                <w:sz w:val="28"/>
              </w:rPr>
              <w:t>3.1.2</w:t>
            </w:r>
            <w:r>
              <w:rPr>
                <w:sz w:val="28"/>
              </w:rPr>
              <w:tab/>
            </w:r>
            <w:r>
              <w:rPr>
                <w:spacing w:val="-2"/>
                <w:sz w:val="28"/>
              </w:rPr>
              <w:t>Подбирает технологии</w:t>
            </w:r>
          </w:p>
          <w:p w:rsidR="00BE49A2" w:rsidRDefault="00193851">
            <w:pPr>
              <w:pStyle w:val="TableParagraph"/>
              <w:tabs>
                <w:tab w:val="left" w:pos="3178"/>
              </w:tabs>
              <w:ind w:left="109" w:right="106"/>
              <w:jc w:val="both"/>
              <w:rPr>
                <w:sz w:val="28"/>
              </w:rPr>
            </w:pPr>
            <w:r>
              <w:rPr>
                <w:sz w:val="28"/>
              </w:rPr>
              <w:t xml:space="preserve">обучения/воспитания и стратегии оценивания в соответствии с целями обучения и воспитания с учетом индивидуальных </w:t>
            </w:r>
            <w:r>
              <w:rPr>
                <w:spacing w:val="-2"/>
                <w:sz w:val="28"/>
              </w:rPr>
              <w:t>особенностей</w:t>
            </w:r>
            <w:r>
              <w:rPr>
                <w:sz w:val="28"/>
              </w:rPr>
              <w:tab/>
            </w:r>
            <w:r>
              <w:rPr>
                <w:spacing w:val="-10"/>
                <w:sz w:val="28"/>
              </w:rPr>
              <w:t xml:space="preserve">и </w:t>
            </w:r>
            <w:r>
              <w:rPr>
                <w:spacing w:val="-2"/>
                <w:sz w:val="28"/>
              </w:rPr>
              <w:t>потребностей</w:t>
            </w:r>
          </w:p>
          <w:p w:rsidR="00BE49A2" w:rsidRDefault="00193851">
            <w:pPr>
              <w:pStyle w:val="TableParagraph"/>
              <w:spacing w:line="340" w:lineRule="exact"/>
              <w:ind w:left="109"/>
              <w:rPr>
                <w:sz w:val="28"/>
              </w:rPr>
            </w:pPr>
            <w:r>
              <w:rPr>
                <w:spacing w:val="-2"/>
                <w:sz w:val="28"/>
              </w:rPr>
              <w:t>обучающегося/воспитанн</w:t>
            </w:r>
          </w:p>
          <w:p w:rsidR="00BE49A2" w:rsidRDefault="00193851">
            <w:pPr>
              <w:pStyle w:val="TableParagraph"/>
              <w:spacing w:line="328" w:lineRule="exact"/>
              <w:ind w:left="109"/>
              <w:rPr>
                <w:sz w:val="28"/>
              </w:rPr>
            </w:pPr>
            <w:r>
              <w:rPr>
                <w:spacing w:val="-4"/>
                <w:sz w:val="28"/>
              </w:rPr>
              <w:t>ика.</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954"/>
                <w:tab w:val="left" w:pos="2459"/>
                <w:tab w:val="left" w:pos="3194"/>
              </w:tabs>
              <w:ind w:left="109" w:right="106"/>
              <w:rPr>
                <w:sz w:val="28"/>
              </w:rPr>
            </w:pPr>
            <w:r>
              <w:rPr>
                <w:spacing w:val="-2"/>
                <w:sz w:val="28"/>
              </w:rPr>
              <w:t>3.1.3</w:t>
            </w:r>
            <w:r>
              <w:rPr>
                <w:sz w:val="28"/>
              </w:rPr>
              <w:tab/>
            </w:r>
            <w:r>
              <w:rPr>
                <w:spacing w:val="-2"/>
                <w:sz w:val="28"/>
              </w:rPr>
              <w:t>Вовлекает</w:t>
            </w:r>
            <w:r>
              <w:rPr>
                <w:sz w:val="28"/>
              </w:rPr>
              <w:tab/>
            </w:r>
            <w:r>
              <w:rPr>
                <w:spacing w:val="-2"/>
                <w:sz w:val="28"/>
              </w:rPr>
              <w:t xml:space="preserve">коллег, обучающихся/воспитанни </w:t>
            </w:r>
            <w:r>
              <w:rPr>
                <w:sz w:val="28"/>
              </w:rPr>
              <w:t>ков</w:t>
            </w:r>
            <w:r>
              <w:rPr>
                <w:spacing w:val="-16"/>
                <w:sz w:val="28"/>
              </w:rPr>
              <w:t xml:space="preserve"> </w:t>
            </w:r>
            <w:r>
              <w:rPr>
                <w:sz w:val="28"/>
              </w:rPr>
              <w:t>и</w:t>
            </w:r>
            <w:r>
              <w:rPr>
                <w:spacing w:val="-16"/>
                <w:sz w:val="28"/>
              </w:rPr>
              <w:t xml:space="preserve"> </w:t>
            </w:r>
            <w:r>
              <w:rPr>
                <w:sz w:val="28"/>
              </w:rPr>
              <w:t xml:space="preserve">родителей/законных </w:t>
            </w:r>
            <w:r>
              <w:rPr>
                <w:spacing w:val="-2"/>
                <w:sz w:val="28"/>
              </w:rPr>
              <w:t>представителей</w:t>
            </w:r>
            <w:r>
              <w:rPr>
                <w:sz w:val="28"/>
              </w:rPr>
              <w:tab/>
            </w:r>
            <w:r>
              <w:rPr>
                <w:sz w:val="28"/>
              </w:rPr>
              <w:tab/>
            </w:r>
            <w:r>
              <w:rPr>
                <w:spacing w:val="-10"/>
                <w:sz w:val="28"/>
              </w:rPr>
              <w:t>в</w:t>
            </w:r>
          </w:p>
          <w:p w:rsidR="00BE49A2" w:rsidRDefault="00193851">
            <w:pPr>
              <w:pStyle w:val="TableParagraph"/>
              <w:spacing w:line="323" w:lineRule="exact"/>
              <w:ind w:left="109"/>
              <w:rPr>
                <w:sz w:val="28"/>
              </w:rPr>
            </w:pPr>
            <w:r>
              <w:rPr>
                <w:spacing w:val="-2"/>
                <w:sz w:val="28"/>
              </w:rPr>
              <w:t>образовательный</w:t>
            </w:r>
            <w:r>
              <w:rPr>
                <w:spacing w:val="7"/>
                <w:sz w:val="28"/>
              </w:rPr>
              <w:t xml:space="preserve"> </w:t>
            </w:r>
            <w:r>
              <w:rPr>
                <w:spacing w:val="-2"/>
                <w:sz w:val="28"/>
              </w:rPr>
              <w:t>процесс.</w:t>
            </w:r>
          </w:p>
        </w:tc>
      </w:tr>
      <w:tr w:rsidR="00BE49A2">
        <w:trPr>
          <w:trHeight w:val="1022"/>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29"/>
              <w:rPr>
                <w:b/>
                <w:sz w:val="28"/>
              </w:rPr>
            </w:pPr>
          </w:p>
          <w:p w:rsidR="00BE49A2" w:rsidRDefault="00193851">
            <w:pPr>
              <w:pStyle w:val="TableParagraph"/>
              <w:tabs>
                <w:tab w:val="left" w:pos="1343"/>
              </w:tabs>
              <w:spacing w:before="1"/>
              <w:ind w:left="110" w:right="101"/>
              <w:rPr>
                <w:sz w:val="28"/>
              </w:rPr>
            </w:pPr>
            <w:r>
              <w:rPr>
                <w:spacing w:val="-4"/>
                <w:sz w:val="28"/>
              </w:rPr>
              <w:t>3.2</w:t>
            </w:r>
            <w:r>
              <w:rPr>
                <w:sz w:val="28"/>
              </w:rPr>
              <w:tab/>
            </w:r>
            <w:r>
              <w:rPr>
                <w:spacing w:val="-2"/>
                <w:sz w:val="28"/>
              </w:rPr>
              <w:t>Создание безопасной, благоприятной</w:t>
            </w:r>
          </w:p>
          <w:p w:rsidR="00BE49A2" w:rsidRDefault="00193851">
            <w:pPr>
              <w:pStyle w:val="TableParagraph"/>
              <w:tabs>
                <w:tab w:val="left" w:pos="2336"/>
              </w:tabs>
              <w:ind w:left="110" w:right="98"/>
              <w:rPr>
                <w:sz w:val="28"/>
              </w:rPr>
            </w:pPr>
            <w:r>
              <w:rPr>
                <w:spacing w:val="-2"/>
                <w:sz w:val="28"/>
              </w:rPr>
              <w:t>обучающей</w:t>
            </w:r>
            <w:r>
              <w:rPr>
                <w:sz w:val="28"/>
              </w:rPr>
              <w:tab/>
            </w:r>
            <w:r>
              <w:rPr>
                <w:spacing w:val="-10"/>
                <w:sz w:val="28"/>
              </w:rPr>
              <w:t xml:space="preserve">и </w:t>
            </w:r>
            <w:r>
              <w:rPr>
                <w:spacing w:val="-2"/>
                <w:sz w:val="28"/>
              </w:rPr>
              <w:t>развивающей</w:t>
            </w:r>
          </w:p>
          <w:p w:rsidR="00BE49A2" w:rsidRDefault="00193851">
            <w:pPr>
              <w:pStyle w:val="TableParagraph"/>
              <w:spacing w:line="323" w:lineRule="exact"/>
              <w:ind w:left="110"/>
              <w:rPr>
                <w:sz w:val="28"/>
              </w:rPr>
            </w:pPr>
            <w:r>
              <w:rPr>
                <w:spacing w:val="-2"/>
                <w:sz w:val="28"/>
              </w:rPr>
              <w:t>среды</w:t>
            </w:r>
          </w:p>
        </w:tc>
        <w:tc>
          <w:tcPr>
            <w:tcW w:w="3448" w:type="dxa"/>
          </w:tcPr>
          <w:p w:rsidR="00BE49A2" w:rsidRDefault="00193851">
            <w:pPr>
              <w:pStyle w:val="TableParagraph"/>
              <w:tabs>
                <w:tab w:val="left" w:pos="1659"/>
              </w:tabs>
              <w:ind w:left="109" w:right="105"/>
              <w:rPr>
                <w:sz w:val="28"/>
              </w:rPr>
            </w:pPr>
            <w:r>
              <w:rPr>
                <w:spacing w:val="-2"/>
                <w:sz w:val="28"/>
              </w:rPr>
              <w:t>3.2.1</w:t>
            </w:r>
            <w:r>
              <w:rPr>
                <w:sz w:val="28"/>
              </w:rPr>
              <w:tab/>
            </w:r>
            <w:r>
              <w:rPr>
                <w:spacing w:val="-2"/>
                <w:sz w:val="28"/>
              </w:rPr>
              <w:t>Обеспечивает безопасную</w:t>
            </w:r>
          </w:p>
          <w:p w:rsidR="00BE49A2" w:rsidRDefault="00193851">
            <w:pPr>
              <w:pStyle w:val="TableParagraph"/>
              <w:spacing w:line="322" w:lineRule="exact"/>
              <w:ind w:left="109"/>
              <w:rPr>
                <w:sz w:val="28"/>
              </w:rPr>
            </w:pPr>
            <w:r>
              <w:rPr>
                <w:spacing w:val="-2"/>
                <w:sz w:val="28"/>
              </w:rPr>
              <w:t>образовательную</w:t>
            </w:r>
            <w:r>
              <w:rPr>
                <w:spacing w:val="2"/>
                <w:sz w:val="28"/>
              </w:rPr>
              <w:t xml:space="preserve"> </w:t>
            </w:r>
            <w:r>
              <w:rPr>
                <w:spacing w:val="-2"/>
                <w:sz w:val="28"/>
              </w:rPr>
              <w:t>среду.</w:t>
            </w:r>
          </w:p>
        </w:tc>
      </w:tr>
      <w:tr w:rsidR="00BE49A2">
        <w:trPr>
          <w:trHeight w:val="1367"/>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326"/>
              </w:tabs>
              <w:spacing w:before="2"/>
              <w:ind w:left="109" w:right="105"/>
              <w:jc w:val="both"/>
              <w:rPr>
                <w:sz w:val="28"/>
              </w:rPr>
            </w:pPr>
            <w:r>
              <w:rPr>
                <w:sz w:val="28"/>
              </w:rPr>
              <w:t xml:space="preserve">3.2.2 Создает атмосферу </w:t>
            </w:r>
            <w:r>
              <w:rPr>
                <w:spacing w:val="-2"/>
                <w:sz w:val="28"/>
              </w:rPr>
              <w:t>поддержки</w:t>
            </w:r>
            <w:r>
              <w:rPr>
                <w:sz w:val="28"/>
              </w:rPr>
              <w:tab/>
            </w:r>
            <w:r>
              <w:rPr>
                <w:spacing w:val="-2"/>
                <w:sz w:val="28"/>
              </w:rPr>
              <w:t>каждого обучающегося/воспитанн</w:t>
            </w:r>
          </w:p>
          <w:p w:rsidR="00BE49A2" w:rsidRDefault="00193851">
            <w:pPr>
              <w:pStyle w:val="TableParagraph"/>
              <w:spacing w:line="320" w:lineRule="exact"/>
              <w:ind w:left="109"/>
              <w:jc w:val="both"/>
              <w:rPr>
                <w:sz w:val="28"/>
              </w:rPr>
            </w:pPr>
            <w:r>
              <w:rPr>
                <w:sz w:val="28"/>
              </w:rPr>
              <w:t>ика</w:t>
            </w:r>
            <w:r>
              <w:rPr>
                <w:spacing w:val="-5"/>
                <w:sz w:val="28"/>
              </w:rPr>
              <w:t xml:space="preserve"> </w:t>
            </w:r>
            <w:r>
              <w:rPr>
                <w:sz w:val="28"/>
              </w:rPr>
              <w:t>на</w:t>
            </w:r>
            <w:r>
              <w:rPr>
                <w:spacing w:val="-5"/>
                <w:sz w:val="28"/>
              </w:rPr>
              <w:t xml:space="preserve"> </w:t>
            </w:r>
            <w:r>
              <w:rPr>
                <w:spacing w:val="-2"/>
                <w:sz w:val="28"/>
              </w:rPr>
              <w:t>уроке/занятии.</w:t>
            </w:r>
          </w:p>
        </w:tc>
      </w:tr>
      <w:tr w:rsidR="00BE49A2">
        <w:trPr>
          <w:trHeight w:val="2055"/>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659"/>
              </w:tabs>
              <w:spacing w:line="242" w:lineRule="auto"/>
              <w:ind w:left="109" w:right="105"/>
              <w:jc w:val="both"/>
              <w:rPr>
                <w:sz w:val="28"/>
              </w:rPr>
            </w:pPr>
            <w:r>
              <w:rPr>
                <w:spacing w:val="-2"/>
                <w:sz w:val="28"/>
              </w:rPr>
              <w:t>3.2.3</w:t>
            </w:r>
            <w:r>
              <w:rPr>
                <w:sz w:val="28"/>
              </w:rPr>
              <w:tab/>
            </w:r>
            <w:r>
              <w:rPr>
                <w:spacing w:val="-2"/>
                <w:sz w:val="28"/>
              </w:rPr>
              <w:t>Обеспечивает благоприятные</w:t>
            </w:r>
          </w:p>
          <w:p w:rsidR="00BE49A2" w:rsidRDefault="00193851">
            <w:pPr>
              <w:pStyle w:val="TableParagraph"/>
              <w:ind w:left="109" w:right="106"/>
              <w:jc w:val="both"/>
              <w:rPr>
                <w:sz w:val="28"/>
              </w:rPr>
            </w:pPr>
            <w:r>
              <w:rPr>
                <w:sz w:val="28"/>
              </w:rPr>
              <w:t xml:space="preserve">инклюзивные условия развития и мотивацию </w:t>
            </w:r>
            <w:r>
              <w:rPr>
                <w:spacing w:val="-2"/>
                <w:sz w:val="28"/>
              </w:rPr>
              <w:t>обучающегося/воспитанн</w:t>
            </w:r>
          </w:p>
          <w:p w:rsidR="00BE49A2" w:rsidRDefault="00193851">
            <w:pPr>
              <w:pStyle w:val="TableParagraph"/>
              <w:spacing w:line="326" w:lineRule="exact"/>
              <w:ind w:left="109"/>
              <w:rPr>
                <w:sz w:val="28"/>
              </w:rPr>
            </w:pPr>
            <w:r>
              <w:rPr>
                <w:spacing w:val="-4"/>
                <w:sz w:val="28"/>
              </w:rPr>
              <w:t>ика.</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659"/>
              </w:tabs>
              <w:ind w:left="109" w:right="105"/>
              <w:jc w:val="both"/>
              <w:rPr>
                <w:sz w:val="28"/>
              </w:rPr>
            </w:pPr>
            <w:r>
              <w:rPr>
                <w:spacing w:val="-2"/>
                <w:sz w:val="28"/>
              </w:rPr>
              <w:t>3.2.4</w:t>
            </w:r>
            <w:r>
              <w:rPr>
                <w:sz w:val="28"/>
              </w:rPr>
              <w:tab/>
            </w:r>
            <w:r>
              <w:rPr>
                <w:spacing w:val="-2"/>
                <w:sz w:val="28"/>
              </w:rPr>
              <w:t xml:space="preserve">Обеспечивает </w:t>
            </w:r>
            <w:r>
              <w:rPr>
                <w:sz w:val="28"/>
              </w:rPr>
              <w:t xml:space="preserve">безопасное и этичное </w:t>
            </w:r>
            <w:r>
              <w:rPr>
                <w:spacing w:val="-2"/>
                <w:sz w:val="28"/>
              </w:rPr>
              <w:t>пребывание</w:t>
            </w:r>
          </w:p>
          <w:p w:rsidR="00BE49A2" w:rsidRDefault="00193851">
            <w:pPr>
              <w:pStyle w:val="TableParagraph"/>
              <w:spacing w:line="339" w:lineRule="exact"/>
              <w:ind w:left="109"/>
              <w:rPr>
                <w:sz w:val="28"/>
              </w:rPr>
            </w:pPr>
            <w:r>
              <w:rPr>
                <w:spacing w:val="-2"/>
                <w:sz w:val="28"/>
              </w:rPr>
              <w:t>обучающегося/воспитанн</w:t>
            </w:r>
          </w:p>
          <w:p w:rsidR="00BE49A2" w:rsidRDefault="00193851">
            <w:pPr>
              <w:pStyle w:val="TableParagraph"/>
              <w:spacing w:before="1" w:line="323" w:lineRule="exact"/>
              <w:ind w:left="109"/>
              <w:rPr>
                <w:sz w:val="28"/>
              </w:rPr>
            </w:pPr>
            <w:r>
              <w:rPr>
                <w:sz w:val="28"/>
              </w:rPr>
              <w:t>ика</w:t>
            </w:r>
            <w:r>
              <w:rPr>
                <w:spacing w:val="-6"/>
                <w:sz w:val="28"/>
              </w:rPr>
              <w:t xml:space="preserve"> </w:t>
            </w:r>
            <w:r>
              <w:rPr>
                <w:sz w:val="28"/>
              </w:rPr>
              <w:t>в</w:t>
            </w:r>
            <w:r>
              <w:rPr>
                <w:spacing w:val="-6"/>
                <w:sz w:val="28"/>
              </w:rPr>
              <w:t xml:space="preserve"> </w:t>
            </w:r>
            <w:r>
              <w:rPr>
                <w:sz w:val="28"/>
              </w:rPr>
              <w:t>цифровой</w:t>
            </w:r>
            <w:r>
              <w:rPr>
                <w:spacing w:val="-9"/>
                <w:sz w:val="28"/>
              </w:rPr>
              <w:t xml:space="preserve"> </w:t>
            </w:r>
            <w:r>
              <w:rPr>
                <w:spacing w:val="-2"/>
                <w:sz w:val="28"/>
              </w:rPr>
              <w:t>среде.</w:t>
            </w:r>
          </w:p>
        </w:tc>
      </w:tr>
      <w:tr w:rsidR="00BE49A2">
        <w:trPr>
          <w:trHeight w:val="1367"/>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7"/>
              <w:rPr>
                <w:b/>
                <w:sz w:val="28"/>
              </w:rPr>
            </w:pPr>
          </w:p>
          <w:p w:rsidR="00BE49A2" w:rsidRDefault="00193851">
            <w:pPr>
              <w:pStyle w:val="TableParagraph"/>
              <w:spacing w:line="340" w:lineRule="exact"/>
              <w:ind w:left="110" w:right="99"/>
              <w:jc w:val="both"/>
              <w:rPr>
                <w:sz w:val="28"/>
              </w:rPr>
            </w:pPr>
            <w:r>
              <w:rPr>
                <w:sz w:val="28"/>
              </w:rPr>
              <w:t>3.3 Реализация процесса обучения и воспитания</w:t>
            </w:r>
          </w:p>
        </w:tc>
        <w:tc>
          <w:tcPr>
            <w:tcW w:w="3448" w:type="dxa"/>
          </w:tcPr>
          <w:p w:rsidR="00BE49A2" w:rsidRDefault="00193851">
            <w:pPr>
              <w:pStyle w:val="TableParagraph"/>
              <w:tabs>
                <w:tab w:val="left" w:pos="1938"/>
                <w:tab w:val="left" w:pos="2748"/>
              </w:tabs>
              <w:ind w:left="109" w:right="104"/>
              <w:jc w:val="both"/>
              <w:rPr>
                <w:sz w:val="28"/>
              </w:rPr>
            </w:pPr>
            <w:r>
              <w:rPr>
                <w:spacing w:val="-2"/>
                <w:sz w:val="28"/>
              </w:rPr>
              <w:t>3.3.1</w:t>
            </w:r>
            <w:r>
              <w:rPr>
                <w:sz w:val="28"/>
              </w:rPr>
              <w:tab/>
            </w:r>
            <w:r>
              <w:rPr>
                <w:spacing w:val="-2"/>
                <w:sz w:val="28"/>
              </w:rPr>
              <w:t>Добивается достижения</w:t>
            </w:r>
            <w:r>
              <w:rPr>
                <w:sz w:val="28"/>
              </w:rPr>
              <w:tab/>
            </w:r>
            <w:r>
              <w:rPr>
                <w:sz w:val="28"/>
              </w:rPr>
              <w:tab/>
            </w:r>
            <w:r>
              <w:rPr>
                <w:spacing w:val="-4"/>
                <w:sz w:val="28"/>
              </w:rPr>
              <w:t xml:space="preserve">цели </w:t>
            </w:r>
            <w:r>
              <w:rPr>
                <w:sz w:val="28"/>
              </w:rPr>
              <w:t>обучения</w:t>
            </w:r>
            <w:r>
              <w:rPr>
                <w:spacing w:val="28"/>
                <w:sz w:val="28"/>
              </w:rPr>
              <w:t xml:space="preserve"> </w:t>
            </w:r>
            <w:r>
              <w:rPr>
                <w:sz w:val="28"/>
              </w:rPr>
              <w:t>и</w:t>
            </w:r>
            <w:r>
              <w:rPr>
                <w:spacing w:val="21"/>
                <w:sz w:val="28"/>
              </w:rPr>
              <w:t xml:space="preserve"> </w:t>
            </w:r>
            <w:r>
              <w:rPr>
                <w:sz w:val="28"/>
              </w:rPr>
              <w:t>воспитания</w:t>
            </w:r>
            <w:r>
              <w:rPr>
                <w:spacing w:val="24"/>
                <w:sz w:val="28"/>
              </w:rPr>
              <w:t xml:space="preserve"> </w:t>
            </w:r>
            <w:r>
              <w:rPr>
                <w:spacing w:val="-5"/>
                <w:sz w:val="28"/>
              </w:rPr>
              <w:t>на</w:t>
            </w:r>
          </w:p>
          <w:p w:rsidR="00BE49A2" w:rsidRDefault="00193851">
            <w:pPr>
              <w:pStyle w:val="TableParagraph"/>
              <w:spacing w:line="323" w:lineRule="exact"/>
              <w:ind w:left="109"/>
              <w:rPr>
                <w:sz w:val="28"/>
              </w:rPr>
            </w:pPr>
            <w:r>
              <w:rPr>
                <w:spacing w:val="-2"/>
                <w:sz w:val="28"/>
              </w:rPr>
              <w:t>уроке/занятии.</w:t>
            </w:r>
          </w:p>
        </w:tc>
      </w:tr>
      <w:tr w:rsidR="00BE49A2">
        <w:trPr>
          <w:trHeight w:val="1036"/>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75"/>
              </w:tabs>
              <w:spacing w:line="340" w:lineRule="exact"/>
              <w:ind w:left="109" w:right="105"/>
              <w:rPr>
                <w:sz w:val="28"/>
              </w:rPr>
            </w:pPr>
            <w:r>
              <w:rPr>
                <w:spacing w:val="-2"/>
                <w:sz w:val="28"/>
              </w:rPr>
              <w:t>3.3.2</w:t>
            </w:r>
            <w:r>
              <w:rPr>
                <w:sz w:val="28"/>
              </w:rPr>
              <w:tab/>
            </w:r>
            <w:r>
              <w:rPr>
                <w:spacing w:val="-2"/>
                <w:sz w:val="28"/>
              </w:rPr>
              <w:t>Мотивирует обучающихся/воспитанни ков</w:t>
            </w:r>
            <w:r>
              <w:rPr>
                <w:spacing w:val="-14"/>
                <w:sz w:val="28"/>
              </w:rPr>
              <w:t xml:space="preserve"> </w:t>
            </w:r>
            <w:r>
              <w:rPr>
                <w:spacing w:val="-2"/>
                <w:sz w:val="28"/>
              </w:rPr>
              <w:t>к</w:t>
            </w:r>
            <w:r>
              <w:rPr>
                <w:spacing w:val="-14"/>
                <w:sz w:val="28"/>
              </w:rPr>
              <w:t xml:space="preserve"> </w:t>
            </w:r>
            <w:r>
              <w:rPr>
                <w:spacing w:val="-2"/>
                <w:sz w:val="28"/>
              </w:rPr>
              <w:t>высоким</w:t>
            </w:r>
            <w:r>
              <w:rPr>
                <w:spacing w:val="-16"/>
                <w:sz w:val="28"/>
              </w:rPr>
              <w:t xml:space="preserve"> </w:t>
            </w:r>
            <w:r>
              <w:rPr>
                <w:spacing w:val="-2"/>
                <w:sz w:val="28"/>
              </w:rPr>
              <w:t>результатам</w:t>
            </w:r>
          </w:p>
        </w:tc>
      </w:tr>
    </w:tbl>
    <w:p w:rsidR="00BE49A2" w:rsidRDefault="00BE49A2">
      <w:pPr>
        <w:pStyle w:val="TableParagraph"/>
        <w:spacing w:line="340" w:lineRule="exact"/>
        <w:rPr>
          <w:sz w:val="28"/>
        </w:rPr>
        <w:sectPr w:rsidR="00BE49A2">
          <w:type w:val="continuous"/>
          <w:pgSz w:w="11910" w:h="16840"/>
          <w:pgMar w:top="110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1036"/>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rFonts w:ascii="Times New Roman"/>
                <w:sz w:val="26"/>
              </w:rPr>
            </w:pPr>
          </w:p>
        </w:tc>
        <w:tc>
          <w:tcPr>
            <w:tcW w:w="3448" w:type="dxa"/>
          </w:tcPr>
          <w:p w:rsidR="00BE49A2" w:rsidRDefault="00193851">
            <w:pPr>
              <w:pStyle w:val="TableParagraph"/>
              <w:spacing w:line="242" w:lineRule="auto"/>
              <w:ind w:left="109"/>
              <w:rPr>
                <w:sz w:val="28"/>
              </w:rPr>
            </w:pPr>
            <w:r>
              <w:rPr>
                <w:sz w:val="28"/>
              </w:rPr>
              <w:t>обучения</w:t>
            </w:r>
            <w:r>
              <w:rPr>
                <w:spacing w:val="40"/>
                <w:sz w:val="28"/>
              </w:rPr>
              <w:t xml:space="preserve"> </w:t>
            </w:r>
            <w:r>
              <w:rPr>
                <w:sz w:val="28"/>
              </w:rPr>
              <w:t>и</w:t>
            </w:r>
            <w:r>
              <w:rPr>
                <w:spacing w:val="40"/>
                <w:sz w:val="28"/>
              </w:rPr>
              <w:t xml:space="preserve"> </w:t>
            </w:r>
            <w:r>
              <w:rPr>
                <w:sz w:val="28"/>
              </w:rPr>
              <w:t>воспитания</w:t>
            </w:r>
            <w:r>
              <w:rPr>
                <w:spacing w:val="40"/>
                <w:sz w:val="28"/>
              </w:rPr>
              <w:t xml:space="preserve"> </w:t>
            </w:r>
            <w:r>
              <w:rPr>
                <w:sz w:val="28"/>
              </w:rPr>
              <w:t>и поддерживает их в этом.</w:t>
            </w:r>
          </w:p>
        </w:tc>
      </w:tr>
      <w:tr w:rsidR="00BE49A2">
        <w:trPr>
          <w:trHeight w:val="341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971"/>
              </w:tabs>
              <w:ind w:left="109" w:right="105"/>
              <w:jc w:val="both"/>
              <w:rPr>
                <w:sz w:val="28"/>
              </w:rPr>
            </w:pPr>
            <w:r>
              <w:rPr>
                <w:spacing w:val="-2"/>
                <w:sz w:val="28"/>
              </w:rPr>
              <w:t>3.3.3</w:t>
            </w:r>
            <w:r>
              <w:rPr>
                <w:sz w:val="28"/>
              </w:rPr>
              <w:tab/>
            </w:r>
            <w:r>
              <w:rPr>
                <w:spacing w:val="-2"/>
                <w:sz w:val="28"/>
              </w:rPr>
              <w:t>Использует технологии</w:t>
            </w:r>
          </w:p>
          <w:p w:rsidR="00BE49A2" w:rsidRDefault="00193851">
            <w:pPr>
              <w:pStyle w:val="TableParagraph"/>
              <w:tabs>
                <w:tab w:val="left" w:pos="3178"/>
              </w:tabs>
              <w:ind w:left="109" w:right="106"/>
              <w:jc w:val="both"/>
              <w:rPr>
                <w:sz w:val="28"/>
              </w:rPr>
            </w:pPr>
            <w:r>
              <w:rPr>
                <w:sz w:val="28"/>
              </w:rPr>
              <w:t xml:space="preserve">обучения/воспитания в соответствии с целями обучения и воспитания с учетом индивидуальных </w:t>
            </w:r>
            <w:r>
              <w:rPr>
                <w:spacing w:val="-2"/>
                <w:sz w:val="28"/>
              </w:rPr>
              <w:t>особенностей</w:t>
            </w:r>
            <w:r>
              <w:rPr>
                <w:sz w:val="28"/>
              </w:rPr>
              <w:tab/>
            </w:r>
            <w:r>
              <w:rPr>
                <w:spacing w:val="-10"/>
                <w:sz w:val="28"/>
              </w:rPr>
              <w:t xml:space="preserve">и </w:t>
            </w:r>
            <w:r>
              <w:rPr>
                <w:spacing w:val="-2"/>
                <w:sz w:val="28"/>
              </w:rPr>
              <w:t>потребностей</w:t>
            </w:r>
          </w:p>
          <w:p w:rsidR="00BE49A2" w:rsidRDefault="00193851">
            <w:pPr>
              <w:pStyle w:val="TableParagraph"/>
              <w:spacing w:line="341" w:lineRule="exact"/>
              <w:ind w:left="109"/>
              <w:rPr>
                <w:sz w:val="28"/>
              </w:rPr>
            </w:pPr>
            <w:r>
              <w:rPr>
                <w:spacing w:val="-2"/>
                <w:sz w:val="28"/>
              </w:rPr>
              <w:t>обучающегося/воспитанн</w:t>
            </w:r>
          </w:p>
          <w:p w:rsidR="00BE49A2" w:rsidRDefault="00193851">
            <w:pPr>
              <w:pStyle w:val="TableParagraph"/>
              <w:spacing w:line="323" w:lineRule="exact"/>
              <w:ind w:left="109"/>
              <w:rPr>
                <w:sz w:val="28"/>
              </w:rPr>
            </w:pPr>
            <w:r>
              <w:rPr>
                <w:spacing w:val="-4"/>
                <w:sz w:val="28"/>
              </w:rPr>
              <w:t>ика.</w:t>
            </w:r>
          </w:p>
        </w:tc>
      </w:tr>
      <w:tr w:rsidR="00BE49A2">
        <w:trPr>
          <w:trHeight w:val="1027"/>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9"/>
              <w:rPr>
                <w:b/>
                <w:sz w:val="28"/>
              </w:rPr>
            </w:pPr>
          </w:p>
          <w:p w:rsidR="00BE49A2" w:rsidRDefault="00193851">
            <w:pPr>
              <w:pStyle w:val="TableParagraph"/>
              <w:tabs>
                <w:tab w:val="left" w:pos="1002"/>
              </w:tabs>
              <w:spacing w:before="1"/>
              <w:ind w:left="110" w:right="102"/>
              <w:rPr>
                <w:sz w:val="28"/>
              </w:rPr>
            </w:pPr>
            <w:r>
              <w:rPr>
                <w:spacing w:val="-4"/>
                <w:sz w:val="28"/>
              </w:rPr>
              <w:t>3.4</w:t>
            </w:r>
            <w:r>
              <w:rPr>
                <w:sz w:val="28"/>
              </w:rPr>
              <w:tab/>
            </w:r>
            <w:r>
              <w:rPr>
                <w:spacing w:val="-2"/>
                <w:sz w:val="28"/>
              </w:rPr>
              <w:t>Оценивание образовательных достижений</w:t>
            </w:r>
          </w:p>
          <w:p w:rsidR="00BE49A2" w:rsidRDefault="00193851">
            <w:pPr>
              <w:pStyle w:val="TableParagraph"/>
              <w:spacing w:before="2" w:line="341" w:lineRule="exact"/>
              <w:ind w:left="110"/>
              <w:rPr>
                <w:sz w:val="28"/>
              </w:rPr>
            </w:pPr>
            <w:r>
              <w:rPr>
                <w:spacing w:val="-2"/>
                <w:sz w:val="28"/>
              </w:rPr>
              <w:t>обучающихся/восп</w:t>
            </w:r>
          </w:p>
          <w:p w:rsidR="00BE49A2" w:rsidRDefault="00193851">
            <w:pPr>
              <w:pStyle w:val="TableParagraph"/>
              <w:spacing w:line="323" w:lineRule="exact"/>
              <w:ind w:left="110"/>
              <w:rPr>
                <w:sz w:val="28"/>
              </w:rPr>
            </w:pPr>
            <w:r>
              <w:rPr>
                <w:spacing w:val="-2"/>
                <w:sz w:val="28"/>
              </w:rPr>
              <w:t>итанников</w:t>
            </w:r>
          </w:p>
        </w:tc>
        <w:tc>
          <w:tcPr>
            <w:tcW w:w="3448" w:type="dxa"/>
          </w:tcPr>
          <w:p w:rsidR="00BE49A2" w:rsidRDefault="00193851">
            <w:pPr>
              <w:pStyle w:val="TableParagraph"/>
              <w:tabs>
                <w:tab w:val="left" w:pos="1972"/>
              </w:tabs>
              <w:ind w:left="109" w:right="104"/>
              <w:rPr>
                <w:sz w:val="28"/>
              </w:rPr>
            </w:pPr>
            <w:r>
              <w:rPr>
                <w:spacing w:val="-2"/>
                <w:sz w:val="28"/>
              </w:rPr>
              <w:t>3.4.1</w:t>
            </w:r>
            <w:r>
              <w:rPr>
                <w:sz w:val="28"/>
              </w:rPr>
              <w:tab/>
            </w:r>
            <w:r>
              <w:rPr>
                <w:spacing w:val="-2"/>
                <w:sz w:val="28"/>
              </w:rPr>
              <w:t>Использует разнообразные</w:t>
            </w:r>
          </w:p>
          <w:p w:rsidR="00BE49A2" w:rsidRDefault="00193851">
            <w:pPr>
              <w:pStyle w:val="TableParagraph"/>
              <w:spacing w:line="323" w:lineRule="exact"/>
              <w:ind w:left="109"/>
              <w:rPr>
                <w:sz w:val="28"/>
              </w:rPr>
            </w:pPr>
            <w:r>
              <w:rPr>
                <w:spacing w:val="-2"/>
                <w:sz w:val="28"/>
              </w:rPr>
              <w:t>инструменты</w:t>
            </w:r>
            <w:r>
              <w:rPr>
                <w:spacing w:val="3"/>
                <w:sz w:val="28"/>
              </w:rPr>
              <w:t xml:space="preserve"> </w:t>
            </w:r>
            <w:r>
              <w:rPr>
                <w:spacing w:val="-2"/>
                <w:sz w:val="28"/>
              </w:rPr>
              <w:t>оценивания.</w:t>
            </w:r>
          </w:p>
        </w:tc>
      </w:tr>
      <w:tr w:rsidR="00BE49A2">
        <w:trPr>
          <w:trHeight w:val="1367"/>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000"/>
              </w:tabs>
              <w:ind w:left="109" w:right="105"/>
              <w:jc w:val="both"/>
              <w:rPr>
                <w:sz w:val="28"/>
              </w:rPr>
            </w:pPr>
            <w:r>
              <w:rPr>
                <w:spacing w:val="-2"/>
                <w:sz w:val="28"/>
              </w:rPr>
              <w:t>3.4.2</w:t>
            </w:r>
            <w:r>
              <w:rPr>
                <w:sz w:val="28"/>
              </w:rPr>
              <w:tab/>
            </w:r>
            <w:r>
              <w:rPr>
                <w:spacing w:val="-2"/>
                <w:sz w:val="28"/>
              </w:rPr>
              <w:t xml:space="preserve">Применяет </w:t>
            </w:r>
            <w:r>
              <w:rPr>
                <w:sz w:val="28"/>
              </w:rPr>
              <w:t>результаты оценивания для</w:t>
            </w:r>
            <w:r>
              <w:rPr>
                <w:spacing w:val="30"/>
                <w:sz w:val="28"/>
              </w:rPr>
              <w:t xml:space="preserve">  </w:t>
            </w:r>
            <w:r>
              <w:rPr>
                <w:sz w:val="28"/>
              </w:rPr>
              <w:t>улучшения</w:t>
            </w:r>
            <w:r>
              <w:rPr>
                <w:spacing w:val="30"/>
                <w:sz w:val="28"/>
              </w:rPr>
              <w:t xml:space="preserve">  </w:t>
            </w:r>
            <w:r>
              <w:rPr>
                <w:spacing w:val="-2"/>
                <w:sz w:val="28"/>
              </w:rPr>
              <w:t>практики</w:t>
            </w:r>
          </w:p>
          <w:p w:rsidR="00BE49A2" w:rsidRDefault="00193851">
            <w:pPr>
              <w:pStyle w:val="TableParagraph"/>
              <w:spacing w:line="323" w:lineRule="exact"/>
              <w:ind w:left="109"/>
              <w:rPr>
                <w:sz w:val="28"/>
              </w:rPr>
            </w:pPr>
            <w:r>
              <w:rPr>
                <w:spacing w:val="-2"/>
                <w:sz w:val="28"/>
              </w:rPr>
              <w:t>преподавания.</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549"/>
              </w:tabs>
              <w:ind w:left="109" w:right="106"/>
              <w:rPr>
                <w:sz w:val="28"/>
              </w:rPr>
            </w:pPr>
            <w:r>
              <w:rPr>
                <w:spacing w:val="-2"/>
                <w:sz w:val="28"/>
              </w:rPr>
              <w:t>3.4.3</w:t>
            </w:r>
            <w:r>
              <w:rPr>
                <w:sz w:val="28"/>
              </w:rPr>
              <w:tab/>
            </w:r>
            <w:r>
              <w:rPr>
                <w:spacing w:val="-2"/>
                <w:sz w:val="28"/>
              </w:rPr>
              <w:t>Предоставляет своевременную,</w:t>
            </w:r>
          </w:p>
          <w:p w:rsidR="00BE49A2" w:rsidRDefault="00193851">
            <w:pPr>
              <w:pStyle w:val="TableParagraph"/>
              <w:tabs>
                <w:tab w:val="left" w:pos="1155"/>
                <w:tab w:val="left" w:pos="1855"/>
                <w:tab w:val="left" w:pos="2163"/>
              </w:tabs>
              <w:ind w:left="109" w:right="107"/>
              <w:rPr>
                <w:sz w:val="28"/>
              </w:rPr>
            </w:pPr>
            <w:r>
              <w:rPr>
                <w:spacing w:val="-2"/>
                <w:sz w:val="28"/>
              </w:rPr>
              <w:t>эффективную</w:t>
            </w:r>
            <w:r>
              <w:rPr>
                <w:sz w:val="28"/>
              </w:rPr>
              <w:tab/>
            </w:r>
            <w:r>
              <w:rPr>
                <w:sz w:val="28"/>
              </w:rPr>
              <w:tab/>
            </w:r>
            <w:r>
              <w:rPr>
                <w:spacing w:val="-2"/>
                <w:sz w:val="28"/>
              </w:rPr>
              <w:t>обратную связь</w:t>
            </w:r>
            <w:r>
              <w:rPr>
                <w:sz w:val="28"/>
              </w:rPr>
              <w:tab/>
            </w:r>
            <w:r>
              <w:rPr>
                <w:spacing w:val="-5"/>
                <w:sz w:val="28"/>
              </w:rPr>
              <w:t>по</w:t>
            </w:r>
            <w:r>
              <w:rPr>
                <w:sz w:val="28"/>
              </w:rPr>
              <w:tab/>
            </w:r>
            <w:r>
              <w:rPr>
                <w:spacing w:val="-2"/>
                <w:sz w:val="28"/>
              </w:rPr>
              <w:t>результатам</w:t>
            </w:r>
          </w:p>
          <w:p w:rsidR="00BE49A2" w:rsidRDefault="00193851">
            <w:pPr>
              <w:pStyle w:val="TableParagraph"/>
              <w:spacing w:line="323" w:lineRule="exact"/>
              <w:ind w:left="109"/>
              <w:rPr>
                <w:sz w:val="28"/>
              </w:rPr>
            </w:pPr>
            <w:r>
              <w:rPr>
                <w:spacing w:val="-2"/>
                <w:sz w:val="28"/>
              </w:rPr>
              <w:t>оценивания.</w:t>
            </w:r>
          </w:p>
        </w:tc>
      </w:tr>
      <w:tr w:rsidR="00BE49A2">
        <w:trPr>
          <w:trHeight w:val="1709"/>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865"/>
                <w:tab w:val="left" w:pos="2163"/>
              </w:tabs>
              <w:ind w:left="109" w:right="104"/>
              <w:jc w:val="both"/>
              <w:rPr>
                <w:sz w:val="28"/>
              </w:rPr>
            </w:pPr>
            <w:r>
              <w:rPr>
                <w:spacing w:val="-2"/>
                <w:sz w:val="28"/>
              </w:rPr>
              <w:t>3.4.4</w:t>
            </w:r>
            <w:r>
              <w:rPr>
                <w:sz w:val="28"/>
              </w:rPr>
              <w:tab/>
            </w:r>
            <w:r>
              <w:rPr>
                <w:sz w:val="28"/>
              </w:rPr>
              <w:tab/>
            </w:r>
            <w:r>
              <w:rPr>
                <w:spacing w:val="-2"/>
                <w:sz w:val="28"/>
              </w:rPr>
              <w:t xml:space="preserve">Проводит </w:t>
            </w:r>
            <w:r>
              <w:rPr>
                <w:sz w:val="28"/>
              </w:rPr>
              <w:t xml:space="preserve">постоянный мониторинг </w:t>
            </w:r>
            <w:r>
              <w:rPr>
                <w:spacing w:val="-2"/>
                <w:sz w:val="28"/>
              </w:rPr>
              <w:t>учебных</w:t>
            </w:r>
            <w:r>
              <w:rPr>
                <w:sz w:val="28"/>
              </w:rPr>
              <w:tab/>
            </w:r>
            <w:r>
              <w:rPr>
                <w:spacing w:val="-2"/>
                <w:sz w:val="28"/>
              </w:rPr>
              <w:t>достижений обучающихся/воспитанни</w:t>
            </w:r>
          </w:p>
          <w:p w:rsidR="00BE49A2" w:rsidRDefault="00193851">
            <w:pPr>
              <w:pStyle w:val="TableParagraph"/>
              <w:spacing w:line="323" w:lineRule="exact"/>
              <w:ind w:left="109"/>
              <w:rPr>
                <w:sz w:val="28"/>
              </w:rPr>
            </w:pPr>
            <w:r>
              <w:rPr>
                <w:spacing w:val="-4"/>
                <w:sz w:val="28"/>
              </w:rPr>
              <w:t>ков.</w:t>
            </w:r>
          </w:p>
        </w:tc>
      </w:tr>
      <w:tr w:rsidR="00BE49A2">
        <w:trPr>
          <w:trHeight w:val="170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659"/>
                <w:tab w:val="left" w:pos="1870"/>
              </w:tabs>
              <w:ind w:left="109" w:right="105"/>
              <w:jc w:val="both"/>
              <w:rPr>
                <w:sz w:val="28"/>
              </w:rPr>
            </w:pPr>
            <w:r>
              <w:rPr>
                <w:spacing w:val="-2"/>
                <w:sz w:val="28"/>
              </w:rPr>
              <w:t>3.4.5</w:t>
            </w:r>
            <w:r>
              <w:rPr>
                <w:sz w:val="28"/>
              </w:rPr>
              <w:tab/>
            </w:r>
            <w:r>
              <w:rPr>
                <w:spacing w:val="-2"/>
                <w:sz w:val="28"/>
              </w:rPr>
              <w:t xml:space="preserve">Обеспечивает </w:t>
            </w:r>
            <w:r>
              <w:rPr>
                <w:sz w:val="28"/>
              </w:rPr>
              <w:t xml:space="preserve">соблюдение принципов академической честности </w:t>
            </w:r>
            <w:r>
              <w:rPr>
                <w:spacing w:val="-5"/>
                <w:sz w:val="28"/>
              </w:rPr>
              <w:t>при</w:t>
            </w:r>
            <w:r>
              <w:rPr>
                <w:sz w:val="28"/>
              </w:rPr>
              <w:tab/>
            </w:r>
            <w:r>
              <w:rPr>
                <w:sz w:val="28"/>
              </w:rPr>
              <w:tab/>
            </w:r>
            <w:r>
              <w:rPr>
                <w:spacing w:val="-2"/>
                <w:sz w:val="28"/>
              </w:rPr>
              <w:t>проведении</w:t>
            </w:r>
          </w:p>
          <w:p w:rsidR="00BE49A2" w:rsidRDefault="00193851">
            <w:pPr>
              <w:pStyle w:val="TableParagraph"/>
              <w:spacing w:line="323" w:lineRule="exact"/>
              <w:ind w:left="109"/>
              <w:rPr>
                <w:sz w:val="28"/>
              </w:rPr>
            </w:pPr>
            <w:r>
              <w:rPr>
                <w:spacing w:val="-2"/>
                <w:sz w:val="28"/>
              </w:rPr>
              <w:t>оценивания.</w:t>
            </w:r>
          </w:p>
        </w:tc>
      </w:tr>
      <w:tr w:rsidR="00BE49A2">
        <w:trPr>
          <w:trHeight w:val="2054"/>
        </w:trPr>
        <w:tc>
          <w:tcPr>
            <w:tcW w:w="3352" w:type="dxa"/>
          </w:tcPr>
          <w:p w:rsidR="00BE49A2" w:rsidRDefault="00BE49A2">
            <w:pPr>
              <w:pStyle w:val="TableParagraph"/>
              <w:rPr>
                <w:rFonts w:ascii="Times New Roman"/>
                <w:sz w:val="26"/>
              </w:rPr>
            </w:pPr>
          </w:p>
        </w:tc>
        <w:tc>
          <w:tcPr>
            <w:tcW w:w="2598" w:type="dxa"/>
          </w:tcPr>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tabs>
                <w:tab w:val="left" w:pos="1386"/>
                <w:tab w:val="left" w:pos="2337"/>
              </w:tabs>
              <w:ind w:left="110" w:right="97"/>
              <w:jc w:val="both"/>
              <w:rPr>
                <w:sz w:val="28"/>
              </w:rPr>
            </w:pPr>
            <w:r>
              <w:rPr>
                <w:sz w:val="28"/>
              </w:rPr>
              <w:t xml:space="preserve">3.5 Сотрудничество </w:t>
            </w:r>
            <w:r>
              <w:rPr>
                <w:spacing w:val="-10"/>
                <w:sz w:val="28"/>
              </w:rPr>
              <w:t>в</w:t>
            </w:r>
            <w:r>
              <w:rPr>
                <w:sz w:val="28"/>
              </w:rPr>
              <w:tab/>
            </w:r>
            <w:r>
              <w:rPr>
                <w:spacing w:val="-2"/>
                <w:sz w:val="28"/>
              </w:rPr>
              <w:t>процессе обучения</w:t>
            </w:r>
            <w:r>
              <w:rPr>
                <w:sz w:val="28"/>
              </w:rPr>
              <w:tab/>
            </w:r>
            <w:r>
              <w:rPr>
                <w:sz w:val="28"/>
              </w:rPr>
              <w:tab/>
            </w:r>
            <w:r>
              <w:rPr>
                <w:spacing w:val="-10"/>
                <w:sz w:val="28"/>
              </w:rPr>
              <w:t>и</w:t>
            </w:r>
          </w:p>
          <w:p w:rsidR="00BE49A2" w:rsidRDefault="00193851">
            <w:pPr>
              <w:pStyle w:val="TableParagraph"/>
              <w:spacing w:line="326" w:lineRule="exact"/>
              <w:ind w:left="110"/>
              <w:rPr>
                <w:sz w:val="28"/>
              </w:rPr>
            </w:pPr>
            <w:r>
              <w:rPr>
                <w:spacing w:val="-2"/>
                <w:sz w:val="28"/>
              </w:rPr>
              <w:t>воспитания</w:t>
            </w:r>
          </w:p>
        </w:tc>
        <w:tc>
          <w:tcPr>
            <w:tcW w:w="3448" w:type="dxa"/>
          </w:tcPr>
          <w:p w:rsidR="00BE49A2" w:rsidRDefault="00193851">
            <w:pPr>
              <w:pStyle w:val="TableParagraph"/>
              <w:tabs>
                <w:tab w:val="left" w:pos="905"/>
                <w:tab w:val="left" w:pos="2901"/>
                <w:tab w:val="left" w:pos="3206"/>
              </w:tabs>
              <w:ind w:left="109" w:right="104"/>
              <w:rPr>
                <w:sz w:val="28"/>
              </w:rPr>
            </w:pPr>
            <w:r>
              <w:rPr>
                <w:spacing w:val="-2"/>
                <w:sz w:val="28"/>
              </w:rPr>
              <w:t>3.5.1</w:t>
            </w:r>
            <w:r>
              <w:rPr>
                <w:sz w:val="28"/>
              </w:rPr>
              <w:tab/>
            </w:r>
            <w:r>
              <w:rPr>
                <w:spacing w:val="-2"/>
                <w:sz w:val="28"/>
              </w:rPr>
              <w:t>Взаимодействует</w:t>
            </w:r>
            <w:r>
              <w:rPr>
                <w:sz w:val="28"/>
              </w:rPr>
              <w:tab/>
            </w:r>
            <w:r>
              <w:rPr>
                <w:spacing w:val="-10"/>
                <w:sz w:val="28"/>
              </w:rPr>
              <w:t xml:space="preserve">с </w:t>
            </w:r>
            <w:r>
              <w:rPr>
                <w:spacing w:val="-2"/>
                <w:sz w:val="28"/>
              </w:rPr>
              <w:t>родителями/законными представителями</w:t>
            </w:r>
            <w:r>
              <w:rPr>
                <w:sz w:val="28"/>
              </w:rPr>
              <w:tab/>
            </w:r>
            <w:r>
              <w:rPr>
                <w:spacing w:val="-4"/>
                <w:sz w:val="28"/>
              </w:rPr>
              <w:t xml:space="preserve">для </w:t>
            </w:r>
            <w:r>
              <w:rPr>
                <w:spacing w:val="-2"/>
                <w:sz w:val="28"/>
              </w:rPr>
              <w:t>построения индивидуальной</w:t>
            </w:r>
          </w:p>
          <w:p w:rsidR="00BE49A2" w:rsidRDefault="00193851">
            <w:pPr>
              <w:pStyle w:val="TableParagraph"/>
              <w:tabs>
                <w:tab w:val="left" w:pos="2253"/>
              </w:tabs>
              <w:spacing w:line="328" w:lineRule="exact"/>
              <w:ind w:left="109"/>
              <w:rPr>
                <w:sz w:val="28"/>
              </w:rPr>
            </w:pPr>
            <w:r>
              <w:rPr>
                <w:spacing w:val="-2"/>
                <w:sz w:val="28"/>
              </w:rPr>
              <w:t>траектории</w:t>
            </w:r>
            <w:r>
              <w:rPr>
                <w:sz w:val="28"/>
              </w:rPr>
              <w:tab/>
            </w:r>
            <w:r>
              <w:rPr>
                <w:spacing w:val="-2"/>
                <w:sz w:val="28"/>
              </w:rPr>
              <w:t>развития</w:t>
            </w:r>
          </w:p>
        </w:tc>
      </w:tr>
    </w:tbl>
    <w:p w:rsidR="00BE49A2" w:rsidRDefault="00BE49A2">
      <w:pPr>
        <w:pStyle w:val="TableParagraph"/>
        <w:spacing w:line="328" w:lineRule="exact"/>
        <w:rPr>
          <w:sz w:val="28"/>
        </w:rPr>
        <w:sectPr w:rsidR="00BE49A2">
          <w:type w:val="continuous"/>
          <w:pgSz w:w="11910" w:h="16840"/>
          <w:pgMar w:top="110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1290"/>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rFonts w:ascii="Times New Roman"/>
                <w:sz w:val="26"/>
              </w:rPr>
            </w:pPr>
          </w:p>
        </w:tc>
        <w:tc>
          <w:tcPr>
            <w:tcW w:w="3448" w:type="dxa"/>
          </w:tcPr>
          <w:p w:rsidR="00BE49A2" w:rsidRDefault="00193851">
            <w:pPr>
              <w:pStyle w:val="TableParagraph"/>
              <w:spacing w:line="242" w:lineRule="auto"/>
              <w:ind w:left="109"/>
              <w:rPr>
                <w:sz w:val="28"/>
              </w:rPr>
            </w:pPr>
            <w:r>
              <w:rPr>
                <w:spacing w:val="-2"/>
                <w:sz w:val="28"/>
              </w:rPr>
              <w:t xml:space="preserve">обучающегося/воспитанн </w:t>
            </w:r>
            <w:r>
              <w:rPr>
                <w:spacing w:val="-4"/>
                <w:sz w:val="28"/>
              </w:rPr>
              <w:t>ика.</w:t>
            </w:r>
          </w:p>
        </w:tc>
      </w:tr>
      <w:tr w:rsidR="00BE49A2">
        <w:trPr>
          <w:trHeight w:val="2736"/>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116"/>
                <w:tab w:val="left" w:pos="1859"/>
                <w:tab w:val="left" w:pos="2473"/>
                <w:tab w:val="left" w:pos="3179"/>
                <w:tab w:val="left" w:pos="3212"/>
              </w:tabs>
              <w:ind w:left="109" w:right="105"/>
              <w:rPr>
                <w:sz w:val="28"/>
              </w:rPr>
            </w:pPr>
            <w:r>
              <w:rPr>
                <w:spacing w:val="-2"/>
                <w:sz w:val="28"/>
              </w:rPr>
              <w:t>3.5.2</w:t>
            </w:r>
            <w:r>
              <w:rPr>
                <w:sz w:val="28"/>
              </w:rPr>
              <w:tab/>
            </w:r>
            <w:r>
              <w:rPr>
                <w:spacing w:val="-2"/>
                <w:sz w:val="28"/>
              </w:rPr>
              <w:t>Сотрудничает</w:t>
            </w:r>
            <w:r>
              <w:rPr>
                <w:sz w:val="28"/>
              </w:rPr>
              <w:tab/>
            </w:r>
            <w:r>
              <w:rPr>
                <w:sz w:val="28"/>
              </w:rPr>
              <w:tab/>
            </w:r>
            <w:r>
              <w:rPr>
                <w:spacing w:val="-10"/>
                <w:sz w:val="28"/>
              </w:rPr>
              <w:t xml:space="preserve">с </w:t>
            </w:r>
            <w:r>
              <w:rPr>
                <w:spacing w:val="-2"/>
                <w:sz w:val="28"/>
              </w:rPr>
              <w:t>коллегами</w:t>
            </w:r>
            <w:r>
              <w:rPr>
                <w:sz w:val="28"/>
              </w:rPr>
              <w:tab/>
            </w:r>
            <w:r>
              <w:rPr>
                <w:spacing w:val="-10"/>
                <w:sz w:val="28"/>
              </w:rPr>
              <w:t>в</w:t>
            </w:r>
            <w:r>
              <w:rPr>
                <w:sz w:val="28"/>
              </w:rPr>
              <w:tab/>
            </w:r>
            <w:r>
              <w:rPr>
                <w:spacing w:val="-2"/>
                <w:sz w:val="28"/>
              </w:rPr>
              <w:t>рамках профессиональных сообществ</w:t>
            </w:r>
            <w:r>
              <w:rPr>
                <w:sz w:val="28"/>
              </w:rPr>
              <w:tab/>
            </w:r>
            <w:r>
              <w:rPr>
                <w:sz w:val="28"/>
              </w:rPr>
              <w:tab/>
            </w:r>
            <w:r>
              <w:rPr>
                <w:sz w:val="28"/>
              </w:rPr>
              <w:tab/>
            </w:r>
            <w:r>
              <w:rPr>
                <w:spacing w:val="-10"/>
                <w:sz w:val="28"/>
              </w:rPr>
              <w:t>и</w:t>
            </w:r>
          </w:p>
          <w:p w:rsidR="00BE49A2" w:rsidRDefault="00193851">
            <w:pPr>
              <w:pStyle w:val="TableParagraph"/>
              <w:ind w:left="109"/>
              <w:rPr>
                <w:sz w:val="28"/>
              </w:rPr>
            </w:pPr>
            <w:r>
              <w:rPr>
                <w:spacing w:val="-2"/>
                <w:sz w:val="28"/>
              </w:rPr>
              <w:t xml:space="preserve">заинтересованными </w:t>
            </w:r>
            <w:r>
              <w:rPr>
                <w:sz w:val="28"/>
              </w:rPr>
              <w:t>сторонами</w:t>
            </w:r>
            <w:r>
              <w:rPr>
                <w:spacing w:val="8"/>
                <w:sz w:val="28"/>
              </w:rPr>
              <w:t xml:space="preserve"> </w:t>
            </w:r>
            <w:r>
              <w:rPr>
                <w:sz w:val="28"/>
              </w:rPr>
              <w:t>для</w:t>
            </w:r>
            <w:r>
              <w:rPr>
                <w:spacing w:val="11"/>
                <w:sz w:val="28"/>
              </w:rPr>
              <w:t xml:space="preserve"> </w:t>
            </w:r>
            <w:r>
              <w:rPr>
                <w:sz w:val="28"/>
              </w:rPr>
              <w:t xml:space="preserve">улучшения </w:t>
            </w:r>
            <w:r>
              <w:rPr>
                <w:spacing w:val="-2"/>
                <w:sz w:val="28"/>
              </w:rPr>
              <w:t>образовательного</w:t>
            </w:r>
          </w:p>
          <w:p w:rsidR="00BE49A2" w:rsidRDefault="00193851">
            <w:pPr>
              <w:pStyle w:val="TableParagraph"/>
              <w:spacing w:before="1" w:line="323" w:lineRule="exact"/>
              <w:ind w:left="109"/>
              <w:rPr>
                <w:sz w:val="28"/>
              </w:rPr>
            </w:pPr>
            <w:r>
              <w:rPr>
                <w:spacing w:val="-2"/>
                <w:sz w:val="28"/>
              </w:rPr>
              <w:t>процесса.</w:t>
            </w:r>
          </w:p>
        </w:tc>
      </w:tr>
      <w:tr w:rsidR="00BE49A2">
        <w:trPr>
          <w:trHeight w:val="1027"/>
        </w:trPr>
        <w:tc>
          <w:tcPr>
            <w:tcW w:w="3352" w:type="dxa"/>
          </w:tcPr>
          <w:p w:rsidR="00BE49A2" w:rsidRDefault="00193851">
            <w:pPr>
              <w:pStyle w:val="TableParagraph"/>
              <w:tabs>
                <w:tab w:val="left" w:pos="925"/>
              </w:tabs>
              <w:spacing w:before="323" w:line="342" w:lineRule="exact"/>
              <w:ind w:left="110" w:right="104"/>
              <w:rPr>
                <w:sz w:val="28"/>
              </w:rPr>
            </w:pPr>
            <w:r>
              <w:rPr>
                <w:spacing w:val="-4"/>
                <w:sz w:val="28"/>
              </w:rPr>
              <w:t>2.4.</w:t>
            </w:r>
            <w:r>
              <w:rPr>
                <w:sz w:val="28"/>
              </w:rPr>
              <w:tab/>
            </w:r>
            <w:r>
              <w:rPr>
                <w:spacing w:val="-2"/>
                <w:sz w:val="28"/>
              </w:rPr>
              <w:t>Профессиональное развитие</w:t>
            </w: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29"/>
              <w:rPr>
                <w:b/>
                <w:sz w:val="28"/>
              </w:rPr>
            </w:pPr>
          </w:p>
          <w:p w:rsidR="00BE49A2" w:rsidRDefault="00193851">
            <w:pPr>
              <w:pStyle w:val="TableParagraph"/>
              <w:tabs>
                <w:tab w:val="left" w:pos="1214"/>
                <w:tab w:val="left" w:pos="2336"/>
              </w:tabs>
              <w:ind w:left="110" w:right="98"/>
              <w:rPr>
                <w:sz w:val="28"/>
              </w:rPr>
            </w:pPr>
            <w:r>
              <w:rPr>
                <w:spacing w:val="-4"/>
                <w:sz w:val="28"/>
              </w:rPr>
              <w:t>4.1</w:t>
            </w:r>
            <w:r>
              <w:rPr>
                <w:sz w:val="28"/>
              </w:rPr>
              <w:tab/>
            </w:r>
            <w:r>
              <w:rPr>
                <w:spacing w:val="-2"/>
                <w:sz w:val="28"/>
              </w:rPr>
              <w:t>Рефлексия собственной практики</w:t>
            </w:r>
            <w:r>
              <w:rPr>
                <w:sz w:val="28"/>
              </w:rPr>
              <w:tab/>
            </w:r>
            <w:r>
              <w:rPr>
                <w:sz w:val="28"/>
              </w:rPr>
              <w:tab/>
            </w:r>
            <w:r>
              <w:rPr>
                <w:spacing w:val="-10"/>
                <w:sz w:val="28"/>
              </w:rPr>
              <w:t>и</w:t>
            </w:r>
          </w:p>
          <w:p w:rsidR="00BE49A2" w:rsidRDefault="00193851">
            <w:pPr>
              <w:pStyle w:val="TableParagraph"/>
              <w:spacing w:before="2" w:line="323" w:lineRule="exact"/>
              <w:ind w:left="110"/>
              <w:rPr>
                <w:sz w:val="28"/>
              </w:rPr>
            </w:pPr>
            <w:r>
              <w:rPr>
                <w:sz w:val="28"/>
              </w:rPr>
              <w:t>практики</w:t>
            </w:r>
            <w:r>
              <w:rPr>
                <w:spacing w:val="-13"/>
                <w:sz w:val="28"/>
              </w:rPr>
              <w:t xml:space="preserve"> </w:t>
            </w:r>
            <w:r>
              <w:rPr>
                <w:spacing w:val="-2"/>
                <w:sz w:val="28"/>
              </w:rPr>
              <w:t>коллег</w:t>
            </w:r>
          </w:p>
        </w:tc>
        <w:tc>
          <w:tcPr>
            <w:tcW w:w="3448" w:type="dxa"/>
          </w:tcPr>
          <w:p w:rsidR="00BE49A2" w:rsidRDefault="00193851">
            <w:pPr>
              <w:pStyle w:val="TableParagraph"/>
              <w:tabs>
                <w:tab w:val="left" w:pos="1798"/>
                <w:tab w:val="left" w:pos="1879"/>
                <w:tab w:val="left" w:pos="3178"/>
              </w:tabs>
              <w:ind w:left="109" w:right="105"/>
              <w:rPr>
                <w:sz w:val="28"/>
              </w:rPr>
            </w:pPr>
            <w:r>
              <w:rPr>
                <w:spacing w:val="-2"/>
                <w:sz w:val="28"/>
              </w:rPr>
              <w:t>4.1.1</w:t>
            </w:r>
            <w:r>
              <w:rPr>
                <w:sz w:val="28"/>
              </w:rPr>
              <w:tab/>
            </w:r>
            <w:r>
              <w:rPr>
                <w:spacing w:val="-2"/>
                <w:sz w:val="28"/>
              </w:rPr>
              <w:t>Анализирует собственную</w:t>
            </w:r>
            <w:r>
              <w:rPr>
                <w:sz w:val="28"/>
              </w:rPr>
              <w:tab/>
            </w:r>
            <w:r>
              <w:rPr>
                <w:sz w:val="28"/>
              </w:rPr>
              <w:tab/>
            </w:r>
            <w:r>
              <w:rPr>
                <w:spacing w:val="-2"/>
                <w:sz w:val="28"/>
              </w:rPr>
              <w:t>практику</w:t>
            </w:r>
            <w:r>
              <w:rPr>
                <w:sz w:val="28"/>
              </w:rPr>
              <w:tab/>
            </w:r>
            <w:r>
              <w:rPr>
                <w:spacing w:val="-10"/>
                <w:sz w:val="28"/>
              </w:rPr>
              <w:t>и</w:t>
            </w:r>
          </w:p>
          <w:p w:rsidR="00BE49A2" w:rsidRDefault="00193851">
            <w:pPr>
              <w:pStyle w:val="TableParagraph"/>
              <w:spacing w:line="327" w:lineRule="exact"/>
              <w:ind w:left="109"/>
              <w:rPr>
                <w:sz w:val="28"/>
              </w:rPr>
            </w:pPr>
            <w:r>
              <w:rPr>
                <w:sz w:val="28"/>
              </w:rPr>
              <w:t>практику</w:t>
            </w:r>
            <w:r>
              <w:rPr>
                <w:spacing w:val="-12"/>
                <w:sz w:val="28"/>
              </w:rPr>
              <w:t xml:space="preserve"> </w:t>
            </w:r>
            <w:r>
              <w:rPr>
                <w:spacing w:val="-2"/>
                <w:sz w:val="28"/>
              </w:rPr>
              <w:t>коллег.</w:t>
            </w:r>
          </w:p>
        </w:tc>
      </w:tr>
      <w:tr w:rsidR="00BE49A2">
        <w:trPr>
          <w:trHeight w:val="2390"/>
        </w:trPr>
        <w:tc>
          <w:tcPr>
            <w:tcW w:w="3352" w:type="dxa"/>
          </w:tcPr>
          <w:p w:rsidR="00BE49A2" w:rsidRDefault="00193851">
            <w:pPr>
              <w:pStyle w:val="TableParagraph"/>
              <w:tabs>
                <w:tab w:val="left" w:pos="1428"/>
                <w:tab w:val="left" w:pos="1648"/>
                <w:tab w:val="left" w:pos="2037"/>
                <w:tab w:val="left" w:pos="2806"/>
              </w:tabs>
              <w:ind w:left="110" w:right="101"/>
              <w:rPr>
                <w:sz w:val="28"/>
              </w:rPr>
            </w:pPr>
            <w:r>
              <w:rPr>
                <w:spacing w:val="-2"/>
                <w:sz w:val="28"/>
              </w:rPr>
              <w:t>Управляет</w:t>
            </w:r>
            <w:r>
              <w:rPr>
                <w:sz w:val="28"/>
              </w:rPr>
              <w:tab/>
            </w:r>
            <w:r>
              <w:rPr>
                <w:sz w:val="28"/>
              </w:rPr>
              <w:tab/>
            </w:r>
            <w:r>
              <w:rPr>
                <w:spacing w:val="-2"/>
                <w:sz w:val="28"/>
              </w:rPr>
              <w:t>собственным профессиональным ростом</w:t>
            </w:r>
            <w:r>
              <w:rPr>
                <w:sz w:val="28"/>
              </w:rPr>
              <w:tab/>
            </w:r>
            <w:r>
              <w:rPr>
                <w:spacing w:val="-10"/>
                <w:sz w:val="28"/>
              </w:rPr>
              <w:t>и</w:t>
            </w:r>
            <w:r>
              <w:rPr>
                <w:sz w:val="28"/>
              </w:rPr>
              <w:tab/>
            </w:r>
            <w:r>
              <w:rPr>
                <w:sz w:val="28"/>
              </w:rPr>
              <w:tab/>
            </w:r>
            <w:r>
              <w:rPr>
                <w:spacing w:val="-2"/>
                <w:sz w:val="28"/>
              </w:rPr>
              <w:t>развивает компетенции</w:t>
            </w:r>
            <w:r>
              <w:rPr>
                <w:sz w:val="28"/>
              </w:rPr>
              <w:tab/>
            </w:r>
            <w:r>
              <w:rPr>
                <w:sz w:val="28"/>
              </w:rPr>
              <w:tab/>
            </w:r>
            <w:r>
              <w:rPr>
                <w:spacing w:val="-4"/>
                <w:sz w:val="28"/>
              </w:rPr>
              <w:t xml:space="preserve">для </w:t>
            </w:r>
            <w:r>
              <w:rPr>
                <w:spacing w:val="-2"/>
                <w:sz w:val="28"/>
              </w:rPr>
              <w:t>эффективной</w:t>
            </w:r>
          </w:p>
          <w:p w:rsidR="00BE49A2" w:rsidRDefault="00193851">
            <w:pPr>
              <w:pStyle w:val="TableParagraph"/>
              <w:spacing w:line="341" w:lineRule="exact"/>
              <w:ind w:left="110"/>
              <w:rPr>
                <w:sz w:val="28"/>
              </w:rPr>
            </w:pPr>
            <w:r>
              <w:rPr>
                <w:spacing w:val="-2"/>
                <w:sz w:val="28"/>
              </w:rPr>
              <w:t>педагогической</w:t>
            </w:r>
          </w:p>
          <w:p w:rsidR="00BE49A2" w:rsidRDefault="00193851">
            <w:pPr>
              <w:pStyle w:val="TableParagraph"/>
              <w:spacing w:line="323" w:lineRule="exact"/>
              <w:ind w:left="110"/>
              <w:rPr>
                <w:sz w:val="28"/>
              </w:rPr>
            </w:pPr>
            <w:r>
              <w:rPr>
                <w:spacing w:val="-2"/>
                <w:sz w:val="28"/>
              </w:rPr>
              <w:t>деятельности</w:t>
            </w:r>
          </w:p>
        </w:tc>
        <w:tc>
          <w:tcPr>
            <w:tcW w:w="2598" w:type="dxa"/>
            <w:vMerge/>
            <w:tcBorders>
              <w:top w:val="nil"/>
            </w:tcBorders>
          </w:tcPr>
          <w:p w:rsidR="00BE49A2" w:rsidRDefault="00BE49A2">
            <w:pPr>
              <w:rPr>
                <w:sz w:val="2"/>
                <w:szCs w:val="2"/>
              </w:rPr>
            </w:pPr>
          </w:p>
        </w:tc>
        <w:tc>
          <w:tcPr>
            <w:tcW w:w="3448" w:type="dxa"/>
          </w:tcPr>
          <w:p w:rsidR="00BE49A2" w:rsidRDefault="00BE49A2">
            <w:pPr>
              <w:pStyle w:val="TableParagraph"/>
              <w:spacing w:before="337"/>
              <w:rPr>
                <w:b/>
                <w:sz w:val="28"/>
              </w:rPr>
            </w:pPr>
          </w:p>
          <w:p w:rsidR="00BE49A2" w:rsidRDefault="00193851">
            <w:pPr>
              <w:pStyle w:val="TableParagraph"/>
              <w:tabs>
                <w:tab w:val="left" w:pos="3046"/>
              </w:tabs>
              <w:ind w:left="109" w:right="104"/>
              <w:jc w:val="both"/>
              <w:rPr>
                <w:sz w:val="28"/>
              </w:rPr>
            </w:pPr>
            <w:r>
              <w:rPr>
                <w:sz w:val="28"/>
              </w:rPr>
              <w:t xml:space="preserve">4.1.2 Определяет области развития собственной </w:t>
            </w:r>
            <w:r>
              <w:rPr>
                <w:spacing w:val="-2"/>
                <w:sz w:val="28"/>
              </w:rPr>
              <w:t>практики</w:t>
            </w:r>
            <w:r>
              <w:rPr>
                <w:sz w:val="28"/>
              </w:rPr>
              <w:tab/>
            </w:r>
            <w:r>
              <w:rPr>
                <w:spacing w:val="-5"/>
                <w:sz w:val="28"/>
              </w:rPr>
              <w:t>во</w:t>
            </w:r>
          </w:p>
          <w:p w:rsidR="00BE49A2" w:rsidRDefault="00193851">
            <w:pPr>
              <w:pStyle w:val="TableParagraph"/>
              <w:tabs>
                <w:tab w:val="left" w:pos="3212"/>
              </w:tabs>
              <w:spacing w:before="2" w:line="341" w:lineRule="exact"/>
              <w:ind w:left="109"/>
              <w:rPr>
                <w:sz w:val="28"/>
              </w:rPr>
            </w:pPr>
            <w:r>
              <w:rPr>
                <w:spacing w:val="-2"/>
                <w:sz w:val="28"/>
              </w:rPr>
              <w:t>взаимодействии</w:t>
            </w:r>
            <w:r>
              <w:rPr>
                <w:sz w:val="28"/>
              </w:rPr>
              <w:tab/>
            </w:r>
            <w:r>
              <w:rPr>
                <w:spacing w:val="-10"/>
                <w:sz w:val="28"/>
              </w:rPr>
              <w:t>с</w:t>
            </w:r>
          </w:p>
          <w:p w:rsidR="00BE49A2" w:rsidRDefault="00193851">
            <w:pPr>
              <w:pStyle w:val="TableParagraph"/>
              <w:spacing w:line="323" w:lineRule="exact"/>
              <w:ind w:left="109"/>
              <w:rPr>
                <w:sz w:val="28"/>
              </w:rPr>
            </w:pPr>
            <w:r>
              <w:rPr>
                <w:spacing w:val="-2"/>
                <w:sz w:val="28"/>
              </w:rPr>
              <w:t>коллегами.</w:t>
            </w:r>
          </w:p>
        </w:tc>
      </w:tr>
      <w:tr w:rsidR="00BE49A2">
        <w:trPr>
          <w:trHeight w:val="1027"/>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017"/>
                <w:tab w:val="left" w:pos="2057"/>
              </w:tabs>
              <w:ind w:left="109" w:right="105"/>
              <w:rPr>
                <w:sz w:val="28"/>
              </w:rPr>
            </w:pPr>
            <w:r>
              <w:rPr>
                <w:spacing w:val="-2"/>
                <w:sz w:val="28"/>
              </w:rPr>
              <w:t>4.1.3</w:t>
            </w:r>
            <w:r>
              <w:rPr>
                <w:sz w:val="28"/>
              </w:rPr>
              <w:tab/>
            </w:r>
            <w:r>
              <w:rPr>
                <w:sz w:val="28"/>
              </w:rPr>
              <w:tab/>
            </w:r>
            <w:r>
              <w:rPr>
                <w:spacing w:val="-2"/>
                <w:sz w:val="28"/>
              </w:rPr>
              <w:t>Планирует непрерывное</w:t>
            </w:r>
            <w:r>
              <w:rPr>
                <w:sz w:val="28"/>
              </w:rPr>
              <w:tab/>
            </w:r>
            <w:r>
              <w:rPr>
                <w:spacing w:val="-2"/>
                <w:sz w:val="28"/>
              </w:rPr>
              <w:t>улучшение</w:t>
            </w:r>
          </w:p>
          <w:p w:rsidR="00BE49A2" w:rsidRDefault="00193851">
            <w:pPr>
              <w:pStyle w:val="TableParagraph"/>
              <w:spacing w:line="323" w:lineRule="exact"/>
              <w:ind w:left="109"/>
              <w:rPr>
                <w:sz w:val="28"/>
              </w:rPr>
            </w:pPr>
            <w:r>
              <w:rPr>
                <w:spacing w:val="-2"/>
                <w:sz w:val="28"/>
              </w:rPr>
              <w:t>собственной</w:t>
            </w:r>
            <w:r>
              <w:rPr>
                <w:spacing w:val="3"/>
                <w:sz w:val="28"/>
              </w:rPr>
              <w:t xml:space="preserve"> </w:t>
            </w:r>
            <w:r>
              <w:rPr>
                <w:spacing w:val="-2"/>
                <w:sz w:val="28"/>
              </w:rPr>
              <w:t>практики.</w:t>
            </w:r>
          </w:p>
        </w:tc>
      </w:tr>
      <w:tr w:rsidR="00BE49A2">
        <w:trPr>
          <w:trHeight w:val="3077"/>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2038"/>
                <w:tab w:val="left" w:pos="3212"/>
              </w:tabs>
              <w:ind w:left="109" w:right="105"/>
              <w:jc w:val="both"/>
              <w:rPr>
                <w:sz w:val="28"/>
              </w:rPr>
            </w:pPr>
            <w:r>
              <w:rPr>
                <w:spacing w:val="-2"/>
                <w:sz w:val="28"/>
              </w:rPr>
              <w:t>4.1.4</w:t>
            </w:r>
            <w:r>
              <w:rPr>
                <w:sz w:val="28"/>
              </w:rPr>
              <w:tab/>
            </w:r>
            <w:r>
              <w:rPr>
                <w:spacing w:val="-2"/>
                <w:sz w:val="28"/>
              </w:rPr>
              <w:t xml:space="preserve">Оценивает </w:t>
            </w:r>
            <w:r>
              <w:rPr>
                <w:sz w:val="28"/>
              </w:rPr>
              <w:t>эффективность</w:t>
            </w:r>
            <w:r>
              <w:rPr>
                <w:spacing w:val="-12"/>
                <w:sz w:val="28"/>
              </w:rPr>
              <w:t xml:space="preserve"> </w:t>
            </w:r>
            <w:r>
              <w:rPr>
                <w:sz w:val="28"/>
              </w:rPr>
              <w:t xml:space="preserve">изменений собственной практики во </w:t>
            </w:r>
            <w:r>
              <w:rPr>
                <w:spacing w:val="-2"/>
                <w:sz w:val="28"/>
              </w:rPr>
              <w:t>взаимодействии</w:t>
            </w:r>
            <w:r>
              <w:rPr>
                <w:sz w:val="28"/>
              </w:rPr>
              <w:tab/>
            </w:r>
            <w:r>
              <w:rPr>
                <w:spacing w:val="-10"/>
                <w:sz w:val="28"/>
              </w:rPr>
              <w:t xml:space="preserve">с </w:t>
            </w:r>
            <w:r>
              <w:rPr>
                <w:spacing w:val="-2"/>
                <w:sz w:val="28"/>
              </w:rPr>
              <w:t>коллегами,</w:t>
            </w:r>
          </w:p>
          <w:p w:rsidR="00BE49A2" w:rsidRDefault="00193851">
            <w:pPr>
              <w:pStyle w:val="TableParagraph"/>
              <w:tabs>
                <w:tab w:val="left" w:pos="3182"/>
              </w:tabs>
              <w:ind w:left="109" w:right="102"/>
              <w:rPr>
                <w:sz w:val="28"/>
              </w:rPr>
            </w:pPr>
            <w:r>
              <w:rPr>
                <w:spacing w:val="-2"/>
                <w:sz w:val="28"/>
              </w:rPr>
              <w:t>профессиональным сообществом</w:t>
            </w:r>
            <w:r>
              <w:rPr>
                <w:sz w:val="28"/>
              </w:rPr>
              <w:tab/>
            </w:r>
            <w:r>
              <w:rPr>
                <w:spacing w:val="-10"/>
                <w:sz w:val="28"/>
              </w:rPr>
              <w:t xml:space="preserve">и </w:t>
            </w:r>
            <w:r>
              <w:rPr>
                <w:spacing w:val="-2"/>
                <w:sz w:val="28"/>
              </w:rPr>
              <w:t>родительской</w:t>
            </w:r>
          </w:p>
          <w:p w:rsidR="00BE49A2" w:rsidRDefault="00193851">
            <w:pPr>
              <w:pStyle w:val="TableParagraph"/>
              <w:spacing w:line="323" w:lineRule="exact"/>
              <w:ind w:left="109"/>
              <w:rPr>
                <w:sz w:val="28"/>
              </w:rPr>
            </w:pPr>
            <w:r>
              <w:rPr>
                <w:spacing w:val="-2"/>
                <w:sz w:val="28"/>
              </w:rPr>
              <w:t>общественностью.</w:t>
            </w:r>
          </w:p>
        </w:tc>
      </w:tr>
      <w:tr w:rsidR="00BE49A2">
        <w:trPr>
          <w:trHeight w:val="1367"/>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8"/>
              <w:rPr>
                <w:b/>
                <w:sz w:val="28"/>
              </w:rPr>
            </w:pPr>
          </w:p>
          <w:p w:rsidR="00BE49A2" w:rsidRDefault="00193851">
            <w:pPr>
              <w:pStyle w:val="TableParagraph"/>
              <w:tabs>
                <w:tab w:val="left" w:pos="1055"/>
                <w:tab w:val="left" w:pos="2334"/>
              </w:tabs>
              <w:ind w:left="110" w:right="100"/>
              <w:rPr>
                <w:sz w:val="28"/>
              </w:rPr>
            </w:pPr>
            <w:r>
              <w:rPr>
                <w:spacing w:val="-4"/>
                <w:sz w:val="28"/>
              </w:rPr>
              <w:t>4.2</w:t>
            </w:r>
            <w:r>
              <w:rPr>
                <w:sz w:val="28"/>
              </w:rPr>
              <w:tab/>
            </w:r>
            <w:r>
              <w:rPr>
                <w:spacing w:val="-2"/>
                <w:sz w:val="28"/>
              </w:rPr>
              <w:t>Управление качеством саморазвития</w:t>
            </w:r>
            <w:r>
              <w:rPr>
                <w:sz w:val="28"/>
              </w:rPr>
              <w:tab/>
            </w:r>
            <w:r>
              <w:rPr>
                <w:spacing w:val="-10"/>
                <w:sz w:val="28"/>
              </w:rPr>
              <w:t>и</w:t>
            </w:r>
          </w:p>
          <w:p w:rsidR="00BE49A2" w:rsidRDefault="00193851">
            <w:pPr>
              <w:pStyle w:val="TableParagraph"/>
              <w:tabs>
                <w:tab w:val="left" w:pos="2355"/>
              </w:tabs>
              <w:spacing w:line="339" w:lineRule="exact"/>
              <w:ind w:left="110"/>
              <w:rPr>
                <w:sz w:val="28"/>
              </w:rPr>
            </w:pPr>
            <w:r>
              <w:rPr>
                <w:spacing w:val="-2"/>
                <w:sz w:val="28"/>
              </w:rPr>
              <w:t>стремление</w:t>
            </w:r>
            <w:r>
              <w:rPr>
                <w:sz w:val="28"/>
              </w:rPr>
              <w:tab/>
            </w:r>
            <w:r>
              <w:rPr>
                <w:spacing w:val="-10"/>
                <w:sz w:val="28"/>
              </w:rPr>
              <w:t>к</w:t>
            </w:r>
          </w:p>
          <w:p w:rsidR="00BE49A2" w:rsidRDefault="00193851">
            <w:pPr>
              <w:pStyle w:val="TableParagraph"/>
              <w:spacing w:line="328" w:lineRule="exact"/>
              <w:ind w:left="110"/>
              <w:rPr>
                <w:sz w:val="28"/>
              </w:rPr>
            </w:pPr>
            <w:r>
              <w:rPr>
                <w:spacing w:val="-2"/>
                <w:sz w:val="28"/>
              </w:rPr>
              <w:t>лидерству</w:t>
            </w:r>
          </w:p>
        </w:tc>
        <w:tc>
          <w:tcPr>
            <w:tcW w:w="3448" w:type="dxa"/>
          </w:tcPr>
          <w:p w:rsidR="00BE49A2" w:rsidRDefault="00193851">
            <w:pPr>
              <w:pStyle w:val="TableParagraph"/>
              <w:ind w:left="109" w:right="109"/>
              <w:jc w:val="both"/>
              <w:rPr>
                <w:sz w:val="28"/>
              </w:rPr>
            </w:pPr>
            <w:r>
              <w:rPr>
                <w:sz w:val="28"/>
              </w:rPr>
              <w:t>4.2.1 Проводит анализ своих профессиональных компетенций</w:t>
            </w:r>
            <w:r>
              <w:rPr>
                <w:spacing w:val="66"/>
                <w:w w:val="150"/>
                <w:sz w:val="28"/>
              </w:rPr>
              <w:t xml:space="preserve">  </w:t>
            </w:r>
            <w:r>
              <w:rPr>
                <w:sz w:val="28"/>
              </w:rPr>
              <w:t>вместе</w:t>
            </w:r>
            <w:r>
              <w:rPr>
                <w:spacing w:val="67"/>
                <w:w w:val="150"/>
                <w:sz w:val="28"/>
              </w:rPr>
              <w:t xml:space="preserve">  </w:t>
            </w:r>
            <w:r>
              <w:rPr>
                <w:spacing w:val="-10"/>
                <w:sz w:val="28"/>
              </w:rPr>
              <w:t>с</w:t>
            </w:r>
          </w:p>
          <w:p w:rsidR="00BE49A2" w:rsidRDefault="00193851">
            <w:pPr>
              <w:pStyle w:val="TableParagraph"/>
              <w:spacing w:line="325" w:lineRule="exact"/>
              <w:ind w:left="109"/>
              <w:rPr>
                <w:sz w:val="28"/>
              </w:rPr>
            </w:pPr>
            <w:r>
              <w:rPr>
                <w:spacing w:val="-2"/>
                <w:sz w:val="28"/>
              </w:rPr>
              <w:t>коллегами.</w:t>
            </w:r>
          </w:p>
        </w:tc>
      </w:tr>
      <w:tr w:rsidR="00BE49A2">
        <w:trPr>
          <w:trHeight w:val="136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592"/>
                <w:tab w:val="left" w:pos="2796"/>
              </w:tabs>
              <w:ind w:left="109" w:right="105"/>
              <w:rPr>
                <w:sz w:val="28"/>
              </w:rPr>
            </w:pPr>
            <w:r>
              <w:rPr>
                <w:spacing w:val="-2"/>
                <w:sz w:val="28"/>
              </w:rPr>
              <w:t>4.2.2</w:t>
            </w:r>
            <w:r>
              <w:rPr>
                <w:sz w:val="28"/>
              </w:rPr>
              <w:tab/>
            </w:r>
            <w:r>
              <w:rPr>
                <w:spacing w:val="-2"/>
                <w:sz w:val="28"/>
              </w:rPr>
              <w:t>Устанавливает эффективные</w:t>
            </w:r>
            <w:r>
              <w:rPr>
                <w:sz w:val="28"/>
              </w:rPr>
              <w:tab/>
            </w:r>
            <w:r>
              <w:rPr>
                <w:spacing w:val="-4"/>
                <w:sz w:val="28"/>
              </w:rPr>
              <w:t>пути</w:t>
            </w:r>
          </w:p>
          <w:p w:rsidR="00BE49A2" w:rsidRDefault="00193851">
            <w:pPr>
              <w:pStyle w:val="TableParagraph"/>
              <w:tabs>
                <w:tab w:val="left" w:pos="2657"/>
              </w:tabs>
              <w:spacing w:line="339" w:lineRule="exact"/>
              <w:ind w:left="109"/>
              <w:rPr>
                <w:sz w:val="28"/>
              </w:rPr>
            </w:pPr>
            <w:r>
              <w:rPr>
                <w:spacing w:val="-2"/>
                <w:sz w:val="28"/>
              </w:rPr>
              <w:t>развития</w:t>
            </w:r>
            <w:r>
              <w:rPr>
                <w:sz w:val="28"/>
              </w:rPr>
              <w:tab/>
            </w:r>
            <w:r>
              <w:rPr>
                <w:spacing w:val="-4"/>
                <w:sz w:val="28"/>
              </w:rPr>
              <w:t>своих</w:t>
            </w:r>
          </w:p>
          <w:p w:rsidR="00BE49A2" w:rsidRDefault="00193851">
            <w:pPr>
              <w:pStyle w:val="TableParagraph"/>
              <w:spacing w:line="328" w:lineRule="exact"/>
              <w:ind w:left="109"/>
              <w:rPr>
                <w:sz w:val="28"/>
              </w:rPr>
            </w:pPr>
            <w:r>
              <w:rPr>
                <w:spacing w:val="-2"/>
                <w:sz w:val="28"/>
              </w:rPr>
              <w:t>профессиональных</w:t>
            </w:r>
          </w:p>
        </w:tc>
      </w:tr>
    </w:tbl>
    <w:p w:rsidR="00BE49A2" w:rsidRDefault="00BE49A2">
      <w:pPr>
        <w:pStyle w:val="TableParagraph"/>
        <w:spacing w:line="328" w:lineRule="exact"/>
        <w:rPr>
          <w:sz w:val="28"/>
        </w:rPr>
        <w:sectPr w:rsidR="00BE49A2">
          <w:type w:val="continuous"/>
          <w:pgSz w:w="11910" w:h="16840"/>
          <w:pgMar w:top="1100" w:right="708" w:bottom="1240" w:left="992" w:header="0" w:footer="988" w:gutter="0"/>
          <w:cols w:space="720"/>
        </w:sect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3352"/>
        <w:gridCol w:w="2598"/>
        <w:gridCol w:w="3448"/>
      </w:tblGrid>
      <w:tr w:rsidR="00BE49A2">
        <w:trPr>
          <w:trHeight w:val="782"/>
        </w:trPr>
        <w:tc>
          <w:tcPr>
            <w:tcW w:w="3352" w:type="dxa"/>
          </w:tcPr>
          <w:p w:rsidR="00BE49A2" w:rsidRDefault="00BE49A2">
            <w:pPr>
              <w:pStyle w:val="TableParagraph"/>
              <w:rPr>
                <w:rFonts w:ascii="Times New Roman"/>
                <w:sz w:val="26"/>
              </w:rPr>
            </w:pPr>
          </w:p>
        </w:tc>
        <w:tc>
          <w:tcPr>
            <w:tcW w:w="2598" w:type="dxa"/>
            <w:vMerge w:val="restart"/>
          </w:tcPr>
          <w:p w:rsidR="00BE49A2" w:rsidRDefault="00BE49A2">
            <w:pPr>
              <w:pStyle w:val="TableParagraph"/>
              <w:rPr>
                <w:rFonts w:ascii="Times New Roman"/>
                <w:sz w:val="26"/>
              </w:rPr>
            </w:pPr>
          </w:p>
        </w:tc>
        <w:tc>
          <w:tcPr>
            <w:tcW w:w="3448" w:type="dxa"/>
          </w:tcPr>
          <w:p w:rsidR="00BE49A2" w:rsidRDefault="00193851">
            <w:pPr>
              <w:pStyle w:val="TableParagraph"/>
              <w:tabs>
                <w:tab w:val="left" w:pos="1598"/>
                <w:tab w:val="left" w:pos="3180"/>
              </w:tabs>
              <w:spacing w:line="242" w:lineRule="auto"/>
              <w:ind w:left="109" w:right="105"/>
              <w:rPr>
                <w:sz w:val="28"/>
              </w:rPr>
            </w:pPr>
            <w:r>
              <w:rPr>
                <w:spacing w:val="-2"/>
                <w:sz w:val="28"/>
              </w:rPr>
              <w:t>знаний,</w:t>
            </w:r>
            <w:r>
              <w:rPr>
                <w:sz w:val="28"/>
              </w:rPr>
              <w:tab/>
            </w:r>
            <w:r>
              <w:rPr>
                <w:spacing w:val="-2"/>
                <w:sz w:val="28"/>
              </w:rPr>
              <w:t>навыков</w:t>
            </w:r>
            <w:r>
              <w:rPr>
                <w:sz w:val="28"/>
              </w:rPr>
              <w:tab/>
            </w:r>
            <w:r>
              <w:rPr>
                <w:spacing w:val="-10"/>
                <w:sz w:val="28"/>
              </w:rPr>
              <w:t xml:space="preserve">и </w:t>
            </w:r>
            <w:r>
              <w:rPr>
                <w:spacing w:val="-2"/>
                <w:sz w:val="28"/>
              </w:rPr>
              <w:t>компетенций.</w:t>
            </w:r>
          </w:p>
        </w:tc>
      </w:tr>
      <w:tr w:rsidR="00BE49A2">
        <w:trPr>
          <w:trHeight w:val="1368"/>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779"/>
              </w:tabs>
              <w:ind w:left="109" w:right="106"/>
              <w:jc w:val="both"/>
              <w:rPr>
                <w:sz w:val="28"/>
              </w:rPr>
            </w:pPr>
            <w:r>
              <w:rPr>
                <w:spacing w:val="-2"/>
                <w:sz w:val="28"/>
              </w:rPr>
              <w:t>4.2.3</w:t>
            </w:r>
            <w:r>
              <w:rPr>
                <w:sz w:val="28"/>
              </w:rPr>
              <w:tab/>
            </w:r>
            <w:r>
              <w:rPr>
                <w:spacing w:val="-2"/>
                <w:sz w:val="28"/>
              </w:rPr>
              <w:t xml:space="preserve">Отслеживает </w:t>
            </w:r>
            <w:r>
              <w:rPr>
                <w:sz w:val="28"/>
              </w:rPr>
              <w:t xml:space="preserve">результативность своих </w:t>
            </w:r>
            <w:r>
              <w:rPr>
                <w:spacing w:val="-2"/>
                <w:sz w:val="28"/>
              </w:rPr>
              <w:t>профессиональных</w:t>
            </w:r>
          </w:p>
          <w:p w:rsidR="00BE49A2" w:rsidRDefault="00193851">
            <w:pPr>
              <w:pStyle w:val="TableParagraph"/>
              <w:spacing w:line="323" w:lineRule="exact"/>
              <w:ind w:left="109"/>
              <w:rPr>
                <w:sz w:val="28"/>
              </w:rPr>
            </w:pPr>
            <w:r>
              <w:rPr>
                <w:spacing w:val="-2"/>
                <w:sz w:val="28"/>
              </w:rPr>
              <w:t>достижений.</w:t>
            </w:r>
          </w:p>
        </w:tc>
      </w:tr>
      <w:tr w:rsidR="00BE49A2">
        <w:trPr>
          <w:trHeight w:val="3077"/>
        </w:trPr>
        <w:tc>
          <w:tcPr>
            <w:tcW w:w="3352" w:type="dxa"/>
          </w:tcPr>
          <w:p w:rsidR="00BE49A2" w:rsidRDefault="00BE49A2">
            <w:pPr>
              <w:pStyle w:val="TableParagraph"/>
              <w:rPr>
                <w:rFonts w:ascii="Times New Roman"/>
                <w:sz w:val="26"/>
              </w:rPr>
            </w:pPr>
          </w:p>
        </w:tc>
        <w:tc>
          <w:tcPr>
            <w:tcW w:w="2598" w:type="dxa"/>
            <w:vMerge/>
            <w:tcBorders>
              <w:top w:val="nil"/>
            </w:tcBorders>
          </w:tcPr>
          <w:p w:rsidR="00BE49A2" w:rsidRDefault="00BE49A2">
            <w:pPr>
              <w:rPr>
                <w:sz w:val="2"/>
                <w:szCs w:val="2"/>
              </w:rPr>
            </w:pPr>
          </w:p>
        </w:tc>
        <w:tc>
          <w:tcPr>
            <w:tcW w:w="3448" w:type="dxa"/>
          </w:tcPr>
          <w:p w:rsidR="00BE49A2" w:rsidRDefault="00193851">
            <w:pPr>
              <w:pStyle w:val="TableParagraph"/>
              <w:tabs>
                <w:tab w:val="left" w:pos="1419"/>
                <w:tab w:val="left" w:pos="1725"/>
                <w:tab w:val="left" w:pos="2095"/>
                <w:tab w:val="left" w:pos="2233"/>
                <w:tab w:val="left" w:pos="3180"/>
              </w:tabs>
              <w:ind w:left="109" w:right="104"/>
              <w:rPr>
                <w:sz w:val="28"/>
              </w:rPr>
            </w:pPr>
            <w:r>
              <w:rPr>
                <w:sz w:val="28"/>
              </w:rPr>
              <w:t>4.2.4</w:t>
            </w:r>
            <w:r>
              <w:rPr>
                <w:spacing w:val="31"/>
                <w:sz w:val="28"/>
              </w:rPr>
              <w:t xml:space="preserve"> </w:t>
            </w:r>
            <w:r>
              <w:rPr>
                <w:sz w:val="28"/>
              </w:rPr>
              <w:t>Распространяет</w:t>
            </w:r>
            <w:r>
              <w:rPr>
                <w:spacing w:val="31"/>
                <w:sz w:val="28"/>
              </w:rPr>
              <w:t xml:space="preserve"> </w:t>
            </w:r>
            <w:r>
              <w:rPr>
                <w:sz w:val="28"/>
              </w:rPr>
              <w:t xml:space="preserve">свой </w:t>
            </w:r>
            <w:r>
              <w:rPr>
                <w:spacing w:val="-2"/>
                <w:sz w:val="28"/>
              </w:rPr>
              <w:t>опыт,</w:t>
            </w:r>
            <w:r>
              <w:rPr>
                <w:sz w:val="28"/>
              </w:rPr>
              <w:tab/>
            </w:r>
            <w:r>
              <w:rPr>
                <w:spacing w:val="-2"/>
                <w:sz w:val="28"/>
              </w:rPr>
              <w:t>участвует</w:t>
            </w:r>
            <w:r>
              <w:rPr>
                <w:sz w:val="28"/>
              </w:rPr>
              <w:tab/>
            </w:r>
            <w:r>
              <w:rPr>
                <w:spacing w:val="-50"/>
                <w:sz w:val="28"/>
              </w:rPr>
              <w:t xml:space="preserve"> </w:t>
            </w:r>
            <w:r>
              <w:rPr>
                <w:spacing w:val="-6"/>
                <w:sz w:val="28"/>
              </w:rPr>
              <w:t xml:space="preserve">в </w:t>
            </w:r>
            <w:r>
              <w:rPr>
                <w:spacing w:val="-2"/>
                <w:sz w:val="28"/>
              </w:rPr>
              <w:t>исследованиях</w:t>
            </w:r>
            <w:r>
              <w:rPr>
                <w:sz w:val="28"/>
              </w:rPr>
              <w:tab/>
            </w:r>
            <w:r>
              <w:rPr>
                <w:sz w:val="28"/>
              </w:rPr>
              <w:tab/>
            </w:r>
            <w:r>
              <w:rPr>
                <w:spacing w:val="-2"/>
                <w:sz w:val="28"/>
              </w:rPr>
              <w:t>практики коллег</w:t>
            </w:r>
            <w:r>
              <w:rPr>
                <w:sz w:val="28"/>
              </w:rPr>
              <w:tab/>
            </w:r>
            <w:r>
              <w:rPr>
                <w:spacing w:val="-55"/>
                <w:sz w:val="28"/>
              </w:rPr>
              <w:t xml:space="preserve"> </w:t>
            </w:r>
            <w:r>
              <w:rPr>
                <w:spacing w:val="-2"/>
                <w:sz w:val="28"/>
              </w:rPr>
              <w:t>и</w:t>
            </w:r>
            <w:r>
              <w:rPr>
                <w:sz w:val="28"/>
              </w:rPr>
              <w:tab/>
            </w:r>
            <w:r>
              <w:rPr>
                <w:sz w:val="28"/>
              </w:rPr>
              <w:tab/>
            </w:r>
            <w:r>
              <w:rPr>
                <w:spacing w:val="-2"/>
                <w:sz w:val="28"/>
              </w:rPr>
              <w:t>оказывает профессиональную поддержку</w:t>
            </w:r>
            <w:r>
              <w:rPr>
                <w:sz w:val="28"/>
              </w:rPr>
              <w:tab/>
            </w:r>
            <w:r>
              <w:rPr>
                <w:spacing w:val="-2"/>
                <w:sz w:val="28"/>
              </w:rPr>
              <w:t>начинающим педагогам</w:t>
            </w:r>
            <w:r>
              <w:rPr>
                <w:sz w:val="28"/>
              </w:rPr>
              <w:tab/>
            </w:r>
            <w:r>
              <w:rPr>
                <w:sz w:val="28"/>
              </w:rPr>
              <w:tab/>
            </w:r>
            <w:r>
              <w:rPr>
                <w:sz w:val="28"/>
              </w:rPr>
              <w:tab/>
            </w:r>
            <w:r>
              <w:rPr>
                <w:sz w:val="28"/>
              </w:rPr>
              <w:tab/>
            </w:r>
            <w:r>
              <w:rPr>
                <w:sz w:val="28"/>
              </w:rPr>
              <w:tab/>
            </w:r>
            <w:r>
              <w:rPr>
                <w:spacing w:val="-10"/>
                <w:sz w:val="28"/>
              </w:rPr>
              <w:t>и</w:t>
            </w:r>
          </w:p>
          <w:p w:rsidR="00BE49A2" w:rsidRDefault="00193851">
            <w:pPr>
              <w:pStyle w:val="TableParagraph"/>
              <w:spacing w:line="340" w:lineRule="exact"/>
              <w:ind w:left="109"/>
              <w:rPr>
                <w:sz w:val="28"/>
              </w:rPr>
            </w:pPr>
            <w:r>
              <w:rPr>
                <w:spacing w:val="-2"/>
                <w:sz w:val="28"/>
              </w:rPr>
              <w:t>педагогическому</w:t>
            </w:r>
          </w:p>
          <w:p w:rsidR="00BE49A2" w:rsidRDefault="00193851">
            <w:pPr>
              <w:pStyle w:val="TableParagraph"/>
              <w:spacing w:line="328" w:lineRule="exact"/>
              <w:ind w:left="109"/>
              <w:rPr>
                <w:sz w:val="28"/>
              </w:rPr>
            </w:pPr>
            <w:r>
              <w:rPr>
                <w:spacing w:val="-2"/>
                <w:sz w:val="28"/>
              </w:rPr>
              <w:t>сообществу.</w:t>
            </w:r>
          </w:p>
        </w:tc>
      </w:tr>
    </w:tbl>
    <w:p w:rsidR="00BE49A2" w:rsidRDefault="00BE49A2">
      <w:pPr>
        <w:pStyle w:val="TableParagraph"/>
        <w:spacing w:line="328" w:lineRule="exact"/>
        <w:rPr>
          <w:sz w:val="28"/>
        </w:rPr>
        <w:sectPr w:rsidR="00BE49A2">
          <w:type w:val="continuous"/>
          <w:pgSz w:w="11910" w:h="16840"/>
          <w:pgMar w:top="1100" w:right="708" w:bottom="1240" w:left="992" w:header="0" w:footer="988" w:gutter="0"/>
          <w:cols w:space="720"/>
        </w:sectPr>
      </w:pPr>
    </w:p>
    <w:p w:rsidR="00BE49A2" w:rsidRDefault="00193851">
      <w:pPr>
        <w:spacing w:before="26"/>
        <w:ind w:left="1389" w:right="104" w:firstLine="11576"/>
        <w:rPr>
          <w:b/>
          <w:sz w:val="28"/>
        </w:rPr>
      </w:pPr>
      <w:r>
        <w:rPr>
          <w:b/>
          <w:color w:val="FF6699"/>
          <w:sz w:val="28"/>
        </w:rPr>
        <w:lastRenderedPageBreak/>
        <w:t>Приложение</w:t>
      </w:r>
      <w:r>
        <w:rPr>
          <w:b/>
          <w:color w:val="FF6699"/>
          <w:spacing w:val="-16"/>
          <w:sz w:val="28"/>
        </w:rPr>
        <w:t xml:space="preserve"> </w:t>
      </w:r>
      <w:r>
        <w:rPr>
          <w:b/>
          <w:color w:val="FF6699"/>
          <w:sz w:val="28"/>
        </w:rPr>
        <w:t>2 Перечень критерий компетентности педагогов по квалификационным категориям, структурированные по</w:t>
      </w:r>
    </w:p>
    <w:p w:rsidR="00BE49A2" w:rsidRDefault="00193851">
      <w:pPr>
        <w:spacing w:before="4"/>
        <w:ind w:left="6094"/>
        <w:rPr>
          <w:b/>
          <w:sz w:val="28"/>
        </w:rPr>
      </w:pPr>
      <w:r>
        <w:rPr>
          <w:b/>
          <w:color w:val="FF6699"/>
          <w:sz w:val="28"/>
        </w:rPr>
        <w:t>принципу</w:t>
      </w:r>
      <w:r>
        <w:rPr>
          <w:b/>
          <w:color w:val="FF6699"/>
          <w:spacing w:val="-14"/>
          <w:sz w:val="28"/>
        </w:rPr>
        <w:t xml:space="preserve"> </w:t>
      </w:r>
      <w:r>
        <w:rPr>
          <w:b/>
          <w:color w:val="FF6699"/>
          <w:spacing w:val="-2"/>
          <w:sz w:val="28"/>
        </w:rPr>
        <w:t>наращивания</w:t>
      </w:r>
    </w:p>
    <w:p w:rsidR="00BE49A2" w:rsidRDefault="00BE49A2">
      <w:pPr>
        <w:pStyle w:val="a3"/>
        <w:spacing w:before="93"/>
        <w:ind w:firstLine="0"/>
        <w:rPr>
          <w:b/>
          <w:sz w:val="20"/>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94"/>
      </w:tblGrid>
      <w:tr w:rsidR="00BE49A2">
        <w:trPr>
          <w:trHeight w:val="706"/>
        </w:trPr>
        <w:tc>
          <w:tcPr>
            <w:tcW w:w="2689" w:type="dxa"/>
            <w:tcBorders>
              <w:top w:val="nil"/>
              <w:bottom w:val="nil"/>
              <w:right w:val="nil"/>
            </w:tcBorders>
            <w:shd w:val="clear" w:color="auto" w:fill="FF6699"/>
          </w:tcPr>
          <w:p w:rsidR="00BE49A2" w:rsidRDefault="00193851">
            <w:pPr>
              <w:pStyle w:val="TableParagraph"/>
              <w:spacing w:before="7" w:line="341" w:lineRule="exact"/>
              <w:ind w:left="110"/>
              <w:rPr>
                <w:b/>
                <w:sz w:val="28"/>
              </w:rPr>
            </w:pPr>
            <w:r>
              <w:rPr>
                <w:b/>
                <w:spacing w:val="-2"/>
                <w:sz w:val="28"/>
              </w:rPr>
              <w:t>Критерии</w:t>
            </w:r>
          </w:p>
          <w:p w:rsidR="00BE49A2" w:rsidRDefault="00193851">
            <w:pPr>
              <w:pStyle w:val="TableParagraph"/>
              <w:spacing w:line="338" w:lineRule="exact"/>
              <w:ind w:left="110"/>
              <w:rPr>
                <w:b/>
                <w:sz w:val="28"/>
              </w:rPr>
            </w:pPr>
            <w:r>
              <w:rPr>
                <w:b/>
                <w:spacing w:val="-2"/>
                <w:sz w:val="28"/>
              </w:rPr>
              <w:t>компетентности</w:t>
            </w:r>
          </w:p>
        </w:tc>
        <w:tc>
          <w:tcPr>
            <w:tcW w:w="2555" w:type="dxa"/>
            <w:tcBorders>
              <w:top w:val="nil"/>
              <w:left w:val="nil"/>
              <w:bottom w:val="nil"/>
              <w:right w:val="nil"/>
            </w:tcBorders>
            <w:shd w:val="clear" w:color="auto" w:fill="FF6699"/>
          </w:tcPr>
          <w:p w:rsidR="00BE49A2" w:rsidRDefault="00193851">
            <w:pPr>
              <w:pStyle w:val="TableParagraph"/>
              <w:spacing w:line="342" w:lineRule="exact"/>
              <w:ind w:left="114" w:right="403"/>
              <w:rPr>
                <w:b/>
                <w:sz w:val="28"/>
              </w:rPr>
            </w:pPr>
            <w:r>
              <w:rPr>
                <w:b/>
                <w:spacing w:val="-2"/>
                <w:sz w:val="28"/>
              </w:rPr>
              <w:t>Педагог-стажер/ педагог</w:t>
            </w:r>
          </w:p>
        </w:tc>
        <w:tc>
          <w:tcPr>
            <w:tcW w:w="2550" w:type="dxa"/>
            <w:tcBorders>
              <w:top w:val="nil"/>
              <w:left w:val="nil"/>
              <w:bottom w:val="nil"/>
              <w:right w:val="nil"/>
            </w:tcBorders>
            <w:shd w:val="clear" w:color="auto" w:fill="FF6699"/>
          </w:tcPr>
          <w:p w:rsidR="00BE49A2" w:rsidRDefault="00193851">
            <w:pPr>
              <w:pStyle w:val="TableParagraph"/>
              <w:spacing w:line="342" w:lineRule="exact"/>
              <w:ind w:left="109" w:right="1090"/>
              <w:rPr>
                <w:b/>
                <w:sz w:val="28"/>
              </w:rPr>
            </w:pPr>
            <w:r>
              <w:rPr>
                <w:b/>
                <w:spacing w:val="-2"/>
                <w:sz w:val="28"/>
              </w:rPr>
              <w:t>Педагог- модератор</w:t>
            </w:r>
          </w:p>
        </w:tc>
        <w:tc>
          <w:tcPr>
            <w:tcW w:w="1989" w:type="dxa"/>
            <w:tcBorders>
              <w:top w:val="nil"/>
              <w:left w:val="nil"/>
              <w:bottom w:val="nil"/>
              <w:right w:val="nil"/>
            </w:tcBorders>
            <w:shd w:val="clear" w:color="auto" w:fill="FF6699"/>
          </w:tcPr>
          <w:p w:rsidR="00BE49A2" w:rsidRDefault="00193851">
            <w:pPr>
              <w:pStyle w:val="TableParagraph"/>
              <w:spacing w:line="342" w:lineRule="exact"/>
              <w:ind w:left="113" w:right="818"/>
              <w:rPr>
                <w:b/>
                <w:sz w:val="28"/>
              </w:rPr>
            </w:pPr>
            <w:r>
              <w:rPr>
                <w:b/>
                <w:spacing w:val="-2"/>
                <w:sz w:val="28"/>
              </w:rPr>
              <w:t>Педагог- эксперт</w:t>
            </w:r>
          </w:p>
        </w:tc>
        <w:tc>
          <w:tcPr>
            <w:tcW w:w="2128" w:type="dxa"/>
            <w:tcBorders>
              <w:top w:val="nil"/>
              <w:left w:val="nil"/>
              <w:bottom w:val="nil"/>
              <w:right w:val="nil"/>
            </w:tcBorders>
            <w:shd w:val="clear" w:color="auto" w:fill="FF6699"/>
          </w:tcPr>
          <w:p w:rsidR="00BE49A2" w:rsidRDefault="00193851">
            <w:pPr>
              <w:pStyle w:val="TableParagraph"/>
              <w:spacing w:line="342" w:lineRule="exact"/>
              <w:ind w:left="107"/>
              <w:rPr>
                <w:b/>
                <w:sz w:val="28"/>
              </w:rPr>
            </w:pPr>
            <w:r>
              <w:rPr>
                <w:b/>
                <w:spacing w:val="-2"/>
                <w:sz w:val="28"/>
              </w:rPr>
              <w:t>Педагог- исследователь</w:t>
            </w:r>
          </w:p>
        </w:tc>
        <w:tc>
          <w:tcPr>
            <w:tcW w:w="1994" w:type="dxa"/>
            <w:tcBorders>
              <w:top w:val="nil"/>
              <w:left w:val="nil"/>
              <w:bottom w:val="nil"/>
              <w:right w:val="nil"/>
            </w:tcBorders>
            <w:shd w:val="clear" w:color="auto" w:fill="FF6699"/>
          </w:tcPr>
          <w:p w:rsidR="00BE49A2" w:rsidRDefault="00193851">
            <w:pPr>
              <w:pStyle w:val="TableParagraph"/>
              <w:spacing w:line="342" w:lineRule="exact"/>
              <w:ind w:left="106" w:right="830"/>
              <w:rPr>
                <w:b/>
                <w:sz w:val="28"/>
              </w:rPr>
            </w:pPr>
            <w:r>
              <w:rPr>
                <w:b/>
                <w:spacing w:val="-2"/>
                <w:sz w:val="28"/>
              </w:rPr>
              <w:t>Педагог- мастер</w:t>
            </w:r>
          </w:p>
        </w:tc>
      </w:tr>
      <w:tr w:rsidR="00BE49A2">
        <w:trPr>
          <w:trHeight w:val="340"/>
        </w:trPr>
        <w:tc>
          <w:tcPr>
            <w:tcW w:w="13905" w:type="dxa"/>
            <w:gridSpan w:val="6"/>
            <w:tcBorders>
              <w:top w:val="nil"/>
            </w:tcBorders>
          </w:tcPr>
          <w:p w:rsidR="00BE49A2" w:rsidRDefault="00193851">
            <w:pPr>
              <w:pStyle w:val="TableParagraph"/>
              <w:spacing w:line="321" w:lineRule="exact"/>
              <w:ind w:left="110"/>
              <w:rPr>
                <w:sz w:val="28"/>
              </w:rPr>
            </w:pPr>
            <w:r>
              <w:rPr>
                <w:sz w:val="28"/>
              </w:rPr>
              <w:t>1.</w:t>
            </w:r>
            <w:r>
              <w:rPr>
                <w:spacing w:val="-12"/>
                <w:sz w:val="28"/>
              </w:rPr>
              <w:t xml:space="preserve"> </w:t>
            </w:r>
            <w:r>
              <w:rPr>
                <w:sz w:val="28"/>
              </w:rPr>
              <w:t>ПРОФЕССИОНАЛЬНЫЕ</w:t>
            </w:r>
            <w:r>
              <w:rPr>
                <w:spacing w:val="-13"/>
                <w:sz w:val="28"/>
              </w:rPr>
              <w:t xml:space="preserve"> </w:t>
            </w:r>
            <w:r>
              <w:rPr>
                <w:spacing w:val="-2"/>
                <w:sz w:val="28"/>
              </w:rPr>
              <w:t>ЦЕННОСТИ</w:t>
            </w:r>
          </w:p>
        </w:tc>
      </w:tr>
      <w:tr w:rsidR="00BE49A2">
        <w:trPr>
          <w:trHeight w:val="340"/>
        </w:trPr>
        <w:tc>
          <w:tcPr>
            <w:tcW w:w="13905" w:type="dxa"/>
            <w:gridSpan w:val="6"/>
          </w:tcPr>
          <w:p w:rsidR="00BE49A2" w:rsidRDefault="00193851">
            <w:pPr>
              <w:pStyle w:val="TableParagraph"/>
              <w:spacing w:line="320" w:lineRule="exact"/>
              <w:ind w:left="110"/>
              <w:rPr>
                <w:sz w:val="28"/>
              </w:rPr>
            </w:pPr>
            <w:r>
              <w:rPr>
                <w:sz w:val="28"/>
              </w:rPr>
              <w:t>1.1</w:t>
            </w:r>
            <w:r>
              <w:rPr>
                <w:spacing w:val="-14"/>
                <w:sz w:val="28"/>
              </w:rPr>
              <w:t xml:space="preserve"> </w:t>
            </w:r>
            <w:r>
              <w:rPr>
                <w:sz w:val="28"/>
              </w:rPr>
              <w:t>Приверженность</w:t>
            </w:r>
            <w:r>
              <w:rPr>
                <w:spacing w:val="-9"/>
                <w:sz w:val="28"/>
              </w:rPr>
              <w:t xml:space="preserve"> </w:t>
            </w:r>
            <w:r>
              <w:rPr>
                <w:sz w:val="28"/>
              </w:rPr>
              <w:t>профессии</w:t>
            </w:r>
            <w:r>
              <w:rPr>
                <w:spacing w:val="-13"/>
                <w:sz w:val="28"/>
              </w:rPr>
              <w:t xml:space="preserve"> </w:t>
            </w:r>
            <w:r>
              <w:rPr>
                <w:spacing w:val="-2"/>
                <w:sz w:val="28"/>
              </w:rPr>
              <w:t>педагога</w:t>
            </w:r>
          </w:p>
        </w:tc>
      </w:tr>
      <w:tr w:rsidR="00BE49A2">
        <w:trPr>
          <w:trHeight w:val="340"/>
        </w:trPr>
        <w:tc>
          <w:tcPr>
            <w:tcW w:w="13905" w:type="dxa"/>
            <w:gridSpan w:val="6"/>
          </w:tcPr>
          <w:p w:rsidR="00BE49A2" w:rsidRDefault="00193851">
            <w:pPr>
              <w:pStyle w:val="TableParagraph"/>
              <w:spacing w:line="320" w:lineRule="exact"/>
              <w:ind w:left="110"/>
              <w:rPr>
                <w:sz w:val="28"/>
              </w:rPr>
            </w:pPr>
            <w:r>
              <w:rPr>
                <w:sz w:val="28"/>
              </w:rPr>
              <w:t>1.2</w:t>
            </w:r>
            <w:r>
              <w:rPr>
                <w:spacing w:val="-8"/>
                <w:sz w:val="28"/>
              </w:rPr>
              <w:t xml:space="preserve"> </w:t>
            </w:r>
            <w:r>
              <w:rPr>
                <w:spacing w:val="-2"/>
                <w:sz w:val="28"/>
              </w:rPr>
              <w:t>Гражданственность</w:t>
            </w:r>
          </w:p>
        </w:tc>
      </w:tr>
      <w:tr w:rsidR="00BE49A2">
        <w:trPr>
          <w:trHeight w:val="345"/>
        </w:trPr>
        <w:tc>
          <w:tcPr>
            <w:tcW w:w="13905" w:type="dxa"/>
            <w:gridSpan w:val="6"/>
          </w:tcPr>
          <w:p w:rsidR="00BE49A2" w:rsidRDefault="00193851">
            <w:pPr>
              <w:pStyle w:val="TableParagraph"/>
              <w:spacing w:before="2" w:line="323" w:lineRule="exact"/>
              <w:ind w:left="110"/>
              <w:rPr>
                <w:sz w:val="28"/>
              </w:rPr>
            </w:pPr>
            <w:r>
              <w:rPr>
                <w:sz w:val="28"/>
              </w:rPr>
              <w:t>1.3</w:t>
            </w:r>
            <w:r>
              <w:rPr>
                <w:spacing w:val="-16"/>
                <w:sz w:val="28"/>
              </w:rPr>
              <w:t xml:space="preserve"> </w:t>
            </w:r>
            <w:r>
              <w:rPr>
                <w:sz w:val="28"/>
              </w:rPr>
              <w:t>Соблюдение</w:t>
            </w:r>
            <w:r>
              <w:rPr>
                <w:spacing w:val="-10"/>
                <w:sz w:val="28"/>
              </w:rPr>
              <w:t xml:space="preserve"> </w:t>
            </w:r>
            <w:r>
              <w:rPr>
                <w:sz w:val="28"/>
              </w:rPr>
              <w:t>профессиональной</w:t>
            </w:r>
            <w:r>
              <w:rPr>
                <w:spacing w:val="-15"/>
                <w:sz w:val="28"/>
              </w:rPr>
              <w:t xml:space="preserve"> </w:t>
            </w:r>
            <w:r>
              <w:rPr>
                <w:spacing w:val="-4"/>
                <w:sz w:val="28"/>
              </w:rPr>
              <w:t>этики</w:t>
            </w:r>
          </w:p>
        </w:tc>
      </w:tr>
      <w:tr w:rsidR="00BE49A2">
        <w:trPr>
          <w:trHeight w:val="340"/>
        </w:trPr>
        <w:tc>
          <w:tcPr>
            <w:tcW w:w="13905" w:type="dxa"/>
            <w:gridSpan w:val="6"/>
          </w:tcPr>
          <w:p w:rsidR="00BE49A2" w:rsidRDefault="00193851">
            <w:pPr>
              <w:pStyle w:val="TableParagraph"/>
              <w:spacing w:line="320" w:lineRule="exact"/>
              <w:ind w:left="110"/>
              <w:rPr>
                <w:sz w:val="28"/>
              </w:rPr>
            </w:pPr>
            <w:r>
              <w:rPr>
                <w:sz w:val="28"/>
              </w:rPr>
              <w:t>1.4</w:t>
            </w:r>
            <w:r>
              <w:rPr>
                <w:spacing w:val="-4"/>
                <w:sz w:val="28"/>
              </w:rPr>
              <w:t xml:space="preserve"> </w:t>
            </w:r>
            <w:r>
              <w:rPr>
                <w:spacing w:val="-2"/>
                <w:sz w:val="28"/>
              </w:rPr>
              <w:t>Ответственность</w:t>
            </w:r>
          </w:p>
        </w:tc>
      </w:tr>
      <w:tr w:rsidR="00BE49A2">
        <w:trPr>
          <w:trHeight w:val="340"/>
        </w:trPr>
        <w:tc>
          <w:tcPr>
            <w:tcW w:w="13905" w:type="dxa"/>
            <w:gridSpan w:val="6"/>
          </w:tcPr>
          <w:p w:rsidR="00BE49A2" w:rsidRDefault="00193851">
            <w:pPr>
              <w:pStyle w:val="TableParagraph"/>
              <w:spacing w:line="320" w:lineRule="exact"/>
              <w:ind w:left="110"/>
              <w:rPr>
                <w:sz w:val="28"/>
              </w:rPr>
            </w:pPr>
            <w:r>
              <w:rPr>
                <w:sz w:val="28"/>
              </w:rPr>
              <w:t>1.5</w:t>
            </w:r>
            <w:r>
              <w:rPr>
                <w:spacing w:val="-8"/>
                <w:sz w:val="28"/>
              </w:rPr>
              <w:t xml:space="preserve"> </w:t>
            </w:r>
            <w:r>
              <w:rPr>
                <w:spacing w:val="-2"/>
                <w:sz w:val="28"/>
              </w:rPr>
              <w:t>Проактивность</w:t>
            </w:r>
          </w:p>
        </w:tc>
      </w:tr>
      <w:tr w:rsidR="00BE49A2">
        <w:trPr>
          <w:trHeight w:val="345"/>
        </w:trPr>
        <w:tc>
          <w:tcPr>
            <w:tcW w:w="13905" w:type="dxa"/>
            <w:gridSpan w:val="6"/>
          </w:tcPr>
          <w:p w:rsidR="00BE49A2" w:rsidRDefault="00193851">
            <w:pPr>
              <w:pStyle w:val="TableParagraph"/>
              <w:spacing w:line="326" w:lineRule="exact"/>
              <w:ind w:left="110"/>
              <w:rPr>
                <w:sz w:val="28"/>
              </w:rPr>
            </w:pPr>
            <w:r>
              <w:rPr>
                <w:sz w:val="28"/>
              </w:rPr>
              <w:t>2.</w:t>
            </w:r>
            <w:r>
              <w:rPr>
                <w:spacing w:val="-12"/>
                <w:sz w:val="28"/>
              </w:rPr>
              <w:t xml:space="preserve"> </w:t>
            </w:r>
            <w:r>
              <w:rPr>
                <w:sz w:val="28"/>
              </w:rPr>
              <w:t>ПРОФЕССИОНАЛЬНЫЕ</w:t>
            </w:r>
            <w:r>
              <w:rPr>
                <w:spacing w:val="-10"/>
                <w:sz w:val="28"/>
              </w:rPr>
              <w:t xml:space="preserve"> </w:t>
            </w:r>
            <w:r>
              <w:rPr>
                <w:spacing w:val="-2"/>
                <w:sz w:val="28"/>
              </w:rPr>
              <w:t>ЗНАНИЯ</w:t>
            </w:r>
          </w:p>
        </w:tc>
      </w:tr>
      <w:tr w:rsidR="00BE49A2">
        <w:trPr>
          <w:trHeight w:val="4100"/>
        </w:trPr>
        <w:tc>
          <w:tcPr>
            <w:tcW w:w="2689" w:type="dxa"/>
          </w:tcPr>
          <w:p w:rsidR="00BE49A2" w:rsidRDefault="00BE49A2">
            <w:pPr>
              <w:pStyle w:val="TableParagraph"/>
              <w:rPr>
                <w:b/>
                <w:sz w:val="28"/>
              </w:rPr>
            </w:pPr>
          </w:p>
          <w:p w:rsidR="00BE49A2" w:rsidRDefault="00BE49A2">
            <w:pPr>
              <w:pStyle w:val="TableParagraph"/>
              <w:spacing w:before="336"/>
              <w:rPr>
                <w:b/>
                <w:sz w:val="28"/>
              </w:rPr>
            </w:pPr>
          </w:p>
          <w:p w:rsidR="00BE49A2" w:rsidRDefault="00193851">
            <w:pPr>
              <w:pStyle w:val="TableParagraph"/>
              <w:ind w:left="110"/>
              <w:rPr>
                <w:sz w:val="28"/>
              </w:rPr>
            </w:pPr>
            <w:r>
              <w:rPr>
                <w:sz w:val="28"/>
              </w:rPr>
              <w:t>2.1 Знание и использование</w:t>
            </w:r>
            <w:r>
              <w:rPr>
                <w:spacing w:val="-9"/>
                <w:sz w:val="28"/>
              </w:rPr>
              <w:t xml:space="preserve"> </w:t>
            </w:r>
            <w:r>
              <w:rPr>
                <w:sz w:val="28"/>
              </w:rPr>
              <w:t xml:space="preserve">в </w:t>
            </w:r>
            <w:r>
              <w:rPr>
                <w:spacing w:val="-2"/>
                <w:sz w:val="28"/>
              </w:rPr>
              <w:t xml:space="preserve">преподавании, </w:t>
            </w:r>
            <w:r>
              <w:rPr>
                <w:sz w:val="28"/>
              </w:rPr>
              <w:t xml:space="preserve">обучении и </w:t>
            </w:r>
            <w:r>
              <w:rPr>
                <w:spacing w:val="-2"/>
                <w:sz w:val="28"/>
              </w:rPr>
              <w:t>воспитании индивидуальных особенностей</w:t>
            </w:r>
          </w:p>
          <w:p w:rsidR="00BE49A2" w:rsidRDefault="00193851">
            <w:pPr>
              <w:pStyle w:val="TableParagraph"/>
              <w:spacing w:before="3" w:line="341" w:lineRule="exact"/>
              <w:ind w:left="110"/>
              <w:rPr>
                <w:sz w:val="28"/>
              </w:rPr>
            </w:pPr>
            <w:r>
              <w:rPr>
                <w:spacing w:val="-2"/>
                <w:sz w:val="28"/>
              </w:rPr>
              <w:t>обучающихся/воспи</w:t>
            </w:r>
          </w:p>
          <w:p w:rsidR="00BE49A2" w:rsidRDefault="00193851">
            <w:pPr>
              <w:pStyle w:val="TableParagraph"/>
              <w:spacing w:line="323" w:lineRule="exact"/>
              <w:ind w:left="110"/>
              <w:rPr>
                <w:sz w:val="28"/>
              </w:rPr>
            </w:pPr>
            <w:r>
              <w:rPr>
                <w:spacing w:val="-2"/>
                <w:sz w:val="28"/>
              </w:rPr>
              <w:t>танников</w:t>
            </w:r>
          </w:p>
        </w:tc>
        <w:tc>
          <w:tcPr>
            <w:tcW w:w="2555" w:type="dxa"/>
          </w:tcPr>
          <w:p w:rsidR="00BE49A2" w:rsidRDefault="00BE49A2">
            <w:pPr>
              <w:pStyle w:val="TableParagraph"/>
              <w:spacing w:before="337"/>
              <w:rPr>
                <w:b/>
                <w:sz w:val="28"/>
              </w:rPr>
            </w:pPr>
          </w:p>
          <w:p w:rsidR="00BE49A2" w:rsidRDefault="00193851">
            <w:pPr>
              <w:pStyle w:val="TableParagraph"/>
              <w:ind w:left="109" w:right="97"/>
              <w:rPr>
                <w:sz w:val="28"/>
              </w:rPr>
            </w:pPr>
            <w:r>
              <w:rPr>
                <w:spacing w:val="-2"/>
                <w:sz w:val="28"/>
              </w:rPr>
              <w:t xml:space="preserve">Демонстрирует знание современных подходов </w:t>
            </w:r>
            <w:r>
              <w:rPr>
                <w:sz w:val="28"/>
              </w:rPr>
              <w:t xml:space="preserve">педагогики и психологии для </w:t>
            </w:r>
            <w:r>
              <w:rPr>
                <w:spacing w:val="-2"/>
                <w:sz w:val="28"/>
              </w:rPr>
              <w:t>индивидуального развития</w:t>
            </w:r>
          </w:p>
          <w:p w:rsidR="00BE49A2" w:rsidRDefault="00193851">
            <w:pPr>
              <w:pStyle w:val="TableParagraph"/>
              <w:spacing w:before="2" w:line="341" w:lineRule="exact"/>
              <w:ind w:left="109"/>
              <w:rPr>
                <w:sz w:val="28"/>
              </w:rPr>
            </w:pPr>
            <w:r>
              <w:rPr>
                <w:spacing w:val="-2"/>
                <w:sz w:val="28"/>
              </w:rPr>
              <w:t>обучающихся/восп</w:t>
            </w:r>
          </w:p>
          <w:p w:rsidR="00BE49A2" w:rsidRDefault="00193851">
            <w:pPr>
              <w:pStyle w:val="TableParagraph"/>
              <w:spacing w:line="323" w:lineRule="exact"/>
              <w:ind w:left="109"/>
              <w:rPr>
                <w:sz w:val="28"/>
              </w:rPr>
            </w:pPr>
            <w:r>
              <w:rPr>
                <w:spacing w:val="-2"/>
                <w:sz w:val="28"/>
              </w:rPr>
              <w:t>итанников</w:t>
            </w:r>
          </w:p>
        </w:tc>
        <w:tc>
          <w:tcPr>
            <w:tcW w:w="2550"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9"/>
              <w:rPr>
                <w:b/>
                <w:sz w:val="28"/>
              </w:rPr>
            </w:pPr>
          </w:p>
          <w:p w:rsidR="00BE49A2" w:rsidRDefault="00193851">
            <w:pPr>
              <w:pStyle w:val="TableParagraph"/>
              <w:ind w:left="104"/>
              <w:rPr>
                <w:sz w:val="28"/>
              </w:rPr>
            </w:pPr>
            <w:r>
              <w:rPr>
                <w:spacing w:val="-2"/>
                <w:sz w:val="28"/>
              </w:rPr>
              <w:t xml:space="preserve">Демонстрирует </w:t>
            </w:r>
            <w:r>
              <w:rPr>
                <w:sz w:val="28"/>
              </w:rPr>
              <w:t xml:space="preserve">знание стратегий </w:t>
            </w:r>
            <w:r>
              <w:rPr>
                <w:spacing w:val="-2"/>
                <w:sz w:val="28"/>
              </w:rPr>
              <w:t>отслеживания индивидуального прогресса</w:t>
            </w:r>
          </w:p>
          <w:p w:rsidR="00BE49A2" w:rsidRDefault="00193851">
            <w:pPr>
              <w:pStyle w:val="TableParagraph"/>
              <w:spacing w:line="341" w:lineRule="exact"/>
              <w:ind w:left="104"/>
              <w:rPr>
                <w:sz w:val="28"/>
              </w:rPr>
            </w:pPr>
            <w:r>
              <w:rPr>
                <w:spacing w:val="-2"/>
                <w:sz w:val="28"/>
              </w:rPr>
              <w:t>обучающихся/восп</w:t>
            </w:r>
          </w:p>
          <w:p w:rsidR="00BE49A2" w:rsidRDefault="00193851">
            <w:pPr>
              <w:pStyle w:val="TableParagraph"/>
              <w:spacing w:line="323" w:lineRule="exact"/>
              <w:ind w:left="104"/>
              <w:rPr>
                <w:sz w:val="28"/>
              </w:rPr>
            </w:pPr>
            <w:r>
              <w:rPr>
                <w:spacing w:val="-2"/>
                <w:sz w:val="28"/>
              </w:rPr>
              <w:t>итанников</w:t>
            </w:r>
          </w:p>
        </w:tc>
        <w:tc>
          <w:tcPr>
            <w:tcW w:w="1989" w:type="dxa"/>
          </w:tcPr>
          <w:p w:rsidR="00BE49A2" w:rsidRDefault="00BE49A2">
            <w:pPr>
              <w:pStyle w:val="TableParagraph"/>
              <w:rPr>
                <w:b/>
                <w:sz w:val="28"/>
              </w:rPr>
            </w:pPr>
          </w:p>
          <w:p w:rsidR="00BE49A2" w:rsidRDefault="00BE49A2">
            <w:pPr>
              <w:pStyle w:val="TableParagraph"/>
              <w:spacing w:before="336"/>
              <w:rPr>
                <w:b/>
                <w:sz w:val="28"/>
              </w:rPr>
            </w:pPr>
          </w:p>
          <w:p w:rsidR="00BE49A2" w:rsidRDefault="00193851">
            <w:pPr>
              <w:pStyle w:val="TableParagraph"/>
              <w:ind w:left="108" w:right="112"/>
              <w:rPr>
                <w:sz w:val="28"/>
              </w:rPr>
            </w:pPr>
            <w:r>
              <w:rPr>
                <w:spacing w:val="-2"/>
                <w:sz w:val="28"/>
              </w:rPr>
              <w:t xml:space="preserve">Выбирает индивидуальн </w:t>
            </w:r>
            <w:r>
              <w:rPr>
                <w:spacing w:val="-6"/>
                <w:sz w:val="28"/>
              </w:rPr>
              <w:t xml:space="preserve">ый </w:t>
            </w:r>
            <w:r>
              <w:rPr>
                <w:spacing w:val="-2"/>
                <w:sz w:val="28"/>
              </w:rPr>
              <w:t xml:space="preserve">образователь </w:t>
            </w:r>
            <w:r>
              <w:rPr>
                <w:sz w:val="28"/>
              </w:rPr>
              <w:t xml:space="preserve">ный маршрут </w:t>
            </w:r>
            <w:r>
              <w:rPr>
                <w:spacing w:val="-2"/>
                <w:sz w:val="28"/>
              </w:rPr>
              <w:t xml:space="preserve">обучающихся/ воспитаннико </w:t>
            </w:r>
            <w:r>
              <w:rPr>
                <w:sz w:val="28"/>
              </w:rPr>
              <w:t>в на основе</w:t>
            </w:r>
          </w:p>
          <w:p w:rsidR="00BE49A2" w:rsidRDefault="00193851">
            <w:pPr>
              <w:pStyle w:val="TableParagraph"/>
              <w:spacing w:before="3" w:line="323" w:lineRule="exact"/>
              <w:ind w:left="108"/>
              <w:rPr>
                <w:sz w:val="28"/>
              </w:rPr>
            </w:pPr>
            <w:r>
              <w:rPr>
                <w:spacing w:val="-2"/>
                <w:sz w:val="28"/>
              </w:rPr>
              <w:t>диагностики</w:t>
            </w:r>
          </w:p>
        </w:tc>
        <w:tc>
          <w:tcPr>
            <w:tcW w:w="2128"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8"/>
              <w:rPr>
                <w:b/>
                <w:sz w:val="28"/>
              </w:rPr>
            </w:pPr>
          </w:p>
          <w:p w:rsidR="00BE49A2" w:rsidRDefault="00193851">
            <w:pPr>
              <w:pStyle w:val="TableParagraph"/>
              <w:ind w:left="102"/>
              <w:rPr>
                <w:sz w:val="28"/>
              </w:rPr>
            </w:pPr>
            <w:r>
              <w:rPr>
                <w:spacing w:val="-2"/>
                <w:sz w:val="28"/>
              </w:rPr>
              <w:t xml:space="preserve">Проектирует индивидуальну </w:t>
            </w:r>
            <w:r>
              <w:rPr>
                <w:sz w:val="28"/>
              </w:rPr>
              <w:t xml:space="preserve">ю траекторию </w:t>
            </w:r>
            <w:r>
              <w:rPr>
                <w:spacing w:val="-2"/>
                <w:sz w:val="28"/>
              </w:rPr>
              <w:t>развития</w:t>
            </w:r>
          </w:p>
          <w:p w:rsidR="00BE49A2" w:rsidRDefault="00193851">
            <w:pPr>
              <w:pStyle w:val="TableParagraph"/>
              <w:spacing w:before="1" w:line="341" w:lineRule="exact"/>
              <w:ind w:left="102"/>
              <w:rPr>
                <w:sz w:val="28"/>
              </w:rPr>
            </w:pPr>
            <w:r>
              <w:rPr>
                <w:spacing w:val="-2"/>
                <w:sz w:val="28"/>
              </w:rPr>
              <w:t>обучающихся/в</w:t>
            </w:r>
          </w:p>
          <w:p w:rsidR="00BE49A2" w:rsidRDefault="00193851">
            <w:pPr>
              <w:pStyle w:val="TableParagraph"/>
              <w:spacing w:line="323" w:lineRule="exact"/>
              <w:ind w:left="102"/>
              <w:rPr>
                <w:sz w:val="28"/>
              </w:rPr>
            </w:pPr>
            <w:r>
              <w:rPr>
                <w:spacing w:val="-2"/>
                <w:sz w:val="28"/>
              </w:rPr>
              <w:t>оспитанников</w:t>
            </w:r>
          </w:p>
        </w:tc>
        <w:tc>
          <w:tcPr>
            <w:tcW w:w="1994" w:type="dxa"/>
          </w:tcPr>
          <w:p w:rsidR="00BE49A2" w:rsidRDefault="00193851">
            <w:pPr>
              <w:pStyle w:val="TableParagraph"/>
              <w:ind w:left="101"/>
              <w:rPr>
                <w:sz w:val="28"/>
              </w:rPr>
            </w:pPr>
            <w:r>
              <w:rPr>
                <w:spacing w:val="-2"/>
                <w:sz w:val="28"/>
              </w:rPr>
              <w:t xml:space="preserve">Разрабатывает </w:t>
            </w:r>
            <w:r>
              <w:rPr>
                <w:sz w:val="28"/>
              </w:rPr>
              <w:t xml:space="preserve">программы и </w:t>
            </w:r>
            <w:r>
              <w:rPr>
                <w:spacing w:val="-2"/>
                <w:sz w:val="28"/>
              </w:rPr>
              <w:t>методику</w:t>
            </w:r>
          </w:p>
          <w:p w:rsidR="00BE49A2" w:rsidRDefault="00193851">
            <w:pPr>
              <w:pStyle w:val="TableParagraph"/>
              <w:ind w:left="101" w:right="151"/>
              <w:rPr>
                <w:sz w:val="28"/>
              </w:rPr>
            </w:pPr>
            <w:r>
              <w:rPr>
                <w:sz w:val="28"/>
              </w:rPr>
              <w:t>обучения и воспитания</w:t>
            </w:r>
            <w:r>
              <w:rPr>
                <w:spacing w:val="-16"/>
                <w:sz w:val="28"/>
              </w:rPr>
              <w:t xml:space="preserve"> </w:t>
            </w:r>
            <w:r>
              <w:rPr>
                <w:sz w:val="28"/>
              </w:rPr>
              <w:t xml:space="preserve">на </w:t>
            </w:r>
            <w:r>
              <w:rPr>
                <w:spacing w:val="-2"/>
                <w:sz w:val="28"/>
              </w:rPr>
              <w:t xml:space="preserve">основе индивидуальн </w:t>
            </w:r>
            <w:r>
              <w:rPr>
                <w:spacing w:val="-6"/>
                <w:sz w:val="28"/>
              </w:rPr>
              <w:t>ых</w:t>
            </w:r>
          </w:p>
          <w:p w:rsidR="00BE49A2" w:rsidRDefault="00193851">
            <w:pPr>
              <w:pStyle w:val="TableParagraph"/>
              <w:ind w:left="101" w:right="151"/>
              <w:jc w:val="both"/>
              <w:rPr>
                <w:sz w:val="28"/>
              </w:rPr>
            </w:pPr>
            <w:r>
              <w:rPr>
                <w:spacing w:val="-2"/>
                <w:sz w:val="28"/>
              </w:rPr>
              <w:t>особенностей обучающихся/ воспитаннико</w:t>
            </w:r>
          </w:p>
          <w:p w:rsidR="00BE49A2" w:rsidRDefault="00193851">
            <w:pPr>
              <w:pStyle w:val="TableParagraph"/>
              <w:spacing w:line="323" w:lineRule="exact"/>
              <w:ind w:left="101"/>
              <w:rPr>
                <w:sz w:val="28"/>
              </w:rPr>
            </w:pPr>
            <w:r>
              <w:rPr>
                <w:spacing w:val="-10"/>
                <w:sz w:val="28"/>
              </w:rPr>
              <w:t>в</w:t>
            </w:r>
          </w:p>
        </w:tc>
      </w:tr>
    </w:tbl>
    <w:p w:rsidR="00BE49A2" w:rsidRDefault="00BE49A2">
      <w:pPr>
        <w:pStyle w:val="TableParagraph"/>
        <w:spacing w:line="323" w:lineRule="exact"/>
        <w:rPr>
          <w:sz w:val="28"/>
        </w:rPr>
        <w:sectPr w:rsidR="00BE49A2">
          <w:footerReference w:type="default" r:id="rId332"/>
          <w:pgSz w:w="16840" w:h="11910" w:orient="landscape"/>
          <w:pgMar w:top="1100" w:right="992" w:bottom="1240" w:left="992" w:header="0" w:footer="1046" w:gutter="0"/>
          <w:cols w:space="720"/>
        </w:sectPr>
      </w:pPr>
    </w:p>
    <w:p w:rsidR="00BE49A2" w:rsidRDefault="00BE49A2">
      <w:pPr>
        <w:pStyle w:val="a3"/>
        <w:spacing w:before="4"/>
        <w:ind w:firstLine="0"/>
        <w:rPr>
          <w:b/>
          <w:sz w:val="2"/>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89"/>
      </w:tblGrid>
      <w:tr w:rsidR="00BE49A2">
        <w:trPr>
          <w:trHeight w:val="4445"/>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1"/>
              <w:rPr>
                <w:b/>
                <w:sz w:val="28"/>
              </w:rPr>
            </w:pPr>
          </w:p>
          <w:p w:rsidR="00BE49A2" w:rsidRDefault="00193851">
            <w:pPr>
              <w:pStyle w:val="TableParagraph"/>
              <w:spacing w:before="1"/>
              <w:ind w:left="110" w:right="98"/>
              <w:rPr>
                <w:sz w:val="28"/>
              </w:rPr>
            </w:pPr>
            <w:r>
              <w:rPr>
                <w:sz w:val="28"/>
              </w:rPr>
              <w:t>2.2 Знание предмета,</w:t>
            </w:r>
            <w:r>
              <w:rPr>
                <w:spacing w:val="-16"/>
                <w:sz w:val="28"/>
              </w:rPr>
              <w:t xml:space="preserve"> </w:t>
            </w:r>
            <w:r>
              <w:rPr>
                <w:sz w:val="28"/>
              </w:rPr>
              <w:t xml:space="preserve">методики его преподавания и </w:t>
            </w:r>
            <w:r>
              <w:rPr>
                <w:spacing w:val="-2"/>
                <w:sz w:val="28"/>
              </w:rPr>
              <w:t>инструментов</w:t>
            </w:r>
          </w:p>
          <w:p w:rsidR="00BE49A2" w:rsidRDefault="00193851">
            <w:pPr>
              <w:pStyle w:val="TableParagraph"/>
              <w:spacing w:line="338" w:lineRule="exact"/>
              <w:ind w:left="110"/>
              <w:rPr>
                <w:sz w:val="28"/>
              </w:rPr>
            </w:pPr>
            <w:r>
              <w:rPr>
                <w:spacing w:val="-2"/>
                <w:sz w:val="28"/>
              </w:rPr>
              <w:t>оценивания</w:t>
            </w:r>
          </w:p>
          <w:p w:rsidR="00BE49A2" w:rsidRDefault="00193851">
            <w:pPr>
              <w:pStyle w:val="TableParagraph"/>
              <w:spacing w:before="3" w:line="341" w:lineRule="exact"/>
              <w:ind w:left="110"/>
              <w:rPr>
                <w:sz w:val="28"/>
              </w:rPr>
            </w:pPr>
            <w:r>
              <w:rPr>
                <w:spacing w:val="-2"/>
                <w:sz w:val="28"/>
              </w:rPr>
              <w:t>обучающихся/воспи</w:t>
            </w:r>
          </w:p>
          <w:p w:rsidR="00BE49A2" w:rsidRDefault="00193851">
            <w:pPr>
              <w:pStyle w:val="TableParagraph"/>
              <w:spacing w:line="323" w:lineRule="exact"/>
              <w:ind w:left="110"/>
              <w:rPr>
                <w:sz w:val="28"/>
              </w:rPr>
            </w:pPr>
            <w:r>
              <w:rPr>
                <w:spacing w:val="-2"/>
                <w:sz w:val="28"/>
              </w:rPr>
              <w:t>танников</w:t>
            </w:r>
          </w:p>
        </w:tc>
        <w:tc>
          <w:tcPr>
            <w:tcW w:w="2555" w:type="dxa"/>
          </w:tcPr>
          <w:p w:rsidR="00BE49A2" w:rsidRDefault="00193851">
            <w:pPr>
              <w:pStyle w:val="TableParagraph"/>
              <w:ind w:left="109" w:right="97"/>
              <w:rPr>
                <w:sz w:val="28"/>
              </w:rPr>
            </w:pPr>
            <w:r>
              <w:rPr>
                <w:sz w:val="28"/>
              </w:rPr>
              <w:t xml:space="preserve">Умеет ставить </w:t>
            </w:r>
            <w:r>
              <w:rPr>
                <w:spacing w:val="-2"/>
                <w:sz w:val="28"/>
              </w:rPr>
              <w:t>образовательные задачи,</w:t>
            </w:r>
          </w:p>
          <w:p w:rsidR="00BE49A2" w:rsidRDefault="00193851">
            <w:pPr>
              <w:pStyle w:val="TableParagraph"/>
              <w:ind w:left="109" w:right="97"/>
              <w:rPr>
                <w:sz w:val="28"/>
              </w:rPr>
            </w:pPr>
            <w:r>
              <w:rPr>
                <w:spacing w:val="-2"/>
                <w:sz w:val="28"/>
              </w:rPr>
              <w:t>осуществляет поурочное планирование, владеет различными методами, стратегиями</w:t>
            </w:r>
          </w:p>
          <w:p w:rsidR="00BE49A2" w:rsidRDefault="00193851">
            <w:pPr>
              <w:pStyle w:val="TableParagraph"/>
              <w:spacing w:line="242" w:lineRule="auto"/>
              <w:ind w:left="109" w:right="499"/>
              <w:rPr>
                <w:sz w:val="28"/>
              </w:rPr>
            </w:pPr>
            <w:r>
              <w:rPr>
                <w:sz w:val="28"/>
              </w:rPr>
              <w:t>преподавания</w:t>
            </w:r>
            <w:r>
              <w:rPr>
                <w:spacing w:val="-16"/>
                <w:sz w:val="28"/>
              </w:rPr>
              <w:t xml:space="preserve"> </w:t>
            </w:r>
            <w:r>
              <w:rPr>
                <w:sz w:val="28"/>
              </w:rPr>
              <w:t xml:space="preserve">и </w:t>
            </w:r>
            <w:r>
              <w:rPr>
                <w:spacing w:val="-2"/>
                <w:sz w:val="28"/>
              </w:rPr>
              <w:t>инструментами</w:t>
            </w:r>
          </w:p>
          <w:p w:rsidR="00BE49A2" w:rsidRDefault="00193851">
            <w:pPr>
              <w:pStyle w:val="TableParagraph"/>
              <w:spacing w:line="319" w:lineRule="exact"/>
              <w:ind w:left="109"/>
              <w:rPr>
                <w:sz w:val="28"/>
              </w:rPr>
            </w:pPr>
            <w:r>
              <w:rPr>
                <w:spacing w:val="-2"/>
                <w:sz w:val="28"/>
              </w:rPr>
              <w:t>оценивания</w:t>
            </w:r>
          </w:p>
        </w:tc>
        <w:tc>
          <w:tcPr>
            <w:tcW w:w="2550"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9"/>
              <w:rPr>
                <w:b/>
                <w:sz w:val="28"/>
              </w:rPr>
            </w:pPr>
          </w:p>
          <w:p w:rsidR="00BE49A2" w:rsidRDefault="00193851">
            <w:pPr>
              <w:pStyle w:val="TableParagraph"/>
              <w:spacing w:before="1"/>
              <w:ind w:left="104" w:right="117"/>
              <w:rPr>
                <w:sz w:val="28"/>
              </w:rPr>
            </w:pPr>
            <w:r>
              <w:rPr>
                <w:sz w:val="28"/>
              </w:rPr>
              <w:t>Умеет</w:t>
            </w:r>
            <w:r>
              <w:rPr>
                <w:spacing w:val="-16"/>
                <w:sz w:val="28"/>
              </w:rPr>
              <w:t xml:space="preserve"> </w:t>
            </w:r>
            <w:r>
              <w:rPr>
                <w:sz w:val="28"/>
              </w:rPr>
              <w:t>планировать учебные занятия, выбирает</w:t>
            </w:r>
            <w:r>
              <w:rPr>
                <w:spacing w:val="-16"/>
                <w:sz w:val="28"/>
              </w:rPr>
              <w:t xml:space="preserve"> </w:t>
            </w:r>
            <w:r>
              <w:rPr>
                <w:sz w:val="28"/>
              </w:rPr>
              <w:t>методы</w:t>
            </w:r>
            <w:r>
              <w:rPr>
                <w:spacing w:val="-16"/>
                <w:sz w:val="28"/>
              </w:rPr>
              <w:t xml:space="preserve"> </w:t>
            </w:r>
            <w:r>
              <w:rPr>
                <w:sz w:val="28"/>
              </w:rPr>
              <w:t xml:space="preserve">с </w:t>
            </w:r>
            <w:r>
              <w:rPr>
                <w:spacing w:val="-2"/>
                <w:sz w:val="28"/>
              </w:rPr>
              <w:t>учетом индивидуальных особенностей</w:t>
            </w:r>
          </w:p>
          <w:p w:rsidR="00BE49A2" w:rsidRDefault="00193851">
            <w:pPr>
              <w:pStyle w:val="TableParagraph"/>
              <w:spacing w:before="4" w:line="341" w:lineRule="exact"/>
              <w:ind w:left="104"/>
              <w:rPr>
                <w:sz w:val="28"/>
              </w:rPr>
            </w:pPr>
            <w:r>
              <w:rPr>
                <w:spacing w:val="-2"/>
                <w:sz w:val="28"/>
              </w:rPr>
              <w:t>обучающихся/восп</w:t>
            </w:r>
          </w:p>
          <w:p w:rsidR="00BE49A2" w:rsidRDefault="00193851">
            <w:pPr>
              <w:pStyle w:val="TableParagraph"/>
              <w:spacing w:line="323" w:lineRule="exact"/>
              <w:ind w:left="104"/>
              <w:rPr>
                <w:sz w:val="28"/>
              </w:rPr>
            </w:pPr>
            <w:r>
              <w:rPr>
                <w:spacing w:val="-2"/>
                <w:sz w:val="28"/>
              </w:rPr>
              <w:t>итанников</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ind w:left="108" w:right="157"/>
              <w:rPr>
                <w:sz w:val="28"/>
              </w:rPr>
            </w:pPr>
            <w:r>
              <w:rPr>
                <w:spacing w:val="-2"/>
                <w:sz w:val="28"/>
              </w:rPr>
              <w:t xml:space="preserve">Выбирает подходящие </w:t>
            </w:r>
            <w:r>
              <w:rPr>
                <w:sz w:val="28"/>
              </w:rPr>
              <w:t xml:space="preserve">технологии и </w:t>
            </w:r>
            <w:r>
              <w:rPr>
                <w:spacing w:val="-2"/>
                <w:sz w:val="28"/>
              </w:rPr>
              <w:t>стратегии преподавания</w:t>
            </w:r>
          </w:p>
          <w:p w:rsidR="00BE49A2" w:rsidRDefault="00193851">
            <w:pPr>
              <w:pStyle w:val="TableParagraph"/>
              <w:spacing w:before="1"/>
              <w:ind w:left="108" w:right="161"/>
              <w:rPr>
                <w:sz w:val="28"/>
              </w:rPr>
            </w:pPr>
            <w:r>
              <w:rPr>
                <w:sz w:val="28"/>
              </w:rPr>
              <w:t>/</w:t>
            </w:r>
            <w:r>
              <w:rPr>
                <w:spacing w:val="-16"/>
                <w:sz w:val="28"/>
              </w:rPr>
              <w:t xml:space="preserve"> </w:t>
            </w:r>
            <w:r>
              <w:rPr>
                <w:sz w:val="28"/>
              </w:rPr>
              <w:t xml:space="preserve">организации </w:t>
            </w:r>
            <w:r>
              <w:rPr>
                <w:spacing w:val="-2"/>
                <w:sz w:val="28"/>
              </w:rPr>
              <w:t xml:space="preserve">деятельности, </w:t>
            </w:r>
            <w:r>
              <w:rPr>
                <w:sz w:val="28"/>
              </w:rPr>
              <w:t xml:space="preserve">оценивания с </w:t>
            </w:r>
            <w:r>
              <w:rPr>
                <w:spacing w:val="-2"/>
                <w:sz w:val="28"/>
              </w:rPr>
              <w:t>учетом трудностей</w:t>
            </w:r>
          </w:p>
          <w:p w:rsidR="00BE49A2" w:rsidRDefault="00193851">
            <w:pPr>
              <w:pStyle w:val="TableParagraph"/>
              <w:spacing w:line="323" w:lineRule="exact"/>
              <w:ind w:left="108"/>
              <w:rPr>
                <w:sz w:val="28"/>
              </w:rPr>
            </w:pPr>
            <w:r>
              <w:rPr>
                <w:spacing w:val="-2"/>
                <w:sz w:val="28"/>
              </w:rPr>
              <w:t>усвоения</w:t>
            </w:r>
          </w:p>
        </w:tc>
        <w:tc>
          <w:tcPr>
            <w:tcW w:w="2128" w:type="dxa"/>
          </w:tcPr>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ind w:left="102" w:right="498"/>
              <w:rPr>
                <w:sz w:val="28"/>
              </w:rPr>
            </w:pPr>
            <w:r>
              <w:rPr>
                <w:spacing w:val="-2"/>
                <w:sz w:val="28"/>
              </w:rPr>
              <w:t>Проектирует процесс</w:t>
            </w:r>
          </w:p>
          <w:p w:rsidR="00BE49A2" w:rsidRDefault="00193851">
            <w:pPr>
              <w:pStyle w:val="TableParagraph"/>
              <w:ind w:left="102" w:right="138"/>
              <w:rPr>
                <w:sz w:val="28"/>
              </w:rPr>
            </w:pPr>
            <w:r>
              <w:rPr>
                <w:spacing w:val="-2"/>
                <w:sz w:val="28"/>
              </w:rPr>
              <w:t xml:space="preserve">обучения/восп </w:t>
            </w:r>
            <w:r>
              <w:rPr>
                <w:sz w:val="28"/>
              </w:rPr>
              <w:t xml:space="preserve">итания на </w:t>
            </w:r>
            <w:r>
              <w:rPr>
                <w:spacing w:val="-2"/>
                <w:sz w:val="28"/>
              </w:rPr>
              <w:t xml:space="preserve">основе индивидуальн </w:t>
            </w:r>
            <w:r>
              <w:rPr>
                <w:spacing w:val="-6"/>
                <w:sz w:val="28"/>
              </w:rPr>
              <w:t>ых</w:t>
            </w:r>
          </w:p>
          <w:p w:rsidR="00BE49A2" w:rsidRDefault="00193851">
            <w:pPr>
              <w:pStyle w:val="TableParagraph"/>
              <w:spacing w:line="242" w:lineRule="auto"/>
              <w:ind w:left="102"/>
              <w:rPr>
                <w:sz w:val="28"/>
              </w:rPr>
            </w:pPr>
            <w:r>
              <w:rPr>
                <w:spacing w:val="-2"/>
                <w:sz w:val="28"/>
              </w:rPr>
              <w:t>особенностей обучающихся/в</w:t>
            </w:r>
          </w:p>
          <w:p w:rsidR="00BE49A2" w:rsidRDefault="00193851">
            <w:pPr>
              <w:pStyle w:val="TableParagraph"/>
              <w:spacing w:line="319" w:lineRule="exact"/>
              <w:ind w:left="102"/>
              <w:rPr>
                <w:sz w:val="28"/>
              </w:rPr>
            </w:pPr>
            <w:r>
              <w:rPr>
                <w:spacing w:val="-2"/>
                <w:sz w:val="28"/>
              </w:rPr>
              <w:t>оспитанников</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ind w:left="101"/>
              <w:rPr>
                <w:sz w:val="28"/>
              </w:rPr>
            </w:pPr>
            <w:r>
              <w:rPr>
                <w:spacing w:val="-2"/>
                <w:sz w:val="28"/>
              </w:rPr>
              <w:t xml:space="preserve">Разрабатывает методику преподавания предмета/дис циплины/деят </w:t>
            </w:r>
            <w:r>
              <w:rPr>
                <w:sz w:val="28"/>
              </w:rPr>
              <w:t xml:space="preserve">ельности для </w:t>
            </w:r>
            <w:r>
              <w:rPr>
                <w:spacing w:val="-2"/>
                <w:sz w:val="28"/>
              </w:rPr>
              <w:t>успешного усвоения</w:t>
            </w:r>
          </w:p>
          <w:p w:rsidR="00BE49A2" w:rsidRDefault="00193851">
            <w:pPr>
              <w:pStyle w:val="TableParagraph"/>
              <w:spacing w:line="242" w:lineRule="auto"/>
              <w:ind w:left="101" w:right="112"/>
              <w:rPr>
                <w:sz w:val="28"/>
              </w:rPr>
            </w:pPr>
            <w:r>
              <w:rPr>
                <w:spacing w:val="-2"/>
                <w:sz w:val="28"/>
              </w:rPr>
              <w:t>обучающимис я/воспитанник</w:t>
            </w:r>
          </w:p>
          <w:p w:rsidR="00BE49A2" w:rsidRDefault="00193851">
            <w:pPr>
              <w:pStyle w:val="TableParagraph"/>
              <w:spacing w:line="319" w:lineRule="exact"/>
              <w:ind w:left="101"/>
              <w:rPr>
                <w:sz w:val="28"/>
              </w:rPr>
            </w:pPr>
            <w:r>
              <w:rPr>
                <w:spacing w:val="-5"/>
                <w:sz w:val="28"/>
              </w:rPr>
              <w:t>ами</w:t>
            </w:r>
          </w:p>
        </w:tc>
      </w:tr>
      <w:tr w:rsidR="00BE49A2">
        <w:trPr>
          <w:trHeight w:val="340"/>
        </w:trPr>
        <w:tc>
          <w:tcPr>
            <w:tcW w:w="13900" w:type="dxa"/>
            <w:gridSpan w:val="6"/>
          </w:tcPr>
          <w:p w:rsidR="00BE49A2" w:rsidRDefault="00193851">
            <w:pPr>
              <w:pStyle w:val="TableParagraph"/>
              <w:spacing w:line="321" w:lineRule="exact"/>
              <w:ind w:left="110"/>
              <w:rPr>
                <w:sz w:val="28"/>
              </w:rPr>
            </w:pPr>
            <w:r>
              <w:rPr>
                <w:sz w:val="28"/>
              </w:rPr>
              <w:t>3.3.</w:t>
            </w:r>
            <w:r>
              <w:rPr>
                <w:spacing w:val="-11"/>
                <w:sz w:val="28"/>
              </w:rPr>
              <w:t xml:space="preserve"> </w:t>
            </w:r>
            <w:r>
              <w:rPr>
                <w:sz w:val="28"/>
              </w:rPr>
              <w:t>ПРАКТИКА</w:t>
            </w:r>
            <w:r>
              <w:rPr>
                <w:spacing w:val="-11"/>
                <w:sz w:val="28"/>
              </w:rPr>
              <w:t xml:space="preserve"> </w:t>
            </w:r>
            <w:r>
              <w:rPr>
                <w:sz w:val="28"/>
              </w:rPr>
              <w:t>ПРЕПОДАВАНИЯ/ОБУЧЕНИЯ</w:t>
            </w:r>
            <w:r>
              <w:rPr>
                <w:spacing w:val="-13"/>
                <w:sz w:val="28"/>
              </w:rPr>
              <w:t xml:space="preserve"> </w:t>
            </w:r>
            <w:r>
              <w:rPr>
                <w:sz w:val="28"/>
              </w:rPr>
              <w:t>И</w:t>
            </w:r>
            <w:r>
              <w:rPr>
                <w:spacing w:val="-10"/>
                <w:sz w:val="28"/>
              </w:rPr>
              <w:t xml:space="preserve"> </w:t>
            </w:r>
            <w:r>
              <w:rPr>
                <w:spacing w:val="-2"/>
                <w:sz w:val="28"/>
              </w:rPr>
              <w:t>ВОСПИТАНИЯ</w:t>
            </w:r>
          </w:p>
        </w:tc>
      </w:tr>
      <w:tr w:rsidR="00BE49A2">
        <w:trPr>
          <w:trHeight w:val="4445"/>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ind w:left="110"/>
              <w:rPr>
                <w:sz w:val="28"/>
              </w:rPr>
            </w:pPr>
            <w:r>
              <w:rPr>
                <w:sz w:val="28"/>
              </w:rPr>
              <w:t xml:space="preserve">3.1 Планирование </w:t>
            </w:r>
            <w:r>
              <w:rPr>
                <w:spacing w:val="-2"/>
                <w:sz w:val="28"/>
              </w:rPr>
              <w:t>процесса преподавания/обуч</w:t>
            </w:r>
          </w:p>
          <w:p w:rsidR="00BE49A2" w:rsidRDefault="00193851">
            <w:pPr>
              <w:pStyle w:val="TableParagraph"/>
              <w:spacing w:before="3" w:line="323" w:lineRule="exact"/>
              <w:ind w:left="110"/>
              <w:rPr>
                <w:sz w:val="28"/>
              </w:rPr>
            </w:pPr>
            <w:r>
              <w:rPr>
                <w:sz w:val="28"/>
              </w:rPr>
              <w:t>ения</w:t>
            </w:r>
            <w:r>
              <w:rPr>
                <w:spacing w:val="-4"/>
                <w:sz w:val="28"/>
              </w:rPr>
              <w:t xml:space="preserve"> </w:t>
            </w:r>
            <w:r>
              <w:rPr>
                <w:sz w:val="28"/>
              </w:rPr>
              <w:t>и</w:t>
            </w:r>
            <w:r>
              <w:rPr>
                <w:spacing w:val="-8"/>
                <w:sz w:val="28"/>
              </w:rPr>
              <w:t xml:space="preserve"> </w:t>
            </w:r>
            <w:r>
              <w:rPr>
                <w:spacing w:val="-2"/>
                <w:sz w:val="28"/>
              </w:rPr>
              <w:t>воспитания</w:t>
            </w:r>
          </w:p>
        </w:tc>
        <w:tc>
          <w:tcPr>
            <w:tcW w:w="2555"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spacing w:before="1"/>
              <w:ind w:left="109" w:right="97"/>
              <w:rPr>
                <w:sz w:val="28"/>
              </w:rPr>
            </w:pPr>
            <w:r>
              <w:rPr>
                <w:sz w:val="28"/>
              </w:rPr>
              <w:t xml:space="preserve">Планирует под </w:t>
            </w:r>
            <w:r>
              <w:rPr>
                <w:spacing w:val="-2"/>
                <w:sz w:val="28"/>
              </w:rPr>
              <w:t xml:space="preserve">руководством наставника урок/занятие/деят </w:t>
            </w:r>
            <w:r>
              <w:rPr>
                <w:sz w:val="28"/>
              </w:rPr>
              <w:t>ельность</w:t>
            </w:r>
            <w:r>
              <w:rPr>
                <w:spacing w:val="-16"/>
                <w:sz w:val="28"/>
              </w:rPr>
              <w:t xml:space="preserve"> </w:t>
            </w:r>
            <w:r>
              <w:rPr>
                <w:sz w:val="28"/>
              </w:rPr>
              <w:t>на</w:t>
            </w:r>
            <w:r>
              <w:rPr>
                <w:spacing w:val="-16"/>
                <w:sz w:val="28"/>
              </w:rPr>
              <w:t xml:space="preserve"> </w:t>
            </w:r>
            <w:r>
              <w:rPr>
                <w:sz w:val="28"/>
              </w:rPr>
              <w:t>основе</w:t>
            </w:r>
          </w:p>
          <w:p w:rsidR="00BE49A2" w:rsidRDefault="00193851">
            <w:pPr>
              <w:pStyle w:val="TableParagraph"/>
              <w:spacing w:line="323" w:lineRule="exact"/>
              <w:ind w:left="109"/>
              <w:rPr>
                <w:sz w:val="28"/>
              </w:rPr>
            </w:pPr>
            <w:r>
              <w:rPr>
                <w:sz w:val="28"/>
              </w:rPr>
              <w:t>целей</w:t>
            </w:r>
            <w:r>
              <w:rPr>
                <w:spacing w:val="-12"/>
                <w:sz w:val="28"/>
              </w:rPr>
              <w:t xml:space="preserve"> </w:t>
            </w:r>
            <w:r>
              <w:rPr>
                <w:spacing w:val="-2"/>
                <w:sz w:val="28"/>
              </w:rPr>
              <w:t>обучения</w:t>
            </w:r>
          </w:p>
        </w:tc>
        <w:tc>
          <w:tcPr>
            <w:tcW w:w="2550" w:type="dxa"/>
          </w:tcPr>
          <w:p w:rsidR="00BE49A2" w:rsidRDefault="00193851">
            <w:pPr>
              <w:pStyle w:val="TableParagraph"/>
              <w:ind w:left="104"/>
              <w:rPr>
                <w:sz w:val="28"/>
              </w:rPr>
            </w:pPr>
            <w:r>
              <w:rPr>
                <w:spacing w:val="-2"/>
                <w:sz w:val="28"/>
              </w:rPr>
              <w:t xml:space="preserve">Планирует урок/занятие/деят </w:t>
            </w:r>
            <w:r>
              <w:rPr>
                <w:sz w:val="28"/>
              </w:rPr>
              <w:t xml:space="preserve">ельность с учетом </w:t>
            </w:r>
            <w:r>
              <w:rPr>
                <w:spacing w:val="-2"/>
                <w:sz w:val="28"/>
              </w:rPr>
              <w:t xml:space="preserve">индивидуальных </w:t>
            </w:r>
            <w:r>
              <w:rPr>
                <w:sz w:val="28"/>
              </w:rPr>
              <w:t xml:space="preserve">особенностей и </w:t>
            </w:r>
            <w:r>
              <w:rPr>
                <w:spacing w:val="-2"/>
                <w:sz w:val="28"/>
              </w:rPr>
              <w:t>потребностей</w:t>
            </w:r>
          </w:p>
          <w:p w:rsidR="00BE49A2" w:rsidRDefault="00193851">
            <w:pPr>
              <w:pStyle w:val="TableParagraph"/>
              <w:spacing w:before="2"/>
              <w:ind w:left="104"/>
              <w:rPr>
                <w:sz w:val="28"/>
              </w:rPr>
            </w:pPr>
            <w:r>
              <w:rPr>
                <w:spacing w:val="-2"/>
                <w:sz w:val="28"/>
              </w:rPr>
              <w:t xml:space="preserve">обучающихся/восп </w:t>
            </w:r>
            <w:r>
              <w:rPr>
                <w:sz w:val="28"/>
              </w:rPr>
              <w:t xml:space="preserve">итанников и </w:t>
            </w:r>
            <w:r>
              <w:rPr>
                <w:spacing w:val="-2"/>
                <w:sz w:val="28"/>
              </w:rPr>
              <w:t xml:space="preserve">определяет необходимые </w:t>
            </w:r>
            <w:r>
              <w:rPr>
                <w:sz w:val="28"/>
              </w:rPr>
              <w:t>методики и</w:t>
            </w:r>
          </w:p>
          <w:p w:rsidR="00BE49A2" w:rsidRDefault="00193851">
            <w:pPr>
              <w:pStyle w:val="TableParagraph"/>
              <w:spacing w:line="341" w:lineRule="exact"/>
              <w:ind w:left="104"/>
              <w:rPr>
                <w:sz w:val="28"/>
              </w:rPr>
            </w:pPr>
            <w:r>
              <w:rPr>
                <w:spacing w:val="-2"/>
                <w:sz w:val="28"/>
              </w:rPr>
              <w:t>инструменты</w:t>
            </w:r>
          </w:p>
          <w:p w:rsidR="00BE49A2" w:rsidRDefault="00193851">
            <w:pPr>
              <w:pStyle w:val="TableParagraph"/>
              <w:spacing w:line="323" w:lineRule="exact"/>
              <w:ind w:left="104"/>
              <w:rPr>
                <w:sz w:val="28"/>
              </w:rPr>
            </w:pPr>
            <w:r>
              <w:rPr>
                <w:spacing w:val="-2"/>
                <w:sz w:val="28"/>
              </w:rPr>
              <w:t>оценивания</w:t>
            </w:r>
          </w:p>
        </w:tc>
        <w:tc>
          <w:tcPr>
            <w:tcW w:w="1989" w:type="dxa"/>
          </w:tcPr>
          <w:p w:rsidR="00BE49A2" w:rsidRDefault="00193851">
            <w:pPr>
              <w:pStyle w:val="TableParagraph"/>
              <w:ind w:left="108" w:right="157"/>
              <w:rPr>
                <w:sz w:val="28"/>
              </w:rPr>
            </w:pPr>
            <w:r>
              <w:rPr>
                <w:spacing w:val="-2"/>
                <w:sz w:val="28"/>
              </w:rPr>
              <w:t>Планирует процесс преподавания</w:t>
            </w:r>
          </w:p>
          <w:p w:rsidR="00BE49A2" w:rsidRDefault="00193851">
            <w:pPr>
              <w:pStyle w:val="TableParagraph"/>
              <w:ind w:left="108" w:right="139"/>
              <w:rPr>
                <w:sz w:val="28"/>
              </w:rPr>
            </w:pPr>
            <w:r>
              <w:rPr>
                <w:sz w:val="28"/>
              </w:rPr>
              <w:t xml:space="preserve">/обучения и воспитания с </w:t>
            </w:r>
            <w:r>
              <w:rPr>
                <w:spacing w:val="-2"/>
                <w:sz w:val="28"/>
              </w:rPr>
              <w:t xml:space="preserve">учетом индивидуальн </w:t>
            </w:r>
            <w:r>
              <w:rPr>
                <w:spacing w:val="-6"/>
                <w:sz w:val="28"/>
              </w:rPr>
              <w:t xml:space="preserve">ых </w:t>
            </w:r>
            <w:r>
              <w:rPr>
                <w:spacing w:val="-2"/>
                <w:sz w:val="28"/>
              </w:rPr>
              <w:t xml:space="preserve">способностей </w:t>
            </w:r>
            <w:r>
              <w:rPr>
                <w:sz w:val="28"/>
              </w:rPr>
              <w:t>на основе</w:t>
            </w:r>
          </w:p>
          <w:p w:rsidR="00BE49A2" w:rsidRDefault="00193851">
            <w:pPr>
              <w:pStyle w:val="TableParagraph"/>
              <w:spacing w:line="242" w:lineRule="auto"/>
              <w:ind w:left="108" w:right="112"/>
              <w:rPr>
                <w:sz w:val="28"/>
              </w:rPr>
            </w:pPr>
            <w:r>
              <w:rPr>
                <w:spacing w:val="-2"/>
                <w:sz w:val="28"/>
              </w:rPr>
              <w:t>межпредметн ого/междисци</w:t>
            </w:r>
          </w:p>
          <w:p w:rsidR="00BE49A2" w:rsidRDefault="00193851">
            <w:pPr>
              <w:pStyle w:val="TableParagraph"/>
              <w:spacing w:line="319" w:lineRule="exact"/>
              <w:ind w:left="108"/>
              <w:rPr>
                <w:sz w:val="28"/>
              </w:rPr>
            </w:pPr>
            <w:r>
              <w:rPr>
                <w:spacing w:val="-2"/>
                <w:sz w:val="28"/>
              </w:rPr>
              <w:t>плинарного</w:t>
            </w:r>
          </w:p>
        </w:tc>
        <w:tc>
          <w:tcPr>
            <w:tcW w:w="2128" w:type="dxa"/>
          </w:tcPr>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ind w:left="102" w:right="138"/>
              <w:rPr>
                <w:sz w:val="28"/>
              </w:rPr>
            </w:pPr>
            <w:r>
              <w:rPr>
                <w:spacing w:val="-2"/>
                <w:sz w:val="28"/>
              </w:rPr>
              <w:t xml:space="preserve">Планирует содержание процесса преподавания/ </w:t>
            </w:r>
            <w:r>
              <w:rPr>
                <w:sz w:val="28"/>
              </w:rPr>
              <w:t xml:space="preserve">обучения и воспитания с </w:t>
            </w:r>
            <w:r>
              <w:rPr>
                <w:spacing w:val="-2"/>
                <w:sz w:val="28"/>
              </w:rPr>
              <w:t xml:space="preserve">использование </w:t>
            </w:r>
            <w:r>
              <w:rPr>
                <w:sz w:val="28"/>
              </w:rPr>
              <w:t xml:space="preserve">м результатов </w:t>
            </w:r>
            <w:r>
              <w:rPr>
                <w:spacing w:val="-2"/>
                <w:sz w:val="28"/>
              </w:rPr>
              <w:t>исследования</w:t>
            </w:r>
          </w:p>
          <w:p w:rsidR="00BE49A2" w:rsidRDefault="00193851">
            <w:pPr>
              <w:pStyle w:val="TableParagraph"/>
              <w:spacing w:before="2" w:line="323" w:lineRule="exact"/>
              <w:ind w:left="102"/>
              <w:rPr>
                <w:sz w:val="28"/>
              </w:rPr>
            </w:pPr>
            <w:r>
              <w:rPr>
                <w:spacing w:val="-2"/>
                <w:sz w:val="28"/>
              </w:rPr>
              <w:t>практики</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ind w:left="101" w:right="164"/>
              <w:rPr>
                <w:sz w:val="28"/>
              </w:rPr>
            </w:pPr>
            <w:r>
              <w:rPr>
                <w:spacing w:val="-2"/>
                <w:sz w:val="28"/>
              </w:rPr>
              <w:t>Планирует содержание процесса преподавания</w:t>
            </w:r>
          </w:p>
          <w:p w:rsidR="00BE49A2" w:rsidRDefault="00193851">
            <w:pPr>
              <w:pStyle w:val="TableParagraph"/>
              <w:spacing w:before="1"/>
              <w:ind w:left="101" w:right="153"/>
              <w:rPr>
                <w:sz w:val="28"/>
              </w:rPr>
            </w:pPr>
            <w:r>
              <w:rPr>
                <w:sz w:val="28"/>
              </w:rPr>
              <w:t>/обучения и воспитания</w:t>
            </w:r>
            <w:r>
              <w:rPr>
                <w:spacing w:val="-16"/>
                <w:sz w:val="28"/>
              </w:rPr>
              <w:t xml:space="preserve"> </w:t>
            </w:r>
            <w:r>
              <w:rPr>
                <w:sz w:val="28"/>
              </w:rPr>
              <w:t xml:space="preserve">на </w:t>
            </w:r>
            <w:r>
              <w:rPr>
                <w:spacing w:val="-2"/>
                <w:sz w:val="28"/>
              </w:rPr>
              <w:t>основе авторской</w:t>
            </w:r>
          </w:p>
          <w:p w:rsidR="00BE49A2" w:rsidRDefault="00193851">
            <w:pPr>
              <w:pStyle w:val="TableParagraph"/>
              <w:spacing w:before="2" w:line="323" w:lineRule="exact"/>
              <w:ind w:left="101"/>
              <w:rPr>
                <w:sz w:val="28"/>
              </w:rPr>
            </w:pPr>
            <w:r>
              <w:rPr>
                <w:spacing w:val="-2"/>
                <w:sz w:val="28"/>
              </w:rPr>
              <w:t>программы</w:t>
            </w:r>
          </w:p>
        </w:tc>
      </w:tr>
    </w:tbl>
    <w:p w:rsidR="00BE49A2" w:rsidRDefault="00BE49A2">
      <w:pPr>
        <w:pStyle w:val="TableParagraph"/>
        <w:spacing w:line="323" w:lineRule="exact"/>
        <w:rPr>
          <w:sz w:val="28"/>
        </w:rPr>
        <w:sectPr w:rsidR="00BE49A2">
          <w:pgSz w:w="16840" w:h="11910" w:orient="landscape"/>
          <w:pgMar w:top="1100" w:right="992" w:bottom="1240" w:left="992" w:header="0" w:footer="1046" w:gutter="0"/>
          <w:cols w:space="720"/>
        </w:sectPr>
      </w:pPr>
    </w:p>
    <w:p w:rsidR="00BE49A2" w:rsidRDefault="00BE49A2">
      <w:pPr>
        <w:pStyle w:val="a3"/>
        <w:spacing w:before="4"/>
        <w:ind w:firstLine="0"/>
        <w:rPr>
          <w:b/>
          <w:sz w:val="2"/>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89"/>
      </w:tblGrid>
      <w:tr w:rsidR="00BE49A2">
        <w:trPr>
          <w:trHeight w:val="1800"/>
        </w:trPr>
        <w:tc>
          <w:tcPr>
            <w:tcW w:w="2689" w:type="dxa"/>
          </w:tcPr>
          <w:p w:rsidR="00BE49A2" w:rsidRDefault="00BE49A2">
            <w:pPr>
              <w:pStyle w:val="TableParagraph"/>
              <w:rPr>
                <w:rFonts w:ascii="Times New Roman"/>
                <w:sz w:val="26"/>
              </w:rPr>
            </w:pPr>
          </w:p>
        </w:tc>
        <w:tc>
          <w:tcPr>
            <w:tcW w:w="2555" w:type="dxa"/>
          </w:tcPr>
          <w:p w:rsidR="00BE49A2" w:rsidRDefault="00BE49A2">
            <w:pPr>
              <w:pStyle w:val="TableParagraph"/>
              <w:rPr>
                <w:rFonts w:ascii="Times New Roman"/>
                <w:sz w:val="26"/>
              </w:rPr>
            </w:pPr>
          </w:p>
        </w:tc>
        <w:tc>
          <w:tcPr>
            <w:tcW w:w="2550" w:type="dxa"/>
          </w:tcPr>
          <w:p w:rsidR="00BE49A2" w:rsidRDefault="00BE49A2">
            <w:pPr>
              <w:pStyle w:val="TableParagraph"/>
              <w:rPr>
                <w:rFonts w:ascii="Times New Roman"/>
                <w:sz w:val="26"/>
              </w:rPr>
            </w:pPr>
          </w:p>
        </w:tc>
        <w:tc>
          <w:tcPr>
            <w:tcW w:w="1989" w:type="dxa"/>
          </w:tcPr>
          <w:p w:rsidR="00BE49A2" w:rsidRDefault="00193851">
            <w:pPr>
              <w:pStyle w:val="TableParagraph"/>
              <w:ind w:left="108" w:right="295"/>
              <w:rPr>
                <w:sz w:val="28"/>
              </w:rPr>
            </w:pPr>
            <w:r>
              <w:rPr>
                <w:spacing w:val="-2"/>
                <w:sz w:val="28"/>
              </w:rPr>
              <w:t xml:space="preserve">подхода, анализа </w:t>
            </w:r>
            <w:r>
              <w:rPr>
                <w:sz w:val="28"/>
              </w:rPr>
              <w:t>технологий</w:t>
            </w:r>
            <w:r>
              <w:rPr>
                <w:spacing w:val="-16"/>
                <w:sz w:val="28"/>
              </w:rPr>
              <w:t xml:space="preserve"> </w:t>
            </w:r>
            <w:r>
              <w:rPr>
                <w:sz w:val="28"/>
              </w:rPr>
              <w:t xml:space="preserve">и </w:t>
            </w:r>
            <w:r>
              <w:rPr>
                <w:spacing w:val="-2"/>
                <w:sz w:val="28"/>
              </w:rPr>
              <w:t>стратегий оценивания</w:t>
            </w:r>
          </w:p>
        </w:tc>
        <w:tc>
          <w:tcPr>
            <w:tcW w:w="2128" w:type="dxa"/>
          </w:tcPr>
          <w:p w:rsidR="00BE49A2" w:rsidRDefault="00BE49A2">
            <w:pPr>
              <w:pStyle w:val="TableParagraph"/>
              <w:rPr>
                <w:rFonts w:ascii="Times New Roman"/>
                <w:sz w:val="26"/>
              </w:rPr>
            </w:pPr>
          </w:p>
        </w:tc>
        <w:tc>
          <w:tcPr>
            <w:tcW w:w="1989" w:type="dxa"/>
          </w:tcPr>
          <w:p w:rsidR="00BE49A2" w:rsidRDefault="00BE49A2">
            <w:pPr>
              <w:pStyle w:val="TableParagraph"/>
              <w:rPr>
                <w:rFonts w:ascii="Times New Roman"/>
                <w:sz w:val="26"/>
              </w:rPr>
            </w:pPr>
          </w:p>
        </w:tc>
      </w:tr>
      <w:tr w:rsidR="00BE49A2">
        <w:trPr>
          <w:trHeight w:val="5132"/>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spacing w:line="242" w:lineRule="auto"/>
              <w:ind w:left="110" w:right="948"/>
              <w:rPr>
                <w:sz w:val="28"/>
              </w:rPr>
            </w:pPr>
            <w:r>
              <w:rPr>
                <w:sz w:val="28"/>
              </w:rPr>
              <w:t>3.2 Создание безопасной</w:t>
            </w:r>
            <w:r>
              <w:rPr>
                <w:spacing w:val="-16"/>
                <w:sz w:val="28"/>
              </w:rPr>
              <w:t xml:space="preserve"> </w:t>
            </w:r>
            <w:r>
              <w:rPr>
                <w:sz w:val="28"/>
              </w:rPr>
              <w:t>и</w:t>
            </w:r>
          </w:p>
          <w:p w:rsidR="00BE49A2" w:rsidRDefault="00193851">
            <w:pPr>
              <w:pStyle w:val="TableParagraph"/>
              <w:ind w:left="110" w:right="267"/>
              <w:rPr>
                <w:sz w:val="28"/>
              </w:rPr>
            </w:pPr>
            <w:r>
              <w:rPr>
                <w:spacing w:val="-2"/>
                <w:sz w:val="28"/>
              </w:rPr>
              <w:t xml:space="preserve">благоприятной </w:t>
            </w:r>
            <w:r>
              <w:rPr>
                <w:sz w:val="28"/>
              </w:rPr>
              <w:t>образовательной</w:t>
            </w:r>
            <w:r>
              <w:rPr>
                <w:spacing w:val="-16"/>
                <w:sz w:val="28"/>
              </w:rPr>
              <w:t xml:space="preserve"> </w:t>
            </w:r>
            <w:r>
              <w:rPr>
                <w:sz w:val="28"/>
              </w:rPr>
              <w:t>и</w:t>
            </w:r>
          </w:p>
          <w:p w:rsidR="00BE49A2" w:rsidRDefault="00193851">
            <w:pPr>
              <w:pStyle w:val="TableParagraph"/>
              <w:spacing w:line="326" w:lineRule="exact"/>
              <w:ind w:left="110"/>
              <w:rPr>
                <w:sz w:val="28"/>
              </w:rPr>
            </w:pPr>
            <w:r>
              <w:rPr>
                <w:spacing w:val="-2"/>
                <w:sz w:val="28"/>
              </w:rPr>
              <w:t>развивающей</w:t>
            </w:r>
            <w:r>
              <w:rPr>
                <w:spacing w:val="2"/>
                <w:sz w:val="28"/>
              </w:rPr>
              <w:t xml:space="preserve"> </w:t>
            </w:r>
            <w:r>
              <w:rPr>
                <w:spacing w:val="-4"/>
                <w:sz w:val="28"/>
              </w:rPr>
              <w:t>среды</w:t>
            </w:r>
          </w:p>
        </w:tc>
        <w:tc>
          <w:tcPr>
            <w:tcW w:w="2555"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spacing w:before="1"/>
              <w:ind w:left="109" w:right="177"/>
              <w:rPr>
                <w:sz w:val="28"/>
              </w:rPr>
            </w:pPr>
            <w:r>
              <w:rPr>
                <w:sz w:val="28"/>
              </w:rPr>
              <w:t xml:space="preserve">Соблюдает нормы безопасной и </w:t>
            </w:r>
            <w:r>
              <w:rPr>
                <w:spacing w:val="-2"/>
                <w:sz w:val="28"/>
              </w:rPr>
              <w:t xml:space="preserve">благоприятной </w:t>
            </w:r>
            <w:r>
              <w:rPr>
                <w:sz w:val="28"/>
              </w:rPr>
              <w:t>образовательной</w:t>
            </w:r>
            <w:r>
              <w:rPr>
                <w:spacing w:val="-16"/>
                <w:sz w:val="28"/>
              </w:rPr>
              <w:t xml:space="preserve"> </w:t>
            </w:r>
            <w:r>
              <w:rPr>
                <w:sz w:val="28"/>
              </w:rPr>
              <w:t xml:space="preserve">/ </w:t>
            </w:r>
            <w:r>
              <w:rPr>
                <w:spacing w:val="-2"/>
                <w:sz w:val="28"/>
              </w:rPr>
              <w:t xml:space="preserve">развивающей </w:t>
            </w:r>
            <w:r>
              <w:rPr>
                <w:sz w:val="28"/>
              </w:rPr>
              <w:t>среды, этические нормы в своей</w:t>
            </w:r>
          </w:p>
          <w:p w:rsidR="00BE49A2" w:rsidRDefault="00193851">
            <w:pPr>
              <w:pStyle w:val="TableParagraph"/>
              <w:spacing w:line="327" w:lineRule="exact"/>
              <w:ind w:left="109"/>
              <w:rPr>
                <w:sz w:val="28"/>
              </w:rPr>
            </w:pPr>
            <w:r>
              <w:rPr>
                <w:spacing w:val="-2"/>
                <w:sz w:val="28"/>
              </w:rPr>
              <w:t>работе</w:t>
            </w:r>
          </w:p>
        </w:tc>
        <w:tc>
          <w:tcPr>
            <w:tcW w:w="2550"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spacing w:before="1"/>
              <w:ind w:left="104"/>
              <w:rPr>
                <w:sz w:val="28"/>
              </w:rPr>
            </w:pPr>
            <w:r>
              <w:rPr>
                <w:spacing w:val="-2"/>
                <w:sz w:val="28"/>
              </w:rPr>
              <w:t xml:space="preserve">Поддерживает </w:t>
            </w:r>
            <w:r>
              <w:rPr>
                <w:sz w:val="28"/>
              </w:rPr>
              <w:t xml:space="preserve">безопасную и </w:t>
            </w:r>
            <w:r>
              <w:rPr>
                <w:spacing w:val="-2"/>
                <w:sz w:val="28"/>
              </w:rPr>
              <w:t>благоприятную</w:t>
            </w:r>
          </w:p>
          <w:p w:rsidR="00BE49A2" w:rsidRDefault="00193851">
            <w:pPr>
              <w:pStyle w:val="TableParagraph"/>
              <w:ind w:left="104" w:right="117"/>
              <w:rPr>
                <w:sz w:val="28"/>
              </w:rPr>
            </w:pPr>
            <w:r>
              <w:rPr>
                <w:spacing w:val="-2"/>
                <w:sz w:val="28"/>
              </w:rPr>
              <w:t xml:space="preserve">образовательную/ развивающую </w:t>
            </w:r>
            <w:r>
              <w:rPr>
                <w:sz w:val="28"/>
              </w:rPr>
              <w:t>среду, применяет этические</w:t>
            </w:r>
            <w:r>
              <w:rPr>
                <w:spacing w:val="-16"/>
                <w:sz w:val="28"/>
              </w:rPr>
              <w:t xml:space="preserve"> </w:t>
            </w:r>
            <w:r>
              <w:rPr>
                <w:sz w:val="28"/>
              </w:rPr>
              <w:t>нормы</w:t>
            </w:r>
            <w:r>
              <w:rPr>
                <w:spacing w:val="-16"/>
                <w:sz w:val="28"/>
              </w:rPr>
              <w:t xml:space="preserve"> </w:t>
            </w:r>
            <w:r>
              <w:rPr>
                <w:sz w:val="28"/>
              </w:rPr>
              <w:t>в</w:t>
            </w:r>
          </w:p>
          <w:p w:rsidR="00BE49A2" w:rsidRDefault="00193851">
            <w:pPr>
              <w:pStyle w:val="TableParagraph"/>
              <w:spacing w:line="328" w:lineRule="exact"/>
              <w:ind w:left="104"/>
              <w:rPr>
                <w:sz w:val="28"/>
              </w:rPr>
            </w:pPr>
            <w:r>
              <w:rPr>
                <w:sz w:val="28"/>
              </w:rPr>
              <w:t>своей</w:t>
            </w:r>
            <w:r>
              <w:rPr>
                <w:spacing w:val="-6"/>
                <w:sz w:val="28"/>
              </w:rPr>
              <w:t xml:space="preserve"> </w:t>
            </w:r>
            <w:r>
              <w:rPr>
                <w:spacing w:val="-2"/>
                <w:sz w:val="28"/>
              </w:rPr>
              <w:t>работе</w:t>
            </w:r>
          </w:p>
        </w:tc>
        <w:tc>
          <w:tcPr>
            <w:tcW w:w="1989" w:type="dxa"/>
          </w:tcPr>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ind w:left="108" w:right="132"/>
              <w:rPr>
                <w:sz w:val="28"/>
              </w:rPr>
            </w:pPr>
            <w:r>
              <w:rPr>
                <w:spacing w:val="-2"/>
                <w:sz w:val="28"/>
              </w:rPr>
              <w:t xml:space="preserve">Обеспечивает </w:t>
            </w:r>
            <w:r>
              <w:rPr>
                <w:sz w:val="28"/>
              </w:rPr>
              <w:t xml:space="preserve">безопасную и </w:t>
            </w:r>
            <w:r>
              <w:rPr>
                <w:spacing w:val="-2"/>
                <w:sz w:val="28"/>
              </w:rPr>
              <w:t xml:space="preserve">благоприятну </w:t>
            </w:r>
            <w:r>
              <w:rPr>
                <w:spacing w:val="-10"/>
                <w:sz w:val="28"/>
              </w:rPr>
              <w:t xml:space="preserve">ю </w:t>
            </w:r>
            <w:r>
              <w:rPr>
                <w:spacing w:val="-2"/>
                <w:sz w:val="28"/>
              </w:rPr>
              <w:t xml:space="preserve">образователь ную/развиваю </w:t>
            </w:r>
            <w:r>
              <w:rPr>
                <w:sz w:val="28"/>
              </w:rPr>
              <w:t xml:space="preserve">щую среду, </w:t>
            </w:r>
            <w:r>
              <w:rPr>
                <w:spacing w:val="-2"/>
                <w:sz w:val="28"/>
              </w:rPr>
              <w:t xml:space="preserve">руководствует </w:t>
            </w:r>
            <w:r>
              <w:rPr>
                <w:sz w:val="28"/>
              </w:rPr>
              <w:t xml:space="preserve">ся высокими </w:t>
            </w:r>
            <w:r>
              <w:rPr>
                <w:spacing w:val="-2"/>
                <w:sz w:val="28"/>
              </w:rPr>
              <w:t xml:space="preserve">этическими </w:t>
            </w:r>
            <w:r>
              <w:rPr>
                <w:sz w:val="28"/>
              </w:rPr>
              <w:t>нормами в</w:t>
            </w:r>
          </w:p>
          <w:p w:rsidR="00BE49A2" w:rsidRDefault="00193851">
            <w:pPr>
              <w:pStyle w:val="TableParagraph"/>
              <w:spacing w:line="328" w:lineRule="exact"/>
              <w:ind w:left="108"/>
              <w:rPr>
                <w:sz w:val="28"/>
              </w:rPr>
            </w:pPr>
            <w:r>
              <w:rPr>
                <w:sz w:val="28"/>
              </w:rPr>
              <w:t>своей</w:t>
            </w:r>
            <w:r>
              <w:rPr>
                <w:spacing w:val="-6"/>
                <w:sz w:val="28"/>
              </w:rPr>
              <w:t xml:space="preserve"> </w:t>
            </w:r>
            <w:r>
              <w:rPr>
                <w:spacing w:val="-2"/>
                <w:sz w:val="28"/>
              </w:rPr>
              <w:t>работе</w:t>
            </w:r>
          </w:p>
        </w:tc>
        <w:tc>
          <w:tcPr>
            <w:tcW w:w="2128"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9"/>
              <w:rPr>
                <w:b/>
                <w:sz w:val="28"/>
              </w:rPr>
            </w:pPr>
          </w:p>
          <w:p w:rsidR="00BE49A2" w:rsidRDefault="00193851">
            <w:pPr>
              <w:pStyle w:val="TableParagraph"/>
              <w:spacing w:before="1"/>
              <w:ind w:left="102"/>
              <w:rPr>
                <w:sz w:val="28"/>
              </w:rPr>
            </w:pPr>
            <w:r>
              <w:rPr>
                <w:spacing w:val="-2"/>
                <w:sz w:val="28"/>
              </w:rPr>
              <w:t>Управляет</w:t>
            </w:r>
          </w:p>
          <w:p w:rsidR="00BE49A2" w:rsidRDefault="00193851">
            <w:pPr>
              <w:pStyle w:val="TableParagraph"/>
              <w:spacing w:before="3"/>
              <w:ind w:left="102"/>
              <w:rPr>
                <w:sz w:val="28"/>
              </w:rPr>
            </w:pPr>
            <w:r>
              <w:rPr>
                <w:sz w:val="28"/>
              </w:rPr>
              <w:t xml:space="preserve">безопасной и </w:t>
            </w:r>
            <w:r>
              <w:rPr>
                <w:spacing w:val="-2"/>
                <w:sz w:val="28"/>
              </w:rPr>
              <w:t xml:space="preserve">благоприятной образовательн ой/развивающ </w:t>
            </w:r>
            <w:r>
              <w:rPr>
                <w:sz w:val="28"/>
              </w:rPr>
              <w:t xml:space="preserve">ей средой, </w:t>
            </w:r>
            <w:r>
              <w:rPr>
                <w:spacing w:val="-2"/>
                <w:sz w:val="28"/>
              </w:rPr>
              <w:t xml:space="preserve">поддерживает </w:t>
            </w:r>
            <w:r>
              <w:rPr>
                <w:sz w:val="28"/>
              </w:rPr>
              <w:t>коллег в</w:t>
            </w:r>
          </w:p>
          <w:p w:rsidR="00BE49A2" w:rsidRDefault="00193851">
            <w:pPr>
              <w:pStyle w:val="TableParagraph"/>
              <w:spacing w:line="340" w:lineRule="exact"/>
              <w:ind w:left="102"/>
              <w:rPr>
                <w:sz w:val="28"/>
              </w:rPr>
            </w:pPr>
            <w:r>
              <w:rPr>
                <w:spacing w:val="-2"/>
                <w:sz w:val="28"/>
              </w:rPr>
              <w:t>понимании</w:t>
            </w:r>
          </w:p>
          <w:p w:rsidR="00BE49A2" w:rsidRDefault="00193851">
            <w:pPr>
              <w:pStyle w:val="TableParagraph"/>
              <w:spacing w:line="328" w:lineRule="exact"/>
              <w:ind w:left="102"/>
              <w:rPr>
                <w:sz w:val="28"/>
              </w:rPr>
            </w:pPr>
            <w:r>
              <w:rPr>
                <w:sz w:val="28"/>
              </w:rPr>
              <w:t>этических</w:t>
            </w:r>
            <w:r>
              <w:rPr>
                <w:spacing w:val="-14"/>
                <w:sz w:val="28"/>
              </w:rPr>
              <w:t xml:space="preserve"> </w:t>
            </w:r>
            <w:r>
              <w:rPr>
                <w:spacing w:val="-4"/>
                <w:sz w:val="28"/>
              </w:rPr>
              <w:t>норм</w:t>
            </w:r>
          </w:p>
        </w:tc>
        <w:tc>
          <w:tcPr>
            <w:tcW w:w="1989" w:type="dxa"/>
          </w:tcPr>
          <w:p w:rsidR="00BE49A2" w:rsidRDefault="00193851">
            <w:pPr>
              <w:pStyle w:val="TableParagraph"/>
              <w:ind w:left="101" w:right="255"/>
              <w:rPr>
                <w:sz w:val="28"/>
              </w:rPr>
            </w:pPr>
            <w:r>
              <w:rPr>
                <w:spacing w:val="-2"/>
                <w:sz w:val="28"/>
              </w:rPr>
              <w:t xml:space="preserve">Транслирует эффективный </w:t>
            </w:r>
            <w:r>
              <w:rPr>
                <w:sz w:val="28"/>
              </w:rPr>
              <w:t xml:space="preserve">опыт по </w:t>
            </w:r>
            <w:r>
              <w:rPr>
                <w:spacing w:val="-2"/>
                <w:sz w:val="28"/>
              </w:rPr>
              <w:t>созданию</w:t>
            </w:r>
          </w:p>
          <w:p w:rsidR="00BE49A2" w:rsidRDefault="00193851">
            <w:pPr>
              <w:pStyle w:val="TableParagraph"/>
              <w:ind w:left="101" w:right="157"/>
              <w:rPr>
                <w:sz w:val="28"/>
              </w:rPr>
            </w:pPr>
            <w:r>
              <w:rPr>
                <w:sz w:val="28"/>
              </w:rPr>
              <w:t xml:space="preserve">безопасной и </w:t>
            </w:r>
            <w:r>
              <w:rPr>
                <w:spacing w:val="-2"/>
                <w:sz w:val="28"/>
              </w:rPr>
              <w:t xml:space="preserve">благоприятно </w:t>
            </w:r>
            <w:r>
              <w:rPr>
                <w:spacing w:val="-10"/>
                <w:sz w:val="28"/>
              </w:rPr>
              <w:t xml:space="preserve">й </w:t>
            </w:r>
            <w:r>
              <w:rPr>
                <w:spacing w:val="-2"/>
                <w:sz w:val="28"/>
              </w:rPr>
              <w:t xml:space="preserve">образователь ной/развиваю </w:t>
            </w:r>
            <w:r>
              <w:rPr>
                <w:sz w:val="28"/>
              </w:rPr>
              <w:t xml:space="preserve">щей среды, </w:t>
            </w:r>
            <w:r>
              <w:rPr>
                <w:spacing w:val="-2"/>
                <w:sz w:val="28"/>
              </w:rPr>
              <w:t>является примером соблюдения этических</w:t>
            </w:r>
          </w:p>
          <w:p w:rsidR="00BE49A2" w:rsidRDefault="00193851">
            <w:pPr>
              <w:pStyle w:val="TableParagraph"/>
              <w:spacing w:line="328" w:lineRule="exact"/>
              <w:ind w:left="101"/>
              <w:rPr>
                <w:sz w:val="28"/>
              </w:rPr>
            </w:pPr>
            <w:r>
              <w:rPr>
                <w:spacing w:val="-4"/>
                <w:sz w:val="28"/>
              </w:rPr>
              <w:t>норм</w:t>
            </w:r>
          </w:p>
        </w:tc>
      </w:tr>
      <w:tr w:rsidR="00BE49A2">
        <w:trPr>
          <w:trHeight w:val="2391"/>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6"/>
              <w:rPr>
                <w:b/>
                <w:sz w:val="28"/>
              </w:rPr>
            </w:pPr>
          </w:p>
          <w:p w:rsidR="00BE49A2" w:rsidRDefault="00193851">
            <w:pPr>
              <w:pStyle w:val="TableParagraph"/>
              <w:spacing w:line="242" w:lineRule="auto"/>
              <w:ind w:left="110" w:right="271"/>
              <w:rPr>
                <w:sz w:val="28"/>
              </w:rPr>
            </w:pPr>
            <w:r>
              <w:rPr>
                <w:sz w:val="28"/>
              </w:rPr>
              <w:t>3.3 Реализация процесса</w:t>
            </w:r>
            <w:r>
              <w:rPr>
                <w:spacing w:val="-16"/>
                <w:sz w:val="28"/>
              </w:rPr>
              <w:t xml:space="preserve"> </w:t>
            </w:r>
            <w:r>
              <w:rPr>
                <w:sz w:val="28"/>
              </w:rPr>
              <w:t>обучения</w:t>
            </w:r>
          </w:p>
          <w:p w:rsidR="00BE49A2" w:rsidRDefault="00193851">
            <w:pPr>
              <w:pStyle w:val="TableParagraph"/>
              <w:spacing w:line="319" w:lineRule="exact"/>
              <w:ind w:left="110"/>
              <w:rPr>
                <w:sz w:val="28"/>
              </w:rPr>
            </w:pPr>
            <w:r>
              <w:rPr>
                <w:sz w:val="28"/>
              </w:rPr>
              <w:t>и</w:t>
            </w:r>
            <w:r>
              <w:rPr>
                <w:spacing w:val="-5"/>
                <w:sz w:val="28"/>
              </w:rPr>
              <w:t xml:space="preserve"> </w:t>
            </w:r>
            <w:r>
              <w:rPr>
                <w:spacing w:val="-2"/>
                <w:sz w:val="28"/>
              </w:rPr>
              <w:t>воспитания</w:t>
            </w:r>
          </w:p>
        </w:tc>
        <w:tc>
          <w:tcPr>
            <w:tcW w:w="2555" w:type="dxa"/>
          </w:tcPr>
          <w:p w:rsidR="00BE49A2" w:rsidRDefault="00193851">
            <w:pPr>
              <w:pStyle w:val="TableParagraph"/>
              <w:ind w:left="109" w:right="97"/>
              <w:rPr>
                <w:sz w:val="28"/>
              </w:rPr>
            </w:pPr>
            <w:r>
              <w:rPr>
                <w:spacing w:val="-2"/>
                <w:sz w:val="28"/>
              </w:rPr>
              <w:t xml:space="preserve">Проводит урок/занятие/деят </w:t>
            </w:r>
            <w:r>
              <w:rPr>
                <w:sz w:val="28"/>
              </w:rPr>
              <w:t xml:space="preserve">ельность с учетом </w:t>
            </w:r>
            <w:r>
              <w:rPr>
                <w:spacing w:val="-2"/>
                <w:sz w:val="28"/>
              </w:rPr>
              <w:t>принципов познавательного/о бразовательного</w:t>
            </w:r>
          </w:p>
          <w:p w:rsidR="00BE49A2" w:rsidRDefault="00193851">
            <w:pPr>
              <w:pStyle w:val="TableParagraph"/>
              <w:spacing w:line="322" w:lineRule="exact"/>
              <w:ind w:left="109"/>
              <w:rPr>
                <w:sz w:val="28"/>
              </w:rPr>
            </w:pPr>
            <w:r>
              <w:rPr>
                <w:sz w:val="28"/>
              </w:rPr>
              <w:t>процесса</w:t>
            </w:r>
            <w:r>
              <w:rPr>
                <w:spacing w:val="-14"/>
                <w:sz w:val="28"/>
              </w:rPr>
              <w:t xml:space="preserve"> </w:t>
            </w:r>
            <w:r>
              <w:rPr>
                <w:spacing w:val="-10"/>
                <w:sz w:val="28"/>
              </w:rPr>
              <w:t>и</w:t>
            </w:r>
          </w:p>
        </w:tc>
        <w:tc>
          <w:tcPr>
            <w:tcW w:w="2550" w:type="dxa"/>
          </w:tcPr>
          <w:p w:rsidR="00BE49A2" w:rsidRDefault="00193851">
            <w:pPr>
              <w:pStyle w:val="TableParagraph"/>
              <w:ind w:left="104"/>
              <w:rPr>
                <w:sz w:val="28"/>
              </w:rPr>
            </w:pPr>
            <w:r>
              <w:rPr>
                <w:spacing w:val="-2"/>
                <w:sz w:val="28"/>
              </w:rPr>
              <w:t xml:space="preserve">Проводит урок/занятие/деят </w:t>
            </w:r>
            <w:r>
              <w:rPr>
                <w:sz w:val="28"/>
              </w:rPr>
              <w:t xml:space="preserve">ельность с учетом </w:t>
            </w:r>
            <w:r>
              <w:rPr>
                <w:spacing w:val="-2"/>
                <w:sz w:val="28"/>
              </w:rPr>
              <w:t xml:space="preserve">индивидуальных </w:t>
            </w:r>
            <w:r>
              <w:rPr>
                <w:sz w:val="28"/>
              </w:rPr>
              <w:t xml:space="preserve">способностей и </w:t>
            </w:r>
            <w:r>
              <w:rPr>
                <w:spacing w:val="-2"/>
                <w:sz w:val="28"/>
              </w:rPr>
              <w:t>потребностей</w:t>
            </w:r>
          </w:p>
          <w:p w:rsidR="00BE49A2" w:rsidRDefault="00193851">
            <w:pPr>
              <w:pStyle w:val="TableParagraph"/>
              <w:spacing w:line="322" w:lineRule="exact"/>
              <w:ind w:left="104"/>
              <w:rPr>
                <w:sz w:val="28"/>
              </w:rPr>
            </w:pPr>
            <w:r>
              <w:rPr>
                <w:spacing w:val="-2"/>
                <w:sz w:val="28"/>
              </w:rPr>
              <w:t>обучающихся/восп</w:t>
            </w:r>
          </w:p>
        </w:tc>
        <w:tc>
          <w:tcPr>
            <w:tcW w:w="1989" w:type="dxa"/>
          </w:tcPr>
          <w:p w:rsidR="00BE49A2" w:rsidRDefault="00193851">
            <w:pPr>
              <w:pStyle w:val="TableParagraph"/>
              <w:ind w:left="108" w:right="176"/>
              <w:rPr>
                <w:sz w:val="28"/>
              </w:rPr>
            </w:pPr>
            <w:r>
              <w:rPr>
                <w:spacing w:val="-2"/>
                <w:sz w:val="28"/>
              </w:rPr>
              <w:t xml:space="preserve">Применяет межпредметн ые/междисци плинарные связи, </w:t>
            </w:r>
            <w:r>
              <w:rPr>
                <w:sz w:val="28"/>
              </w:rPr>
              <w:t>технологии и</w:t>
            </w:r>
          </w:p>
          <w:p w:rsidR="00BE49A2" w:rsidRDefault="00193851">
            <w:pPr>
              <w:pStyle w:val="TableParagraph"/>
              <w:spacing w:line="322" w:lineRule="exact"/>
              <w:ind w:left="108"/>
              <w:rPr>
                <w:sz w:val="28"/>
              </w:rPr>
            </w:pPr>
            <w:r>
              <w:rPr>
                <w:spacing w:val="-2"/>
                <w:sz w:val="28"/>
              </w:rPr>
              <w:t>стратегии</w:t>
            </w:r>
          </w:p>
        </w:tc>
        <w:tc>
          <w:tcPr>
            <w:tcW w:w="2128" w:type="dxa"/>
          </w:tcPr>
          <w:p w:rsidR="00BE49A2" w:rsidRDefault="00193851">
            <w:pPr>
              <w:pStyle w:val="TableParagraph"/>
              <w:ind w:left="102"/>
              <w:rPr>
                <w:sz w:val="28"/>
              </w:rPr>
            </w:pPr>
            <w:r>
              <w:rPr>
                <w:spacing w:val="-2"/>
                <w:sz w:val="28"/>
              </w:rPr>
              <w:t xml:space="preserve">Реализует интегрированн </w:t>
            </w:r>
            <w:r>
              <w:rPr>
                <w:sz w:val="28"/>
              </w:rPr>
              <w:t>ый процесс</w:t>
            </w:r>
          </w:p>
          <w:p w:rsidR="00BE49A2" w:rsidRDefault="00193851">
            <w:pPr>
              <w:pStyle w:val="TableParagraph"/>
              <w:ind w:left="102"/>
              <w:rPr>
                <w:sz w:val="28"/>
              </w:rPr>
            </w:pPr>
            <w:r>
              <w:rPr>
                <w:spacing w:val="-2"/>
                <w:sz w:val="28"/>
              </w:rPr>
              <w:t xml:space="preserve">преподавания/ обучения/ </w:t>
            </w:r>
            <w:r>
              <w:rPr>
                <w:sz w:val="28"/>
              </w:rPr>
              <w:t>воспитания на</w:t>
            </w:r>
          </w:p>
          <w:p w:rsidR="00BE49A2" w:rsidRDefault="00193851">
            <w:pPr>
              <w:pStyle w:val="TableParagraph"/>
              <w:spacing w:line="323" w:lineRule="exact"/>
              <w:ind w:left="102"/>
              <w:rPr>
                <w:sz w:val="28"/>
              </w:rPr>
            </w:pPr>
            <w:r>
              <w:rPr>
                <w:spacing w:val="-2"/>
                <w:sz w:val="28"/>
              </w:rPr>
              <w:t>основе</w:t>
            </w:r>
          </w:p>
        </w:tc>
        <w:tc>
          <w:tcPr>
            <w:tcW w:w="1989" w:type="dxa"/>
          </w:tcPr>
          <w:p w:rsidR="00BE49A2" w:rsidRDefault="00193851">
            <w:pPr>
              <w:pStyle w:val="TableParagraph"/>
              <w:ind w:left="101" w:right="164"/>
              <w:rPr>
                <w:sz w:val="28"/>
              </w:rPr>
            </w:pPr>
            <w:r>
              <w:rPr>
                <w:spacing w:val="-2"/>
                <w:sz w:val="28"/>
              </w:rPr>
              <w:t xml:space="preserve">Реализует интегрирован </w:t>
            </w:r>
            <w:r>
              <w:rPr>
                <w:sz w:val="28"/>
              </w:rPr>
              <w:t xml:space="preserve">ный процесс </w:t>
            </w:r>
            <w:r>
              <w:rPr>
                <w:spacing w:val="-2"/>
                <w:sz w:val="28"/>
              </w:rPr>
              <w:t>преподавания</w:t>
            </w:r>
          </w:p>
          <w:p w:rsidR="00BE49A2" w:rsidRDefault="00193851">
            <w:pPr>
              <w:pStyle w:val="TableParagraph"/>
              <w:spacing w:line="242" w:lineRule="auto"/>
              <w:ind w:left="101" w:right="112"/>
              <w:rPr>
                <w:sz w:val="28"/>
              </w:rPr>
            </w:pPr>
            <w:r>
              <w:rPr>
                <w:sz w:val="28"/>
              </w:rPr>
              <w:t xml:space="preserve">/ обучения/ </w:t>
            </w:r>
            <w:r>
              <w:rPr>
                <w:spacing w:val="-2"/>
                <w:sz w:val="28"/>
              </w:rPr>
              <w:t>воспитания</w:t>
            </w:r>
            <w:r>
              <w:rPr>
                <w:spacing w:val="2"/>
                <w:sz w:val="28"/>
              </w:rPr>
              <w:t xml:space="preserve"> </w:t>
            </w:r>
            <w:r>
              <w:rPr>
                <w:spacing w:val="-10"/>
                <w:sz w:val="28"/>
              </w:rPr>
              <w:t>с</w:t>
            </w:r>
          </w:p>
          <w:p w:rsidR="00BE49A2" w:rsidRDefault="00193851">
            <w:pPr>
              <w:pStyle w:val="TableParagraph"/>
              <w:spacing w:line="319" w:lineRule="exact"/>
              <w:ind w:left="101"/>
              <w:rPr>
                <w:sz w:val="28"/>
              </w:rPr>
            </w:pPr>
            <w:r>
              <w:rPr>
                <w:spacing w:val="-2"/>
                <w:sz w:val="28"/>
              </w:rPr>
              <w:t>учетом</w:t>
            </w:r>
          </w:p>
        </w:tc>
      </w:tr>
    </w:tbl>
    <w:p w:rsidR="00BE49A2" w:rsidRDefault="00BE49A2">
      <w:pPr>
        <w:pStyle w:val="TableParagraph"/>
        <w:spacing w:line="319" w:lineRule="exact"/>
        <w:rPr>
          <w:sz w:val="28"/>
        </w:rPr>
        <w:sectPr w:rsidR="00BE49A2">
          <w:pgSz w:w="16840" w:h="11910" w:orient="landscape"/>
          <w:pgMar w:top="1100" w:right="992" w:bottom="1240" w:left="992" w:header="0" w:footer="1046" w:gutter="0"/>
          <w:cols w:space="720"/>
        </w:sectPr>
      </w:pPr>
    </w:p>
    <w:p w:rsidR="00BE49A2" w:rsidRDefault="00BE49A2">
      <w:pPr>
        <w:pStyle w:val="a3"/>
        <w:spacing w:before="4"/>
        <w:ind w:firstLine="0"/>
        <w:rPr>
          <w:b/>
          <w:sz w:val="2"/>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89"/>
      </w:tblGrid>
      <w:tr w:rsidR="00BE49A2">
        <w:trPr>
          <w:trHeight w:val="3077"/>
        </w:trPr>
        <w:tc>
          <w:tcPr>
            <w:tcW w:w="2689" w:type="dxa"/>
          </w:tcPr>
          <w:p w:rsidR="00BE49A2" w:rsidRDefault="00BE49A2">
            <w:pPr>
              <w:pStyle w:val="TableParagraph"/>
              <w:rPr>
                <w:rFonts w:ascii="Times New Roman"/>
                <w:sz w:val="26"/>
              </w:rPr>
            </w:pPr>
          </w:p>
        </w:tc>
        <w:tc>
          <w:tcPr>
            <w:tcW w:w="2555" w:type="dxa"/>
          </w:tcPr>
          <w:p w:rsidR="00BE49A2" w:rsidRDefault="00193851">
            <w:pPr>
              <w:pStyle w:val="TableParagraph"/>
              <w:ind w:left="109" w:right="999"/>
              <w:rPr>
                <w:sz w:val="28"/>
              </w:rPr>
            </w:pPr>
            <w:r>
              <w:rPr>
                <w:spacing w:val="-2"/>
                <w:sz w:val="28"/>
              </w:rPr>
              <w:t>достигает ожидаемых результатов</w:t>
            </w:r>
          </w:p>
        </w:tc>
        <w:tc>
          <w:tcPr>
            <w:tcW w:w="2550" w:type="dxa"/>
          </w:tcPr>
          <w:p w:rsidR="00BE49A2" w:rsidRDefault="00193851">
            <w:pPr>
              <w:pStyle w:val="TableParagraph"/>
              <w:ind w:left="104" w:right="828"/>
              <w:rPr>
                <w:sz w:val="28"/>
              </w:rPr>
            </w:pPr>
            <w:r>
              <w:rPr>
                <w:sz w:val="28"/>
              </w:rPr>
              <w:t>итанников</w:t>
            </w:r>
            <w:r>
              <w:rPr>
                <w:spacing w:val="-16"/>
                <w:sz w:val="28"/>
              </w:rPr>
              <w:t xml:space="preserve"> </w:t>
            </w:r>
            <w:r>
              <w:rPr>
                <w:sz w:val="28"/>
              </w:rPr>
              <w:t xml:space="preserve">на </w:t>
            </w:r>
            <w:r>
              <w:rPr>
                <w:spacing w:val="-2"/>
                <w:sz w:val="28"/>
              </w:rPr>
              <w:t xml:space="preserve">основе подходящих </w:t>
            </w:r>
            <w:r>
              <w:rPr>
                <w:sz w:val="28"/>
              </w:rPr>
              <w:t>методик и</w:t>
            </w:r>
          </w:p>
          <w:p w:rsidR="00BE49A2" w:rsidRDefault="00193851">
            <w:pPr>
              <w:pStyle w:val="TableParagraph"/>
              <w:ind w:left="104" w:right="495"/>
              <w:rPr>
                <w:sz w:val="28"/>
              </w:rPr>
            </w:pPr>
            <w:r>
              <w:rPr>
                <w:spacing w:val="-2"/>
                <w:sz w:val="28"/>
              </w:rPr>
              <w:t xml:space="preserve">инструментов </w:t>
            </w:r>
            <w:r>
              <w:rPr>
                <w:sz w:val="28"/>
              </w:rPr>
              <w:t>оценивания</w:t>
            </w:r>
            <w:r>
              <w:rPr>
                <w:spacing w:val="-16"/>
                <w:sz w:val="28"/>
              </w:rPr>
              <w:t xml:space="preserve"> </w:t>
            </w:r>
            <w:r>
              <w:rPr>
                <w:sz w:val="28"/>
              </w:rPr>
              <w:t xml:space="preserve">для </w:t>
            </w:r>
            <w:r>
              <w:rPr>
                <w:spacing w:val="-2"/>
                <w:sz w:val="28"/>
              </w:rPr>
              <w:t>достижения</w:t>
            </w:r>
          </w:p>
          <w:p w:rsidR="00BE49A2" w:rsidRDefault="00193851">
            <w:pPr>
              <w:pStyle w:val="TableParagraph"/>
              <w:spacing w:before="1" w:line="341" w:lineRule="exact"/>
              <w:ind w:left="104"/>
              <w:rPr>
                <w:sz w:val="28"/>
              </w:rPr>
            </w:pPr>
            <w:r>
              <w:rPr>
                <w:spacing w:val="-2"/>
                <w:sz w:val="28"/>
              </w:rPr>
              <w:t>ожидаемых</w:t>
            </w:r>
          </w:p>
          <w:p w:rsidR="00BE49A2" w:rsidRDefault="00193851">
            <w:pPr>
              <w:pStyle w:val="TableParagraph"/>
              <w:spacing w:line="323" w:lineRule="exact"/>
              <w:ind w:left="104"/>
              <w:rPr>
                <w:sz w:val="28"/>
              </w:rPr>
            </w:pPr>
            <w:r>
              <w:rPr>
                <w:spacing w:val="-2"/>
                <w:sz w:val="28"/>
              </w:rPr>
              <w:t>результатов</w:t>
            </w:r>
          </w:p>
        </w:tc>
        <w:tc>
          <w:tcPr>
            <w:tcW w:w="1989" w:type="dxa"/>
          </w:tcPr>
          <w:p w:rsidR="00BE49A2" w:rsidRDefault="00193851">
            <w:pPr>
              <w:pStyle w:val="TableParagraph"/>
              <w:ind w:left="108" w:right="139"/>
              <w:rPr>
                <w:sz w:val="28"/>
              </w:rPr>
            </w:pPr>
            <w:r>
              <w:rPr>
                <w:sz w:val="28"/>
              </w:rPr>
              <w:t xml:space="preserve">оценивания и </w:t>
            </w:r>
            <w:r>
              <w:rPr>
                <w:spacing w:val="-2"/>
                <w:sz w:val="28"/>
              </w:rPr>
              <w:t xml:space="preserve">учитывает индивидуальн </w:t>
            </w:r>
            <w:r>
              <w:rPr>
                <w:spacing w:val="-6"/>
                <w:sz w:val="28"/>
              </w:rPr>
              <w:t xml:space="preserve">ые </w:t>
            </w:r>
            <w:r>
              <w:rPr>
                <w:sz w:val="28"/>
              </w:rPr>
              <w:t>способности</w:t>
            </w:r>
            <w:r>
              <w:rPr>
                <w:spacing w:val="-16"/>
                <w:sz w:val="28"/>
              </w:rPr>
              <w:t xml:space="preserve"> </w:t>
            </w:r>
            <w:r>
              <w:rPr>
                <w:sz w:val="28"/>
              </w:rPr>
              <w:t xml:space="preserve">и </w:t>
            </w:r>
            <w:r>
              <w:rPr>
                <w:spacing w:val="-2"/>
                <w:sz w:val="28"/>
              </w:rPr>
              <w:t>потребности</w:t>
            </w:r>
          </w:p>
        </w:tc>
        <w:tc>
          <w:tcPr>
            <w:tcW w:w="2128" w:type="dxa"/>
          </w:tcPr>
          <w:p w:rsidR="00BE49A2" w:rsidRDefault="00193851">
            <w:pPr>
              <w:pStyle w:val="TableParagraph"/>
              <w:ind w:left="102" w:right="440"/>
              <w:rPr>
                <w:sz w:val="28"/>
              </w:rPr>
            </w:pPr>
            <w:r>
              <w:rPr>
                <w:spacing w:val="-2"/>
                <w:sz w:val="28"/>
              </w:rPr>
              <w:t xml:space="preserve">авторских </w:t>
            </w:r>
            <w:r>
              <w:rPr>
                <w:sz w:val="28"/>
              </w:rPr>
              <w:t>технологий</w:t>
            </w:r>
            <w:r>
              <w:rPr>
                <w:spacing w:val="-16"/>
                <w:sz w:val="28"/>
              </w:rPr>
              <w:t xml:space="preserve"> </w:t>
            </w:r>
            <w:r>
              <w:rPr>
                <w:sz w:val="28"/>
              </w:rPr>
              <w:t xml:space="preserve">и </w:t>
            </w:r>
            <w:r>
              <w:rPr>
                <w:spacing w:val="-2"/>
                <w:sz w:val="28"/>
              </w:rPr>
              <w:t>стратегий оценивания</w:t>
            </w:r>
          </w:p>
        </w:tc>
        <w:tc>
          <w:tcPr>
            <w:tcW w:w="1989" w:type="dxa"/>
          </w:tcPr>
          <w:p w:rsidR="00BE49A2" w:rsidRDefault="00193851">
            <w:pPr>
              <w:pStyle w:val="TableParagraph"/>
              <w:ind w:left="101" w:right="112"/>
              <w:rPr>
                <w:sz w:val="28"/>
              </w:rPr>
            </w:pPr>
            <w:r>
              <w:rPr>
                <w:spacing w:val="-2"/>
                <w:sz w:val="28"/>
              </w:rPr>
              <w:t>результатов исследований практики</w:t>
            </w:r>
          </w:p>
        </w:tc>
      </w:tr>
      <w:tr w:rsidR="00BE49A2">
        <w:trPr>
          <w:trHeight w:val="4787"/>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ind w:left="110"/>
              <w:rPr>
                <w:sz w:val="28"/>
              </w:rPr>
            </w:pPr>
            <w:r>
              <w:rPr>
                <w:sz w:val="28"/>
              </w:rPr>
              <w:t xml:space="preserve">3.4 Оценивание </w:t>
            </w:r>
            <w:r>
              <w:rPr>
                <w:spacing w:val="-2"/>
                <w:sz w:val="28"/>
              </w:rPr>
              <w:t>образовательных достижений</w:t>
            </w:r>
          </w:p>
          <w:p w:rsidR="00BE49A2" w:rsidRDefault="00193851">
            <w:pPr>
              <w:pStyle w:val="TableParagraph"/>
              <w:spacing w:before="2" w:line="341" w:lineRule="exact"/>
              <w:ind w:left="110"/>
              <w:rPr>
                <w:sz w:val="28"/>
              </w:rPr>
            </w:pPr>
            <w:r>
              <w:rPr>
                <w:spacing w:val="-2"/>
                <w:sz w:val="28"/>
              </w:rPr>
              <w:t>обучающихся/воспи</w:t>
            </w:r>
          </w:p>
          <w:p w:rsidR="00BE49A2" w:rsidRDefault="00193851">
            <w:pPr>
              <w:pStyle w:val="TableParagraph"/>
              <w:spacing w:line="323" w:lineRule="exact"/>
              <w:ind w:left="110"/>
              <w:rPr>
                <w:sz w:val="28"/>
              </w:rPr>
            </w:pPr>
            <w:r>
              <w:rPr>
                <w:spacing w:val="-2"/>
                <w:sz w:val="28"/>
              </w:rPr>
              <w:t>танников</w:t>
            </w:r>
          </w:p>
        </w:tc>
        <w:tc>
          <w:tcPr>
            <w:tcW w:w="2555" w:type="dxa"/>
          </w:tcPr>
          <w:p w:rsidR="00BE49A2" w:rsidRDefault="00193851">
            <w:pPr>
              <w:pStyle w:val="TableParagraph"/>
              <w:ind w:left="109" w:right="97"/>
              <w:rPr>
                <w:sz w:val="28"/>
              </w:rPr>
            </w:pPr>
            <w:r>
              <w:rPr>
                <w:spacing w:val="-2"/>
                <w:sz w:val="28"/>
              </w:rPr>
              <w:t>Информирует родителей/ законных представителей</w:t>
            </w:r>
            <w:r>
              <w:rPr>
                <w:spacing w:val="-14"/>
                <w:sz w:val="28"/>
              </w:rPr>
              <w:t xml:space="preserve"> </w:t>
            </w:r>
            <w:r>
              <w:rPr>
                <w:spacing w:val="-2"/>
                <w:sz w:val="28"/>
              </w:rPr>
              <w:t>о результатах преподавания/ обучения/ воспитания,</w:t>
            </w:r>
          </w:p>
          <w:p w:rsidR="00BE49A2" w:rsidRDefault="00193851">
            <w:pPr>
              <w:pStyle w:val="TableParagraph"/>
              <w:ind w:left="109" w:right="97"/>
              <w:rPr>
                <w:sz w:val="28"/>
              </w:rPr>
            </w:pPr>
            <w:r>
              <w:rPr>
                <w:sz w:val="28"/>
              </w:rPr>
              <w:t xml:space="preserve">обсуждает с </w:t>
            </w:r>
            <w:r>
              <w:rPr>
                <w:spacing w:val="-2"/>
                <w:sz w:val="28"/>
              </w:rPr>
              <w:t>коллегами успеваемость/ развитие</w:t>
            </w:r>
          </w:p>
          <w:p w:rsidR="00BE49A2" w:rsidRDefault="00193851">
            <w:pPr>
              <w:pStyle w:val="TableParagraph"/>
              <w:spacing w:before="1" w:line="341" w:lineRule="exact"/>
              <w:ind w:left="109"/>
              <w:rPr>
                <w:sz w:val="28"/>
              </w:rPr>
            </w:pPr>
            <w:r>
              <w:rPr>
                <w:spacing w:val="-2"/>
                <w:sz w:val="28"/>
              </w:rPr>
              <w:t>обучающихся/восп</w:t>
            </w:r>
          </w:p>
          <w:p w:rsidR="00BE49A2" w:rsidRDefault="00193851">
            <w:pPr>
              <w:pStyle w:val="TableParagraph"/>
              <w:spacing w:line="323" w:lineRule="exact"/>
              <w:ind w:left="109"/>
              <w:rPr>
                <w:sz w:val="28"/>
              </w:rPr>
            </w:pPr>
            <w:r>
              <w:rPr>
                <w:spacing w:val="-2"/>
                <w:sz w:val="28"/>
              </w:rPr>
              <w:t>итанников</w:t>
            </w:r>
          </w:p>
        </w:tc>
        <w:tc>
          <w:tcPr>
            <w:tcW w:w="2550" w:type="dxa"/>
          </w:tcPr>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spacing w:line="341" w:lineRule="exact"/>
              <w:ind w:left="104"/>
              <w:rPr>
                <w:sz w:val="28"/>
              </w:rPr>
            </w:pPr>
            <w:r>
              <w:rPr>
                <w:spacing w:val="-2"/>
                <w:sz w:val="28"/>
              </w:rPr>
              <w:t>Обсуждает</w:t>
            </w:r>
            <w:r>
              <w:rPr>
                <w:spacing w:val="1"/>
                <w:sz w:val="28"/>
              </w:rPr>
              <w:t xml:space="preserve"> </w:t>
            </w:r>
            <w:r>
              <w:rPr>
                <w:spacing w:val="-10"/>
                <w:sz w:val="28"/>
              </w:rPr>
              <w:t>с</w:t>
            </w:r>
          </w:p>
          <w:p w:rsidR="00BE49A2" w:rsidRDefault="00193851">
            <w:pPr>
              <w:pStyle w:val="TableParagraph"/>
              <w:ind w:left="104"/>
              <w:rPr>
                <w:sz w:val="28"/>
              </w:rPr>
            </w:pPr>
            <w:r>
              <w:rPr>
                <w:spacing w:val="-2"/>
                <w:sz w:val="28"/>
              </w:rPr>
              <w:t xml:space="preserve">обучающимися/во </w:t>
            </w:r>
            <w:r>
              <w:rPr>
                <w:sz w:val="28"/>
              </w:rPr>
              <w:t xml:space="preserve">спитанниками и </w:t>
            </w:r>
            <w:r>
              <w:rPr>
                <w:spacing w:val="-2"/>
                <w:sz w:val="28"/>
              </w:rPr>
              <w:t>родителями/ законными представителями результаты преподавания/</w:t>
            </w:r>
          </w:p>
          <w:p w:rsidR="00BE49A2" w:rsidRDefault="00193851">
            <w:pPr>
              <w:pStyle w:val="TableParagraph"/>
              <w:spacing w:before="3"/>
              <w:ind w:left="104"/>
              <w:rPr>
                <w:sz w:val="28"/>
              </w:rPr>
            </w:pPr>
            <w:r>
              <w:rPr>
                <w:spacing w:val="-2"/>
                <w:sz w:val="28"/>
              </w:rPr>
              <w:t xml:space="preserve">обучения/ </w:t>
            </w:r>
            <w:r>
              <w:rPr>
                <w:sz w:val="28"/>
              </w:rPr>
              <w:t>воспитания</w:t>
            </w:r>
            <w:r>
              <w:rPr>
                <w:spacing w:val="-16"/>
                <w:sz w:val="28"/>
              </w:rPr>
              <w:t xml:space="preserve"> </w:t>
            </w:r>
            <w:r>
              <w:rPr>
                <w:sz w:val="28"/>
              </w:rPr>
              <w:t>и</w:t>
            </w:r>
            <w:r>
              <w:rPr>
                <w:spacing w:val="-16"/>
                <w:sz w:val="28"/>
              </w:rPr>
              <w:t xml:space="preserve"> </w:t>
            </w:r>
            <w:r>
              <w:rPr>
                <w:sz w:val="28"/>
              </w:rPr>
              <w:t>пути</w:t>
            </w:r>
          </w:p>
          <w:p w:rsidR="00BE49A2" w:rsidRDefault="00193851">
            <w:pPr>
              <w:pStyle w:val="TableParagraph"/>
              <w:spacing w:line="321" w:lineRule="exact"/>
              <w:ind w:left="104"/>
              <w:rPr>
                <w:sz w:val="28"/>
              </w:rPr>
            </w:pPr>
            <w:r>
              <w:rPr>
                <w:spacing w:val="-2"/>
                <w:sz w:val="28"/>
              </w:rPr>
              <w:t>улучшения</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1"/>
              <w:rPr>
                <w:b/>
                <w:sz w:val="28"/>
              </w:rPr>
            </w:pPr>
          </w:p>
          <w:p w:rsidR="00BE49A2" w:rsidRDefault="00193851">
            <w:pPr>
              <w:pStyle w:val="TableParagraph"/>
              <w:spacing w:before="1"/>
              <w:ind w:left="108" w:right="112"/>
              <w:rPr>
                <w:sz w:val="28"/>
              </w:rPr>
            </w:pPr>
            <w:r>
              <w:rPr>
                <w:sz w:val="28"/>
              </w:rPr>
              <w:t xml:space="preserve">Оценивает и </w:t>
            </w:r>
            <w:r>
              <w:rPr>
                <w:spacing w:val="-2"/>
                <w:sz w:val="28"/>
              </w:rPr>
              <w:t xml:space="preserve">отслеживает </w:t>
            </w:r>
            <w:r>
              <w:rPr>
                <w:sz w:val="28"/>
              </w:rPr>
              <w:t xml:space="preserve">прогресс и </w:t>
            </w:r>
            <w:r>
              <w:rPr>
                <w:spacing w:val="-2"/>
                <w:sz w:val="28"/>
              </w:rPr>
              <w:t>развитие способностей, обучающихся/ воспитаннико</w:t>
            </w:r>
          </w:p>
          <w:p w:rsidR="00BE49A2" w:rsidRDefault="00193851">
            <w:pPr>
              <w:pStyle w:val="TableParagraph"/>
              <w:spacing w:line="322" w:lineRule="exact"/>
              <w:ind w:left="108"/>
              <w:rPr>
                <w:sz w:val="28"/>
              </w:rPr>
            </w:pPr>
            <w:r>
              <w:rPr>
                <w:spacing w:val="-10"/>
                <w:sz w:val="28"/>
              </w:rPr>
              <w:t>в</w:t>
            </w:r>
          </w:p>
        </w:tc>
        <w:tc>
          <w:tcPr>
            <w:tcW w:w="2128" w:type="dxa"/>
          </w:tcPr>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ind w:left="102"/>
              <w:rPr>
                <w:sz w:val="28"/>
              </w:rPr>
            </w:pPr>
            <w:r>
              <w:rPr>
                <w:spacing w:val="-2"/>
                <w:sz w:val="28"/>
              </w:rPr>
              <w:t xml:space="preserve">Разрабатывает </w:t>
            </w:r>
            <w:r>
              <w:rPr>
                <w:spacing w:val="-4"/>
                <w:sz w:val="28"/>
              </w:rPr>
              <w:t>для</w:t>
            </w:r>
          </w:p>
          <w:p w:rsidR="00BE49A2" w:rsidRDefault="00193851">
            <w:pPr>
              <w:pStyle w:val="TableParagraph"/>
              <w:ind w:left="102" w:right="138"/>
              <w:rPr>
                <w:sz w:val="28"/>
              </w:rPr>
            </w:pPr>
            <w:r>
              <w:rPr>
                <w:spacing w:val="-2"/>
                <w:sz w:val="28"/>
              </w:rPr>
              <w:t xml:space="preserve">педагогическог </w:t>
            </w:r>
            <w:r>
              <w:rPr>
                <w:sz w:val="28"/>
              </w:rPr>
              <w:t xml:space="preserve">о сообщества </w:t>
            </w:r>
            <w:r>
              <w:rPr>
                <w:spacing w:val="-2"/>
                <w:sz w:val="28"/>
              </w:rPr>
              <w:t xml:space="preserve">рекомендации </w:t>
            </w:r>
            <w:r>
              <w:rPr>
                <w:spacing w:val="-6"/>
                <w:sz w:val="28"/>
              </w:rPr>
              <w:t xml:space="preserve">по </w:t>
            </w:r>
            <w:r>
              <w:rPr>
                <w:spacing w:val="-2"/>
                <w:sz w:val="28"/>
              </w:rPr>
              <w:t>использованию результатов мониторинга развития</w:t>
            </w:r>
          </w:p>
          <w:p w:rsidR="00BE49A2" w:rsidRDefault="00193851">
            <w:pPr>
              <w:pStyle w:val="TableParagraph"/>
              <w:spacing w:before="1" w:line="341" w:lineRule="exact"/>
              <w:ind w:left="102"/>
              <w:rPr>
                <w:sz w:val="28"/>
              </w:rPr>
            </w:pPr>
            <w:r>
              <w:rPr>
                <w:spacing w:val="-2"/>
                <w:sz w:val="28"/>
              </w:rPr>
              <w:t>обучающихся/в</w:t>
            </w:r>
          </w:p>
          <w:p w:rsidR="00BE49A2" w:rsidRDefault="00193851">
            <w:pPr>
              <w:pStyle w:val="TableParagraph"/>
              <w:spacing w:line="323" w:lineRule="exact"/>
              <w:ind w:left="102"/>
              <w:rPr>
                <w:sz w:val="28"/>
              </w:rPr>
            </w:pPr>
            <w:r>
              <w:rPr>
                <w:spacing w:val="-2"/>
                <w:sz w:val="28"/>
              </w:rPr>
              <w:t>оспитанников</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spacing w:before="1"/>
              <w:ind w:left="101" w:right="112"/>
              <w:rPr>
                <w:sz w:val="28"/>
              </w:rPr>
            </w:pPr>
            <w:r>
              <w:rPr>
                <w:spacing w:val="-2"/>
                <w:sz w:val="28"/>
              </w:rPr>
              <w:t xml:space="preserve">Транслирует </w:t>
            </w:r>
            <w:r>
              <w:rPr>
                <w:spacing w:val="-4"/>
                <w:sz w:val="28"/>
              </w:rPr>
              <w:t>опыт</w:t>
            </w:r>
          </w:p>
          <w:p w:rsidR="00BE49A2" w:rsidRDefault="00193851">
            <w:pPr>
              <w:pStyle w:val="TableParagraph"/>
              <w:spacing w:before="2"/>
              <w:ind w:left="101" w:right="145"/>
              <w:jc w:val="both"/>
              <w:rPr>
                <w:sz w:val="28"/>
              </w:rPr>
            </w:pPr>
            <w:r>
              <w:rPr>
                <w:spacing w:val="-2"/>
                <w:sz w:val="28"/>
              </w:rPr>
              <w:t xml:space="preserve">эффективного сотрудничеств </w:t>
            </w:r>
            <w:r>
              <w:rPr>
                <w:sz w:val="28"/>
              </w:rPr>
              <w:t>а</w:t>
            </w:r>
            <w:r>
              <w:rPr>
                <w:spacing w:val="-5"/>
                <w:sz w:val="28"/>
              </w:rPr>
              <w:t xml:space="preserve"> </w:t>
            </w:r>
            <w:r>
              <w:rPr>
                <w:sz w:val="28"/>
              </w:rPr>
              <w:t>по</w:t>
            </w:r>
            <w:r>
              <w:rPr>
                <w:spacing w:val="-4"/>
                <w:sz w:val="28"/>
              </w:rPr>
              <w:t xml:space="preserve"> </w:t>
            </w:r>
            <w:r>
              <w:rPr>
                <w:sz w:val="28"/>
              </w:rPr>
              <w:t xml:space="preserve">развитию </w:t>
            </w:r>
            <w:r>
              <w:rPr>
                <w:spacing w:val="-2"/>
                <w:sz w:val="28"/>
              </w:rPr>
              <w:t xml:space="preserve">обучающихся/ воспитаннико </w:t>
            </w:r>
            <w:r>
              <w:rPr>
                <w:sz w:val="28"/>
              </w:rPr>
              <w:t>в в</w:t>
            </w:r>
          </w:p>
          <w:p w:rsidR="00BE49A2" w:rsidRDefault="00193851">
            <w:pPr>
              <w:pStyle w:val="TableParagraph"/>
              <w:spacing w:line="341" w:lineRule="exact"/>
              <w:ind w:left="101"/>
              <w:rPr>
                <w:sz w:val="28"/>
              </w:rPr>
            </w:pPr>
            <w:r>
              <w:rPr>
                <w:spacing w:val="-2"/>
                <w:sz w:val="28"/>
              </w:rPr>
              <w:t>педагогическо</w:t>
            </w:r>
          </w:p>
          <w:p w:rsidR="00BE49A2" w:rsidRDefault="00193851">
            <w:pPr>
              <w:pStyle w:val="TableParagraph"/>
              <w:spacing w:line="323" w:lineRule="exact"/>
              <w:ind w:left="101"/>
              <w:rPr>
                <w:sz w:val="28"/>
              </w:rPr>
            </w:pPr>
            <w:r>
              <w:rPr>
                <w:sz w:val="28"/>
              </w:rPr>
              <w:t>м</w:t>
            </w:r>
            <w:r>
              <w:rPr>
                <w:spacing w:val="-4"/>
                <w:sz w:val="28"/>
              </w:rPr>
              <w:t xml:space="preserve"> </w:t>
            </w:r>
            <w:r>
              <w:rPr>
                <w:spacing w:val="-2"/>
                <w:sz w:val="28"/>
              </w:rPr>
              <w:t>сообществе</w:t>
            </w:r>
          </w:p>
        </w:tc>
      </w:tr>
      <w:tr w:rsidR="00BE49A2">
        <w:trPr>
          <w:trHeight w:val="1545"/>
        </w:trPr>
        <w:tc>
          <w:tcPr>
            <w:tcW w:w="2689" w:type="dxa"/>
          </w:tcPr>
          <w:p w:rsidR="00BE49A2" w:rsidRDefault="00193851">
            <w:pPr>
              <w:pStyle w:val="TableParagraph"/>
              <w:spacing w:before="175"/>
              <w:ind w:left="110" w:right="121"/>
              <w:rPr>
                <w:sz w:val="28"/>
              </w:rPr>
            </w:pPr>
            <w:r>
              <w:rPr>
                <w:sz w:val="28"/>
              </w:rPr>
              <w:t xml:space="preserve">3.5 Сотрудничество в процессе </w:t>
            </w:r>
            <w:r>
              <w:rPr>
                <w:spacing w:val="-2"/>
                <w:sz w:val="28"/>
              </w:rPr>
              <w:t>преподавания/обуч</w:t>
            </w:r>
          </w:p>
          <w:p w:rsidR="00BE49A2" w:rsidRDefault="00193851">
            <w:pPr>
              <w:pStyle w:val="TableParagraph"/>
              <w:spacing w:before="2" w:line="323" w:lineRule="exact"/>
              <w:ind w:left="110"/>
              <w:rPr>
                <w:sz w:val="28"/>
              </w:rPr>
            </w:pPr>
            <w:r>
              <w:rPr>
                <w:sz w:val="28"/>
              </w:rPr>
              <w:t>ения</w:t>
            </w:r>
            <w:r>
              <w:rPr>
                <w:spacing w:val="-4"/>
                <w:sz w:val="28"/>
              </w:rPr>
              <w:t xml:space="preserve"> </w:t>
            </w:r>
            <w:r>
              <w:rPr>
                <w:sz w:val="28"/>
              </w:rPr>
              <w:t>и</w:t>
            </w:r>
            <w:r>
              <w:rPr>
                <w:spacing w:val="-8"/>
                <w:sz w:val="28"/>
              </w:rPr>
              <w:t xml:space="preserve"> </w:t>
            </w:r>
            <w:r>
              <w:rPr>
                <w:spacing w:val="-2"/>
                <w:sz w:val="28"/>
              </w:rPr>
              <w:t>воспитания</w:t>
            </w:r>
          </w:p>
        </w:tc>
        <w:tc>
          <w:tcPr>
            <w:tcW w:w="2555" w:type="dxa"/>
          </w:tcPr>
          <w:p w:rsidR="00BE49A2" w:rsidRDefault="00193851">
            <w:pPr>
              <w:pStyle w:val="TableParagraph"/>
              <w:spacing w:before="175"/>
              <w:ind w:left="109" w:right="97"/>
              <w:rPr>
                <w:sz w:val="28"/>
              </w:rPr>
            </w:pPr>
            <w:r>
              <w:rPr>
                <w:sz w:val="28"/>
              </w:rPr>
              <w:t>Взаимодействует</w:t>
            </w:r>
            <w:r>
              <w:rPr>
                <w:spacing w:val="-16"/>
                <w:sz w:val="28"/>
              </w:rPr>
              <w:t xml:space="preserve"> </w:t>
            </w:r>
            <w:r>
              <w:rPr>
                <w:sz w:val="28"/>
              </w:rPr>
              <w:t>с наставником и коллегами</w:t>
            </w:r>
            <w:r>
              <w:rPr>
                <w:spacing w:val="-9"/>
                <w:sz w:val="28"/>
              </w:rPr>
              <w:t xml:space="preserve"> </w:t>
            </w:r>
            <w:r>
              <w:rPr>
                <w:sz w:val="28"/>
              </w:rPr>
              <w:t>с</w:t>
            </w:r>
            <w:r>
              <w:rPr>
                <w:spacing w:val="-5"/>
                <w:sz w:val="28"/>
              </w:rPr>
              <w:t xml:space="preserve"> </w:t>
            </w:r>
            <w:r>
              <w:rPr>
                <w:spacing w:val="-4"/>
                <w:sz w:val="28"/>
              </w:rPr>
              <w:t>целью</w:t>
            </w:r>
          </w:p>
          <w:p w:rsidR="00BE49A2" w:rsidRDefault="00193851">
            <w:pPr>
              <w:pStyle w:val="TableParagraph"/>
              <w:spacing w:before="2" w:line="323" w:lineRule="exact"/>
              <w:ind w:left="109"/>
              <w:rPr>
                <w:sz w:val="28"/>
              </w:rPr>
            </w:pPr>
            <w:r>
              <w:rPr>
                <w:spacing w:val="-2"/>
                <w:sz w:val="28"/>
              </w:rPr>
              <w:t>повышения</w:t>
            </w:r>
            <w:r>
              <w:rPr>
                <w:spacing w:val="2"/>
                <w:sz w:val="28"/>
              </w:rPr>
              <w:t xml:space="preserve"> </w:t>
            </w:r>
            <w:r>
              <w:rPr>
                <w:spacing w:val="-2"/>
                <w:sz w:val="28"/>
              </w:rPr>
              <w:t>своего</w:t>
            </w:r>
          </w:p>
        </w:tc>
        <w:tc>
          <w:tcPr>
            <w:tcW w:w="2550" w:type="dxa"/>
          </w:tcPr>
          <w:p w:rsidR="00BE49A2" w:rsidRDefault="00193851">
            <w:pPr>
              <w:pStyle w:val="TableParagraph"/>
              <w:spacing w:before="175"/>
              <w:ind w:left="104" w:right="113"/>
              <w:rPr>
                <w:sz w:val="28"/>
              </w:rPr>
            </w:pPr>
            <w:r>
              <w:rPr>
                <w:sz w:val="28"/>
              </w:rPr>
              <w:t>Активно вовлечен во</w:t>
            </w:r>
            <w:r>
              <w:rPr>
                <w:spacing w:val="-16"/>
                <w:sz w:val="28"/>
              </w:rPr>
              <w:t xml:space="preserve"> </w:t>
            </w:r>
            <w:r>
              <w:rPr>
                <w:sz w:val="28"/>
              </w:rPr>
              <w:t>взаимодействие с коллегами в</w:t>
            </w:r>
          </w:p>
          <w:p w:rsidR="00BE49A2" w:rsidRDefault="00193851">
            <w:pPr>
              <w:pStyle w:val="TableParagraph"/>
              <w:spacing w:before="2" w:line="323" w:lineRule="exact"/>
              <w:ind w:left="104"/>
              <w:rPr>
                <w:sz w:val="28"/>
              </w:rPr>
            </w:pPr>
            <w:r>
              <w:rPr>
                <w:spacing w:val="-2"/>
                <w:sz w:val="28"/>
              </w:rPr>
              <w:t>вопросах</w:t>
            </w:r>
          </w:p>
        </w:tc>
        <w:tc>
          <w:tcPr>
            <w:tcW w:w="1989" w:type="dxa"/>
          </w:tcPr>
          <w:p w:rsidR="00BE49A2" w:rsidRDefault="00193851">
            <w:pPr>
              <w:pStyle w:val="TableParagraph"/>
              <w:spacing w:before="175"/>
              <w:ind w:left="108" w:right="112"/>
              <w:rPr>
                <w:sz w:val="28"/>
              </w:rPr>
            </w:pPr>
            <w:r>
              <w:rPr>
                <w:spacing w:val="-2"/>
                <w:sz w:val="28"/>
              </w:rPr>
              <w:t xml:space="preserve">Инициирует профессионал </w:t>
            </w:r>
            <w:r>
              <w:rPr>
                <w:sz w:val="28"/>
              </w:rPr>
              <w:t>ьное</w:t>
            </w:r>
            <w:r>
              <w:rPr>
                <w:spacing w:val="-9"/>
                <w:sz w:val="28"/>
              </w:rPr>
              <w:t xml:space="preserve"> </w:t>
            </w:r>
            <w:r>
              <w:rPr>
                <w:spacing w:val="-2"/>
                <w:sz w:val="28"/>
              </w:rPr>
              <w:t>общение</w:t>
            </w:r>
          </w:p>
          <w:p w:rsidR="00BE49A2" w:rsidRDefault="00193851">
            <w:pPr>
              <w:pStyle w:val="TableParagraph"/>
              <w:spacing w:before="2" w:line="323" w:lineRule="exact"/>
              <w:ind w:left="108"/>
              <w:rPr>
                <w:sz w:val="28"/>
              </w:rPr>
            </w:pPr>
            <w:r>
              <w:rPr>
                <w:sz w:val="28"/>
              </w:rPr>
              <w:t>с</w:t>
            </w:r>
            <w:r>
              <w:rPr>
                <w:spacing w:val="-6"/>
                <w:sz w:val="28"/>
              </w:rPr>
              <w:t xml:space="preserve"> </w:t>
            </w:r>
            <w:r>
              <w:rPr>
                <w:sz w:val="28"/>
              </w:rPr>
              <w:t>коллегами</w:t>
            </w:r>
            <w:r>
              <w:rPr>
                <w:spacing w:val="-9"/>
                <w:sz w:val="28"/>
              </w:rPr>
              <w:t xml:space="preserve"> </w:t>
            </w:r>
            <w:r>
              <w:rPr>
                <w:spacing w:val="-10"/>
                <w:sz w:val="28"/>
              </w:rPr>
              <w:t>в</w:t>
            </w:r>
          </w:p>
        </w:tc>
        <w:tc>
          <w:tcPr>
            <w:tcW w:w="2128" w:type="dxa"/>
          </w:tcPr>
          <w:p w:rsidR="00BE49A2" w:rsidRDefault="00193851">
            <w:pPr>
              <w:pStyle w:val="TableParagraph"/>
              <w:spacing w:before="175"/>
              <w:ind w:left="102"/>
              <w:rPr>
                <w:sz w:val="28"/>
              </w:rPr>
            </w:pPr>
            <w:r>
              <w:rPr>
                <w:spacing w:val="-2"/>
                <w:sz w:val="28"/>
              </w:rPr>
              <w:t xml:space="preserve">Инициирует профессиональ </w:t>
            </w:r>
            <w:r>
              <w:rPr>
                <w:sz w:val="28"/>
              </w:rPr>
              <w:t>ные дискуссии</w:t>
            </w:r>
          </w:p>
          <w:p w:rsidR="00BE49A2" w:rsidRDefault="00193851">
            <w:pPr>
              <w:pStyle w:val="TableParagraph"/>
              <w:spacing w:before="2" w:line="323" w:lineRule="exact"/>
              <w:ind w:left="102"/>
              <w:rPr>
                <w:sz w:val="28"/>
              </w:rPr>
            </w:pPr>
            <w:r>
              <w:rPr>
                <w:sz w:val="28"/>
              </w:rPr>
              <w:t>с</w:t>
            </w:r>
            <w:r>
              <w:rPr>
                <w:spacing w:val="-6"/>
                <w:sz w:val="28"/>
              </w:rPr>
              <w:t xml:space="preserve"> </w:t>
            </w:r>
            <w:r>
              <w:rPr>
                <w:sz w:val="28"/>
              </w:rPr>
              <w:t>коллегами</w:t>
            </w:r>
            <w:r>
              <w:rPr>
                <w:spacing w:val="-9"/>
                <w:sz w:val="28"/>
              </w:rPr>
              <w:t xml:space="preserve"> </w:t>
            </w:r>
            <w:r>
              <w:rPr>
                <w:spacing w:val="-10"/>
                <w:sz w:val="28"/>
              </w:rPr>
              <w:t>и</w:t>
            </w:r>
          </w:p>
        </w:tc>
        <w:tc>
          <w:tcPr>
            <w:tcW w:w="1989" w:type="dxa"/>
          </w:tcPr>
          <w:p w:rsidR="00BE49A2" w:rsidRDefault="00193851">
            <w:pPr>
              <w:pStyle w:val="TableParagraph"/>
              <w:spacing w:before="175"/>
              <w:ind w:left="101" w:right="164"/>
              <w:rPr>
                <w:sz w:val="28"/>
              </w:rPr>
            </w:pPr>
            <w:r>
              <w:rPr>
                <w:spacing w:val="-2"/>
                <w:sz w:val="28"/>
              </w:rPr>
              <w:t>Создает сетевые профессионал</w:t>
            </w:r>
          </w:p>
          <w:p w:rsidR="00BE49A2" w:rsidRDefault="00193851">
            <w:pPr>
              <w:pStyle w:val="TableParagraph"/>
              <w:spacing w:before="2" w:line="323" w:lineRule="exact"/>
              <w:ind w:left="101"/>
              <w:rPr>
                <w:sz w:val="28"/>
              </w:rPr>
            </w:pPr>
            <w:r>
              <w:rPr>
                <w:spacing w:val="-4"/>
                <w:sz w:val="28"/>
              </w:rPr>
              <w:t>ьные</w:t>
            </w:r>
          </w:p>
        </w:tc>
      </w:tr>
    </w:tbl>
    <w:p w:rsidR="00BE49A2" w:rsidRDefault="00BE49A2">
      <w:pPr>
        <w:pStyle w:val="TableParagraph"/>
        <w:spacing w:line="323" w:lineRule="exact"/>
        <w:rPr>
          <w:sz w:val="28"/>
        </w:rPr>
        <w:sectPr w:rsidR="00BE49A2">
          <w:pgSz w:w="16840" w:h="11910" w:orient="landscape"/>
          <w:pgMar w:top="1100" w:right="992" w:bottom="1240" w:left="992" w:header="0" w:footer="1046" w:gutter="0"/>
          <w:cols w:space="720"/>
        </w:sectPr>
      </w:pPr>
    </w:p>
    <w:p w:rsidR="00BE49A2" w:rsidRDefault="00BE49A2">
      <w:pPr>
        <w:pStyle w:val="a3"/>
        <w:spacing w:before="4"/>
        <w:ind w:firstLine="0"/>
        <w:rPr>
          <w:b/>
          <w:sz w:val="2"/>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89"/>
      </w:tblGrid>
      <w:tr w:rsidR="00BE49A2">
        <w:trPr>
          <w:trHeight w:val="4105"/>
        </w:trPr>
        <w:tc>
          <w:tcPr>
            <w:tcW w:w="2689" w:type="dxa"/>
          </w:tcPr>
          <w:p w:rsidR="00BE49A2" w:rsidRDefault="00BE49A2">
            <w:pPr>
              <w:pStyle w:val="TableParagraph"/>
              <w:rPr>
                <w:rFonts w:ascii="Times New Roman"/>
                <w:sz w:val="26"/>
              </w:rPr>
            </w:pPr>
          </w:p>
        </w:tc>
        <w:tc>
          <w:tcPr>
            <w:tcW w:w="2555" w:type="dxa"/>
          </w:tcPr>
          <w:p w:rsidR="00BE49A2" w:rsidRDefault="00193851">
            <w:pPr>
              <w:pStyle w:val="TableParagraph"/>
              <w:spacing w:line="242" w:lineRule="auto"/>
              <w:ind w:left="109" w:right="97"/>
              <w:rPr>
                <w:sz w:val="28"/>
              </w:rPr>
            </w:pPr>
            <w:r>
              <w:rPr>
                <w:spacing w:val="-2"/>
                <w:sz w:val="28"/>
              </w:rPr>
              <w:t xml:space="preserve">профессиональног </w:t>
            </w:r>
            <w:r>
              <w:rPr>
                <w:sz w:val="28"/>
              </w:rPr>
              <w:t>о уровня</w:t>
            </w:r>
          </w:p>
        </w:tc>
        <w:tc>
          <w:tcPr>
            <w:tcW w:w="2550" w:type="dxa"/>
          </w:tcPr>
          <w:p w:rsidR="00BE49A2" w:rsidRDefault="00193851">
            <w:pPr>
              <w:pStyle w:val="TableParagraph"/>
              <w:ind w:left="104"/>
              <w:rPr>
                <w:sz w:val="28"/>
              </w:rPr>
            </w:pPr>
            <w:r>
              <w:rPr>
                <w:spacing w:val="-2"/>
                <w:sz w:val="28"/>
              </w:rPr>
              <w:t xml:space="preserve">планирования преподавания/ обучения/ воспитания, устанавливает доверительные </w:t>
            </w:r>
            <w:r>
              <w:rPr>
                <w:sz w:val="28"/>
              </w:rPr>
              <w:t>отношения с</w:t>
            </w:r>
          </w:p>
          <w:p w:rsidR="00BE49A2" w:rsidRDefault="00193851">
            <w:pPr>
              <w:pStyle w:val="TableParagraph"/>
              <w:spacing w:before="1"/>
              <w:ind w:left="104"/>
              <w:rPr>
                <w:sz w:val="28"/>
              </w:rPr>
            </w:pPr>
            <w:r>
              <w:rPr>
                <w:spacing w:val="-2"/>
                <w:sz w:val="28"/>
              </w:rPr>
              <w:t xml:space="preserve">родителями/закон </w:t>
            </w:r>
            <w:r>
              <w:rPr>
                <w:spacing w:val="-4"/>
                <w:sz w:val="28"/>
              </w:rPr>
              <w:t xml:space="preserve">ными </w:t>
            </w:r>
            <w:r>
              <w:rPr>
                <w:spacing w:val="-2"/>
                <w:sz w:val="28"/>
              </w:rPr>
              <w:t>представителями</w:t>
            </w:r>
          </w:p>
        </w:tc>
        <w:tc>
          <w:tcPr>
            <w:tcW w:w="1989" w:type="dxa"/>
          </w:tcPr>
          <w:p w:rsidR="00BE49A2" w:rsidRDefault="00193851">
            <w:pPr>
              <w:pStyle w:val="TableParagraph"/>
              <w:ind w:left="108" w:right="112"/>
              <w:rPr>
                <w:sz w:val="28"/>
              </w:rPr>
            </w:pPr>
            <w:r>
              <w:rPr>
                <w:spacing w:val="-2"/>
                <w:sz w:val="28"/>
              </w:rPr>
              <w:t>вопросах планирования преподавания</w:t>
            </w:r>
          </w:p>
          <w:p w:rsidR="00BE49A2" w:rsidRDefault="00193851">
            <w:pPr>
              <w:pStyle w:val="TableParagraph"/>
              <w:ind w:left="108" w:right="112"/>
              <w:rPr>
                <w:sz w:val="28"/>
              </w:rPr>
            </w:pPr>
            <w:r>
              <w:rPr>
                <w:sz w:val="28"/>
              </w:rPr>
              <w:t xml:space="preserve">/ обучения/ </w:t>
            </w:r>
            <w:r>
              <w:rPr>
                <w:spacing w:val="-2"/>
                <w:sz w:val="28"/>
              </w:rPr>
              <w:t xml:space="preserve">воспитания, выстраивает доверительны </w:t>
            </w:r>
            <w:r>
              <w:rPr>
                <w:sz w:val="28"/>
              </w:rPr>
              <w:t>е</w:t>
            </w:r>
            <w:r>
              <w:rPr>
                <w:spacing w:val="-1"/>
                <w:sz w:val="28"/>
              </w:rPr>
              <w:t xml:space="preserve"> </w:t>
            </w:r>
            <w:r>
              <w:rPr>
                <w:sz w:val="28"/>
              </w:rPr>
              <w:t xml:space="preserve">отношения с </w:t>
            </w:r>
            <w:r>
              <w:rPr>
                <w:spacing w:val="-2"/>
                <w:sz w:val="28"/>
              </w:rPr>
              <w:t>родителями/з аконными представителя</w:t>
            </w:r>
          </w:p>
          <w:p w:rsidR="00BE49A2" w:rsidRDefault="00193851">
            <w:pPr>
              <w:pStyle w:val="TableParagraph"/>
              <w:spacing w:before="2" w:line="323" w:lineRule="exact"/>
              <w:ind w:left="108"/>
              <w:rPr>
                <w:sz w:val="28"/>
              </w:rPr>
            </w:pPr>
            <w:r>
              <w:rPr>
                <w:spacing w:val="-5"/>
                <w:sz w:val="28"/>
              </w:rPr>
              <w:t>ми</w:t>
            </w:r>
          </w:p>
        </w:tc>
        <w:tc>
          <w:tcPr>
            <w:tcW w:w="2128" w:type="dxa"/>
          </w:tcPr>
          <w:p w:rsidR="00BE49A2" w:rsidRDefault="00193851">
            <w:pPr>
              <w:pStyle w:val="TableParagraph"/>
              <w:ind w:left="102"/>
              <w:rPr>
                <w:sz w:val="28"/>
              </w:rPr>
            </w:pPr>
            <w:r>
              <w:rPr>
                <w:spacing w:val="-2"/>
                <w:sz w:val="28"/>
              </w:rPr>
              <w:t xml:space="preserve">поддерживает доверительные </w:t>
            </w:r>
            <w:r>
              <w:rPr>
                <w:sz w:val="28"/>
              </w:rPr>
              <w:t xml:space="preserve">отношения с </w:t>
            </w:r>
            <w:r>
              <w:rPr>
                <w:spacing w:val="-2"/>
                <w:sz w:val="28"/>
              </w:rPr>
              <w:t xml:space="preserve">родителями/за конными представителя </w:t>
            </w:r>
            <w:r>
              <w:rPr>
                <w:spacing w:val="-6"/>
                <w:sz w:val="28"/>
              </w:rPr>
              <w:t>ми</w:t>
            </w:r>
          </w:p>
        </w:tc>
        <w:tc>
          <w:tcPr>
            <w:tcW w:w="1989" w:type="dxa"/>
          </w:tcPr>
          <w:p w:rsidR="00BE49A2" w:rsidRDefault="00193851">
            <w:pPr>
              <w:pStyle w:val="TableParagraph"/>
              <w:spacing w:line="242" w:lineRule="auto"/>
              <w:ind w:left="101" w:right="252"/>
              <w:rPr>
                <w:sz w:val="28"/>
              </w:rPr>
            </w:pPr>
            <w:r>
              <w:rPr>
                <w:sz w:val="28"/>
              </w:rPr>
              <w:t>сообщества</w:t>
            </w:r>
            <w:r>
              <w:rPr>
                <w:spacing w:val="-16"/>
                <w:sz w:val="28"/>
              </w:rPr>
              <w:t xml:space="preserve"> </w:t>
            </w:r>
            <w:r>
              <w:rPr>
                <w:sz w:val="28"/>
              </w:rPr>
              <w:t>и вовлекает в</w:t>
            </w:r>
          </w:p>
          <w:p w:rsidR="00BE49A2" w:rsidRDefault="00193851">
            <w:pPr>
              <w:pStyle w:val="TableParagraph"/>
              <w:spacing w:line="338" w:lineRule="exact"/>
              <w:ind w:left="101"/>
              <w:rPr>
                <w:sz w:val="28"/>
              </w:rPr>
            </w:pPr>
            <w:r>
              <w:rPr>
                <w:spacing w:val="-5"/>
                <w:sz w:val="28"/>
              </w:rPr>
              <w:t>них</w:t>
            </w:r>
          </w:p>
          <w:p w:rsidR="00BE49A2" w:rsidRDefault="00193851">
            <w:pPr>
              <w:pStyle w:val="TableParagraph"/>
              <w:ind w:left="101"/>
              <w:rPr>
                <w:sz w:val="28"/>
              </w:rPr>
            </w:pPr>
            <w:r>
              <w:rPr>
                <w:spacing w:val="-2"/>
                <w:sz w:val="28"/>
              </w:rPr>
              <w:t xml:space="preserve">родителей/за конных представителе </w:t>
            </w:r>
            <w:r>
              <w:rPr>
                <w:sz w:val="28"/>
              </w:rPr>
              <w:t xml:space="preserve">й, экспертов и </w:t>
            </w:r>
            <w:r>
              <w:rPr>
                <w:spacing w:val="-2"/>
                <w:sz w:val="28"/>
              </w:rPr>
              <w:t xml:space="preserve">другие заинтересован </w:t>
            </w:r>
            <w:r>
              <w:rPr>
                <w:sz w:val="28"/>
              </w:rPr>
              <w:t>ные лица</w:t>
            </w:r>
          </w:p>
        </w:tc>
      </w:tr>
      <w:tr w:rsidR="00BE49A2">
        <w:trPr>
          <w:trHeight w:val="340"/>
        </w:trPr>
        <w:tc>
          <w:tcPr>
            <w:tcW w:w="13900" w:type="dxa"/>
            <w:gridSpan w:val="6"/>
          </w:tcPr>
          <w:p w:rsidR="00BE49A2" w:rsidRDefault="00193851">
            <w:pPr>
              <w:pStyle w:val="TableParagraph"/>
              <w:spacing w:line="320" w:lineRule="exact"/>
              <w:ind w:left="110"/>
              <w:rPr>
                <w:sz w:val="28"/>
              </w:rPr>
            </w:pPr>
            <w:r>
              <w:rPr>
                <w:sz w:val="28"/>
              </w:rPr>
              <w:t>4.</w:t>
            </w:r>
            <w:r>
              <w:rPr>
                <w:spacing w:val="-13"/>
                <w:sz w:val="28"/>
              </w:rPr>
              <w:t xml:space="preserve"> </w:t>
            </w:r>
            <w:r>
              <w:rPr>
                <w:sz w:val="28"/>
              </w:rPr>
              <w:t>ПРОФЕССИОНАЛЬНОЕ</w:t>
            </w:r>
            <w:r>
              <w:rPr>
                <w:spacing w:val="-14"/>
                <w:sz w:val="28"/>
              </w:rPr>
              <w:t xml:space="preserve"> </w:t>
            </w:r>
            <w:r>
              <w:rPr>
                <w:spacing w:val="-2"/>
                <w:sz w:val="28"/>
              </w:rPr>
              <w:t>РАЗВИТИЕ</w:t>
            </w:r>
          </w:p>
        </w:tc>
      </w:tr>
      <w:tr w:rsidR="00BE49A2">
        <w:trPr>
          <w:trHeight w:val="4787"/>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ind w:left="110" w:right="873"/>
              <w:rPr>
                <w:sz w:val="28"/>
              </w:rPr>
            </w:pPr>
            <w:r>
              <w:rPr>
                <w:sz w:val="28"/>
              </w:rPr>
              <w:t>4.1</w:t>
            </w:r>
            <w:r>
              <w:rPr>
                <w:spacing w:val="-16"/>
                <w:sz w:val="28"/>
              </w:rPr>
              <w:t xml:space="preserve"> </w:t>
            </w:r>
            <w:r>
              <w:rPr>
                <w:sz w:val="28"/>
              </w:rPr>
              <w:t xml:space="preserve">Рефлексия </w:t>
            </w:r>
            <w:r>
              <w:rPr>
                <w:spacing w:val="-2"/>
                <w:sz w:val="28"/>
              </w:rPr>
              <w:t xml:space="preserve">собственной </w:t>
            </w:r>
            <w:r>
              <w:rPr>
                <w:sz w:val="28"/>
              </w:rPr>
              <w:t>практики и</w:t>
            </w:r>
          </w:p>
          <w:p w:rsidR="00BE49A2" w:rsidRDefault="00193851">
            <w:pPr>
              <w:pStyle w:val="TableParagraph"/>
              <w:spacing w:before="2" w:line="323" w:lineRule="exact"/>
              <w:ind w:left="110"/>
              <w:rPr>
                <w:sz w:val="28"/>
              </w:rPr>
            </w:pPr>
            <w:r>
              <w:rPr>
                <w:sz w:val="28"/>
              </w:rPr>
              <w:t>практики</w:t>
            </w:r>
            <w:r>
              <w:rPr>
                <w:spacing w:val="-13"/>
                <w:sz w:val="28"/>
              </w:rPr>
              <w:t xml:space="preserve"> </w:t>
            </w:r>
            <w:r>
              <w:rPr>
                <w:spacing w:val="-2"/>
                <w:sz w:val="28"/>
              </w:rPr>
              <w:t>коллег</w:t>
            </w:r>
          </w:p>
        </w:tc>
        <w:tc>
          <w:tcPr>
            <w:tcW w:w="2555"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1"/>
              <w:rPr>
                <w:b/>
                <w:sz w:val="28"/>
              </w:rPr>
            </w:pPr>
          </w:p>
          <w:p w:rsidR="00BE49A2" w:rsidRDefault="00193851">
            <w:pPr>
              <w:pStyle w:val="TableParagraph"/>
              <w:ind w:left="109" w:right="97"/>
              <w:rPr>
                <w:sz w:val="28"/>
              </w:rPr>
            </w:pPr>
            <w:r>
              <w:rPr>
                <w:sz w:val="28"/>
              </w:rPr>
              <w:t xml:space="preserve">Изучает лучшие </w:t>
            </w:r>
            <w:r>
              <w:rPr>
                <w:spacing w:val="-2"/>
                <w:sz w:val="28"/>
              </w:rPr>
              <w:t xml:space="preserve">педагогические </w:t>
            </w:r>
            <w:r>
              <w:rPr>
                <w:sz w:val="28"/>
              </w:rPr>
              <w:t xml:space="preserve">практики с учетом </w:t>
            </w:r>
            <w:r>
              <w:rPr>
                <w:spacing w:val="-2"/>
                <w:sz w:val="28"/>
              </w:rPr>
              <w:t>принципов познавательного/о бразовательного</w:t>
            </w:r>
          </w:p>
          <w:p w:rsidR="00BE49A2" w:rsidRDefault="00193851">
            <w:pPr>
              <w:pStyle w:val="TableParagraph"/>
              <w:spacing w:line="322" w:lineRule="exact"/>
              <w:ind w:left="109"/>
              <w:rPr>
                <w:sz w:val="28"/>
              </w:rPr>
            </w:pPr>
            <w:r>
              <w:rPr>
                <w:spacing w:val="-2"/>
                <w:sz w:val="28"/>
              </w:rPr>
              <w:t>процесса</w:t>
            </w:r>
          </w:p>
        </w:tc>
        <w:tc>
          <w:tcPr>
            <w:tcW w:w="2550" w:type="dxa"/>
          </w:tcPr>
          <w:p w:rsidR="00BE49A2" w:rsidRDefault="00BE49A2">
            <w:pPr>
              <w:pStyle w:val="TableParagraph"/>
              <w:rPr>
                <w:b/>
                <w:sz w:val="28"/>
              </w:rPr>
            </w:pPr>
          </w:p>
          <w:p w:rsidR="00BE49A2" w:rsidRDefault="00BE49A2">
            <w:pPr>
              <w:pStyle w:val="TableParagraph"/>
              <w:rPr>
                <w:b/>
                <w:sz w:val="28"/>
              </w:rPr>
            </w:pPr>
          </w:p>
          <w:p w:rsidR="00BE49A2" w:rsidRDefault="00193851">
            <w:pPr>
              <w:pStyle w:val="TableParagraph"/>
              <w:ind w:left="104"/>
              <w:rPr>
                <w:sz w:val="28"/>
              </w:rPr>
            </w:pPr>
            <w:r>
              <w:rPr>
                <w:spacing w:val="-2"/>
                <w:sz w:val="28"/>
              </w:rPr>
              <w:t xml:space="preserve">Анализирует собственную </w:t>
            </w:r>
            <w:r>
              <w:rPr>
                <w:sz w:val="28"/>
              </w:rPr>
              <w:t xml:space="preserve">практику и </w:t>
            </w:r>
            <w:r>
              <w:rPr>
                <w:spacing w:val="-2"/>
                <w:sz w:val="28"/>
              </w:rPr>
              <w:t>актуальные результаты</w:t>
            </w:r>
          </w:p>
          <w:p w:rsidR="00BE49A2" w:rsidRDefault="00193851">
            <w:pPr>
              <w:pStyle w:val="TableParagraph"/>
              <w:spacing w:before="1"/>
              <w:ind w:left="104"/>
              <w:rPr>
                <w:sz w:val="28"/>
              </w:rPr>
            </w:pPr>
            <w:r>
              <w:rPr>
                <w:sz w:val="28"/>
              </w:rPr>
              <w:t>практики</w:t>
            </w:r>
            <w:r>
              <w:rPr>
                <w:spacing w:val="-16"/>
                <w:sz w:val="28"/>
              </w:rPr>
              <w:t xml:space="preserve"> </w:t>
            </w:r>
            <w:r>
              <w:rPr>
                <w:sz w:val="28"/>
              </w:rPr>
              <w:t xml:space="preserve">коллег, </w:t>
            </w:r>
            <w:r>
              <w:rPr>
                <w:spacing w:val="-2"/>
                <w:sz w:val="28"/>
              </w:rPr>
              <w:t xml:space="preserve">учитывающих индивидуальные </w:t>
            </w:r>
            <w:r>
              <w:rPr>
                <w:sz w:val="28"/>
              </w:rPr>
              <w:t xml:space="preserve">способности и </w:t>
            </w:r>
            <w:r>
              <w:rPr>
                <w:spacing w:val="-2"/>
                <w:sz w:val="28"/>
              </w:rPr>
              <w:t>потребности</w:t>
            </w:r>
          </w:p>
          <w:p w:rsidR="00BE49A2" w:rsidRDefault="00193851">
            <w:pPr>
              <w:pStyle w:val="TableParagraph"/>
              <w:spacing w:line="341" w:lineRule="exact"/>
              <w:ind w:left="104"/>
              <w:rPr>
                <w:sz w:val="28"/>
              </w:rPr>
            </w:pPr>
            <w:r>
              <w:rPr>
                <w:spacing w:val="-2"/>
                <w:sz w:val="28"/>
              </w:rPr>
              <w:t>обучающихся/восп</w:t>
            </w:r>
          </w:p>
          <w:p w:rsidR="00BE49A2" w:rsidRDefault="00193851">
            <w:pPr>
              <w:pStyle w:val="TableParagraph"/>
              <w:spacing w:line="323" w:lineRule="exact"/>
              <w:ind w:left="104"/>
              <w:rPr>
                <w:sz w:val="28"/>
              </w:rPr>
            </w:pPr>
            <w:r>
              <w:rPr>
                <w:spacing w:val="-2"/>
                <w:sz w:val="28"/>
              </w:rPr>
              <w:t>итанников</w:t>
            </w:r>
          </w:p>
        </w:tc>
        <w:tc>
          <w:tcPr>
            <w:tcW w:w="1989" w:type="dxa"/>
          </w:tcPr>
          <w:p w:rsidR="00BE49A2" w:rsidRDefault="00193851">
            <w:pPr>
              <w:pStyle w:val="TableParagraph"/>
              <w:ind w:left="108" w:right="112"/>
              <w:rPr>
                <w:sz w:val="28"/>
              </w:rPr>
            </w:pPr>
            <w:r>
              <w:rPr>
                <w:spacing w:val="-2"/>
                <w:sz w:val="28"/>
              </w:rPr>
              <w:t xml:space="preserve">Оценивает результаты собственной </w:t>
            </w:r>
            <w:r>
              <w:rPr>
                <w:sz w:val="28"/>
              </w:rPr>
              <w:t xml:space="preserve">практики и </w:t>
            </w:r>
            <w:r>
              <w:rPr>
                <w:spacing w:val="-2"/>
                <w:sz w:val="28"/>
              </w:rPr>
              <w:t>актуальные</w:t>
            </w:r>
          </w:p>
          <w:p w:rsidR="00BE49A2" w:rsidRDefault="00193851">
            <w:pPr>
              <w:pStyle w:val="TableParagraph"/>
              <w:ind w:left="108" w:right="139"/>
              <w:rPr>
                <w:sz w:val="28"/>
              </w:rPr>
            </w:pPr>
            <w:r>
              <w:rPr>
                <w:spacing w:val="-2"/>
                <w:sz w:val="28"/>
              </w:rPr>
              <w:t xml:space="preserve">исследования </w:t>
            </w:r>
            <w:r>
              <w:rPr>
                <w:sz w:val="28"/>
              </w:rPr>
              <w:t xml:space="preserve">коллег по </w:t>
            </w:r>
            <w:r>
              <w:rPr>
                <w:spacing w:val="-2"/>
                <w:sz w:val="28"/>
              </w:rPr>
              <w:t xml:space="preserve">развитию индивидуальн </w:t>
            </w:r>
            <w:r>
              <w:rPr>
                <w:spacing w:val="-6"/>
                <w:sz w:val="28"/>
              </w:rPr>
              <w:t xml:space="preserve">ых </w:t>
            </w:r>
            <w:r>
              <w:rPr>
                <w:spacing w:val="-2"/>
                <w:sz w:val="28"/>
              </w:rPr>
              <w:t xml:space="preserve">способностей </w:t>
            </w:r>
            <w:r>
              <w:rPr>
                <w:spacing w:val="-10"/>
                <w:sz w:val="28"/>
              </w:rPr>
              <w:t>и</w:t>
            </w:r>
          </w:p>
          <w:p w:rsidR="00BE49A2" w:rsidRDefault="00193851">
            <w:pPr>
              <w:pStyle w:val="TableParagraph"/>
              <w:spacing w:before="1" w:line="341" w:lineRule="exact"/>
              <w:ind w:left="108"/>
              <w:rPr>
                <w:sz w:val="28"/>
              </w:rPr>
            </w:pPr>
            <w:r>
              <w:rPr>
                <w:spacing w:val="-2"/>
                <w:sz w:val="28"/>
              </w:rPr>
              <w:t>потребностей</w:t>
            </w:r>
          </w:p>
          <w:p w:rsidR="00BE49A2" w:rsidRDefault="00193851">
            <w:pPr>
              <w:pStyle w:val="TableParagraph"/>
              <w:spacing w:line="323" w:lineRule="exact"/>
              <w:ind w:left="108"/>
              <w:rPr>
                <w:sz w:val="28"/>
              </w:rPr>
            </w:pPr>
            <w:r>
              <w:rPr>
                <w:spacing w:val="-2"/>
                <w:sz w:val="28"/>
              </w:rPr>
              <w:t>обучающихся/</w:t>
            </w:r>
          </w:p>
        </w:tc>
        <w:tc>
          <w:tcPr>
            <w:tcW w:w="2128"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9"/>
              <w:rPr>
                <w:b/>
                <w:sz w:val="28"/>
              </w:rPr>
            </w:pPr>
          </w:p>
          <w:p w:rsidR="00BE49A2" w:rsidRDefault="00193851">
            <w:pPr>
              <w:pStyle w:val="TableParagraph"/>
              <w:ind w:left="102" w:right="138"/>
              <w:rPr>
                <w:sz w:val="28"/>
              </w:rPr>
            </w:pPr>
            <w:r>
              <w:rPr>
                <w:spacing w:val="-2"/>
                <w:sz w:val="28"/>
              </w:rPr>
              <w:t xml:space="preserve">Разрабатывает методику индивидуально </w:t>
            </w:r>
            <w:r>
              <w:rPr>
                <w:spacing w:val="-6"/>
                <w:sz w:val="28"/>
              </w:rPr>
              <w:t>го</w:t>
            </w:r>
          </w:p>
          <w:p w:rsidR="00BE49A2" w:rsidRDefault="00193851">
            <w:pPr>
              <w:pStyle w:val="TableParagraph"/>
              <w:spacing w:before="2"/>
              <w:ind w:left="102" w:right="138"/>
              <w:rPr>
                <w:sz w:val="28"/>
              </w:rPr>
            </w:pPr>
            <w:r>
              <w:rPr>
                <w:spacing w:val="-2"/>
                <w:sz w:val="28"/>
              </w:rPr>
              <w:t xml:space="preserve">обучения/восп </w:t>
            </w:r>
            <w:r>
              <w:rPr>
                <w:sz w:val="28"/>
              </w:rPr>
              <w:t xml:space="preserve">итания на </w:t>
            </w:r>
            <w:r>
              <w:rPr>
                <w:spacing w:val="-2"/>
                <w:sz w:val="28"/>
              </w:rPr>
              <w:t>основе актуальных</w:t>
            </w:r>
          </w:p>
          <w:p w:rsidR="00BE49A2" w:rsidRDefault="00193851">
            <w:pPr>
              <w:pStyle w:val="TableParagraph"/>
              <w:spacing w:before="1" w:line="323" w:lineRule="exact"/>
              <w:ind w:left="102"/>
              <w:rPr>
                <w:sz w:val="28"/>
              </w:rPr>
            </w:pPr>
            <w:r>
              <w:rPr>
                <w:spacing w:val="-2"/>
                <w:sz w:val="28"/>
              </w:rPr>
              <w:t>исследований</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9"/>
              <w:rPr>
                <w:b/>
                <w:sz w:val="28"/>
              </w:rPr>
            </w:pPr>
          </w:p>
          <w:p w:rsidR="00BE49A2" w:rsidRDefault="00193851">
            <w:pPr>
              <w:pStyle w:val="TableParagraph"/>
              <w:ind w:left="101" w:right="146"/>
              <w:rPr>
                <w:sz w:val="28"/>
              </w:rPr>
            </w:pPr>
            <w:r>
              <w:rPr>
                <w:spacing w:val="-2"/>
                <w:sz w:val="28"/>
              </w:rPr>
              <w:t xml:space="preserve">Проектирует единую стратегию индивидуальн </w:t>
            </w:r>
            <w:r>
              <w:rPr>
                <w:sz w:val="28"/>
              </w:rPr>
              <w:t>ого</w:t>
            </w:r>
            <w:r>
              <w:rPr>
                <w:spacing w:val="-2"/>
                <w:sz w:val="28"/>
              </w:rPr>
              <w:t xml:space="preserve"> </w:t>
            </w:r>
            <w:r>
              <w:rPr>
                <w:sz w:val="28"/>
              </w:rPr>
              <w:t xml:space="preserve">обучения/ </w:t>
            </w:r>
            <w:r>
              <w:rPr>
                <w:spacing w:val="-2"/>
                <w:sz w:val="28"/>
              </w:rPr>
              <w:t>воспитания</w:t>
            </w:r>
          </w:p>
          <w:p w:rsidR="00BE49A2" w:rsidRDefault="00193851">
            <w:pPr>
              <w:pStyle w:val="TableParagraph"/>
              <w:spacing w:line="242" w:lineRule="auto"/>
              <w:ind w:left="101" w:right="112"/>
              <w:rPr>
                <w:sz w:val="28"/>
              </w:rPr>
            </w:pPr>
            <w:r>
              <w:rPr>
                <w:spacing w:val="-2"/>
                <w:sz w:val="28"/>
              </w:rPr>
              <w:t>обучающихся/ воспитаннико</w:t>
            </w:r>
          </w:p>
          <w:p w:rsidR="00BE49A2" w:rsidRDefault="00193851">
            <w:pPr>
              <w:pStyle w:val="TableParagraph"/>
              <w:spacing w:line="319" w:lineRule="exact"/>
              <w:ind w:left="101"/>
              <w:rPr>
                <w:sz w:val="28"/>
              </w:rPr>
            </w:pPr>
            <w:r>
              <w:rPr>
                <w:spacing w:val="-10"/>
                <w:sz w:val="28"/>
              </w:rPr>
              <w:t>в</w:t>
            </w:r>
          </w:p>
        </w:tc>
      </w:tr>
    </w:tbl>
    <w:p w:rsidR="00BE49A2" w:rsidRDefault="00BE49A2">
      <w:pPr>
        <w:pStyle w:val="TableParagraph"/>
        <w:spacing w:line="319" w:lineRule="exact"/>
        <w:rPr>
          <w:sz w:val="28"/>
        </w:rPr>
        <w:sectPr w:rsidR="00BE49A2">
          <w:pgSz w:w="16840" w:h="11910" w:orient="landscape"/>
          <w:pgMar w:top="1100" w:right="992" w:bottom="1240" w:left="992" w:header="0" w:footer="1046" w:gutter="0"/>
          <w:cols w:space="720"/>
        </w:sectPr>
      </w:pPr>
    </w:p>
    <w:p w:rsidR="00BE49A2" w:rsidRDefault="00BE49A2">
      <w:pPr>
        <w:pStyle w:val="a3"/>
        <w:spacing w:before="4"/>
        <w:ind w:firstLine="0"/>
        <w:rPr>
          <w:b/>
          <w:sz w:val="2"/>
        </w:rPr>
      </w:pPr>
    </w:p>
    <w:tbl>
      <w:tblPr>
        <w:tblStyle w:val="TableNormal"/>
        <w:tblW w:w="0" w:type="auto"/>
        <w:tblInd w:w="151" w:type="dxa"/>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Layout w:type="fixed"/>
        <w:tblLook w:val="01E0" w:firstRow="1" w:lastRow="1" w:firstColumn="1" w:lastColumn="1" w:noHBand="0" w:noVBand="0"/>
      </w:tblPr>
      <w:tblGrid>
        <w:gridCol w:w="2689"/>
        <w:gridCol w:w="2555"/>
        <w:gridCol w:w="2550"/>
        <w:gridCol w:w="1989"/>
        <w:gridCol w:w="2128"/>
        <w:gridCol w:w="1989"/>
      </w:tblGrid>
      <w:tr w:rsidR="00BE49A2">
        <w:trPr>
          <w:trHeight w:val="1291"/>
        </w:trPr>
        <w:tc>
          <w:tcPr>
            <w:tcW w:w="2689" w:type="dxa"/>
          </w:tcPr>
          <w:p w:rsidR="00BE49A2" w:rsidRDefault="00BE49A2">
            <w:pPr>
              <w:pStyle w:val="TableParagraph"/>
              <w:rPr>
                <w:rFonts w:ascii="Times New Roman"/>
                <w:sz w:val="26"/>
              </w:rPr>
            </w:pPr>
          </w:p>
        </w:tc>
        <w:tc>
          <w:tcPr>
            <w:tcW w:w="2555" w:type="dxa"/>
          </w:tcPr>
          <w:p w:rsidR="00BE49A2" w:rsidRDefault="00BE49A2">
            <w:pPr>
              <w:pStyle w:val="TableParagraph"/>
              <w:rPr>
                <w:rFonts w:ascii="Times New Roman"/>
                <w:sz w:val="26"/>
              </w:rPr>
            </w:pPr>
          </w:p>
        </w:tc>
        <w:tc>
          <w:tcPr>
            <w:tcW w:w="2550" w:type="dxa"/>
          </w:tcPr>
          <w:p w:rsidR="00BE49A2" w:rsidRDefault="00BE49A2">
            <w:pPr>
              <w:pStyle w:val="TableParagraph"/>
              <w:rPr>
                <w:rFonts w:ascii="Times New Roman"/>
                <w:sz w:val="26"/>
              </w:rPr>
            </w:pPr>
          </w:p>
        </w:tc>
        <w:tc>
          <w:tcPr>
            <w:tcW w:w="1989" w:type="dxa"/>
          </w:tcPr>
          <w:p w:rsidR="00BE49A2" w:rsidRDefault="00193851">
            <w:pPr>
              <w:pStyle w:val="TableParagraph"/>
              <w:spacing w:line="242" w:lineRule="auto"/>
              <w:ind w:left="108" w:right="157"/>
              <w:rPr>
                <w:sz w:val="28"/>
              </w:rPr>
            </w:pPr>
            <w:r>
              <w:rPr>
                <w:spacing w:val="-2"/>
                <w:sz w:val="28"/>
              </w:rPr>
              <w:t xml:space="preserve">воспитаннико </w:t>
            </w:r>
            <w:r>
              <w:rPr>
                <w:spacing w:val="-10"/>
                <w:sz w:val="28"/>
              </w:rPr>
              <w:t>в</w:t>
            </w:r>
          </w:p>
        </w:tc>
        <w:tc>
          <w:tcPr>
            <w:tcW w:w="2128" w:type="dxa"/>
          </w:tcPr>
          <w:p w:rsidR="00BE49A2" w:rsidRDefault="00BE49A2">
            <w:pPr>
              <w:pStyle w:val="TableParagraph"/>
              <w:rPr>
                <w:rFonts w:ascii="Times New Roman"/>
                <w:sz w:val="26"/>
              </w:rPr>
            </w:pPr>
          </w:p>
        </w:tc>
        <w:tc>
          <w:tcPr>
            <w:tcW w:w="1989" w:type="dxa"/>
          </w:tcPr>
          <w:p w:rsidR="00BE49A2" w:rsidRDefault="00BE49A2">
            <w:pPr>
              <w:pStyle w:val="TableParagraph"/>
              <w:rPr>
                <w:rFonts w:ascii="Times New Roman"/>
                <w:sz w:val="26"/>
              </w:rPr>
            </w:pPr>
          </w:p>
        </w:tc>
      </w:tr>
      <w:tr w:rsidR="00BE49A2">
        <w:trPr>
          <w:trHeight w:val="4787"/>
        </w:trPr>
        <w:tc>
          <w:tcPr>
            <w:tcW w:w="26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1"/>
              <w:rPr>
                <w:b/>
                <w:sz w:val="28"/>
              </w:rPr>
            </w:pPr>
          </w:p>
          <w:p w:rsidR="00BE49A2" w:rsidRDefault="00193851">
            <w:pPr>
              <w:pStyle w:val="TableParagraph"/>
              <w:ind w:left="110" w:right="683"/>
              <w:rPr>
                <w:sz w:val="28"/>
              </w:rPr>
            </w:pPr>
            <w:r>
              <w:rPr>
                <w:sz w:val="28"/>
              </w:rPr>
              <w:t>4.2</w:t>
            </w:r>
            <w:r>
              <w:rPr>
                <w:spacing w:val="-11"/>
                <w:sz w:val="28"/>
              </w:rPr>
              <w:t xml:space="preserve"> </w:t>
            </w:r>
            <w:r>
              <w:rPr>
                <w:sz w:val="28"/>
              </w:rPr>
              <w:t xml:space="preserve">Управление </w:t>
            </w:r>
            <w:r>
              <w:rPr>
                <w:spacing w:val="-2"/>
                <w:sz w:val="28"/>
              </w:rPr>
              <w:t xml:space="preserve">качеством </w:t>
            </w:r>
            <w:r>
              <w:rPr>
                <w:sz w:val="28"/>
              </w:rPr>
              <w:t>саморазвития</w:t>
            </w:r>
            <w:r>
              <w:rPr>
                <w:spacing w:val="-16"/>
                <w:sz w:val="28"/>
              </w:rPr>
              <w:t xml:space="preserve"> </w:t>
            </w:r>
            <w:r>
              <w:rPr>
                <w:sz w:val="28"/>
              </w:rPr>
              <w:t>и стремление к</w:t>
            </w:r>
          </w:p>
          <w:p w:rsidR="00BE49A2" w:rsidRDefault="00193851">
            <w:pPr>
              <w:pStyle w:val="TableParagraph"/>
              <w:spacing w:before="1" w:line="323" w:lineRule="exact"/>
              <w:ind w:left="110"/>
              <w:rPr>
                <w:sz w:val="28"/>
              </w:rPr>
            </w:pPr>
            <w:r>
              <w:rPr>
                <w:spacing w:val="-2"/>
                <w:sz w:val="28"/>
              </w:rPr>
              <w:t>лидерству</w:t>
            </w:r>
          </w:p>
        </w:tc>
        <w:tc>
          <w:tcPr>
            <w:tcW w:w="2555"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40"/>
              <w:rPr>
                <w:b/>
                <w:sz w:val="28"/>
              </w:rPr>
            </w:pPr>
          </w:p>
          <w:p w:rsidR="00BE49A2" w:rsidRDefault="00193851">
            <w:pPr>
              <w:pStyle w:val="TableParagraph"/>
              <w:ind w:left="109" w:right="721"/>
              <w:rPr>
                <w:sz w:val="28"/>
              </w:rPr>
            </w:pPr>
            <w:r>
              <w:rPr>
                <w:spacing w:val="-2"/>
                <w:sz w:val="28"/>
              </w:rPr>
              <w:t xml:space="preserve">Определяет собственные </w:t>
            </w:r>
            <w:r>
              <w:rPr>
                <w:sz w:val="28"/>
              </w:rPr>
              <w:t>потребности</w:t>
            </w:r>
            <w:r>
              <w:rPr>
                <w:spacing w:val="-16"/>
                <w:sz w:val="28"/>
              </w:rPr>
              <w:t xml:space="preserve"> </w:t>
            </w:r>
            <w:r>
              <w:rPr>
                <w:sz w:val="28"/>
              </w:rPr>
              <w:t xml:space="preserve">в </w:t>
            </w:r>
            <w:r>
              <w:rPr>
                <w:spacing w:val="-2"/>
                <w:sz w:val="28"/>
              </w:rPr>
              <w:t>улучшении практики</w:t>
            </w:r>
          </w:p>
          <w:p w:rsidR="00BE49A2" w:rsidRDefault="00193851">
            <w:pPr>
              <w:pStyle w:val="TableParagraph"/>
              <w:spacing w:before="1"/>
              <w:ind w:left="109" w:right="97"/>
              <w:rPr>
                <w:sz w:val="28"/>
              </w:rPr>
            </w:pPr>
            <w:r>
              <w:rPr>
                <w:spacing w:val="-2"/>
                <w:sz w:val="28"/>
              </w:rPr>
              <w:t xml:space="preserve">преподавания/вос </w:t>
            </w:r>
            <w:r>
              <w:rPr>
                <w:sz w:val="28"/>
              </w:rPr>
              <w:t>питания и</w:t>
            </w:r>
          </w:p>
          <w:p w:rsidR="00BE49A2" w:rsidRDefault="00193851">
            <w:pPr>
              <w:pStyle w:val="TableParagraph"/>
              <w:spacing w:line="242" w:lineRule="auto"/>
              <w:ind w:left="109" w:right="192"/>
              <w:rPr>
                <w:sz w:val="28"/>
              </w:rPr>
            </w:pPr>
            <w:r>
              <w:rPr>
                <w:spacing w:val="-2"/>
                <w:sz w:val="28"/>
              </w:rPr>
              <w:t xml:space="preserve">обучения, </w:t>
            </w:r>
            <w:r>
              <w:rPr>
                <w:sz w:val="28"/>
              </w:rPr>
              <w:t>взаимодействует</w:t>
            </w:r>
            <w:r>
              <w:rPr>
                <w:spacing w:val="-16"/>
                <w:sz w:val="28"/>
              </w:rPr>
              <w:t xml:space="preserve"> </w:t>
            </w:r>
            <w:r>
              <w:rPr>
                <w:sz w:val="28"/>
              </w:rPr>
              <w:t>с</w:t>
            </w:r>
          </w:p>
          <w:p w:rsidR="00BE49A2" w:rsidRDefault="00193851">
            <w:pPr>
              <w:pStyle w:val="TableParagraph"/>
              <w:spacing w:line="320" w:lineRule="exact"/>
              <w:ind w:left="109"/>
              <w:rPr>
                <w:sz w:val="28"/>
              </w:rPr>
            </w:pPr>
            <w:r>
              <w:rPr>
                <w:spacing w:val="-2"/>
                <w:sz w:val="28"/>
              </w:rPr>
              <w:t>коллегами</w:t>
            </w:r>
          </w:p>
        </w:tc>
        <w:tc>
          <w:tcPr>
            <w:tcW w:w="2550"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8"/>
              <w:rPr>
                <w:b/>
                <w:sz w:val="28"/>
              </w:rPr>
            </w:pPr>
          </w:p>
          <w:p w:rsidR="00BE49A2" w:rsidRDefault="00193851">
            <w:pPr>
              <w:pStyle w:val="TableParagraph"/>
              <w:spacing w:before="1"/>
              <w:ind w:left="104" w:right="906"/>
              <w:rPr>
                <w:sz w:val="28"/>
              </w:rPr>
            </w:pPr>
            <w:r>
              <w:rPr>
                <w:spacing w:val="-2"/>
                <w:sz w:val="28"/>
              </w:rPr>
              <w:t>Анализирует развитие собственной практики</w:t>
            </w:r>
          </w:p>
          <w:p w:rsidR="00BE49A2" w:rsidRDefault="00193851">
            <w:pPr>
              <w:pStyle w:val="TableParagraph"/>
              <w:spacing w:before="1"/>
              <w:ind w:left="104"/>
              <w:rPr>
                <w:sz w:val="28"/>
              </w:rPr>
            </w:pPr>
            <w:r>
              <w:rPr>
                <w:spacing w:val="-2"/>
                <w:sz w:val="28"/>
              </w:rPr>
              <w:t xml:space="preserve">преподавания/вос </w:t>
            </w:r>
            <w:r>
              <w:rPr>
                <w:sz w:val="28"/>
              </w:rPr>
              <w:t>питания и</w:t>
            </w:r>
          </w:p>
          <w:p w:rsidR="00BE49A2" w:rsidRDefault="00193851">
            <w:pPr>
              <w:pStyle w:val="TableParagraph"/>
              <w:spacing w:before="3" w:line="341" w:lineRule="exact"/>
              <w:ind w:left="104"/>
              <w:rPr>
                <w:sz w:val="28"/>
              </w:rPr>
            </w:pPr>
            <w:r>
              <w:rPr>
                <w:sz w:val="28"/>
              </w:rPr>
              <w:t>обучения</w:t>
            </w:r>
            <w:r>
              <w:rPr>
                <w:spacing w:val="-10"/>
                <w:sz w:val="28"/>
              </w:rPr>
              <w:t xml:space="preserve"> и</w:t>
            </w:r>
          </w:p>
          <w:p w:rsidR="00BE49A2" w:rsidRDefault="00193851">
            <w:pPr>
              <w:pStyle w:val="TableParagraph"/>
              <w:spacing w:line="323" w:lineRule="exact"/>
              <w:ind w:left="104"/>
              <w:rPr>
                <w:sz w:val="28"/>
              </w:rPr>
            </w:pPr>
            <w:r>
              <w:rPr>
                <w:sz w:val="28"/>
              </w:rPr>
              <w:t>практики</w:t>
            </w:r>
            <w:r>
              <w:rPr>
                <w:spacing w:val="-13"/>
                <w:sz w:val="28"/>
              </w:rPr>
              <w:t xml:space="preserve"> </w:t>
            </w:r>
            <w:r>
              <w:rPr>
                <w:spacing w:val="-2"/>
                <w:sz w:val="28"/>
              </w:rPr>
              <w:t>коллег</w:t>
            </w:r>
          </w:p>
        </w:tc>
        <w:tc>
          <w:tcPr>
            <w:tcW w:w="1989" w:type="dxa"/>
          </w:tcPr>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rPr>
                <w:b/>
                <w:sz w:val="28"/>
              </w:rPr>
            </w:pPr>
          </w:p>
          <w:p w:rsidR="00BE49A2" w:rsidRDefault="00BE49A2">
            <w:pPr>
              <w:pStyle w:val="TableParagraph"/>
              <w:spacing w:before="338"/>
              <w:rPr>
                <w:b/>
                <w:sz w:val="28"/>
              </w:rPr>
            </w:pPr>
          </w:p>
          <w:p w:rsidR="00BE49A2" w:rsidRDefault="00193851">
            <w:pPr>
              <w:pStyle w:val="TableParagraph"/>
              <w:spacing w:before="1"/>
              <w:ind w:left="108" w:right="191"/>
              <w:rPr>
                <w:sz w:val="28"/>
              </w:rPr>
            </w:pPr>
            <w:r>
              <w:rPr>
                <w:spacing w:val="-2"/>
                <w:sz w:val="28"/>
              </w:rPr>
              <w:t xml:space="preserve">Оценивает причинно- следственные </w:t>
            </w:r>
            <w:r>
              <w:rPr>
                <w:sz w:val="28"/>
              </w:rPr>
              <w:t>связи в</w:t>
            </w:r>
          </w:p>
          <w:p w:rsidR="00BE49A2" w:rsidRDefault="00193851">
            <w:pPr>
              <w:pStyle w:val="TableParagraph"/>
              <w:spacing w:before="1"/>
              <w:ind w:left="108" w:right="112"/>
              <w:rPr>
                <w:sz w:val="28"/>
              </w:rPr>
            </w:pPr>
            <w:r>
              <w:rPr>
                <w:spacing w:val="-2"/>
                <w:sz w:val="28"/>
              </w:rPr>
              <w:t xml:space="preserve">собственной </w:t>
            </w:r>
            <w:r>
              <w:rPr>
                <w:sz w:val="28"/>
              </w:rPr>
              <w:t xml:space="preserve">практике и </w:t>
            </w:r>
            <w:r>
              <w:rPr>
                <w:spacing w:val="-2"/>
                <w:sz w:val="28"/>
              </w:rPr>
              <w:t>практике</w:t>
            </w:r>
          </w:p>
          <w:p w:rsidR="00BE49A2" w:rsidRDefault="00193851">
            <w:pPr>
              <w:pStyle w:val="TableParagraph"/>
              <w:spacing w:before="2" w:line="323" w:lineRule="exact"/>
              <w:ind w:left="108"/>
              <w:rPr>
                <w:sz w:val="28"/>
              </w:rPr>
            </w:pPr>
            <w:r>
              <w:rPr>
                <w:spacing w:val="-2"/>
                <w:sz w:val="28"/>
              </w:rPr>
              <w:t>коллег</w:t>
            </w:r>
          </w:p>
        </w:tc>
        <w:tc>
          <w:tcPr>
            <w:tcW w:w="2128" w:type="dxa"/>
          </w:tcPr>
          <w:p w:rsidR="00BE49A2" w:rsidRDefault="00193851">
            <w:pPr>
              <w:pStyle w:val="TableParagraph"/>
              <w:ind w:left="102"/>
              <w:rPr>
                <w:sz w:val="28"/>
              </w:rPr>
            </w:pPr>
            <w:r>
              <w:rPr>
                <w:spacing w:val="-2"/>
                <w:sz w:val="28"/>
              </w:rPr>
              <w:t xml:space="preserve">Исследует урок/занятие/д еятельность </w:t>
            </w:r>
            <w:r>
              <w:rPr>
                <w:sz w:val="28"/>
              </w:rPr>
              <w:t xml:space="preserve">вместе с коллегами и </w:t>
            </w:r>
            <w:r>
              <w:rPr>
                <w:spacing w:val="-2"/>
                <w:sz w:val="28"/>
              </w:rPr>
              <w:t xml:space="preserve">распространяет результаты исследования </w:t>
            </w:r>
            <w:r>
              <w:rPr>
                <w:sz w:val="28"/>
              </w:rPr>
              <w:t xml:space="preserve">для улучшения </w:t>
            </w:r>
            <w:r>
              <w:rPr>
                <w:spacing w:val="-2"/>
                <w:sz w:val="28"/>
              </w:rPr>
              <w:t>практики</w:t>
            </w:r>
          </w:p>
          <w:p w:rsidR="00BE49A2" w:rsidRDefault="00193851">
            <w:pPr>
              <w:pStyle w:val="TableParagraph"/>
              <w:ind w:left="102"/>
              <w:rPr>
                <w:sz w:val="28"/>
              </w:rPr>
            </w:pPr>
            <w:r>
              <w:rPr>
                <w:spacing w:val="-2"/>
                <w:sz w:val="28"/>
              </w:rPr>
              <w:t xml:space="preserve">обучения/восп </w:t>
            </w:r>
            <w:r>
              <w:rPr>
                <w:sz w:val="28"/>
              </w:rPr>
              <w:t>итания в</w:t>
            </w:r>
          </w:p>
          <w:p w:rsidR="00BE49A2" w:rsidRDefault="00193851">
            <w:pPr>
              <w:pStyle w:val="TableParagraph"/>
              <w:spacing w:before="1" w:line="341" w:lineRule="exact"/>
              <w:ind w:left="102"/>
              <w:rPr>
                <w:sz w:val="28"/>
              </w:rPr>
            </w:pPr>
            <w:r>
              <w:rPr>
                <w:spacing w:val="-2"/>
                <w:sz w:val="28"/>
              </w:rPr>
              <w:t>организации</w:t>
            </w:r>
          </w:p>
          <w:p w:rsidR="00BE49A2" w:rsidRDefault="00193851">
            <w:pPr>
              <w:pStyle w:val="TableParagraph"/>
              <w:spacing w:line="323" w:lineRule="exact"/>
              <w:ind w:left="102"/>
              <w:rPr>
                <w:sz w:val="28"/>
              </w:rPr>
            </w:pPr>
            <w:r>
              <w:rPr>
                <w:spacing w:val="-2"/>
                <w:sz w:val="28"/>
              </w:rPr>
              <w:t>образования</w:t>
            </w:r>
          </w:p>
        </w:tc>
        <w:tc>
          <w:tcPr>
            <w:tcW w:w="1989" w:type="dxa"/>
          </w:tcPr>
          <w:p w:rsidR="00BE49A2" w:rsidRDefault="00193851">
            <w:pPr>
              <w:pStyle w:val="TableParagraph"/>
              <w:spacing w:before="338"/>
              <w:ind w:left="101" w:right="111"/>
              <w:rPr>
                <w:sz w:val="28"/>
              </w:rPr>
            </w:pPr>
            <w:r>
              <w:rPr>
                <w:spacing w:val="-2"/>
                <w:sz w:val="28"/>
              </w:rPr>
              <w:t xml:space="preserve">Координирует исследования </w:t>
            </w:r>
            <w:r>
              <w:rPr>
                <w:sz w:val="28"/>
              </w:rPr>
              <w:t>в</w:t>
            </w:r>
            <w:r>
              <w:rPr>
                <w:spacing w:val="-5"/>
                <w:sz w:val="28"/>
              </w:rPr>
              <w:t xml:space="preserve"> </w:t>
            </w:r>
            <w:r>
              <w:rPr>
                <w:sz w:val="28"/>
              </w:rPr>
              <w:t xml:space="preserve">организации </w:t>
            </w:r>
            <w:r>
              <w:rPr>
                <w:spacing w:val="-2"/>
                <w:sz w:val="28"/>
              </w:rPr>
              <w:t xml:space="preserve">образования, распространяе </w:t>
            </w:r>
            <w:r>
              <w:rPr>
                <w:sz w:val="28"/>
              </w:rPr>
              <w:t xml:space="preserve">т результаты в </w:t>
            </w:r>
            <w:r>
              <w:rPr>
                <w:spacing w:val="-2"/>
                <w:sz w:val="28"/>
              </w:rPr>
              <w:t xml:space="preserve">педагогическо </w:t>
            </w:r>
            <w:r>
              <w:rPr>
                <w:sz w:val="28"/>
              </w:rPr>
              <w:t>м</w:t>
            </w:r>
            <w:r>
              <w:rPr>
                <w:spacing w:val="-8"/>
                <w:sz w:val="28"/>
              </w:rPr>
              <w:t xml:space="preserve"> </w:t>
            </w:r>
            <w:r>
              <w:rPr>
                <w:sz w:val="28"/>
              </w:rPr>
              <w:t xml:space="preserve">сообществе, </w:t>
            </w:r>
            <w:r>
              <w:rPr>
                <w:spacing w:val="-2"/>
                <w:sz w:val="28"/>
              </w:rPr>
              <w:t xml:space="preserve">поддерживает </w:t>
            </w:r>
            <w:r>
              <w:rPr>
                <w:sz w:val="28"/>
              </w:rPr>
              <w:t xml:space="preserve">коллег в </w:t>
            </w:r>
            <w:r>
              <w:rPr>
                <w:spacing w:val="-2"/>
                <w:sz w:val="28"/>
              </w:rPr>
              <w:t xml:space="preserve">профессионал </w:t>
            </w:r>
            <w:r>
              <w:rPr>
                <w:spacing w:val="-4"/>
                <w:sz w:val="28"/>
              </w:rPr>
              <w:t>ьном</w:t>
            </w:r>
          </w:p>
          <w:p w:rsidR="00BE49A2" w:rsidRDefault="00193851">
            <w:pPr>
              <w:pStyle w:val="TableParagraph"/>
              <w:spacing w:before="4" w:line="323" w:lineRule="exact"/>
              <w:ind w:left="101"/>
              <w:rPr>
                <w:sz w:val="28"/>
              </w:rPr>
            </w:pPr>
            <w:r>
              <w:rPr>
                <w:spacing w:val="-2"/>
                <w:sz w:val="28"/>
              </w:rPr>
              <w:t>развитии</w:t>
            </w:r>
          </w:p>
        </w:tc>
      </w:tr>
    </w:tbl>
    <w:p w:rsidR="00BE49A2" w:rsidRDefault="00BE49A2">
      <w:pPr>
        <w:pStyle w:val="TableParagraph"/>
        <w:spacing w:line="323" w:lineRule="exact"/>
        <w:rPr>
          <w:sz w:val="28"/>
        </w:rPr>
        <w:sectPr w:rsidR="00BE49A2">
          <w:pgSz w:w="16840" w:h="11910" w:orient="landscape"/>
          <w:pgMar w:top="1100" w:right="992" w:bottom="1240" w:left="992" w:header="0" w:footer="1046" w:gutter="0"/>
          <w:cols w:space="720"/>
        </w:sectPr>
      </w:pPr>
    </w:p>
    <w:p w:rsidR="00BE49A2" w:rsidRDefault="00193851">
      <w:pPr>
        <w:spacing w:before="13"/>
        <w:ind w:left="708" w:right="138"/>
        <w:jc w:val="right"/>
        <w:rPr>
          <w:b/>
          <w:sz w:val="28"/>
        </w:rPr>
      </w:pPr>
      <w:r>
        <w:rPr>
          <w:b/>
          <w:color w:val="FF6699"/>
          <w:sz w:val="28"/>
        </w:rPr>
        <w:lastRenderedPageBreak/>
        <w:t>Приложение</w:t>
      </w:r>
      <w:r>
        <w:rPr>
          <w:b/>
          <w:color w:val="FF6699"/>
          <w:spacing w:val="-15"/>
          <w:sz w:val="28"/>
        </w:rPr>
        <w:t xml:space="preserve"> </w:t>
      </w:r>
      <w:r>
        <w:rPr>
          <w:b/>
          <w:color w:val="FF6699"/>
          <w:spacing w:val="-10"/>
          <w:sz w:val="28"/>
        </w:rPr>
        <w:t>3</w:t>
      </w:r>
    </w:p>
    <w:p w:rsidR="00BE49A2" w:rsidRDefault="00BE49A2">
      <w:pPr>
        <w:pStyle w:val="a3"/>
        <w:spacing w:before="2"/>
        <w:ind w:firstLine="0"/>
        <w:rPr>
          <w:b/>
        </w:rPr>
      </w:pPr>
    </w:p>
    <w:p w:rsidR="00BE49A2" w:rsidRDefault="00193851">
      <w:pPr>
        <w:spacing w:before="1" w:line="342" w:lineRule="exact"/>
        <w:ind w:left="4353"/>
        <w:jc w:val="both"/>
        <w:rPr>
          <w:b/>
          <w:sz w:val="28"/>
        </w:rPr>
      </w:pPr>
      <w:r>
        <w:rPr>
          <w:b/>
          <w:color w:val="FF6699"/>
          <w:sz w:val="28"/>
        </w:rPr>
        <w:t>Конкурс</w:t>
      </w:r>
      <w:r>
        <w:rPr>
          <w:b/>
          <w:color w:val="FF6699"/>
          <w:spacing w:val="-11"/>
          <w:sz w:val="28"/>
        </w:rPr>
        <w:t xml:space="preserve"> </w:t>
      </w:r>
      <w:r>
        <w:rPr>
          <w:b/>
          <w:color w:val="FF6699"/>
          <w:sz w:val="28"/>
        </w:rPr>
        <w:t>«Лучший</w:t>
      </w:r>
      <w:r>
        <w:rPr>
          <w:b/>
          <w:color w:val="FF6699"/>
          <w:spacing w:val="-13"/>
          <w:sz w:val="28"/>
        </w:rPr>
        <w:t xml:space="preserve"> </w:t>
      </w:r>
      <w:r>
        <w:rPr>
          <w:b/>
          <w:color w:val="FF6699"/>
          <w:spacing w:val="-2"/>
          <w:sz w:val="28"/>
        </w:rPr>
        <w:t>педагог»</w:t>
      </w:r>
    </w:p>
    <w:p w:rsidR="00BE49A2" w:rsidRDefault="00193851">
      <w:pPr>
        <w:pStyle w:val="a3"/>
        <w:ind w:left="708" w:right="140" w:firstLine="705"/>
        <w:jc w:val="both"/>
      </w:pPr>
      <w:r>
        <w:t>В</w:t>
      </w:r>
      <w:r>
        <w:rPr>
          <w:spacing w:val="-5"/>
        </w:rPr>
        <w:t xml:space="preserve"> </w:t>
      </w:r>
      <w:r>
        <w:t>настоящее</w:t>
      </w:r>
      <w:r>
        <w:rPr>
          <w:spacing w:val="-6"/>
        </w:rPr>
        <w:t xml:space="preserve"> </w:t>
      </w:r>
      <w:r>
        <w:t>время</w:t>
      </w:r>
      <w:r>
        <w:rPr>
          <w:spacing w:val="-5"/>
        </w:rPr>
        <w:t xml:space="preserve"> </w:t>
      </w:r>
      <w:r>
        <w:t>возрастает</w:t>
      </w:r>
      <w:r>
        <w:rPr>
          <w:spacing w:val="-9"/>
        </w:rPr>
        <w:t xml:space="preserve"> </w:t>
      </w:r>
      <w:r>
        <w:t>значимость</w:t>
      </w:r>
      <w:r>
        <w:rPr>
          <w:spacing w:val="-4"/>
        </w:rPr>
        <w:t xml:space="preserve"> </w:t>
      </w:r>
      <w:r>
        <w:t>различных</w:t>
      </w:r>
      <w:r>
        <w:rPr>
          <w:spacing w:val="-4"/>
        </w:rPr>
        <w:t xml:space="preserve"> </w:t>
      </w:r>
      <w:r>
        <w:t>форм педагогического профессионального общения педагогов как средства стимулирования мотивации к повышению квалификации, удовлетворения личностно значимых потребностей в «приращении» недостающих компетентностей и переводе их в практическую деятельность. Среди таких форм, получивших признание в педагогическом сообществе, существенная роль принадлежит конкурсам профессионального мастерства, участие</w:t>
      </w:r>
      <w:r>
        <w:rPr>
          <w:spacing w:val="-2"/>
        </w:rPr>
        <w:t xml:space="preserve"> </w:t>
      </w:r>
      <w:r>
        <w:t>в которых активизирует рефлексию учителя,</w:t>
      </w:r>
      <w:r>
        <w:rPr>
          <w:spacing w:val="-1"/>
        </w:rPr>
        <w:t xml:space="preserve"> </w:t>
      </w:r>
      <w:r>
        <w:t>способствующую осознанию</w:t>
      </w:r>
      <w:r>
        <w:rPr>
          <w:spacing w:val="-10"/>
        </w:rPr>
        <w:t xml:space="preserve"> </w:t>
      </w:r>
      <w:r>
        <w:t>им</w:t>
      </w:r>
      <w:r>
        <w:rPr>
          <w:spacing w:val="-11"/>
        </w:rPr>
        <w:t xml:space="preserve"> </w:t>
      </w:r>
      <w:r>
        <w:t>затруднений</w:t>
      </w:r>
      <w:r>
        <w:rPr>
          <w:spacing w:val="-12"/>
        </w:rPr>
        <w:t xml:space="preserve"> </w:t>
      </w:r>
      <w:r>
        <w:t>и</w:t>
      </w:r>
      <w:r>
        <w:rPr>
          <w:spacing w:val="-12"/>
        </w:rPr>
        <w:t xml:space="preserve"> </w:t>
      </w:r>
      <w:r>
        <w:t>проблем</w:t>
      </w:r>
      <w:r>
        <w:rPr>
          <w:spacing w:val="-11"/>
        </w:rPr>
        <w:t xml:space="preserve"> </w:t>
      </w:r>
      <w:r>
        <w:t>педагогической</w:t>
      </w:r>
      <w:r>
        <w:rPr>
          <w:spacing w:val="-8"/>
        </w:rPr>
        <w:t xml:space="preserve"> </w:t>
      </w:r>
      <w:r>
        <w:t>деятельности,</w:t>
      </w:r>
      <w:r>
        <w:rPr>
          <w:spacing w:val="-13"/>
        </w:rPr>
        <w:t xml:space="preserve"> </w:t>
      </w:r>
      <w:r>
        <w:t>являющуюся катализатором поиска средств их преодоления.</w:t>
      </w:r>
    </w:p>
    <w:p w:rsidR="00BE49A2" w:rsidRDefault="00193851">
      <w:pPr>
        <w:pStyle w:val="a3"/>
        <w:spacing w:before="1"/>
        <w:ind w:left="708" w:right="153" w:firstLine="705"/>
        <w:jc w:val="both"/>
      </w:pPr>
      <w:r>
        <w:t xml:space="preserve">С целью повышения статуса педагога и распространения передового педагогического опыта ежегодно проводится республиканский конкурс «Лучший </w:t>
      </w:r>
      <w:r>
        <w:rPr>
          <w:spacing w:val="-2"/>
        </w:rPr>
        <w:t>педагог».</w:t>
      </w:r>
    </w:p>
    <w:p w:rsidR="00BE49A2" w:rsidRDefault="00193851">
      <w:pPr>
        <w:pStyle w:val="a3"/>
        <w:spacing w:before="2"/>
        <w:ind w:left="708" w:right="147"/>
        <w:jc w:val="both"/>
      </w:pPr>
      <w:r>
        <w:t>В</w:t>
      </w:r>
      <w:r>
        <w:rPr>
          <w:spacing w:val="-16"/>
        </w:rPr>
        <w:t xml:space="preserve"> </w:t>
      </w:r>
      <w:r>
        <w:t>рамках</w:t>
      </w:r>
      <w:r>
        <w:rPr>
          <w:spacing w:val="-16"/>
        </w:rPr>
        <w:t xml:space="preserve"> </w:t>
      </w:r>
      <w:r>
        <w:t>данного</w:t>
      </w:r>
      <w:r>
        <w:rPr>
          <w:spacing w:val="-16"/>
        </w:rPr>
        <w:t xml:space="preserve"> </w:t>
      </w:r>
      <w:r>
        <w:t>конкурса</w:t>
      </w:r>
      <w:r>
        <w:rPr>
          <w:spacing w:val="-16"/>
        </w:rPr>
        <w:t xml:space="preserve"> </w:t>
      </w:r>
      <w:r>
        <w:t>с</w:t>
      </w:r>
      <w:r>
        <w:rPr>
          <w:spacing w:val="-16"/>
        </w:rPr>
        <w:t xml:space="preserve"> </w:t>
      </w:r>
      <w:r>
        <w:t>2022</w:t>
      </w:r>
      <w:r>
        <w:rPr>
          <w:spacing w:val="-15"/>
        </w:rPr>
        <w:t xml:space="preserve"> </w:t>
      </w:r>
      <w:r>
        <w:t>года</w:t>
      </w:r>
      <w:r>
        <w:rPr>
          <w:spacing w:val="-16"/>
        </w:rPr>
        <w:t xml:space="preserve"> </w:t>
      </w:r>
      <w:r>
        <w:t>Национальная</w:t>
      </w:r>
      <w:r>
        <w:rPr>
          <w:spacing w:val="-15"/>
        </w:rPr>
        <w:t xml:space="preserve"> </w:t>
      </w:r>
      <w:r>
        <w:t>академия</w:t>
      </w:r>
      <w:r>
        <w:rPr>
          <w:spacing w:val="-15"/>
        </w:rPr>
        <w:t xml:space="preserve"> </w:t>
      </w:r>
      <w:r>
        <w:t>образования им.</w:t>
      </w:r>
      <w:r>
        <w:rPr>
          <w:spacing w:val="-1"/>
        </w:rPr>
        <w:t xml:space="preserve"> </w:t>
      </w:r>
      <w:r>
        <w:t>Ы.Алтынсарина</w:t>
      </w:r>
      <w:r>
        <w:rPr>
          <w:spacing w:val="-2"/>
        </w:rPr>
        <w:t xml:space="preserve"> </w:t>
      </w:r>
      <w:r>
        <w:t>активно реализует проект</w:t>
      </w:r>
      <w:r>
        <w:rPr>
          <w:spacing w:val="-5"/>
        </w:rPr>
        <w:t xml:space="preserve"> </w:t>
      </w:r>
      <w:r>
        <w:t>«Үздіктен</w:t>
      </w:r>
      <w:r>
        <w:rPr>
          <w:spacing w:val="-2"/>
        </w:rPr>
        <w:t xml:space="preserve"> </w:t>
      </w:r>
      <w:r>
        <w:t>үйрен»,</w:t>
      </w:r>
      <w:r>
        <w:rPr>
          <w:spacing w:val="-5"/>
        </w:rPr>
        <w:t xml:space="preserve"> </w:t>
      </w:r>
      <w:r>
        <w:t>направленный на распространение</w:t>
      </w:r>
      <w:r>
        <w:rPr>
          <w:spacing w:val="80"/>
          <w:w w:val="150"/>
        </w:rPr>
        <w:t xml:space="preserve"> </w:t>
      </w:r>
      <w:r>
        <w:t>передового</w:t>
      </w:r>
      <w:r>
        <w:rPr>
          <w:spacing w:val="80"/>
          <w:w w:val="150"/>
        </w:rPr>
        <w:t xml:space="preserve"> </w:t>
      </w:r>
      <w:r>
        <w:t>педагогического</w:t>
      </w:r>
      <w:r>
        <w:rPr>
          <w:spacing w:val="80"/>
          <w:w w:val="150"/>
        </w:rPr>
        <w:t xml:space="preserve"> </w:t>
      </w:r>
      <w:r>
        <w:t>опыта</w:t>
      </w:r>
      <w:r>
        <w:rPr>
          <w:spacing w:val="80"/>
          <w:w w:val="150"/>
        </w:rPr>
        <w:t xml:space="preserve"> </w:t>
      </w:r>
      <w:r>
        <w:t>победителей</w:t>
      </w:r>
      <w:r>
        <w:rPr>
          <w:spacing w:val="80"/>
          <w:w w:val="150"/>
        </w:rPr>
        <w:t xml:space="preserve"> </w:t>
      </w:r>
      <w:r>
        <w:t>конкурса</w:t>
      </w:r>
    </w:p>
    <w:p w:rsidR="00BE49A2" w:rsidRDefault="00193851">
      <w:pPr>
        <w:pStyle w:val="a3"/>
        <w:tabs>
          <w:tab w:val="left" w:pos="4314"/>
          <w:tab w:val="left" w:pos="7092"/>
          <w:tab w:val="left" w:pos="9794"/>
        </w:tabs>
        <w:ind w:left="708" w:right="141" w:firstLine="0"/>
        <w:jc w:val="right"/>
      </w:pPr>
      <w:r>
        <w:t>«Лучший</w:t>
      </w:r>
      <w:r>
        <w:rPr>
          <w:spacing w:val="80"/>
        </w:rPr>
        <w:t xml:space="preserve"> </w:t>
      </w:r>
      <w:r>
        <w:t>педагог».</w:t>
      </w:r>
      <w:r>
        <w:rPr>
          <w:spacing w:val="80"/>
        </w:rPr>
        <w:t xml:space="preserve"> </w:t>
      </w:r>
      <w:r>
        <w:t>В</w:t>
      </w:r>
      <w:r>
        <w:rPr>
          <w:spacing w:val="80"/>
        </w:rPr>
        <w:t xml:space="preserve"> </w:t>
      </w:r>
      <w:r>
        <w:t>рамках</w:t>
      </w:r>
      <w:r>
        <w:rPr>
          <w:spacing w:val="80"/>
        </w:rPr>
        <w:t xml:space="preserve"> </w:t>
      </w:r>
      <w:r>
        <w:t>данного</w:t>
      </w:r>
      <w:r>
        <w:rPr>
          <w:spacing w:val="80"/>
        </w:rPr>
        <w:t xml:space="preserve"> </w:t>
      </w:r>
      <w:r>
        <w:t>проекта</w:t>
      </w:r>
      <w:r>
        <w:rPr>
          <w:spacing w:val="80"/>
        </w:rPr>
        <w:t xml:space="preserve"> </w:t>
      </w:r>
      <w:r>
        <w:t>на</w:t>
      </w:r>
      <w:r>
        <w:rPr>
          <w:spacing w:val="80"/>
        </w:rPr>
        <w:t xml:space="preserve"> </w:t>
      </w:r>
      <w:r>
        <w:t>YouTube-канале</w:t>
      </w:r>
      <w:r>
        <w:rPr>
          <w:spacing w:val="80"/>
        </w:rPr>
        <w:t xml:space="preserve"> </w:t>
      </w:r>
      <w:r>
        <w:t xml:space="preserve">Академии </w:t>
      </w:r>
      <w:r>
        <w:rPr>
          <w:spacing w:val="-2"/>
        </w:rPr>
        <w:t>опубликованы</w:t>
      </w:r>
      <w:r>
        <w:tab/>
      </w:r>
      <w:r>
        <w:rPr>
          <w:spacing w:val="-2"/>
        </w:rPr>
        <w:t>полные</w:t>
      </w:r>
      <w:r>
        <w:tab/>
      </w:r>
      <w:r>
        <w:rPr>
          <w:spacing w:val="-2"/>
        </w:rPr>
        <w:t>версии</w:t>
      </w:r>
      <w:r>
        <w:tab/>
      </w:r>
      <w:r>
        <w:rPr>
          <w:spacing w:val="-2"/>
        </w:rPr>
        <w:t xml:space="preserve">уроков </w:t>
      </w:r>
      <w:r>
        <w:t>(</w:t>
      </w:r>
      <w:hyperlink r:id="rId333">
        <w:r>
          <w:rPr>
            <w:color w:val="0462C1"/>
            <w:u w:val="single" w:color="0462C1"/>
          </w:rPr>
          <w:t>https://www.youtube.com/@BILIM40_UBA_edu_kz</w:t>
        </w:r>
      </w:hyperlink>
      <w:r>
        <w:t>),</w:t>
      </w:r>
      <w:r>
        <w:rPr>
          <w:spacing w:val="-9"/>
        </w:rPr>
        <w:t xml:space="preserve"> </w:t>
      </w:r>
      <w:r>
        <w:t>в</w:t>
      </w:r>
      <w:r>
        <w:rPr>
          <w:spacing w:val="-3"/>
        </w:rPr>
        <w:t xml:space="preserve"> </w:t>
      </w:r>
      <w:r>
        <w:t>социальных</w:t>
      </w:r>
      <w:r>
        <w:rPr>
          <w:spacing w:val="-8"/>
        </w:rPr>
        <w:t xml:space="preserve"> </w:t>
      </w:r>
      <w:r>
        <w:t>сетях</w:t>
      </w:r>
      <w:r>
        <w:rPr>
          <w:spacing w:val="-8"/>
        </w:rPr>
        <w:t xml:space="preserve"> </w:t>
      </w:r>
      <w:r>
        <w:t>проведена презентация</w:t>
      </w:r>
      <w:r>
        <w:rPr>
          <w:spacing w:val="-4"/>
        </w:rPr>
        <w:t xml:space="preserve"> </w:t>
      </w:r>
      <w:r>
        <w:t>методик</w:t>
      </w:r>
      <w:r>
        <w:rPr>
          <w:spacing w:val="-2"/>
        </w:rPr>
        <w:t xml:space="preserve"> </w:t>
      </w:r>
      <w:r>
        <w:t>преподавания,</w:t>
      </w:r>
      <w:r>
        <w:rPr>
          <w:spacing w:val="-4"/>
        </w:rPr>
        <w:t xml:space="preserve"> </w:t>
      </w:r>
      <w:r>
        <w:t>использованных</w:t>
      </w:r>
      <w:r>
        <w:rPr>
          <w:spacing w:val="-7"/>
        </w:rPr>
        <w:t xml:space="preserve"> </w:t>
      </w:r>
      <w:r>
        <w:t>в</w:t>
      </w:r>
      <w:r>
        <w:rPr>
          <w:spacing w:val="-5"/>
        </w:rPr>
        <w:t xml:space="preserve"> </w:t>
      </w:r>
      <w:r>
        <w:t>процессе</w:t>
      </w:r>
      <w:r>
        <w:rPr>
          <w:spacing w:val="-6"/>
        </w:rPr>
        <w:t xml:space="preserve"> </w:t>
      </w:r>
      <w:r>
        <w:t>урока.</w:t>
      </w:r>
      <w:r>
        <w:rPr>
          <w:spacing w:val="-4"/>
        </w:rPr>
        <w:t xml:space="preserve"> </w:t>
      </w:r>
      <w:r>
        <w:t>В</w:t>
      </w:r>
      <w:r>
        <w:rPr>
          <w:spacing w:val="-4"/>
        </w:rPr>
        <w:t xml:space="preserve"> </w:t>
      </w:r>
      <w:r>
        <w:t>течение 2022 года было размещено 20</w:t>
      </w:r>
      <w:r>
        <w:rPr>
          <w:spacing w:val="-1"/>
        </w:rPr>
        <w:t xml:space="preserve"> </w:t>
      </w:r>
      <w:r>
        <w:t>видеороликов,</w:t>
      </w:r>
      <w:r>
        <w:rPr>
          <w:spacing w:val="-1"/>
        </w:rPr>
        <w:t xml:space="preserve"> </w:t>
      </w:r>
      <w:r>
        <w:t>охватывающих все регионы страны.</w:t>
      </w:r>
    </w:p>
    <w:p w:rsidR="00BE49A2" w:rsidRDefault="00193851">
      <w:pPr>
        <w:pStyle w:val="a3"/>
        <w:tabs>
          <w:tab w:val="left" w:pos="2488"/>
          <w:tab w:val="left" w:pos="4728"/>
          <w:tab w:val="left" w:pos="5697"/>
          <w:tab w:val="left" w:pos="7957"/>
          <w:tab w:val="left" w:pos="9406"/>
        </w:tabs>
        <w:ind w:left="708" w:right="145"/>
        <w:jc w:val="both"/>
      </w:pPr>
      <w:r>
        <w:t xml:space="preserve">В этом году в рамках проекта «Үздіктен үйрен» был выбран новый формат для распространения опыта педагогов-победителей 2023 года. Выпуски данного </w:t>
      </w:r>
      <w:r>
        <w:rPr>
          <w:spacing w:val="-2"/>
        </w:rPr>
        <w:t>проекта</w:t>
      </w:r>
      <w:r>
        <w:tab/>
      </w:r>
      <w:r>
        <w:rPr>
          <w:spacing w:val="-2"/>
        </w:rPr>
        <w:t>размещены</w:t>
      </w:r>
      <w:r>
        <w:tab/>
      </w:r>
      <w:r>
        <w:rPr>
          <w:spacing w:val="-10"/>
        </w:rPr>
        <w:t>в</w:t>
      </w:r>
      <w:r>
        <w:tab/>
      </w:r>
      <w:r>
        <w:rPr>
          <w:spacing w:val="-2"/>
        </w:rPr>
        <w:t>социальных</w:t>
      </w:r>
      <w:r>
        <w:tab/>
      </w:r>
      <w:r>
        <w:rPr>
          <w:spacing w:val="-2"/>
        </w:rPr>
        <w:t>сетях</w:t>
      </w:r>
      <w:r>
        <w:tab/>
      </w:r>
      <w:r>
        <w:rPr>
          <w:spacing w:val="-2"/>
        </w:rPr>
        <w:t>Академии (Facebook:</w:t>
      </w:r>
      <w:hyperlink r:id="rId334">
        <w:r>
          <w:rPr>
            <w:color w:val="0462C1"/>
            <w:spacing w:val="-2"/>
            <w:u w:val="single" w:color="0462C1"/>
          </w:rPr>
          <w:t>www.facebook.com/ubaedukz</w:t>
        </w:r>
      </w:hyperlink>
      <w:r>
        <w:rPr>
          <w:spacing w:val="-2"/>
        </w:rPr>
        <w:t>,Instagram:</w:t>
      </w:r>
      <w:hyperlink r:id="rId335">
        <w:r>
          <w:rPr>
            <w:color w:val="0462C1"/>
            <w:spacing w:val="-2"/>
            <w:u w:val="single" w:color="0462C1"/>
          </w:rPr>
          <w:t>www.instagram.com/altynsarin_a</w:t>
        </w:r>
      </w:hyperlink>
      <w:r>
        <w:rPr>
          <w:color w:val="0462C1"/>
          <w:spacing w:val="-2"/>
        </w:rPr>
        <w:t xml:space="preserve"> </w:t>
      </w:r>
      <w:hyperlink r:id="rId336">
        <w:r>
          <w:rPr>
            <w:color w:val="0462C1"/>
            <w:spacing w:val="-2"/>
            <w:u w:val="single" w:color="0462C1"/>
          </w:rPr>
          <w:t>kademiasy/</w:t>
        </w:r>
      </w:hyperlink>
      <w:r>
        <w:rPr>
          <w:spacing w:val="-2"/>
        </w:rPr>
        <w:t>).</w:t>
      </w:r>
    </w:p>
    <w:p w:rsidR="00BE49A2" w:rsidRDefault="00193851">
      <w:pPr>
        <w:pStyle w:val="a3"/>
        <w:ind w:left="708" w:right="144"/>
        <w:jc w:val="both"/>
      </w:pPr>
      <w:r>
        <w:t>Академией были разработаны «Методические рекомендации по разъяснению правил конкурса «Лучший педагог». В данных методических рекомендациях</w:t>
      </w:r>
      <w:r>
        <w:rPr>
          <w:spacing w:val="75"/>
        </w:rPr>
        <w:t xml:space="preserve"> </w:t>
      </w:r>
      <w:r>
        <w:t>описываются</w:t>
      </w:r>
      <w:r>
        <w:rPr>
          <w:spacing w:val="78"/>
        </w:rPr>
        <w:t xml:space="preserve"> </w:t>
      </w:r>
      <w:r>
        <w:t>основные</w:t>
      </w:r>
      <w:r>
        <w:rPr>
          <w:spacing w:val="76"/>
        </w:rPr>
        <w:t xml:space="preserve"> </w:t>
      </w:r>
      <w:r>
        <w:t>шаги</w:t>
      </w:r>
      <w:r>
        <w:rPr>
          <w:spacing w:val="78"/>
        </w:rPr>
        <w:t xml:space="preserve"> </w:t>
      </w:r>
      <w:r>
        <w:t>процесса</w:t>
      </w:r>
      <w:r>
        <w:rPr>
          <w:spacing w:val="76"/>
        </w:rPr>
        <w:t xml:space="preserve"> </w:t>
      </w:r>
      <w:r>
        <w:t>подготовки</w:t>
      </w:r>
      <w:r>
        <w:rPr>
          <w:spacing w:val="74"/>
        </w:rPr>
        <w:t xml:space="preserve"> </w:t>
      </w:r>
      <w:r>
        <w:t>к</w:t>
      </w:r>
      <w:r>
        <w:rPr>
          <w:spacing w:val="80"/>
        </w:rPr>
        <w:t xml:space="preserve"> </w:t>
      </w:r>
      <w:r>
        <w:t>конкурсу</w:t>
      </w:r>
    </w:p>
    <w:p w:rsidR="00BE49A2" w:rsidRDefault="00193851">
      <w:pPr>
        <w:pStyle w:val="a3"/>
        <w:ind w:left="708" w:right="137" w:firstLine="0"/>
        <w:jc w:val="both"/>
      </w:pPr>
      <w:r>
        <w:t xml:space="preserve">«Лучший педагог». Были созданы также «Методические рекомендации по трансляции педагогического опыта победителей конкурса «Лучший педагог», направленные на распространение практик лучших педагогов, признанных победителями конкурса. В методических рекомендацих представлены практические кейсы педагогов-победителей разных лет, методистам предоставлены рекомендации по дальнейшей работе с лучшими педагогами </w:t>
      </w:r>
      <w:r>
        <w:rPr>
          <w:spacing w:val="-2"/>
        </w:rPr>
        <w:t>страны.</w:t>
      </w:r>
    </w:p>
    <w:p w:rsidR="00BE49A2" w:rsidRDefault="00193851">
      <w:pPr>
        <w:pStyle w:val="a3"/>
        <w:spacing w:line="242" w:lineRule="auto"/>
        <w:ind w:left="708" w:right="156"/>
        <w:jc w:val="both"/>
        <w:rPr>
          <w:sz w:val="24"/>
        </w:rPr>
      </w:pPr>
      <w:r>
        <w:t>Ознакомиться с разработанными методическими рекомендациями Академии можно на сайте:</w:t>
      </w:r>
      <w:r>
        <w:rPr>
          <w:color w:val="0462C1"/>
          <w:u w:val="single" w:color="0462C1"/>
        </w:rPr>
        <w:t>https://uba.edu.kz/ru</w:t>
      </w:r>
      <w:r>
        <w:rPr>
          <w:sz w:val="24"/>
        </w:rPr>
        <w:t>.</w:t>
      </w:r>
    </w:p>
    <w:p w:rsidR="00BE49A2" w:rsidRDefault="00BE49A2">
      <w:pPr>
        <w:pStyle w:val="a3"/>
        <w:spacing w:line="242" w:lineRule="auto"/>
        <w:jc w:val="both"/>
        <w:rPr>
          <w:sz w:val="24"/>
        </w:rPr>
        <w:sectPr w:rsidR="00BE49A2">
          <w:footerReference w:type="default" r:id="rId337"/>
          <w:pgSz w:w="11910" w:h="16840"/>
          <w:pgMar w:top="1440" w:right="708" w:bottom="1180" w:left="425" w:header="0" w:footer="982" w:gutter="0"/>
          <w:cols w:space="720"/>
        </w:sectPr>
      </w:pPr>
    </w:p>
    <w:p w:rsidR="00BE49A2" w:rsidRDefault="00193851">
      <w:pPr>
        <w:pStyle w:val="4"/>
        <w:spacing w:before="32"/>
        <w:ind w:left="708" w:right="138"/>
        <w:jc w:val="right"/>
      </w:pPr>
      <w:r>
        <w:rPr>
          <w:color w:val="FF6699"/>
        </w:rPr>
        <w:lastRenderedPageBreak/>
        <w:t>Приложение</w:t>
      </w:r>
      <w:r>
        <w:rPr>
          <w:color w:val="FF6699"/>
          <w:spacing w:val="-15"/>
        </w:rPr>
        <w:t xml:space="preserve"> </w:t>
      </w:r>
      <w:r>
        <w:rPr>
          <w:color w:val="FF6699"/>
          <w:spacing w:val="-10"/>
        </w:rPr>
        <w:t>4</w:t>
      </w:r>
    </w:p>
    <w:p w:rsidR="00BE49A2" w:rsidRDefault="00BE49A2">
      <w:pPr>
        <w:pStyle w:val="a3"/>
        <w:spacing w:before="3"/>
        <w:ind w:firstLine="0"/>
        <w:rPr>
          <w:b/>
        </w:rPr>
      </w:pPr>
    </w:p>
    <w:p w:rsidR="00BE49A2" w:rsidRDefault="00193851">
      <w:pPr>
        <w:ind w:left="3416"/>
        <w:rPr>
          <w:b/>
          <w:sz w:val="28"/>
        </w:rPr>
      </w:pPr>
      <w:r>
        <w:rPr>
          <w:b/>
          <w:color w:val="FF6699"/>
          <w:spacing w:val="-2"/>
          <w:sz w:val="28"/>
        </w:rPr>
        <w:t>Публикационная</w:t>
      </w:r>
      <w:r>
        <w:rPr>
          <w:b/>
          <w:color w:val="FF6699"/>
          <w:spacing w:val="7"/>
          <w:sz w:val="28"/>
        </w:rPr>
        <w:t xml:space="preserve"> </w:t>
      </w:r>
      <w:r>
        <w:rPr>
          <w:b/>
          <w:color w:val="FF6699"/>
          <w:spacing w:val="-2"/>
          <w:sz w:val="28"/>
        </w:rPr>
        <w:t>деятельность</w:t>
      </w:r>
      <w:r>
        <w:rPr>
          <w:b/>
          <w:color w:val="FF6699"/>
          <w:spacing w:val="8"/>
          <w:sz w:val="28"/>
        </w:rPr>
        <w:t xml:space="preserve"> </w:t>
      </w:r>
      <w:r>
        <w:rPr>
          <w:b/>
          <w:color w:val="FF6699"/>
          <w:spacing w:val="-2"/>
          <w:sz w:val="28"/>
        </w:rPr>
        <w:t>педагога</w:t>
      </w:r>
    </w:p>
    <w:p w:rsidR="00BE49A2" w:rsidRDefault="00193851">
      <w:pPr>
        <w:pStyle w:val="a3"/>
        <w:spacing w:before="340"/>
        <w:ind w:left="708" w:right="142" w:firstLine="556"/>
        <w:jc w:val="both"/>
      </w:pPr>
      <w:r>
        <w:rPr>
          <w:b/>
        </w:rPr>
        <w:t xml:space="preserve">Публикационная деятельность </w:t>
      </w:r>
      <w:r>
        <w:t>представляет собой один из способов распространения опыта инновационной деятельности педагогов и результатов педагогических исследований. Одним из наиболее эффективных видов публикационной деятельности является написание статей. Через статьи педагоги могут делиться своими успешными практиками, экспериментами, результатами исследований,</w:t>
      </w:r>
      <w:r>
        <w:rPr>
          <w:spacing w:val="-16"/>
        </w:rPr>
        <w:t xml:space="preserve"> </w:t>
      </w:r>
      <w:r>
        <w:t>а</w:t>
      </w:r>
      <w:r>
        <w:rPr>
          <w:spacing w:val="-16"/>
        </w:rPr>
        <w:t xml:space="preserve"> </w:t>
      </w:r>
      <w:r>
        <w:t>также</w:t>
      </w:r>
      <w:r>
        <w:rPr>
          <w:spacing w:val="-13"/>
        </w:rPr>
        <w:t xml:space="preserve"> </w:t>
      </w:r>
      <w:r>
        <w:t>предлагать</w:t>
      </w:r>
      <w:r>
        <w:rPr>
          <w:spacing w:val="-16"/>
        </w:rPr>
        <w:t xml:space="preserve"> </w:t>
      </w:r>
      <w:r>
        <w:t>новые</w:t>
      </w:r>
      <w:r>
        <w:rPr>
          <w:spacing w:val="-15"/>
        </w:rPr>
        <w:t xml:space="preserve"> </w:t>
      </w:r>
      <w:r>
        <w:t>подходы</w:t>
      </w:r>
      <w:r>
        <w:rPr>
          <w:spacing w:val="-16"/>
        </w:rPr>
        <w:t xml:space="preserve"> </w:t>
      </w:r>
      <w:r>
        <w:t>к</w:t>
      </w:r>
      <w:r>
        <w:rPr>
          <w:spacing w:val="-12"/>
        </w:rPr>
        <w:t xml:space="preserve"> </w:t>
      </w:r>
      <w:r>
        <w:t>решению</w:t>
      </w:r>
      <w:r>
        <w:rPr>
          <w:spacing w:val="-16"/>
        </w:rPr>
        <w:t xml:space="preserve"> </w:t>
      </w:r>
      <w:r>
        <w:t>актуальных</w:t>
      </w:r>
      <w:r>
        <w:rPr>
          <w:spacing w:val="-13"/>
        </w:rPr>
        <w:t xml:space="preserve"> </w:t>
      </w:r>
      <w:r>
        <w:t xml:space="preserve">проблем </w:t>
      </w:r>
      <w:r>
        <w:rPr>
          <w:spacing w:val="-2"/>
        </w:rPr>
        <w:t>образования.</w:t>
      </w:r>
    </w:p>
    <w:p w:rsidR="00BE49A2" w:rsidRDefault="00193851">
      <w:pPr>
        <w:pStyle w:val="a3"/>
        <w:spacing w:before="3"/>
        <w:ind w:left="708" w:right="153" w:firstLine="556"/>
        <w:jc w:val="both"/>
      </w:pPr>
      <w:r>
        <w:t>Написание статей – это процесс, требующий систематического подхода, творчества и тщательной подготовки.</w:t>
      </w:r>
    </w:p>
    <w:p w:rsidR="00BE49A2" w:rsidRDefault="00193851">
      <w:pPr>
        <w:pStyle w:val="4"/>
        <w:spacing w:line="340" w:lineRule="exact"/>
        <w:ind w:left="1265"/>
        <w:jc w:val="both"/>
      </w:pPr>
      <w:r>
        <w:t>Шаги</w:t>
      </w:r>
      <w:r>
        <w:rPr>
          <w:spacing w:val="-9"/>
        </w:rPr>
        <w:t xml:space="preserve"> </w:t>
      </w:r>
      <w:r>
        <w:t>к</w:t>
      </w:r>
      <w:r>
        <w:rPr>
          <w:spacing w:val="-7"/>
        </w:rPr>
        <w:t xml:space="preserve"> </w:t>
      </w:r>
      <w:r>
        <w:t>написанию</w:t>
      </w:r>
      <w:r>
        <w:rPr>
          <w:spacing w:val="-4"/>
        </w:rPr>
        <w:t xml:space="preserve"> </w:t>
      </w:r>
      <w:r>
        <w:rPr>
          <w:spacing w:val="-2"/>
        </w:rPr>
        <w:t>статьи</w:t>
      </w:r>
    </w:p>
    <w:p w:rsidR="00BE49A2" w:rsidRDefault="00193851">
      <w:pPr>
        <w:pStyle w:val="a4"/>
        <w:numPr>
          <w:ilvl w:val="0"/>
          <w:numId w:val="11"/>
        </w:numPr>
        <w:tabs>
          <w:tab w:val="left" w:pos="1537"/>
        </w:tabs>
        <w:ind w:right="145" w:firstLine="556"/>
        <w:jc w:val="both"/>
        <w:rPr>
          <w:sz w:val="28"/>
        </w:rPr>
      </w:pPr>
      <w:r>
        <w:rPr>
          <w:i/>
          <w:sz w:val="28"/>
        </w:rPr>
        <w:t>Выбор</w:t>
      </w:r>
      <w:r>
        <w:rPr>
          <w:i/>
          <w:spacing w:val="-6"/>
          <w:sz w:val="28"/>
        </w:rPr>
        <w:t xml:space="preserve"> </w:t>
      </w:r>
      <w:r>
        <w:rPr>
          <w:i/>
          <w:sz w:val="28"/>
        </w:rPr>
        <w:t>темы</w:t>
      </w:r>
      <w:r>
        <w:rPr>
          <w:i/>
          <w:spacing w:val="-4"/>
          <w:sz w:val="28"/>
        </w:rPr>
        <w:t xml:space="preserve"> </w:t>
      </w:r>
      <w:r>
        <w:rPr>
          <w:sz w:val="28"/>
        </w:rPr>
        <w:t>–</w:t>
      </w:r>
      <w:r>
        <w:rPr>
          <w:spacing w:val="-7"/>
          <w:sz w:val="28"/>
        </w:rPr>
        <w:t xml:space="preserve"> </w:t>
      </w:r>
      <w:r>
        <w:rPr>
          <w:sz w:val="28"/>
        </w:rPr>
        <w:t>надо</w:t>
      </w:r>
      <w:r>
        <w:rPr>
          <w:spacing w:val="-5"/>
          <w:sz w:val="28"/>
        </w:rPr>
        <w:t xml:space="preserve"> </w:t>
      </w:r>
      <w:r>
        <w:rPr>
          <w:sz w:val="28"/>
        </w:rPr>
        <w:t>определить</w:t>
      </w:r>
      <w:r>
        <w:rPr>
          <w:spacing w:val="-8"/>
          <w:sz w:val="28"/>
        </w:rPr>
        <w:t xml:space="preserve"> </w:t>
      </w:r>
      <w:r>
        <w:rPr>
          <w:sz w:val="28"/>
        </w:rPr>
        <w:t>тему</w:t>
      </w:r>
      <w:r>
        <w:rPr>
          <w:spacing w:val="-4"/>
          <w:sz w:val="28"/>
        </w:rPr>
        <w:t xml:space="preserve"> </w:t>
      </w:r>
      <w:r>
        <w:rPr>
          <w:sz w:val="28"/>
        </w:rPr>
        <w:t>из</w:t>
      </w:r>
      <w:r>
        <w:rPr>
          <w:spacing w:val="-5"/>
          <w:sz w:val="28"/>
        </w:rPr>
        <w:t xml:space="preserve"> </w:t>
      </w:r>
      <w:r>
        <w:rPr>
          <w:sz w:val="28"/>
        </w:rPr>
        <w:t>своего</w:t>
      </w:r>
      <w:r>
        <w:rPr>
          <w:spacing w:val="-5"/>
          <w:sz w:val="28"/>
        </w:rPr>
        <w:t xml:space="preserve"> </w:t>
      </w:r>
      <w:r>
        <w:rPr>
          <w:sz w:val="28"/>
        </w:rPr>
        <w:t>опыта</w:t>
      </w:r>
      <w:r>
        <w:rPr>
          <w:spacing w:val="-6"/>
          <w:sz w:val="28"/>
        </w:rPr>
        <w:t xml:space="preserve"> </w:t>
      </w:r>
      <w:r>
        <w:rPr>
          <w:sz w:val="28"/>
        </w:rPr>
        <w:t>или</w:t>
      </w:r>
      <w:r>
        <w:rPr>
          <w:spacing w:val="-9"/>
          <w:sz w:val="28"/>
        </w:rPr>
        <w:t xml:space="preserve"> </w:t>
      </w:r>
      <w:r>
        <w:rPr>
          <w:sz w:val="28"/>
        </w:rPr>
        <w:t>которая</w:t>
      </w:r>
      <w:r>
        <w:rPr>
          <w:spacing w:val="-5"/>
          <w:sz w:val="28"/>
        </w:rPr>
        <w:t xml:space="preserve"> </w:t>
      </w:r>
      <w:r>
        <w:rPr>
          <w:sz w:val="28"/>
        </w:rPr>
        <w:t>является актуальной и интересной для вас. Это может быть ваша собственная педагогическая практика, результаты исследования и т. д.</w:t>
      </w:r>
    </w:p>
    <w:p w:rsidR="00BE49A2" w:rsidRDefault="00193851">
      <w:pPr>
        <w:pStyle w:val="a4"/>
        <w:numPr>
          <w:ilvl w:val="0"/>
          <w:numId w:val="11"/>
        </w:numPr>
        <w:tabs>
          <w:tab w:val="left" w:pos="1538"/>
        </w:tabs>
        <w:spacing w:before="1" w:line="341" w:lineRule="exact"/>
        <w:ind w:left="1538" w:hanging="273"/>
        <w:jc w:val="both"/>
        <w:rPr>
          <w:i/>
          <w:sz w:val="28"/>
        </w:rPr>
      </w:pPr>
      <w:r>
        <w:rPr>
          <w:i/>
          <w:sz w:val="28"/>
        </w:rPr>
        <w:t>Планирование</w:t>
      </w:r>
      <w:r>
        <w:rPr>
          <w:i/>
          <w:spacing w:val="-9"/>
          <w:sz w:val="28"/>
        </w:rPr>
        <w:t xml:space="preserve"> </w:t>
      </w:r>
      <w:r>
        <w:rPr>
          <w:i/>
          <w:sz w:val="28"/>
        </w:rPr>
        <w:t>и</w:t>
      </w:r>
      <w:r>
        <w:rPr>
          <w:i/>
          <w:spacing w:val="-9"/>
          <w:sz w:val="28"/>
        </w:rPr>
        <w:t xml:space="preserve"> </w:t>
      </w:r>
      <w:r>
        <w:rPr>
          <w:i/>
          <w:spacing w:val="-2"/>
          <w:sz w:val="28"/>
        </w:rPr>
        <w:t>структура.</w:t>
      </w:r>
    </w:p>
    <w:p w:rsidR="00BE49A2" w:rsidRDefault="00193851">
      <w:pPr>
        <w:pStyle w:val="a3"/>
        <w:spacing w:line="341" w:lineRule="exact"/>
        <w:ind w:left="1265" w:firstLine="0"/>
        <w:jc w:val="both"/>
      </w:pPr>
      <w:r>
        <w:t>Рекомендуется</w:t>
      </w:r>
      <w:r>
        <w:rPr>
          <w:spacing w:val="-8"/>
        </w:rPr>
        <w:t xml:space="preserve"> </w:t>
      </w:r>
      <w:r>
        <w:t>определить</w:t>
      </w:r>
      <w:r>
        <w:rPr>
          <w:spacing w:val="-7"/>
        </w:rPr>
        <w:t xml:space="preserve"> </w:t>
      </w:r>
      <w:r>
        <w:t>план</w:t>
      </w:r>
      <w:r>
        <w:rPr>
          <w:spacing w:val="-9"/>
        </w:rPr>
        <w:t xml:space="preserve"> </w:t>
      </w:r>
      <w:r>
        <w:t>и</w:t>
      </w:r>
      <w:r>
        <w:rPr>
          <w:spacing w:val="-7"/>
        </w:rPr>
        <w:t xml:space="preserve"> </w:t>
      </w:r>
      <w:r>
        <w:t>структуру</w:t>
      </w:r>
      <w:r>
        <w:rPr>
          <w:spacing w:val="-4"/>
        </w:rPr>
        <w:t xml:space="preserve"> </w:t>
      </w:r>
      <w:r>
        <w:t>статьи</w:t>
      </w:r>
      <w:r>
        <w:rPr>
          <w:spacing w:val="-11"/>
        </w:rPr>
        <w:t xml:space="preserve"> </w:t>
      </w:r>
      <w:r>
        <w:t>согласно</w:t>
      </w:r>
      <w:r>
        <w:rPr>
          <w:spacing w:val="-7"/>
        </w:rPr>
        <w:t xml:space="preserve"> </w:t>
      </w:r>
      <w:r>
        <w:t>её</w:t>
      </w:r>
      <w:r>
        <w:rPr>
          <w:spacing w:val="-9"/>
        </w:rPr>
        <w:t xml:space="preserve"> </w:t>
      </w:r>
      <w:r>
        <w:rPr>
          <w:spacing w:val="-2"/>
        </w:rPr>
        <w:t>цели.</w:t>
      </w:r>
    </w:p>
    <w:p w:rsidR="00BE49A2" w:rsidRDefault="00193851">
      <w:pPr>
        <w:pStyle w:val="a3"/>
        <w:ind w:left="708" w:right="154" w:firstLine="556"/>
        <w:jc w:val="both"/>
      </w:pPr>
      <w:r>
        <w:t>Если</w:t>
      </w:r>
      <w:r>
        <w:rPr>
          <w:spacing w:val="-4"/>
        </w:rPr>
        <w:t xml:space="preserve"> </w:t>
      </w:r>
      <w:r>
        <w:t>целью</w:t>
      </w:r>
      <w:r>
        <w:rPr>
          <w:spacing w:val="-1"/>
        </w:rPr>
        <w:t xml:space="preserve"> </w:t>
      </w:r>
      <w:r>
        <w:t>статьи является распространение</w:t>
      </w:r>
      <w:r>
        <w:rPr>
          <w:spacing w:val="-1"/>
        </w:rPr>
        <w:t xml:space="preserve"> </w:t>
      </w:r>
      <w:r>
        <w:t>опыта</w:t>
      </w:r>
      <w:r>
        <w:rPr>
          <w:spacing w:val="-1"/>
        </w:rPr>
        <w:t xml:space="preserve"> </w:t>
      </w:r>
      <w:r>
        <w:t>методической работы,</w:t>
      </w:r>
      <w:r>
        <w:rPr>
          <w:spacing w:val="-4"/>
        </w:rPr>
        <w:t xml:space="preserve"> </w:t>
      </w:r>
      <w:r>
        <w:t>то в</w:t>
      </w:r>
      <w:r>
        <w:rPr>
          <w:spacing w:val="-16"/>
        </w:rPr>
        <w:t xml:space="preserve"> </w:t>
      </w:r>
      <w:r>
        <w:t>её</w:t>
      </w:r>
      <w:r>
        <w:rPr>
          <w:spacing w:val="-16"/>
        </w:rPr>
        <w:t xml:space="preserve"> </w:t>
      </w:r>
      <w:r>
        <w:t>структуре</w:t>
      </w:r>
      <w:r>
        <w:rPr>
          <w:spacing w:val="-16"/>
        </w:rPr>
        <w:t xml:space="preserve"> </w:t>
      </w:r>
      <w:r>
        <w:t>рекомендуется</w:t>
      </w:r>
      <w:r>
        <w:rPr>
          <w:spacing w:val="-16"/>
        </w:rPr>
        <w:t xml:space="preserve"> </w:t>
      </w:r>
      <w:r>
        <w:t>включить:</w:t>
      </w:r>
      <w:r>
        <w:rPr>
          <w:spacing w:val="-16"/>
        </w:rPr>
        <w:t xml:space="preserve"> </w:t>
      </w:r>
      <w:r>
        <w:t>введение,</w:t>
      </w:r>
      <w:r>
        <w:rPr>
          <w:spacing w:val="-15"/>
        </w:rPr>
        <w:t xml:space="preserve"> </w:t>
      </w:r>
      <w:r>
        <w:t>методика</w:t>
      </w:r>
      <w:r>
        <w:rPr>
          <w:spacing w:val="-16"/>
        </w:rPr>
        <w:t xml:space="preserve"> </w:t>
      </w:r>
      <w:r>
        <w:t>(описание</w:t>
      </w:r>
      <w:r>
        <w:rPr>
          <w:spacing w:val="-16"/>
        </w:rPr>
        <w:t xml:space="preserve"> </w:t>
      </w:r>
      <w:r>
        <w:t>методики), практическое применение, рекомендации, заключение, список литературы.</w:t>
      </w:r>
    </w:p>
    <w:p w:rsidR="00BE49A2" w:rsidRDefault="00193851">
      <w:pPr>
        <w:pStyle w:val="a3"/>
        <w:spacing w:before="2"/>
        <w:ind w:left="708" w:right="144" w:firstLine="556"/>
        <w:jc w:val="both"/>
      </w:pPr>
      <w:r>
        <w:t>Структура научной статьи включает: введение, обзор литературы, материалы и методы, результаты исследования, обсуждение, выводы и список использованных источников.</w:t>
      </w:r>
    </w:p>
    <w:p w:rsidR="00BE49A2" w:rsidRDefault="00193851">
      <w:pPr>
        <w:pStyle w:val="a4"/>
        <w:numPr>
          <w:ilvl w:val="0"/>
          <w:numId w:val="11"/>
        </w:numPr>
        <w:tabs>
          <w:tab w:val="left" w:pos="1538"/>
        </w:tabs>
        <w:spacing w:line="339" w:lineRule="exact"/>
        <w:ind w:left="1538" w:hanging="273"/>
        <w:jc w:val="both"/>
        <w:rPr>
          <w:i/>
          <w:sz w:val="28"/>
        </w:rPr>
      </w:pPr>
      <w:r>
        <w:rPr>
          <w:i/>
          <w:sz w:val="28"/>
        </w:rPr>
        <w:t>Обзор</w:t>
      </w:r>
      <w:r>
        <w:rPr>
          <w:i/>
          <w:spacing w:val="-6"/>
          <w:sz w:val="28"/>
        </w:rPr>
        <w:t xml:space="preserve"> </w:t>
      </w:r>
      <w:r>
        <w:rPr>
          <w:i/>
          <w:spacing w:val="-2"/>
          <w:sz w:val="28"/>
        </w:rPr>
        <w:t>литературы.</w:t>
      </w:r>
    </w:p>
    <w:p w:rsidR="00BE49A2" w:rsidRDefault="00193851">
      <w:pPr>
        <w:pStyle w:val="a3"/>
        <w:spacing w:before="4"/>
        <w:ind w:left="708" w:right="154" w:firstLine="556"/>
        <w:jc w:val="both"/>
      </w:pPr>
      <w:r>
        <w:t>С</w:t>
      </w:r>
      <w:r>
        <w:rPr>
          <w:spacing w:val="-16"/>
        </w:rPr>
        <w:t xml:space="preserve"> </w:t>
      </w:r>
      <w:r>
        <w:t>целью</w:t>
      </w:r>
      <w:r>
        <w:rPr>
          <w:spacing w:val="-12"/>
        </w:rPr>
        <w:t xml:space="preserve"> </w:t>
      </w:r>
      <w:r>
        <w:t>более</w:t>
      </w:r>
      <w:r>
        <w:rPr>
          <w:spacing w:val="-16"/>
        </w:rPr>
        <w:t xml:space="preserve"> </w:t>
      </w:r>
      <w:r>
        <w:t>глубокого</w:t>
      </w:r>
      <w:r>
        <w:rPr>
          <w:spacing w:val="-15"/>
        </w:rPr>
        <w:t xml:space="preserve"> </w:t>
      </w:r>
      <w:r>
        <w:t>понимания</w:t>
      </w:r>
      <w:r>
        <w:rPr>
          <w:spacing w:val="-15"/>
        </w:rPr>
        <w:t xml:space="preserve"> </w:t>
      </w:r>
      <w:r>
        <w:t>опыта</w:t>
      </w:r>
      <w:r>
        <w:rPr>
          <w:spacing w:val="-16"/>
        </w:rPr>
        <w:t xml:space="preserve"> </w:t>
      </w:r>
      <w:r>
        <w:t>и</w:t>
      </w:r>
      <w:r>
        <w:rPr>
          <w:spacing w:val="-14"/>
        </w:rPr>
        <w:t xml:space="preserve"> </w:t>
      </w:r>
      <w:r>
        <w:t>теории,</w:t>
      </w:r>
      <w:r>
        <w:rPr>
          <w:spacing w:val="-15"/>
        </w:rPr>
        <w:t xml:space="preserve"> </w:t>
      </w:r>
      <w:r>
        <w:t>рекомендуется</w:t>
      </w:r>
      <w:r>
        <w:rPr>
          <w:spacing w:val="-15"/>
        </w:rPr>
        <w:t xml:space="preserve"> </w:t>
      </w:r>
      <w:r>
        <w:t>провести обзор литературы, включающий анализ существующих исследований, теорий и методик. Такой подход позволит более полно оценить текущее состояние по выбранной теме.</w:t>
      </w:r>
    </w:p>
    <w:p w:rsidR="00BE49A2" w:rsidRDefault="00193851">
      <w:pPr>
        <w:pStyle w:val="a3"/>
        <w:spacing w:line="242" w:lineRule="auto"/>
        <w:ind w:left="708" w:right="155" w:firstLine="556"/>
        <w:jc w:val="both"/>
      </w:pPr>
      <w:r>
        <w:t>Рекомендуется при поиске источников литературы для написании статьи использовать следующие источники:</w:t>
      </w:r>
    </w:p>
    <w:p w:rsidR="00BE49A2" w:rsidRDefault="00BE49A2">
      <w:pPr>
        <w:pStyle w:val="a3"/>
        <w:spacing w:line="242" w:lineRule="auto"/>
        <w:jc w:val="both"/>
        <w:sectPr w:rsidR="00BE49A2">
          <w:pgSz w:w="11910" w:h="16840"/>
          <w:pgMar w:top="1080" w:right="708" w:bottom="1240" w:left="425" w:header="0" w:footer="982" w:gutter="0"/>
          <w:cols w:space="720"/>
        </w:sectPr>
      </w:pP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
        <w:gridCol w:w="3884"/>
        <w:gridCol w:w="4969"/>
      </w:tblGrid>
      <w:tr w:rsidR="00BE49A2">
        <w:trPr>
          <w:trHeight w:val="301"/>
        </w:trPr>
        <w:tc>
          <w:tcPr>
            <w:tcW w:w="494" w:type="dxa"/>
          </w:tcPr>
          <w:p w:rsidR="00BE49A2" w:rsidRDefault="00193851">
            <w:pPr>
              <w:pStyle w:val="TableParagraph"/>
              <w:spacing w:before="6" w:line="275" w:lineRule="exact"/>
              <w:ind w:left="93"/>
              <w:rPr>
                <w:b/>
                <w:sz w:val="24"/>
              </w:rPr>
            </w:pPr>
            <w:r>
              <w:rPr>
                <w:b/>
                <w:spacing w:val="-10"/>
                <w:sz w:val="24"/>
              </w:rPr>
              <w:lastRenderedPageBreak/>
              <w:t>№</w:t>
            </w:r>
          </w:p>
        </w:tc>
        <w:tc>
          <w:tcPr>
            <w:tcW w:w="3884" w:type="dxa"/>
          </w:tcPr>
          <w:p w:rsidR="00BE49A2" w:rsidRDefault="00193851">
            <w:pPr>
              <w:pStyle w:val="TableParagraph"/>
              <w:spacing w:before="6" w:line="275" w:lineRule="exact"/>
              <w:ind w:left="843"/>
              <w:rPr>
                <w:b/>
                <w:sz w:val="24"/>
              </w:rPr>
            </w:pPr>
            <w:r>
              <w:rPr>
                <w:b/>
                <w:sz w:val="24"/>
              </w:rPr>
              <w:t>Название</w:t>
            </w:r>
            <w:r>
              <w:rPr>
                <w:b/>
                <w:spacing w:val="-3"/>
                <w:sz w:val="24"/>
              </w:rPr>
              <w:t xml:space="preserve"> </w:t>
            </w:r>
            <w:r>
              <w:rPr>
                <w:b/>
                <w:spacing w:val="-2"/>
                <w:sz w:val="24"/>
              </w:rPr>
              <w:t>источники</w:t>
            </w:r>
          </w:p>
        </w:tc>
        <w:tc>
          <w:tcPr>
            <w:tcW w:w="4969" w:type="dxa"/>
          </w:tcPr>
          <w:p w:rsidR="00BE49A2" w:rsidRDefault="00193851">
            <w:pPr>
              <w:pStyle w:val="TableParagraph"/>
              <w:spacing w:before="6" w:line="275" w:lineRule="exact"/>
              <w:ind w:left="13" w:right="42"/>
              <w:jc w:val="center"/>
              <w:rPr>
                <w:b/>
                <w:sz w:val="24"/>
              </w:rPr>
            </w:pPr>
            <w:r>
              <w:rPr>
                <w:b/>
                <w:spacing w:val="-2"/>
                <w:sz w:val="24"/>
              </w:rPr>
              <w:t>Ссылки</w:t>
            </w:r>
          </w:p>
        </w:tc>
      </w:tr>
      <w:tr w:rsidR="00BE49A2">
        <w:trPr>
          <w:trHeight w:val="301"/>
        </w:trPr>
        <w:tc>
          <w:tcPr>
            <w:tcW w:w="9347" w:type="dxa"/>
            <w:gridSpan w:val="3"/>
            <w:shd w:val="clear" w:color="auto" w:fill="FFCCFF"/>
          </w:tcPr>
          <w:p w:rsidR="00BE49A2" w:rsidRDefault="00193851">
            <w:pPr>
              <w:pStyle w:val="TableParagraph"/>
              <w:spacing w:before="1" w:line="280" w:lineRule="exact"/>
              <w:ind w:right="45"/>
              <w:jc w:val="center"/>
              <w:rPr>
                <w:b/>
                <w:sz w:val="24"/>
              </w:rPr>
            </w:pPr>
            <w:r>
              <w:rPr>
                <w:b/>
                <w:sz w:val="24"/>
              </w:rPr>
              <w:t>Нормативно-правовые</w:t>
            </w:r>
            <w:r>
              <w:rPr>
                <w:b/>
                <w:spacing w:val="-7"/>
                <w:sz w:val="24"/>
              </w:rPr>
              <w:t xml:space="preserve"> </w:t>
            </w:r>
            <w:r>
              <w:rPr>
                <w:b/>
                <w:sz w:val="24"/>
              </w:rPr>
              <w:t>акты</w:t>
            </w:r>
            <w:r>
              <w:rPr>
                <w:b/>
                <w:spacing w:val="-2"/>
                <w:sz w:val="24"/>
              </w:rPr>
              <w:t xml:space="preserve"> </w:t>
            </w:r>
            <w:r>
              <w:rPr>
                <w:b/>
                <w:sz w:val="24"/>
              </w:rPr>
              <w:t>РК</w:t>
            </w:r>
            <w:r>
              <w:rPr>
                <w:b/>
                <w:spacing w:val="-5"/>
                <w:sz w:val="24"/>
              </w:rPr>
              <w:t xml:space="preserve"> </w:t>
            </w:r>
            <w:r>
              <w:rPr>
                <w:b/>
                <w:sz w:val="24"/>
              </w:rPr>
              <w:t>и</w:t>
            </w:r>
            <w:r>
              <w:rPr>
                <w:b/>
                <w:spacing w:val="-3"/>
                <w:sz w:val="24"/>
              </w:rPr>
              <w:t xml:space="preserve"> </w:t>
            </w:r>
            <w:r>
              <w:rPr>
                <w:b/>
                <w:sz w:val="24"/>
              </w:rPr>
              <w:t>методические</w:t>
            </w:r>
            <w:r>
              <w:rPr>
                <w:b/>
                <w:spacing w:val="-4"/>
                <w:sz w:val="24"/>
              </w:rPr>
              <w:t xml:space="preserve"> </w:t>
            </w:r>
            <w:r>
              <w:rPr>
                <w:b/>
                <w:spacing w:val="-2"/>
                <w:sz w:val="24"/>
              </w:rPr>
              <w:t>рекомендации</w:t>
            </w:r>
          </w:p>
        </w:tc>
      </w:tr>
      <w:tr w:rsidR="00BE49A2">
        <w:trPr>
          <w:trHeight w:val="297"/>
        </w:trPr>
        <w:tc>
          <w:tcPr>
            <w:tcW w:w="494" w:type="dxa"/>
          </w:tcPr>
          <w:p w:rsidR="00BE49A2" w:rsidRDefault="00193851">
            <w:pPr>
              <w:pStyle w:val="TableParagraph"/>
              <w:spacing w:before="1" w:line="275" w:lineRule="exact"/>
              <w:ind w:left="6"/>
              <w:rPr>
                <w:sz w:val="24"/>
              </w:rPr>
            </w:pPr>
            <w:r>
              <w:rPr>
                <w:spacing w:val="-10"/>
                <w:sz w:val="24"/>
              </w:rPr>
              <w:t>1</w:t>
            </w:r>
          </w:p>
        </w:tc>
        <w:tc>
          <w:tcPr>
            <w:tcW w:w="3884" w:type="dxa"/>
          </w:tcPr>
          <w:p w:rsidR="00BE49A2" w:rsidRDefault="00193851">
            <w:pPr>
              <w:pStyle w:val="TableParagraph"/>
              <w:spacing w:before="1" w:line="275" w:lineRule="exact"/>
              <w:ind w:left="7"/>
              <w:rPr>
                <w:sz w:val="24"/>
              </w:rPr>
            </w:pPr>
            <w:r>
              <w:rPr>
                <w:sz w:val="24"/>
              </w:rPr>
              <w:t>Нормативно-правовые</w:t>
            </w:r>
            <w:r>
              <w:rPr>
                <w:spacing w:val="-8"/>
                <w:sz w:val="24"/>
              </w:rPr>
              <w:t xml:space="preserve"> </w:t>
            </w:r>
            <w:r>
              <w:rPr>
                <w:sz w:val="24"/>
              </w:rPr>
              <w:t>акты</w:t>
            </w:r>
            <w:r>
              <w:rPr>
                <w:spacing w:val="-9"/>
                <w:sz w:val="24"/>
              </w:rPr>
              <w:t xml:space="preserve"> </w:t>
            </w:r>
            <w:r>
              <w:rPr>
                <w:spacing w:val="-5"/>
                <w:sz w:val="24"/>
              </w:rPr>
              <w:t>РК</w:t>
            </w:r>
          </w:p>
        </w:tc>
        <w:tc>
          <w:tcPr>
            <w:tcW w:w="4969" w:type="dxa"/>
          </w:tcPr>
          <w:p w:rsidR="00BE49A2" w:rsidRDefault="00193851">
            <w:pPr>
              <w:pStyle w:val="TableParagraph"/>
              <w:spacing w:before="1" w:line="275" w:lineRule="exact"/>
              <w:ind w:left="12"/>
              <w:rPr>
                <w:sz w:val="24"/>
              </w:rPr>
            </w:pPr>
            <w:hyperlink r:id="rId338">
              <w:r>
                <w:rPr>
                  <w:color w:val="0462C1"/>
                  <w:spacing w:val="-2"/>
                  <w:sz w:val="24"/>
                  <w:u w:val="single" w:color="0462C1"/>
                </w:rPr>
                <w:t>https://adilet.zan.kz/rus</w:t>
              </w:r>
            </w:hyperlink>
          </w:p>
        </w:tc>
      </w:tr>
      <w:tr w:rsidR="00BE49A2">
        <w:trPr>
          <w:trHeight w:val="590"/>
        </w:trPr>
        <w:tc>
          <w:tcPr>
            <w:tcW w:w="494" w:type="dxa"/>
          </w:tcPr>
          <w:p w:rsidR="00BE49A2" w:rsidRDefault="00193851">
            <w:pPr>
              <w:pStyle w:val="TableParagraph"/>
              <w:spacing w:before="2"/>
              <w:ind w:left="6"/>
              <w:rPr>
                <w:sz w:val="24"/>
              </w:rPr>
            </w:pPr>
            <w:r>
              <w:rPr>
                <w:spacing w:val="-10"/>
                <w:sz w:val="24"/>
              </w:rPr>
              <w:t>2</w:t>
            </w:r>
          </w:p>
        </w:tc>
        <w:tc>
          <w:tcPr>
            <w:tcW w:w="3884" w:type="dxa"/>
          </w:tcPr>
          <w:p w:rsidR="00BE49A2" w:rsidRDefault="00193851">
            <w:pPr>
              <w:pStyle w:val="TableParagraph"/>
              <w:tabs>
                <w:tab w:val="left" w:pos="1528"/>
                <w:tab w:val="left" w:pos="2465"/>
              </w:tabs>
              <w:spacing w:line="290" w:lineRule="atLeast"/>
              <w:ind w:left="7" w:right="-15"/>
              <w:rPr>
                <w:sz w:val="24"/>
              </w:rPr>
            </w:pPr>
            <w:r>
              <w:rPr>
                <w:spacing w:val="-2"/>
                <w:sz w:val="24"/>
              </w:rPr>
              <w:t>Открытые</w:t>
            </w:r>
            <w:r>
              <w:rPr>
                <w:sz w:val="24"/>
              </w:rPr>
              <w:tab/>
            </w:r>
            <w:r>
              <w:rPr>
                <w:spacing w:val="-4"/>
                <w:sz w:val="24"/>
              </w:rPr>
              <w:t>НПА</w:t>
            </w:r>
            <w:r>
              <w:rPr>
                <w:sz w:val="24"/>
              </w:rPr>
              <w:tab/>
            </w:r>
            <w:r>
              <w:rPr>
                <w:spacing w:val="-2"/>
                <w:sz w:val="24"/>
              </w:rPr>
              <w:t>(Электронное правительство)</w:t>
            </w:r>
          </w:p>
        </w:tc>
        <w:tc>
          <w:tcPr>
            <w:tcW w:w="4969" w:type="dxa"/>
          </w:tcPr>
          <w:p w:rsidR="00BE49A2" w:rsidRDefault="00193851">
            <w:pPr>
              <w:pStyle w:val="TableParagraph"/>
              <w:spacing w:before="2"/>
              <w:ind w:left="12"/>
              <w:rPr>
                <w:sz w:val="24"/>
              </w:rPr>
            </w:pPr>
            <w:hyperlink r:id="rId339">
              <w:r>
                <w:rPr>
                  <w:color w:val="0462C1"/>
                  <w:spacing w:val="-2"/>
                  <w:sz w:val="24"/>
                  <w:u w:val="single" w:color="0462C1"/>
                </w:rPr>
                <w:t>https://legalacts.egov.kz/</w:t>
              </w:r>
            </w:hyperlink>
          </w:p>
        </w:tc>
      </w:tr>
      <w:tr w:rsidR="00BE49A2">
        <w:trPr>
          <w:trHeight w:val="585"/>
        </w:trPr>
        <w:tc>
          <w:tcPr>
            <w:tcW w:w="494" w:type="dxa"/>
          </w:tcPr>
          <w:p w:rsidR="00BE49A2" w:rsidRDefault="00193851">
            <w:pPr>
              <w:pStyle w:val="TableParagraph"/>
              <w:spacing w:before="1"/>
              <w:ind w:left="6"/>
              <w:rPr>
                <w:sz w:val="24"/>
              </w:rPr>
            </w:pPr>
            <w:r>
              <w:rPr>
                <w:spacing w:val="-10"/>
                <w:sz w:val="24"/>
              </w:rPr>
              <w:t>3</w:t>
            </w:r>
          </w:p>
        </w:tc>
        <w:tc>
          <w:tcPr>
            <w:tcW w:w="3884" w:type="dxa"/>
          </w:tcPr>
          <w:p w:rsidR="00BE49A2" w:rsidRDefault="00193851">
            <w:pPr>
              <w:pStyle w:val="TableParagraph"/>
              <w:spacing w:line="290" w:lineRule="atLeast"/>
              <w:ind w:left="7" w:right="-15"/>
              <w:rPr>
                <w:sz w:val="24"/>
              </w:rPr>
            </w:pPr>
            <w:r>
              <w:rPr>
                <w:sz w:val="24"/>
              </w:rPr>
              <w:t>Инструктивно-методические</w:t>
            </w:r>
            <w:r>
              <w:rPr>
                <w:spacing w:val="80"/>
                <w:sz w:val="24"/>
              </w:rPr>
              <w:t xml:space="preserve"> </w:t>
            </w:r>
            <w:r>
              <w:rPr>
                <w:sz w:val="24"/>
              </w:rPr>
              <w:t>письма НАО им. И. Алтынсарина</w:t>
            </w:r>
          </w:p>
        </w:tc>
        <w:tc>
          <w:tcPr>
            <w:tcW w:w="4969" w:type="dxa"/>
          </w:tcPr>
          <w:p w:rsidR="00BE49A2" w:rsidRDefault="00193851">
            <w:pPr>
              <w:pStyle w:val="TableParagraph"/>
              <w:spacing w:before="1"/>
              <w:ind w:left="12"/>
              <w:rPr>
                <w:sz w:val="24"/>
              </w:rPr>
            </w:pPr>
            <w:hyperlink r:id="rId340">
              <w:r>
                <w:rPr>
                  <w:color w:val="0462C1"/>
                  <w:spacing w:val="-2"/>
                  <w:sz w:val="24"/>
                  <w:u w:val="single" w:color="0462C1"/>
                </w:rPr>
                <w:t>https://www.uba.edu.kz/ru/metodology/2</w:t>
              </w:r>
            </w:hyperlink>
          </w:p>
        </w:tc>
      </w:tr>
      <w:tr w:rsidR="00BE49A2">
        <w:trPr>
          <w:trHeight w:val="584"/>
        </w:trPr>
        <w:tc>
          <w:tcPr>
            <w:tcW w:w="494" w:type="dxa"/>
          </w:tcPr>
          <w:p w:rsidR="00BE49A2" w:rsidRDefault="00193851">
            <w:pPr>
              <w:pStyle w:val="TableParagraph"/>
              <w:ind w:left="6"/>
              <w:rPr>
                <w:sz w:val="24"/>
              </w:rPr>
            </w:pPr>
            <w:r>
              <w:rPr>
                <w:spacing w:val="-10"/>
                <w:sz w:val="24"/>
              </w:rPr>
              <w:t>4</w:t>
            </w:r>
          </w:p>
        </w:tc>
        <w:tc>
          <w:tcPr>
            <w:tcW w:w="3884" w:type="dxa"/>
          </w:tcPr>
          <w:p w:rsidR="00BE49A2" w:rsidRDefault="00193851">
            <w:pPr>
              <w:pStyle w:val="TableParagraph"/>
              <w:spacing w:line="290" w:lineRule="atLeast"/>
              <w:ind w:left="7" w:right="-15"/>
              <w:rPr>
                <w:sz w:val="24"/>
              </w:rPr>
            </w:pPr>
            <w:r>
              <w:rPr>
                <w:sz w:val="24"/>
              </w:rPr>
              <w:t>Учебно-методические</w:t>
            </w:r>
            <w:r>
              <w:rPr>
                <w:spacing w:val="-14"/>
                <w:sz w:val="24"/>
              </w:rPr>
              <w:t xml:space="preserve"> </w:t>
            </w:r>
            <w:r>
              <w:rPr>
                <w:sz w:val="24"/>
              </w:rPr>
              <w:t>рекомендации НАО им. И. Алтынсарина</w:t>
            </w:r>
          </w:p>
        </w:tc>
        <w:tc>
          <w:tcPr>
            <w:tcW w:w="4969" w:type="dxa"/>
          </w:tcPr>
          <w:p w:rsidR="00BE49A2" w:rsidRDefault="00193851">
            <w:pPr>
              <w:pStyle w:val="TableParagraph"/>
              <w:ind w:left="12"/>
              <w:rPr>
                <w:sz w:val="24"/>
              </w:rPr>
            </w:pPr>
            <w:hyperlink r:id="rId341">
              <w:r>
                <w:rPr>
                  <w:color w:val="0462C1"/>
                  <w:spacing w:val="-2"/>
                  <w:sz w:val="24"/>
                  <w:u w:val="single" w:color="0462C1"/>
                </w:rPr>
                <w:t>https://www.uba.edu.kz/ru/metodology/3</w:t>
              </w:r>
            </w:hyperlink>
          </w:p>
        </w:tc>
      </w:tr>
      <w:tr w:rsidR="00BE49A2">
        <w:trPr>
          <w:trHeight w:val="300"/>
        </w:trPr>
        <w:tc>
          <w:tcPr>
            <w:tcW w:w="9347" w:type="dxa"/>
            <w:gridSpan w:val="3"/>
            <w:shd w:val="clear" w:color="auto" w:fill="FFCCFF"/>
          </w:tcPr>
          <w:p w:rsidR="00BE49A2" w:rsidRDefault="00193851">
            <w:pPr>
              <w:pStyle w:val="TableParagraph"/>
              <w:spacing w:line="280" w:lineRule="exact"/>
              <w:ind w:left="9" w:right="45"/>
              <w:jc w:val="center"/>
              <w:rPr>
                <w:b/>
                <w:sz w:val="24"/>
              </w:rPr>
            </w:pPr>
            <w:r>
              <w:rPr>
                <w:b/>
                <w:spacing w:val="-2"/>
                <w:sz w:val="24"/>
              </w:rPr>
              <w:t>Библиотеки</w:t>
            </w:r>
          </w:p>
        </w:tc>
      </w:tr>
      <w:tr w:rsidR="00BE49A2">
        <w:trPr>
          <w:trHeight w:val="585"/>
        </w:trPr>
        <w:tc>
          <w:tcPr>
            <w:tcW w:w="494" w:type="dxa"/>
          </w:tcPr>
          <w:p w:rsidR="00BE49A2" w:rsidRDefault="00193851">
            <w:pPr>
              <w:pStyle w:val="TableParagraph"/>
              <w:spacing w:before="1"/>
              <w:ind w:left="6"/>
              <w:rPr>
                <w:sz w:val="24"/>
              </w:rPr>
            </w:pPr>
            <w:r>
              <w:rPr>
                <w:spacing w:val="-10"/>
                <w:sz w:val="24"/>
              </w:rPr>
              <w:t>5</w:t>
            </w:r>
          </w:p>
        </w:tc>
        <w:tc>
          <w:tcPr>
            <w:tcW w:w="3884" w:type="dxa"/>
          </w:tcPr>
          <w:p w:rsidR="00BE49A2" w:rsidRDefault="00193851">
            <w:pPr>
              <w:pStyle w:val="TableParagraph"/>
              <w:tabs>
                <w:tab w:val="left" w:pos="2387"/>
              </w:tabs>
              <w:spacing w:line="290" w:lineRule="atLeast"/>
              <w:ind w:left="7" w:right="-15"/>
              <w:rPr>
                <w:sz w:val="24"/>
              </w:rPr>
            </w:pPr>
            <w:r>
              <w:rPr>
                <w:spacing w:val="-2"/>
                <w:sz w:val="24"/>
              </w:rPr>
              <w:t>Казахстанская</w:t>
            </w:r>
            <w:r>
              <w:rPr>
                <w:sz w:val="24"/>
              </w:rPr>
              <w:tab/>
            </w:r>
            <w:r>
              <w:rPr>
                <w:spacing w:val="-2"/>
                <w:sz w:val="24"/>
              </w:rPr>
              <w:t xml:space="preserve">Национальная </w:t>
            </w:r>
            <w:r>
              <w:rPr>
                <w:sz w:val="24"/>
              </w:rPr>
              <w:t>Электронная Библиотека</w:t>
            </w:r>
          </w:p>
        </w:tc>
        <w:tc>
          <w:tcPr>
            <w:tcW w:w="4969" w:type="dxa"/>
          </w:tcPr>
          <w:p w:rsidR="00BE49A2" w:rsidRDefault="00193851">
            <w:pPr>
              <w:pStyle w:val="TableParagraph"/>
              <w:spacing w:before="1"/>
              <w:ind w:left="12"/>
              <w:rPr>
                <w:sz w:val="24"/>
              </w:rPr>
            </w:pPr>
            <w:hyperlink r:id="rId342">
              <w:r>
                <w:rPr>
                  <w:color w:val="0462C1"/>
                  <w:spacing w:val="-2"/>
                  <w:sz w:val="24"/>
                  <w:u w:val="single" w:color="0462C1"/>
                </w:rPr>
                <w:t>https://kazneb.kz/</w:t>
              </w:r>
            </w:hyperlink>
          </w:p>
        </w:tc>
      </w:tr>
      <w:tr w:rsidR="00BE49A2">
        <w:trPr>
          <w:trHeight w:val="1755"/>
        </w:trPr>
        <w:tc>
          <w:tcPr>
            <w:tcW w:w="494" w:type="dxa"/>
          </w:tcPr>
          <w:p w:rsidR="00BE49A2" w:rsidRDefault="00193851">
            <w:pPr>
              <w:pStyle w:val="TableParagraph"/>
              <w:ind w:left="6"/>
              <w:rPr>
                <w:sz w:val="24"/>
              </w:rPr>
            </w:pPr>
            <w:r>
              <w:rPr>
                <w:spacing w:val="-10"/>
                <w:sz w:val="24"/>
              </w:rPr>
              <w:t>6</w:t>
            </w:r>
          </w:p>
        </w:tc>
        <w:tc>
          <w:tcPr>
            <w:tcW w:w="3884" w:type="dxa"/>
          </w:tcPr>
          <w:p w:rsidR="00BE49A2" w:rsidRDefault="00193851">
            <w:pPr>
              <w:pStyle w:val="TableParagraph"/>
              <w:tabs>
                <w:tab w:val="left" w:pos="3053"/>
              </w:tabs>
              <w:ind w:left="7" w:right="-15"/>
              <w:jc w:val="both"/>
              <w:rPr>
                <w:sz w:val="24"/>
              </w:rPr>
            </w:pPr>
            <w:r>
              <w:rPr>
                <w:spacing w:val="-2"/>
                <w:sz w:val="24"/>
              </w:rPr>
              <w:t>Автоматизированная</w:t>
            </w:r>
            <w:r>
              <w:rPr>
                <w:sz w:val="24"/>
              </w:rPr>
              <w:tab/>
            </w:r>
            <w:r>
              <w:rPr>
                <w:spacing w:val="-2"/>
                <w:sz w:val="24"/>
              </w:rPr>
              <w:t xml:space="preserve">система </w:t>
            </w:r>
            <w:r>
              <w:rPr>
                <w:sz w:val="24"/>
              </w:rPr>
              <w:t>методических пособий, диссертаций и авторефератов, отражающие наиболее</w:t>
            </w:r>
            <w:r>
              <w:rPr>
                <w:spacing w:val="80"/>
                <w:sz w:val="24"/>
              </w:rPr>
              <w:t xml:space="preserve">   </w:t>
            </w:r>
            <w:r>
              <w:rPr>
                <w:sz w:val="24"/>
              </w:rPr>
              <w:t>актуальные</w:t>
            </w:r>
            <w:r>
              <w:rPr>
                <w:spacing w:val="79"/>
                <w:sz w:val="24"/>
              </w:rPr>
              <w:t xml:space="preserve">   </w:t>
            </w:r>
            <w:r>
              <w:rPr>
                <w:spacing w:val="-2"/>
                <w:sz w:val="24"/>
              </w:rPr>
              <w:t>вопросы</w:t>
            </w:r>
          </w:p>
          <w:p w:rsidR="00BE49A2" w:rsidRDefault="00193851">
            <w:pPr>
              <w:pStyle w:val="TableParagraph"/>
              <w:spacing w:line="290" w:lineRule="atLeast"/>
              <w:ind w:left="7" w:right="-15"/>
              <w:jc w:val="both"/>
              <w:rPr>
                <w:sz w:val="24"/>
              </w:rPr>
            </w:pPr>
            <w:r>
              <w:rPr>
                <w:sz w:val="24"/>
              </w:rPr>
              <w:t>современной науки «Педагогика» ЦИФРОВАЯ БИБЛИОТЕКА</w:t>
            </w:r>
          </w:p>
        </w:tc>
        <w:tc>
          <w:tcPr>
            <w:tcW w:w="4969" w:type="dxa"/>
          </w:tcPr>
          <w:p w:rsidR="00BE49A2" w:rsidRDefault="00193851">
            <w:pPr>
              <w:pStyle w:val="TableParagraph"/>
              <w:ind w:left="12"/>
              <w:rPr>
                <w:sz w:val="24"/>
              </w:rPr>
            </w:pPr>
            <w:hyperlink r:id="rId343">
              <w:r>
                <w:rPr>
                  <w:color w:val="0462C1"/>
                  <w:spacing w:val="-2"/>
                  <w:sz w:val="24"/>
                  <w:u w:val="single" w:color="0462C1"/>
                </w:rPr>
                <w:t>http://digitallibrary.kz/book?lang=2</w:t>
              </w:r>
            </w:hyperlink>
          </w:p>
        </w:tc>
      </w:tr>
      <w:tr w:rsidR="00BE49A2">
        <w:trPr>
          <w:trHeight w:val="583"/>
        </w:trPr>
        <w:tc>
          <w:tcPr>
            <w:tcW w:w="494" w:type="dxa"/>
          </w:tcPr>
          <w:p w:rsidR="00BE49A2" w:rsidRDefault="00193851">
            <w:pPr>
              <w:pStyle w:val="TableParagraph"/>
              <w:spacing w:line="293" w:lineRule="exact"/>
              <w:ind w:left="6"/>
              <w:rPr>
                <w:sz w:val="24"/>
              </w:rPr>
            </w:pPr>
            <w:r>
              <w:rPr>
                <w:spacing w:val="-10"/>
                <w:sz w:val="24"/>
              </w:rPr>
              <w:t>7</w:t>
            </w:r>
          </w:p>
        </w:tc>
        <w:tc>
          <w:tcPr>
            <w:tcW w:w="3884" w:type="dxa"/>
          </w:tcPr>
          <w:p w:rsidR="00BE49A2" w:rsidRDefault="00193851">
            <w:pPr>
              <w:pStyle w:val="TableParagraph"/>
              <w:tabs>
                <w:tab w:val="left" w:pos="2420"/>
              </w:tabs>
              <w:spacing w:line="293" w:lineRule="exact"/>
              <w:ind w:left="7" w:right="-15"/>
              <w:rPr>
                <w:sz w:val="24"/>
              </w:rPr>
            </w:pPr>
            <w:r>
              <w:rPr>
                <w:spacing w:val="-2"/>
                <w:sz w:val="24"/>
              </w:rPr>
              <w:t>Республиканская</w:t>
            </w:r>
            <w:r>
              <w:rPr>
                <w:sz w:val="24"/>
              </w:rPr>
              <w:tab/>
            </w:r>
            <w:r>
              <w:rPr>
                <w:spacing w:val="-2"/>
                <w:sz w:val="24"/>
              </w:rPr>
              <w:t>межвузовская</w:t>
            </w:r>
          </w:p>
          <w:p w:rsidR="00BE49A2" w:rsidRDefault="00193851">
            <w:pPr>
              <w:pStyle w:val="TableParagraph"/>
              <w:spacing w:line="271" w:lineRule="exact"/>
              <w:ind w:left="7"/>
              <w:rPr>
                <w:sz w:val="24"/>
              </w:rPr>
            </w:pPr>
            <w:r>
              <w:rPr>
                <w:sz w:val="24"/>
              </w:rPr>
              <w:t>электронная</w:t>
            </w:r>
            <w:r>
              <w:rPr>
                <w:spacing w:val="-8"/>
                <w:sz w:val="24"/>
              </w:rPr>
              <w:t xml:space="preserve"> </w:t>
            </w:r>
            <w:r>
              <w:rPr>
                <w:spacing w:val="-2"/>
                <w:sz w:val="24"/>
              </w:rPr>
              <w:t>библиотека</w:t>
            </w:r>
          </w:p>
        </w:tc>
        <w:tc>
          <w:tcPr>
            <w:tcW w:w="4969" w:type="dxa"/>
          </w:tcPr>
          <w:p w:rsidR="00BE49A2" w:rsidRDefault="00193851">
            <w:pPr>
              <w:pStyle w:val="TableParagraph"/>
              <w:spacing w:line="293" w:lineRule="exact"/>
              <w:ind w:left="12"/>
              <w:rPr>
                <w:sz w:val="24"/>
              </w:rPr>
            </w:pPr>
            <w:hyperlink r:id="rId344">
              <w:r>
                <w:rPr>
                  <w:color w:val="0462C1"/>
                  <w:spacing w:val="-2"/>
                  <w:sz w:val="24"/>
                  <w:u w:val="single" w:color="0462C1"/>
                </w:rPr>
                <w:t>http://rmebrk.kz/</w:t>
              </w:r>
            </w:hyperlink>
          </w:p>
        </w:tc>
      </w:tr>
      <w:tr w:rsidR="00BE49A2">
        <w:trPr>
          <w:trHeight w:val="302"/>
        </w:trPr>
        <w:tc>
          <w:tcPr>
            <w:tcW w:w="494" w:type="dxa"/>
          </w:tcPr>
          <w:p w:rsidR="00BE49A2" w:rsidRDefault="00193851">
            <w:pPr>
              <w:pStyle w:val="TableParagraph"/>
              <w:spacing w:before="2" w:line="280" w:lineRule="exact"/>
              <w:ind w:left="6"/>
              <w:rPr>
                <w:sz w:val="24"/>
              </w:rPr>
            </w:pPr>
            <w:r>
              <w:rPr>
                <w:spacing w:val="-10"/>
                <w:sz w:val="24"/>
              </w:rPr>
              <w:t>8</w:t>
            </w:r>
          </w:p>
        </w:tc>
        <w:tc>
          <w:tcPr>
            <w:tcW w:w="3884" w:type="dxa"/>
          </w:tcPr>
          <w:p w:rsidR="00BE49A2" w:rsidRDefault="00193851">
            <w:pPr>
              <w:pStyle w:val="TableParagraph"/>
              <w:spacing w:before="2" w:line="280" w:lineRule="exact"/>
              <w:ind w:left="7"/>
              <w:rPr>
                <w:sz w:val="24"/>
              </w:rPr>
            </w:pPr>
            <w:r>
              <w:rPr>
                <w:sz w:val="24"/>
              </w:rPr>
              <w:t>Библиотека</w:t>
            </w:r>
            <w:r>
              <w:rPr>
                <w:spacing w:val="-6"/>
                <w:sz w:val="24"/>
              </w:rPr>
              <w:t xml:space="preserve"> </w:t>
            </w:r>
            <w:r>
              <w:rPr>
                <w:sz w:val="24"/>
              </w:rPr>
              <w:t>Аль-</w:t>
            </w:r>
            <w:r>
              <w:rPr>
                <w:spacing w:val="-2"/>
                <w:sz w:val="24"/>
              </w:rPr>
              <w:t>Фараби</w:t>
            </w:r>
          </w:p>
        </w:tc>
        <w:tc>
          <w:tcPr>
            <w:tcW w:w="4969" w:type="dxa"/>
          </w:tcPr>
          <w:p w:rsidR="00BE49A2" w:rsidRDefault="00193851">
            <w:pPr>
              <w:pStyle w:val="TableParagraph"/>
              <w:spacing w:before="1"/>
              <w:ind w:left="12"/>
            </w:pPr>
            <w:hyperlink r:id="rId345">
              <w:r>
                <w:rPr>
                  <w:color w:val="0462C1"/>
                  <w:spacing w:val="-2"/>
                  <w:u w:val="single" w:color="0462C1"/>
                </w:rPr>
                <w:t>https://elib.kaznu.kz/</w:t>
              </w:r>
            </w:hyperlink>
          </w:p>
        </w:tc>
      </w:tr>
      <w:tr w:rsidR="00BE49A2">
        <w:trPr>
          <w:trHeight w:val="877"/>
        </w:trPr>
        <w:tc>
          <w:tcPr>
            <w:tcW w:w="494" w:type="dxa"/>
          </w:tcPr>
          <w:p w:rsidR="00BE49A2" w:rsidRDefault="00193851">
            <w:pPr>
              <w:pStyle w:val="TableParagraph"/>
              <w:spacing w:before="1"/>
              <w:ind w:left="6"/>
              <w:rPr>
                <w:sz w:val="24"/>
              </w:rPr>
            </w:pPr>
            <w:r>
              <w:rPr>
                <w:spacing w:val="-10"/>
                <w:sz w:val="24"/>
              </w:rPr>
              <w:t>9</w:t>
            </w:r>
          </w:p>
        </w:tc>
        <w:tc>
          <w:tcPr>
            <w:tcW w:w="3884" w:type="dxa"/>
          </w:tcPr>
          <w:p w:rsidR="00BE49A2" w:rsidRDefault="00193851">
            <w:pPr>
              <w:pStyle w:val="TableParagraph"/>
              <w:spacing w:line="290" w:lineRule="atLeast"/>
              <w:ind w:left="7" w:right="-15"/>
              <w:jc w:val="both"/>
              <w:rPr>
                <w:sz w:val="24"/>
              </w:rPr>
            </w:pPr>
            <w:r>
              <w:rPr>
                <w:sz w:val="24"/>
              </w:rPr>
              <w:t>С. Торайғыров атындағы Павлодар облыстық әмбебап ғылыми кітапханасы онлайн кітапханасы</w:t>
            </w:r>
          </w:p>
        </w:tc>
        <w:tc>
          <w:tcPr>
            <w:tcW w:w="4969" w:type="dxa"/>
          </w:tcPr>
          <w:p w:rsidR="00BE49A2" w:rsidRDefault="00193851">
            <w:pPr>
              <w:pStyle w:val="TableParagraph"/>
              <w:spacing w:before="1"/>
              <w:ind w:left="12"/>
              <w:rPr>
                <w:sz w:val="24"/>
              </w:rPr>
            </w:pPr>
            <w:hyperlink r:id="rId346">
              <w:r>
                <w:rPr>
                  <w:color w:val="0462C1"/>
                  <w:spacing w:val="-2"/>
                  <w:sz w:val="24"/>
                  <w:u w:val="single" w:color="0462C1"/>
                </w:rPr>
                <w:t>http://e-kitap.kz/</w:t>
              </w:r>
            </w:hyperlink>
          </w:p>
        </w:tc>
      </w:tr>
      <w:tr w:rsidR="00BE49A2">
        <w:trPr>
          <w:trHeight w:val="584"/>
        </w:trPr>
        <w:tc>
          <w:tcPr>
            <w:tcW w:w="494" w:type="dxa"/>
          </w:tcPr>
          <w:p w:rsidR="00BE49A2" w:rsidRDefault="00193851">
            <w:pPr>
              <w:pStyle w:val="TableParagraph"/>
              <w:ind w:left="6"/>
              <w:rPr>
                <w:sz w:val="24"/>
              </w:rPr>
            </w:pPr>
            <w:r>
              <w:rPr>
                <w:spacing w:val="-5"/>
                <w:sz w:val="24"/>
              </w:rPr>
              <w:t>10</w:t>
            </w:r>
          </w:p>
        </w:tc>
        <w:tc>
          <w:tcPr>
            <w:tcW w:w="3884" w:type="dxa"/>
          </w:tcPr>
          <w:p w:rsidR="00BE49A2" w:rsidRDefault="00193851">
            <w:pPr>
              <w:pStyle w:val="TableParagraph"/>
              <w:tabs>
                <w:tab w:val="left" w:pos="1116"/>
                <w:tab w:val="left" w:pos="2670"/>
              </w:tabs>
              <w:spacing w:line="290" w:lineRule="atLeast"/>
              <w:ind w:left="7" w:right="-15"/>
              <w:rPr>
                <w:sz w:val="24"/>
              </w:rPr>
            </w:pPr>
            <w:r>
              <w:rPr>
                <w:spacing w:val="-2"/>
                <w:sz w:val="24"/>
              </w:rPr>
              <w:t>Научная</w:t>
            </w:r>
            <w:r>
              <w:rPr>
                <w:sz w:val="24"/>
              </w:rPr>
              <w:tab/>
            </w:r>
            <w:r>
              <w:rPr>
                <w:spacing w:val="-2"/>
                <w:sz w:val="24"/>
              </w:rPr>
              <w:t>электронная</w:t>
            </w:r>
            <w:r>
              <w:rPr>
                <w:sz w:val="24"/>
              </w:rPr>
              <w:tab/>
            </w:r>
            <w:r>
              <w:rPr>
                <w:spacing w:val="-2"/>
                <w:sz w:val="24"/>
              </w:rPr>
              <w:t>библиотека eLIBRARY.RU</w:t>
            </w:r>
          </w:p>
        </w:tc>
        <w:tc>
          <w:tcPr>
            <w:tcW w:w="4969" w:type="dxa"/>
          </w:tcPr>
          <w:p w:rsidR="00BE49A2" w:rsidRDefault="00193851">
            <w:pPr>
              <w:pStyle w:val="TableParagraph"/>
              <w:ind w:left="12"/>
              <w:rPr>
                <w:sz w:val="24"/>
              </w:rPr>
            </w:pPr>
            <w:hyperlink r:id="rId347">
              <w:r>
                <w:rPr>
                  <w:color w:val="0462C1"/>
                  <w:spacing w:val="-2"/>
                  <w:sz w:val="24"/>
                  <w:u w:val="single" w:color="0462C1"/>
                </w:rPr>
                <w:t>https://elibrary.ru/</w:t>
              </w:r>
            </w:hyperlink>
          </w:p>
        </w:tc>
      </w:tr>
      <w:tr w:rsidR="00BE49A2">
        <w:trPr>
          <w:trHeight w:val="299"/>
        </w:trPr>
        <w:tc>
          <w:tcPr>
            <w:tcW w:w="9347" w:type="dxa"/>
            <w:gridSpan w:val="3"/>
            <w:shd w:val="clear" w:color="auto" w:fill="FFCCFF"/>
          </w:tcPr>
          <w:p w:rsidR="00BE49A2" w:rsidRDefault="00193851">
            <w:pPr>
              <w:pStyle w:val="TableParagraph"/>
              <w:spacing w:line="280" w:lineRule="exact"/>
              <w:ind w:left="4" w:right="45"/>
              <w:jc w:val="center"/>
              <w:rPr>
                <w:b/>
                <w:sz w:val="24"/>
              </w:rPr>
            </w:pPr>
            <w:r>
              <w:rPr>
                <w:b/>
                <w:spacing w:val="-4"/>
                <w:sz w:val="24"/>
              </w:rPr>
              <w:t>Базы</w:t>
            </w:r>
          </w:p>
        </w:tc>
      </w:tr>
      <w:tr w:rsidR="00BE49A2">
        <w:trPr>
          <w:trHeight w:val="585"/>
        </w:trPr>
        <w:tc>
          <w:tcPr>
            <w:tcW w:w="494" w:type="dxa"/>
          </w:tcPr>
          <w:p w:rsidR="00BE49A2" w:rsidRDefault="00193851">
            <w:pPr>
              <w:pStyle w:val="TableParagraph"/>
              <w:spacing w:before="1"/>
              <w:ind w:left="6"/>
              <w:rPr>
                <w:sz w:val="24"/>
              </w:rPr>
            </w:pPr>
            <w:r>
              <w:rPr>
                <w:spacing w:val="-5"/>
                <w:sz w:val="24"/>
              </w:rPr>
              <w:t>11</w:t>
            </w:r>
          </w:p>
        </w:tc>
        <w:tc>
          <w:tcPr>
            <w:tcW w:w="3884" w:type="dxa"/>
          </w:tcPr>
          <w:p w:rsidR="00BE49A2" w:rsidRDefault="00193851">
            <w:pPr>
              <w:pStyle w:val="TableParagraph"/>
              <w:tabs>
                <w:tab w:val="left" w:pos="2281"/>
                <w:tab w:val="left" w:pos="3101"/>
              </w:tabs>
              <w:spacing w:line="290" w:lineRule="atLeast"/>
              <w:ind w:left="7" w:right="-15"/>
              <w:rPr>
                <w:sz w:val="24"/>
              </w:rPr>
            </w:pPr>
            <w:r>
              <w:rPr>
                <w:spacing w:val="-2"/>
                <w:sz w:val="24"/>
              </w:rPr>
              <w:t>Наукометрическая</w:t>
            </w:r>
            <w:r>
              <w:rPr>
                <w:sz w:val="24"/>
              </w:rPr>
              <w:tab/>
            </w:r>
            <w:r>
              <w:rPr>
                <w:spacing w:val="-4"/>
                <w:sz w:val="24"/>
              </w:rPr>
              <w:t>база</w:t>
            </w:r>
            <w:r>
              <w:rPr>
                <w:sz w:val="24"/>
              </w:rPr>
              <w:tab/>
            </w:r>
            <w:r>
              <w:rPr>
                <w:spacing w:val="-2"/>
                <w:sz w:val="24"/>
              </w:rPr>
              <w:t>данных Scopus</w:t>
            </w:r>
          </w:p>
        </w:tc>
        <w:tc>
          <w:tcPr>
            <w:tcW w:w="4969" w:type="dxa"/>
          </w:tcPr>
          <w:p w:rsidR="00BE49A2" w:rsidRDefault="00193851">
            <w:pPr>
              <w:pStyle w:val="TableParagraph"/>
              <w:spacing w:before="1"/>
              <w:ind w:left="12"/>
              <w:rPr>
                <w:sz w:val="24"/>
              </w:rPr>
            </w:pPr>
            <w:hyperlink r:id="rId348">
              <w:r>
                <w:rPr>
                  <w:color w:val="0462C1"/>
                  <w:spacing w:val="-2"/>
                  <w:sz w:val="24"/>
                  <w:u w:val="single" w:color="0462C1"/>
                </w:rPr>
                <w:t>https://www.scopus.com</w:t>
              </w:r>
            </w:hyperlink>
          </w:p>
        </w:tc>
      </w:tr>
      <w:tr w:rsidR="00BE49A2">
        <w:trPr>
          <w:trHeight w:val="584"/>
        </w:trPr>
        <w:tc>
          <w:tcPr>
            <w:tcW w:w="494" w:type="dxa"/>
          </w:tcPr>
          <w:p w:rsidR="00BE49A2" w:rsidRDefault="00193851">
            <w:pPr>
              <w:pStyle w:val="TableParagraph"/>
              <w:ind w:left="6"/>
              <w:rPr>
                <w:sz w:val="24"/>
              </w:rPr>
            </w:pPr>
            <w:r>
              <w:rPr>
                <w:spacing w:val="-5"/>
                <w:sz w:val="24"/>
              </w:rPr>
              <w:t>12</w:t>
            </w:r>
          </w:p>
        </w:tc>
        <w:tc>
          <w:tcPr>
            <w:tcW w:w="3884" w:type="dxa"/>
          </w:tcPr>
          <w:p w:rsidR="00BE49A2" w:rsidRDefault="00193851">
            <w:pPr>
              <w:pStyle w:val="TableParagraph"/>
              <w:spacing w:line="290" w:lineRule="atLeast"/>
              <w:ind w:left="7" w:right="-15"/>
              <w:rPr>
                <w:sz w:val="24"/>
              </w:rPr>
            </w:pPr>
            <w:r>
              <w:rPr>
                <w:sz w:val="24"/>
              </w:rPr>
              <w:t>Наукометрическая</w:t>
            </w:r>
            <w:r>
              <w:rPr>
                <w:spacing w:val="23"/>
                <w:sz w:val="24"/>
              </w:rPr>
              <w:t xml:space="preserve"> </w:t>
            </w:r>
            <w:r>
              <w:rPr>
                <w:sz w:val="24"/>
              </w:rPr>
              <w:t>база</w:t>
            </w:r>
            <w:r>
              <w:rPr>
                <w:spacing w:val="25"/>
                <w:sz w:val="24"/>
              </w:rPr>
              <w:t xml:space="preserve"> </w:t>
            </w:r>
            <w:r>
              <w:rPr>
                <w:sz w:val="24"/>
              </w:rPr>
              <w:t>данных</w:t>
            </w:r>
            <w:r>
              <w:rPr>
                <w:spacing w:val="23"/>
                <w:sz w:val="24"/>
              </w:rPr>
              <w:t xml:space="preserve"> </w:t>
            </w:r>
            <w:r>
              <w:rPr>
                <w:sz w:val="24"/>
              </w:rPr>
              <w:t>Web of Science</w:t>
            </w:r>
          </w:p>
        </w:tc>
        <w:tc>
          <w:tcPr>
            <w:tcW w:w="4969" w:type="dxa"/>
          </w:tcPr>
          <w:p w:rsidR="00BE49A2" w:rsidRDefault="00193851">
            <w:pPr>
              <w:pStyle w:val="TableParagraph"/>
              <w:ind w:left="12"/>
              <w:rPr>
                <w:sz w:val="24"/>
              </w:rPr>
            </w:pPr>
            <w:hyperlink r:id="rId349">
              <w:r>
                <w:rPr>
                  <w:color w:val="0462C1"/>
                  <w:spacing w:val="-2"/>
                  <w:sz w:val="24"/>
                  <w:u w:val="single" w:color="0462C1"/>
                </w:rPr>
                <w:t>https://www.webofscience.com</w:t>
              </w:r>
            </w:hyperlink>
          </w:p>
        </w:tc>
      </w:tr>
      <w:tr w:rsidR="00BE49A2">
        <w:trPr>
          <w:trHeight w:val="300"/>
        </w:trPr>
        <w:tc>
          <w:tcPr>
            <w:tcW w:w="494" w:type="dxa"/>
          </w:tcPr>
          <w:p w:rsidR="00BE49A2" w:rsidRDefault="00193851">
            <w:pPr>
              <w:pStyle w:val="TableParagraph"/>
              <w:spacing w:line="280" w:lineRule="exact"/>
              <w:ind w:left="6"/>
              <w:rPr>
                <w:sz w:val="24"/>
              </w:rPr>
            </w:pPr>
            <w:r>
              <w:rPr>
                <w:spacing w:val="-5"/>
                <w:sz w:val="24"/>
              </w:rPr>
              <w:t>13</w:t>
            </w:r>
          </w:p>
        </w:tc>
        <w:tc>
          <w:tcPr>
            <w:tcW w:w="3884" w:type="dxa"/>
          </w:tcPr>
          <w:p w:rsidR="00BE49A2" w:rsidRDefault="00193851">
            <w:pPr>
              <w:pStyle w:val="TableParagraph"/>
              <w:spacing w:line="280" w:lineRule="exact"/>
              <w:ind w:left="7"/>
              <w:rPr>
                <w:sz w:val="24"/>
              </w:rPr>
            </w:pPr>
            <w:r>
              <w:rPr>
                <w:sz w:val="24"/>
              </w:rPr>
              <w:t>Index</w:t>
            </w:r>
            <w:r>
              <w:rPr>
                <w:spacing w:val="-7"/>
                <w:sz w:val="24"/>
              </w:rPr>
              <w:t xml:space="preserve"> </w:t>
            </w:r>
            <w:r>
              <w:rPr>
                <w:sz w:val="24"/>
              </w:rPr>
              <w:t>Copernicus</w:t>
            </w:r>
            <w:r>
              <w:rPr>
                <w:spacing w:val="-6"/>
                <w:sz w:val="24"/>
              </w:rPr>
              <w:t xml:space="preserve"> </w:t>
            </w:r>
            <w:r>
              <w:rPr>
                <w:spacing w:val="-2"/>
                <w:sz w:val="24"/>
              </w:rPr>
              <w:t>базасы</w:t>
            </w:r>
          </w:p>
        </w:tc>
        <w:tc>
          <w:tcPr>
            <w:tcW w:w="4969" w:type="dxa"/>
          </w:tcPr>
          <w:p w:rsidR="00BE49A2" w:rsidRDefault="00193851">
            <w:pPr>
              <w:pStyle w:val="TableParagraph"/>
              <w:spacing w:line="280" w:lineRule="exact"/>
              <w:ind w:left="12"/>
              <w:rPr>
                <w:sz w:val="24"/>
              </w:rPr>
            </w:pPr>
            <w:hyperlink r:id="rId350">
              <w:r>
                <w:rPr>
                  <w:color w:val="0462C1"/>
                  <w:spacing w:val="-2"/>
                  <w:sz w:val="24"/>
                  <w:u w:val="single" w:color="0462C1"/>
                </w:rPr>
                <w:t>https://journals.indexcopernicus.com/</w:t>
              </w:r>
            </w:hyperlink>
          </w:p>
        </w:tc>
      </w:tr>
      <w:tr w:rsidR="00BE49A2">
        <w:trPr>
          <w:trHeight w:val="584"/>
        </w:trPr>
        <w:tc>
          <w:tcPr>
            <w:tcW w:w="494" w:type="dxa"/>
          </w:tcPr>
          <w:p w:rsidR="00BE49A2" w:rsidRDefault="00193851">
            <w:pPr>
              <w:pStyle w:val="TableParagraph"/>
              <w:spacing w:before="1"/>
              <w:ind w:left="6"/>
              <w:rPr>
                <w:sz w:val="24"/>
              </w:rPr>
            </w:pPr>
            <w:r>
              <w:rPr>
                <w:spacing w:val="-5"/>
                <w:sz w:val="24"/>
              </w:rPr>
              <w:t>14</w:t>
            </w:r>
          </w:p>
        </w:tc>
        <w:tc>
          <w:tcPr>
            <w:tcW w:w="3884" w:type="dxa"/>
          </w:tcPr>
          <w:p w:rsidR="00BE49A2" w:rsidRDefault="00193851">
            <w:pPr>
              <w:pStyle w:val="TableParagraph"/>
              <w:tabs>
                <w:tab w:val="left" w:pos="3370"/>
              </w:tabs>
              <w:spacing w:line="290" w:lineRule="atLeast"/>
              <w:ind w:left="7" w:right="-15"/>
              <w:rPr>
                <w:sz w:val="24"/>
              </w:rPr>
            </w:pPr>
            <w:r>
              <w:rPr>
                <w:spacing w:val="-2"/>
                <w:sz w:val="24"/>
              </w:rPr>
              <w:t>Специализированные</w:t>
            </w:r>
            <w:r>
              <w:rPr>
                <w:sz w:val="24"/>
              </w:rPr>
              <w:tab/>
            </w:r>
            <w:r>
              <w:rPr>
                <w:spacing w:val="-4"/>
                <w:sz w:val="24"/>
              </w:rPr>
              <w:t xml:space="preserve">базы </w:t>
            </w:r>
            <w:r>
              <w:rPr>
                <w:sz w:val="24"/>
              </w:rPr>
              <w:t>журнальных статей</w:t>
            </w:r>
          </w:p>
        </w:tc>
        <w:tc>
          <w:tcPr>
            <w:tcW w:w="4969" w:type="dxa"/>
          </w:tcPr>
          <w:p w:rsidR="00BE49A2" w:rsidRDefault="00193851">
            <w:pPr>
              <w:pStyle w:val="TableParagraph"/>
              <w:spacing w:before="1"/>
              <w:ind w:left="12"/>
              <w:rPr>
                <w:sz w:val="24"/>
              </w:rPr>
            </w:pPr>
            <w:hyperlink r:id="rId351">
              <w:r>
                <w:rPr>
                  <w:color w:val="0462C1"/>
                  <w:spacing w:val="-2"/>
                  <w:sz w:val="24"/>
                  <w:u w:val="single" w:color="0462C1"/>
                </w:rPr>
                <w:t>https://www.jstor.org/</w:t>
              </w:r>
            </w:hyperlink>
          </w:p>
        </w:tc>
      </w:tr>
      <w:tr w:rsidR="00BE49A2">
        <w:trPr>
          <w:trHeight w:val="300"/>
        </w:trPr>
        <w:tc>
          <w:tcPr>
            <w:tcW w:w="9347" w:type="dxa"/>
            <w:gridSpan w:val="3"/>
            <w:shd w:val="clear" w:color="auto" w:fill="FFCCFF"/>
          </w:tcPr>
          <w:p w:rsidR="00BE49A2" w:rsidRDefault="00193851">
            <w:pPr>
              <w:pStyle w:val="TableParagraph"/>
              <w:spacing w:line="280" w:lineRule="exact"/>
              <w:ind w:right="45"/>
              <w:jc w:val="center"/>
              <w:rPr>
                <w:b/>
                <w:sz w:val="24"/>
              </w:rPr>
            </w:pPr>
            <w:r>
              <w:rPr>
                <w:b/>
                <w:sz w:val="24"/>
              </w:rPr>
              <w:t>Фонд</w:t>
            </w:r>
            <w:r>
              <w:rPr>
                <w:b/>
                <w:spacing w:val="-4"/>
                <w:sz w:val="24"/>
              </w:rPr>
              <w:t xml:space="preserve"> </w:t>
            </w:r>
            <w:r>
              <w:rPr>
                <w:b/>
                <w:spacing w:val="-2"/>
                <w:sz w:val="24"/>
              </w:rPr>
              <w:t>диссертаций</w:t>
            </w:r>
          </w:p>
        </w:tc>
      </w:tr>
      <w:tr w:rsidR="00BE49A2">
        <w:trPr>
          <w:trHeight w:val="296"/>
        </w:trPr>
        <w:tc>
          <w:tcPr>
            <w:tcW w:w="494" w:type="dxa"/>
          </w:tcPr>
          <w:p w:rsidR="00BE49A2" w:rsidRDefault="00193851">
            <w:pPr>
              <w:pStyle w:val="TableParagraph"/>
              <w:spacing w:before="1" w:line="275" w:lineRule="exact"/>
              <w:ind w:left="6"/>
              <w:rPr>
                <w:sz w:val="24"/>
              </w:rPr>
            </w:pPr>
            <w:r>
              <w:rPr>
                <w:spacing w:val="-5"/>
                <w:sz w:val="24"/>
              </w:rPr>
              <w:t>15</w:t>
            </w:r>
          </w:p>
        </w:tc>
        <w:tc>
          <w:tcPr>
            <w:tcW w:w="3884" w:type="dxa"/>
          </w:tcPr>
          <w:p w:rsidR="00BE49A2" w:rsidRDefault="00193851">
            <w:pPr>
              <w:pStyle w:val="TableParagraph"/>
              <w:spacing w:before="1" w:line="275" w:lineRule="exact"/>
              <w:ind w:left="7"/>
              <w:rPr>
                <w:sz w:val="24"/>
              </w:rPr>
            </w:pPr>
            <w:r>
              <w:rPr>
                <w:sz w:val="24"/>
              </w:rPr>
              <w:t>Казахстанская</w:t>
            </w:r>
            <w:r>
              <w:rPr>
                <w:spacing w:val="-5"/>
                <w:sz w:val="24"/>
              </w:rPr>
              <w:t xml:space="preserve"> </w:t>
            </w:r>
            <w:r>
              <w:rPr>
                <w:sz w:val="24"/>
              </w:rPr>
              <w:t>база</w:t>
            </w:r>
            <w:r>
              <w:rPr>
                <w:spacing w:val="-4"/>
                <w:sz w:val="24"/>
              </w:rPr>
              <w:t xml:space="preserve"> </w:t>
            </w:r>
            <w:r>
              <w:rPr>
                <w:spacing w:val="-2"/>
                <w:sz w:val="24"/>
              </w:rPr>
              <w:t>диссерций</w:t>
            </w:r>
          </w:p>
        </w:tc>
        <w:tc>
          <w:tcPr>
            <w:tcW w:w="4969" w:type="dxa"/>
          </w:tcPr>
          <w:p w:rsidR="00BE49A2" w:rsidRDefault="00193851">
            <w:pPr>
              <w:pStyle w:val="TableParagraph"/>
              <w:spacing w:before="1" w:line="275" w:lineRule="exact"/>
              <w:ind w:left="12"/>
              <w:rPr>
                <w:sz w:val="24"/>
              </w:rPr>
            </w:pPr>
            <w:hyperlink r:id="rId352">
              <w:r>
                <w:rPr>
                  <w:color w:val="0462C1"/>
                  <w:spacing w:val="-2"/>
                  <w:sz w:val="24"/>
                  <w:u w:val="single" w:color="0462C1"/>
                </w:rPr>
                <w:t>https://nauka.kz/page.php?page_id=107&amp;lang=1</w:t>
              </w:r>
            </w:hyperlink>
          </w:p>
        </w:tc>
      </w:tr>
      <w:tr w:rsidR="00BE49A2">
        <w:trPr>
          <w:trHeight w:val="590"/>
        </w:trPr>
        <w:tc>
          <w:tcPr>
            <w:tcW w:w="494" w:type="dxa"/>
          </w:tcPr>
          <w:p w:rsidR="00BE49A2" w:rsidRDefault="00193851">
            <w:pPr>
              <w:pStyle w:val="TableParagraph"/>
              <w:spacing w:before="6"/>
              <w:ind w:left="6"/>
              <w:rPr>
                <w:sz w:val="24"/>
              </w:rPr>
            </w:pPr>
            <w:r>
              <w:rPr>
                <w:spacing w:val="-5"/>
                <w:sz w:val="24"/>
              </w:rPr>
              <w:t>16</w:t>
            </w:r>
          </w:p>
        </w:tc>
        <w:tc>
          <w:tcPr>
            <w:tcW w:w="3884" w:type="dxa"/>
          </w:tcPr>
          <w:p w:rsidR="00BE49A2" w:rsidRDefault="00193851">
            <w:pPr>
              <w:pStyle w:val="TableParagraph"/>
              <w:tabs>
                <w:tab w:val="left" w:pos="2786"/>
              </w:tabs>
              <w:spacing w:line="290" w:lineRule="atLeast"/>
              <w:ind w:left="7" w:right="-15"/>
              <w:rPr>
                <w:sz w:val="24"/>
              </w:rPr>
            </w:pPr>
            <w:r>
              <w:rPr>
                <w:spacing w:val="-2"/>
                <w:sz w:val="24"/>
              </w:rPr>
              <w:t>Репозиторий</w:t>
            </w:r>
            <w:r>
              <w:rPr>
                <w:sz w:val="24"/>
              </w:rPr>
              <w:tab/>
            </w:r>
            <w:r>
              <w:rPr>
                <w:spacing w:val="-2"/>
                <w:sz w:val="24"/>
              </w:rPr>
              <w:t>Назарбаев Университета</w:t>
            </w:r>
          </w:p>
        </w:tc>
        <w:tc>
          <w:tcPr>
            <w:tcW w:w="4969" w:type="dxa"/>
          </w:tcPr>
          <w:p w:rsidR="00BE49A2" w:rsidRDefault="00193851">
            <w:pPr>
              <w:pStyle w:val="TableParagraph"/>
              <w:spacing w:before="6"/>
              <w:ind w:left="12"/>
              <w:rPr>
                <w:sz w:val="24"/>
              </w:rPr>
            </w:pPr>
            <w:hyperlink r:id="rId353">
              <w:r>
                <w:rPr>
                  <w:color w:val="0462C1"/>
                  <w:spacing w:val="-2"/>
                  <w:sz w:val="24"/>
                  <w:u w:val="single" w:color="0462C1"/>
                </w:rPr>
                <w:t>https://nur.nu.edu.kz/handle/123456789/925</w:t>
              </w:r>
            </w:hyperlink>
          </w:p>
        </w:tc>
      </w:tr>
      <w:tr w:rsidR="00BE49A2">
        <w:trPr>
          <w:trHeight w:val="296"/>
        </w:trPr>
        <w:tc>
          <w:tcPr>
            <w:tcW w:w="9347" w:type="dxa"/>
            <w:gridSpan w:val="3"/>
            <w:shd w:val="clear" w:color="auto" w:fill="FFCCFF"/>
          </w:tcPr>
          <w:p w:rsidR="00BE49A2" w:rsidRDefault="00193851">
            <w:pPr>
              <w:pStyle w:val="TableParagraph"/>
              <w:spacing w:before="1" w:line="275" w:lineRule="exact"/>
              <w:ind w:left="12" w:right="45"/>
              <w:jc w:val="center"/>
              <w:rPr>
                <w:b/>
                <w:sz w:val="24"/>
              </w:rPr>
            </w:pPr>
            <w:r>
              <w:rPr>
                <w:b/>
                <w:sz w:val="24"/>
              </w:rPr>
              <w:t>Поисковые</w:t>
            </w:r>
            <w:r>
              <w:rPr>
                <w:b/>
                <w:spacing w:val="-2"/>
                <w:sz w:val="24"/>
              </w:rPr>
              <w:t xml:space="preserve"> системы</w:t>
            </w:r>
          </w:p>
        </w:tc>
      </w:tr>
      <w:tr w:rsidR="00BE49A2">
        <w:trPr>
          <w:trHeight w:val="585"/>
        </w:trPr>
        <w:tc>
          <w:tcPr>
            <w:tcW w:w="494" w:type="dxa"/>
          </w:tcPr>
          <w:p w:rsidR="00BE49A2" w:rsidRDefault="00193851">
            <w:pPr>
              <w:pStyle w:val="TableParagraph"/>
              <w:spacing w:before="1"/>
              <w:ind w:left="6"/>
              <w:rPr>
                <w:sz w:val="24"/>
              </w:rPr>
            </w:pPr>
            <w:r>
              <w:rPr>
                <w:spacing w:val="-5"/>
                <w:sz w:val="24"/>
              </w:rPr>
              <w:t>17</w:t>
            </w:r>
          </w:p>
        </w:tc>
        <w:tc>
          <w:tcPr>
            <w:tcW w:w="3884" w:type="dxa"/>
          </w:tcPr>
          <w:p w:rsidR="00BE49A2" w:rsidRDefault="00193851">
            <w:pPr>
              <w:pStyle w:val="TableParagraph"/>
              <w:tabs>
                <w:tab w:val="left" w:pos="1355"/>
                <w:tab w:val="left" w:pos="2439"/>
                <w:tab w:val="left" w:pos="2957"/>
              </w:tabs>
              <w:spacing w:line="290" w:lineRule="atLeast"/>
              <w:ind w:left="7" w:right="-15"/>
              <w:rPr>
                <w:sz w:val="24"/>
              </w:rPr>
            </w:pPr>
            <w:r>
              <w:rPr>
                <w:spacing w:val="-2"/>
                <w:sz w:val="24"/>
              </w:rPr>
              <w:t>Поисковая</w:t>
            </w:r>
            <w:r>
              <w:rPr>
                <w:sz w:val="24"/>
              </w:rPr>
              <w:tab/>
            </w:r>
            <w:r>
              <w:rPr>
                <w:spacing w:val="-2"/>
                <w:sz w:val="24"/>
              </w:rPr>
              <w:t>система</w:t>
            </w:r>
            <w:r>
              <w:rPr>
                <w:sz w:val="24"/>
              </w:rPr>
              <w:tab/>
            </w:r>
            <w:r>
              <w:rPr>
                <w:spacing w:val="-6"/>
                <w:sz w:val="24"/>
              </w:rPr>
              <w:t>по</w:t>
            </w:r>
            <w:r>
              <w:rPr>
                <w:sz w:val="24"/>
              </w:rPr>
              <w:tab/>
            </w:r>
            <w:r>
              <w:rPr>
                <w:spacing w:val="-2"/>
                <w:sz w:val="24"/>
              </w:rPr>
              <w:t xml:space="preserve">научным </w:t>
            </w:r>
            <w:r>
              <w:rPr>
                <w:sz w:val="24"/>
              </w:rPr>
              <w:t>публикациям Google Scholar</w:t>
            </w:r>
          </w:p>
        </w:tc>
        <w:tc>
          <w:tcPr>
            <w:tcW w:w="4969" w:type="dxa"/>
          </w:tcPr>
          <w:p w:rsidR="00BE49A2" w:rsidRDefault="00193851">
            <w:pPr>
              <w:pStyle w:val="TableParagraph"/>
              <w:spacing w:before="1"/>
              <w:ind w:left="12"/>
            </w:pPr>
            <w:hyperlink r:id="rId354">
              <w:r>
                <w:rPr>
                  <w:color w:val="0462C1"/>
                  <w:spacing w:val="-2"/>
                  <w:u w:val="single" w:color="0462C1"/>
                </w:rPr>
                <w:t>https://scholar.google.com/</w:t>
              </w:r>
            </w:hyperlink>
          </w:p>
        </w:tc>
      </w:tr>
      <w:tr w:rsidR="00BE49A2">
        <w:trPr>
          <w:trHeight w:val="589"/>
        </w:trPr>
        <w:tc>
          <w:tcPr>
            <w:tcW w:w="494" w:type="dxa"/>
          </w:tcPr>
          <w:p w:rsidR="00BE49A2" w:rsidRDefault="00193851">
            <w:pPr>
              <w:pStyle w:val="TableParagraph"/>
              <w:spacing w:before="5"/>
              <w:ind w:left="6"/>
              <w:rPr>
                <w:sz w:val="24"/>
              </w:rPr>
            </w:pPr>
            <w:r>
              <w:rPr>
                <w:spacing w:val="-5"/>
                <w:sz w:val="24"/>
              </w:rPr>
              <w:t>18</w:t>
            </w:r>
          </w:p>
        </w:tc>
        <w:tc>
          <w:tcPr>
            <w:tcW w:w="3884" w:type="dxa"/>
          </w:tcPr>
          <w:p w:rsidR="00BE49A2" w:rsidRPr="00193851" w:rsidRDefault="00193851">
            <w:pPr>
              <w:pStyle w:val="TableParagraph"/>
              <w:spacing w:line="290" w:lineRule="atLeast"/>
              <w:ind w:left="7" w:right="-15"/>
              <w:rPr>
                <w:sz w:val="24"/>
                <w:lang w:val="en-US"/>
              </w:rPr>
            </w:pPr>
            <w:r>
              <w:rPr>
                <w:sz w:val="24"/>
              </w:rPr>
              <w:t>Онлайн</w:t>
            </w:r>
            <w:r w:rsidRPr="00193851">
              <w:rPr>
                <w:spacing w:val="-1"/>
                <w:sz w:val="24"/>
                <w:lang w:val="en-US"/>
              </w:rPr>
              <w:t xml:space="preserve"> </w:t>
            </w:r>
            <w:r>
              <w:rPr>
                <w:sz w:val="24"/>
              </w:rPr>
              <w:t>платформа</w:t>
            </w:r>
            <w:r w:rsidRPr="00193851">
              <w:rPr>
                <w:sz w:val="24"/>
                <w:lang w:val="en-US"/>
              </w:rPr>
              <w:t xml:space="preserve"> DOAJ</w:t>
            </w:r>
            <w:r w:rsidRPr="00193851">
              <w:rPr>
                <w:spacing w:val="-1"/>
                <w:sz w:val="24"/>
                <w:lang w:val="en-US"/>
              </w:rPr>
              <w:t xml:space="preserve"> </w:t>
            </w:r>
            <w:r w:rsidRPr="00193851">
              <w:rPr>
                <w:sz w:val="24"/>
                <w:lang w:val="en-US"/>
              </w:rPr>
              <w:t>(Directory of Open Access Journals)</w:t>
            </w:r>
          </w:p>
        </w:tc>
        <w:tc>
          <w:tcPr>
            <w:tcW w:w="4969" w:type="dxa"/>
          </w:tcPr>
          <w:p w:rsidR="00BE49A2" w:rsidRDefault="00193851">
            <w:pPr>
              <w:pStyle w:val="TableParagraph"/>
              <w:ind w:left="12"/>
            </w:pPr>
            <w:hyperlink r:id="rId355">
              <w:r>
                <w:rPr>
                  <w:color w:val="0462C1"/>
                  <w:spacing w:val="-2"/>
                  <w:u w:val="single" w:color="0462C1"/>
                </w:rPr>
                <w:t>https://doaj.org/</w:t>
              </w:r>
            </w:hyperlink>
          </w:p>
        </w:tc>
      </w:tr>
    </w:tbl>
    <w:p w:rsidR="00BE49A2" w:rsidRDefault="00BE49A2">
      <w:pPr>
        <w:pStyle w:val="TableParagraph"/>
        <w:sectPr w:rsidR="00BE49A2">
          <w:pgSz w:w="11910" w:h="16840"/>
          <w:pgMar w:top="1440" w:right="708" w:bottom="1240" w:left="425" w:header="0" w:footer="982" w:gutter="0"/>
          <w:cols w:space="720"/>
        </w:sectPr>
      </w:pPr>
    </w:p>
    <w:p w:rsidR="00BE49A2" w:rsidRDefault="00193851">
      <w:pPr>
        <w:pStyle w:val="a4"/>
        <w:numPr>
          <w:ilvl w:val="0"/>
          <w:numId w:val="11"/>
        </w:numPr>
        <w:tabs>
          <w:tab w:val="left" w:pos="1538"/>
        </w:tabs>
        <w:spacing w:before="32" w:line="341" w:lineRule="exact"/>
        <w:ind w:left="1538" w:hanging="273"/>
        <w:jc w:val="both"/>
        <w:rPr>
          <w:i/>
          <w:sz w:val="28"/>
        </w:rPr>
      </w:pPr>
      <w:r>
        <w:rPr>
          <w:i/>
          <w:noProof/>
          <w:sz w:val="28"/>
          <w:lang w:eastAsia="ru-RU"/>
        </w:rPr>
        <w:lastRenderedPageBreak/>
        <w:drawing>
          <wp:anchor distT="0" distB="0" distL="0" distR="0" simplePos="0" relativeHeight="480456192" behindDoc="1" locked="0" layoutInCell="1" allowOverlap="1">
            <wp:simplePos x="0" y="0"/>
            <wp:positionH relativeFrom="page">
              <wp:posOffset>0</wp:posOffset>
            </wp:positionH>
            <wp:positionV relativeFrom="page">
              <wp:posOffset>3114674</wp:posOffset>
            </wp:positionV>
            <wp:extent cx="7553325" cy="3552825"/>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56" cstate="print"/>
                    <a:stretch>
                      <a:fillRect/>
                    </a:stretch>
                  </pic:blipFill>
                  <pic:spPr>
                    <a:xfrm>
                      <a:off x="0" y="0"/>
                      <a:ext cx="7553325" cy="3552825"/>
                    </a:xfrm>
                    <a:prstGeom prst="rect">
                      <a:avLst/>
                    </a:prstGeom>
                  </pic:spPr>
                </pic:pic>
              </a:graphicData>
            </a:graphic>
          </wp:anchor>
        </w:drawing>
      </w:r>
      <w:r>
        <w:rPr>
          <w:i/>
          <w:sz w:val="28"/>
        </w:rPr>
        <w:t>Написание</w:t>
      </w:r>
      <w:r>
        <w:rPr>
          <w:i/>
          <w:spacing w:val="-11"/>
          <w:sz w:val="28"/>
        </w:rPr>
        <w:t xml:space="preserve"> </w:t>
      </w:r>
      <w:r>
        <w:rPr>
          <w:i/>
          <w:spacing w:val="-2"/>
          <w:sz w:val="28"/>
        </w:rPr>
        <w:t>текста.</w:t>
      </w:r>
    </w:p>
    <w:p w:rsidR="00BE49A2" w:rsidRDefault="00193851">
      <w:pPr>
        <w:pStyle w:val="a3"/>
        <w:ind w:left="708" w:right="143" w:firstLine="556"/>
        <w:jc w:val="both"/>
      </w:pPr>
      <w:r>
        <w:t>В написании статьи следует придерживаться выбранной структуры. Необходимо обеспечить четкое изложение материала, логическую последовательность аргументации и четкость выражения мыслей. При написании статьи</w:t>
      </w:r>
      <w:r>
        <w:rPr>
          <w:spacing w:val="-16"/>
        </w:rPr>
        <w:t xml:space="preserve"> </w:t>
      </w:r>
      <w:r>
        <w:t>рекомендуется</w:t>
      </w:r>
      <w:r>
        <w:rPr>
          <w:spacing w:val="-16"/>
        </w:rPr>
        <w:t xml:space="preserve"> </w:t>
      </w:r>
      <w:r>
        <w:t>соблюдать</w:t>
      </w:r>
      <w:r>
        <w:rPr>
          <w:spacing w:val="-16"/>
        </w:rPr>
        <w:t xml:space="preserve"> </w:t>
      </w:r>
      <w:r>
        <w:t>академический</w:t>
      </w:r>
      <w:r>
        <w:rPr>
          <w:spacing w:val="-16"/>
        </w:rPr>
        <w:t xml:space="preserve"> </w:t>
      </w:r>
      <w:r>
        <w:t>стиль.</w:t>
      </w:r>
      <w:r>
        <w:rPr>
          <w:spacing w:val="20"/>
        </w:rPr>
        <w:t xml:space="preserve"> </w:t>
      </w:r>
      <w:r>
        <w:t>Результаты</w:t>
      </w:r>
      <w:r>
        <w:rPr>
          <w:spacing w:val="-13"/>
        </w:rPr>
        <w:t xml:space="preserve"> </w:t>
      </w:r>
      <w:r>
        <w:t>и</w:t>
      </w:r>
      <w:r>
        <w:rPr>
          <w:spacing w:val="-16"/>
        </w:rPr>
        <w:t xml:space="preserve"> </w:t>
      </w:r>
      <w:r>
        <w:t>идеи</w:t>
      </w:r>
      <w:r>
        <w:rPr>
          <w:spacing w:val="-16"/>
        </w:rPr>
        <w:t xml:space="preserve"> </w:t>
      </w:r>
      <w:r>
        <w:t>следует представить и провести их анализ. Необходимо обсудить их в контексте существующих исследований и теорий, поддержав выводы примерами и аргументами. Важно сформулировать основные выводы статьи и, при возможности, предложить рекомендации для дальнейших исследований или практического применения.</w:t>
      </w:r>
    </w:p>
    <w:p w:rsidR="00BE49A2" w:rsidRDefault="00193851">
      <w:pPr>
        <w:pStyle w:val="a3"/>
        <w:spacing w:before="1"/>
        <w:ind w:left="1265" w:firstLine="0"/>
        <w:jc w:val="both"/>
      </w:pPr>
      <w:r>
        <w:t>Ниже</w:t>
      </w:r>
      <w:r>
        <w:rPr>
          <w:spacing w:val="-5"/>
        </w:rPr>
        <w:t xml:space="preserve"> </w:t>
      </w:r>
      <w:r>
        <w:t>приведен</w:t>
      </w:r>
      <w:r>
        <w:rPr>
          <w:spacing w:val="-5"/>
        </w:rPr>
        <w:t xml:space="preserve"> </w:t>
      </w:r>
      <w:r>
        <w:t>список</w:t>
      </w:r>
      <w:r>
        <w:rPr>
          <w:spacing w:val="-9"/>
        </w:rPr>
        <w:t xml:space="preserve"> </w:t>
      </w:r>
      <w:r>
        <w:t>литературы</w:t>
      </w:r>
      <w:r>
        <w:rPr>
          <w:spacing w:val="-7"/>
        </w:rPr>
        <w:t xml:space="preserve"> </w:t>
      </w:r>
      <w:r>
        <w:t>по</w:t>
      </w:r>
      <w:r>
        <w:rPr>
          <w:spacing w:val="-7"/>
        </w:rPr>
        <w:t xml:space="preserve"> </w:t>
      </w:r>
      <w:r>
        <w:t>структуре</w:t>
      </w:r>
      <w:r>
        <w:rPr>
          <w:spacing w:val="-9"/>
        </w:rPr>
        <w:t xml:space="preserve"> </w:t>
      </w:r>
      <w:r>
        <w:t>статьи</w:t>
      </w:r>
      <w:r>
        <w:rPr>
          <w:spacing w:val="-11"/>
        </w:rPr>
        <w:t xml:space="preserve"> </w:t>
      </w:r>
      <w:r>
        <w:t>и</w:t>
      </w:r>
      <w:r>
        <w:rPr>
          <w:spacing w:val="-7"/>
        </w:rPr>
        <w:t xml:space="preserve"> </w:t>
      </w:r>
      <w:r>
        <w:t>стилю</w:t>
      </w:r>
      <w:r>
        <w:rPr>
          <w:spacing w:val="-4"/>
        </w:rPr>
        <w:t xml:space="preserve"> </w:t>
      </w:r>
      <w:r>
        <w:rPr>
          <w:spacing w:val="-2"/>
        </w:rPr>
        <w:t>написания.</w:t>
      </w:r>
    </w:p>
    <w:p w:rsidR="00BE49A2" w:rsidRDefault="00193851">
      <w:pPr>
        <w:pStyle w:val="4"/>
        <w:spacing w:before="4"/>
        <w:ind w:left="708" w:right="151"/>
        <w:jc w:val="both"/>
      </w:pPr>
      <w:r>
        <w:t>Рекомендуемая литература по академическому письму и для проведения исследований в области образования:</w:t>
      </w:r>
    </w:p>
    <w:p w:rsidR="00BE49A2" w:rsidRDefault="00193851">
      <w:pPr>
        <w:pStyle w:val="a4"/>
        <w:numPr>
          <w:ilvl w:val="0"/>
          <w:numId w:val="10"/>
        </w:numPr>
        <w:tabs>
          <w:tab w:val="left" w:pos="1274"/>
        </w:tabs>
        <w:spacing w:before="339"/>
        <w:ind w:right="3560"/>
        <w:rPr>
          <w:sz w:val="28"/>
        </w:rPr>
      </w:pPr>
      <w:r>
        <w:rPr>
          <w:sz w:val="28"/>
        </w:rPr>
        <w:t xml:space="preserve">Оспанов Е. Академиялық жазылым: </w:t>
      </w:r>
      <w:hyperlink r:id="rId357">
        <w:r>
          <w:rPr>
            <w:spacing w:val="-2"/>
            <w:sz w:val="28"/>
          </w:rPr>
          <w:t>https://kazneb.kz/kk/bookView/view?brId=1594967</w:t>
        </w:r>
      </w:hyperlink>
    </w:p>
    <w:p w:rsidR="00BE49A2" w:rsidRDefault="00193851">
      <w:pPr>
        <w:pStyle w:val="a4"/>
        <w:numPr>
          <w:ilvl w:val="0"/>
          <w:numId w:val="10"/>
        </w:numPr>
        <w:tabs>
          <w:tab w:val="left" w:pos="1274"/>
        </w:tabs>
        <w:spacing w:before="3" w:line="256" w:lineRule="auto"/>
        <w:ind w:right="1607"/>
        <w:rPr>
          <w:sz w:val="28"/>
        </w:rPr>
      </w:pPr>
      <w:r>
        <w:rPr>
          <w:sz w:val="28"/>
        </w:rPr>
        <w:t>Молдашев</w:t>
      </w:r>
      <w:r>
        <w:rPr>
          <w:spacing w:val="-11"/>
          <w:sz w:val="28"/>
        </w:rPr>
        <w:t xml:space="preserve"> </w:t>
      </w:r>
      <w:r>
        <w:rPr>
          <w:sz w:val="28"/>
        </w:rPr>
        <w:t>К.</w:t>
      </w:r>
      <w:r>
        <w:rPr>
          <w:spacing w:val="-11"/>
          <w:sz w:val="28"/>
        </w:rPr>
        <w:t xml:space="preserve"> </w:t>
      </w:r>
      <w:r>
        <w:rPr>
          <w:sz w:val="28"/>
        </w:rPr>
        <w:t>От</w:t>
      </w:r>
      <w:r>
        <w:rPr>
          <w:spacing w:val="-11"/>
          <w:sz w:val="28"/>
        </w:rPr>
        <w:t xml:space="preserve"> </w:t>
      </w:r>
      <w:r>
        <w:rPr>
          <w:sz w:val="28"/>
        </w:rPr>
        <w:t>идеи</w:t>
      </w:r>
      <w:r>
        <w:rPr>
          <w:spacing w:val="-10"/>
          <w:sz w:val="28"/>
        </w:rPr>
        <w:t xml:space="preserve"> </w:t>
      </w:r>
      <w:r>
        <w:rPr>
          <w:sz w:val="28"/>
        </w:rPr>
        <w:t>к</w:t>
      </w:r>
      <w:r>
        <w:rPr>
          <w:spacing w:val="-13"/>
          <w:sz w:val="28"/>
        </w:rPr>
        <w:t xml:space="preserve"> </w:t>
      </w:r>
      <w:r>
        <w:rPr>
          <w:sz w:val="28"/>
        </w:rPr>
        <w:t>публикации:</w:t>
      </w:r>
      <w:r>
        <w:rPr>
          <w:spacing w:val="-11"/>
          <w:sz w:val="28"/>
        </w:rPr>
        <w:t xml:space="preserve"> </w:t>
      </w:r>
      <w:r>
        <w:rPr>
          <w:sz w:val="28"/>
        </w:rPr>
        <w:t>методология</w:t>
      </w:r>
      <w:r>
        <w:rPr>
          <w:spacing w:val="-11"/>
          <w:sz w:val="28"/>
        </w:rPr>
        <w:t xml:space="preserve"> </w:t>
      </w:r>
      <w:r>
        <w:rPr>
          <w:sz w:val="28"/>
        </w:rPr>
        <w:t>исследований</w:t>
      </w:r>
      <w:r>
        <w:rPr>
          <w:spacing w:val="-15"/>
          <w:sz w:val="28"/>
        </w:rPr>
        <w:t xml:space="preserve"> </w:t>
      </w:r>
      <w:r>
        <w:rPr>
          <w:sz w:val="28"/>
        </w:rPr>
        <w:t>в социальных науках:</w:t>
      </w:r>
    </w:p>
    <w:p w:rsidR="00BE49A2" w:rsidRPr="00193851" w:rsidRDefault="00193851">
      <w:pPr>
        <w:pStyle w:val="a3"/>
        <w:spacing w:before="3" w:line="259" w:lineRule="auto"/>
        <w:ind w:left="1274" w:firstLine="0"/>
        <w:rPr>
          <w:lang w:val="en-US"/>
        </w:rPr>
      </w:pPr>
      <w:hyperlink r:id="rId358">
        <w:r w:rsidRPr="00193851">
          <w:rPr>
            <w:spacing w:val="-2"/>
            <w:lang w:val="en-US"/>
          </w:rPr>
          <w:t>https://www.researchgate.net/publication/321098672_Ot_idei_k_publikacii_met</w:t>
        </w:r>
      </w:hyperlink>
      <w:r w:rsidRPr="00193851">
        <w:rPr>
          <w:spacing w:val="-2"/>
          <w:lang w:val="en-US"/>
        </w:rPr>
        <w:t xml:space="preserve"> </w:t>
      </w:r>
      <w:hyperlink r:id="rId359">
        <w:r w:rsidRPr="00193851">
          <w:rPr>
            <w:spacing w:val="-2"/>
            <w:lang w:val="en-US"/>
          </w:rPr>
          <w:t>odologia_issledovanij</w:t>
        </w:r>
      </w:hyperlink>
    </w:p>
    <w:p w:rsidR="00BE49A2" w:rsidRPr="00193851" w:rsidRDefault="00193851">
      <w:pPr>
        <w:pStyle w:val="a4"/>
        <w:numPr>
          <w:ilvl w:val="0"/>
          <w:numId w:val="10"/>
        </w:numPr>
        <w:tabs>
          <w:tab w:val="left" w:pos="1274"/>
        </w:tabs>
        <w:spacing w:before="160" w:line="259" w:lineRule="auto"/>
        <w:ind w:right="2638"/>
        <w:rPr>
          <w:sz w:val="28"/>
          <w:lang w:val="en-US"/>
        </w:rPr>
      </w:pPr>
      <w:r>
        <w:rPr>
          <w:sz w:val="28"/>
        </w:rPr>
        <w:t>Зина</w:t>
      </w:r>
      <w:r w:rsidRPr="00193851">
        <w:rPr>
          <w:spacing w:val="-8"/>
          <w:sz w:val="28"/>
          <w:lang w:val="en-US"/>
        </w:rPr>
        <w:t xml:space="preserve"> </w:t>
      </w:r>
      <w:r>
        <w:rPr>
          <w:sz w:val="28"/>
        </w:rPr>
        <w:t>О</w:t>
      </w:r>
      <w:r w:rsidRPr="00193851">
        <w:rPr>
          <w:sz w:val="28"/>
          <w:lang w:val="en-US"/>
        </w:rPr>
        <w:t>’</w:t>
      </w:r>
      <w:r>
        <w:rPr>
          <w:sz w:val="28"/>
        </w:rPr>
        <w:t>Лири</w:t>
      </w:r>
      <w:r w:rsidRPr="00193851">
        <w:rPr>
          <w:sz w:val="28"/>
          <w:lang w:val="en-US"/>
        </w:rPr>
        <w:t>.</w:t>
      </w:r>
      <w:r w:rsidRPr="00193851">
        <w:rPr>
          <w:spacing w:val="-10"/>
          <w:sz w:val="28"/>
          <w:lang w:val="en-US"/>
        </w:rPr>
        <w:t xml:space="preserve"> </w:t>
      </w:r>
      <w:r>
        <w:rPr>
          <w:sz w:val="28"/>
        </w:rPr>
        <w:t>Зерттеу</w:t>
      </w:r>
      <w:r w:rsidRPr="00193851">
        <w:rPr>
          <w:spacing w:val="-13"/>
          <w:sz w:val="28"/>
          <w:lang w:val="en-US"/>
        </w:rPr>
        <w:t xml:space="preserve"> </w:t>
      </w:r>
      <w:r>
        <w:rPr>
          <w:sz w:val="28"/>
        </w:rPr>
        <w:t>жобасын</w:t>
      </w:r>
      <w:r w:rsidRPr="00193851">
        <w:rPr>
          <w:spacing w:val="-12"/>
          <w:sz w:val="28"/>
          <w:lang w:val="en-US"/>
        </w:rPr>
        <w:t xml:space="preserve"> </w:t>
      </w:r>
      <w:r>
        <w:rPr>
          <w:sz w:val="28"/>
        </w:rPr>
        <w:t>жүргізу</w:t>
      </w:r>
      <w:r w:rsidRPr="00193851">
        <w:rPr>
          <w:sz w:val="28"/>
          <w:lang w:val="en-US"/>
        </w:rPr>
        <w:t>:</w:t>
      </w:r>
      <w:r w:rsidRPr="00193851">
        <w:rPr>
          <w:spacing w:val="-10"/>
          <w:sz w:val="28"/>
          <w:lang w:val="en-US"/>
        </w:rPr>
        <w:t xml:space="preserve"> </w:t>
      </w:r>
      <w:r>
        <w:rPr>
          <w:sz w:val="28"/>
        </w:rPr>
        <w:t>негізгі</w:t>
      </w:r>
      <w:r w:rsidRPr="00193851">
        <w:rPr>
          <w:spacing w:val="-14"/>
          <w:sz w:val="28"/>
          <w:lang w:val="en-US"/>
        </w:rPr>
        <w:t xml:space="preserve"> </w:t>
      </w:r>
      <w:r>
        <w:rPr>
          <w:sz w:val="28"/>
        </w:rPr>
        <w:t>нұсқаулық</w:t>
      </w:r>
      <w:r w:rsidRPr="00193851">
        <w:rPr>
          <w:sz w:val="28"/>
          <w:lang w:val="en-US"/>
        </w:rPr>
        <w:t xml:space="preserve">: </w:t>
      </w:r>
      <w:hyperlink r:id="rId360">
        <w:r w:rsidRPr="00193851">
          <w:rPr>
            <w:spacing w:val="-2"/>
            <w:sz w:val="28"/>
            <w:lang w:val="en-US"/>
          </w:rPr>
          <w:t>https://openu.kz/kz/books/80</w:t>
        </w:r>
      </w:hyperlink>
    </w:p>
    <w:p w:rsidR="00BE49A2" w:rsidRDefault="00193851">
      <w:pPr>
        <w:pStyle w:val="a4"/>
        <w:numPr>
          <w:ilvl w:val="0"/>
          <w:numId w:val="10"/>
        </w:numPr>
        <w:tabs>
          <w:tab w:val="left" w:pos="1274"/>
        </w:tabs>
        <w:spacing w:before="159" w:line="259" w:lineRule="auto"/>
        <w:ind w:right="852"/>
        <w:rPr>
          <w:sz w:val="28"/>
        </w:rPr>
      </w:pPr>
      <w:r>
        <w:rPr>
          <w:sz w:val="28"/>
        </w:rPr>
        <w:t>Сагинтаева</w:t>
      </w:r>
      <w:r>
        <w:rPr>
          <w:spacing w:val="-6"/>
          <w:sz w:val="28"/>
        </w:rPr>
        <w:t xml:space="preserve"> </w:t>
      </w:r>
      <w:r>
        <w:rPr>
          <w:sz w:val="28"/>
        </w:rPr>
        <w:t>А.</w:t>
      </w:r>
      <w:r>
        <w:rPr>
          <w:spacing w:val="-10"/>
          <w:sz w:val="28"/>
        </w:rPr>
        <w:t xml:space="preserve"> </w:t>
      </w:r>
      <w:r>
        <w:rPr>
          <w:sz w:val="28"/>
        </w:rPr>
        <w:t>И</w:t>
      </w:r>
      <w:r>
        <w:rPr>
          <w:spacing w:val="-10"/>
          <w:sz w:val="28"/>
        </w:rPr>
        <w:t xml:space="preserve"> </w:t>
      </w:r>
      <w:r>
        <w:rPr>
          <w:sz w:val="28"/>
        </w:rPr>
        <w:t>др.</w:t>
      </w:r>
      <w:r>
        <w:rPr>
          <w:spacing w:val="-10"/>
          <w:sz w:val="28"/>
        </w:rPr>
        <w:t xml:space="preserve"> </w:t>
      </w:r>
      <w:r>
        <w:rPr>
          <w:sz w:val="28"/>
        </w:rPr>
        <w:t>Введение</w:t>
      </w:r>
      <w:r>
        <w:rPr>
          <w:spacing w:val="-11"/>
          <w:sz w:val="28"/>
        </w:rPr>
        <w:t xml:space="preserve"> </w:t>
      </w:r>
      <w:r>
        <w:rPr>
          <w:sz w:val="28"/>
        </w:rPr>
        <w:t>в</w:t>
      </w:r>
      <w:r>
        <w:rPr>
          <w:spacing w:val="-11"/>
          <w:sz w:val="28"/>
        </w:rPr>
        <w:t xml:space="preserve"> </w:t>
      </w:r>
      <w:r>
        <w:rPr>
          <w:sz w:val="28"/>
        </w:rPr>
        <w:t>образовательные</w:t>
      </w:r>
      <w:r>
        <w:rPr>
          <w:spacing w:val="-7"/>
          <w:sz w:val="28"/>
        </w:rPr>
        <w:t xml:space="preserve"> </w:t>
      </w:r>
      <w:r>
        <w:rPr>
          <w:sz w:val="28"/>
        </w:rPr>
        <w:t>исследования:</w:t>
      </w:r>
      <w:r>
        <w:rPr>
          <w:spacing w:val="-6"/>
          <w:sz w:val="28"/>
        </w:rPr>
        <w:t xml:space="preserve"> </w:t>
      </w:r>
      <w:r>
        <w:rPr>
          <w:sz w:val="28"/>
        </w:rPr>
        <w:t xml:space="preserve">теория, методы и практики: </w:t>
      </w:r>
      <w:hyperlink r:id="rId361">
        <w:r>
          <w:rPr>
            <w:sz w:val="28"/>
          </w:rPr>
          <w:t>http://surl.li/qpuyd</w:t>
        </w:r>
      </w:hyperlink>
    </w:p>
    <w:p w:rsidR="00BE49A2" w:rsidRDefault="00193851">
      <w:pPr>
        <w:pStyle w:val="a4"/>
        <w:numPr>
          <w:ilvl w:val="0"/>
          <w:numId w:val="10"/>
        </w:numPr>
        <w:tabs>
          <w:tab w:val="left" w:pos="1273"/>
        </w:tabs>
        <w:spacing w:before="160"/>
        <w:ind w:left="1273" w:hanging="359"/>
        <w:rPr>
          <w:sz w:val="28"/>
        </w:rPr>
      </w:pPr>
      <w:r>
        <w:rPr>
          <w:spacing w:val="-2"/>
          <w:sz w:val="28"/>
        </w:rPr>
        <w:t>Этический</w:t>
      </w:r>
      <w:r>
        <w:rPr>
          <w:spacing w:val="-1"/>
          <w:sz w:val="28"/>
        </w:rPr>
        <w:t xml:space="preserve"> </w:t>
      </w:r>
      <w:r>
        <w:rPr>
          <w:spacing w:val="-2"/>
          <w:sz w:val="28"/>
        </w:rPr>
        <w:t>кодекс</w:t>
      </w:r>
      <w:r>
        <w:rPr>
          <w:spacing w:val="3"/>
          <w:sz w:val="28"/>
        </w:rPr>
        <w:t xml:space="preserve"> </w:t>
      </w:r>
      <w:r>
        <w:rPr>
          <w:spacing w:val="-2"/>
          <w:sz w:val="28"/>
        </w:rPr>
        <w:t>исследователей</w:t>
      </w:r>
      <w:r>
        <w:rPr>
          <w:spacing w:val="2"/>
          <w:sz w:val="28"/>
        </w:rPr>
        <w:t xml:space="preserve"> </w:t>
      </w:r>
      <w:r>
        <w:rPr>
          <w:spacing w:val="-2"/>
          <w:sz w:val="28"/>
        </w:rPr>
        <w:t>образования</w:t>
      </w:r>
      <w:r>
        <w:rPr>
          <w:spacing w:val="-1"/>
          <w:sz w:val="28"/>
        </w:rPr>
        <w:t xml:space="preserve"> </w:t>
      </w:r>
      <w:r>
        <w:rPr>
          <w:spacing w:val="-2"/>
          <w:sz w:val="28"/>
        </w:rPr>
        <w:t>Казахстана:</w:t>
      </w:r>
      <w:r>
        <w:rPr>
          <w:spacing w:val="11"/>
          <w:sz w:val="28"/>
        </w:rPr>
        <w:t xml:space="preserve"> </w:t>
      </w:r>
      <w:hyperlink r:id="rId362">
        <w:r>
          <w:rPr>
            <w:spacing w:val="-2"/>
            <w:sz w:val="28"/>
          </w:rPr>
          <w:t>http://surl.li/tpyws</w:t>
        </w:r>
      </w:hyperlink>
    </w:p>
    <w:p w:rsidR="00BE49A2" w:rsidRDefault="00193851">
      <w:pPr>
        <w:pStyle w:val="a4"/>
        <w:numPr>
          <w:ilvl w:val="0"/>
          <w:numId w:val="11"/>
        </w:numPr>
        <w:tabs>
          <w:tab w:val="left" w:pos="1538"/>
        </w:tabs>
        <w:spacing w:before="191" w:line="342" w:lineRule="exact"/>
        <w:ind w:left="1538" w:hanging="273"/>
        <w:jc w:val="both"/>
        <w:rPr>
          <w:i/>
          <w:sz w:val="28"/>
        </w:rPr>
      </w:pPr>
      <w:r>
        <w:rPr>
          <w:i/>
          <w:sz w:val="28"/>
        </w:rPr>
        <w:t>Редактирование</w:t>
      </w:r>
      <w:r>
        <w:rPr>
          <w:i/>
          <w:spacing w:val="-10"/>
          <w:sz w:val="28"/>
        </w:rPr>
        <w:t xml:space="preserve"> </w:t>
      </w:r>
      <w:r>
        <w:rPr>
          <w:i/>
          <w:sz w:val="28"/>
        </w:rPr>
        <w:t>и</w:t>
      </w:r>
      <w:r>
        <w:rPr>
          <w:i/>
          <w:spacing w:val="-10"/>
          <w:sz w:val="28"/>
        </w:rPr>
        <w:t xml:space="preserve"> </w:t>
      </w:r>
      <w:r>
        <w:rPr>
          <w:i/>
          <w:spacing w:val="-2"/>
          <w:sz w:val="28"/>
        </w:rPr>
        <w:t>корректировка</w:t>
      </w:r>
    </w:p>
    <w:p w:rsidR="00BE49A2" w:rsidRDefault="00193851">
      <w:pPr>
        <w:pStyle w:val="a3"/>
        <w:ind w:left="708" w:right="150" w:firstLine="556"/>
        <w:jc w:val="both"/>
      </w:pPr>
      <w:r>
        <w:t>После завершения написания статьи рекомендуется проведение ее редактирование</w:t>
      </w:r>
      <w:r>
        <w:rPr>
          <w:spacing w:val="-16"/>
        </w:rPr>
        <w:t xml:space="preserve"> </w:t>
      </w:r>
      <w:r>
        <w:t>и</w:t>
      </w:r>
      <w:r>
        <w:rPr>
          <w:spacing w:val="-16"/>
        </w:rPr>
        <w:t xml:space="preserve"> </w:t>
      </w:r>
      <w:r>
        <w:t>корректировку.</w:t>
      </w:r>
      <w:r>
        <w:rPr>
          <w:spacing w:val="-16"/>
        </w:rPr>
        <w:t xml:space="preserve"> </w:t>
      </w:r>
      <w:r>
        <w:t>Обратите</w:t>
      </w:r>
      <w:r>
        <w:rPr>
          <w:spacing w:val="-16"/>
        </w:rPr>
        <w:t xml:space="preserve"> </w:t>
      </w:r>
      <w:r>
        <w:t>внимание</w:t>
      </w:r>
      <w:r>
        <w:rPr>
          <w:spacing w:val="-16"/>
        </w:rPr>
        <w:t xml:space="preserve"> </w:t>
      </w:r>
      <w:r>
        <w:t>на</w:t>
      </w:r>
      <w:r>
        <w:rPr>
          <w:spacing w:val="-15"/>
        </w:rPr>
        <w:t xml:space="preserve"> </w:t>
      </w:r>
      <w:r>
        <w:t>грамматические</w:t>
      </w:r>
      <w:r>
        <w:rPr>
          <w:spacing w:val="-16"/>
        </w:rPr>
        <w:t xml:space="preserve"> </w:t>
      </w:r>
      <w:r>
        <w:t>ошибки, структуру предложений и общую логику изложения.</w:t>
      </w:r>
    </w:p>
    <w:p w:rsidR="00BE49A2" w:rsidRDefault="00193851">
      <w:pPr>
        <w:pStyle w:val="a4"/>
        <w:numPr>
          <w:ilvl w:val="0"/>
          <w:numId w:val="11"/>
        </w:numPr>
        <w:tabs>
          <w:tab w:val="left" w:pos="1538"/>
        </w:tabs>
        <w:spacing w:line="339" w:lineRule="exact"/>
        <w:ind w:left="1538" w:hanging="273"/>
        <w:jc w:val="both"/>
        <w:rPr>
          <w:i/>
          <w:sz w:val="28"/>
        </w:rPr>
      </w:pPr>
      <w:r>
        <w:rPr>
          <w:i/>
          <w:sz w:val="28"/>
        </w:rPr>
        <w:t>Подготовка</w:t>
      </w:r>
      <w:r>
        <w:rPr>
          <w:i/>
          <w:spacing w:val="-8"/>
          <w:sz w:val="28"/>
        </w:rPr>
        <w:t xml:space="preserve"> </w:t>
      </w:r>
      <w:r>
        <w:rPr>
          <w:i/>
          <w:sz w:val="28"/>
        </w:rPr>
        <w:t>к</w:t>
      </w:r>
      <w:r>
        <w:rPr>
          <w:i/>
          <w:spacing w:val="-9"/>
          <w:sz w:val="28"/>
        </w:rPr>
        <w:t xml:space="preserve"> </w:t>
      </w:r>
      <w:r>
        <w:rPr>
          <w:i/>
          <w:spacing w:val="-2"/>
          <w:sz w:val="28"/>
        </w:rPr>
        <w:t>публикации</w:t>
      </w:r>
    </w:p>
    <w:p w:rsidR="00BE49A2" w:rsidRDefault="00193851">
      <w:pPr>
        <w:pStyle w:val="a3"/>
        <w:spacing w:before="3"/>
        <w:ind w:left="708" w:right="143" w:firstLine="556"/>
        <w:jc w:val="both"/>
      </w:pPr>
      <w:r>
        <w:t>Подготовьте статью к отправке в выбранный научный журнал или издание. Убедитесь, что вы следуете требованиям к оформлению статьи, предъявляемым редакционной коллегией журнала.</w:t>
      </w:r>
    </w:p>
    <w:p w:rsidR="00BE49A2" w:rsidRDefault="00193851">
      <w:pPr>
        <w:pStyle w:val="a4"/>
        <w:numPr>
          <w:ilvl w:val="0"/>
          <w:numId w:val="11"/>
        </w:numPr>
        <w:tabs>
          <w:tab w:val="left" w:pos="1538"/>
        </w:tabs>
        <w:spacing w:line="339" w:lineRule="exact"/>
        <w:ind w:left="1538" w:hanging="273"/>
        <w:jc w:val="both"/>
        <w:rPr>
          <w:i/>
          <w:sz w:val="28"/>
        </w:rPr>
      </w:pPr>
      <w:r>
        <w:rPr>
          <w:i/>
          <w:sz w:val="28"/>
        </w:rPr>
        <w:t>Обратная</w:t>
      </w:r>
      <w:r>
        <w:rPr>
          <w:i/>
          <w:spacing w:val="-7"/>
          <w:sz w:val="28"/>
        </w:rPr>
        <w:t xml:space="preserve"> </w:t>
      </w:r>
      <w:r>
        <w:rPr>
          <w:i/>
          <w:sz w:val="28"/>
        </w:rPr>
        <w:t>связь</w:t>
      </w:r>
      <w:r>
        <w:rPr>
          <w:i/>
          <w:spacing w:val="-8"/>
          <w:sz w:val="28"/>
        </w:rPr>
        <w:t xml:space="preserve"> </w:t>
      </w:r>
      <w:r>
        <w:rPr>
          <w:i/>
          <w:sz w:val="28"/>
        </w:rPr>
        <w:t>с</w:t>
      </w:r>
      <w:r>
        <w:rPr>
          <w:i/>
          <w:spacing w:val="-8"/>
          <w:sz w:val="28"/>
        </w:rPr>
        <w:t xml:space="preserve"> </w:t>
      </w:r>
      <w:r>
        <w:rPr>
          <w:i/>
          <w:sz w:val="28"/>
        </w:rPr>
        <w:t>редакцией</w:t>
      </w:r>
      <w:r>
        <w:rPr>
          <w:i/>
          <w:spacing w:val="-7"/>
          <w:sz w:val="28"/>
        </w:rPr>
        <w:t xml:space="preserve"> </w:t>
      </w:r>
      <w:r>
        <w:rPr>
          <w:i/>
          <w:spacing w:val="-2"/>
          <w:sz w:val="28"/>
        </w:rPr>
        <w:t>журнала</w:t>
      </w:r>
    </w:p>
    <w:p w:rsidR="00BE49A2" w:rsidRDefault="00193851">
      <w:pPr>
        <w:pStyle w:val="a3"/>
        <w:ind w:left="708" w:right="153" w:firstLine="556"/>
        <w:jc w:val="both"/>
      </w:pPr>
      <w:r>
        <w:t>При</w:t>
      </w:r>
      <w:r>
        <w:rPr>
          <w:spacing w:val="-3"/>
        </w:rPr>
        <w:t xml:space="preserve"> </w:t>
      </w:r>
      <w:r>
        <w:t>рецензировании</w:t>
      </w:r>
      <w:r>
        <w:rPr>
          <w:spacing w:val="-7"/>
        </w:rPr>
        <w:t xml:space="preserve"> </w:t>
      </w:r>
      <w:r>
        <w:t>статьи</w:t>
      </w:r>
      <w:r>
        <w:rPr>
          <w:spacing w:val="-3"/>
        </w:rPr>
        <w:t xml:space="preserve"> </w:t>
      </w:r>
      <w:r>
        <w:t>редакторами</w:t>
      </w:r>
      <w:r>
        <w:rPr>
          <w:spacing w:val="-7"/>
        </w:rPr>
        <w:t xml:space="preserve"> </w:t>
      </w:r>
      <w:r>
        <w:t>могут</w:t>
      </w:r>
      <w:r>
        <w:rPr>
          <w:spacing w:val="-7"/>
        </w:rPr>
        <w:t xml:space="preserve"> </w:t>
      </w:r>
      <w:r>
        <w:t>быть</w:t>
      </w:r>
      <w:r>
        <w:rPr>
          <w:spacing w:val="-6"/>
        </w:rPr>
        <w:t xml:space="preserve"> </w:t>
      </w:r>
      <w:r>
        <w:t>предложены</w:t>
      </w:r>
      <w:r>
        <w:rPr>
          <w:spacing w:val="-4"/>
        </w:rPr>
        <w:t xml:space="preserve"> </w:t>
      </w:r>
      <w:r>
        <w:t>некоторые поправки в тексте, или же указано на некорректное соблюдение требований. В этом</w:t>
      </w:r>
      <w:r>
        <w:rPr>
          <w:spacing w:val="-16"/>
        </w:rPr>
        <w:t xml:space="preserve"> </w:t>
      </w:r>
      <w:r>
        <w:t>случае</w:t>
      </w:r>
      <w:r>
        <w:rPr>
          <w:spacing w:val="-14"/>
        </w:rPr>
        <w:t xml:space="preserve"> </w:t>
      </w:r>
      <w:r>
        <w:t>авторам</w:t>
      </w:r>
      <w:r>
        <w:rPr>
          <w:spacing w:val="-12"/>
        </w:rPr>
        <w:t xml:space="preserve"> </w:t>
      </w:r>
      <w:r>
        <w:t>необходимо</w:t>
      </w:r>
      <w:r>
        <w:rPr>
          <w:spacing w:val="-14"/>
        </w:rPr>
        <w:t xml:space="preserve"> </w:t>
      </w:r>
      <w:r>
        <w:t>вести</w:t>
      </w:r>
      <w:r>
        <w:rPr>
          <w:spacing w:val="-9"/>
        </w:rPr>
        <w:t xml:space="preserve"> </w:t>
      </w:r>
      <w:r>
        <w:t>обратную</w:t>
      </w:r>
      <w:r>
        <w:rPr>
          <w:spacing w:val="-15"/>
        </w:rPr>
        <w:t xml:space="preserve"> </w:t>
      </w:r>
      <w:r>
        <w:t>связь</w:t>
      </w:r>
      <w:r>
        <w:rPr>
          <w:spacing w:val="-16"/>
        </w:rPr>
        <w:t xml:space="preserve"> </w:t>
      </w:r>
      <w:r>
        <w:t>с</w:t>
      </w:r>
      <w:r>
        <w:rPr>
          <w:spacing w:val="-9"/>
        </w:rPr>
        <w:t xml:space="preserve"> </w:t>
      </w:r>
      <w:r>
        <w:t>редакционной</w:t>
      </w:r>
      <w:r>
        <w:rPr>
          <w:spacing w:val="-16"/>
        </w:rPr>
        <w:t xml:space="preserve"> </w:t>
      </w:r>
      <w:r>
        <w:t xml:space="preserve">коллегией </w:t>
      </w:r>
      <w:r>
        <w:rPr>
          <w:spacing w:val="-2"/>
        </w:rPr>
        <w:t>журнала.</w:t>
      </w:r>
    </w:p>
    <w:p w:rsidR="00BE49A2" w:rsidRDefault="00BE49A2">
      <w:pPr>
        <w:pStyle w:val="a3"/>
        <w:jc w:val="both"/>
        <w:sectPr w:rsidR="00BE49A2">
          <w:pgSz w:w="11910" w:h="16840"/>
          <w:pgMar w:top="1080" w:right="708" w:bottom="1240" w:left="425" w:header="0" w:footer="982" w:gutter="0"/>
          <w:cols w:space="720"/>
        </w:sectPr>
      </w:pPr>
    </w:p>
    <w:p w:rsidR="00BE49A2" w:rsidRDefault="00193851">
      <w:pPr>
        <w:pStyle w:val="a3"/>
        <w:spacing w:before="32"/>
        <w:ind w:left="708" w:right="151" w:firstLine="556"/>
        <w:jc w:val="both"/>
      </w:pPr>
      <w:r>
        <w:lastRenderedPageBreak/>
        <w:t>Педагогам рекомендуется публиковать результаты исследований и методические</w:t>
      </w:r>
      <w:r>
        <w:rPr>
          <w:spacing w:val="-16"/>
        </w:rPr>
        <w:t xml:space="preserve"> </w:t>
      </w:r>
      <w:r>
        <w:t>материалы</w:t>
      </w:r>
      <w:r>
        <w:rPr>
          <w:spacing w:val="-16"/>
        </w:rPr>
        <w:t xml:space="preserve"> </w:t>
      </w:r>
      <w:r>
        <w:t>в</w:t>
      </w:r>
      <w:r>
        <w:rPr>
          <w:spacing w:val="-14"/>
        </w:rPr>
        <w:t xml:space="preserve"> </w:t>
      </w:r>
      <w:r>
        <w:t>журналах</w:t>
      </w:r>
      <w:r>
        <w:rPr>
          <w:spacing w:val="-13"/>
        </w:rPr>
        <w:t xml:space="preserve"> </w:t>
      </w:r>
      <w:r>
        <w:t>Национальной</w:t>
      </w:r>
      <w:r>
        <w:rPr>
          <w:spacing w:val="-16"/>
        </w:rPr>
        <w:t xml:space="preserve"> </w:t>
      </w:r>
      <w:r>
        <w:t>академии</w:t>
      </w:r>
      <w:r>
        <w:rPr>
          <w:spacing w:val="-14"/>
        </w:rPr>
        <w:t xml:space="preserve"> </w:t>
      </w:r>
      <w:r>
        <w:t>образования</w:t>
      </w:r>
      <w:r>
        <w:rPr>
          <w:spacing w:val="-11"/>
        </w:rPr>
        <w:t xml:space="preserve"> </w:t>
      </w:r>
      <w:r>
        <w:t>им.</w:t>
      </w:r>
      <w:r>
        <w:rPr>
          <w:spacing w:val="-7"/>
        </w:rPr>
        <w:t xml:space="preserve"> </w:t>
      </w:r>
      <w:r>
        <w:t xml:space="preserve">И. </w:t>
      </w:r>
      <w:r>
        <w:rPr>
          <w:spacing w:val="-2"/>
        </w:rPr>
        <w:t>Алтынсарина:</w:t>
      </w:r>
    </w:p>
    <w:p w:rsidR="00BE49A2" w:rsidRDefault="00193851">
      <w:pPr>
        <w:pStyle w:val="a3"/>
        <w:spacing w:before="2"/>
        <w:ind w:left="708" w:right="154" w:firstLine="989"/>
        <w:jc w:val="both"/>
      </w:pPr>
      <w:r>
        <w:t xml:space="preserve">1. Методический журнал «Вестник Академии Алтынсарина»: </w:t>
      </w:r>
      <w:hyperlink r:id="rId363">
        <w:r>
          <w:rPr>
            <w:color w:val="0462C1"/>
            <w:spacing w:val="-2"/>
            <w:u w:val="single" w:color="0462C1"/>
          </w:rPr>
          <w:t>https://www.uba.edu.kz/ru/vestnik-akademii-altynsarina</w:t>
        </w:r>
      </w:hyperlink>
    </w:p>
    <w:p w:rsidR="00BE49A2" w:rsidRPr="00193851" w:rsidRDefault="00193851">
      <w:pPr>
        <w:pStyle w:val="a3"/>
        <w:tabs>
          <w:tab w:val="left" w:pos="5714"/>
          <w:tab w:val="left" w:pos="7364"/>
          <w:tab w:val="left" w:pos="9097"/>
        </w:tabs>
        <w:ind w:left="708" w:right="141" w:firstLine="989"/>
        <w:jc w:val="both"/>
        <w:rPr>
          <w:lang w:val="en-US"/>
        </w:rPr>
      </w:pPr>
      <w:r w:rsidRPr="00193851">
        <w:rPr>
          <w:sz w:val="18"/>
          <w:lang w:val="en-US"/>
        </w:rPr>
        <w:t>2.</w:t>
      </w:r>
      <w:r w:rsidRPr="00193851">
        <w:rPr>
          <w:spacing w:val="80"/>
          <w:sz w:val="18"/>
          <w:lang w:val="en-US"/>
        </w:rPr>
        <w:t xml:space="preserve">  </w:t>
      </w:r>
      <w:r>
        <w:t>Научно</w:t>
      </w:r>
      <w:r w:rsidRPr="00193851">
        <w:rPr>
          <w:lang w:val="en-US"/>
        </w:rPr>
        <w:t>-</w:t>
      </w:r>
      <w:r>
        <w:t>педагогический</w:t>
      </w:r>
      <w:r w:rsidRPr="00193851">
        <w:rPr>
          <w:lang w:val="en-US"/>
        </w:rPr>
        <w:tab/>
      </w:r>
      <w:r>
        <w:rPr>
          <w:spacing w:val="-2"/>
        </w:rPr>
        <w:t>журнал</w:t>
      </w:r>
      <w:r w:rsidRPr="00193851">
        <w:rPr>
          <w:lang w:val="en-US"/>
        </w:rPr>
        <w:tab/>
      </w:r>
      <w:r w:rsidRPr="00193851">
        <w:rPr>
          <w:spacing w:val="-2"/>
          <w:lang w:val="en-US"/>
        </w:rPr>
        <w:t>«</w:t>
      </w:r>
      <w:r>
        <w:rPr>
          <w:spacing w:val="-2"/>
        </w:rPr>
        <w:t>Білім</w:t>
      </w:r>
      <w:r w:rsidRPr="00193851">
        <w:rPr>
          <w:spacing w:val="-2"/>
          <w:lang w:val="en-US"/>
        </w:rPr>
        <w:t>»:</w:t>
      </w:r>
      <w:r w:rsidRPr="00193851">
        <w:rPr>
          <w:lang w:val="en-US"/>
        </w:rPr>
        <w:tab/>
      </w:r>
      <w:hyperlink r:id="rId364">
        <w:r w:rsidRPr="00193851">
          <w:rPr>
            <w:color w:val="0462C1"/>
            <w:spacing w:val="-2"/>
            <w:u w:val="single" w:color="0462C1"/>
            <w:lang w:val="en-US"/>
          </w:rPr>
          <w:t>https://bilim-</w:t>
        </w:r>
      </w:hyperlink>
      <w:r w:rsidRPr="00193851">
        <w:rPr>
          <w:color w:val="0462C1"/>
          <w:spacing w:val="-2"/>
          <w:lang w:val="en-US"/>
        </w:rPr>
        <w:t xml:space="preserve"> </w:t>
      </w:r>
      <w:hyperlink r:id="rId365">
        <w:r w:rsidRPr="00193851">
          <w:rPr>
            <w:color w:val="0462C1"/>
            <w:spacing w:val="-2"/>
            <w:u w:val="single" w:color="0462C1"/>
            <w:lang w:val="en-US"/>
          </w:rPr>
          <w:t>uba.kz/index.php/science</w:t>
        </w:r>
      </w:hyperlink>
    </w:p>
    <w:p w:rsidR="00BE49A2" w:rsidRPr="00193851" w:rsidRDefault="00BE49A2">
      <w:pPr>
        <w:pStyle w:val="a3"/>
        <w:jc w:val="both"/>
        <w:rPr>
          <w:lang w:val="en-US"/>
        </w:rPr>
        <w:sectPr w:rsidR="00BE49A2" w:rsidRPr="00193851">
          <w:pgSz w:w="11910" w:h="16840"/>
          <w:pgMar w:top="1080" w:right="708" w:bottom="1240" w:left="425" w:header="0" w:footer="982" w:gutter="0"/>
          <w:cols w:space="720"/>
        </w:sectPr>
      </w:pPr>
    </w:p>
    <w:p w:rsidR="00BE49A2" w:rsidRDefault="00193851">
      <w:pPr>
        <w:pStyle w:val="4"/>
        <w:spacing w:before="32"/>
        <w:ind w:left="708" w:right="140"/>
        <w:jc w:val="right"/>
      </w:pPr>
      <w:r>
        <w:rPr>
          <w:color w:val="FF6699"/>
          <w:spacing w:val="-2"/>
        </w:rPr>
        <w:lastRenderedPageBreak/>
        <w:t>Приложение</w:t>
      </w:r>
      <w:r>
        <w:rPr>
          <w:color w:val="FF6699"/>
          <w:spacing w:val="3"/>
        </w:rPr>
        <w:t xml:space="preserve"> </w:t>
      </w:r>
      <w:r>
        <w:rPr>
          <w:color w:val="FF6699"/>
          <w:spacing w:val="-10"/>
        </w:rPr>
        <w:t>3</w:t>
      </w:r>
    </w:p>
    <w:p w:rsidR="00BE49A2" w:rsidRDefault="00BE49A2">
      <w:pPr>
        <w:pStyle w:val="a3"/>
        <w:spacing w:before="3"/>
        <w:ind w:firstLine="0"/>
        <w:rPr>
          <w:b/>
        </w:rPr>
      </w:pPr>
    </w:p>
    <w:p w:rsidR="00BE49A2" w:rsidRDefault="00193851">
      <w:pPr>
        <w:spacing w:line="341" w:lineRule="exact"/>
        <w:ind w:left="1418"/>
        <w:jc w:val="both"/>
        <w:rPr>
          <w:b/>
          <w:sz w:val="28"/>
        </w:rPr>
      </w:pPr>
      <w:r>
        <w:rPr>
          <w:b/>
          <w:color w:val="FF6699"/>
          <w:sz w:val="28"/>
        </w:rPr>
        <w:t>Список</w:t>
      </w:r>
      <w:r>
        <w:rPr>
          <w:b/>
          <w:color w:val="FF6699"/>
          <w:spacing w:val="-11"/>
          <w:sz w:val="28"/>
        </w:rPr>
        <w:t xml:space="preserve"> </w:t>
      </w:r>
      <w:r>
        <w:rPr>
          <w:b/>
          <w:color w:val="FF6699"/>
          <w:sz w:val="28"/>
        </w:rPr>
        <w:t>полезной</w:t>
      </w:r>
      <w:r>
        <w:rPr>
          <w:b/>
          <w:color w:val="FF6699"/>
          <w:spacing w:val="-9"/>
          <w:sz w:val="28"/>
        </w:rPr>
        <w:t xml:space="preserve"> </w:t>
      </w:r>
      <w:r>
        <w:rPr>
          <w:b/>
          <w:color w:val="FF6699"/>
          <w:spacing w:val="-2"/>
          <w:sz w:val="28"/>
        </w:rPr>
        <w:t>литературы</w:t>
      </w:r>
    </w:p>
    <w:p w:rsidR="00BE49A2" w:rsidRDefault="00193851">
      <w:pPr>
        <w:pStyle w:val="a3"/>
        <w:spacing w:line="259" w:lineRule="auto"/>
        <w:ind w:left="708" w:right="138"/>
        <w:jc w:val="both"/>
      </w:pPr>
      <w:r>
        <w:t>Непрерывное обучение для взрослых давно перестало быть чем-то оригинальным, и чтобы оставаться востребованными, многие специалисты предпочитают учиться и читать книги в течение всей жизни. Но взрослые не схватывают</w:t>
      </w:r>
      <w:r>
        <w:rPr>
          <w:spacing w:val="-13"/>
        </w:rPr>
        <w:t xml:space="preserve"> </w:t>
      </w:r>
      <w:r>
        <w:t>знания</w:t>
      </w:r>
      <w:r>
        <w:rPr>
          <w:spacing w:val="-9"/>
        </w:rPr>
        <w:t xml:space="preserve"> </w:t>
      </w:r>
      <w:r>
        <w:t>на</w:t>
      </w:r>
      <w:r>
        <w:rPr>
          <w:spacing w:val="-11"/>
        </w:rPr>
        <w:t xml:space="preserve"> </w:t>
      </w:r>
      <w:r>
        <w:t>лету,</w:t>
      </w:r>
      <w:r>
        <w:rPr>
          <w:spacing w:val="-14"/>
        </w:rPr>
        <w:t xml:space="preserve"> </w:t>
      </w:r>
      <w:r>
        <w:t>как</w:t>
      </w:r>
      <w:r>
        <w:rPr>
          <w:spacing w:val="-11"/>
        </w:rPr>
        <w:t xml:space="preserve"> </w:t>
      </w:r>
      <w:r>
        <w:t>дети,</w:t>
      </w:r>
      <w:r>
        <w:rPr>
          <w:spacing w:val="-8"/>
        </w:rPr>
        <w:t xml:space="preserve"> </w:t>
      </w:r>
      <w:r>
        <w:t>им</w:t>
      </w:r>
      <w:r>
        <w:rPr>
          <w:spacing w:val="-7"/>
        </w:rPr>
        <w:t xml:space="preserve"> </w:t>
      </w:r>
      <w:r>
        <w:t>приходится</w:t>
      </w:r>
      <w:r>
        <w:rPr>
          <w:spacing w:val="-9"/>
        </w:rPr>
        <w:t xml:space="preserve"> </w:t>
      </w:r>
      <w:r>
        <w:t>прикладывать</w:t>
      </w:r>
      <w:r>
        <w:rPr>
          <w:spacing w:val="-12"/>
        </w:rPr>
        <w:t xml:space="preserve"> </w:t>
      </w:r>
      <w:r>
        <w:t>больше</w:t>
      </w:r>
      <w:r>
        <w:rPr>
          <w:spacing w:val="-10"/>
        </w:rPr>
        <w:t xml:space="preserve"> </w:t>
      </w:r>
      <w:r>
        <w:t>усилий, а преподавателям предлагать особые методики. Помимо этого, сейчас обучение активно переходит в онлайн. Поэтому мы собрали подборку из 10 книг о методах обучения для взрослых, которые будут полезны как студентам, так и педагогам, которые работают со взрослой аудиторией.</w:t>
      </w:r>
    </w:p>
    <w:p w:rsidR="00BE49A2" w:rsidRDefault="00193851">
      <w:pPr>
        <w:pStyle w:val="a3"/>
        <w:spacing w:before="157"/>
        <w:ind w:left="708" w:right="142"/>
        <w:jc w:val="both"/>
      </w:pPr>
      <w:r>
        <w:t xml:space="preserve">10 книг о том, как учиться и как учить взрослых студентов в современном технологичном мире. Старые, проверенные, методики обучения и новые, инновационные, подходы - все в полезном списке образовательной литературы </w:t>
      </w:r>
      <w:r>
        <w:rPr>
          <w:spacing w:val="-2"/>
        </w:rPr>
        <w:t>ниже</w:t>
      </w:r>
      <w:r>
        <w:rPr>
          <w:spacing w:val="-2"/>
          <w:vertAlign w:val="superscript"/>
        </w:rPr>
        <w:t>3</w:t>
      </w:r>
      <w:r>
        <w:rPr>
          <w:spacing w:val="-2"/>
        </w:rPr>
        <w:t>.</w:t>
      </w:r>
    </w:p>
    <w:p w:rsidR="00BE49A2" w:rsidRDefault="00BE49A2">
      <w:pPr>
        <w:pStyle w:val="a3"/>
        <w:spacing w:before="188"/>
        <w:ind w:firstLine="0"/>
      </w:pPr>
    </w:p>
    <w:p w:rsidR="00BE49A2" w:rsidRDefault="00193851">
      <w:pPr>
        <w:pStyle w:val="4"/>
        <w:ind w:left="1418"/>
        <w:jc w:val="both"/>
      </w:pPr>
      <w:r>
        <w:t>Д.</w:t>
      </w:r>
      <w:r>
        <w:rPr>
          <w:spacing w:val="-10"/>
        </w:rPr>
        <w:t xml:space="preserve"> </w:t>
      </w:r>
      <w:r>
        <w:t>Лемов</w:t>
      </w:r>
      <w:r>
        <w:rPr>
          <w:spacing w:val="-10"/>
        </w:rPr>
        <w:t xml:space="preserve"> </w:t>
      </w:r>
      <w:r>
        <w:t>«Мастерство</w:t>
      </w:r>
      <w:r>
        <w:rPr>
          <w:spacing w:val="-7"/>
        </w:rPr>
        <w:t xml:space="preserve"> </w:t>
      </w:r>
      <w:r>
        <w:rPr>
          <w:spacing w:val="-2"/>
        </w:rPr>
        <w:t>учителя»</w:t>
      </w:r>
    </w:p>
    <w:p w:rsidR="00BE49A2" w:rsidRDefault="00193851">
      <w:pPr>
        <w:pStyle w:val="a3"/>
        <w:spacing w:before="187" w:line="259" w:lineRule="auto"/>
        <w:ind w:left="708" w:right="139"/>
        <w:jc w:val="both"/>
      </w:pPr>
      <w:r>
        <w:t>Дуг Лемов собрал в своей книге коллекцию из 49 конкретных и точных техник, которые влияют на успех учителя и успеваемость его учеников. Сформировать эти особые техники автору помогло наблюдение за несколькими десятками преподавателей, которые работали в бесплатных бюджетных школах, но выпускали сильных учеников. В книге детально описаны преподавательские техники с говорящими названиями: "не отклоняться от ответа", "сделайте это снова", "никаких предупреждений" и многие другие. Книга рекомендована к прочтению для учителей и управленцев, развивающих свою команду.</w:t>
      </w:r>
    </w:p>
    <w:p w:rsidR="00BE49A2" w:rsidRDefault="00193851">
      <w:pPr>
        <w:pStyle w:val="4"/>
        <w:spacing w:before="158"/>
        <w:ind w:left="1418"/>
        <w:jc w:val="both"/>
      </w:pPr>
      <w:r>
        <w:t>Л.</w:t>
      </w:r>
      <w:r>
        <w:rPr>
          <w:spacing w:val="-9"/>
        </w:rPr>
        <w:t xml:space="preserve"> </w:t>
      </w:r>
      <w:r>
        <w:t>ЛеФевер</w:t>
      </w:r>
      <w:r>
        <w:rPr>
          <w:spacing w:val="-11"/>
        </w:rPr>
        <w:t xml:space="preserve"> </w:t>
      </w:r>
      <w:r>
        <w:t>«Искусство</w:t>
      </w:r>
      <w:r>
        <w:rPr>
          <w:spacing w:val="-10"/>
        </w:rPr>
        <w:t xml:space="preserve"> </w:t>
      </w:r>
      <w:r>
        <w:rPr>
          <w:spacing w:val="-2"/>
        </w:rPr>
        <w:t>объяснять»</w:t>
      </w:r>
    </w:p>
    <w:p w:rsidR="00BE49A2" w:rsidRDefault="00193851">
      <w:pPr>
        <w:pStyle w:val="a3"/>
        <w:spacing w:before="186" w:line="259" w:lineRule="auto"/>
        <w:ind w:left="708" w:right="142"/>
        <w:jc w:val="both"/>
      </w:pPr>
      <w:r>
        <w:t>Книга</w:t>
      </w:r>
      <w:r>
        <w:rPr>
          <w:spacing w:val="-9"/>
        </w:rPr>
        <w:t xml:space="preserve"> </w:t>
      </w:r>
      <w:r>
        <w:t>для</w:t>
      </w:r>
      <w:r>
        <w:rPr>
          <w:spacing w:val="-12"/>
        </w:rPr>
        <w:t xml:space="preserve"> </w:t>
      </w:r>
      <w:r>
        <w:t>тех,</w:t>
      </w:r>
      <w:r>
        <w:rPr>
          <w:spacing w:val="-16"/>
        </w:rPr>
        <w:t xml:space="preserve"> </w:t>
      </w:r>
      <w:r>
        <w:t>кто</w:t>
      </w:r>
      <w:r>
        <w:rPr>
          <w:spacing w:val="-8"/>
        </w:rPr>
        <w:t xml:space="preserve"> </w:t>
      </w:r>
      <w:r>
        <w:t>хочет,</w:t>
      </w:r>
      <w:r>
        <w:rPr>
          <w:spacing w:val="-12"/>
        </w:rPr>
        <w:t xml:space="preserve"> </w:t>
      </w:r>
      <w:r>
        <w:t>чтобы</w:t>
      </w:r>
      <w:r>
        <w:rPr>
          <w:spacing w:val="-7"/>
        </w:rPr>
        <w:t xml:space="preserve"> </w:t>
      </w:r>
      <w:r>
        <w:t>их</w:t>
      </w:r>
      <w:r>
        <w:rPr>
          <w:spacing w:val="-6"/>
        </w:rPr>
        <w:t xml:space="preserve"> </w:t>
      </w:r>
      <w:r>
        <w:t>понимали</w:t>
      </w:r>
      <w:r>
        <w:rPr>
          <w:spacing w:val="-16"/>
        </w:rPr>
        <w:t xml:space="preserve"> </w:t>
      </w:r>
      <w:r>
        <w:t>с</w:t>
      </w:r>
      <w:r>
        <w:rPr>
          <w:spacing w:val="-12"/>
        </w:rPr>
        <w:t xml:space="preserve"> </w:t>
      </w:r>
      <w:r>
        <w:t>полуслова.</w:t>
      </w:r>
      <w:r>
        <w:rPr>
          <w:spacing w:val="-12"/>
        </w:rPr>
        <w:t xml:space="preserve"> </w:t>
      </w:r>
      <w:r>
        <w:t>Автор</w:t>
      </w:r>
      <w:r>
        <w:rPr>
          <w:spacing w:val="-12"/>
        </w:rPr>
        <w:t xml:space="preserve"> </w:t>
      </w:r>
      <w:r>
        <w:t>этой</w:t>
      </w:r>
      <w:r>
        <w:rPr>
          <w:spacing w:val="-11"/>
        </w:rPr>
        <w:t xml:space="preserve"> </w:t>
      </w:r>
      <w:r>
        <w:t>книги</w:t>
      </w:r>
      <w:r>
        <w:rPr>
          <w:spacing w:val="-11"/>
        </w:rPr>
        <w:t xml:space="preserve"> </w:t>
      </w:r>
      <w:r>
        <w:t>не педагог, а бизнесмен, владелец компании по производству обучающих видеороликов для университетов и корпораций. Умение грамотно доносить свои мысли,</w:t>
      </w:r>
      <w:r>
        <w:rPr>
          <w:spacing w:val="-16"/>
        </w:rPr>
        <w:t xml:space="preserve"> </w:t>
      </w:r>
      <w:r>
        <w:t>обращаетесь</w:t>
      </w:r>
      <w:r>
        <w:rPr>
          <w:spacing w:val="-15"/>
        </w:rPr>
        <w:t xml:space="preserve"> </w:t>
      </w:r>
      <w:r>
        <w:t>ли</w:t>
      </w:r>
      <w:r>
        <w:rPr>
          <w:spacing w:val="-16"/>
        </w:rPr>
        <w:t xml:space="preserve"> </w:t>
      </w:r>
      <w:r>
        <w:t>вы</w:t>
      </w:r>
      <w:r>
        <w:rPr>
          <w:spacing w:val="-13"/>
        </w:rPr>
        <w:t xml:space="preserve"> </w:t>
      </w:r>
      <w:r>
        <w:t>к</w:t>
      </w:r>
      <w:r>
        <w:rPr>
          <w:spacing w:val="-9"/>
        </w:rPr>
        <w:t xml:space="preserve"> </w:t>
      </w:r>
      <w:r>
        <w:t>друзьям,</w:t>
      </w:r>
      <w:r>
        <w:rPr>
          <w:spacing w:val="-12"/>
        </w:rPr>
        <w:t xml:space="preserve"> </w:t>
      </w:r>
      <w:r>
        <w:t>деловым</w:t>
      </w:r>
      <w:r>
        <w:rPr>
          <w:spacing w:val="-15"/>
        </w:rPr>
        <w:t xml:space="preserve"> </w:t>
      </w:r>
      <w:r>
        <w:t>партнерам</w:t>
      </w:r>
      <w:r>
        <w:rPr>
          <w:spacing w:val="-10"/>
        </w:rPr>
        <w:t xml:space="preserve"> </w:t>
      </w:r>
      <w:r>
        <w:t>или</w:t>
      </w:r>
      <w:r>
        <w:rPr>
          <w:spacing w:val="-11"/>
        </w:rPr>
        <w:t xml:space="preserve"> </w:t>
      </w:r>
      <w:r>
        <w:t>ко</w:t>
      </w:r>
      <w:r>
        <w:rPr>
          <w:spacing w:val="-12"/>
        </w:rPr>
        <w:t xml:space="preserve"> </w:t>
      </w:r>
      <w:r>
        <w:t>всему</w:t>
      </w:r>
      <w:r>
        <w:rPr>
          <w:spacing w:val="-11"/>
        </w:rPr>
        <w:t xml:space="preserve"> </w:t>
      </w:r>
      <w:r>
        <w:t>миру, -</w:t>
      </w:r>
      <w:r>
        <w:rPr>
          <w:spacing w:val="-12"/>
        </w:rPr>
        <w:t xml:space="preserve"> </w:t>
      </w:r>
      <w:r>
        <w:t>это простой,</w:t>
      </w:r>
      <w:r>
        <w:rPr>
          <w:spacing w:val="-12"/>
        </w:rPr>
        <w:t xml:space="preserve"> </w:t>
      </w:r>
      <w:r>
        <w:t>но</w:t>
      </w:r>
      <w:r>
        <w:rPr>
          <w:spacing w:val="-4"/>
        </w:rPr>
        <w:t xml:space="preserve"> </w:t>
      </w:r>
      <w:r>
        <w:t>важный</w:t>
      </w:r>
      <w:r>
        <w:rPr>
          <w:spacing w:val="-7"/>
        </w:rPr>
        <w:t xml:space="preserve"> </w:t>
      </w:r>
      <w:r>
        <w:t>шаг</w:t>
      </w:r>
      <w:r>
        <w:rPr>
          <w:spacing w:val="-6"/>
        </w:rPr>
        <w:t xml:space="preserve"> </w:t>
      </w:r>
      <w:r>
        <w:t>к</w:t>
      </w:r>
      <w:r>
        <w:rPr>
          <w:spacing w:val="-9"/>
        </w:rPr>
        <w:t xml:space="preserve"> </w:t>
      </w:r>
      <w:r>
        <w:t>успеху.</w:t>
      </w:r>
      <w:r>
        <w:rPr>
          <w:spacing w:val="-8"/>
        </w:rPr>
        <w:t xml:space="preserve"> </w:t>
      </w:r>
      <w:r>
        <w:t>Книга</w:t>
      </w:r>
      <w:r>
        <w:rPr>
          <w:spacing w:val="-5"/>
        </w:rPr>
        <w:t xml:space="preserve"> </w:t>
      </w:r>
      <w:r>
        <w:t>будет</w:t>
      </w:r>
      <w:r>
        <w:rPr>
          <w:spacing w:val="-11"/>
        </w:rPr>
        <w:t xml:space="preserve"> </w:t>
      </w:r>
      <w:r>
        <w:t>полезна</w:t>
      </w:r>
      <w:r>
        <w:rPr>
          <w:spacing w:val="-9"/>
        </w:rPr>
        <w:t xml:space="preserve"> </w:t>
      </w:r>
      <w:r>
        <w:t>как</w:t>
      </w:r>
      <w:r>
        <w:rPr>
          <w:spacing w:val="-5"/>
        </w:rPr>
        <w:t xml:space="preserve"> </w:t>
      </w:r>
      <w:r>
        <w:t>педагогам</w:t>
      </w:r>
      <w:r>
        <w:rPr>
          <w:spacing w:val="-5"/>
        </w:rPr>
        <w:t xml:space="preserve"> </w:t>
      </w:r>
      <w:r>
        <w:t>и</w:t>
      </w:r>
      <w:r>
        <w:rPr>
          <w:spacing w:val="-7"/>
        </w:rPr>
        <w:t xml:space="preserve"> </w:t>
      </w:r>
      <w:r>
        <w:t>родителям, так и руководителям, маркетологам, копирайтерам и дизайнерам. Тем, кому по долгу</w:t>
      </w:r>
      <w:r>
        <w:rPr>
          <w:spacing w:val="-17"/>
        </w:rPr>
        <w:t xml:space="preserve"> </w:t>
      </w:r>
      <w:r>
        <w:t>службы</w:t>
      </w:r>
      <w:r>
        <w:rPr>
          <w:spacing w:val="-16"/>
        </w:rPr>
        <w:t xml:space="preserve"> </w:t>
      </w:r>
      <w:r>
        <w:t>приходится</w:t>
      </w:r>
      <w:r>
        <w:rPr>
          <w:spacing w:val="-16"/>
        </w:rPr>
        <w:t xml:space="preserve"> </w:t>
      </w:r>
      <w:r>
        <w:t>общаться</w:t>
      </w:r>
      <w:r>
        <w:rPr>
          <w:spacing w:val="-16"/>
        </w:rPr>
        <w:t xml:space="preserve"> </w:t>
      </w:r>
      <w:r>
        <w:t>с</w:t>
      </w:r>
      <w:r>
        <w:rPr>
          <w:spacing w:val="-16"/>
        </w:rPr>
        <w:t xml:space="preserve"> </w:t>
      </w:r>
      <w:r>
        <w:t>клиентами</w:t>
      </w:r>
      <w:r>
        <w:rPr>
          <w:spacing w:val="-18"/>
        </w:rPr>
        <w:t xml:space="preserve"> </w:t>
      </w:r>
      <w:r>
        <w:t>и</w:t>
      </w:r>
      <w:r>
        <w:rPr>
          <w:spacing w:val="-16"/>
        </w:rPr>
        <w:t xml:space="preserve"> </w:t>
      </w:r>
      <w:r>
        <w:t>“продавать”</w:t>
      </w:r>
      <w:r>
        <w:rPr>
          <w:spacing w:val="-17"/>
        </w:rPr>
        <w:t xml:space="preserve"> </w:t>
      </w:r>
      <w:r>
        <w:t>свои</w:t>
      </w:r>
      <w:r>
        <w:rPr>
          <w:spacing w:val="-18"/>
        </w:rPr>
        <w:t xml:space="preserve"> </w:t>
      </w:r>
      <w:r>
        <w:t>навыки</w:t>
      </w:r>
      <w:r>
        <w:rPr>
          <w:spacing w:val="-15"/>
        </w:rPr>
        <w:t xml:space="preserve"> </w:t>
      </w:r>
      <w:r>
        <w:t>и</w:t>
      </w:r>
      <w:r>
        <w:rPr>
          <w:spacing w:val="-18"/>
        </w:rPr>
        <w:t xml:space="preserve"> </w:t>
      </w:r>
      <w:r>
        <w:t>идеи.</w:t>
      </w:r>
    </w:p>
    <w:p w:rsidR="00BE49A2" w:rsidRDefault="00193851">
      <w:pPr>
        <w:pStyle w:val="4"/>
        <w:spacing w:before="163"/>
        <w:ind w:left="1418"/>
        <w:jc w:val="both"/>
      </w:pPr>
      <w:r>
        <w:t>Д.</w:t>
      </w:r>
      <w:r>
        <w:rPr>
          <w:spacing w:val="-11"/>
        </w:rPr>
        <w:t xml:space="preserve"> </w:t>
      </w:r>
      <w:r>
        <w:t>Боулер</w:t>
      </w:r>
      <w:r>
        <w:rPr>
          <w:spacing w:val="-9"/>
        </w:rPr>
        <w:t xml:space="preserve"> </w:t>
      </w:r>
      <w:r>
        <w:t>«Безграничный</w:t>
      </w:r>
      <w:r>
        <w:rPr>
          <w:spacing w:val="-7"/>
        </w:rPr>
        <w:t xml:space="preserve"> </w:t>
      </w:r>
      <w:r>
        <w:rPr>
          <w:spacing w:val="-2"/>
        </w:rPr>
        <w:t>разум»</w:t>
      </w:r>
    </w:p>
    <w:p w:rsidR="00BE49A2" w:rsidRDefault="00BE49A2">
      <w:pPr>
        <w:pStyle w:val="a3"/>
        <w:ind w:firstLine="0"/>
        <w:rPr>
          <w:b/>
          <w:sz w:val="20"/>
        </w:rPr>
      </w:pPr>
    </w:p>
    <w:p w:rsidR="00BE49A2" w:rsidRDefault="00BE49A2">
      <w:pPr>
        <w:pStyle w:val="a3"/>
        <w:ind w:firstLine="0"/>
        <w:rPr>
          <w:b/>
          <w:sz w:val="20"/>
        </w:rPr>
      </w:pPr>
    </w:p>
    <w:p w:rsidR="00BE49A2" w:rsidRDefault="00193851">
      <w:pPr>
        <w:pStyle w:val="a3"/>
        <w:spacing w:before="51"/>
        <w:ind w:firstLine="0"/>
        <w:rPr>
          <w:b/>
          <w:sz w:val="20"/>
        </w:rPr>
      </w:pPr>
      <w:r>
        <w:rPr>
          <w:b/>
          <w:noProof/>
          <w:sz w:val="20"/>
          <w:lang w:eastAsia="ru-RU"/>
        </w:rPr>
        <mc:AlternateContent>
          <mc:Choice Requires="wps">
            <w:drawing>
              <wp:anchor distT="0" distB="0" distL="0" distR="0" simplePos="0" relativeHeight="487627776" behindDoc="1" locked="0" layoutInCell="1" allowOverlap="1">
                <wp:simplePos x="0" y="0"/>
                <wp:positionH relativeFrom="page">
                  <wp:posOffset>719632</wp:posOffset>
                </wp:positionH>
                <wp:positionV relativeFrom="paragraph">
                  <wp:posOffset>203033</wp:posOffset>
                </wp:positionV>
                <wp:extent cx="1829435" cy="635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0B8E0" id="Graphic 463" o:spid="_x0000_s1026" style="position:absolute;margin-left:56.65pt;margin-top:16pt;width:144.0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" path="m1829435,l,,,6095r1829435,l1829435,xe" fillcolor="black" stroked="f">
                <v:path arrowok="t"/>
                <w10:wrap type="topAndBottom" anchorx="page"/>
              </v:shape>
            </w:pict>
          </mc:Fallback>
        </mc:AlternateContent>
      </w:r>
    </w:p>
    <w:p w:rsidR="00BE49A2" w:rsidRDefault="00193851">
      <w:pPr>
        <w:spacing w:before="106"/>
        <w:ind w:left="708"/>
        <w:rPr>
          <w:rFonts w:ascii="Times New Roman"/>
          <w:sz w:val="20"/>
        </w:rPr>
      </w:pPr>
      <w:r>
        <w:rPr>
          <w:rFonts w:ascii="Times New Roman"/>
          <w:spacing w:val="-2"/>
          <w:sz w:val="20"/>
          <w:vertAlign w:val="superscript"/>
        </w:rPr>
        <w:t>3</w:t>
      </w:r>
      <w:r>
        <w:rPr>
          <w:rFonts w:ascii="Times New Roman"/>
          <w:spacing w:val="76"/>
          <w:w w:val="150"/>
          <w:sz w:val="20"/>
        </w:rPr>
        <w:t xml:space="preserve"> </w:t>
      </w:r>
      <w:r>
        <w:rPr>
          <w:rFonts w:ascii="Times New Roman"/>
          <w:spacing w:val="-2"/>
          <w:sz w:val="20"/>
        </w:rPr>
        <w:t>https://eduzillio.com/blog/onlain-obuchenie/knigi-dlya-obucheniya-10-luchshih-knig-ob-effektivnoi-uchebe/</w:t>
      </w:r>
    </w:p>
    <w:p w:rsidR="00BE49A2" w:rsidRDefault="00BE49A2">
      <w:pPr>
        <w:rPr>
          <w:rFonts w:ascii="Times New Roman"/>
          <w:sz w:val="20"/>
        </w:rPr>
        <w:sectPr w:rsidR="00BE49A2">
          <w:pgSz w:w="11910" w:h="16840"/>
          <w:pgMar w:top="1080" w:right="708" w:bottom="1180" w:left="425" w:header="0" w:footer="982" w:gutter="0"/>
          <w:cols w:space="720"/>
        </w:sectPr>
      </w:pPr>
    </w:p>
    <w:p w:rsidR="00BE49A2" w:rsidRDefault="00193851">
      <w:pPr>
        <w:pStyle w:val="a3"/>
        <w:spacing w:before="32" w:line="259" w:lineRule="auto"/>
        <w:ind w:left="708" w:right="147"/>
        <w:jc w:val="both"/>
      </w:pPr>
      <w:r>
        <w:lastRenderedPageBreak/>
        <w:t>Профессор Стэнфорда, педагог и математик, Джо Боулер опровергает расхожие мифы о врожденных способностях, которые предопределяют наш жизненный путь, и раскрывает шесть ключевых навыков, благодаря которым наш мозг будет развиваться и обновляться каждый день. Автор предлагает отринуть устоявшийся концепт о врожденных склонностях к той или иной дисциплине, считая его иллюзией и задается вопросом: “Что, если мы можем научиться буквально всему, чему захотим?”.</w:t>
      </w:r>
    </w:p>
    <w:p w:rsidR="00BE49A2" w:rsidRDefault="00193851">
      <w:pPr>
        <w:pStyle w:val="4"/>
        <w:spacing w:before="162" w:line="256" w:lineRule="auto"/>
        <w:ind w:left="708" w:right="144" w:firstLine="710"/>
        <w:jc w:val="both"/>
      </w:pPr>
      <w:r>
        <w:t xml:space="preserve">Д. Дирксен «Искусство обучать. Как сделать любое обучение нескучным и </w:t>
      </w:r>
      <w:r>
        <w:rPr>
          <w:spacing w:val="-2"/>
        </w:rPr>
        <w:t>эффективным»</w:t>
      </w:r>
    </w:p>
    <w:p w:rsidR="00BE49A2" w:rsidRDefault="00193851">
      <w:pPr>
        <w:pStyle w:val="a3"/>
        <w:spacing w:before="167" w:line="259" w:lineRule="auto"/>
        <w:ind w:left="708" w:right="139"/>
        <w:jc w:val="both"/>
      </w:pPr>
      <w:r>
        <w:t>Эта книга о том, как превратить учебу в захватывающий процесс, ее можно смело назвать настольной книгой для методистов онлайн-обучения. В книге в понятном виде и без академизма изложены базовые принципы педагогики и основы когнитивной психологии, которыми должен руководствоваться разработчик</w:t>
      </w:r>
      <w:r>
        <w:rPr>
          <w:spacing w:val="-11"/>
        </w:rPr>
        <w:t xml:space="preserve"> </w:t>
      </w:r>
      <w:r>
        <w:t>современных</w:t>
      </w:r>
      <w:r>
        <w:rPr>
          <w:spacing w:val="-7"/>
        </w:rPr>
        <w:t xml:space="preserve"> </w:t>
      </w:r>
      <w:r>
        <w:t>учебных</w:t>
      </w:r>
      <w:r>
        <w:rPr>
          <w:spacing w:val="-11"/>
        </w:rPr>
        <w:t xml:space="preserve"> </w:t>
      </w:r>
      <w:r>
        <w:t>программ.</w:t>
      </w:r>
      <w:r>
        <w:rPr>
          <w:spacing w:val="-4"/>
        </w:rPr>
        <w:t xml:space="preserve"> </w:t>
      </w:r>
      <w:r>
        <w:t>Издание</w:t>
      </w:r>
      <w:r>
        <w:rPr>
          <w:spacing w:val="-10"/>
        </w:rPr>
        <w:t xml:space="preserve"> </w:t>
      </w:r>
      <w:r>
        <w:t>будет</w:t>
      </w:r>
      <w:r>
        <w:rPr>
          <w:spacing w:val="-12"/>
        </w:rPr>
        <w:t xml:space="preserve"> </w:t>
      </w:r>
      <w:r>
        <w:t>интересно</w:t>
      </w:r>
      <w:r>
        <w:rPr>
          <w:spacing w:val="-10"/>
        </w:rPr>
        <w:t xml:space="preserve"> </w:t>
      </w:r>
      <w:r>
        <w:t>не</w:t>
      </w:r>
      <w:r>
        <w:rPr>
          <w:spacing w:val="-6"/>
        </w:rPr>
        <w:t xml:space="preserve"> </w:t>
      </w:r>
      <w:r>
        <w:t>только методистам и преподавателям, но и тем, кто часто выступает с лекциями и презентациями перед аудиторией и защищает проекты.</w:t>
      </w:r>
    </w:p>
    <w:p w:rsidR="00BE49A2" w:rsidRDefault="00193851">
      <w:pPr>
        <w:pStyle w:val="4"/>
        <w:spacing w:before="157"/>
        <w:ind w:left="1418"/>
        <w:jc w:val="both"/>
      </w:pPr>
      <w:r>
        <w:t>С.</w:t>
      </w:r>
      <w:r>
        <w:rPr>
          <w:spacing w:val="-10"/>
        </w:rPr>
        <w:t xml:space="preserve"> </w:t>
      </w:r>
      <w:r>
        <w:t>Змеев</w:t>
      </w:r>
      <w:r>
        <w:rPr>
          <w:spacing w:val="-4"/>
        </w:rPr>
        <w:t xml:space="preserve"> </w:t>
      </w:r>
      <w:r>
        <w:t>«Основы</w:t>
      </w:r>
      <w:r>
        <w:rPr>
          <w:spacing w:val="-8"/>
        </w:rPr>
        <w:t xml:space="preserve"> </w:t>
      </w:r>
      <w:r>
        <w:rPr>
          <w:spacing w:val="-2"/>
        </w:rPr>
        <w:t>андрагогики»</w:t>
      </w:r>
    </w:p>
    <w:p w:rsidR="00BE49A2" w:rsidRDefault="00193851">
      <w:pPr>
        <w:pStyle w:val="a3"/>
        <w:spacing w:before="187" w:line="259" w:lineRule="auto"/>
        <w:ind w:left="708" w:right="136"/>
        <w:jc w:val="both"/>
      </w:pPr>
      <w:r>
        <w:t>Андрагогика — это наука, которая изучает образование взрослых на протяжении</w:t>
      </w:r>
      <w:r>
        <w:rPr>
          <w:spacing w:val="-1"/>
        </w:rPr>
        <w:t xml:space="preserve"> </w:t>
      </w:r>
      <w:r>
        <w:t>всей жизни</w:t>
      </w:r>
      <w:r>
        <w:rPr>
          <w:spacing w:val="-1"/>
        </w:rPr>
        <w:t xml:space="preserve"> </w:t>
      </w:r>
      <w:r>
        <w:t>как академическую дисциплину. «Основы андрагогики» - это фундаментальная работа, монография, написанная для студентов педагогических и психологических вузов, которая также будет интересна методистам</w:t>
      </w:r>
      <w:r>
        <w:rPr>
          <w:spacing w:val="-13"/>
        </w:rPr>
        <w:t xml:space="preserve"> </w:t>
      </w:r>
      <w:r>
        <w:t>дополнительного</w:t>
      </w:r>
      <w:r>
        <w:rPr>
          <w:spacing w:val="-11"/>
        </w:rPr>
        <w:t xml:space="preserve"> </w:t>
      </w:r>
      <w:r>
        <w:t>образования</w:t>
      </w:r>
      <w:r>
        <w:rPr>
          <w:spacing w:val="-10"/>
        </w:rPr>
        <w:t xml:space="preserve"> </w:t>
      </w:r>
      <w:r>
        <w:t>и</w:t>
      </w:r>
      <w:r>
        <w:rPr>
          <w:spacing w:val="-14"/>
        </w:rPr>
        <w:t xml:space="preserve"> </w:t>
      </w:r>
      <w:r>
        <w:t>онлайн-университетов</w:t>
      </w:r>
      <w:r>
        <w:rPr>
          <w:spacing w:val="-11"/>
        </w:rPr>
        <w:t xml:space="preserve"> </w:t>
      </w:r>
      <w:r>
        <w:t>для</w:t>
      </w:r>
      <w:r>
        <w:rPr>
          <w:spacing w:val="-10"/>
        </w:rPr>
        <w:t xml:space="preserve"> </w:t>
      </w:r>
      <w:r>
        <w:t>глубокого погружения в вопросы и проблемы обучения взрослых слушателей. В книге широко освещена история андрагогики и ее основные принципы.</w:t>
      </w:r>
    </w:p>
    <w:p w:rsidR="00BE49A2" w:rsidRDefault="00193851">
      <w:pPr>
        <w:pStyle w:val="4"/>
        <w:spacing w:before="158"/>
        <w:ind w:left="1418"/>
        <w:jc w:val="both"/>
      </w:pPr>
      <w:r>
        <w:t>М.</w:t>
      </w:r>
      <w:r>
        <w:rPr>
          <w:spacing w:val="-9"/>
        </w:rPr>
        <w:t xml:space="preserve"> </w:t>
      </w:r>
      <w:r>
        <w:t>Гладуэлл</w:t>
      </w:r>
      <w:r>
        <w:rPr>
          <w:spacing w:val="-5"/>
        </w:rPr>
        <w:t xml:space="preserve"> </w:t>
      </w:r>
      <w:r>
        <w:t>«Гении</w:t>
      </w:r>
      <w:r>
        <w:rPr>
          <w:spacing w:val="-7"/>
        </w:rPr>
        <w:t xml:space="preserve"> </w:t>
      </w:r>
      <w:r>
        <w:t>и</w:t>
      </w:r>
      <w:r>
        <w:rPr>
          <w:spacing w:val="-4"/>
        </w:rPr>
        <w:t xml:space="preserve"> </w:t>
      </w:r>
      <w:r>
        <w:rPr>
          <w:spacing w:val="-2"/>
        </w:rPr>
        <w:t>аутсайдеры»</w:t>
      </w:r>
    </w:p>
    <w:p w:rsidR="00BE49A2" w:rsidRDefault="00193851">
      <w:pPr>
        <w:pStyle w:val="a3"/>
        <w:spacing w:before="186" w:line="259" w:lineRule="auto"/>
        <w:ind w:left="708" w:right="137"/>
        <w:jc w:val="both"/>
      </w:pPr>
      <w:r>
        <w:t>Малкольм Гладуэлл нашел ответ на риторический вопрос «почему одним все,</w:t>
      </w:r>
      <w:r>
        <w:rPr>
          <w:spacing w:val="-16"/>
        </w:rPr>
        <w:t xml:space="preserve"> </w:t>
      </w:r>
      <w:r>
        <w:t>а</w:t>
      </w:r>
      <w:r>
        <w:rPr>
          <w:spacing w:val="-16"/>
        </w:rPr>
        <w:t xml:space="preserve"> </w:t>
      </w:r>
      <w:r>
        <w:t>другим</w:t>
      </w:r>
      <w:r>
        <w:rPr>
          <w:spacing w:val="-16"/>
        </w:rPr>
        <w:t xml:space="preserve"> </w:t>
      </w:r>
      <w:r>
        <w:t>ничего?».</w:t>
      </w:r>
      <w:r>
        <w:rPr>
          <w:spacing w:val="-16"/>
        </w:rPr>
        <w:t xml:space="preserve"> </w:t>
      </w:r>
      <w:r>
        <w:t>В</w:t>
      </w:r>
      <w:r>
        <w:rPr>
          <w:spacing w:val="-16"/>
        </w:rPr>
        <w:t xml:space="preserve"> </w:t>
      </w:r>
      <w:r>
        <w:t>книге</w:t>
      </w:r>
      <w:r>
        <w:rPr>
          <w:spacing w:val="-15"/>
        </w:rPr>
        <w:t xml:space="preserve"> </w:t>
      </w:r>
      <w:r>
        <w:t>он</w:t>
      </w:r>
      <w:r>
        <w:rPr>
          <w:spacing w:val="-16"/>
        </w:rPr>
        <w:t xml:space="preserve"> </w:t>
      </w:r>
      <w:r>
        <w:t>описал</w:t>
      </w:r>
      <w:r>
        <w:rPr>
          <w:spacing w:val="-16"/>
        </w:rPr>
        <w:t xml:space="preserve"> </w:t>
      </w:r>
      <w:r>
        <w:t>закономерности,</w:t>
      </w:r>
      <w:r>
        <w:rPr>
          <w:spacing w:val="-16"/>
        </w:rPr>
        <w:t xml:space="preserve"> </w:t>
      </w:r>
      <w:r>
        <w:t>которые</w:t>
      </w:r>
      <w:r>
        <w:rPr>
          <w:spacing w:val="-16"/>
        </w:rPr>
        <w:t xml:space="preserve"> </w:t>
      </w:r>
      <w:r>
        <w:t>объясняют,</w:t>
      </w:r>
      <w:r>
        <w:rPr>
          <w:spacing w:val="-16"/>
        </w:rPr>
        <w:t xml:space="preserve"> </w:t>
      </w:r>
      <w:r>
        <w:t>что было общего, например, у Билла Гейтса и Моцарта, и почему им удалось войти в историю как гениям своего времени. Книга «Гении и аутсайдеры» - это не волшебная</w:t>
      </w:r>
      <w:r>
        <w:rPr>
          <w:spacing w:val="-9"/>
        </w:rPr>
        <w:t xml:space="preserve"> </w:t>
      </w:r>
      <w:r>
        <w:t>таблетка,</w:t>
      </w:r>
      <w:r>
        <w:rPr>
          <w:spacing w:val="-14"/>
        </w:rPr>
        <w:t xml:space="preserve"> </w:t>
      </w:r>
      <w:r>
        <w:t>а</w:t>
      </w:r>
      <w:r>
        <w:rPr>
          <w:spacing w:val="-10"/>
        </w:rPr>
        <w:t xml:space="preserve"> </w:t>
      </w:r>
      <w:r>
        <w:t>скорее</w:t>
      </w:r>
      <w:r>
        <w:rPr>
          <w:spacing w:val="-10"/>
        </w:rPr>
        <w:t xml:space="preserve"> </w:t>
      </w:r>
      <w:r>
        <w:t>документальное</w:t>
      </w:r>
      <w:r>
        <w:rPr>
          <w:spacing w:val="-10"/>
        </w:rPr>
        <w:t xml:space="preserve"> </w:t>
      </w:r>
      <w:r>
        <w:t>чтиво,</w:t>
      </w:r>
      <w:r>
        <w:rPr>
          <w:spacing w:val="-14"/>
        </w:rPr>
        <w:t xml:space="preserve"> </w:t>
      </w:r>
      <w:r>
        <w:t>документальная</w:t>
      </w:r>
      <w:r>
        <w:rPr>
          <w:spacing w:val="-9"/>
        </w:rPr>
        <w:t xml:space="preserve"> </w:t>
      </w:r>
      <w:r>
        <w:t>литература, описывающая</w:t>
      </w:r>
      <w:r>
        <w:rPr>
          <w:spacing w:val="-7"/>
        </w:rPr>
        <w:t xml:space="preserve"> </w:t>
      </w:r>
      <w:r>
        <w:t>связь</w:t>
      </w:r>
      <w:r>
        <w:rPr>
          <w:spacing w:val="-10"/>
        </w:rPr>
        <w:t xml:space="preserve"> </w:t>
      </w:r>
      <w:r>
        <w:t>между</w:t>
      </w:r>
      <w:r>
        <w:rPr>
          <w:spacing w:val="-6"/>
        </w:rPr>
        <w:t xml:space="preserve"> </w:t>
      </w:r>
      <w:r>
        <w:t>успехом</w:t>
      </w:r>
      <w:r>
        <w:rPr>
          <w:spacing w:val="-6"/>
        </w:rPr>
        <w:t xml:space="preserve"> </w:t>
      </w:r>
      <w:r>
        <w:t>и</w:t>
      </w:r>
      <w:r>
        <w:rPr>
          <w:spacing w:val="-11"/>
        </w:rPr>
        <w:t xml:space="preserve"> </w:t>
      </w:r>
      <w:r>
        <w:t>компонентами,</w:t>
      </w:r>
      <w:r>
        <w:rPr>
          <w:spacing w:val="-12"/>
        </w:rPr>
        <w:t xml:space="preserve"> </w:t>
      </w:r>
      <w:r>
        <w:t>от</w:t>
      </w:r>
      <w:r>
        <w:rPr>
          <w:spacing w:val="-6"/>
        </w:rPr>
        <w:t xml:space="preserve"> </w:t>
      </w:r>
      <w:r>
        <w:t>которых</w:t>
      </w:r>
      <w:r>
        <w:rPr>
          <w:spacing w:val="-10"/>
        </w:rPr>
        <w:t xml:space="preserve"> </w:t>
      </w:r>
      <w:r>
        <w:t>он</w:t>
      </w:r>
      <w:r>
        <w:rPr>
          <w:spacing w:val="-9"/>
        </w:rPr>
        <w:t xml:space="preserve"> </w:t>
      </w:r>
      <w:r>
        <w:t>зависит.</w:t>
      </w:r>
      <w:r>
        <w:rPr>
          <w:spacing w:val="-8"/>
        </w:rPr>
        <w:t xml:space="preserve"> </w:t>
      </w:r>
      <w:r>
        <w:t>Книга будет полезна педагогам и родителям, а также тем, тем, кому интересно посмотреть на общепринятые вещи под непривычным углом.</w:t>
      </w:r>
    </w:p>
    <w:p w:rsidR="00BE49A2" w:rsidRDefault="00193851">
      <w:pPr>
        <w:pStyle w:val="4"/>
        <w:spacing w:before="158" w:line="259" w:lineRule="auto"/>
        <w:ind w:left="708" w:right="152" w:firstLine="710"/>
        <w:jc w:val="both"/>
      </w:pPr>
      <w:r>
        <w:t>Х. Грант и Х. Тори «Психология мотивации. Как глубинные установки влияют на наши желания и поступки?»</w:t>
      </w:r>
    </w:p>
    <w:p w:rsidR="00BE49A2" w:rsidRDefault="00BE49A2">
      <w:pPr>
        <w:pStyle w:val="4"/>
        <w:spacing w:line="259" w:lineRule="auto"/>
        <w:jc w:val="both"/>
        <w:sectPr w:rsidR="00BE49A2">
          <w:pgSz w:w="11910" w:h="16840"/>
          <w:pgMar w:top="1080" w:right="708" w:bottom="1240" w:left="425" w:header="0" w:footer="982" w:gutter="0"/>
          <w:cols w:space="720"/>
        </w:sectPr>
      </w:pPr>
    </w:p>
    <w:p w:rsidR="00BE49A2" w:rsidRDefault="00193851">
      <w:pPr>
        <w:pStyle w:val="a3"/>
        <w:spacing w:before="32" w:line="259" w:lineRule="auto"/>
        <w:ind w:left="708" w:right="145"/>
        <w:jc w:val="both"/>
      </w:pPr>
      <w:r>
        <w:lastRenderedPageBreak/>
        <w:t>В книге описаны ключевые аспекты мотивации, которые заставляют людей действовать</w:t>
      </w:r>
      <w:r>
        <w:rPr>
          <w:spacing w:val="-13"/>
        </w:rPr>
        <w:t xml:space="preserve"> </w:t>
      </w:r>
      <w:r>
        <w:t>и</w:t>
      </w:r>
      <w:r>
        <w:rPr>
          <w:spacing w:val="-16"/>
        </w:rPr>
        <w:t xml:space="preserve"> </w:t>
      </w:r>
      <w:r>
        <w:t>добиваться</w:t>
      </w:r>
      <w:r>
        <w:rPr>
          <w:spacing w:val="-13"/>
        </w:rPr>
        <w:t xml:space="preserve"> </w:t>
      </w:r>
      <w:r>
        <w:t>своих</w:t>
      </w:r>
      <w:r>
        <w:rPr>
          <w:spacing w:val="-15"/>
        </w:rPr>
        <w:t xml:space="preserve"> </w:t>
      </w:r>
      <w:r>
        <w:t>целей.</w:t>
      </w:r>
      <w:r>
        <w:rPr>
          <w:spacing w:val="-14"/>
        </w:rPr>
        <w:t xml:space="preserve"> </w:t>
      </w:r>
      <w:r>
        <w:t>Авторы</w:t>
      </w:r>
      <w:r>
        <w:rPr>
          <w:spacing w:val="-14"/>
        </w:rPr>
        <w:t xml:space="preserve"> </w:t>
      </w:r>
      <w:r>
        <w:t>считают,</w:t>
      </w:r>
      <w:r>
        <w:rPr>
          <w:spacing w:val="-14"/>
        </w:rPr>
        <w:t xml:space="preserve"> </w:t>
      </w:r>
      <w:r>
        <w:t>что</w:t>
      </w:r>
      <w:r>
        <w:rPr>
          <w:spacing w:val="-14"/>
        </w:rPr>
        <w:t xml:space="preserve"> </w:t>
      </w:r>
      <w:r>
        <w:t>существует</w:t>
      </w:r>
      <w:r>
        <w:rPr>
          <w:spacing w:val="-13"/>
        </w:rPr>
        <w:t xml:space="preserve"> </w:t>
      </w:r>
      <w:r>
        <w:t>нескольких видов мотивации: ориентация на достижения и избегания упущенных возможностей. Книга понравится тем, кто хочет разобраться в скрытых причинах людских поступков,</w:t>
      </w:r>
      <w:r>
        <w:rPr>
          <w:spacing w:val="-2"/>
        </w:rPr>
        <w:t xml:space="preserve"> </w:t>
      </w:r>
      <w:r>
        <w:t>и</w:t>
      </w:r>
      <w:r>
        <w:rPr>
          <w:spacing w:val="-2"/>
        </w:rPr>
        <w:t xml:space="preserve"> </w:t>
      </w:r>
      <w:r>
        <w:t>будет полезна руководителям</w:t>
      </w:r>
      <w:r>
        <w:rPr>
          <w:spacing w:val="-2"/>
        </w:rPr>
        <w:t xml:space="preserve"> </w:t>
      </w:r>
      <w:r>
        <w:t>компаний,</w:t>
      </w:r>
      <w:r>
        <w:rPr>
          <w:spacing w:val="-2"/>
        </w:rPr>
        <w:t xml:space="preserve"> </w:t>
      </w:r>
      <w:r>
        <w:t xml:space="preserve">преподавателям и </w:t>
      </w:r>
      <w:r>
        <w:rPr>
          <w:spacing w:val="-2"/>
        </w:rPr>
        <w:t>родителям.</w:t>
      </w:r>
    </w:p>
    <w:p w:rsidR="00BE49A2" w:rsidRDefault="00193851">
      <w:pPr>
        <w:pStyle w:val="4"/>
        <w:spacing w:before="162"/>
        <w:ind w:left="1418"/>
        <w:jc w:val="both"/>
      </w:pPr>
      <w:r>
        <w:t>Д.</w:t>
      </w:r>
      <w:r>
        <w:rPr>
          <w:spacing w:val="-9"/>
        </w:rPr>
        <w:t xml:space="preserve"> </w:t>
      </w:r>
      <w:r>
        <w:t>Медина</w:t>
      </w:r>
      <w:r>
        <w:rPr>
          <w:spacing w:val="-4"/>
        </w:rPr>
        <w:t xml:space="preserve"> </w:t>
      </w:r>
      <w:r>
        <w:t>«Правила</w:t>
      </w:r>
      <w:r>
        <w:rPr>
          <w:spacing w:val="-5"/>
        </w:rPr>
        <w:t xml:space="preserve"> </w:t>
      </w:r>
      <w:r>
        <w:t>мозга.</w:t>
      </w:r>
      <w:r>
        <w:rPr>
          <w:spacing w:val="-8"/>
        </w:rPr>
        <w:t xml:space="preserve"> </w:t>
      </w:r>
      <w:r>
        <w:t>Что</w:t>
      </w:r>
      <w:r>
        <w:rPr>
          <w:spacing w:val="-3"/>
        </w:rPr>
        <w:t xml:space="preserve"> </w:t>
      </w:r>
      <w:r>
        <w:t>стоит</w:t>
      </w:r>
      <w:r>
        <w:rPr>
          <w:spacing w:val="-5"/>
        </w:rPr>
        <w:t xml:space="preserve"> </w:t>
      </w:r>
      <w:r>
        <w:t>знать</w:t>
      </w:r>
      <w:r>
        <w:rPr>
          <w:spacing w:val="-5"/>
        </w:rPr>
        <w:t xml:space="preserve"> </w:t>
      </w:r>
      <w:r>
        <w:t>о</w:t>
      </w:r>
      <w:r>
        <w:rPr>
          <w:spacing w:val="-7"/>
        </w:rPr>
        <w:t xml:space="preserve"> </w:t>
      </w:r>
      <w:r>
        <w:t>мозге</w:t>
      </w:r>
      <w:r>
        <w:rPr>
          <w:spacing w:val="-8"/>
        </w:rPr>
        <w:t xml:space="preserve"> </w:t>
      </w:r>
      <w:r>
        <w:t>вам</w:t>
      </w:r>
      <w:r>
        <w:rPr>
          <w:spacing w:val="-4"/>
        </w:rPr>
        <w:t xml:space="preserve"> </w:t>
      </w:r>
      <w:r>
        <w:t>и</w:t>
      </w:r>
      <w:r>
        <w:rPr>
          <w:spacing w:val="-7"/>
        </w:rPr>
        <w:t xml:space="preserve"> </w:t>
      </w:r>
      <w:r>
        <w:t>вашим</w:t>
      </w:r>
      <w:r>
        <w:rPr>
          <w:spacing w:val="-8"/>
        </w:rPr>
        <w:t xml:space="preserve"> </w:t>
      </w:r>
      <w:r>
        <w:rPr>
          <w:spacing w:val="-2"/>
        </w:rPr>
        <w:t>детям?»</w:t>
      </w:r>
    </w:p>
    <w:p w:rsidR="00BE49A2" w:rsidRDefault="00193851">
      <w:pPr>
        <w:pStyle w:val="a3"/>
        <w:spacing w:before="186" w:line="259" w:lineRule="auto"/>
        <w:ind w:left="708" w:right="149"/>
        <w:jc w:val="both"/>
      </w:pPr>
      <w:r>
        <w:t>Книга в подробностях описывает механизм работы человеческой памяти и внимания. Цель автора - рассказать 12 главных и научно обоснованных фактов о работе мозга и поделиться идеями, как применять эти факты себе на благо, например, на работе или в учебном заведении.</w:t>
      </w:r>
    </w:p>
    <w:p w:rsidR="00BE49A2" w:rsidRDefault="00193851">
      <w:pPr>
        <w:pStyle w:val="4"/>
        <w:spacing w:before="161" w:line="256" w:lineRule="auto"/>
        <w:ind w:left="708" w:right="151" w:firstLine="710"/>
        <w:jc w:val="both"/>
      </w:pPr>
      <w:r>
        <w:t>М. Аллен «E-learning: Как сделать электронное обучение понятным, качественным и доступным»</w:t>
      </w:r>
    </w:p>
    <w:p w:rsidR="00BE49A2" w:rsidRDefault="00193851">
      <w:pPr>
        <w:pStyle w:val="a3"/>
        <w:spacing w:before="166" w:line="259" w:lineRule="auto"/>
        <w:ind w:left="708" w:right="144"/>
        <w:jc w:val="both"/>
      </w:pPr>
      <w:r>
        <w:t>Эта книга станет максимально полезной для специалистов ниши дистанционного образования. В ней описана детальная инструкция по созданию системы корпоративного онлайн-обучения международного уровня. Простой, но эффективный</w:t>
      </w:r>
      <w:r>
        <w:rPr>
          <w:spacing w:val="-4"/>
        </w:rPr>
        <w:t xml:space="preserve"> </w:t>
      </w:r>
      <w:r>
        <w:t>алгоритм</w:t>
      </w:r>
      <w:r>
        <w:rPr>
          <w:spacing w:val="-3"/>
        </w:rPr>
        <w:t xml:space="preserve"> </w:t>
      </w:r>
      <w:r>
        <w:t>создания E-learning продукта</w:t>
      </w:r>
      <w:r>
        <w:rPr>
          <w:spacing w:val="-1"/>
        </w:rPr>
        <w:t xml:space="preserve"> </w:t>
      </w:r>
      <w:r>
        <w:t>из книги</w:t>
      </w:r>
      <w:r>
        <w:rPr>
          <w:spacing w:val="-4"/>
        </w:rPr>
        <w:t xml:space="preserve"> </w:t>
      </w:r>
      <w:r>
        <w:t>М. Аллена</w:t>
      </w:r>
      <w:r>
        <w:rPr>
          <w:spacing w:val="-1"/>
        </w:rPr>
        <w:t xml:space="preserve"> </w:t>
      </w:r>
      <w:r>
        <w:t xml:space="preserve">позволит выполнить проект качественно и в срок, работая в рамках запланированного </w:t>
      </w:r>
      <w:r>
        <w:rPr>
          <w:spacing w:val="-2"/>
        </w:rPr>
        <w:t>бюджета.</w:t>
      </w:r>
    </w:p>
    <w:p w:rsidR="00BE49A2" w:rsidRDefault="00193851">
      <w:pPr>
        <w:pStyle w:val="4"/>
        <w:spacing w:before="157"/>
        <w:ind w:left="1418"/>
        <w:jc w:val="both"/>
      </w:pPr>
      <w:r>
        <w:t>Е.</w:t>
      </w:r>
      <w:r>
        <w:rPr>
          <w:spacing w:val="-12"/>
        </w:rPr>
        <w:t xml:space="preserve"> </w:t>
      </w:r>
      <w:r>
        <w:t>Тихомирова</w:t>
      </w:r>
      <w:r>
        <w:rPr>
          <w:spacing w:val="-5"/>
        </w:rPr>
        <w:t xml:space="preserve"> </w:t>
      </w:r>
      <w:r>
        <w:t>«Живое</w:t>
      </w:r>
      <w:r>
        <w:rPr>
          <w:spacing w:val="-7"/>
        </w:rPr>
        <w:t xml:space="preserve"> </w:t>
      </w:r>
      <w:r>
        <w:rPr>
          <w:spacing w:val="-2"/>
        </w:rPr>
        <w:t>обучение»</w:t>
      </w:r>
    </w:p>
    <w:p w:rsidR="00BE49A2" w:rsidRDefault="00193851">
      <w:pPr>
        <w:pStyle w:val="a3"/>
        <w:spacing w:before="187" w:line="259" w:lineRule="auto"/>
        <w:ind w:left="708" w:right="143"/>
        <w:jc w:val="both"/>
      </w:pPr>
      <w:r>
        <w:t>Еще один путеводитель по дистанционному обучению от российского автора. Книга будет полезна сразу нескольким сегментам целевой аудитории: методистам в онлайн-обучении, HR-менеджерам и руководителям. Вы узнаете о: форматах eLearning, стадиях разработки электронных курсов, как пользоваться СДО и как измерить результаты от обучения.</w:t>
      </w:r>
    </w:p>
    <w:p w:rsidR="00BE49A2" w:rsidRDefault="00BE49A2">
      <w:pPr>
        <w:pStyle w:val="a3"/>
        <w:spacing w:line="259" w:lineRule="auto"/>
        <w:jc w:val="both"/>
        <w:sectPr w:rsidR="00BE49A2">
          <w:pgSz w:w="11910" w:h="16840"/>
          <w:pgMar w:top="1080" w:right="708" w:bottom="1240" w:left="425" w:header="0" w:footer="982" w:gutter="0"/>
          <w:cols w:space="720"/>
        </w:sectPr>
      </w:pPr>
    </w:p>
    <w:p w:rsidR="00BE49A2" w:rsidRDefault="00193851">
      <w:pPr>
        <w:spacing w:before="32"/>
        <w:ind w:left="708" w:right="138"/>
        <w:jc w:val="right"/>
        <w:rPr>
          <w:b/>
          <w:sz w:val="28"/>
        </w:rPr>
      </w:pPr>
      <w:r>
        <w:rPr>
          <w:b/>
          <w:color w:val="FF6699"/>
          <w:sz w:val="28"/>
        </w:rPr>
        <w:lastRenderedPageBreak/>
        <w:t>Приложение</w:t>
      </w:r>
      <w:r>
        <w:rPr>
          <w:b/>
          <w:color w:val="FF6699"/>
          <w:spacing w:val="-15"/>
          <w:sz w:val="28"/>
        </w:rPr>
        <w:t xml:space="preserve"> </w:t>
      </w:r>
      <w:r>
        <w:rPr>
          <w:b/>
          <w:color w:val="FF6699"/>
          <w:spacing w:val="-10"/>
          <w:sz w:val="28"/>
        </w:rPr>
        <w:t>4</w:t>
      </w:r>
    </w:p>
    <w:p w:rsidR="00BE49A2" w:rsidRDefault="00BE49A2">
      <w:pPr>
        <w:pStyle w:val="a3"/>
        <w:spacing w:before="3"/>
        <w:ind w:firstLine="0"/>
        <w:rPr>
          <w:b/>
        </w:rPr>
      </w:pPr>
    </w:p>
    <w:p w:rsidR="00BE49A2" w:rsidRDefault="00193851">
      <w:pPr>
        <w:spacing w:line="341" w:lineRule="exact"/>
        <w:ind w:left="3959"/>
        <w:rPr>
          <w:b/>
          <w:sz w:val="28"/>
        </w:rPr>
      </w:pPr>
      <w:r>
        <w:rPr>
          <w:b/>
          <w:sz w:val="28"/>
        </w:rPr>
        <w:t>Мастер-класс</w:t>
      </w:r>
      <w:r>
        <w:rPr>
          <w:b/>
          <w:spacing w:val="-11"/>
          <w:sz w:val="28"/>
        </w:rPr>
        <w:t xml:space="preserve"> </w:t>
      </w:r>
      <w:r>
        <w:rPr>
          <w:b/>
          <w:sz w:val="28"/>
        </w:rPr>
        <w:t>для</w:t>
      </w:r>
      <w:r>
        <w:rPr>
          <w:b/>
          <w:spacing w:val="-9"/>
          <w:sz w:val="28"/>
        </w:rPr>
        <w:t xml:space="preserve"> </w:t>
      </w:r>
      <w:r>
        <w:rPr>
          <w:b/>
          <w:spacing w:val="-2"/>
          <w:sz w:val="28"/>
        </w:rPr>
        <w:t>учителей:</w:t>
      </w:r>
    </w:p>
    <w:p w:rsidR="00BE49A2" w:rsidRDefault="00193851">
      <w:pPr>
        <w:spacing w:line="341" w:lineRule="exact"/>
        <w:ind w:left="567" w:right="6"/>
        <w:jc w:val="center"/>
        <w:rPr>
          <w:b/>
          <w:sz w:val="28"/>
        </w:rPr>
      </w:pPr>
      <w:r>
        <w:rPr>
          <w:b/>
          <w:sz w:val="28"/>
        </w:rPr>
        <w:t>Составление</w:t>
      </w:r>
      <w:r>
        <w:rPr>
          <w:b/>
          <w:spacing w:val="-15"/>
          <w:sz w:val="28"/>
        </w:rPr>
        <w:t xml:space="preserve"> </w:t>
      </w:r>
      <w:r>
        <w:rPr>
          <w:b/>
          <w:sz w:val="28"/>
        </w:rPr>
        <w:t>плана</w:t>
      </w:r>
      <w:r>
        <w:rPr>
          <w:b/>
          <w:spacing w:val="-12"/>
          <w:sz w:val="28"/>
        </w:rPr>
        <w:t xml:space="preserve"> </w:t>
      </w:r>
      <w:r>
        <w:rPr>
          <w:b/>
          <w:sz w:val="28"/>
        </w:rPr>
        <w:t>интегрированного</w:t>
      </w:r>
      <w:r>
        <w:rPr>
          <w:b/>
          <w:spacing w:val="-15"/>
          <w:sz w:val="28"/>
        </w:rPr>
        <w:t xml:space="preserve"> </w:t>
      </w:r>
      <w:r>
        <w:rPr>
          <w:b/>
          <w:spacing w:val="-2"/>
          <w:sz w:val="28"/>
        </w:rPr>
        <w:t>урока</w:t>
      </w:r>
    </w:p>
    <w:p w:rsidR="00BE49A2" w:rsidRDefault="00193851">
      <w:pPr>
        <w:ind w:left="567" w:right="7"/>
        <w:jc w:val="center"/>
        <w:rPr>
          <w:b/>
          <w:sz w:val="28"/>
        </w:rPr>
      </w:pPr>
      <w:r>
        <w:rPr>
          <w:b/>
          <w:sz w:val="28"/>
        </w:rPr>
        <w:t>с</w:t>
      </w:r>
      <w:r>
        <w:rPr>
          <w:b/>
          <w:spacing w:val="-15"/>
          <w:sz w:val="28"/>
        </w:rPr>
        <w:t xml:space="preserve"> </w:t>
      </w:r>
      <w:r>
        <w:rPr>
          <w:b/>
          <w:sz w:val="28"/>
        </w:rPr>
        <w:t>применением</w:t>
      </w:r>
      <w:r>
        <w:rPr>
          <w:b/>
          <w:spacing w:val="-12"/>
          <w:sz w:val="28"/>
        </w:rPr>
        <w:t xml:space="preserve"> </w:t>
      </w:r>
      <w:r>
        <w:rPr>
          <w:b/>
          <w:sz w:val="28"/>
        </w:rPr>
        <w:t>инструментов</w:t>
      </w:r>
      <w:r>
        <w:rPr>
          <w:b/>
          <w:spacing w:val="-9"/>
          <w:sz w:val="28"/>
        </w:rPr>
        <w:t xml:space="preserve"> </w:t>
      </w:r>
      <w:r>
        <w:rPr>
          <w:b/>
          <w:sz w:val="28"/>
        </w:rPr>
        <w:t>искусственного</w:t>
      </w:r>
      <w:r>
        <w:rPr>
          <w:b/>
          <w:spacing w:val="-15"/>
          <w:sz w:val="28"/>
        </w:rPr>
        <w:t xml:space="preserve"> </w:t>
      </w:r>
      <w:r>
        <w:rPr>
          <w:b/>
          <w:spacing w:val="-2"/>
          <w:sz w:val="28"/>
        </w:rPr>
        <w:t>интеллекта</w:t>
      </w:r>
    </w:p>
    <w:p w:rsidR="00BE49A2" w:rsidRDefault="00193851">
      <w:pPr>
        <w:spacing w:before="339"/>
        <w:ind w:left="1418"/>
        <w:rPr>
          <w:b/>
          <w:sz w:val="28"/>
        </w:rPr>
      </w:pPr>
      <w:r>
        <w:rPr>
          <w:b/>
          <w:spacing w:val="-2"/>
          <w:sz w:val="28"/>
        </w:rPr>
        <w:t>Менторы:</w:t>
      </w:r>
    </w:p>
    <w:p w:rsidR="00BE49A2" w:rsidRDefault="00193851">
      <w:pPr>
        <w:pStyle w:val="a3"/>
        <w:spacing w:before="4" w:line="341" w:lineRule="exact"/>
        <w:ind w:left="1418" w:firstLine="0"/>
      </w:pPr>
      <w:r>
        <w:t>Кажгалиева</w:t>
      </w:r>
      <w:r>
        <w:rPr>
          <w:spacing w:val="-14"/>
        </w:rPr>
        <w:t xml:space="preserve"> </w:t>
      </w:r>
      <w:r>
        <w:t>Салтанат</w:t>
      </w:r>
      <w:r>
        <w:rPr>
          <w:spacing w:val="-12"/>
        </w:rPr>
        <w:t xml:space="preserve"> </w:t>
      </w:r>
      <w:r>
        <w:t>Жаскайновна.</w:t>
      </w:r>
      <w:r>
        <w:rPr>
          <w:spacing w:val="-12"/>
        </w:rPr>
        <w:t xml:space="preserve"> </w:t>
      </w:r>
      <w:r>
        <w:t>Педагог-мастер.</w:t>
      </w:r>
      <w:r>
        <w:rPr>
          <w:spacing w:val="-12"/>
        </w:rPr>
        <w:t xml:space="preserve"> </w:t>
      </w:r>
      <w:r>
        <w:rPr>
          <w:spacing w:val="-2"/>
        </w:rPr>
        <w:t>Биология</w:t>
      </w:r>
    </w:p>
    <w:p w:rsidR="00BE49A2" w:rsidRDefault="00193851">
      <w:pPr>
        <w:pStyle w:val="a3"/>
        <w:spacing w:line="341" w:lineRule="exact"/>
        <w:ind w:left="1418" w:firstLine="0"/>
      </w:pPr>
      <w:r>
        <w:t>Кравченко</w:t>
      </w:r>
      <w:r>
        <w:rPr>
          <w:spacing w:val="-14"/>
        </w:rPr>
        <w:t xml:space="preserve"> </w:t>
      </w:r>
      <w:r>
        <w:t>Зарима</w:t>
      </w:r>
      <w:r>
        <w:rPr>
          <w:spacing w:val="-15"/>
        </w:rPr>
        <w:t xml:space="preserve"> </w:t>
      </w:r>
      <w:r>
        <w:t>Мансуровна.</w:t>
      </w:r>
      <w:r>
        <w:rPr>
          <w:spacing w:val="-14"/>
        </w:rPr>
        <w:t xml:space="preserve"> </w:t>
      </w:r>
      <w:r>
        <w:t>Педагог-исследователь.</w:t>
      </w:r>
      <w:r>
        <w:rPr>
          <w:spacing w:val="-14"/>
        </w:rPr>
        <w:t xml:space="preserve"> </w:t>
      </w:r>
      <w:r>
        <w:rPr>
          <w:spacing w:val="-2"/>
        </w:rPr>
        <w:t>Информатика.</w:t>
      </w:r>
    </w:p>
    <w:p w:rsidR="00BE49A2" w:rsidRDefault="00193851">
      <w:pPr>
        <w:pStyle w:val="a3"/>
        <w:spacing w:before="340"/>
        <w:ind w:left="708" w:right="146"/>
        <w:jc w:val="both"/>
      </w:pPr>
      <w:r>
        <w:rPr>
          <w:b/>
        </w:rPr>
        <w:t>Цель:</w:t>
      </w:r>
      <w:r>
        <w:rPr>
          <w:b/>
          <w:spacing w:val="-11"/>
        </w:rPr>
        <w:t xml:space="preserve"> </w:t>
      </w:r>
      <w:r>
        <w:t>Познакомить</w:t>
      </w:r>
      <w:r>
        <w:rPr>
          <w:spacing w:val="-9"/>
        </w:rPr>
        <w:t xml:space="preserve"> </w:t>
      </w:r>
      <w:r>
        <w:t>учителей</w:t>
      </w:r>
      <w:r>
        <w:rPr>
          <w:spacing w:val="-13"/>
        </w:rPr>
        <w:t xml:space="preserve"> </w:t>
      </w:r>
      <w:r>
        <w:t>с</w:t>
      </w:r>
      <w:r>
        <w:rPr>
          <w:spacing w:val="-5"/>
        </w:rPr>
        <w:t xml:space="preserve"> </w:t>
      </w:r>
      <w:r>
        <w:t>методикой</w:t>
      </w:r>
      <w:r>
        <w:rPr>
          <w:spacing w:val="-13"/>
        </w:rPr>
        <w:t xml:space="preserve"> </w:t>
      </w:r>
      <w:r>
        <w:t>создания</w:t>
      </w:r>
      <w:r>
        <w:rPr>
          <w:spacing w:val="-5"/>
        </w:rPr>
        <w:t xml:space="preserve"> </w:t>
      </w:r>
      <w:r>
        <w:t>интегрированного</w:t>
      </w:r>
      <w:r>
        <w:rPr>
          <w:spacing w:val="-11"/>
        </w:rPr>
        <w:t xml:space="preserve"> </w:t>
      </w:r>
      <w:r>
        <w:t>урока биологии и информатики по теме «Вирусы» с использованием ИИ на различных этапах урока.</w:t>
      </w:r>
    </w:p>
    <w:p w:rsidR="00BE49A2" w:rsidRDefault="00BE49A2">
      <w:pPr>
        <w:pStyle w:val="a3"/>
        <w:spacing w:before="2"/>
        <w:ind w:firstLine="0"/>
      </w:pPr>
    </w:p>
    <w:p w:rsidR="00BE49A2" w:rsidRDefault="00193851">
      <w:pPr>
        <w:pStyle w:val="4"/>
        <w:spacing w:line="341" w:lineRule="exact"/>
        <w:ind w:left="1418"/>
      </w:pPr>
      <w:r>
        <w:rPr>
          <w:spacing w:val="-2"/>
        </w:rPr>
        <w:t>Задачи:</w:t>
      </w:r>
    </w:p>
    <w:p w:rsidR="00BE49A2" w:rsidRDefault="00193851">
      <w:pPr>
        <w:pStyle w:val="a4"/>
        <w:numPr>
          <w:ilvl w:val="0"/>
          <w:numId w:val="9"/>
        </w:numPr>
        <w:tabs>
          <w:tab w:val="left" w:pos="1686"/>
        </w:tabs>
        <w:spacing w:line="242" w:lineRule="auto"/>
        <w:ind w:right="155" w:firstLine="773"/>
        <w:rPr>
          <w:sz w:val="28"/>
        </w:rPr>
      </w:pPr>
      <w:r>
        <w:rPr>
          <w:sz w:val="28"/>
        </w:rPr>
        <w:t>Рассмотреть</w:t>
      </w:r>
      <w:r>
        <w:rPr>
          <w:spacing w:val="-2"/>
          <w:sz w:val="28"/>
        </w:rPr>
        <w:t xml:space="preserve"> </w:t>
      </w:r>
      <w:r>
        <w:rPr>
          <w:sz w:val="28"/>
        </w:rPr>
        <w:t>теоретические</w:t>
      </w:r>
      <w:r>
        <w:rPr>
          <w:spacing w:val="-1"/>
          <w:sz w:val="28"/>
        </w:rPr>
        <w:t xml:space="preserve"> </w:t>
      </w:r>
      <w:r>
        <w:rPr>
          <w:sz w:val="28"/>
        </w:rPr>
        <w:t>основы</w:t>
      </w:r>
      <w:r>
        <w:rPr>
          <w:spacing w:val="-4"/>
          <w:sz w:val="28"/>
        </w:rPr>
        <w:t xml:space="preserve"> </w:t>
      </w:r>
      <w:r>
        <w:rPr>
          <w:sz w:val="28"/>
        </w:rPr>
        <w:t>интегрированного</w:t>
      </w:r>
      <w:r>
        <w:rPr>
          <w:spacing w:val="-4"/>
          <w:sz w:val="28"/>
        </w:rPr>
        <w:t xml:space="preserve"> </w:t>
      </w:r>
      <w:r>
        <w:rPr>
          <w:sz w:val="28"/>
        </w:rPr>
        <w:t>обучения биологии и информатики.</w:t>
      </w:r>
    </w:p>
    <w:p w:rsidR="00BE49A2" w:rsidRDefault="00193851">
      <w:pPr>
        <w:pStyle w:val="a4"/>
        <w:numPr>
          <w:ilvl w:val="0"/>
          <w:numId w:val="9"/>
        </w:numPr>
        <w:tabs>
          <w:tab w:val="left" w:pos="1681"/>
        </w:tabs>
        <w:spacing w:line="337" w:lineRule="exact"/>
        <w:ind w:left="1681" w:hanging="200"/>
        <w:rPr>
          <w:sz w:val="28"/>
        </w:rPr>
      </w:pPr>
      <w:r>
        <w:rPr>
          <w:sz w:val="28"/>
        </w:rPr>
        <w:t>Ознакомиться</w:t>
      </w:r>
      <w:r>
        <w:rPr>
          <w:spacing w:val="-8"/>
          <w:sz w:val="28"/>
        </w:rPr>
        <w:t xml:space="preserve"> </w:t>
      </w:r>
      <w:r>
        <w:rPr>
          <w:sz w:val="28"/>
        </w:rPr>
        <w:t>с</w:t>
      </w:r>
      <w:r>
        <w:rPr>
          <w:spacing w:val="-7"/>
          <w:sz w:val="28"/>
        </w:rPr>
        <w:t xml:space="preserve"> </w:t>
      </w:r>
      <w:r>
        <w:rPr>
          <w:sz w:val="28"/>
        </w:rPr>
        <w:t>возможностями</w:t>
      </w:r>
      <w:r>
        <w:rPr>
          <w:spacing w:val="-11"/>
          <w:sz w:val="28"/>
        </w:rPr>
        <w:t xml:space="preserve"> </w:t>
      </w:r>
      <w:r>
        <w:rPr>
          <w:sz w:val="28"/>
        </w:rPr>
        <w:t>применения</w:t>
      </w:r>
      <w:r>
        <w:rPr>
          <w:spacing w:val="-8"/>
          <w:sz w:val="28"/>
        </w:rPr>
        <w:t xml:space="preserve"> </w:t>
      </w:r>
      <w:r>
        <w:rPr>
          <w:sz w:val="28"/>
        </w:rPr>
        <w:t>ИИ</w:t>
      </w:r>
      <w:r>
        <w:rPr>
          <w:spacing w:val="-10"/>
          <w:sz w:val="28"/>
        </w:rPr>
        <w:t xml:space="preserve"> </w:t>
      </w:r>
      <w:r>
        <w:rPr>
          <w:sz w:val="28"/>
        </w:rPr>
        <w:t>на</w:t>
      </w:r>
      <w:r>
        <w:rPr>
          <w:spacing w:val="-4"/>
          <w:sz w:val="28"/>
        </w:rPr>
        <w:t xml:space="preserve"> </w:t>
      </w:r>
      <w:r>
        <w:rPr>
          <w:spacing w:val="-2"/>
          <w:sz w:val="28"/>
        </w:rPr>
        <w:t>уроках.</w:t>
      </w:r>
    </w:p>
    <w:p w:rsidR="00BE49A2" w:rsidRDefault="00193851">
      <w:pPr>
        <w:pStyle w:val="a4"/>
        <w:numPr>
          <w:ilvl w:val="0"/>
          <w:numId w:val="9"/>
        </w:numPr>
        <w:tabs>
          <w:tab w:val="left" w:pos="1870"/>
          <w:tab w:val="left" w:pos="3572"/>
          <w:tab w:val="left" w:pos="4396"/>
          <w:tab w:val="left" w:pos="6845"/>
          <w:tab w:val="left" w:pos="7776"/>
          <w:tab w:val="left" w:pos="8317"/>
          <w:tab w:val="left" w:pos="9142"/>
          <w:tab w:val="left" w:pos="10499"/>
        </w:tabs>
        <w:ind w:right="151" w:firstLine="773"/>
        <w:rPr>
          <w:sz w:val="28"/>
        </w:rPr>
      </w:pPr>
      <w:r>
        <w:rPr>
          <w:spacing w:val="-2"/>
          <w:sz w:val="28"/>
        </w:rPr>
        <w:t>Разработать</w:t>
      </w:r>
      <w:r>
        <w:rPr>
          <w:sz w:val="28"/>
        </w:rPr>
        <w:tab/>
      </w:r>
      <w:r>
        <w:rPr>
          <w:spacing w:val="-4"/>
          <w:sz w:val="28"/>
        </w:rPr>
        <w:t>план</w:t>
      </w:r>
      <w:r>
        <w:rPr>
          <w:sz w:val="28"/>
        </w:rPr>
        <w:tab/>
      </w:r>
      <w:r>
        <w:rPr>
          <w:spacing w:val="-2"/>
          <w:sz w:val="28"/>
        </w:rPr>
        <w:t>интегрированного</w:t>
      </w:r>
      <w:r>
        <w:rPr>
          <w:sz w:val="28"/>
        </w:rPr>
        <w:tab/>
      </w:r>
      <w:r>
        <w:rPr>
          <w:spacing w:val="-2"/>
          <w:sz w:val="28"/>
        </w:rPr>
        <w:t>урока</w:t>
      </w:r>
      <w:r>
        <w:rPr>
          <w:sz w:val="28"/>
        </w:rPr>
        <w:tab/>
      </w:r>
      <w:r>
        <w:rPr>
          <w:spacing w:val="-6"/>
          <w:sz w:val="28"/>
        </w:rPr>
        <w:t>по</w:t>
      </w:r>
      <w:r>
        <w:rPr>
          <w:sz w:val="28"/>
        </w:rPr>
        <w:tab/>
      </w:r>
      <w:r>
        <w:rPr>
          <w:spacing w:val="-4"/>
          <w:sz w:val="28"/>
        </w:rPr>
        <w:t>теме</w:t>
      </w:r>
      <w:r>
        <w:rPr>
          <w:sz w:val="28"/>
        </w:rPr>
        <w:tab/>
      </w:r>
      <w:r>
        <w:rPr>
          <w:spacing w:val="-2"/>
          <w:sz w:val="28"/>
        </w:rPr>
        <w:t>"Вирусы"</w:t>
      </w:r>
      <w:r>
        <w:rPr>
          <w:sz w:val="28"/>
        </w:rPr>
        <w:tab/>
      </w:r>
      <w:r>
        <w:rPr>
          <w:spacing w:val="-10"/>
          <w:sz w:val="28"/>
        </w:rPr>
        <w:t xml:space="preserve">с </w:t>
      </w:r>
      <w:r>
        <w:rPr>
          <w:sz w:val="28"/>
        </w:rPr>
        <w:t>использованием ИИ.</w:t>
      </w:r>
    </w:p>
    <w:p w:rsidR="00BE49A2" w:rsidRDefault="00193851">
      <w:pPr>
        <w:pStyle w:val="a4"/>
        <w:numPr>
          <w:ilvl w:val="0"/>
          <w:numId w:val="9"/>
        </w:numPr>
        <w:tabs>
          <w:tab w:val="left" w:pos="1831"/>
          <w:tab w:val="left" w:pos="3553"/>
          <w:tab w:val="left" w:pos="5083"/>
          <w:tab w:val="left" w:pos="6219"/>
          <w:tab w:val="left" w:pos="6578"/>
          <w:tab w:val="left" w:pos="7748"/>
          <w:tab w:val="left" w:pos="9761"/>
          <w:tab w:val="left" w:pos="10332"/>
        </w:tabs>
        <w:spacing w:line="242" w:lineRule="auto"/>
        <w:ind w:right="153" w:firstLine="773"/>
        <w:rPr>
          <w:sz w:val="28"/>
        </w:rPr>
      </w:pPr>
      <w:r>
        <w:rPr>
          <w:spacing w:val="-2"/>
          <w:sz w:val="28"/>
        </w:rPr>
        <w:t>Практически</w:t>
      </w:r>
      <w:r>
        <w:rPr>
          <w:sz w:val="28"/>
        </w:rPr>
        <w:tab/>
      </w:r>
      <w:r>
        <w:rPr>
          <w:spacing w:val="-2"/>
          <w:sz w:val="28"/>
        </w:rPr>
        <w:t>отработать</w:t>
      </w:r>
      <w:r>
        <w:rPr>
          <w:sz w:val="28"/>
        </w:rPr>
        <w:tab/>
      </w:r>
      <w:r>
        <w:rPr>
          <w:spacing w:val="-2"/>
          <w:sz w:val="28"/>
        </w:rPr>
        <w:t>методы</w:t>
      </w:r>
      <w:r>
        <w:rPr>
          <w:sz w:val="28"/>
        </w:rPr>
        <w:tab/>
      </w:r>
      <w:r>
        <w:rPr>
          <w:spacing w:val="-10"/>
          <w:sz w:val="28"/>
        </w:rPr>
        <w:t>и</w:t>
      </w:r>
      <w:r>
        <w:rPr>
          <w:sz w:val="28"/>
        </w:rPr>
        <w:tab/>
      </w:r>
      <w:r>
        <w:rPr>
          <w:spacing w:val="-2"/>
          <w:sz w:val="28"/>
        </w:rPr>
        <w:t>приемы</w:t>
      </w:r>
      <w:r>
        <w:rPr>
          <w:sz w:val="28"/>
        </w:rPr>
        <w:tab/>
      </w:r>
      <w:r>
        <w:rPr>
          <w:spacing w:val="-2"/>
          <w:sz w:val="28"/>
        </w:rPr>
        <w:t>использования</w:t>
      </w:r>
      <w:r>
        <w:rPr>
          <w:sz w:val="28"/>
        </w:rPr>
        <w:tab/>
      </w:r>
      <w:r>
        <w:rPr>
          <w:spacing w:val="-6"/>
          <w:sz w:val="28"/>
        </w:rPr>
        <w:t>ИИ</w:t>
      </w:r>
      <w:r>
        <w:rPr>
          <w:sz w:val="28"/>
        </w:rPr>
        <w:tab/>
      </w:r>
      <w:r>
        <w:rPr>
          <w:spacing w:val="-6"/>
          <w:sz w:val="28"/>
        </w:rPr>
        <w:t xml:space="preserve">на </w:t>
      </w:r>
      <w:r>
        <w:rPr>
          <w:sz w:val="28"/>
        </w:rPr>
        <w:t>различных этапах урока.</w:t>
      </w:r>
    </w:p>
    <w:p w:rsidR="00BE49A2" w:rsidRDefault="00193851">
      <w:pPr>
        <w:pStyle w:val="4"/>
        <w:spacing w:before="334" w:line="341" w:lineRule="exact"/>
        <w:ind w:left="1418"/>
      </w:pPr>
      <w:r>
        <w:t>План</w:t>
      </w:r>
      <w:r>
        <w:rPr>
          <w:spacing w:val="-14"/>
        </w:rPr>
        <w:t xml:space="preserve"> </w:t>
      </w:r>
      <w:r>
        <w:t>мастер-</w:t>
      </w:r>
      <w:r>
        <w:rPr>
          <w:spacing w:val="-2"/>
        </w:rPr>
        <w:t>класса:</w:t>
      </w:r>
    </w:p>
    <w:p w:rsidR="00BE49A2" w:rsidRDefault="00193851">
      <w:pPr>
        <w:pStyle w:val="a4"/>
        <w:numPr>
          <w:ilvl w:val="0"/>
          <w:numId w:val="9"/>
        </w:numPr>
        <w:tabs>
          <w:tab w:val="left" w:pos="1618"/>
        </w:tabs>
        <w:spacing w:line="341" w:lineRule="exact"/>
        <w:ind w:left="1618" w:hanging="200"/>
        <w:rPr>
          <w:sz w:val="28"/>
        </w:rPr>
      </w:pPr>
      <w:r>
        <w:rPr>
          <w:sz w:val="28"/>
        </w:rPr>
        <w:t>Теоретическая</w:t>
      </w:r>
      <w:r>
        <w:rPr>
          <w:spacing w:val="-13"/>
          <w:sz w:val="28"/>
        </w:rPr>
        <w:t xml:space="preserve"> </w:t>
      </w:r>
      <w:r>
        <w:rPr>
          <w:spacing w:val="-2"/>
          <w:sz w:val="28"/>
        </w:rPr>
        <w:t>часть:</w:t>
      </w:r>
    </w:p>
    <w:p w:rsidR="00BE49A2" w:rsidRDefault="00193851">
      <w:pPr>
        <w:pStyle w:val="a4"/>
        <w:numPr>
          <w:ilvl w:val="0"/>
          <w:numId w:val="9"/>
        </w:numPr>
        <w:tabs>
          <w:tab w:val="left" w:pos="1618"/>
        </w:tabs>
        <w:spacing w:line="341" w:lineRule="exact"/>
        <w:ind w:left="1618" w:hanging="200"/>
        <w:rPr>
          <w:sz w:val="28"/>
        </w:rPr>
      </w:pPr>
      <w:r>
        <w:rPr>
          <w:sz w:val="28"/>
        </w:rPr>
        <w:t>Интегрированное</w:t>
      </w:r>
      <w:r>
        <w:rPr>
          <w:spacing w:val="-15"/>
          <w:sz w:val="28"/>
        </w:rPr>
        <w:t xml:space="preserve"> </w:t>
      </w:r>
      <w:r>
        <w:rPr>
          <w:sz w:val="28"/>
        </w:rPr>
        <w:t>обучение:</w:t>
      </w:r>
      <w:r>
        <w:rPr>
          <w:spacing w:val="-12"/>
          <w:sz w:val="28"/>
        </w:rPr>
        <w:t xml:space="preserve"> </w:t>
      </w:r>
      <w:r>
        <w:rPr>
          <w:sz w:val="28"/>
        </w:rPr>
        <w:t>понятие,</w:t>
      </w:r>
      <w:r>
        <w:rPr>
          <w:spacing w:val="-12"/>
          <w:sz w:val="28"/>
        </w:rPr>
        <w:t xml:space="preserve"> </w:t>
      </w:r>
      <w:r>
        <w:rPr>
          <w:sz w:val="28"/>
        </w:rPr>
        <w:t>цели,</w:t>
      </w:r>
      <w:r>
        <w:rPr>
          <w:spacing w:val="-13"/>
          <w:sz w:val="28"/>
        </w:rPr>
        <w:t xml:space="preserve"> </w:t>
      </w:r>
      <w:r>
        <w:rPr>
          <w:spacing w:val="-2"/>
          <w:sz w:val="28"/>
        </w:rPr>
        <w:t>задачи.</w:t>
      </w:r>
    </w:p>
    <w:p w:rsidR="00BE49A2" w:rsidRDefault="00193851">
      <w:pPr>
        <w:pStyle w:val="a4"/>
        <w:numPr>
          <w:ilvl w:val="0"/>
          <w:numId w:val="9"/>
        </w:numPr>
        <w:tabs>
          <w:tab w:val="left" w:pos="1618"/>
        </w:tabs>
        <w:spacing w:before="4" w:line="341" w:lineRule="exact"/>
        <w:ind w:left="1618" w:hanging="200"/>
        <w:rPr>
          <w:sz w:val="28"/>
        </w:rPr>
      </w:pPr>
      <w:r>
        <w:rPr>
          <w:sz w:val="28"/>
        </w:rPr>
        <w:t>Дидактические</w:t>
      </w:r>
      <w:r>
        <w:rPr>
          <w:spacing w:val="-11"/>
          <w:sz w:val="28"/>
        </w:rPr>
        <w:t xml:space="preserve"> </w:t>
      </w:r>
      <w:r>
        <w:rPr>
          <w:sz w:val="28"/>
        </w:rPr>
        <w:t>возможности</w:t>
      </w:r>
      <w:r>
        <w:rPr>
          <w:spacing w:val="-8"/>
          <w:sz w:val="28"/>
        </w:rPr>
        <w:t xml:space="preserve"> </w:t>
      </w:r>
      <w:r>
        <w:rPr>
          <w:sz w:val="28"/>
        </w:rPr>
        <w:t>ИИ</w:t>
      </w:r>
      <w:r>
        <w:rPr>
          <w:spacing w:val="-8"/>
          <w:sz w:val="28"/>
        </w:rPr>
        <w:t xml:space="preserve"> </w:t>
      </w:r>
      <w:r>
        <w:rPr>
          <w:sz w:val="28"/>
        </w:rPr>
        <w:t>на</w:t>
      </w:r>
      <w:r>
        <w:rPr>
          <w:spacing w:val="-9"/>
          <w:sz w:val="28"/>
        </w:rPr>
        <w:t xml:space="preserve"> </w:t>
      </w:r>
      <w:r>
        <w:rPr>
          <w:sz w:val="28"/>
        </w:rPr>
        <w:t>различных</w:t>
      </w:r>
      <w:r>
        <w:rPr>
          <w:spacing w:val="-12"/>
          <w:sz w:val="28"/>
        </w:rPr>
        <w:t xml:space="preserve"> </w:t>
      </w:r>
      <w:r>
        <w:rPr>
          <w:sz w:val="28"/>
        </w:rPr>
        <w:t>этапах</w:t>
      </w:r>
      <w:r>
        <w:rPr>
          <w:spacing w:val="-11"/>
          <w:sz w:val="28"/>
        </w:rPr>
        <w:t xml:space="preserve"> </w:t>
      </w:r>
      <w:r>
        <w:rPr>
          <w:spacing w:val="-2"/>
          <w:sz w:val="28"/>
        </w:rPr>
        <w:t>урока.</w:t>
      </w:r>
    </w:p>
    <w:p w:rsidR="00BE49A2" w:rsidRDefault="00193851">
      <w:pPr>
        <w:pStyle w:val="a4"/>
        <w:numPr>
          <w:ilvl w:val="0"/>
          <w:numId w:val="9"/>
        </w:numPr>
        <w:tabs>
          <w:tab w:val="left" w:pos="1618"/>
        </w:tabs>
        <w:spacing w:line="341" w:lineRule="exact"/>
        <w:ind w:left="1618" w:hanging="200"/>
        <w:rPr>
          <w:sz w:val="28"/>
        </w:rPr>
      </w:pPr>
      <w:r>
        <w:rPr>
          <w:sz w:val="28"/>
        </w:rPr>
        <w:t>Практическая</w:t>
      </w:r>
      <w:r>
        <w:rPr>
          <w:spacing w:val="-14"/>
          <w:sz w:val="28"/>
        </w:rPr>
        <w:t xml:space="preserve"> </w:t>
      </w:r>
      <w:r>
        <w:rPr>
          <w:spacing w:val="-2"/>
          <w:sz w:val="28"/>
        </w:rPr>
        <w:t>часть:</w:t>
      </w:r>
    </w:p>
    <w:p w:rsidR="00BE49A2" w:rsidRDefault="00193851">
      <w:pPr>
        <w:pStyle w:val="a4"/>
        <w:numPr>
          <w:ilvl w:val="0"/>
          <w:numId w:val="9"/>
        </w:numPr>
        <w:tabs>
          <w:tab w:val="left" w:pos="1811"/>
          <w:tab w:val="left" w:pos="3408"/>
          <w:tab w:val="left" w:pos="4371"/>
          <w:tab w:val="left" w:pos="6820"/>
          <w:tab w:val="left" w:pos="7755"/>
          <w:tab w:val="left" w:pos="8306"/>
          <w:tab w:val="left" w:pos="9136"/>
          <w:tab w:val="left" w:pos="10494"/>
        </w:tabs>
        <w:ind w:right="157" w:firstLine="710"/>
        <w:rPr>
          <w:sz w:val="28"/>
        </w:rPr>
      </w:pPr>
      <w:r>
        <w:rPr>
          <w:spacing w:val="-2"/>
          <w:sz w:val="28"/>
        </w:rPr>
        <w:t>Разработка</w:t>
      </w:r>
      <w:r>
        <w:rPr>
          <w:sz w:val="28"/>
        </w:rPr>
        <w:tab/>
      </w:r>
      <w:r>
        <w:rPr>
          <w:spacing w:val="-2"/>
          <w:sz w:val="28"/>
        </w:rPr>
        <w:t>плана</w:t>
      </w:r>
      <w:r>
        <w:rPr>
          <w:sz w:val="28"/>
        </w:rPr>
        <w:tab/>
      </w:r>
      <w:r>
        <w:rPr>
          <w:spacing w:val="-2"/>
          <w:sz w:val="28"/>
        </w:rPr>
        <w:t>интегрированного</w:t>
      </w:r>
      <w:r>
        <w:rPr>
          <w:sz w:val="28"/>
        </w:rPr>
        <w:tab/>
      </w:r>
      <w:r>
        <w:rPr>
          <w:spacing w:val="-2"/>
          <w:sz w:val="28"/>
        </w:rPr>
        <w:t>урока</w:t>
      </w:r>
      <w:r>
        <w:rPr>
          <w:sz w:val="28"/>
        </w:rPr>
        <w:tab/>
      </w:r>
      <w:r>
        <w:rPr>
          <w:spacing w:val="-6"/>
          <w:sz w:val="28"/>
        </w:rPr>
        <w:t>по</w:t>
      </w:r>
      <w:r>
        <w:rPr>
          <w:sz w:val="28"/>
        </w:rPr>
        <w:tab/>
      </w:r>
      <w:r>
        <w:rPr>
          <w:spacing w:val="-4"/>
          <w:sz w:val="28"/>
        </w:rPr>
        <w:t>теме</w:t>
      </w:r>
      <w:r>
        <w:rPr>
          <w:sz w:val="28"/>
        </w:rPr>
        <w:tab/>
      </w:r>
      <w:r>
        <w:rPr>
          <w:spacing w:val="-2"/>
          <w:sz w:val="28"/>
        </w:rPr>
        <w:t>"Вирусы"</w:t>
      </w:r>
      <w:r>
        <w:rPr>
          <w:sz w:val="28"/>
        </w:rPr>
        <w:tab/>
      </w:r>
      <w:r>
        <w:rPr>
          <w:spacing w:val="-10"/>
          <w:sz w:val="28"/>
        </w:rPr>
        <w:t xml:space="preserve">с </w:t>
      </w:r>
      <w:r>
        <w:rPr>
          <w:sz w:val="28"/>
        </w:rPr>
        <w:t>использованием ИИ.</w:t>
      </w:r>
    </w:p>
    <w:p w:rsidR="00BE49A2" w:rsidRDefault="00193851">
      <w:pPr>
        <w:pStyle w:val="a4"/>
        <w:numPr>
          <w:ilvl w:val="0"/>
          <w:numId w:val="9"/>
        </w:numPr>
        <w:tabs>
          <w:tab w:val="left" w:pos="1618"/>
        </w:tabs>
        <w:spacing w:line="340" w:lineRule="exact"/>
        <w:ind w:left="1618" w:hanging="200"/>
        <w:rPr>
          <w:sz w:val="28"/>
        </w:rPr>
      </w:pPr>
      <w:r>
        <w:rPr>
          <w:sz w:val="28"/>
        </w:rPr>
        <w:t>Анализ</w:t>
      </w:r>
      <w:r>
        <w:rPr>
          <w:spacing w:val="-9"/>
          <w:sz w:val="28"/>
        </w:rPr>
        <w:t xml:space="preserve"> </w:t>
      </w:r>
      <w:r>
        <w:rPr>
          <w:sz w:val="28"/>
        </w:rPr>
        <w:t>и</w:t>
      </w:r>
      <w:r>
        <w:rPr>
          <w:spacing w:val="-12"/>
          <w:sz w:val="28"/>
        </w:rPr>
        <w:t xml:space="preserve"> </w:t>
      </w:r>
      <w:r>
        <w:rPr>
          <w:sz w:val="28"/>
        </w:rPr>
        <w:t>обсуждение</w:t>
      </w:r>
      <w:r>
        <w:rPr>
          <w:spacing w:val="-6"/>
          <w:sz w:val="28"/>
        </w:rPr>
        <w:t xml:space="preserve"> </w:t>
      </w:r>
      <w:r>
        <w:rPr>
          <w:sz w:val="28"/>
        </w:rPr>
        <w:t>разработанных</w:t>
      </w:r>
      <w:r>
        <w:rPr>
          <w:spacing w:val="-8"/>
          <w:sz w:val="28"/>
        </w:rPr>
        <w:t xml:space="preserve"> </w:t>
      </w:r>
      <w:r>
        <w:rPr>
          <w:spacing w:val="-2"/>
          <w:sz w:val="28"/>
        </w:rPr>
        <w:t>планов.</w:t>
      </w:r>
    </w:p>
    <w:p w:rsidR="00BE49A2" w:rsidRDefault="00193851">
      <w:pPr>
        <w:pStyle w:val="a4"/>
        <w:numPr>
          <w:ilvl w:val="0"/>
          <w:numId w:val="9"/>
        </w:numPr>
        <w:tabs>
          <w:tab w:val="left" w:pos="1618"/>
        </w:tabs>
        <w:spacing w:before="4" w:line="341" w:lineRule="exact"/>
        <w:ind w:left="1618" w:hanging="200"/>
        <w:rPr>
          <w:sz w:val="28"/>
        </w:rPr>
      </w:pPr>
      <w:r>
        <w:rPr>
          <w:sz w:val="28"/>
        </w:rPr>
        <w:t>Демонстрация</w:t>
      </w:r>
      <w:r>
        <w:rPr>
          <w:spacing w:val="-7"/>
          <w:sz w:val="28"/>
        </w:rPr>
        <w:t xml:space="preserve"> </w:t>
      </w:r>
      <w:r>
        <w:rPr>
          <w:sz w:val="28"/>
        </w:rPr>
        <w:t>использования</w:t>
      </w:r>
      <w:r>
        <w:rPr>
          <w:spacing w:val="-9"/>
          <w:sz w:val="28"/>
        </w:rPr>
        <w:t xml:space="preserve"> </w:t>
      </w:r>
      <w:r>
        <w:rPr>
          <w:sz w:val="28"/>
        </w:rPr>
        <w:t>ИИ</w:t>
      </w:r>
      <w:r>
        <w:rPr>
          <w:spacing w:val="-12"/>
          <w:sz w:val="28"/>
        </w:rPr>
        <w:t xml:space="preserve"> </w:t>
      </w:r>
      <w:r>
        <w:rPr>
          <w:sz w:val="28"/>
        </w:rPr>
        <w:t>на</w:t>
      </w:r>
      <w:r>
        <w:rPr>
          <w:spacing w:val="-7"/>
          <w:sz w:val="28"/>
        </w:rPr>
        <w:t xml:space="preserve"> </w:t>
      </w:r>
      <w:r>
        <w:rPr>
          <w:sz w:val="28"/>
        </w:rPr>
        <w:t>различных</w:t>
      </w:r>
      <w:r>
        <w:rPr>
          <w:spacing w:val="-12"/>
          <w:sz w:val="28"/>
        </w:rPr>
        <w:t xml:space="preserve"> </w:t>
      </w:r>
      <w:r>
        <w:rPr>
          <w:sz w:val="28"/>
        </w:rPr>
        <w:t>этапах</w:t>
      </w:r>
      <w:r>
        <w:rPr>
          <w:spacing w:val="-12"/>
          <w:sz w:val="28"/>
        </w:rPr>
        <w:t xml:space="preserve"> </w:t>
      </w:r>
      <w:r>
        <w:rPr>
          <w:spacing w:val="-2"/>
          <w:sz w:val="28"/>
        </w:rPr>
        <w:t>урока.</w:t>
      </w:r>
    </w:p>
    <w:p w:rsidR="00BE49A2" w:rsidRDefault="00193851">
      <w:pPr>
        <w:pStyle w:val="a4"/>
        <w:numPr>
          <w:ilvl w:val="0"/>
          <w:numId w:val="9"/>
        </w:numPr>
        <w:tabs>
          <w:tab w:val="left" w:pos="1618"/>
        </w:tabs>
        <w:spacing w:line="341" w:lineRule="exact"/>
        <w:ind w:left="1618" w:hanging="200"/>
        <w:rPr>
          <w:sz w:val="28"/>
        </w:rPr>
      </w:pPr>
      <w:r>
        <w:rPr>
          <w:sz w:val="28"/>
        </w:rPr>
        <w:t>Мастер-класс</w:t>
      </w:r>
      <w:r>
        <w:rPr>
          <w:spacing w:val="-9"/>
          <w:sz w:val="28"/>
        </w:rPr>
        <w:t xml:space="preserve"> </w:t>
      </w:r>
      <w:r>
        <w:rPr>
          <w:sz w:val="28"/>
        </w:rPr>
        <w:t>по</w:t>
      </w:r>
      <w:r>
        <w:rPr>
          <w:spacing w:val="-8"/>
          <w:sz w:val="28"/>
        </w:rPr>
        <w:t xml:space="preserve"> </w:t>
      </w:r>
      <w:r>
        <w:rPr>
          <w:sz w:val="28"/>
        </w:rPr>
        <w:t>применению</w:t>
      </w:r>
      <w:r>
        <w:rPr>
          <w:spacing w:val="-5"/>
          <w:sz w:val="28"/>
        </w:rPr>
        <w:t xml:space="preserve"> </w:t>
      </w:r>
      <w:r>
        <w:rPr>
          <w:sz w:val="28"/>
        </w:rPr>
        <w:t>ИИ-ресурсов</w:t>
      </w:r>
      <w:r>
        <w:rPr>
          <w:spacing w:val="-9"/>
          <w:sz w:val="28"/>
        </w:rPr>
        <w:t xml:space="preserve"> </w:t>
      </w:r>
      <w:r>
        <w:rPr>
          <w:sz w:val="28"/>
        </w:rPr>
        <w:t>на</w:t>
      </w:r>
      <w:r>
        <w:rPr>
          <w:spacing w:val="-10"/>
          <w:sz w:val="28"/>
        </w:rPr>
        <w:t xml:space="preserve"> </w:t>
      </w:r>
      <w:r>
        <w:rPr>
          <w:spacing w:val="-2"/>
          <w:sz w:val="28"/>
        </w:rPr>
        <w:t>уроке.</w:t>
      </w:r>
    </w:p>
    <w:p w:rsidR="00BE49A2" w:rsidRDefault="00193851">
      <w:pPr>
        <w:pStyle w:val="4"/>
        <w:spacing w:before="340"/>
        <w:ind w:left="1418"/>
      </w:pPr>
      <w:r>
        <w:rPr>
          <w:spacing w:val="-2"/>
        </w:rPr>
        <w:t>Материалы:</w:t>
      </w:r>
    </w:p>
    <w:p w:rsidR="00BE49A2" w:rsidRDefault="00193851">
      <w:pPr>
        <w:pStyle w:val="a4"/>
        <w:numPr>
          <w:ilvl w:val="0"/>
          <w:numId w:val="9"/>
        </w:numPr>
        <w:tabs>
          <w:tab w:val="left" w:pos="1618"/>
        </w:tabs>
        <w:spacing w:before="4"/>
        <w:ind w:right="154" w:firstLine="710"/>
        <w:rPr>
          <w:sz w:val="28"/>
        </w:rPr>
      </w:pPr>
      <w:r>
        <w:rPr>
          <w:sz w:val="28"/>
        </w:rPr>
        <w:t>Презентация</w:t>
      </w:r>
      <w:r>
        <w:rPr>
          <w:spacing w:val="-2"/>
          <w:sz w:val="28"/>
        </w:rPr>
        <w:t xml:space="preserve"> </w:t>
      </w:r>
      <w:r>
        <w:rPr>
          <w:sz w:val="28"/>
        </w:rPr>
        <w:t>"Создание</w:t>
      </w:r>
      <w:r>
        <w:rPr>
          <w:spacing w:val="-3"/>
          <w:sz w:val="28"/>
        </w:rPr>
        <w:t xml:space="preserve"> </w:t>
      </w:r>
      <w:r>
        <w:rPr>
          <w:sz w:val="28"/>
        </w:rPr>
        <w:t>интегрированного</w:t>
      </w:r>
      <w:r>
        <w:rPr>
          <w:spacing w:val="-7"/>
          <w:sz w:val="28"/>
        </w:rPr>
        <w:t xml:space="preserve"> </w:t>
      </w:r>
      <w:r>
        <w:rPr>
          <w:sz w:val="28"/>
        </w:rPr>
        <w:t>урока</w:t>
      </w:r>
      <w:r>
        <w:rPr>
          <w:spacing w:val="-7"/>
          <w:sz w:val="28"/>
        </w:rPr>
        <w:t xml:space="preserve"> </w:t>
      </w:r>
      <w:r>
        <w:rPr>
          <w:sz w:val="28"/>
        </w:rPr>
        <w:t>биологии</w:t>
      </w:r>
      <w:r>
        <w:rPr>
          <w:spacing w:val="-5"/>
          <w:sz w:val="28"/>
        </w:rPr>
        <w:t xml:space="preserve"> </w:t>
      </w:r>
      <w:r>
        <w:rPr>
          <w:sz w:val="28"/>
        </w:rPr>
        <w:t>и</w:t>
      </w:r>
      <w:r>
        <w:rPr>
          <w:spacing w:val="-6"/>
          <w:sz w:val="28"/>
        </w:rPr>
        <w:t xml:space="preserve"> </w:t>
      </w:r>
      <w:r>
        <w:rPr>
          <w:sz w:val="28"/>
        </w:rPr>
        <w:t>информатики по теме "Вирусы" с использованием ИИ"</w:t>
      </w:r>
    </w:p>
    <w:p w:rsidR="00BE49A2" w:rsidRDefault="00193851">
      <w:pPr>
        <w:pStyle w:val="a4"/>
        <w:numPr>
          <w:ilvl w:val="0"/>
          <w:numId w:val="9"/>
        </w:numPr>
        <w:tabs>
          <w:tab w:val="left" w:pos="1618"/>
        </w:tabs>
        <w:spacing w:line="340" w:lineRule="exact"/>
        <w:ind w:left="1618" w:hanging="200"/>
        <w:rPr>
          <w:sz w:val="28"/>
        </w:rPr>
      </w:pPr>
      <w:r>
        <w:rPr>
          <w:sz w:val="28"/>
        </w:rPr>
        <w:t>Раздаточный</w:t>
      </w:r>
      <w:r>
        <w:rPr>
          <w:spacing w:val="-14"/>
          <w:sz w:val="28"/>
        </w:rPr>
        <w:t xml:space="preserve"> </w:t>
      </w:r>
      <w:r>
        <w:rPr>
          <w:sz w:val="28"/>
        </w:rPr>
        <w:t>материал</w:t>
      </w:r>
      <w:r>
        <w:rPr>
          <w:spacing w:val="-11"/>
          <w:sz w:val="28"/>
        </w:rPr>
        <w:t xml:space="preserve"> </w:t>
      </w:r>
      <w:r>
        <w:rPr>
          <w:sz w:val="28"/>
        </w:rPr>
        <w:t>с</w:t>
      </w:r>
      <w:r>
        <w:rPr>
          <w:spacing w:val="-11"/>
          <w:sz w:val="28"/>
        </w:rPr>
        <w:t xml:space="preserve"> </w:t>
      </w:r>
      <w:r>
        <w:rPr>
          <w:sz w:val="28"/>
        </w:rPr>
        <w:t>планом</w:t>
      </w:r>
      <w:r>
        <w:rPr>
          <w:spacing w:val="-9"/>
          <w:sz w:val="28"/>
        </w:rPr>
        <w:t xml:space="preserve"> </w:t>
      </w:r>
      <w:r>
        <w:rPr>
          <w:sz w:val="28"/>
        </w:rPr>
        <w:t>интегрированного</w:t>
      </w:r>
      <w:r>
        <w:rPr>
          <w:spacing w:val="-12"/>
          <w:sz w:val="28"/>
        </w:rPr>
        <w:t xml:space="preserve"> </w:t>
      </w:r>
      <w:r>
        <w:rPr>
          <w:spacing w:val="-2"/>
          <w:sz w:val="28"/>
        </w:rPr>
        <w:t>урока</w:t>
      </w:r>
    </w:p>
    <w:p w:rsidR="00BE49A2" w:rsidRDefault="00193851">
      <w:pPr>
        <w:pStyle w:val="a4"/>
        <w:numPr>
          <w:ilvl w:val="0"/>
          <w:numId w:val="9"/>
        </w:numPr>
        <w:tabs>
          <w:tab w:val="left" w:pos="1618"/>
        </w:tabs>
        <w:ind w:left="1618" w:hanging="200"/>
        <w:rPr>
          <w:sz w:val="28"/>
        </w:rPr>
      </w:pPr>
      <w:r>
        <w:rPr>
          <w:sz w:val="28"/>
        </w:rPr>
        <w:t>Ссылки</w:t>
      </w:r>
      <w:r>
        <w:rPr>
          <w:spacing w:val="-8"/>
          <w:sz w:val="28"/>
        </w:rPr>
        <w:t xml:space="preserve"> </w:t>
      </w:r>
      <w:r>
        <w:rPr>
          <w:sz w:val="28"/>
        </w:rPr>
        <w:t>на</w:t>
      </w:r>
      <w:r>
        <w:rPr>
          <w:spacing w:val="-6"/>
          <w:sz w:val="28"/>
        </w:rPr>
        <w:t xml:space="preserve"> </w:t>
      </w:r>
      <w:r>
        <w:rPr>
          <w:sz w:val="28"/>
        </w:rPr>
        <w:t>ИИ-ресурсы.</w:t>
      </w:r>
      <w:r>
        <w:rPr>
          <w:spacing w:val="-5"/>
          <w:sz w:val="28"/>
        </w:rPr>
        <w:t xml:space="preserve"> </w:t>
      </w:r>
      <w:r>
        <w:rPr>
          <w:spacing w:val="-4"/>
          <w:sz w:val="28"/>
        </w:rPr>
        <w:t>Флаер</w:t>
      </w:r>
    </w:p>
    <w:p w:rsidR="00BE49A2" w:rsidRDefault="00BE49A2">
      <w:pPr>
        <w:pStyle w:val="a3"/>
        <w:spacing w:before="2"/>
        <w:ind w:firstLine="0"/>
      </w:pPr>
    </w:p>
    <w:p w:rsidR="00BE49A2" w:rsidRDefault="00193851">
      <w:pPr>
        <w:pStyle w:val="4"/>
        <w:ind w:left="1418"/>
      </w:pPr>
      <w:r>
        <w:rPr>
          <w:spacing w:val="-2"/>
        </w:rPr>
        <w:t>Ожидаемые</w:t>
      </w:r>
      <w:r>
        <w:rPr>
          <w:spacing w:val="1"/>
        </w:rPr>
        <w:t xml:space="preserve"> </w:t>
      </w:r>
      <w:r>
        <w:rPr>
          <w:spacing w:val="-2"/>
        </w:rPr>
        <w:t>результаты:</w:t>
      </w:r>
    </w:p>
    <w:p w:rsidR="00BE49A2" w:rsidRDefault="00BE49A2">
      <w:pPr>
        <w:pStyle w:val="4"/>
        <w:sectPr w:rsidR="00BE49A2">
          <w:pgSz w:w="11910" w:h="16840"/>
          <w:pgMar w:top="1080" w:right="708" w:bottom="1240" w:left="425" w:header="0" w:footer="982" w:gutter="0"/>
          <w:cols w:space="720"/>
        </w:sectPr>
      </w:pPr>
    </w:p>
    <w:p w:rsidR="00BE49A2" w:rsidRDefault="00193851">
      <w:pPr>
        <w:pStyle w:val="a4"/>
        <w:numPr>
          <w:ilvl w:val="0"/>
          <w:numId w:val="9"/>
        </w:numPr>
        <w:tabs>
          <w:tab w:val="left" w:pos="1835"/>
          <w:tab w:val="left" w:pos="3336"/>
          <w:tab w:val="left" w:pos="5320"/>
          <w:tab w:val="left" w:pos="6533"/>
          <w:tab w:val="left" w:pos="7646"/>
          <w:tab w:val="left" w:pos="8072"/>
          <w:tab w:val="left" w:pos="9511"/>
        </w:tabs>
        <w:spacing w:before="32"/>
        <w:ind w:right="152" w:firstLine="710"/>
        <w:rPr>
          <w:sz w:val="28"/>
        </w:rPr>
      </w:pPr>
      <w:r>
        <w:rPr>
          <w:spacing w:val="-2"/>
          <w:sz w:val="28"/>
        </w:rPr>
        <w:lastRenderedPageBreak/>
        <w:t>Участники</w:t>
      </w:r>
      <w:r>
        <w:rPr>
          <w:sz w:val="28"/>
        </w:rPr>
        <w:tab/>
      </w:r>
      <w:r>
        <w:rPr>
          <w:spacing w:val="-2"/>
          <w:sz w:val="28"/>
        </w:rPr>
        <w:t>мастер-класса</w:t>
      </w:r>
      <w:r>
        <w:rPr>
          <w:sz w:val="28"/>
        </w:rPr>
        <w:tab/>
      </w:r>
      <w:r>
        <w:rPr>
          <w:spacing w:val="-2"/>
          <w:sz w:val="28"/>
        </w:rPr>
        <w:t>получат</w:t>
      </w:r>
      <w:r>
        <w:rPr>
          <w:sz w:val="28"/>
        </w:rPr>
        <w:tab/>
      </w:r>
      <w:r>
        <w:rPr>
          <w:spacing w:val="-2"/>
          <w:sz w:val="28"/>
        </w:rPr>
        <w:t>знания</w:t>
      </w:r>
      <w:r>
        <w:rPr>
          <w:sz w:val="28"/>
        </w:rPr>
        <w:tab/>
      </w:r>
      <w:r>
        <w:rPr>
          <w:spacing w:val="-10"/>
          <w:sz w:val="28"/>
        </w:rPr>
        <w:t>о</w:t>
      </w:r>
      <w:r>
        <w:rPr>
          <w:sz w:val="28"/>
        </w:rPr>
        <w:tab/>
      </w:r>
      <w:r>
        <w:rPr>
          <w:spacing w:val="-2"/>
          <w:sz w:val="28"/>
        </w:rPr>
        <w:t>методике</w:t>
      </w:r>
      <w:r>
        <w:rPr>
          <w:sz w:val="28"/>
        </w:rPr>
        <w:tab/>
      </w:r>
      <w:r>
        <w:rPr>
          <w:spacing w:val="-2"/>
          <w:sz w:val="28"/>
        </w:rPr>
        <w:t xml:space="preserve">создания </w:t>
      </w:r>
      <w:r>
        <w:rPr>
          <w:sz w:val="28"/>
        </w:rPr>
        <w:t>интегрированного урока" с использованием ИИ.</w:t>
      </w:r>
    </w:p>
    <w:p w:rsidR="00BE49A2" w:rsidRDefault="00193851">
      <w:pPr>
        <w:pStyle w:val="a4"/>
        <w:numPr>
          <w:ilvl w:val="0"/>
          <w:numId w:val="9"/>
        </w:numPr>
        <w:tabs>
          <w:tab w:val="left" w:pos="1637"/>
        </w:tabs>
        <w:spacing w:before="3"/>
        <w:ind w:right="141" w:firstLine="710"/>
        <w:rPr>
          <w:sz w:val="28"/>
        </w:rPr>
      </w:pPr>
      <w:r>
        <w:rPr>
          <w:sz w:val="28"/>
        </w:rPr>
        <w:t>Учителя смогут самостоятельно разработать и провести интегрированный урок по данной теме.</w:t>
      </w:r>
    </w:p>
    <w:p w:rsidR="00BE49A2" w:rsidRDefault="00193851">
      <w:pPr>
        <w:pStyle w:val="a4"/>
        <w:numPr>
          <w:ilvl w:val="0"/>
          <w:numId w:val="9"/>
        </w:numPr>
        <w:tabs>
          <w:tab w:val="left" w:pos="1618"/>
        </w:tabs>
        <w:spacing w:line="340" w:lineRule="exact"/>
        <w:ind w:left="1618" w:hanging="200"/>
        <w:rPr>
          <w:sz w:val="28"/>
        </w:rPr>
      </w:pPr>
      <w:r>
        <w:rPr>
          <w:sz w:val="28"/>
        </w:rPr>
        <w:t>Повысится</w:t>
      </w:r>
      <w:r>
        <w:rPr>
          <w:spacing w:val="-12"/>
          <w:sz w:val="28"/>
        </w:rPr>
        <w:t xml:space="preserve"> </w:t>
      </w:r>
      <w:r>
        <w:rPr>
          <w:sz w:val="28"/>
        </w:rPr>
        <w:t>уровень</w:t>
      </w:r>
      <w:r>
        <w:rPr>
          <w:spacing w:val="-15"/>
          <w:sz w:val="28"/>
        </w:rPr>
        <w:t xml:space="preserve"> </w:t>
      </w:r>
      <w:r>
        <w:rPr>
          <w:sz w:val="28"/>
        </w:rPr>
        <w:t>ИКТ-компетентности</w:t>
      </w:r>
      <w:r>
        <w:rPr>
          <w:spacing w:val="-15"/>
          <w:sz w:val="28"/>
        </w:rPr>
        <w:t xml:space="preserve"> </w:t>
      </w:r>
      <w:r>
        <w:rPr>
          <w:spacing w:val="-2"/>
          <w:sz w:val="28"/>
        </w:rPr>
        <w:t>учителей.</w:t>
      </w:r>
    </w:p>
    <w:p w:rsidR="00BE49A2" w:rsidRDefault="00193851">
      <w:pPr>
        <w:pStyle w:val="4"/>
        <w:spacing w:before="340"/>
        <w:ind w:left="1413"/>
      </w:pPr>
      <w:r>
        <w:t>Что</w:t>
      </w:r>
      <w:r>
        <w:rPr>
          <w:spacing w:val="-6"/>
        </w:rPr>
        <w:t xml:space="preserve"> </w:t>
      </w:r>
      <w:r>
        <w:t>такое</w:t>
      </w:r>
      <w:r>
        <w:rPr>
          <w:spacing w:val="-6"/>
        </w:rPr>
        <w:t xml:space="preserve"> </w:t>
      </w:r>
      <w:r>
        <w:rPr>
          <w:spacing w:val="-4"/>
        </w:rPr>
        <w:t>ИНС?</w:t>
      </w:r>
    </w:p>
    <w:p w:rsidR="00BE49A2" w:rsidRDefault="00193851">
      <w:pPr>
        <w:pStyle w:val="a3"/>
        <w:spacing w:before="3"/>
        <w:ind w:left="708" w:right="149" w:firstLine="705"/>
        <w:jc w:val="both"/>
      </w:pPr>
      <w:r>
        <w:t>Прежде чем рассказать об искусственных нейросетях (ИНС), вспомним школьную программу по биологии. Любое живое существо на нашей планете обладает нервной системой. Вспомним, к примеру, одноклеточные инфузории. Более развитые организмы, кроме этого, имеют мозг, который является биологической нейросетью. Такие сети получают сигналы от органов чувств и осуществляют их обработку.</w:t>
      </w:r>
    </w:p>
    <w:p w:rsidR="00BE49A2" w:rsidRDefault="00193851">
      <w:pPr>
        <w:pStyle w:val="a3"/>
        <w:ind w:left="708" w:right="147" w:firstLine="705"/>
        <w:jc w:val="both"/>
      </w:pPr>
      <w:r>
        <w:t>Именно так мы можем чувствовать тепло, влагу, боль, запоминаем и распознаем образы или</w:t>
      </w:r>
      <w:r>
        <w:rPr>
          <w:spacing w:val="-1"/>
        </w:rPr>
        <w:t xml:space="preserve"> </w:t>
      </w:r>
      <w:r>
        <w:t>различную информацию. Искусственные нейроны можно назвать упрощенными аналогами биологических.</w:t>
      </w:r>
    </w:p>
    <w:p w:rsidR="00BE49A2" w:rsidRDefault="00193851">
      <w:pPr>
        <w:pStyle w:val="a3"/>
        <w:spacing w:before="2"/>
        <w:ind w:left="708" w:right="145" w:firstLine="705"/>
        <w:jc w:val="both"/>
      </w:pPr>
      <w:r>
        <w:t>Аббревиатура ИНС применяется для обозначения систем, напоминающих мозг, но работающих на основе машинного обучения. Они способны решать задачи разной сложности, освобождая людей от рутинных операций.</w:t>
      </w:r>
    </w:p>
    <w:p w:rsidR="00BE49A2" w:rsidRDefault="00193851">
      <w:pPr>
        <w:pStyle w:val="a3"/>
        <w:ind w:left="708" w:right="155" w:firstLine="705"/>
        <w:jc w:val="both"/>
      </w:pPr>
      <w:r>
        <w:t>Теоретически возможности ИНС не ограничены, но сейчас они еще значительно уступают мозгу человека. Мы свободно понимаем речь собеседника на шумной улице, легко узнаем нужного человека в толпе и т.д.</w:t>
      </w:r>
    </w:p>
    <w:p w:rsidR="00BE49A2" w:rsidRDefault="00193851">
      <w:pPr>
        <w:pStyle w:val="a3"/>
        <w:ind w:left="708" w:right="152" w:firstLine="705"/>
        <w:jc w:val="both"/>
      </w:pPr>
      <w:r>
        <w:t>Сейчас уже и искусственные нейросети умеют многое из того, что может человеческий мозг, но скорость выполнения таких действий у них гораздо ниже. Если сравнивать ИНС с нервными системами живых существ, то по своей производительности они будут на уровне насекомого. Мозг человека эволюционирует более 50 тыс. лет и достиг очень высоких показателей.</w:t>
      </w:r>
    </w:p>
    <w:p w:rsidR="00BE49A2" w:rsidRDefault="00193851">
      <w:pPr>
        <w:pStyle w:val="a3"/>
        <w:ind w:left="708" w:right="143" w:firstLine="705"/>
        <w:jc w:val="both"/>
      </w:pPr>
      <w:r>
        <w:t>Если же говорить об ИНС, то они развиваются всего лишь на протяжении около</w:t>
      </w:r>
      <w:r>
        <w:rPr>
          <w:spacing w:val="-10"/>
        </w:rPr>
        <w:t xml:space="preserve"> </w:t>
      </w:r>
      <w:r>
        <w:t>65</w:t>
      </w:r>
      <w:r>
        <w:rPr>
          <w:spacing w:val="-13"/>
        </w:rPr>
        <w:t xml:space="preserve"> </w:t>
      </w:r>
      <w:r>
        <w:t>лет.</w:t>
      </w:r>
      <w:r>
        <w:rPr>
          <w:spacing w:val="-10"/>
        </w:rPr>
        <w:t xml:space="preserve"> </w:t>
      </w:r>
      <w:r>
        <w:t>Принимая</w:t>
      </w:r>
      <w:r>
        <w:rPr>
          <w:spacing w:val="-9"/>
        </w:rPr>
        <w:t xml:space="preserve"> </w:t>
      </w:r>
      <w:r>
        <w:t>во</w:t>
      </w:r>
      <w:r>
        <w:rPr>
          <w:spacing w:val="-10"/>
        </w:rPr>
        <w:t xml:space="preserve"> </w:t>
      </w:r>
      <w:r>
        <w:t>внимание</w:t>
      </w:r>
      <w:r>
        <w:rPr>
          <w:spacing w:val="-10"/>
        </w:rPr>
        <w:t xml:space="preserve"> </w:t>
      </w:r>
      <w:r>
        <w:t>активное</w:t>
      </w:r>
      <w:r>
        <w:rPr>
          <w:spacing w:val="-10"/>
        </w:rPr>
        <w:t xml:space="preserve"> </w:t>
      </w:r>
      <w:r>
        <w:t>развитие</w:t>
      </w:r>
      <w:r>
        <w:rPr>
          <w:spacing w:val="-10"/>
        </w:rPr>
        <w:t xml:space="preserve"> </w:t>
      </w:r>
      <w:r>
        <w:t>современных</w:t>
      </w:r>
      <w:r>
        <w:rPr>
          <w:spacing w:val="-7"/>
        </w:rPr>
        <w:t xml:space="preserve"> </w:t>
      </w:r>
      <w:r>
        <w:t>технологий, можно предположить, что пройдет еще лет 10 – 15 и искусственные нейросети смогут по своим возможностям сильно приблизиться к мозгу человека.</w:t>
      </w:r>
    </w:p>
    <w:p w:rsidR="00BE49A2" w:rsidRDefault="00193851">
      <w:pPr>
        <w:pStyle w:val="a3"/>
        <w:spacing w:before="1"/>
        <w:ind w:left="708" w:right="150" w:firstLine="705"/>
        <w:jc w:val="both"/>
      </w:pPr>
      <w:r>
        <w:t>Нейронная сеть является сложной математической моделью. Ее можно представить в виде контейнера, в который загружают массив данных (научные работы,</w:t>
      </w:r>
      <w:r>
        <w:rPr>
          <w:spacing w:val="-14"/>
        </w:rPr>
        <w:t xml:space="preserve"> </w:t>
      </w:r>
      <w:r>
        <w:t>литературные</w:t>
      </w:r>
      <w:r>
        <w:rPr>
          <w:spacing w:val="-11"/>
        </w:rPr>
        <w:t xml:space="preserve"> </w:t>
      </w:r>
      <w:r>
        <w:t>произведения,</w:t>
      </w:r>
      <w:r>
        <w:rPr>
          <w:spacing w:val="-14"/>
        </w:rPr>
        <w:t xml:space="preserve"> </w:t>
      </w:r>
      <w:r>
        <w:t>фотографии</w:t>
      </w:r>
      <w:r>
        <w:rPr>
          <w:spacing w:val="-13"/>
        </w:rPr>
        <w:t xml:space="preserve"> </w:t>
      </w:r>
      <w:r>
        <w:t>и</w:t>
      </w:r>
      <w:r>
        <w:rPr>
          <w:spacing w:val="-13"/>
        </w:rPr>
        <w:t xml:space="preserve"> </w:t>
      </w:r>
      <w:r>
        <w:t>т.д.).</w:t>
      </w:r>
      <w:r>
        <w:rPr>
          <w:spacing w:val="-14"/>
        </w:rPr>
        <w:t xml:space="preserve"> </w:t>
      </w:r>
      <w:r>
        <w:t>Это</w:t>
      </w:r>
      <w:r>
        <w:rPr>
          <w:spacing w:val="-9"/>
        </w:rPr>
        <w:t xml:space="preserve"> </w:t>
      </w:r>
      <w:r>
        <w:t>подобно</w:t>
      </w:r>
      <w:r>
        <w:rPr>
          <w:spacing w:val="-9"/>
        </w:rPr>
        <w:t xml:space="preserve"> </w:t>
      </w:r>
      <w:r>
        <w:t>тому,</w:t>
      </w:r>
      <w:r>
        <w:rPr>
          <w:spacing w:val="-16"/>
        </w:rPr>
        <w:t xml:space="preserve"> </w:t>
      </w:r>
      <w:r>
        <w:t>как</w:t>
      </w:r>
      <w:r>
        <w:rPr>
          <w:spacing w:val="-11"/>
        </w:rPr>
        <w:t xml:space="preserve"> </w:t>
      </w:r>
      <w:r>
        <w:t xml:space="preserve">вы наполняете пустой ящик предметами, которые планируете использовать в </w:t>
      </w:r>
      <w:r>
        <w:rPr>
          <w:spacing w:val="-2"/>
        </w:rPr>
        <w:t>дальнейшем.</w:t>
      </w:r>
    </w:p>
    <w:p w:rsidR="00BE49A2" w:rsidRDefault="00193851">
      <w:pPr>
        <w:pStyle w:val="a3"/>
        <w:ind w:left="708" w:right="143" w:firstLine="705"/>
        <w:jc w:val="both"/>
      </w:pPr>
      <w:r>
        <w:t>После загрузки в ИНС произведения известных авторов она может создать свой текст в стиле Чарльза Диккенса (если говорить упрощенно). Точно также генерируются и изображения. В ИНС загружают базу изображений в различных художественных стилях, а сеть создает новое произведение на основании имеющейся информации.</w:t>
      </w:r>
    </w:p>
    <w:p w:rsidR="00BE49A2" w:rsidRDefault="00BE49A2">
      <w:pPr>
        <w:pStyle w:val="a3"/>
        <w:jc w:val="both"/>
        <w:sectPr w:rsidR="00BE49A2">
          <w:pgSz w:w="11910" w:h="16840"/>
          <w:pgMar w:top="1080" w:right="708" w:bottom="1240" w:left="425" w:header="0" w:footer="982" w:gutter="0"/>
          <w:cols w:space="720"/>
        </w:sectPr>
      </w:pPr>
    </w:p>
    <w:p w:rsidR="00BE49A2" w:rsidRDefault="00193851">
      <w:pPr>
        <w:pStyle w:val="4"/>
        <w:spacing w:before="32"/>
        <w:ind w:left="1274"/>
      </w:pPr>
      <w:bookmarkStart w:id="16" w:name="Плюсы_и_минусы_ИНС"/>
      <w:bookmarkEnd w:id="16"/>
      <w:r>
        <w:lastRenderedPageBreak/>
        <w:t>Плюсы</w:t>
      </w:r>
      <w:r>
        <w:rPr>
          <w:spacing w:val="-8"/>
        </w:rPr>
        <w:t xml:space="preserve"> </w:t>
      </w:r>
      <w:r>
        <w:t>и</w:t>
      </w:r>
      <w:r>
        <w:rPr>
          <w:spacing w:val="-5"/>
        </w:rPr>
        <w:t xml:space="preserve"> </w:t>
      </w:r>
      <w:r>
        <w:t>минусы</w:t>
      </w:r>
      <w:r>
        <w:rPr>
          <w:spacing w:val="-7"/>
        </w:rPr>
        <w:t xml:space="preserve"> </w:t>
      </w:r>
      <w:r>
        <w:rPr>
          <w:spacing w:val="-5"/>
        </w:rPr>
        <w:t>ИНС</w:t>
      </w:r>
    </w:p>
    <w:p w:rsidR="00BE49A2" w:rsidRDefault="00BE49A2">
      <w:pPr>
        <w:pStyle w:val="a3"/>
        <w:spacing w:before="3"/>
        <w:ind w:firstLine="0"/>
        <w:rPr>
          <w:b/>
        </w:rPr>
      </w:pPr>
    </w:p>
    <w:p w:rsidR="00BE49A2" w:rsidRDefault="00193851">
      <w:pPr>
        <w:spacing w:line="341" w:lineRule="exact"/>
        <w:ind w:left="1274"/>
        <w:rPr>
          <w:b/>
          <w:i/>
          <w:sz w:val="28"/>
        </w:rPr>
      </w:pPr>
      <w:r>
        <w:rPr>
          <w:b/>
          <w:i/>
          <w:spacing w:val="-2"/>
          <w:sz w:val="28"/>
        </w:rPr>
        <w:t>Достоинства:</w:t>
      </w:r>
    </w:p>
    <w:p w:rsidR="00BE49A2" w:rsidRDefault="00193851">
      <w:pPr>
        <w:pStyle w:val="4"/>
        <w:ind w:left="708" w:firstLine="566"/>
        <w:rPr>
          <w:b w:val="0"/>
        </w:rPr>
      </w:pPr>
      <w:r>
        <w:t>Нейросети</w:t>
      </w:r>
      <w:r>
        <w:rPr>
          <w:spacing w:val="-5"/>
        </w:rPr>
        <w:t xml:space="preserve"> </w:t>
      </w:r>
      <w:r>
        <w:t>могут</w:t>
      </w:r>
      <w:r>
        <w:rPr>
          <w:spacing w:val="-6"/>
        </w:rPr>
        <w:t xml:space="preserve"> </w:t>
      </w:r>
      <w:r>
        <w:t>отфильтровывать</w:t>
      </w:r>
      <w:r>
        <w:rPr>
          <w:spacing w:val="-7"/>
        </w:rPr>
        <w:t xml:space="preserve"> </w:t>
      </w:r>
      <w:r>
        <w:t>шум,</w:t>
      </w:r>
      <w:r>
        <w:rPr>
          <w:spacing w:val="-8"/>
        </w:rPr>
        <w:t xml:space="preserve"> </w:t>
      </w:r>
      <w:r>
        <w:t>который</w:t>
      </w:r>
      <w:r>
        <w:rPr>
          <w:spacing w:val="-5"/>
        </w:rPr>
        <w:t xml:space="preserve"> </w:t>
      </w:r>
      <w:r>
        <w:t>может</w:t>
      </w:r>
      <w:r>
        <w:rPr>
          <w:spacing w:val="-6"/>
        </w:rPr>
        <w:t xml:space="preserve"> </w:t>
      </w:r>
      <w:r>
        <w:t>поступать</w:t>
      </w:r>
      <w:r>
        <w:rPr>
          <w:spacing w:val="-7"/>
        </w:rPr>
        <w:t xml:space="preserve"> </w:t>
      </w:r>
      <w:r>
        <w:t>вместе</w:t>
      </w:r>
      <w:r>
        <w:rPr>
          <w:spacing w:val="-4"/>
        </w:rPr>
        <w:t xml:space="preserve"> </w:t>
      </w:r>
      <w:r>
        <w:t>с входящей информацией</w:t>
      </w:r>
      <w:r>
        <w:rPr>
          <w:b w:val="0"/>
        </w:rPr>
        <w:t>.</w:t>
      </w:r>
    </w:p>
    <w:p w:rsidR="00BE49A2" w:rsidRDefault="00193851">
      <w:pPr>
        <w:pStyle w:val="a3"/>
        <w:ind w:left="708" w:right="143" w:firstLine="566"/>
      </w:pPr>
      <w:r>
        <w:t>Это</w:t>
      </w:r>
      <w:r>
        <w:rPr>
          <w:spacing w:val="-3"/>
        </w:rPr>
        <w:t xml:space="preserve"> </w:t>
      </w:r>
      <w:r>
        <w:t>можно</w:t>
      </w:r>
      <w:r>
        <w:rPr>
          <w:spacing w:val="-3"/>
        </w:rPr>
        <w:t xml:space="preserve"> </w:t>
      </w:r>
      <w:r>
        <w:t>сравнить</w:t>
      </w:r>
      <w:r>
        <w:rPr>
          <w:spacing w:val="-6"/>
        </w:rPr>
        <w:t xml:space="preserve"> </w:t>
      </w:r>
      <w:r>
        <w:t>с</w:t>
      </w:r>
      <w:r>
        <w:rPr>
          <w:spacing w:val="-3"/>
        </w:rPr>
        <w:t xml:space="preserve"> </w:t>
      </w:r>
      <w:r>
        <w:t>нахождением</w:t>
      </w:r>
      <w:r>
        <w:rPr>
          <w:spacing w:val="-6"/>
        </w:rPr>
        <w:t xml:space="preserve"> </w:t>
      </w:r>
      <w:r>
        <w:t>на шумном</w:t>
      </w:r>
      <w:r>
        <w:rPr>
          <w:spacing w:val="-6"/>
        </w:rPr>
        <w:t xml:space="preserve"> </w:t>
      </w:r>
      <w:r>
        <w:t>стадионе,</w:t>
      </w:r>
      <w:r>
        <w:rPr>
          <w:spacing w:val="-7"/>
        </w:rPr>
        <w:t xml:space="preserve"> </w:t>
      </w:r>
      <w:r>
        <w:t>когда вы</w:t>
      </w:r>
      <w:r>
        <w:rPr>
          <w:spacing w:val="-3"/>
        </w:rPr>
        <w:t xml:space="preserve"> </w:t>
      </w:r>
      <w:r>
        <w:t>ведете беседу со своим спутником. Вокруг слышны различные звуки (музыка, скандирование фанатов), но мозг их отфильтровывает, поэтому вам понятно, о чем</w:t>
      </w:r>
      <w:r>
        <w:rPr>
          <w:spacing w:val="-9"/>
        </w:rPr>
        <w:t xml:space="preserve"> </w:t>
      </w:r>
      <w:r>
        <w:t>говорит</w:t>
      </w:r>
      <w:r>
        <w:rPr>
          <w:spacing w:val="-5"/>
        </w:rPr>
        <w:t xml:space="preserve"> </w:t>
      </w:r>
      <w:r>
        <w:t>собеседник.</w:t>
      </w:r>
      <w:r>
        <w:rPr>
          <w:spacing w:val="-6"/>
        </w:rPr>
        <w:t xml:space="preserve"> </w:t>
      </w:r>
      <w:r>
        <w:t>Нейросети</w:t>
      </w:r>
      <w:r>
        <w:rPr>
          <w:spacing w:val="-6"/>
        </w:rPr>
        <w:t xml:space="preserve"> </w:t>
      </w:r>
      <w:r>
        <w:t>могут</w:t>
      </w:r>
      <w:r>
        <w:rPr>
          <w:spacing w:val="-10"/>
        </w:rPr>
        <w:t xml:space="preserve"> </w:t>
      </w:r>
      <w:r>
        <w:t>обучаться,</w:t>
      </w:r>
      <w:r>
        <w:rPr>
          <w:spacing w:val="-10"/>
        </w:rPr>
        <w:t xml:space="preserve"> </w:t>
      </w:r>
      <w:r>
        <w:t>запоминать</w:t>
      </w:r>
      <w:r>
        <w:rPr>
          <w:spacing w:val="-4"/>
        </w:rPr>
        <w:t xml:space="preserve"> </w:t>
      </w:r>
      <w:r>
        <w:t>информацию, фильтровать входящие данные и удалять фоновый шум.</w:t>
      </w:r>
    </w:p>
    <w:p w:rsidR="00BE49A2" w:rsidRDefault="00193851">
      <w:pPr>
        <w:pStyle w:val="a4"/>
        <w:numPr>
          <w:ilvl w:val="0"/>
          <w:numId w:val="8"/>
        </w:numPr>
        <w:tabs>
          <w:tab w:val="left" w:pos="2124"/>
        </w:tabs>
        <w:ind w:right="145" w:firstLine="710"/>
        <w:jc w:val="both"/>
        <w:rPr>
          <w:sz w:val="28"/>
        </w:rPr>
      </w:pPr>
      <w:r>
        <w:rPr>
          <w:b/>
          <w:sz w:val="28"/>
        </w:rPr>
        <w:t>ИНС обладают способностью к самообучению</w:t>
      </w:r>
      <w:r>
        <w:rPr>
          <w:sz w:val="28"/>
        </w:rPr>
        <w:t>. Для примера можно рассмотреть приложение «ВКонтакте». Когда</w:t>
      </w:r>
      <w:r>
        <w:rPr>
          <w:spacing w:val="-2"/>
          <w:sz w:val="28"/>
        </w:rPr>
        <w:t xml:space="preserve"> </w:t>
      </w:r>
      <w:r>
        <w:rPr>
          <w:sz w:val="28"/>
        </w:rPr>
        <w:t>ВК</w:t>
      </w:r>
      <w:r>
        <w:rPr>
          <w:spacing w:val="-1"/>
          <w:sz w:val="28"/>
        </w:rPr>
        <w:t xml:space="preserve"> </w:t>
      </w:r>
      <w:r>
        <w:rPr>
          <w:sz w:val="28"/>
        </w:rPr>
        <w:t>обновляется</w:t>
      </w:r>
      <w:r>
        <w:rPr>
          <w:spacing w:val="-1"/>
          <w:sz w:val="28"/>
        </w:rPr>
        <w:t xml:space="preserve"> </w:t>
      </w:r>
      <w:r>
        <w:rPr>
          <w:sz w:val="28"/>
        </w:rPr>
        <w:t>и</w:t>
      </w:r>
      <w:r>
        <w:rPr>
          <w:spacing w:val="-5"/>
          <w:sz w:val="28"/>
        </w:rPr>
        <w:t xml:space="preserve"> </w:t>
      </w:r>
      <w:r>
        <w:rPr>
          <w:sz w:val="28"/>
        </w:rPr>
        <w:t>появляются</w:t>
      </w:r>
      <w:r>
        <w:rPr>
          <w:spacing w:val="-1"/>
          <w:sz w:val="28"/>
        </w:rPr>
        <w:t xml:space="preserve"> </w:t>
      </w:r>
      <w:r>
        <w:rPr>
          <w:sz w:val="28"/>
        </w:rPr>
        <w:t>новые функции, вы быстро настраиваетесь на изменения и продолжаете пользоваться платформой без проблем. Нейросети также могут самостоятельно изучать новые данные и учитывая них, продолжать выполняемые процессы.</w:t>
      </w:r>
    </w:p>
    <w:p w:rsidR="00BE49A2" w:rsidRDefault="00193851">
      <w:pPr>
        <w:pStyle w:val="a4"/>
        <w:numPr>
          <w:ilvl w:val="0"/>
          <w:numId w:val="8"/>
        </w:numPr>
        <w:tabs>
          <w:tab w:val="left" w:pos="2124"/>
        </w:tabs>
        <w:ind w:right="144" w:firstLine="710"/>
        <w:jc w:val="both"/>
        <w:rPr>
          <w:sz w:val="28"/>
        </w:rPr>
      </w:pPr>
      <w:r>
        <w:rPr>
          <w:b/>
          <w:sz w:val="28"/>
        </w:rPr>
        <w:t>Нейросети также обладают способностью сохранять работоспособность при отказе некоторых компонентов сети</w:t>
      </w:r>
      <w:r>
        <w:rPr>
          <w:sz w:val="28"/>
        </w:rPr>
        <w:t>. Это похоже на работу живого мозга. В случае удаления его части у человека, здоровые разделы могут начать выполнять работу удаленной больной части. Точно так же, если в нейросети происходит отказ некоторых нейронов, система все равно продолжает выдавать в целом логичные ответы. Это обеспечивает надежность работы ИНС и ее способность функционировать при некоторых неисправностях.</w:t>
      </w:r>
    </w:p>
    <w:p w:rsidR="00BE49A2" w:rsidRDefault="00193851">
      <w:pPr>
        <w:pStyle w:val="a4"/>
        <w:numPr>
          <w:ilvl w:val="0"/>
          <w:numId w:val="8"/>
        </w:numPr>
        <w:tabs>
          <w:tab w:val="left" w:pos="2124"/>
        </w:tabs>
        <w:spacing w:before="1"/>
        <w:ind w:right="148" w:firstLine="710"/>
        <w:jc w:val="both"/>
        <w:rPr>
          <w:sz w:val="28"/>
        </w:rPr>
      </w:pPr>
      <w:r>
        <w:rPr>
          <w:b/>
          <w:sz w:val="28"/>
        </w:rPr>
        <w:t>Скорость обработки данных является еще одним преимуществом нейронных сетей</w:t>
      </w:r>
      <w:r>
        <w:rPr>
          <w:sz w:val="28"/>
        </w:rPr>
        <w:t>. Каждый нейрон в сети можно рассматривать как отдельный микропроцессор. Кроме того, сеть состоит из тысячи таких элементов, которые взаимосвязано работают и распределяют задачи между собой. Это позволяет решать задачи быстро, в отличие от обычных алгоритмов, которые могут быть слишком медленными.</w:t>
      </w:r>
    </w:p>
    <w:p w:rsidR="00BE49A2" w:rsidRDefault="00193851">
      <w:pPr>
        <w:pStyle w:val="a3"/>
        <w:spacing w:line="341" w:lineRule="exact"/>
        <w:ind w:left="1418" w:firstLine="0"/>
      </w:pPr>
      <w:r>
        <w:rPr>
          <w:spacing w:val="-2"/>
        </w:rPr>
        <w:t>Недостатки:</w:t>
      </w:r>
    </w:p>
    <w:p w:rsidR="00BE49A2" w:rsidRDefault="00193851">
      <w:pPr>
        <w:pStyle w:val="a4"/>
        <w:numPr>
          <w:ilvl w:val="0"/>
          <w:numId w:val="8"/>
        </w:numPr>
        <w:tabs>
          <w:tab w:val="left" w:pos="2124"/>
        </w:tabs>
        <w:ind w:right="140" w:firstLine="710"/>
        <w:jc w:val="both"/>
        <w:rPr>
          <w:sz w:val="28"/>
        </w:rPr>
      </w:pPr>
      <w:r>
        <w:rPr>
          <w:b/>
          <w:sz w:val="28"/>
        </w:rPr>
        <w:t>Ответы, получаемые с помощью нейросетей, всегда являются приближенными</w:t>
      </w:r>
      <w:r>
        <w:rPr>
          <w:sz w:val="28"/>
        </w:rPr>
        <w:t>. В некоторых случаях расхождения составляют лишь несколько процентов. При этом, исправить это невозможно.</w:t>
      </w:r>
    </w:p>
    <w:p w:rsidR="00BE49A2" w:rsidRDefault="00193851">
      <w:pPr>
        <w:pStyle w:val="a4"/>
        <w:numPr>
          <w:ilvl w:val="0"/>
          <w:numId w:val="8"/>
        </w:numPr>
        <w:tabs>
          <w:tab w:val="left" w:pos="2124"/>
        </w:tabs>
        <w:spacing w:before="2"/>
        <w:ind w:right="139" w:firstLine="710"/>
        <w:jc w:val="both"/>
        <w:rPr>
          <w:sz w:val="28"/>
        </w:rPr>
      </w:pPr>
      <w:r>
        <w:rPr>
          <w:b/>
          <w:sz w:val="28"/>
        </w:rPr>
        <w:t>Искусственные нейронные сети неспособны решать сложные многоэтапные задачи</w:t>
      </w:r>
      <w:r>
        <w:rPr>
          <w:sz w:val="28"/>
        </w:rPr>
        <w:t>. Они не работают над вопросом последовательно, как это делают обычные алгоритмы. Каждый нейрон в сети является независимым микропроцессором, который принимает решения на основе своих входных данных, не обращая внимания на действия соседей.</w:t>
      </w:r>
    </w:p>
    <w:p w:rsidR="00BE49A2" w:rsidRDefault="00193851">
      <w:pPr>
        <w:pStyle w:val="a4"/>
        <w:numPr>
          <w:ilvl w:val="0"/>
          <w:numId w:val="8"/>
        </w:numPr>
        <w:tabs>
          <w:tab w:val="left" w:pos="2124"/>
        </w:tabs>
        <w:ind w:right="145" w:firstLine="710"/>
        <w:jc w:val="both"/>
        <w:rPr>
          <w:sz w:val="28"/>
        </w:rPr>
      </w:pPr>
      <w:r>
        <w:rPr>
          <w:b/>
          <w:sz w:val="28"/>
        </w:rPr>
        <w:t>ИСН</w:t>
      </w:r>
      <w:r>
        <w:rPr>
          <w:b/>
          <w:spacing w:val="-14"/>
          <w:sz w:val="28"/>
        </w:rPr>
        <w:t xml:space="preserve"> </w:t>
      </w:r>
      <w:r>
        <w:rPr>
          <w:b/>
          <w:sz w:val="28"/>
        </w:rPr>
        <w:t>не</w:t>
      </w:r>
      <w:r>
        <w:rPr>
          <w:b/>
          <w:spacing w:val="-12"/>
          <w:sz w:val="28"/>
        </w:rPr>
        <w:t xml:space="preserve"> </w:t>
      </w:r>
      <w:r>
        <w:rPr>
          <w:b/>
          <w:sz w:val="28"/>
        </w:rPr>
        <w:t>способны</w:t>
      </w:r>
      <w:r>
        <w:rPr>
          <w:b/>
          <w:spacing w:val="-13"/>
          <w:sz w:val="28"/>
        </w:rPr>
        <w:t xml:space="preserve"> </w:t>
      </w:r>
      <w:r>
        <w:rPr>
          <w:b/>
          <w:sz w:val="28"/>
        </w:rPr>
        <w:t>выполнять</w:t>
      </w:r>
      <w:r>
        <w:rPr>
          <w:b/>
          <w:spacing w:val="-15"/>
          <w:sz w:val="28"/>
        </w:rPr>
        <w:t xml:space="preserve"> </w:t>
      </w:r>
      <w:r>
        <w:rPr>
          <w:b/>
          <w:sz w:val="28"/>
        </w:rPr>
        <w:t>вычислительные</w:t>
      </w:r>
      <w:r>
        <w:rPr>
          <w:b/>
          <w:spacing w:val="-16"/>
          <w:sz w:val="28"/>
        </w:rPr>
        <w:t xml:space="preserve"> </w:t>
      </w:r>
      <w:r>
        <w:rPr>
          <w:b/>
          <w:sz w:val="28"/>
        </w:rPr>
        <w:t>процессы,</w:t>
      </w:r>
      <w:r>
        <w:rPr>
          <w:b/>
          <w:spacing w:val="-11"/>
          <w:sz w:val="28"/>
        </w:rPr>
        <w:t xml:space="preserve"> </w:t>
      </w:r>
      <w:r>
        <w:rPr>
          <w:b/>
          <w:sz w:val="28"/>
        </w:rPr>
        <w:t>что</w:t>
      </w:r>
      <w:r>
        <w:rPr>
          <w:b/>
          <w:spacing w:val="-12"/>
          <w:sz w:val="28"/>
        </w:rPr>
        <w:t xml:space="preserve"> </w:t>
      </w:r>
      <w:r>
        <w:rPr>
          <w:b/>
          <w:sz w:val="28"/>
        </w:rPr>
        <w:t>является причиной двух предыдущих недостатков</w:t>
      </w:r>
      <w:r>
        <w:rPr>
          <w:sz w:val="28"/>
        </w:rPr>
        <w:t>. Решение даже самых простых уравнений требует последовательного выполнения определенных операций, что не по силам нейросетям.</w:t>
      </w:r>
    </w:p>
    <w:p w:rsidR="00BE49A2" w:rsidRDefault="00BE49A2">
      <w:pPr>
        <w:pStyle w:val="a4"/>
        <w:jc w:val="both"/>
        <w:rPr>
          <w:sz w:val="28"/>
        </w:rPr>
        <w:sectPr w:rsidR="00BE49A2">
          <w:pgSz w:w="11910" w:h="16840"/>
          <w:pgMar w:top="1080" w:right="708" w:bottom="1240" w:left="425" w:header="0" w:footer="982" w:gutter="0"/>
          <w:cols w:space="720"/>
        </w:sectPr>
      </w:pPr>
    </w:p>
    <w:p w:rsidR="00BE49A2" w:rsidRDefault="00193851">
      <w:pPr>
        <w:pStyle w:val="a3"/>
        <w:spacing w:before="32"/>
        <w:ind w:left="708" w:right="154" w:firstLine="705"/>
        <w:jc w:val="both"/>
      </w:pPr>
      <w:r>
        <w:lastRenderedPageBreak/>
        <w:t>Уже сейчас искусственные нейронные сети могут не только создавать изображения, тексты и музыку, но распознавать лица людей, анализировать бизнес-риски, определять заболевания и выполнять много других функций.</w:t>
      </w:r>
    </w:p>
    <w:p w:rsidR="00BE49A2" w:rsidRDefault="00193851">
      <w:pPr>
        <w:pStyle w:val="a3"/>
        <w:spacing w:before="2"/>
        <w:ind w:left="708" w:right="142" w:firstLine="705"/>
        <w:jc w:val="both"/>
      </w:pPr>
      <w:r>
        <w:t xml:space="preserve">Основное отличие ИНС от различных программных продуктов и компьютерных устройств заключается в способности мгновенно реагировать на различные данные, самообучаться и одновременно решать большое количество </w:t>
      </w:r>
      <w:r>
        <w:rPr>
          <w:spacing w:val="-2"/>
        </w:rPr>
        <w:t>задач.</w:t>
      </w:r>
    </w:p>
    <w:p w:rsidR="00BE49A2" w:rsidRDefault="00BE49A2">
      <w:pPr>
        <w:pStyle w:val="a3"/>
        <w:ind w:firstLine="0"/>
      </w:pPr>
    </w:p>
    <w:p w:rsidR="00BE49A2" w:rsidRDefault="00193851">
      <w:pPr>
        <w:pStyle w:val="4"/>
        <w:spacing w:line="341" w:lineRule="exact"/>
        <w:ind w:left="1413"/>
        <w:jc w:val="both"/>
      </w:pPr>
      <w:r>
        <w:t>Использование</w:t>
      </w:r>
      <w:r>
        <w:rPr>
          <w:spacing w:val="-11"/>
        </w:rPr>
        <w:t xml:space="preserve"> </w:t>
      </w:r>
      <w:r>
        <w:t>ИИ</w:t>
      </w:r>
      <w:r>
        <w:rPr>
          <w:spacing w:val="-9"/>
        </w:rPr>
        <w:t xml:space="preserve"> </w:t>
      </w:r>
      <w:r>
        <w:t>на</w:t>
      </w:r>
      <w:r>
        <w:rPr>
          <w:spacing w:val="-8"/>
        </w:rPr>
        <w:t xml:space="preserve"> </w:t>
      </w:r>
      <w:r>
        <w:t>различных</w:t>
      </w:r>
      <w:r>
        <w:rPr>
          <w:spacing w:val="-4"/>
        </w:rPr>
        <w:t xml:space="preserve"> </w:t>
      </w:r>
      <w:r>
        <w:t>этапах</w:t>
      </w:r>
      <w:r>
        <w:rPr>
          <w:spacing w:val="-8"/>
        </w:rPr>
        <w:t xml:space="preserve"> </w:t>
      </w:r>
      <w:r>
        <w:rPr>
          <w:spacing w:val="-2"/>
        </w:rPr>
        <w:t>урока:</w:t>
      </w:r>
    </w:p>
    <w:p w:rsidR="00BE49A2" w:rsidRDefault="00193851">
      <w:pPr>
        <w:pStyle w:val="a4"/>
        <w:numPr>
          <w:ilvl w:val="0"/>
          <w:numId w:val="9"/>
        </w:numPr>
        <w:tabs>
          <w:tab w:val="left" w:pos="1729"/>
        </w:tabs>
        <w:ind w:right="146" w:firstLine="710"/>
        <w:jc w:val="both"/>
        <w:rPr>
          <w:sz w:val="28"/>
        </w:rPr>
      </w:pPr>
      <w:r>
        <w:rPr>
          <w:sz w:val="28"/>
        </w:rPr>
        <w:t>Мотивация: Использование ИИ-элементов для создания проблемной ситуации и активизации познавательной деятельности учащихся.</w:t>
      </w:r>
    </w:p>
    <w:p w:rsidR="00BE49A2" w:rsidRDefault="00193851">
      <w:pPr>
        <w:pStyle w:val="a4"/>
        <w:numPr>
          <w:ilvl w:val="0"/>
          <w:numId w:val="9"/>
        </w:numPr>
        <w:tabs>
          <w:tab w:val="left" w:pos="1738"/>
        </w:tabs>
        <w:spacing w:before="3"/>
        <w:ind w:right="141" w:firstLine="710"/>
        <w:jc w:val="both"/>
        <w:rPr>
          <w:sz w:val="28"/>
        </w:rPr>
      </w:pPr>
      <w:r>
        <w:rPr>
          <w:sz w:val="28"/>
        </w:rPr>
        <w:t xml:space="preserve">Изучение нового материала: Использование ИИ-туториалов, онлайн- лекций, 3D-моделей для объяснения сложных тем и формирования наглядных </w:t>
      </w:r>
      <w:r>
        <w:rPr>
          <w:spacing w:val="-2"/>
          <w:sz w:val="28"/>
        </w:rPr>
        <w:t>образов.</w:t>
      </w:r>
    </w:p>
    <w:p w:rsidR="00BE49A2" w:rsidRDefault="00193851">
      <w:pPr>
        <w:pStyle w:val="a4"/>
        <w:numPr>
          <w:ilvl w:val="0"/>
          <w:numId w:val="9"/>
        </w:numPr>
        <w:tabs>
          <w:tab w:val="left" w:pos="1829"/>
        </w:tabs>
        <w:ind w:right="142" w:firstLine="710"/>
        <w:jc w:val="both"/>
        <w:rPr>
          <w:sz w:val="28"/>
        </w:rPr>
      </w:pPr>
      <w:r>
        <w:rPr>
          <w:sz w:val="28"/>
        </w:rPr>
        <w:t>Закрепление изученного: Использование ИИ-тестов, кроссвордов, викторин для проверки знаний и умений учащихся.</w:t>
      </w:r>
    </w:p>
    <w:p w:rsidR="00BE49A2" w:rsidRDefault="00193851">
      <w:pPr>
        <w:pStyle w:val="a4"/>
        <w:numPr>
          <w:ilvl w:val="0"/>
          <w:numId w:val="9"/>
        </w:numPr>
        <w:tabs>
          <w:tab w:val="left" w:pos="1757"/>
        </w:tabs>
        <w:ind w:right="145" w:firstLine="710"/>
        <w:jc w:val="both"/>
        <w:rPr>
          <w:sz w:val="28"/>
        </w:rPr>
      </w:pPr>
      <w:r>
        <w:rPr>
          <w:sz w:val="28"/>
        </w:rPr>
        <w:t>Контроль и оценка: Использование ИИ-систем автоматизированной проверки заданий, самооценки и взаимооценки.</w:t>
      </w:r>
    </w:p>
    <w:p w:rsidR="00BE49A2" w:rsidRDefault="00193851">
      <w:pPr>
        <w:pStyle w:val="a3"/>
        <w:ind w:left="708" w:right="148"/>
        <w:jc w:val="both"/>
      </w:pPr>
      <w:r>
        <w:t>Интегрированное обучение представляет собой подход, при котором несколько дисциплин объединяются в одну учебную программу для создания более комплексного и взаимосвязанного понимания предмета. В случае интеграции биологии и информатики, такое обучение может включать использование</w:t>
      </w:r>
      <w:r>
        <w:rPr>
          <w:spacing w:val="-7"/>
        </w:rPr>
        <w:t xml:space="preserve"> </w:t>
      </w:r>
      <w:r>
        <w:t>информационных</w:t>
      </w:r>
      <w:r>
        <w:rPr>
          <w:spacing w:val="-5"/>
        </w:rPr>
        <w:t xml:space="preserve"> </w:t>
      </w:r>
      <w:r>
        <w:t>технологий</w:t>
      </w:r>
      <w:r>
        <w:rPr>
          <w:spacing w:val="-5"/>
        </w:rPr>
        <w:t xml:space="preserve"> </w:t>
      </w:r>
      <w:r>
        <w:t>для</w:t>
      </w:r>
      <w:r>
        <w:rPr>
          <w:spacing w:val="-5"/>
        </w:rPr>
        <w:t xml:space="preserve"> </w:t>
      </w:r>
      <w:r>
        <w:t>решения</w:t>
      </w:r>
      <w:r>
        <w:rPr>
          <w:spacing w:val="-5"/>
        </w:rPr>
        <w:t xml:space="preserve"> </w:t>
      </w:r>
      <w:r>
        <w:t>биологических</w:t>
      </w:r>
      <w:r>
        <w:rPr>
          <w:spacing w:val="-8"/>
        </w:rPr>
        <w:t xml:space="preserve"> </w:t>
      </w:r>
      <w:r>
        <w:t>задач,</w:t>
      </w:r>
      <w:r>
        <w:rPr>
          <w:spacing w:val="-2"/>
        </w:rPr>
        <w:t xml:space="preserve"> </w:t>
      </w:r>
      <w:r>
        <w:t xml:space="preserve">а </w:t>
      </w:r>
      <w:r>
        <w:rPr>
          <w:spacing w:val="-2"/>
        </w:rPr>
        <w:t>также</w:t>
      </w:r>
      <w:r>
        <w:rPr>
          <w:spacing w:val="-1"/>
        </w:rPr>
        <w:t xml:space="preserve"> </w:t>
      </w:r>
      <w:r>
        <w:rPr>
          <w:spacing w:val="-2"/>
        </w:rPr>
        <w:t>изучение</w:t>
      </w:r>
      <w:r>
        <w:t xml:space="preserve"> </w:t>
      </w:r>
      <w:r>
        <w:rPr>
          <w:spacing w:val="-2"/>
        </w:rPr>
        <w:t>биологических</w:t>
      </w:r>
      <w:r>
        <w:rPr>
          <w:spacing w:val="-3"/>
        </w:rPr>
        <w:t xml:space="preserve"> </w:t>
      </w:r>
      <w:r>
        <w:rPr>
          <w:spacing w:val="-2"/>
        </w:rPr>
        <w:t>принципов</w:t>
      </w:r>
      <w:r>
        <w:rPr>
          <w:spacing w:val="-6"/>
        </w:rPr>
        <w:t xml:space="preserve"> </w:t>
      </w:r>
      <w:r>
        <w:rPr>
          <w:spacing w:val="-2"/>
        </w:rPr>
        <w:t>и</w:t>
      </w:r>
      <w:r>
        <w:rPr>
          <w:spacing w:val="-3"/>
        </w:rPr>
        <w:t xml:space="preserve"> </w:t>
      </w:r>
      <w:r>
        <w:rPr>
          <w:spacing w:val="-2"/>
        </w:rPr>
        <w:t>данных</w:t>
      </w:r>
      <w:r>
        <w:rPr>
          <w:spacing w:val="-3"/>
        </w:rPr>
        <w:t xml:space="preserve"> </w:t>
      </w:r>
      <w:r>
        <w:rPr>
          <w:spacing w:val="-2"/>
        </w:rPr>
        <w:t>с</w:t>
      </w:r>
      <w:r>
        <w:rPr>
          <w:spacing w:val="-5"/>
        </w:rPr>
        <w:t xml:space="preserve"> </w:t>
      </w:r>
      <w:r>
        <w:rPr>
          <w:spacing w:val="-2"/>
        </w:rPr>
        <w:t>применением информатики.</w:t>
      </w:r>
    </w:p>
    <w:p w:rsidR="00BE49A2" w:rsidRDefault="00BE49A2">
      <w:pPr>
        <w:pStyle w:val="a3"/>
        <w:spacing w:before="59"/>
        <w:ind w:firstLine="0"/>
      </w:pPr>
    </w:p>
    <w:p w:rsidR="00BE49A2" w:rsidRDefault="00193851">
      <w:pPr>
        <w:pStyle w:val="4"/>
        <w:ind w:left="905"/>
      </w:pPr>
      <w:bookmarkStart w:id="17" w:name="Теоретические_основы_интегрированного_об"/>
      <w:bookmarkEnd w:id="17"/>
      <w:r>
        <w:t>Теоретические</w:t>
      </w:r>
      <w:r>
        <w:rPr>
          <w:spacing w:val="-10"/>
        </w:rPr>
        <w:t xml:space="preserve"> </w:t>
      </w:r>
      <w:r>
        <w:t>основы</w:t>
      </w:r>
      <w:r>
        <w:rPr>
          <w:spacing w:val="-11"/>
        </w:rPr>
        <w:t xml:space="preserve"> </w:t>
      </w:r>
      <w:r>
        <w:t>интегрированного</w:t>
      </w:r>
      <w:r>
        <w:rPr>
          <w:spacing w:val="-14"/>
        </w:rPr>
        <w:t xml:space="preserve"> </w:t>
      </w:r>
      <w:r>
        <w:t>обучения</w:t>
      </w:r>
      <w:r>
        <w:rPr>
          <w:spacing w:val="-9"/>
        </w:rPr>
        <w:t xml:space="preserve"> </w:t>
      </w:r>
      <w:r>
        <w:t>биологии</w:t>
      </w:r>
      <w:r>
        <w:rPr>
          <w:spacing w:val="-11"/>
        </w:rPr>
        <w:t xml:space="preserve"> </w:t>
      </w:r>
      <w:r>
        <w:t>и</w:t>
      </w:r>
      <w:r>
        <w:rPr>
          <w:spacing w:val="-14"/>
        </w:rPr>
        <w:t xml:space="preserve"> </w:t>
      </w:r>
      <w:r>
        <w:rPr>
          <w:spacing w:val="-2"/>
        </w:rPr>
        <w:t>информатики</w:t>
      </w:r>
    </w:p>
    <w:p w:rsidR="00BE49A2" w:rsidRDefault="00BE49A2">
      <w:pPr>
        <w:pStyle w:val="a3"/>
        <w:spacing w:before="60"/>
        <w:ind w:firstLine="0"/>
        <w:rPr>
          <w:b/>
        </w:rPr>
      </w:pPr>
    </w:p>
    <w:p w:rsidR="00BE49A2" w:rsidRDefault="00193851">
      <w:pPr>
        <w:pStyle w:val="a4"/>
        <w:numPr>
          <w:ilvl w:val="0"/>
          <w:numId w:val="7"/>
        </w:numPr>
        <w:tabs>
          <w:tab w:val="left" w:pos="2122"/>
        </w:tabs>
        <w:spacing w:line="342" w:lineRule="exact"/>
        <w:ind w:left="2122" w:hanging="704"/>
        <w:jc w:val="both"/>
        <w:rPr>
          <w:sz w:val="28"/>
        </w:rPr>
      </w:pPr>
      <w:r>
        <w:rPr>
          <w:b/>
          <w:spacing w:val="-2"/>
          <w:sz w:val="28"/>
        </w:rPr>
        <w:t>Междисциплинарный</w:t>
      </w:r>
      <w:r>
        <w:rPr>
          <w:b/>
          <w:spacing w:val="7"/>
          <w:sz w:val="28"/>
        </w:rPr>
        <w:t xml:space="preserve"> </w:t>
      </w:r>
      <w:r>
        <w:rPr>
          <w:b/>
          <w:spacing w:val="-2"/>
          <w:sz w:val="28"/>
        </w:rPr>
        <w:t>подход</w:t>
      </w:r>
      <w:r>
        <w:rPr>
          <w:spacing w:val="-2"/>
          <w:sz w:val="28"/>
        </w:rPr>
        <w:t>:</w:t>
      </w:r>
    </w:p>
    <w:p w:rsidR="00BE49A2" w:rsidRDefault="00193851">
      <w:pPr>
        <w:pStyle w:val="a3"/>
        <w:ind w:left="708" w:right="150"/>
        <w:jc w:val="both"/>
      </w:pPr>
      <w:r>
        <w:rPr>
          <w:b/>
        </w:rPr>
        <w:t>Определение</w:t>
      </w:r>
      <w:r>
        <w:t xml:space="preserve">: Междисциплинарный подход в образовании предполагает комбинирование знаний и методов из разных дисциплин для изучения сложных </w:t>
      </w:r>
      <w:r>
        <w:rPr>
          <w:spacing w:val="-2"/>
        </w:rPr>
        <w:t>проблем.</w:t>
      </w:r>
    </w:p>
    <w:p w:rsidR="00BE49A2" w:rsidRDefault="00193851">
      <w:pPr>
        <w:pStyle w:val="a3"/>
        <w:spacing w:before="2"/>
        <w:ind w:left="708" w:right="150"/>
        <w:jc w:val="both"/>
      </w:pPr>
      <w:r>
        <w:rPr>
          <w:b/>
        </w:rPr>
        <w:t>Преимущества</w:t>
      </w:r>
      <w:r>
        <w:t>: Позволяет студентам видеть взаимосвязи между предметами, развивает критическое мышление и креативность.</w:t>
      </w:r>
    </w:p>
    <w:p w:rsidR="00BE49A2" w:rsidRDefault="00193851">
      <w:pPr>
        <w:pStyle w:val="4"/>
        <w:numPr>
          <w:ilvl w:val="0"/>
          <w:numId w:val="7"/>
        </w:numPr>
        <w:tabs>
          <w:tab w:val="left" w:pos="2122"/>
        </w:tabs>
        <w:spacing w:line="340" w:lineRule="exact"/>
        <w:ind w:left="2122" w:hanging="704"/>
        <w:jc w:val="both"/>
        <w:rPr>
          <w:b w:val="0"/>
        </w:rPr>
      </w:pPr>
      <w:r>
        <w:rPr>
          <w:spacing w:val="-2"/>
        </w:rPr>
        <w:t>Конструктивизм</w:t>
      </w:r>
      <w:r>
        <w:rPr>
          <w:b w:val="0"/>
          <w:spacing w:val="-2"/>
        </w:rPr>
        <w:t>:</w:t>
      </w:r>
    </w:p>
    <w:p w:rsidR="00BE49A2" w:rsidRDefault="00193851">
      <w:pPr>
        <w:pStyle w:val="a3"/>
        <w:ind w:left="708" w:right="152"/>
        <w:jc w:val="both"/>
      </w:pPr>
      <w:r>
        <w:rPr>
          <w:b/>
        </w:rPr>
        <w:t>Определение</w:t>
      </w:r>
      <w:r>
        <w:t>: Теория конструктивизма утверждает, что обучение наиболее эффективно,</w:t>
      </w:r>
      <w:r>
        <w:rPr>
          <w:spacing w:val="-14"/>
        </w:rPr>
        <w:t xml:space="preserve"> </w:t>
      </w:r>
      <w:r>
        <w:t>когда</w:t>
      </w:r>
      <w:r>
        <w:rPr>
          <w:spacing w:val="-10"/>
        </w:rPr>
        <w:t xml:space="preserve"> </w:t>
      </w:r>
      <w:r>
        <w:t>студенты</w:t>
      </w:r>
      <w:r>
        <w:rPr>
          <w:spacing w:val="-10"/>
        </w:rPr>
        <w:t xml:space="preserve"> </w:t>
      </w:r>
      <w:r>
        <w:t>активно</w:t>
      </w:r>
      <w:r>
        <w:rPr>
          <w:spacing w:val="-10"/>
        </w:rPr>
        <w:t xml:space="preserve"> </w:t>
      </w:r>
      <w:r>
        <w:t>создают</w:t>
      </w:r>
      <w:r>
        <w:rPr>
          <w:spacing w:val="-13"/>
        </w:rPr>
        <w:t xml:space="preserve"> </w:t>
      </w:r>
      <w:r>
        <w:t>свои</w:t>
      </w:r>
      <w:r>
        <w:rPr>
          <w:spacing w:val="-13"/>
        </w:rPr>
        <w:t xml:space="preserve"> </w:t>
      </w:r>
      <w:r>
        <w:t>собственные</w:t>
      </w:r>
      <w:r>
        <w:rPr>
          <w:spacing w:val="-6"/>
        </w:rPr>
        <w:t xml:space="preserve"> </w:t>
      </w:r>
      <w:r>
        <w:t>знания</w:t>
      </w:r>
      <w:r>
        <w:rPr>
          <w:spacing w:val="-9"/>
        </w:rPr>
        <w:t xml:space="preserve"> </w:t>
      </w:r>
      <w:r>
        <w:t>через</w:t>
      </w:r>
      <w:r>
        <w:rPr>
          <w:spacing w:val="-9"/>
        </w:rPr>
        <w:t xml:space="preserve"> </w:t>
      </w:r>
      <w:r>
        <w:t>опыт и взаимодействие с окружающей средой.</w:t>
      </w:r>
    </w:p>
    <w:p w:rsidR="00BE49A2" w:rsidRDefault="00193851">
      <w:pPr>
        <w:pStyle w:val="a3"/>
        <w:spacing w:before="1"/>
        <w:ind w:left="708" w:right="150"/>
        <w:jc w:val="both"/>
      </w:pPr>
      <w:r>
        <w:rPr>
          <w:b/>
        </w:rPr>
        <w:t>Применение</w:t>
      </w:r>
      <w:r>
        <w:t>: В интегрированном обучении биологии и информатики студенты могут создавать модели биологических процессов с помощью компьютерных программ и проводить эксперименты в виртуальной среде.</w:t>
      </w:r>
    </w:p>
    <w:p w:rsidR="00BE49A2" w:rsidRDefault="00193851">
      <w:pPr>
        <w:pStyle w:val="4"/>
        <w:numPr>
          <w:ilvl w:val="0"/>
          <w:numId w:val="7"/>
        </w:numPr>
        <w:tabs>
          <w:tab w:val="left" w:pos="2122"/>
        </w:tabs>
        <w:spacing w:before="3"/>
        <w:ind w:left="2122" w:hanging="704"/>
        <w:jc w:val="both"/>
        <w:rPr>
          <w:b w:val="0"/>
        </w:rPr>
      </w:pPr>
      <w:r>
        <w:rPr>
          <w:spacing w:val="-2"/>
        </w:rPr>
        <w:t>Проектно-ориентированное</w:t>
      </w:r>
      <w:r>
        <w:rPr>
          <w:spacing w:val="19"/>
        </w:rPr>
        <w:t xml:space="preserve"> </w:t>
      </w:r>
      <w:r>
        <w:rPr>
          <w:spacing w:val="-2"/>
        </w:rPr>
        <w:t>обучение</w:t>
      </w:r>
      <w:r>
        <w:rPr>
          <w:b w:val="0"/>
          <w:spacing w:val="-2"/>
        </w:rPr>
        <w:t>:</w:t>
      </w:r>
    </w:p>
    <w:p w:rsidR="00BE49A2" w:rsidRDefault="00BE49A2">
      <w:pPr>
        <w:pStyle w:val="4"/>
        <w:jc w:val="both"/>
        <w:rPr>
          <w:b w:val="0"/>
        </w:rPr>
        <w:sectPr w:rsidR="00BE49A2">
          <w:pgSz w:w="11910" w:h="16840"/>
          <w:pgMar w:top="1080" w:right="708" w:bottom="1240" w:left="425" w:header="0" w:footer="982" w:gutter="0"/>
          <w:cols w:space="720"/>
        </w:sectPr>
      </w:pPr>
    </w:p>
    <w:p w:rsidR="00BE49A2" w:rsidRDefault="00193851">
      <w:pPr>
        <w:pStyle w:val="a3"/>
        <w:spacing w:before="32"/>
        <w:ind w:left="708" w:right="142"/>
        <w:jc w:val="both"/>
      </w:pPr>
      <w:r>
        <w:rPr>
          <w:b/>
        </w:rPr>
        <w:lastRenderedPageBreak/>
        <w:t>Определение</w:t>
      </w:r>
      <w:r>
        <w:t>: Проектно-ориентированное обучение включает в себя выполнение студентами долгосрочных проектов, которые требуют применения знаний из разных дисциплин.</w:t>
      </w:r>
    </w:p>
    <w:p w:rsidR="00BE49A2" w:rsidRDefault="00193851">
      <w:pPr>
        <w:pStyle w:val="a3"/>
        <w:spacing w:before="2"/>
        <w:ind w:left="708" w:right="152"/>
        <w:jc w:val="both"/>
      </w:pPr>
      <w:r>
        <w:rPr>
          <w:b/>
        </w:rPr>
        <w:t>Примеры</w:t>
      </w:r>
      <w:r>
        <w:t>: Создание биоинформатических приложений, анализ геномных данных с использованием программного обеспечения.</w:t>
      </w:r>
    </w:p>
    <w:p w:rsidR="00BE49A2" w:rsidRDefault="00193851">
      <w:pPr>
        <w:pStyle w:val="4"/>
        <w:numPr>
          <w:ilvl w:val="0"/>
          <w:numId w:val="7"/>
        </w:numPr>
        <w:tabs>
          <w:tab w:val="left" w:pos="2122"/>
        </w:tabs>
        <w:spacing w:line="340" w:lineRule="exact"/>
        <w:ind w:left="2122" w:hanging="704"/>
        <w:jc w:val="both"/>
        <w:rPr>
          <w:b w:val="0"/>
        </w:rPr>
      </w:pPr>
      <w:r>
        <w:t>Теория</w:t>
      </w:r>
      <w:r>
        <w:rPr>
          <w:spacing w:val="-8"/>
        </w:rPr>
        <w:t xml:space="preserve"> </w:t>
      </w:r>
      <w:r>
        <w:t>двойного</w:t>
      </w:r>
      <w:r>
        <w:rPr>
          <w:spacing w:val="-9"/>
        </w:rPr>
        <w:t xml:space="preserve"> </w:t>
      </w:r>
      <w:r>
        <w:rPr>
          <w:spacing w:val="-2"/>
        </w:rPr>
        <w:t>кодирования</w:t>
      </w:r>
      <w:r>
        <w:rPr>
          <w:b w:val="0"/>
          <w:spacing w:val="-2"/>
        </w:rPr>
        <w:t>:</w:t>
      </w:r>
    </w:p>
    <w:p w:rsidR="00BE49A2" w:rsidRDefault="00193851">
      <w:pPr>
        <w:pStyle w:val="a3"/>
        <w:spacing w:line="242" w:lineRule="auto"/>
        <w:ind w:left="708" w:right="152"/>
        <w:jc w:val="both"/>
      </w:pPr>
      <w:r>
        <w:rPr>
          <w:b/>
        </w:rPr>
        <w:t>Определение</w:t>
      </w:r>
      <w:r>
        <w:t>: Эта теория утверждает, что информация лучше усваивается, когда она представлена одновременно в вербальной и визуальной формах.</w:t>
      </w:r>
    </w:p>
    <w:p w:rsidR="00BE49A2" w:rsidRDefault="00193851">
      <w:pPr>
        <w:pStyle w:val="a3"/>
        <w:ind w:left="708" w:right="151"/>
        <w:jc w:val="both"/>
      </w:pPr>
      <w:r>
        <w:rPr>
          <w:b/>
        </w:rPr>
        <w:t>Применение</w:t>
      </w:r>
      <w:r>
        <w:t>: Визуализация биологических данных с использованием компьютерных графиков и анимаций.</w:t>
      </w:r>
    </w:p>
    <w:p w:rsidR="00BE49A2" w:rsidRDefault="00193851">
      <w:pPr>
        <w:pStyle w:val="4"/>
        <w:numPr>
          <w:ilvl w:val="0"/>
          <w:numId w:val="7"/>
        </w:numPr>
        <w:tabs>
          <w:tab w:val="left" w:pos="2122"/>
        </w:tabs>
        <w:spacing w:line="340" w:lineRule="exact"/>
        <w:ind w:left="2122" w:hanging="704"/>
        <w:jc w:val="both"/>
        <w:rPr>
          <w:b w:val="0"/>
        </w:rPr>
      </w:pPr>
      <w:r>
        <w:t>Обучение</w:t>
      </w:r>
      <w:r>
        <w:rPr>
          <w:spacing w:val="-12"/>
        </w:rPr>
        <w:t xml:space="preserve"> </w:t>
      </w:r>
      <w:r>
        <w:t>через</w:t>
      </w:r>
      <w:r>
        <w:rPr>
          <w:spacing w:val="-9"/>
        </w:rPr>
        <w:t xml:space="preserve"> </w:t>
      </w:r>
      <w:r>
        <w:rPr>
          <w:spacing w:val="-2"/>
        </w:rPr>
        <w:t>действия</w:t>
      </w:r>
      <w:r>
        <w:rPr>
          <w:b w:val="0"/>
          <w:spacing w:val="-2"/>
        </w:rPr>
        <w:t>:</w:t>
      </w:r>
    </w:p>
    <w:p w:rsidR="00BE49A2" w:rsidRDefault="00193851">
      <w:pPr>
        <w:pStyle w:val="a3"/>
        <w:ind w:left="708" w:right="155"/>
        <w:jc w:val="both"/>
      </w:pPr>
      <w:r>
        <w:rPr>
          <w:b/>
        </w:rPr>
        <w:t>Определение</w:t>
      </w:r>
      <w:r>
        <w:t>: Этот подход подчеркивает важность активного участия студентов в учебном процессе через практические действия и проекты.</w:t>
      </w:r>
    </w:p>
    <w:p w:rsidR="00BE49A2" w:rsidRDefault="00193851">
      <w:pPr>
        <w:pStyle w:val="a3"/>
        <w:ind w:left="708" w:right="146"/>
        <w:jc w:val="both"/>
      </w:pPr>
      <w:r>
        <w:rPr>
          <w:b/>
        </w:rPr>
        <w:t>Примеры</w:t>
      </w:r>
      <w:r>
        <w:t>: Проведение виртуальных лабораторных работ, программирование алгоритмов для анализа биологических данных.</w:t>
      </w:r>
    </w:p>
    <w:p w:rsidR="00BE49A2" w:rsidRDefault="00BE49A2">
      <w:pPr>
        <w:pStyle w:val="a3"/>
        <w:spacing w:before="57"/>
        <w:ind w:firstLine="0"/>
      </w:pPr>
    </w:p>
    <w:p w:rsidR="00BE49A2" w:rsidRDefault="00193851">
      <w:pPr>
        <w:pStyle w:val="4"/>
        <w:ind w:left="1418"/>
        <w:jc w:val="both"/>
      </w:pPr>
      <w:bookmarkStart w:id="18" w:name="Примеры_интеграции_биологии_и_информатик"/>
      <w:bookmarkEnd w:id="18"/>
      <w:r>
        <w:t>Примеры</w:t>
      </w:r>
      <w:r>
        <w:rPr>
          <w:spacing w:val="-10"/>
        </w:rPr>
        <w:t xml:space="preserve"> </w:t>
      </w:r>
      <w:r>
        <w:t>интеграции</w:t>
      </w:r>
      <w:r>
        <w:rPr>
          <w:spacing w:val="-8"/>
        </w:rPr>
        <w:t xml:space="preserve"> </w:t>
      </w:r>
      <w:r>
        <w:t>биологии</w:t>
      </w:r>
      <w:r>
        <w:rPr>
          <w:spacing w:val="-8"/>
        </w:rPr>
        <w:t xml:space="preserve"> </w:t>
      </w:r>
      <w:r>
        <w:t>и</w:t>
      </w:r>
      <w:r>
        <w:rPr>
          <w:spacing w:val="-12"/>
        </w:rPr>
        <w:t xml:space="preserve"> </w:t>
      </w:r>
      <w:r>
        <w:rPr>
          <w:spacing w:val="-2"/>
        </w:rPr>
        <w:t>информатики</w:t>
      </w:r>
    </w:p>
    <w:p w:rsidR="00BE49A2" w:rsidRDefault="00193851">
      <w:pPr>
        <w:pStyle w:val="a4"/>
        <w:numPr>
          <w:ilvl w:val="0"/>
          <w:numId w:val="6"/>
        </w:numPr>
        <w:tabs>
          <w:tab w:val="left" w:pos="2122"/>
        </w:tabs>
        <w:spacing w:before="61" w:line="341" w:lineRule="exact"/>
        <w:ind w:left="2122" w:hanging="704"/>
        <w:jc w:val="both"/>
        <w:rPr>
          <w:sz w:val="28"/>
        </w:rPr>
      </w:pPr>
      <w:r>
        <w:rPr>
          <w:b/>
          <w:spacing w:val="-2"/>
          <w:sz w:val="28"/>
        </w:rPr>
        <w:t>Биоинформатика</w:t>
      </w:r>
      <w:r>
        <w:rPr>
          <w:spacing w:val="-2"/>
          <w:sz w:val="28"/>
        </w:rPr>
        <w:t>:</w:t>
      </w:r>
    </w:p>
    <w:p w:rsidR="00BE49A2" w:rsidRDefault="00193851">
      <w:pPr>
        <w:pStyle w:val="a3"/>
        <w:ind w:left="708" w:right="155"/>
        <w:jc w:val="both"/>
      </w:pPr>
      <w:r>
        <w:rPr>
          <w:b/>
        </w:rPr>
        <w:t>Описание</w:t>
      </w:r>
      <w:r>
        <w:t xml:space="preserve">: Биоинформатика включает использование компьютеров для анализа и интерпретации биологических данных, таких как геномные </w:t>
      </w:r>
      <w:r>
        <w:rPr>
          <w:spacing w:val="-2"/>
        </w:rPr>
        <w:t>последовательности.</w:t>
      </w:r>
    </w:p>
    <w:p w:rsidR="00BE49A2" w:rsidRDefault="00193851">
      <w:pPr>
        <w:pStyle w:val="a3"/>
        <w:spacing w:before="2"/>
        <w:ind w:left="708" w:right="148"/>
        <w:jc w:val="both"/>
      </w:pPr>
      <w:r>
        <w:rPr>
          <w:b/>
        </w:rPr>
        <w:t>Примеры</w:t>
      </w:r>
      <w:r>
        <w:t>: Анализ ДНК и РНК последовательностей, создание баз данных белков и генов.</w:t>
      </w:r>
    </w:p>
    <w:p w:rsidR="00BE49A2" w:rsidRDefault="00193851">
      <w:pPr>
        <w:pStyle w:val="4"/>
        <w:numPr>
          <w:ilvl w:val="0"/>
          <w:numId w:val="6"/>
        </w:numPr>
        <w:tabs>
          <w:tab w:val="left" w:pos="2122"/>
        </w:tabs>
        <w:spacing w:line="340" w:lineRule="exact"/>
        <w:ind w:left="2122" w:hanging="704"/>
        <w:jc w:val="both"/>
        <w:rPr>
          <w:b w:val="0"/>
        </w:rPr>
      </w:pPr>
      <w:r>
        <w:rPr>
          <w:spacing w:val="-2"/>
        </w:rPr>
        <w:t>Моделирование</w:t>
      </w:r>
      <w:r>
        <w:rPr>
          <w:spacing w:val="4"/>
        </w:rPr>
        <w:t xml:space="preserve"> </w:t>
      </w:r>
      <w:r>
        <w:rPr>
          <w:spacing w:val="-2"/>
        </w:rPr>
        <w:t>биологических</w:t>
      </w:r>
      <w:r>
        <w:rPr>
          <w:spacing w:val="13"/>
        </w:rPr>
        <w:t xml:space="preserve"> </w:t>
      </w:r>
      <w:r>
        <w:rPr>
          <w:spacing w:val="-2"/>
        </w:rPr>
        <w:t>процессов</w:t>
      </w:r>
      <w:r>
        <w:rPr>
          <w:b w:val="0"/>
          <w:spacing w:val="-2"/>
        </w:rPr>
        <w:t>:</w:t>
      </w:r>
    </w:p>
    <w:p w:rsidR="00BE49A2" w:rsidRDefault="00193851">
      <w:pPr>
        <w:pStyle w:val="a3"/>
        <w:ind w:left="708" w:right="151"/>
        <w:jc w:val="both"/>
      </w:pPr>
      <w:r>
        <w:rPr>
          <w:b/>
        </w:rPr>
        <w:t>Описание</w:t>
      </w:r>
      <w:r>
        <w:t>: С помощью компьютерных моделей можно симулировать сложные биологические процессы, такие как эволюция популяций, функционирование экосистем или метаболизм клеток.</w:t>
      </w:r>
    </w:p>
    <w:p w:rsidR="00BE49A2" w:rsidRDefault="00193851">
      <w:pPr>
        <w:pStyle w:val="a3"/>
        <w:spacing w:before="1"/>
        <w:ind w:left="708" w:right="152"/>
        <w:jc w:val="both"/>
      </w:pPr>
      <w:r>
        <w:rPr>
          <w:b/>
        </w:rPr>
        <w:t>Примеры</w:t>
      </w:r>
      <w:r>
        <w:t xml:space="preserve">: Моделирование эпидемий, создание моделей популяционной </w:t>
      </w:r>
      <w:r>
        <w:rPr>
          <w:spacing w:val="-2"/>
        </w:rPr>
        <w:t>динамики.</w:t>
      </w:r>
    </w:p>
    <w:p w:rsidR="00BE49A2" w:rsidRDefault="00193851">
      <w:pPr>
        <w:pStyle w:val="4"/>
        <w:numPr>
          <w:ilvl w:val="0"/>
          <w:numId w:val="6"/>
        </w:numPr>
        <w:tabs>
          <w:tab w:val="left" w:pos="2122"/>
        </w:tabs>
        <w:spacing w:line="340" w:lineRule="exact"/>
        <w:ind w:left="2122" w:hanging="704"/>
        <w:jc w:val="both"/>
        <w:rPr>
          <w:b w:val="0"/>
        </w:rPr>
      </w:pPr>
      <w:r>
        <w:t>Использование</w:t>
      </w:r>
      <w:r>
        <w:rPr>
          <w:spacing w:val="-12"/>
        </w:rPr>
        <w:t xml:space="preserve"> </w:t>
      </w:r>
      <w:r>
        <w:t>больших</w:t>
      </w:r>
      <w:r>
        <w:rPr>
          <w:spacing w:val="-9"/>
        </w:rPr>
        <w:t xml:space="preserve"> </w:t>
      </w:r>
      <w:r>
        <w:t>данных</w:t>
      </w:r>
      <w:r>
        <w:rPr>
          <w:spacing w:val="-8"/>
        </w:rPr>
        <w:t xml:space="preserve"> </w:t>
      </w:r>
      <w:r>
        <w:t>в</w:t>
      </w:r>
      <w:r>
        <w:rPr>
          <w:spacing w:val="-10"/>
        </w:rPr>
        <w:t xml:space="preserve"> </w:t>
      </w:r>
      <w:r>
        <w:rPr>
          <w:spacing w:val="-2"/>
        </w:rPr>
        <w:t>биологии</w:t>
      </w:r>
      <w:r>
        <w:rPr>
          <w:b w:val="0"/>
          <w:spacing w:val="-2"/>
        </w:rPr>
        <w:t>:</w:t>
      </w:r>
    </w:p>
    <w:p w:rsidR="00BE49A2" w:rsidRDefault="00193851">
      <w:pPr>
        <w:pStyle w:val="a3"/>
        <w:spacing w:line="242" w:lineRule="auto"/>
        <w:ind w:left="708" w:right="155"/>
        <w:jc w:val="both"/>
      </w:pPr>
      <w:r>
        <w:rPr>
          <w:b/>
        </w:rPr>
        <w:t>Описание</w:t>
      </w:r>
      <w:r>
        <w:t>: Анализ больших объемов данных (Big Data) позволяет находить закономерности и тенденции в биологических исследованиях.</w:t>
      </w:r>
    </w:p>
    <w:p w:rsidR="00BE49A2" w:rsidRDefault="00193851">
      <w:pPr>
        <w:pStyle w:val="a3"/>
        <w:ind w:left="708" w:right="152"/>
        <w:jc w:val="both"/>
      </w:pPr>
      <w:r>
        <w:rPr>
          <w:b/>
        </w:rPr>
        <w:t>Примеры</w:t>
      </w:r>
      <w:r>
        <w:t xml:space="preserve">: Метагеномика, системная биология, персонализированная </w:t>
      </w:r>
      <w:r>
        <w:rPr>
          <w:spacing w:val="-2"/>
        </w:rPr>
        <w:t>медицина.</w:t>
      </w:r>
    </w:p>
    <w:p w:rsidR="00BE49A2" w:rsidRDefault="00BE49A2">
      <w:pPr>
        <w:pStyle w:val="a3"/>
        <w:spacing w:before="55"/>
        <w:ind w:firstLine="0"/>
      </w:pPr>
    </w:p>
    <w:p w:rsidR="00BE49A2" w:rsidRDefault="00193851">
      <w:pPr>
        <w:pStyle w:val="4"/>
        <w:spacing w:before="1"/>
        <w:ind w:left="1418"/>
      </w:pPr>
      <w:bookmarkStart w:id="19" w:name="Выводы"/>
      <w:bookmarkEnd w:id="19"/>
      <w:r>
        <w:rPr>
          <w:spacing w:val="-2"/>
        </w:rPr>
        <w:t>Выводы</w:t>
      </w:r>
    </w:p>
    <w:p w:rsidR="00BE49A2" w:rsidRDefault="00193851">
      <w:pPr>
        <w:pStyle w:val="a3"/>
        <w:spacing w:before="61"/>
        <w:ind w:left="708" w:right="146"/>
        <w:jc w:val="both"/>
      </w:pPr>
      <w:r>
        <w:t>Интегрированное</w:t>
      </w:r>
      <w:r>
        <w:rPr>
          <w:spacing w:val="-16"/>
        </w:rPr>
        <w:t xml:space="preserve"> </w:t>
      </w:r>
      <w:r>
        <w:t>обучение</w:t>
      </w:r>
      <w:r>
        <w:rPr>
          <w:spacing w:val="-16"/>
        </w:rPr>
        <w:t xml:space="preserve"> </w:t>
      </w:r>
      <w:r>
        <w:t>биологии</w:t>
      </w:r>
      <w:r>
        <w:rPr>
          <w:spacing w:val="-16"/>
        </w:rPr>
        <w:t xml:space="preserve"> </w:t>
      </w:r>
      <w:r>
        <w:t>и</w:t>
      </w:r>
      <w:r>
        <w:rPr>
          <w:spacing w:val="-16"/>
        </w:rPr>
        <w:t xml:space="preserve"> </w:t>
      </w:r>
      <w:r>
        <w:t>информатики</w:t>
      </w:r>
      <w:r>
        <w:rPr>
          <w:spacing w:val="-16"/>
        </w:rPr>
        <w:t xml:space="preserve"> </w:t>
      </w:r>
      <w:r>
        <w:t>способствует</w:t>
      </w:r>
      <w:r>
        <w:rPr>
          <w:spacing w:val="-15"/>
        </w:rPr>
        <w:t xml:space="preserve"> </w:t>
      </w:r>
      <w:r>
        <w:t>развитию у студентов комплексного мышления, умения применять полученные знания на практике и</w:t>
      </w:r>
      <w:r>
        <w:rPr>
          <w:spacing w:val="-1"/>
        </w:rPr>
        <w:t xml:space="preserve"> </w:t>
      </w:r>
      <w:r>
        <w:t>решать междисциплинарные задачи. Этот</w:t>
      </w:r>
      <w:r>
        <w:rPr>
          <w:spacing w:val="-1"/>
        </w:rPr>
        <w:t xml:space="preserve"> </w:t>
      </w:r>
      <w:r>
        <w:t>подход требует</w:t>
      </w:r>
      <w:r>
        <w:rPr>
          <w:spacing w:val="-1"/>
        </w:rPr>
        <w:t xml:space="preserve"> </w:t>
      </w:r>
      <w:r>
        <w:t>обновления учебных программ, подготовки преподавателей и создания учебных материалов, которые отражают взаимосвязь между биологией и информатикой.</w:t>
      </w:r>
    </w:p>
    <w:p w:rsidR="00BE49A2" w:rsidRDefault="00BE49A2">
      <w:pPr>
        <w:pStyle w:val="a3"/>
        <w:jc w:val="both"/>
        <w:sectPr w:rsidR="00BE49A2">
          <w:pgSz w:w="11910" w:h="16840"/>
          <w:pgMar w:top="1080" w:right="708" w:bottom="1240" w:left="425" w:header="0" w:footer="982" w:gutter="0"/>
          <w:cols w:space="720"/>
        </w:sectPr>
      </w:pPr>
    </w:p>
    <w:p w:rsidR="00BE49A2" w:rsidRDefault="00193851">
      <w:pPr>
        <w:pStyle w:val="4"/>
        <w:spacing w:before="13"/>
        <w:ind w:left="1418"/>
        <w:jc w:val="both"/>
      </w:pPr>
      <w:r>
        <w:lastRenderedPageBreak/>
        <w:t>Вот</w:t>
      </w:r>
      <w:r>
        <w:rPr>
          <w:spacing w:val="-7"/>
        </w:rPr>
        <w:t xml:space="preserve"> </w:t>
      </w:r>
      <w:r>
        <w:t>несколько</w:t>
      </w:r>
      <w:r>
        <w:rPr>
          <w:spacing w:val="-10"/>
        </w:rPr>
        <w:t xml:space="preserve"> </w:t>
      </w:r>
      <w:r>
        <w:t>возможностей</w:t>
      </w:r>
      <w:r>
        <w:rPr>
          <w:spacing w:val="-9"/>
        </w:rPr>
        <w:t xml:space="preserve"> </w:t>
      </w:r>
      <w:r>
        <w:t>применения</w:t>
      </w:r>
      <w:r>
        <w:rPr>
          <w:spacing w:val="-9"/>
        </w:rPr>
        <w:t xml:space="preserve"> </w:t>
      </w:r>
      <w:r>
        <w:t>ИИ</w:t>
      </w:r>
      <w:r>
        <w:rPr>
          <w:spacing w:val="-7"/>
        </w:rPr>
        <w:t xml:space="preserve"> </w:t>
      </w:r>
      <w:r>
        <w:t>на</w:t>
      </w:r>
      <w:r>
        <w:rPr>
          <w:spacing w:val="-7"/>
        </w:rPr>
        <w:t xml:space="preserve"> </w:t>
      </w:r>
      <w:r>
        <w:rPr>
          <w:spacing w:val="-2"/>
        </w:rPr>
        <w:t>уроках:</w:t>
      </w:r>
    </w:p>
    <w:p w:rsidR="00BE49A2" w:rsidRDefault="00193851">
      <w:pPr>
        <w:pStyle w:val="a4"/>
        <w:numPr>
          <w:ilvl w:val="0"/>
          <w:numId w:val="5"/>
        </w:numPr>
        <w:tabs>
          <w:tab w:val="left" w:pos="1691"/>
        </w:tabs>
        <w:spacing w:before="4"/>
        <w:ind w:left="1691" w:hanging="273"/>
        <w:jc w:val="both"/>
        <w:rPr>
          <w:b/>
          <w:sz w:val="28"/>
        </w:rPr>
      </w:pPr>
      <w:bookmarkStart w:id="20" w:name="1._Персонализация_обучения"/>
      <w:bookmarkEnd w:id="20"/>
      <w:r>
        <w:rPr>
          <w:b/>
          <w:sz w:val="28"/>
        </w:rPr>
        <w:t>Персонализация</w:t>
      </w:r>
      <w:r>
        <w:rPr>
          <w:b/>
          <w:spacing w:val="-14"/>
          <w:sz w:val="28"/>
        </w:rPr>
        <w:t xml:space="preserve"> </w:t>
      </w:r>
      <w:r>
        <w:rPr>
          <w:b/>
          <w:spacing w:val="-2"/>
          <w:sz w:val="28"/>
        </w:rPr>
        <w:t>обучения</w:t>
      </w:r>
    </w:p>
    <w:p w:rsidR="00BE49A2" w:rsidRDefault="00193851">
      <w:pPr>
        <w:pStyle w:val="a4"/>
        <w:numPr>
          <w:ilvl w:val="1"/>
          <w:numId w:val="5"/>
        </w:numPr>
        <w:tabs>
          <w:tab w:val="left" w:pos="2124"/>
        </w:tabs>
        <w:spacing w:before="57"/>
        <w:ind w:right="149" w:firstLine="710"/>
        <w:jc w:val="both"/>
        <w:rPr>
          <w:sz w:val="28"/>
        </w:rPr>
      </w:pPr>
      <w:r>
        <w:rPr>
          <w:b/>
          <w:sz w:val="28"/>
        </w:rPr>
        <w:t>Адаптивные учебные платформы</w:t>
      </w:r>
      <w:r>
        <w:rPr>
          <w:sz w:val="28"/>
        </w:rPr>
        <w:t>: Платформы, такие как Khan Academy и DreamBox, используют ИИ для адаптации учебного материала под уровень и темп ученика.</w:t>
      </w:r>
    </w:p>
    <w:p w:rsidR="00BE49A2" w:rsidRDefault="00193851">
      <w:pPr>
        <w:pStyle w:val="a4"/>
        <w:numPr>
          <w:ilvl w:val="1"/>
          <w:numId w:val="5"/>
        </w:numPr>
        <w:tabs>
          <w:tab w:val="left" w:pos="2124"/>
        </w:tabs>
        <w:spacing w:before="2"/>
        <w:ind w:right="145" w:firstLine="710"/>
        <w:jc w:val="both"/>
        <w:rPr>
          <w:sz w:val="28"/>
        </w:rPr>
      </w:pPr>
      <w:r>
        <w:rPr>
          <w:b/>
          <w:sz w:val="28"/>
        </w:rPr>
        <w:t>Рекомендательные системы</w:t>
      </w:r>
      <w:r>
        <w:rPr>
          <w:sz w:val="28"/>
        </w:rPr>
        <w:t xml:space="preserve">: ИИ может предлагать индивидуальные задания и ресурсы, которые соответствуют интересам и потребностям каждого </w:t>
      </w:r>
      <w:r>
        <w:rPr>
          <w:spacing w:val="-2"/>
          <w:sz w:val="28"/>
        </w:rPr>
        <w:t>ученика.</w:t>
      </w:r>
    </w:p>
    <w:p w:rsidR="00BE49A2" w:rsidRDefault="00193851">
      <w:pPr>
        <w:pStyle w:val="4"/>
        <w:numPr>
          <w:ilvl w:val="0"/>
          <w:numId w:val="5"/>
        </w:numPr>
        <w:tabs>
          <w:tab w:val="left" w:pos="1691"/>
        </w:tabs>
        <w:spacing w:before="2"/>
        <w:ind w:left="1691" w:hanging="273"/>
        <w:jc w:val="both"/>
      </w:pPr>
      <w:bookmarkStart w:id="21" w:name="2._Поддержка_учителей"/>
      <w:bookmarkEnd w:id="21"/>
      <w:r>
        <w:t>Поддержка</w:t>
      </w:r>
      <w:r>
        <w:rPr>
          <w:spacing w:val="-9"/>
        </w:rPr>
        <w:t xml:space="preserve"> </w:t>
      </w:r>
      <w:r>
        <w:rPr>
          <w:spacing w:val="-2"/>
        </w:rPr>
        <w:t>учителей</w:t>
      </w:r>
    </w:p>
    <w:p w:rsidR="00BE49A2" w:rsidRDefault="00193851">
      <w:pPr>
        <w:pStyle w:val="a4"/>
        <w:numPr>
          <w:ilvl w:val="1"/>
          <w:numId w:val="5"/>
        </w:numPr>
        <w:tabs>
          <w:tab w:val="left" w:pos="2124"/>
        </w:tabs>
        <w:spacing w:before="56"/>
        <w:ind w:right="145" w:firstLine="710"/>
        <w:jc w:val="both"/>
        <w:rPr>
          <w:sz w:val="28"/>
        </w:rPr>
      </w:pPr>
      <w:r>
        <w:rPr>
          <w:b/>
          <w:sz w:val="28"/>
        </w:rPr>
        <w:t>Автоматизация</w:t>
      </w:r>
      <w:r>
        <w:rPr>
          <w:b/>
          <w:spacing w:val="-10"/>
          <w:sz w:val="28"/>
        </w:rPr>
        <w:t xml:space="preserve"> </w:t>
      </w:r>
      <w:r>
        <w:rPr>
          <w:b/>
          <w:sz w:val="28"/>
        </w:rPr>
        <w:t>проверки</w:t>
      </w:r>
      <w:r>
        <w:rPr>
          <w:b/>
          <w:spacing w:val="-11"/>
          <w:sz w:val="28"/>
        </w:rPr>
        <w:t xml:space="preserve"> </w:t>
      </w:r>
      <w:r>
        <w:rPr>
          <w:b/>
          <w:sz w:val="28"/>
        </w:rPr>
        <w:t>работ</w:t>
      </w:r>
      <w:r>
        <w:rPr>
          <w:sz w:val="28"/>
        </w:rPr>
        <w:t>:</w:t>
      </w:r>
      <w:r>
        <w:rPr>
          <w:spacing w:val="-8"/>
          <w:sz w:val="28"/>
        </w:rPr>
        <w:t xml:space="preserve"> </w:t>
      </w:r>
      <w:r>
        <w:rPr>
          <w:sz w:val="28"/>
        </w:rPr>
        <w:t>Системы,</w:t>
      </w:r>
      <w:r>
        <w:rPr>
          <w:spacing w:val="-12"/>
          <w:sz w:val="28"/>
        </w:rPr>
        <w:t xml:space="preserve"> </w:t>
      </w:r>
      <w:r>
        <w:rPr>
          <w:sz w:val="28"/>
        </w:rPr>
        <w:t>такие</w:t>
      </w:r>
      <w:r>
        <w:rPr>
          <w:spacing w:val="-9"/>
          <w:sz w:val="28"/>
        </w:rPr>
        <w:t xml:space="preserve"> </w:t>
      </w:r>
      <w:r>
        <w:rPr>
          <w:sz w:val="28"/>
        </w:rPr>
        <w:t>как</w:t>
      </w:r>
      <w:r>
        <w:rPr>
          <w:spacing w:val="-10"/>
          <w:sz w:val="28"/>
        </w:rPr>
        <w:t xml:space="preserve"> </w:t>
      </w:r>
      <w:r>
        <w:rPr>
          <w:sz w:val="28"/>
        </w:rPr>
        <w:t>Gradescope,</w:t>
      </w:r>
      <w:r>
        <w:rPr>
          <w:spacing w:val="-12"/>
          <w:sz w:val="28"/>
        </w:rPr>
        <w:t xml:space="preserve"> </w:t>
      </w:r>
      <w:r>
        <w:rPr>
          <w:sz w:val="28"/>
        </w:rPr>
        <w:t>могут автоматически</w:t>
      </w:r>
      <w:r>
        <w:rPr>
          <w:spacing w:val="-16"/>
          <w:sz w:val="28"/>
        </w:rPr>
        <w:t xml:space="preserve"> </w:t>
      </w:r>
      <w:r>
        <w:rPr>
          <w:sz w:val="28"/>
        </w:rPr>
        <w:t>проверять</w:t>
      </w:r>
      <w:r>
        <w:rPr>
          <w:spacing w:val="-16"/>
          <w:sz w:val="28"/>
        </w:rPr>
        <w:t xml:space="preserve"> </w:t>
      </w:r>
      <w:r>
        <w:rPr>
          <w:sz w:val="28"/>
        </w:rPr>
        <w:t>тесты,</w:t>
      </w:r>
      <w:r>
        <w:rPr>
          <w:spacing w:val="-16"/>
          <w:sz w:val="28"/>
        </w:rPr>
        <w:t xml:space="preserve"> </w:t>
      </w:r>
      <w:r>
        <w:rPr>
          <w:sz w:val="28"/>
        </w:rPr>
        <w:t>домашние</w:t>
      </w:r>
      <w:r>
        <w:rPr>
          <w:spacing w:val="-16"/>
          <w:sz w:val="28"/>
        </w:rPr>
        <w:t xml:space="preserve"> </w:t>
      </w:r>
      <w:r>
        <w:rPr>
          <w:sz w:val="28"/>
        </w:rPr>
        <w:t>задания</w:t>
      </w:r>
      <w:r>
        <w:rPr>
          <w:spacing w:val="-16"/>
          <w:sz w:val="28"/>
        </w:rPr>
        <w:t xml:space="preserve"> </w:t>
      </w:r>
      <w:r>
        <w:rPr>
          <w:sz w:val="28"/>
        </w:rPr>
        <w:t>и</w:t>
      </w:r>
      <w:r>
        <w:rPr>
          <w:spacing w:val="-15"/>
          <w:sz w:val="28"/>
        </w:rPr>
        <w:t xml:space="preserve"> </w:t>
      </w:r>
      <w:r>
        <w:rPr>
          <w:sz w:val="28"/>
        </w:rPr>
        <w:t>эссе,</w:t>
      </w:r>
      <w:r>
        <w:rPr>
          <w:spacing w:val="-16"/>
          <w:sz w:val="28"/>
        </w:rPr>
        <w:t xml:space="preserve"> </w:t>
      </w:r>
      <w:r>
        <w:rPr>
          <w:sz w:val="28"/>
        </w:rPr>
        <w:t>что</w:t>
      </w:r>
      <w:r>
        <w:rPr>
          <w:spacing w:val="-14"/>
          <w:sz w:val="28"/>
        </w:rPr>
        <w:t xml:space="preserve"> </w:t>
      </w:r>
      <w:r>
        <w:rPr>
          <w:sz w:val="28"/>
        </w:rPr>
        <w:t>снижает</w:t>
      </w:r>
      <w:r>
        <w:rPr>
          <w:spacing w:val="-16"/>
          <w:sz w:val="28"/>
        </w:rPr>
        <w:t xml:space="preserve"> </w:t>
      </w:r>
      <w:r>
        <w:rPr>
          <w:sz w:val="28"/>
        </w:rPr>
        <w:t>нагрузку</w:t>
      </w:r>
      <w:r>
        <w:rPr>
          <w:spacing w:val="-16"/>
          <w:sz w:val="28"/>
        </w:rPr>
        <w:t xml:space="preserve"> </w:t>
      </w:r>
      <w:r>
        <w:rPr>
          <w:sz w:val="28"/>
        </w:rPr>
        <w:t xml:space="preserve">на </w:t>
      </w:r>
      <w:r>
        <w:rPr>
          <w:spacing w:val="-2"/>
          <w:sz w:val="28"/>
        </w:rPr>
        <w:t>учителей.</w:t>
      </w:r>
    </w:p>
    <w:p w:rsidR="00BE49A2" w:rsidRDefault="00193851">
      <w:pPr>
        <w:pStyle w:val="a4"/>
        <w:numPr>
          <w:ilvl w:val="1"/>
          <w:numId w:val="5"/>
        </w:numPr>
        <w:tabs>
          <w:tab w:val="left" w:pos="2124"/>
        </w:tabs>
        <w:spacing w:before="3"/>
        <w:ind w:right="146" w:firstLine="710"/>
        <w:jc w:val="both"/>
        <w:rPr>
          <w:sz w:val="28"/>
        </w:rPr>
      </w:pPr>
      <w:r>
        <w:rPr>
          <w:b/>
          <w:sz w:val="28"/>
        </w:rPr>
        <w:t>Анализ успеваемости</w:t>
      </w:r>
      <w:r>
        <w:rPr>
          <w:sz w:val="28"/>
        </w:rPr>
        <w:t xml:space="preserve">: ИИ может анализировать данные об успеваемости учеников и выявлять области, требующие дополнительного </w:t>
      </w:r>
      <w:r>
        <w:rPr>
          <w:spacing w:val="-2"/>
          <w:sz w:val="28"/>
        </w:rPr>
        <w:t>внимания.</w:t>
      </w:r>
    </w:p>
    <w:p w:rsidR="00BE49A2" w:rsidRDefault="00193851">
      <w:pPr>
        <w:pStyle w:val="4"/>
        <w:numPr>
          <w:ilvl w:val="0"/>
          <w:numId w:val="5"/>
        </w:numPr>
        <w:tabs>
          <w:tab w:val="left" w:pos="1691"/>
        </w:tabs>
        <w:spacing w:before="2"/>
        <w:ind w:left="1691" w:hanging="273"/>
        <w:jc w:val="both"/>
      </w:pPr>
      <w:bookmarkStart w:id="22" w:name="3._Интерактивное_обучение"/>
      <w:bookmarkEnd w:id="22"/>
      <w:r>
        <w:t>Интерактивное</w:t>
      </w:r>
      <w:r>
        <w:rPr>
          <w:spacing w:val="-16"/>
        </w:rPr>
        <w:t xml:space="preserve"> </w:t>
      </w:r>
      <w:r>
        <w:rPr>
          <w:spacing w:val="-2"/>
        </w:rPr>
        <w:t>обучение</w:t>
      </w:r>
    </w:p>
    <w:p w:rsidR="00BE49A2" w:rsidRDefault="00193851">
      <w:pPr>
        <w:pStyle w:val="a4"/>
        <w:numPr>
          <w:ilvl w:val="1"/>
          <w:numId w:val="5"/>
        </w:numPr>
        <w:tabs>
          <w:tab w:val="left" w:pos="2124"/>
        </w:tabs>
        <w:spacing w:before="56"/>
        <w:ind w:right="147" w:firstLine="710"/>
        <w:jc w:val="both"/>
        <w:rPr>
          <w:sz w:val="28"/>
        </w:rPr>
      </w:pPr>
      <w:r>
        <w:rPr>
          <w:b/>
          <w:sz w:val="28"/>
        </w:rPr>
        <w:t>Виртуальные ассистенты</w:t>
      </w:r>
      <w:r>
        <w:rPr>
          <w:sz w:val="28"/>
        </w:rPr>
        <w:t>: Ассистенты, такие как Google Assistant и Alexa, могут помогать ученикам с вопросами по учебным материалам.</w:t>
      </w:r>
    </w:p>
    <w:p w:rsidR="00BE49A2" w:rsidRDefault="00193851">
      <w:pPr>
        <w:pStyle w:val="a4"/>
        <w:numPr>
          <w:ilvl w:val="1"/>
          <w:numId w:val="5"/>
        </w:numPr>
        <w:tabs>
          <w:tab w:val="left" w:pos="2124"/>
        </w:tabs>
        <w:spacing w:before="3"/>
        <w:ind w:right="152" w:firstLine="710"/>
        <w:jc w:val="both"/>
        <w:rPr>
          <w:sz w:val="28"/>
        </w:rPr>
      </w:pPr>
      <w:r>
        <w:rPr>
          <w:b/>
          <w:sz w:val="28"/>
        </w:rPr>
        <w:t>Чат-боты</w:t>
      </w:r>
      <w:r>
        <w:rPr>
          <w:sz w:val="28"/>
        </w:rPr>
        <w:t>: Чат-боты, такие как Duolingo, могут проводить занятия и тесты по иностранным языкам, помогая ученикам практиковаться в любое время.</w:t>
      </w:r>
    </w:p>
    <w:p w:rsidR="00BE49A2" w:rsidRDefault="00193851">
      <w:pPr>
        <w:pStyle w:val="4"/>
        <w:numPr>
          <w:ilvl w:val="0"/>
          <w:numId w:val="5"/>
        </w:numPr>
        <w:tabs>
          <w:tab w:val="left" w:pos="1691"/>
        </w:tabs>
        <w:spacing w:line="340" w:lineRule="exact"/>
        <w:ind w:left="1691" w:hanging="273"/>
        <w:jc w:val="both"/>
      </w:pPr>
      <w:bookmarkStart w:id="23" w:name="4._Развитие_критического_мышления_и_навы"/>
      <w:bookmarkEnd w:id="23"/>
      <w:r>
        <w:t>Развитие</w:t>
      </w:r>
      <w:r>
        <w:rPr>
          <w:spacing w:val="-12"/>
        </w:rPr>
        <w:t xml:space="preserve"> </w:t>
      </w:r>
      <w:r>
        <w:t>критического</w:t>
      </w:r>
      <w:r>
        <w:rPr>
          <w:spacing w:val="-7"/>
        </w:rPr>
        <w:t xml:space="preserve"> </w:t>
      </w:r>
      <w:r>
        <w:t>мышления</w:t>
      </w:r>
      <w:r>
        <w:rPr>
          <w:spacing w:val="-10"/>
        </w:rPr>
        <w:t xml:space="preserve"> </w:t>
      </w:r>
      <w:r>
        <w:t>и</w:t>
      </w:r>
      <w:r>
        <w:rPr>
          <w:spacing w:val="-8"/>
        </w:rPr>
        <w:t xml:space="preserve"> </w:t>
      </w:r>
      <w:r>
        <w:t>навыков</w:t>
      </w:r>
      <w:r>
        <w:rPr>
          <w:spacing w:val="-9"/>
        </w:rPr>
        <w:t xml:space="preserve"> </w:t>
      </w:r>
      <w:r>
        <w:t>решения</w:t>
      </w:r>
      <w:r>
        <w:rPr>
          <w:spacing w:val="-11"/>
        </w:rPr>
        <w:t xml:space="preserve"> </w:t>
      </w:r>
      <w:r>
        <w:rPr>
          <w:spacing w:val="-2"/>
        </w:rPr>
        <w:t>проблем</w:t>
      </w:r>
    </w:p>
    <w:p w:rsidR="00BE49A2" w:rsidRDefault="00193851">
      <w:pPr>
        <w:pStyle w:val="a4"/>
        <w:numPr>
          <w:ilvl w:val="1"/>
          <w:numId w:val="5"/>
        </w:numPr>
        <w:tabs>
          <w:tab w:val="left" w:pos="2124"/>
        </w:tabs>
        <w:spacing w:before="62"/>
        <w:ind w:right="141" w:firstLine="710"/>
        <w:jc w:val="both"/>
        <w:rPr>
          <w:sz w:val="28"/>
        </w:rPr>
      </w:pPr>
      <w:r>
        <w:rPr>
          <w:b/>
          <w:sz w:val="28"/>
        </w:rPr>
        <w:t>Симуляции и виртуальные лаборатории</w:t>
      </w:r>
      <w:r>
        <w:rPr>
          <w:sz w:val="28"/>
        </w:rPr>
        <w:t>: Платформы, такие как Labster, предлагают виртуальные лаборатории, где ученики могут проводить эксперименты и решать задачи в безопасной среде.</w:t>
      </w:r>
    </w:p>
    <w:p w:rsidR="00BE49A2" w:rsidRDefault="00193851">
      <w:pPr>
        <w:pStyle w:val="a4"/>
        <w:numPr>
          <w:ilvl w:val="1"/>
          <w:numId w:val="5"/>
        </w:numPr>
        <w:tabs>
          <w:tab w:val="left" w:pos="2124"/>
        </w:tabs>
        <w:ind w:right="139" w:firstLine="710"/>
        <w:jc w:val="both"/>
        <w:rPr>
          <w:sz w:val="28"/>
        </w:rPr>
      </w:pPr>
      <w:r>
        <w:rPr>
          <w:b/>
          <w:sz w:val="28"/>
        </w:rPr>
        <w:t>Интерактивные игры и задачи</w:t>
      </w:r>
      <w:r>
        <w:rPr>
          <w:sz w:val="28"/>
        </w:rPr>
        <w:t xml:space="preserve">: ИИ может создавать интерактивные игры, которые помогают развивать логическое мышление и навыки решения </w:t>
      </w:r>
      <w:r>
        <w:rPr>
          <w:spacing w:val="-2"/>
          <w:sz w:val="28"/>
        </w:rPr>
        <w:t>проблем.</w:t>
      </w:r>
    </w:p>
    <w:p w:rsidR="00BE49A2" w:rsidRDefault="00193851">
      <w:pPr>
        <w:pStyle w:val="4"/>
        <w:numPr>
          <w:ilvl w:val="0"/>
          <w:numId w:val="5"/>
        </w:numPr>
        <w:tabs>
          <w:tab w:val="left" w:pos="1691"/>
        </w:tabs>
        <w:ind w:left="1691" w:hanging="273"/>
        <w:jc w:val="both"/>
      </w:pPr>
      <w:bookmarkStart w:id="24" w:name="5._Поддержка_инклюзивного_образования"/>
      <w:bookmarkEnd w:id="24"/>
      <w:r>
        <w:t>Поддержка</w:t>
      </w:r>
      <w:r>
        <w:rPr>
          <w:spacing w:val="-12"/>
        </w:rPr>
        <w:t xml:space="preserve"> </w:t>
      </w:r>
      <w:r>
        <w:t>инклюзивного</w:t>
      </w:r>
      <w:r>
        <w:rPr>
          <w:spacing w:val="-14"/>
        </w:rPr>
        <w:t xml:space="preserve"> </w:t>
      </w:r>
      <w:r>
        <w:rPr>
          <w:spacing w:val="-2"/>
        </w:rPr>
        <w:t>образования</w:t>
      </w:r>
    </w:p>
    <w:p w:rsidR="00BE49A2" w:rsidRDefault="00193851">
      <w:pPr>
        <w:pStyle w:val="a4"/>
        <w:numPr>
          <w:ilvl w:val="1"/>
          <w:numId w:val="5"/>
        </w:numPr>
        <w:tabs>
          <w:tab w:val="left" w:pos="2124"/>
        </w:tabs>
        <w:spacing w:before="61"/>
        <w:ind w:right="143" w:firstLine="710"/>
        <w:jc w:val="both"/>
        <w:rPr>
          <w:sz w:val="28"/>
        </w:rPr>
      </w:pPr>
      <w:r>
        <w:rPr>
          <w:b/>
          <w:sz w:val="28"/>
        </w:rPr>
        <w:t>Специальные</w:t>
      </w:r>
      <w:r>
        <w:rPr>
          <w:b/>
          <w:spacing w:val="-13"/>
          <w:sz w:val="28"/>
        </w:rPr>
        <w:t xml:space="preserve"> </w:t>
      </w:r>
      <w:r>
        <w:rPr>
          <w:b/>
          <w:sz w:val="28"/>
        </w:rPr>
        <w:t>образовательные</w:t>
      </w:r>
      <w:r>
        <w:rPr>
          <w:b/>
          <w:spacing w:val="-13"/>
          <w:sz w:val="28"/>
        </w:rPr>
        <w:t xml:space="preserve"> </w:t>
      </w:r>
      <w:r>
        <w:rPr>
          <w:b/>
          <w:sz w:val="28"/>
        </w:rPr>
        <w:t>потребности</w:t>
      </w:r>
      <w:r>
        <w:rPr>
          <w:sz w:val="28"/>
        </w:rPr>
        <w:t>:</w:t>
      </w:r>
      <w:r>
        <w:rPr>
          <w:spacing w:val="-11"/>
          <w:sz w:val="28"/>
        </w:rPr>
        <w:t xml:space="preserve"> </w:t>
      </w:r>
      <w:r>
        <w:rPr>
          <w:sz w:val="28"/>
        </w:rPr>
        <w:t>ИИ</w:t>
      </w:r>
      <w:r>
        <w:rPr>
          <w:spacing w:val="-10"/>
          <w:sz w:val="28"/>
        </w:rPr>
        <w:t xml:space="preserve"> </w:t>
      </w:r>
      <w:r>
        <w:rPr>
          <w:sz w:val="28"/>
        </w:rPr>
        <w:t>может</w:t>
      </w:r>
      <w:r>
        <w:rPr>
          <w:spacing w:val="-14"/>
          <w:sz w:val="28"/>
        </w:rPr>
        <w:t xml:space="preserve"> </w:t>
      </w:r>
      <w:r>
        <w:rPr>
          <w:sz w:val="28"/>
        </w:rPr>
        <w:t>адаптировать учебные материалы для учеников с особыми потребностями, такими как дислексия или аутизм.</w:t>
      </w:r>
    </w:p>
    <w:p w:rsidR="00BE49A2" w:rsidRDefault="00193851">
      <w:pPr>
        <w:pStyle w:val="a4"/>
        <w:numPr>
          <w:ilvl w:val="1"/>
          <w:numId w:val="5"/>
        </w:numPr>
        <w:tabs>
          <w:tab w:val="left" w:pos="2124"/>
        </w:tabs>
        <w:ind w:right="140" w:firstLine="710"/>
        <w:jc w:val="both"/>
        <w:rPr>
          <w:sz w:val="28"/>
        </w:rPr>
      </w:pPr>
      <w:r>
        <w:rPr>
          <w:b/>
          <w:sz w:val="28"/>
        </w:rPr>
        <w:t>Перевод и субтитры</w:t>
      </w:r>
      <w:r>
        <w:rPr>
          <w:sz w:val="28"/>
        </w:rPr>
        <w:t xml:space="preserve">: Автоматический перевод и субтитры могут помочь ученикам, которые не владеют языком обучения, лучше понимать </w:t>
      </w:r>
      <w:r>
        <w:rPr>
          <w:spacing w:val="-2"/>
          <w:sz w:val="28"/>
        </w:rPr>
        <w:t>материал.</w:t>
      </w:r>
    </w:p>
    <w:p w:rsidR="00BE49A2" w:rsidRDefault="00193851">
      <w:pPr>
        <w:pStyle w:val="4"/>
        <w:numPr>
          <w:ilvl w:val="0"/>
          <w:numId w:val="5"/>
        </w:numPr>
        <w:tabs>
          <w:tab w:val="left" w:pos="1691"/>
        </w:tabs>
        <w:ind w:left="1691" w:hanging="273"/>
        <w:jc w:val="both"/>
      </w:pPr>
      <w:bookmarkStart w:id="25" w:name="6._Улучшение_взаимодействия_и_коммуникац"/>
      <w:bookmarkEnd w:id="25"/>
      <w:r>
        <w:t>Улучшение</w:t>
      </w:r>
      <w:r>
        <w:rPr>
          <w:spacing w:val="-12"/>
        </w:rPr>
        <w:t xml:space="preserve"> </w:t>
      </w:r>
      <w:r>
        <w:t>взаимодействия</w:t>
      </w:r>
      <w:r>
        <w:rPr>
          <w:spacing w:val="-6"/>
        </w:rPr>
        <w:t xml:space="preserve"> </w:t>
      </w:r>
      <w:r>
        <w:t>и</w:t>
      </w:r>
      <w:r>
        <w:rPr>
          <w:spacing w:val="-11"/>
        </w:rPr>
        <w:t xml:space="preserve"> </w:t>
      </w:r>
      <w:r>
        <w:rPr>
          <w:spacing w:val="-2"/>
        </w:rPr>
        <w:t>коммуникации</w:t>
      </w:r>
    </w:p>
    <w:p w:rsidR="00BE49A2" w:rsidRDefault="00193851">
      <w:pPr>
        <w:pStyle w:val="a4"/>
        <w:numPr>
          <w:ilvl w:val="1"/>
          <w:numId w:val="5"/>
        </w:numPr>
        <w:tabs>
          <w:tab w:val="left" w:pos="2124"/>
        </w:tabs>
        <w:spacing w:before="61"/>
        <w:ind w:right="141" w:firstLine="710"/>
        <w:jc w:val="both"/>
        <w:rPr>
          <w:sz w:val="28"/>
        </w:rPr>
      </w:pPr>
      <w:r>
        <w:rPr>
          <w:b/>
          <w:sz w:val="28"/>
        </w:rPr>
        <w:t>Социальные роботы</w:t>
      </w:r>
      <w:r>
        <w:rPr>
          <w:sz w:val="28"/>
        </w:rPr>
        <w:t xml:space="preserve">: Роботы, такие как Pepper, могут участвовать в уроках и взаимодействовать с учениками, улучшая их социальные навыки и </w:t>
      </w:r>
      <w:r>
        <w:rPr>
          <w:spacing w:val="-2"/>
          <w:sz w:val="28"/>
        </w:rPr>
        <w:t>вовлеченность.</w:t>
      </w:r>
    </w:p>
    <w:p w:rsidR="00BE49A2" w:rsidRDefault="00BE49A2">
      <w:pPr>
        <w:pStyle w:val="a4"/>
        <w:jc w:val="both"/>
        <w:rPr>
          <w:sz w:val="28"/>
        </w:rPr>
        <w:sectPr w:rsidR="00BE49A2">
          <w:pgSz w:w="11910" w:h="16840"/>
          <w:pgMar w:top="1440" w:right="708" w:bottom="1240" w:left="425" w:header="0" w:footer="982" w:gutter="0"/>
          <w:cols w:space="720"/>
        </w:sectPr>
      </w:pPr>
    </w:p>
    <w:p w:rsidR="00BE49A2" w:rsidRDefault="00193851">
      <w:pPr>
        <w:pStyle w:val="a4"/>
        <w:numPr>
          <w:ilvl w:val="1"/>
          <w:numId w:val="5"/>
        </w:numPr>
        <w:tabs>
          <w:tab w:val="left" w:pos="2124"/>
        </w:tabs>
        <w:spacing w:before="32"/>
        <w:ind w:right="145" w:firstLine="710"/>
        <w:jc w:val="both"/>
        <w:rPr>
          <w:sz w:val="28"/>
        </w:rPr>
      </w:pPr>
      <w:r>
        <w:rPr>
          <w:b/>
          <w:sz w:val="28"/>
        </w:rPr>
        <w:lastRenderedPageBreak/>
        <w:t>Обратная связь в реальном времени</w:t>
      </w:r>
      <w:r>
        <w:rPr>
          <w:sz w:val="28"/>
        </w:rPr>
        <w:t>: ИИ может предоставлять мгновенную обратную связь по заданиям и тестам, помогая ученикам сразу исправлять ошибки и учиться на них.</w:t>
      </w:r>
    </w:p>
    <w:p w:rsidR="00BE49A2" w:rsidRDefault="00BE49A2">
      <w:pPr>
        <w:pStyle w:val="a3"/>
        <w:spacing w:before="64"/>
        <w:ind w:firstLine="0"/>
      </w:pPr>
    </w:p>
    <w:p w:rsidR="00BE49A2" w:rsidRDefault="00193851">
      <w:pPr>
        <w:pStyle w:val="4"/>
        <w:ind w:left="1418"/>
      </w:pPr>
      <w:bookmarkStart w:id="26" w:name="Примеры_конкретных_инструментов_и_платфо"/>
      <w:bookmarkEnd w:id="26"/>
      <w:r>
        <w:t>Примеры</w:t>
      </w:r>
      <w:r>
        <w:rPr>
          <w:spacing w:val="-14"/>
        </w:rPr>
        <w:t xml:space="preserve"> </w:t>
      </w:r>
      <w:r>
        <w:t>конкретных</w:t>
      </w:r>
      <w:r>
        <w:rPr>
          <w:spacing w:val="-7"/>
        </w:rPr>
        <w:t xml:space="preserve"> </w:t>
      </w:r>
      <w:r>
        <w:t>инструментов</w:t>
      </w:r>
      <w:r>
        <w:rPr>
          <w:spacing w:val="-9"/>
        </w:rPr>
        <w:t xml:space="preserve"> </w:t>
      </w:r>
      <w:r>
        <w:t>и</w:t>
      </w:r>
      <w:r>
        <w:rPr>
          <w:spacing w:val="-12"/>
        </w:rPr>
        <w:t xml:space="preserve"> </w:t>
      </w:r>
      <w:r>
        <w:rPr>
          <w:spacing w:val="-2"/>
        </w:rPr>
        <w:t>платформ:</w:t>
      </w:r>
    </w:p>
    <w:p w:rsidR="00BE49A2" w:rsidRDefault="00193851">
      <w:pPr>
        <w:pStyle w:val="a4"/>
        <w:numPr>
          <w:ilvl w:val="0"/>
          <w:numId w:val="4"/>
        </w:numPr>
        <w:tabs>
          <w:tab w:val="left" w:pos="2124"/>
        </w:tabs>
        <w:spacing w:before="56" w:line="341" w:lineRule="exact"/>
        <w:ind w:hanging="706"/>
        <w:rPr>
          <w:sz w:val="28"/>
        </w:rPr>
      </w:pPr>
      <w:r>
        <w:rPr>
          <w:b/>
          <w:sz w:val="28"/>
        </w:rPr>
        <w:t>Khan</w:t>
      </w:r>
      <w:r>
        <w:rPr>
          <w:b/>
          <w:spacing w:val="-10"/>
          <w:sz w:val="28"/>
        </w:rPr>
        <w:t xml:space="preserve"> </w:t>
      </w:r>
      <w:r>
        <w:rPr>
          <w:b/>
          <w:sz w:val="28"/>
        </w:rPr>
        <w:t>Academy</w:t>
      </w:r>
      <w:r>
        <w:rPr>
          <w:sz w:val="28"/>
        </w:rPr>
        <w:t>:</w:t>
      </w:r>
      <w:r>
        <w:rPr>
          <w:spacing w:val="-8"/>
          <w:sz w:val="28"/>
        </w:rPr>
        <w:t xml:space="preserve"> </w:t>
      </w:r>
      <w:r>
        <w:rPr>
          <w:sz w:val="28"/>
        </w:rPr>
        <w:t>Адаптивное</w:t>
      </w:r>
      <w:r>
        <w:rPr>
          <w:spacing w:val="-9"/>
          <w:sz w:val="28"/>
        </w:rPr>
        <w:t xml:space="preserve"> </w:t>
      </w:r>
      <w:r>
        <w:rPr>
          <w:sz w:val="28"/>
        </w:rPr>
        <w:t>обучение</w:t>
      </w:r>
      <w:r>
        <w:rPr>
          <w:spacing w:val="-9"/>
          <w:sz w:val="28"/>
        </w:rPr>
        <w:t xml:space="preserve"> </w:t>
      </w:r>
      <w:r>
        <w:rPr>
          <w:sz w:val="28"/>
        </w:rPr>
        <w:t>по</w:t>
      </w:r>
      <w:r>
        <w:rPr>
          <w:spacing w:val="-3"/>
          <w:sz w:val="28"/>
        </w:rPr>
        <w:t xml:space="preserve"> </w:t>
      </w:r>
      <w:r>
        <w:rPr>
          <w:sz w:val="28"/>
        </w:rPr>
        <w:t>различным</w:t>
      </w:r>
      <w:r>
        <w:rPr>
          <w:spacing w:val="-10"/>
          <w:sz w:val="28"/>
        </w:rPr>
        <w:t xml:space="preserve"> </w:t>
      </w:r>
      <w:r>
        <w:rPr>
          <w:spacing w:val="-2"/>
          <w:sz w:val="28"/>
        </w:rPr>
        <w:t>предметам.</w:t>
      </w:r>
    </w:p>
    <w:p w:rsidR="00BE49A2" w:rsidRDefault="00193851">
      <w:pPr>
        <w:pStyle w:val="a4"/>
        <w:numPr>
          <w:ilvl w:val="0"/>
          <w:numId w:val="4"/>
        </w:numPr>
        <w:tabs>
          <w:tab w:val="left" w:pos="2124"/>
        </w:tabs>
        <w:spacing w:line="341" w:lineRule="exact"/>
        <w:ind w:hanging="706"/>
        <w:rPr>
          <w:sz w:val="28"/>
        </w:rPr>
      </w:pPr>
      <w:r>
        <w:rPr>
          <w:b/>
          <w:sz w:val="28"/>
        </w:rPr>
        <w:t>Duolingo</w:t>
      </w:r>
      <w:r>
        <w:rPr>
          <w:sz w:val="28"/>
        </w:rPr>
        <w:t>:</w:t>
      </w:r>
      <w:r>
        <w:rPr>
          <w:spacing w:val="-7"/>
          <w:sz w:val="28"/>
        </w:rPr>
        <w:t xml:space="preserve"> </w:t>
      </w:r>
      <w:r>
        <w:rPr>
          <w:sz w:val="28"/>
        </w:rPr>
        <w:t>Изучение</w:t>
      </w:r>
      <w:r>
        <w:rPr>
          <w:spacing w:val="-11"/>
          <w:sz w:val="28"/>
        </w:rPr>
        <w:t xml:space="preserve"> </w:t>
      </w:r>
      <w:r>
        <w:rPr>
          <w:sz w:val="28"/>
        </w:rPr>
        <w:t>иностранных</w:t>
      </w:r>
      <w:r>
        <w:rPr>
          <w:spacing w:val="-13"/>
          <w:sz w:val="28"/>
        </w:rPr>
        <w:t xml:space="preserve"> </w:t>
      </w:r>
      <w:r>
        <w:rPr>
          <w:sz w:val="28"/>
        </w:rPr>
        <w:t>языков</w:t>
      </w:r>
      <w:r>
        <w:rPr>
          <w:spacing w:val="-10"/>
          <w:sz w:val="28"/>
        </w:rPr>
        <w:t xml:space="preserve"> </w:t>
      </w:r>
      <w:r>
        <w:rPr>
          <w:sz w:val="28"/>
        </w:rPr>
        <w:t>с</w:t>
      </w:r>
      <w:r>
        <w:rPr>
          <w:spacing w:val="-10"/>
          <w:sz w:val="28"/>
        </w:rPr>
        <w:t xml:space="preserve"> </w:t>
      </w:r>
      <w:r>
        <w:rPr>
          <w:sz w:val="28"/>
        </w:rPr>
        <w:t>использованием</w:t>
      </w:r>
      <w:r>
        <w:rPr>
          <w:spacing w:val="-8"/>
          <w:sz w:val="28"/>
        </w:rPr>
        <w:t xml:space="preserve"> </w:t>
      </w:r>
      <w:r>
        <w:rPr>
          <w:spacing w:val="-5"/>
          <w:sz w:val="28"/>
        </w:rPr>
        <w:t>ИИ.</w:t>
      </w:r>
    </w:p>
    <w:p w:rsidR="00BE49A2" w:rsidRDefault="00193851">
      <w:pPr>
        <w:pStyle w:val="a4"/>
        <w:numPr>
          <w:ilvl w:val="0"/>
          <w:numId w:val="4"/>
        </w:numPr>
        <w:tabs>
          <w:tab w:val="left" w:pos="2124"/>
        </w:tabs>
        <w:spacing w:before="4" w:line="341" w:lineRule="exact"/>
        <w:ind w:hanging="706"/>
        <w:rPr>
          <w:sz w:val="28"/>
        </w:rPr>
      </w:pPr>
      <w:r>
        <w:rPr>
          <w:b/>
          <w:sz w:val="28"/>
        </w:rPr>
        <w:t>Grammarly</w:t>
      </w:r>
      <w:r>
        <w:rPr>
          <w:sz w:val="28"/>
        </w:rPr>
        <w:t>:</w:t>
      </w:r>
      <w:r>
        <w:rPr>
          <w:spacing w:val="-8"/>
          <w:sz w:val="28"/>
        </w:rPr>
        <w:t xml:space="preserve"> </w:t>
      </w:r>
      <w:r>
        <w:rPr>
          <w:sz w:val="28"/>
        </w:rPr>
        <w:t>Проверка</w:t>
      </w:r>
      <w:r>
        <w:rPr>
          <w:spacing w:val="-7"/>
          <w:sz w:val="28"/>
        </w:rPr>
        <w:t xml:space="preserve"> </w:t>
      </w:r>
      <w:r>
        <w:rPr>
          <w:sz w:val="28"/>
        </w:rPr>
        <w:t>грамматики</w:t>
      </w:r>
      <w:r>
        <w:rPr>
          <w:spacing w:val="-11"/>
          <w:sz w:val="28"/>
        </w:rPr>
        <w:t xml:space="preserve"> </w:t>
      </w:r>
      <w:r>
        <w:rPr>
          <w:sz w:val="28"/>
        </w:rPr>
        <w:t>и</w:t>
      </w:r>
      <w:r>
        <w:rPr>
          <w:spacing w:val="-10"/>
          <w:sz w:val="28"/>
        </w:rPr>
        <w:t xml:space="preserve"> </w:t>
      </w:r>
      <w:r>
        <w:rPr>
          <w:sz w:val="28"/>
        </w:rPr>
        <w:t>стиля</w:t>
      </w:r>
      <w:r>
        <w:rPr>
          <w:spacing w:val="-7"/>
          <w:sz w:val="28"/>
        </w:rPr>
        <w:t xml:space="preserve"> </w:t>
      </w:r>
      <w:r>
        <w:rPr>
          <w:sz w:val="28"/>
        </w:rPr>
        <w:t>в</w:t>
      </w:r>
      <w:r>
        <w:rPr>
          <w:spacing w:val="-9"/>
          <w:sz w:val="28"/>
        </w:rPr>
        <w:t xml:space="preserve"> </w:t>
      </w:r>
      <w:r>
        <w:rPr>
          <w:sz w:val="28"/>
        </w:rPr>
        <w:t>письменных</w:t>
      </w:r>
      <w:r>
        <w:rPr>
          <w:spacing w:val="-6"/>
          <w:sz w:val="28"/>
        </w:rPr>
        <w:t xml:space="preserve"> </w:t>
      </w:r>
      <w:r>
        <w:rPr>
          <w:spacing w:val="-2"/>
          <w:sz w:val="28"/>
        </w:rPr>
        <w:t>работах.</w:t>
      </w:r>
    </w:p>
    <w:p w:rsidR="00BE49A2" w:rsidRDefault="00193851">
      <w:pPr>
        <w:pStyle w:val="a4"/>
        <w:numPr>
          <w:ilvl w:val="0"/>
          <w:numId w:val="4"/>
        </w:numPr>
        <w:tabs>
          <w:tab w:val="left" w:pos="2124"/>
        </w:tabs>
        <w:ind w:left="708" w:right="152" w:firstLine="710"/>
        <w:rPr>
          <w:sz w:val="28"/>
        </w:rPr>
      </w:pPr>
      <w:r>
        <w:rPr>
          <w:b/>
          <w:sz w:val="28"/>
        </w:rPr>
        <w:t>Labster</w:t>
      </w:r>
      <w:r>
        <w:rPr>
          <w:sz w:val="28"/>
        </w:rPr>
        <w:t>:</w:t>
      </w:r>
      <w:r>
        <w:rPr>
          <w:spacing w:val="80"/>
          <w:sz w:val="28"/>
        </w:rPr>
        <w:t xml:space="preserve"> </w:t>
      </w:r>
      <w:r>
        <w:rPr>
          <w:sz w:val="28"/>
        </w:rPr>
        <w:t>Виртуальные</w:t>
      </w:r>
      <w:r>
        <w:rPr>
          <w:spacing w:val="80"/>
          <w:sz w:val="28"/>
        </w:rPr>
        <w:t xml:space="preserve"> </w:t>
      </w:r>
      <w:r>
        <w:rPr>
          <w:sz w:val="28"/>
        </w:rPr>
        <w:t>лаборатории</w:t>
      </w:r>
      <w:r>
        <w:rPr>
          <w:spacing w:val="80"/>
          <w:sz w:val="28"/>
        </w:rPr>
        <w:t xml:space="preserve"> </w:t>
      </w:r>
      <w:r>
        <w:rPr>
          <w:sz w:val="28"/>
        </w:rPr>
        <w:t>по</w:t>
      </w:r>
      <w:r>
        <w:rPr>
          <w:spacing w:val="80"/>
          <w:sz w:val="28"/>
        </w:rPr>
        <w:t xml:space="preserve"> </w:t>
      </w:r>
      <w:r>
        <w:rPr>
          <w:sz w:val="28"/>
        </w:rPr>
        <w:t>химии,</w:t>
      </w:r>
      <w:r>
        <w:rPr>
          <w:spacing w:val="80"/>
          <w:sz w:val="28"/>
        </w:rPr>
        <w:t xml:space="preserve"> </w:t>
      </w:r>
      <w:r>
        <w:rPr>
          <w:sz w:val="28"/>
        </w:rPr>
        <w:t>биологии</w:t>
      </w:r>
      <w:r>
        <w:rPr>
          <w:spacing w:val="80"/>
          <w:sz w:val="28"/>
        </w:rPr>
        <w:t xml:space="preserve"> </w:t>
      </w:r>
      <w:r>
        <w:rPr>
          <w:sz w:val="28"/>
        </w:rPr>
        <w:t>и</w:t>
      </w:r>
      <w:r>
        <w:rPr>
          <w:spacing w:val="80"/>
          <w:sz w:val="28"/>
        </w:rPr>
        <w:t xml:space="preserve"> </w:t>
      </w:r>
      <w:r>
        <w:rPr>
          <w:sz w:val="28"/>
        </w:rPr>
        <w:t xml:space="preserve">другим </w:t>
      </w:r>
      <w:r>
        <w:rPr>
          <w:spacing w:val="-2"/>
          <w:sz w:val="28"/>
        </w:rPr>
        <w:t>наукам.</w:t>
      </w:r>
    </w:p>
    <w:p w:rsidR="00BE49A2" w:rsidRDefault="00193851">
      <w:pPr>
        <w:pStyle w:val="a4"/>
        <w:numPr>
          <w:ilvl w:val="0"/>
          <w:numId w:val="4"/>
        </w:numPr>
        <w:tabs>
          <w:tab w:val="left" w:pos="2124"/>
        </w:tabs>
        <w:spacing w:line="242" w:lineRule="auto"/>
        <w:ind w:left="708" w:right="150" w:firstLine="710"/>
        <w:rPr>
          <w:sz w:val="28"/>
        </w:rPr>
      </w:pPr>
      <w:r>
        <w:rPr>
          <w:b/>
          <w:sz w:val="28"/>
        </w:rPr>
        <w:t>Quizlet</w:t>
      </w:r>
      <w:r>
        <w:rPr>
          <w:sz w:val="28"/>
        </w:rPr>
        <w:t xml:space="preserve">: Создание интерактивных карточек и тестов для запоминания </w:t>
      </w:r>
      <w:r>
        <w:rPr>
          <w:spacing w:val="-2"/>
          <w:sz w:val="28"/>
        </w:rPr>
        <w:t>информации.</w:t>
      </w:r>
    </w:p>
    <w:p w:rsidR="00BE49A2" w:rsidRDefault="00193851">
      <w:pPr>
        <w:pStyle w:val="a4"/>
        <w:numPr>
          <w:ilvl w:val="0"/>
          <w:numId w:val="4"/>
        </w:numPr>
        <w:tabs>
          <w:tab w:val="left" w:pos="2124"/>
        </w:tabs>
        <w:ind w:left="708" w:right="151" w:firstLine="710"/>
        <w:rPr>
          <w:sz w:val="28"/>
        </w:rPr>
      </w:pPr>
      <w:r>
        <w:rPr>
          <w:b/>
          <w:sz w:val="28"/>
        </w:rPr>
        <w:t>Google</w:t>
      </w:r>
      <w:r>
        <w:rPr>
          <w:b/>
          <w:spacing w:val="-10"/>
          <w:sz w:val="28"/>
        </w:rPr>
        <w:t xml:space="preserve"> </w:t>
      </w:r>
      <w:r>
        <w:rPr>
          <w:b/>
          <w:sz w:val="28"/>
        </w:rPr>
        <w:t>Classroom</w:t>
      </w:r>
      <w:r>
        <w:rPr>
          <w:sz w:val="28"/>
        </w:rPr>
        <w:t>:</w:t>
      </w:r>
      <w:r>
        <w:rPr>
          <w:spacing w:val="-7"/>
          <w:sz w:val="28"/>
        </w:rPr>
        <w:t xml:space="preserve"> </w:t>
      </w:r>
      <w:r>
        <w:rPr>
          <w:sz w:val="28"/>
        </w:rPr>
        <w:t>Организация</w:t>
      </w:r>
      <w:r>
        <w:rPr>
          <w:spacing w:val="-11"/>
          <w:sz w:val="28"/>
        </w:rPr>
        <w:t xml:space="preserve"> </w:t>
      </w:r>
      <w:r>
        <w:rPr>
          <w:sz w:val="28"/>
        </w:rPr>
        <w:t>учебного</w:t>
      </w:r>
      <w:r>
        <w:rPr>
          <w:spacing w:val="-12"/>
          <w:sz w:val="28"/>
        </w:rPr>
        <w:t xml:space="preserve"> </w:t>
      </w:r>
      <w:r>
        <w:rPr>
          <w:sz w:val="28"/>
        </w:rPr>
        <w:t>процесса</w:t>
      </w:r>
      <w:r>
        <w:rPr>
          <w:spacing w:val="-8"/>
          <w:sz w:val="28"/>
        </w:rPr>
        <w:t xml:space="preserve"> </w:t>
      </w:r>
      <w:r>
        <w:rPr>
          <w:sz w:val="28"/>
        </w:rPr>
        <w:t>и</w:t>
      </w:r>
      <w:r>
        <w:rPr>
          <w:spacing w:val="-15"/>
          <w:sz w:val="28"/>
        </w:rPr>
        <w:t xml:space="preserve"> </w:t>
      </w:r>
      <w:r>
        <w:rPr>
          <w:sz w:val="28"/>
        </w:rPr>
        <w:t>взаимодействие</w:t>
      </w:r>
      <w:r>
        <w:rPr>
          <w:spacing w:val="-12"/>
          <w:sz w:val="28"/>
        </w:rPr>
        <w:t xml:space="preserve"> </w:t>
      </w:r>
      <w:r>
        <w:rPr>
          <w:sz w:val="28"/>
        </w:rPr>
        <w:t xml:space="preserve">с </w:t>
      </w:r>
      <w:r>
        <w:rPr>
          <w:spacing w:val="-2"/>
          <w:sz w:val="28"/>
        </w:rPr>
        <w:t>учениками.</w:t>
      </w:r>
    </w:p>
    <w:p w:rsidR="00BE49A2" w:rsidRDefault="00193851">
      <w:pPr>
        <w:pStyle w:val="a4"/>
        <w:numPr>
          <w:ilvl w:val="0"/>
          <w:numId w:val="4"/>
        </w:numPr>
        <w:tabs>
          <w:tab w:val="left" w:pos="2124"/>
          <w:tab w:val="left" w:pos="3500"/>
          <w:tab w:val="left" w:pos="4592"/>
          <w:tab w:val="left" w:pos="6193"/>
          <w:tab w:val="left" w:pos="6879"/>
          <w:tab w:val="left" w:pos="9088"/>
          <w:tab w:val="left" w:pos="10466"/>
        </w:tabs>
        <w:ind w:left="708" w:right="152" w:firstLine="710"/>
        <w:rPr>
          <w:sz w:val="28"/>
        </w:rPr>
      </w:pPr>
      <w:r>
        <w:rPr>
          <w:b/>
          <w:spacing w:val="-2"/>
          <w:sz w:val="28"/>
        </w:rPr>
        <w:t>Microsoft</w:t>
      </w:r>
      <w:r>
        <w:rPr>
          <w:b/>
          <w:sz w:val="28"/>
        </w:rPr>
        <w:tab/>
      </w:r>
      <w:r>
        <w:rPr>
          <w:b/>
          <w:spacing w:val="-2"/>
          <w:sz w:val="28"/>
        </w:rPr>
        <w:t>Teams</w:t>
      </w:r>
      <w:r>
        <w:rPr>
          <w:spacing w:val="-2"/>
          <w:sz w:val="28"/>
        </w:rPr>
        <w:t>:</w:t>
      </w:r>
      <w:r>
        <w:rPr>
          <w:sz w:val="28"/>
        </w:rPr>
        <w:tab/>
      </w:r>
      <w:r>
        <w:rPr>
          <w:spacing w:val="-2"/>
          <w:sz w:val="28"/>
        </w:rPr>
        <w:t>Платформа</w:t>
      </w:r>
      <w:r>
        <w:rPr>
          <w:sz w:val="28"/>
        </w:rPr>
        <w:tab/>
      </w:r>
      <w:r>
        <w:rPr>
          <w:spacing w:val="-4"/>
          <w:sz w:val="28"/>
        </w:rPr>
        <w:t>для</w:t>
      </w:r>
      <w:r>
        <w:rPr>
          <w:sz w:val="28"/>
        </w:rPr>
        <w:tab/>
      </w:r>
      <w:r>
        <w:rPr>
          <w:spacing w:val="-2"/>
          <w:sz w:val="28"/>
        </w:rPr>
        <w:t>дистанционного</w:t>
      </w:r>
      <w:r>
        <w:rPr>
          <w:sz w:val="28"/>
        </w:rPr>
        <w:tab/>
      </w:r>
      <w:r>
        <w:rPr>
          <w:spacing w:val="-2"/>
          <w:sz w:val="28"/>
        </w:rPr>
        <w:t>обучения</w:t>
      </w:r>
      <w:r>
        <w:rPr>
          <w:sz w:val="28"/>
        </w:rPr>
        <w:tab/>
      </w:r>
      <w:r>
        <w:rPr>
          <w:spacing w:val="-10"/>
          <w:sz w:val="28"/>
        </w:rPr>
        <w:t xml:space="preserve">и </w:t>
      </w:r>
      <w:r>
        <w:rPr>
          <w:sz w:val="28"/>
        </w:rPr>
        <w:t>совместной работы.</w:t>
      </w:r>
    </w:p>
    <w:p w:rsidR="00BE49A2" w:rsidRDefault="00193851">
      <w:pPr>
        <w:pStyle w:val="a4"/>
        <w:numPr>
          <w:ilvl w:val="0"/>
          <w:numId w:val="4"/>
        </w:numPr>
        <w:tabs>
          <w:tab w:val="left" w:pos="2124"/>
        </w:tabs>
        <w:ind w:left="708" w:right="144" w:firstLine="710"/>
        <w:rPr>
          <w:sz w:val="28"/>
        </w:rPr>
      </w:pPr>
      <w:r>
        <w:rPr>
          <w:b/>
          <w:sz w:val="28"/>
        </w:rPr>
        <w:t>Edpuzzle</w:t>
      </w:r>
      <w:r>
        <w:rPr>
          <w:sz w:val="28"/>
        </w:rPr>
        <w:t>:</w:t>
      </w:r>
      <w:r>
        <w:rPr>
          <w:spacing w:val="80"/>
          <w:sz w:val="28"/>
        </w:rPr>
        <w:t xml:space="preserve"> </w:t>
      </w:r>
      <w:r>
        <w:rPr>
          <w:sz w:val="28"/>
        </w:rPr>
        <w:t>Интерактивные</w:t>
      </w:r>
      <w:r>
        <w:rPr>
          <w:spacing w:val="40"/>
          <w:sz w:val="28"/>
        </w:rPr>
        <w:t xml:space="preserve"> </w:t>
      </w:r>
      <w:r>
        <w:rPr>
          <w:sz w:val="28"/>
        </w:rPr>
        <w:t>видеоуроки</w:t>
      </w:r>
      <w:r>
        <w:rPr>
          <w:spacing w:val="40"/>
          <w:sz w:val="28"/>
        </w:rPr>
        <w:t xml:space="preserve"> </w:t>
      </w:r>
      <w:r>
        <w:rPr>
          <w:sz w:val="28"/>
        </w:rPr>
        <w:t>с</w:t>
      </w:r>
      <w:r>
        <w:rPr>
          <w:spacing w:val="40"/>
          <w:sz w:val="28"/>
        </w:rPr>
        <w:t xml:space="preserve"> </w:t>
      </w:r>
      <w:r>
        <w:rPr>
          <w:sz w:val="28"/>
        </w:rPr>
        <w:t>возможностью</w:t>
      </w:r>
      <w:r>
        <w:rPr>
          <w:spacing w:val="80"/>
          <w:sz w:val="28"/>
        </w:rPr>
        <w:t xml:space="preserve"> </w:t>
      </w:r>
      <w:r>
        <w:rPr>
          <w:sz w:val="28"/>
        </w:rPr>
        <w:t>добавления вопросов и отслеживания прогресса.</w:t>
      </w:r>
    </w:p>
    <w:p w:rsidR="00BE49A2" w:rsidRDefault="00193851">
      <w:pPr>
        <w:pStyle w:val="a4"/>
        <w:numPr>
          <w:ilvl w:val="0"/>
          <w:numId w:val="4"/>
        </w:numPr>
        <w:tabs>
          <w:tab w:val="left" w:pos="2124"/>
        </w:tabs>
        <w:ind w:left="708" w:right="154" w:firstLine="710"/>
        <w:rPr>
          <w:sz w:val="28"/>
        </w:rPr>
      </w:pPr>
      <w:r>
        <w:rPr>
          <w:b/>
          <w:sz w:val="28"/>
        </w:rPr>
        <w:t>Nearpod</w:t>
      </w:r>
      <w:r>
        <w:rPr>
          <w:sz w:val="28"/>
        </w:rPr>
        <w:t>:</w:t>
      </w:r>
      <w:r>
        <w:rPr>
          <w:spacing w:val="80"/>
          <w:sz w:val="28"/>
        </w:rPr>
        <w:t xml:space="preserve"> </w:t>
      </w:r>
      <w:r>
        <w:rPr>
          <w:sz w:val="28"/>
        </w:rPr>
        <w:t>Платформа</w:t>
      </w:r>
      <w:r>
        <w:rPr>
          <w:spacing w:val="80"/>
          <w:sz w:val="28"/>
        </w:rPr>
        <w:t xml:space="preserve"> </w:t>
      </w:r>
      <w:r>
        <w:rPr>
          <w:sz w:val="28"/>
        </w:rPr>
        <w:t>для</w:t>
      </w:r>
      <w:r>
        <w:rPr>
          <w:spacing w:val="80"/>
          <w:sz w:val="28"/>
        </w:rPr>
        <w:t xml:space="preserve"> </w:t>
      </w:r>
      <w:r>
        <w:rPr>
          <w:sz w:val="28"/>
        </w:rPr>
        <w:t>создания</w:t>
      </w:r>
      <w:r>
        <w:rPr>
          <w:spacing w:val="80"/>
          <w:sz w:val="28"/>
        </w:rPr>
        <w:t xml:space="preserve"> </w:t>
      </w:r>
      <w:r>
        <w:rPr>
          <w:sz w:val="28"/>
        </w:rPr>
        <w:t>интерактивных</w:t>
      </w:r>
      <w:r>
        <w:rPr>
          <w:spacing w:val="80"/>
          <w:sz w:val="28"/>
        </w:rPr>
        <w:t xml:space="preserve"> </w:t>
      </w:r>
      <w:r>
        <w:rPr>
          <w:sz w:val="28"/>
        </w:rPr>
        <w:t>презентаций</w:t>
      </w:r>
      <w:r>
        <w:rPr>
          <w:spacing w:val="80"/>
          <w:sz w:val="28"/>
        </w:rPr>
        <w:t xml:space="preserve"> </w:t>
      </w:r>
      <w:r>
        <w:rPr>
          <w:sz w:val="28"/>
        </w:rPr>
        <w:t>и уроков с опросами и заданиями.</w:t>
      </w:r>
    </w:p>
    <w:p w:rsidR="00BE49A2" w:rsidRDefault="00193851">
      <w:pPr>
        <w:pStyle w:val="a4"/>
        <w:numPr>
          <w:ilvl w:val="0"/>
          <w:numId w:val="4"/>
        </w:numPr>
        <w:tabs>
          <w:tab w:val="left" w:pos="2124"/>
        </w:tabs>
        <w:spacing w:line="242" w:lineRule="auto"/>
        <w:ind w:left="708" w:right="153" w:firstLine="710"/>
        <w:rPr>
          <w:sz w:val="28"/>
        </w:rPr>
      </w:pPr>
      <w:r>
        <w:rPr>
          <w:b/>
          <w:sz w:val="28"/>
        </w:rPr>
        <w:t>Padlet</w:t>
      </w:r>
      <w:r>
        <w:rPr>
          <w:sz w:val="28"/>
        </w:rPr>
        <w:t>:</w:t>
      </w:r>
      <w:r>
        <w:rPr>
          <w:spacing w:val="80"/>
          <w:sz w:val="28"/>
        </w:rPr>
        <w:t xml:space="preserve"> </w:t>
      </w:r>
      <w:r>
        <w:rPr>
          <w:sz w:val="28"/>
        </w:rPr>
        <w:t>Интерактивные</w:t>
      </w:r>
      <w:r>
        <w:rPr>
          <w:spacing w:val="80"/>
          <w:sz w:val="28"/>
        </w:rPr>
        <w:t xml:space="preserve"> </w:t>
      </w:r>
      <w:r>
        <w:rPr>
          <w:sz w:val="28"/>
        </w:rPr>
        <w:t>доски</w:t>
      </w:r>
      <w:r>
        <w:rPr>
          <w:spacing w:val="80"/>
          <w:sz w:val="28"/>
        </w:rPr>
        <w:t xml:space="preserve"> </w:t>
      </w:r>
      <w:r>
        <w:rPr>
          <w:sz w:val="28"/>
        </w:rPr>
        <w:t>для</w:t>
      </w:r>
      <w:r>
        <w:rPr>
          <w:spacing w:val="80"/>
          <w:sz w:val="28"/>
        </w:rPr>
        <w:t xml:space="preserve"> </w:t>
      </w:r>
      <w:r>
        <w:rPr>
          <w:sz w:val="28"/>
        </w:rPr>
        <w:t>совместной</w:t>
      </w:r>
      <w:r>
        <w:rPr>
          <w:spacing w:val="80"/>
          <w:sz w:val="28"/>
        </w:rPr>
        <w:t xml:space="preserve"> </w:t>
      </w:r>
      <w:r>
        <w:rPr>
          <w:sz w:val="28"/>
        </w:rPr>
        <w:t>работы</w:t>
      </w:r>
      <w:r>
        <w:rPr>
          <w:spacing w:val="80"/>
          <w:sz w:val="28"/>
        </w:rPr>
        <w:t xml:space="preserve"> </w:t>
      </w:r>
      <w:r>
        <w:rPr>
          <w:sz w:val="28"/>
        </w:rPr>
        <w:t>и</w:t>
      </w:r>
      <w:r>
        <w:rPr>
          <w:spacing w:val="80"/>
          <w:sz w:val="28"/>
        </w:rPr>
        <w:t xml:space="preserve"> </w:t>
      </w:r>
      <w:r>
        <w:rPr>
          <w:sz w:val="28"/>
        </w:rPr>
        <w:t>обмена</w:t>
      </w:r>
      <w:r>
        <w:rPr>
          <w:spacing w:val="80"/>
          <w:w w:val="150"/>
          <w:sz w:val="28"/>
        </w:rPr>
        <w:t xml:space="preserve"> </w:t>
      </w:r>
      <w:r>
        <w:rPr>
          <w:spacing w:val="-2"/>
          <w:sz w:val="28"/>
        </w:rPr>
        <w:t>идеями.</w:t>
      </w:r>
    </w:p>
    <w:p w:rsidR="00BE49A2" w:rsidRDefault="00193851">
      <w:pPr>
        <w:pStyle w:val="a4"/>
        <w:numPr>
          <w:ilvl w:val="0"/>
          <w:numId w:val="4"/>
        </w:numPr>
        <w:tabs>
          <w:tab w:val="left" w:pos="2124"/>
        </w:tabs>
        <w:ind w:left="708" w:right="140" w:firstLine="710"/>
        <w:rPr>
          <w:sz w:val="28"/>
        </w:rPr>
      </w:pPr>
      <w:r>
        <w:rPr>
          <w:b/>
          <w:sz w:val="28"/>
        </w:rPr>
        <w:t>Pear</w:t>
      </w:r>
      <w:r>
        <w:rPr>
          <w:b/>
          <w:spacing w:val="40"/>
          <w:sz w:val="28"/>
        </w:rPr>
        <w:t xml:space="preserve"> </w:t>
      </w:r>
      <w:r>
        <w:rPr>
          <w:b/>
          <w:sz w:val="28"/>
        </w:rPr>
        <w:t>Deck</w:t>
      </w:r>
      <w:r>
        <w:rPr>
          <w:sz w:val="28"/>
        </w:rPr>
        <w:t>:</w:t>
      </w:r>
      <w:r>
        <w:rPr>
          <w:spacing w:val="40"/>
          <w:sz w:val="28"/>
        </w:rPr>
        <w:t xml:space="preserve"> </w:t>
      </w:r>
      <w:r>
        <w:rPr>
          <w:sz w:val="28"/>
        </w:rPr>
        <w:t>Инструмент</w:t>
      </w:r>
      <w:r>
        <w:rPr>
          <w:spacing w:val="40"/>
          <w:sz w:val="28"/>
        </w:rPr>
        <w:t xml:space="preserve"> </w:t>
      </w:r>
      <w:r>
        <w:rPr>
          <w:sz w:val="28"/>
        </w:rPr>
        <w:t>для</w:t>
      </w:r>
      <w:r>
        <w:rPr>
          <w:spacing w:val="40"/>
          <w:sz w:val="28"/>
        </w:rPr>
        <w:t xml:space="preserve"> </w:t>
      </w:r>
      <w:r>
        <w:rPr>
          <w:sz w:val="28"/>
        </w:rPr>
        <w:t>создания</w:t>
      </w:r>
      <w:r>
        <w:rPr>
          <w:spacing w:val="40"/>
          <w:sz w:val="28"/>
        </w:rPr>
        <w:t xml:space="preserve"> </w:t>
      </w:r>
      <w:r>
        <w:rPr>
          <w:sz w:val="28"/>
        </w:rPr>
        <w:t>интерактивных</w:t>
      </w:r>
      <w:r>
        <w:rPr>
          <w:spacing w:val="40"/>
          <w:sz w:val="28"/>
        </w:rPr>
        <w:t xml:space="preserve"> </w:t>
      </w:r>
      <w:r>
        <w:rPr>
          <w:sz w:val="28"/>
        </w:rPr>
        <w:t>презентаций</w:t>
      </w:r>
      <w:r>
        <w:rPr>
          <w:spacing w:val="40"/>
          <w:sz w:val="28"/>
        </w:rPr>
        <w:t xml:space="preserve"> </w:t>
      </w:r>
      <w:r>
        <w:rPr>
          <w:sz w:val="28"/>
        </w:rPr>
        <w:t>и оценочных заданий в режиме реального времени.</w:t>
      </w:r>
    </w:p>
    <w:p w:rsidR="00BE49A2" w:rsidRDefault="00193851">
      <w:pPr>
        <w:pStyle w:val="a4"/>
        <w:numPr>
          <w:ilvl w:val="0"/>
          <w:numId w:val="4"/>
        </w:numPr>
        <w:tabs>
          <w:tab w:val="left" w:pos="2124"/>
        </w:tabs>
        <w:ind w:left="708" w:right="150" w:firstLine="710"/>
        <w:rPr>
          <w:sz w:val="28"/>
        </w:rPr>
      </w:pPr>
      <w:r>
        <w:rPr>
          <w:b/>
          <w:sz w:val="28"/>
        </w:rPr>
        <w:t>Socrative</w:t>
      </w:r>
      <w:r>
        <w:rPr>
          <w:sz w:val="28"/>
        </w:rPr>
        <w:t>:</w:t>
      </w:r>
      <w:r>
        <w:rPr>
          <w:spacing w:val="80"/>
          <w:sz w:val="28"/>
        </w:rPr>
        <w:t xml:space="preserve"> </w:t>
      </w:r>
      <w:r>
        <w:rPr>
          <w:sz w:val="28"/>
        </w:rPr>
        <w:t>Интерактивные</w:t>
      </w:r>
      <w:r>
        <w:rPr>
          <w:spacing w:val="80"/>
          <w:sz w:val="28"/>
        </w:rPr>
        <w:t xml:space="preserve"> </w:t>
      </w:r>
      <w:r>
        <w:rPr>
          <w:sz w:val="28"/>
        </w:rPr>
        <w:t>викторины</w:t>
      </w:r>
      <w:r>
        <w:rPr>
          <w:spacing w:val="80"/>
          <w:sz w:val="28"/>
        </w:rPr>
        <w:t xml:space="preserve"> </w:t>
      </w:r>
      <w:r>
        <w:rPr>
          <w:sz w:val="28"/>
        </w:rPr>
        <w:t>и</w:t>
      </w:r>
      <w:r>
        <w:rPr>
          <w:spacing w:val="80"/>
          <w:sz w:val="28"/>
        </w:rPr>
        <w:t xml:space="preserve"> </w:t>
      </w:r>
      <w:r>
        <w:rPr>
          <w:sz w:val="28"/>
        </w:rPr>
        <w:t>тесты</w:t>
      </w:r>
      <w:r>
        <w:rPr>
          <w:spacing w:val="80"/>
          <w:sz w:val="28"/>
        </w:rPr>
        <w:t xml:space="preserve"> </w:t>
      </w:r>
      <w:r>
        <w:rPr>
          <w:sz w:val="28"/>
        </w:rPr>
        <w:t>для</w:t>
      </w:r>
      <w:r>
        <w:rPr>
          <w:spacing w:val="80"/>
          <w:sz w:val="28"/>
        </w:rPr>
        <w:t xml:space="preserve"> </w:t>
      </w:r>
      <w:r>
        <w:rPr>
          <w:sz w:val="28"/>
        </w:rPr>
        <w:t>оценки</w:t>
      </w:r>
      <w:r>
        <w:rPr>
          <w:spacing w:val="80"/>
          <w:sz w:val="28"/>
        </w:rPr>
        <w:t xml:space="preserve"> </w:t>
      </w:r>
      <w:r>
        <w:rPr>
          <w:sz w:val="28"/>
        </w:rPr>
        <w:t xml:space="preserve">знаний </w:t>
      </w:r>
      <w:r>
        <w:rPr>
          <w:spacing w:val="-2"/>
          <w:sz w:val="28"/>
        </w:rPr>
        <w:t>учащихся.</w:t>
      </w:r>
    </w:p>
    <w:p w:rsidR="00BE49A2" w:rsidRDefault="00193851">
      <w:pPr>
        <w:pStyle w:val="a4"/>
        <w:numPr>
          <w:ilvl w:val="0"/>
          <w:numId w:val="4"/>
        </w:numPr>
        <w:tabs>
          <w:tab w:val="left" w:pos="2124"/>
        </w:tabs>
        <w:ind w:left="708" w:right="158" w:firstLine="710"/>
        <w:rPr>
          <w:sz w:val="28"/>
        </w:rPr>
      </w:pPr>
      <w:r>
        <w:rPr>
          <w:b/>
          <w:sz w:val="28"/>
        </w:rPr>
        <w:t>Flipgrid</w:t>
      </w:r>
      <w:r>
        <w:rPr>
          <w:sz w:val="28"/>
        </w:rPr>
        <w:t xml:space="preserve">: Платформа для записи и обмена видеоответами на учебные </w:t>
      </w:r>
      <w:r>
        <w:rPr>
          <w:spacing w:val="-2"/>
          <w:sz w:val="28"/>
        </w:rPr>
        <w:t>вопросы.</w:t>
      </w:r>
    </w:p>
    <w:p w:rsidR="00BE49A2" w:rsidRDefault="00193851">
      <w:pPr>
        <w:pStyle w:val="a4"/>
        <w:numPr>
          <w:ilvl w:val="0"/>
          <w:numId w:val="4"/>
        </w:numPr>
        <w:tabs>
          <w:tab w:val="left" w:pos="2124"/>
          <w:tab w:val="left" w:pos="3406"/>
          <w:tab w:val="left" w:pos="4959"/>
          <w:tab w:val="left" w:pos="6603"/>
          <w:tab w:val="left" w:pos="7375"/>
          <w:tab w:val="left" w:pos="8963"/>
        </w:tabs>
        <w:ind w:left="708" w:right="148" w:firstLine="710"/>
        <w:rPr>
          <w:sz w:val="28"/>
        </w:rPr>
      </w:pPr>
      <w:r>
        <w:rPr>
          <w:b/>
          <w:spacing w:val="-2"/>
          <w:sz w:val="28"/>
        </w:rPr>
        <w:t>Seesaw</w:t>
      </w:r>
      <w:r>
        <w:rPr>
          <w:spacing w:val="-2"/>
          <w:sz w:val="28"/>
        </w:rPr>
        <w:t>:</w:t>
      </w:r>
      <w:r>
        <w:rPr>
          <w:sz w:val="28"/>
        </w:rPr>
        <w:tab/>
      </w:r>
      <w:r>
        <w:rPr>
          <w:spacing w:val="-2"/>
          <w:sz w:val="28"/>
        </w:rPr>
        <w:t>Цифровое</w:t>
      </w:r>
      <w:r>
        <w:rPr>
          <w:sz w:val="28"/>
        </w:rPr>
        <w:tab/>
      </w:r>
      <w:r>
        <w:rPr>
          <w:spacing w:val="-2"/>
          <w:sz w:val="28"/>
        </w:rPr>
        <w:t>портфолио</w:t>
      </w:r>
      <w:r>
        <w:rPr>
          <w:sz w:val="28"/>
        </w:rPr>
        <w:tab/>
      </w:r>
      <w:r>
        <w:rPr>
          <w:spacing w:val="-4"/>
          <w:sz w:val="28"/>
        </w:rPr>
        <w:t>для</w:t>
      </w:r>
      <w:r>
        <w:rPr>
          <w:sz w:val="28"/>
        </w:rPr>
        <w:tab/>
      </w:r>
      <w:r>
        <w:rPr>
          <w:spacing w:val="-2"/>
          <w:sz w:val="28"/>
        </w:rPr>
        <w:t>студентов,</w:t>
      </w:r>
      <w:r>
        <w:rPr>
          <w:sz w:val="28"/>
        </w:rPr>
        <w:tab/>
      </w:r>
      <w:r>
        <w:rPr>
          <w:spacing w:val="-2"/>
          <w:sz w:val="28"/>
        </w:rPr>
        <w:t xml:space="preserve">позволяющее </w:t>
      </w:r>
      <w:r>
        <w:rPr>
          <w:sz w:val="28"/>
        </w:rPr>
        <w:t>демонстрировать свои работы и получать обратную связь.</w:t>
      </w:r>
    </w:p>
    <w:p w:rsidR="00BE49A2" w:rsidRDefault="00193851">
      <w:pPr>
        <w:pStyle w:val="a4"/>
        <w:numPr>
          <w:ilvl w:val="0"/>
          <w:numId w:val="4"/>
        </w:numPr>
        <w:tabs>
          <w:tab w:val="left" w:pos="2124"/>
        </w:tabs>
        <w:spacing w:line="242" w:lineRule="auto"/>
        <w:ind w:left="708" w:right="156" w:firstLine="710"/>
        <w:rPr>
          <w:sz w:val="28"/>
        </w:rPr>
      </w:pPr>
      <w:r>
        <w:rPr>
          <w:b/>
          <w:sz w:val="28"/>
        </w:rPr>
        <w:t>Edmodo</w:t>
      </w:r>
      <w:r>
        <w:rPr>
          <w:sz w:val="28"/>
        </w:rPr>
        <w:t>:</w:t>
      </w:r>
      <w:r>
        <w:rPr>
          <w:spacing w:val="32"/>
          <w:sz w:val="28"/>
        </w:rPr>
        <w:t xml:space="preserve"> </w:t>
      </w:r>
      <w:r>
        <w:rPr>
          <w:sz w:val="28"/>
        </w:rPr>
        <w:t>Социальная</w:t>
      </w:r>
      <w:r>
        <w:rPr>
          <w:spacing w:val="33"/>
          <w:sz w:val="28"/>
        </w:rPr>
        <w:t xml:space="preserve"> </w:t>
      </w:r>
      <w:r>
        <w:rPr>
          <w:sz w:val="28"/>
        </w:rPr>
        <w:t>сеть</w:t>
      </w:r>
      <w:r>
        <w:rPr>
          <w:spacing w:val="38"/>
          <w:sz w:val="28"/>
        </w:rPr>
        <w:t xml:space="preserve"> </w:t>
      </w:r>
      <w:r>
        <w:rPr>
          <w:sz w:val="28"/>
        </w:rPr>
        <w:t>для</w:t>
      </w:r>
      <w:r>
        <w:rPr>
          <w:spacing w:val="33"/>
          <w:sz w:val="28"/>
        </w:rPr>
        <w:t xml:space="preserve"> </w:t>
      </w:r>
      <w:r>
        <w:rPr>
          <w:sz w:val="28"/>
        </w:rPr>
        <w:t>учителей</w:t>
      </w:r>
      <w:r>
        <w:rPr>
          <w:spacing w:val="33"/>
          <w:sz w:val="28"/>
        </w:rPr>
        <w:t xml:space="preserve"> </w:t>
      </w:r>
      <w:r>
        <w:rPr>
          <w:sz w:val="28"/>
        </w:rPr>
        <w:t>и</w:t>
      </w:r>
      <w:r>
        <w:rPr>
          <w:spacing w:val="33"/>
          <w:sz w:val="28"/>
        </w:rPr>
        <w:t xml:space="preserve"> </w:t>
      </w:r>
      <w:r>
        <w:rPr>
          <w:sz w:val="28"/>
        </w:rPr>
        <w:t>учеников</w:t>
      </w:r>
      <w:r>
        <w:rPr>
          <w:spacing w:val="36"/>
          <w:sz w:val="28"/>
        </w:rPr>
        <w:t xml:space="preserve"> </w:t>
      </w:r>
      <w:r>
        <w:rPr>
          <w:sz w:val="28"/>
        </w:rPr>
        <w:t>для</w:t>
      </w:r>
      <w:r>
        <w:rPr>
          <w:spacing w:val="33"/>
          <w:sz w:val="28"/>
        </w:rPr>
        <w:t xml:space="preserve"> </w:t>
      </w:r>
      <w:r>
        <w:rPr>
          <w:sz w:val="28"/>
        </w:rPr>
        <w:t>совместного обучения и обмена ресурсами.</w:t>
      </w:r>
    </w:p>
    <w:p w:rsidR="00BE49A2" w:rsidRDefault="00193851">
      <w:pPr>
        <w:pStyle w:val="a4"/>
        <w:numPr>
          <w:ilvl w:val="0"/>
          <w:numId w:val="4"/>
        </w:numPr>
        <w:tabs>
          <w:tab w:val="left" w:pos="2124"/>
        </w:tabs>
        <w:ind w:left="708" w:right="154" w:firstLine="710"/>
        <w:rPr>
          <w:sz w:val="28"/>
        </w:rPr>
      </w:pPr>
      <w:r>
        <w:rPr>
          <w:b/>
          <w:sz w:val="28"/>
        </w:rPr>
        <w:t>Canvas</w:t>
      </w:r>
      <w:r>
        <w:rPr>
          <w:sz w:val="28"/>
        </w:rPr>
        <w:t>:</w:t>
      </w:r>
      <w:r>
        <w:rPr>
          <w:spacing w:val="40"/>
          <w:sz w:val="28"/>
        </w:rPr>
        <w:t xml:space="preserve"> </w:t>
      </w:r>
      <w:r>
        <w:rPr>
          <w:sz w:val="28"/>
        </w:rPr>
        <w:t>Система</w:t>
      </w:r>
      <w:r>
        <w:rPr>
          <w:spacing w:val="40"/>
          <w:sz w:val="28"/>
        </w:rPr>
        <w:t xml:space="preserve"> </w:t>
      </w:r>
      <w:r>
        <w:rPr>
          <w:sz w:val="28"/>
        </w:rPr>
        <w:t>управления</w:t>
      </w:r>
      <w:r>
        <w:rPr>
          <w:spacing w:val="40"/>
          <w:sz w:val="28"/>
        </w:rPr>
        <w:t xml:space="preserve"> </w:t>
      </w:r>
      <w:r>
        <w:rPr>
          <w:sz w:val="28"/>
        </w:rPr>
        <w:t>обучением</w:t>
      </w:r>
      <w:r>
        <w:rPr>
          <w:spacing w:val="40"/>
          <w:sz w:val="28"/>
        </w:rPr>
        <w:t xml:space="preserve"> </w:t>
      </w:r>
      <w:r>
        <w:rPr>
          <w:sz w:val="28"/>
        </w:rPr>
        <w:t>с</w:t>
      </w:r>
      <w:r>
        <w:rPr>
          <w:spacing w:val="40"/>
          <w:sz w:val="28"/>
        </w:rPr>
        <w:t xml:space="preserve"> </w:t>
      </w:r>
      <w:r>
        <w:rPr>
          <w:sz w:val="28"/>
        </w:rPr>
        <w:t>возможностью</w:t>
      </w:r>
      <w:r>
        <w:rPr>
          <w:spacing w:val="40"/>
          <w:sz w:val="28"/>
        </w:rPr>
        <w:t xml:space="preserve"> </w:t>
      </w:r>
      <w:r>
        <w:rPr>
          <w:sz w:val="28"/>
        </w:rPr>
        <w:t>создания курсов, тестов и отслеживания прогресса.</w:t>
      </w:r>
    </w:p>
    <w:p w:rsidR="00BE49A2" w:rsidRDefault="00193851">
      <w:pPr>
        <w:pStyle w:val="a4"/>
        <w:numPr>
          <w:ilvl w:val="0"/>
          <w:numId w:val="4"/>
        </w:numPr>
        <w:tabs>
          <w:tab w:val="left" w:pos="2124"/>
        </w:tabs>
        <w:spacing w:line="242" w:lineRule="auto"/>
        <w:ind w:left="708" w:right="152" w:firstLine="710"/>
        <w:rPr>
          <w:sz w:val="28"/>
        </w:rPr>
      </w:pPr>
      <w:r>
        <w:rPr>
          <w:b/>
          <w:sz w:val="28"/>
        </w:rPr>
        <w:t>Kahoot</w:t>
      </w:r>
      <w:r>
        <w:rPr>
          <w:sz w:val="28"/>
        </w:rPr>
        <w:t xml:space="preserve">!: Игровая платформа для создания интерактивных викторин и </w:t>
      </w:r>
      <w:r>
        <w:rPr>
          <w:spacing w:val="-2"/>
          <w:sz w:val="28"/>
        </w:rPr>
        <w:t>опросов.</w:t>
      </w:r>
    </w:p>
    <w:p w:rsidR="00BE49A2" w:rsidRDefault="00193851">
      <w:pPr>
        <w:pStyle w:val="a4"/>
        <w:numPr>
          <w:ilvl w:val="0"/>
          <w:numId w:val="4"/>
        </w:numPr>
        <w:tabs>
          <w:tab w:val="left" w:pos="2124"/>
          <w:tab w:val="left" w:pos="3982"/>
          <w:tab w:val="left" w:pos="5967"/>
          <w:tab w:val="left" w:pos="7665"/>
          <w:tab w:val="left" w:pos="8519"/>
          <w:tab w:val="left" w:pos="10499"/>
        </w:tabs>
        <w:ind w:left="708" w:right="151" w:firstLine="710"/>
        <w:rPr>
          <w:sz w:val="28"/>
        </w:rPr>
      </w:pPr>
      <w:r>
        <w:rPr>
          <w:b/>
          <w:spacing w:val="-2"/>
          <w:sz w:val="28"/>
        </w:rPr>
        <w:t>DreamBox</w:t>
      </w:r>
      <w:r>
        <w:rPr>
          <w:spacing w:val="-2"/>
          <w:sz w:val="28"/>
        </w:rPr>
        <w:t>:</w:t>
      </w:r>
      <w:r>
        <w:rPr>
          <w:sz w:val="28"/>
        </w:rPr>
        <w:tab/>
      </w:r>
      <w:r>
        <w:rPr>
          <w:spacing w:val="-2"/>
          <w:sz w:val="28"/>
        </w:rPr>
        <w:t>Адаптивное</w:t>
      </w:r>
      <w:r>
        <w:rPr>
          <w:sz w:val="28"/>
        </w:rPr>
        <w:tab/>
      </w:r>
      <w:r>
        <w:rPr>
          <w:spacing w:val="-2"/>
          <w:sz w:val="28"/>
        </w:rPr>
        <w:t>обучение</w:t>
      </w:r>
      <w:r>
        <w:rPr>
          <w:sz w:val="28"/>
        </w:rPr>
        <w:tab/>
      </w:r>
      <w:r>
        <w:rPr>
          <w:spacing w:val="-6"/>
          <w:sz w:val="28"/>
        </w:rPr>
        <w:t>по</w:t>
      </w:r>
      <w:r>
        <w:rPr>
          <w:sz w:val="28"/>
        </w:rPr>
        <w:tab/>
      </w:r>
      <w:r>
        <w:rPr>
          <w:spacing w:val="-2"/>
          <w:sz w:val="28"/>
        </w:rPr>
        <w:t>математике</w:t>
      </w:r>
      <w:r>
        <w:rPr>
          <w:sz w:val="28"/>
        </w:rPr>
        <w:tab/>
      </w:r>
      <w:r>
        <w:rPr>
          <w:spacing w:val="-10"/>
          <w:sz w:val="28"/>
        </w:rPr>
        <w:t xml:space="preserve">с </w:t>
      </w:r>
      <w:r>
        <w:rPr>
          <w:sz w:val="28"/>
        </w:rPr>
        <w:t>персонализированными заданиями.</w:t>
      </w:r>
    </w:p>
    <w:p w:rsidR="00BE49A2" w:rsidRDefault="00193851">
      <w:pPr>
        <w:pStyle w:val="a4"/>
        <w:numPr>
          <w:ilvl w:val="0"/>
          <w:numId w:val="4"/>
        </w:numPr>
        <w:tabs>
          <w:tab w:val="left" w:pos="2124"/>
          <w:tab w:val="left" w:pos="3352"/>
          <w:tab w:val="left" w:pos="4434"/>
          <w:tab w:val="left" w:pos="5906"/>
          <w:tab w:val="left" w:pos="7805"/>
          <w:tab w:val="left" w:pos="8994"/>
          <w:tab w:val="left" w:pos="9449"/>
        </w:tabs>
        <w:ind w:left="708" w:right="150" w:firstLine="710"/>
        <w:rPr>
          <w:sz w:val="28"/>
        </w:rPr>
      </w:pPr>
      <w:r>
        <w:rPr>
          <w:b/>
          <w:spacing w:val="-2"/>
          <w:sz w:val="28"/>
        </w:rPr>
        <w:t>Rosetta</w:t>
      </w:r>
      <w:r>
        <w:rPr>
          <w:b/>
          <w:sz w:val="28"/>
        </w:rPr>
        <w:tab/>
      </w:r>
      <w:r>
        <w:rPr>
          <w:b/>
          <w:spacing w:val="-2"/>
          <w:sz w:val="28"/>
        </w:rPr>
        <w:t>Stone</w:t>
      </w:r>
      <w:r>
        <w:rPr>
          <w:spacing w:val="-2"/>
          <w:sz w:val="28"/>
        </w:rPr>
        <w:t>:</w:t>
      </w:r>
      <w:r>
        <w:rPr>
          <w:sz w:val="28"/>
        </w:rPr>
        <w:tab/>
      </w:r>
      <w:r>
        <w:rPr>
          <w:spacing w:val="-2"/>
          <w:sz w:val="28"/>
        </w:rPr>
        <w:t>Изучение</w:t>
      </w:r>
      <w:r>
        <w:rPr>
          <w:sz w:val="28"/>
        </w:rPr>
        <w:tab/>
      </w:r>
      <w:r>
        <w:rPr>
          <w:spacing w:val="-2"/>
          <w:sz w:val="28"/>
        </w:rPr>
        <w:t>иностранных</w:t>
      </w:r>
      <w:r>
        <w:rPr>
          <w:sz w:val="28"/>
        </w:rPr>
        <w:tab/>
      </w:r>
      <w:r>
        <w:rPr>
          <w:spacing w:val="-2"/>
          <w:sz w:val="28"/>
        </w:rPr>
        <w:t>языков</w:t>
      </w:r>
      <w:r>
        <w:rPr>
          <w:sz w:val="28"/>
        </w:rPr>
        <w:tab/>
      </w:r>
      <w:r>
        <w:rPr>
          <w:spacing w:val="-10"/>
          <w:sz w:val="28"/>
        </w:rPr>
        <w:t>с</w:t>
      </w:r>
      <w:r>
        <w:rPr>
          <w:sz w:val="28"/>
        </w:rPr>
        <w:tab/>
      </w:r>
      <w:r>
        <w:rPr>
          <w:spacing w:val="-2"/>
          <w:sz w:val="28"/>
        </w:rPr>
        <w:t xml:space="preserve">помощью </w:t>
      </w:r>
      <w:r>
        <w:rPr>
          <w:sz w:val="28"/>
        </w:rPr>
        <w:t>распознавания речи и ИИ.</w:t>
      </w:r>
    </w:p>
    <w:p w:rsidR="00BE49A2" w:rsidRDefault="00BE49A2">
      <w:pPr>
        <w:pStyle w:val="a4"/>
        <w:rPr>
          <w:sz w:val="28"/>
        </w:rPr>
        <w:sectPr w:rsidR="00BE49A2">
          <w:pgSz w:w="11910" w:h="16840"/>
          <w:pgMar w:top="1080" w:right="708" w:bottom="1240" w:left="425" w:header="0" w:footer="982" w:gutter="0"/>
          <w:cols w:space="720"/>
        </w:sectPr>
      </w:pPr>
    </w:p>
    <w:p w:rsidR="00BE49A2" w:rsidRDefault="00193851">
      <w:pPr>
        <w:pStyle w:val="a4"/>
        <w:numPr>
          <w:ilvl w:val="0"/>
          <w:numId w:val="4"/>
        </w:numPr>
        <w:tabs>
          <w:tab w:val="left" w:pos="2124"/>
        </w:tabs>
        <w:spacing w:before="32"/>
        <w:ind w:left="708" w:right="147" w:firstLine="710"/>
        <w:rPr>
          <w:sz w:val="28"/>
        </w:rPr>
      </w:pPr>
      <w:r>
        <w:rPr>
          <w:b/>
          <w:spacing w:val="-2"/>
          <w:sz w:val="28"/>
        </w:rPr>
        <w:lastRenderedPageBreak/>
        <w:t>Turnitin</w:t>
      </w:r>
      <w:r>
        <w:rPr>
          <w:spacing w:val="-2"/>
          <w:sz w:val="28"/>
        </w:rPr>
        <w:t>: Проверка</w:t>
      </w:r>
      <w:r>
        <w:rPr>
          <w:spacing w:val="-3"/>
          <w:sz w:val="28"/>
        </w:rPr>
        <w:t xml:space="preserve"> </w:t>
      </w:r>
      <w:r>
        <w:rPr>
          <w:spacing w:val="-2"/>
          <w:sz w:val="28"/>
        </w:rPr>
        <w:t>оригинальности текстов</w:t>
      </w:r>
      <w:r>
        <w:rPr>
          <w:spacing w:val="-3"/>
          <w:sz w:val="28"/>
        </w:rPr>
        <w:t xml:space="preserve"> </w:t>
      </w:r>
      <w:r>
        <w:rPr>
          <w:spacing w:val="-2"/>
          <w:sz w:val="28"/>
        </w:rPr>
        <w:t>и</w:t>
      </w:r>
      <w:r>
        <w:rPr>
          <w:spacing w:val="-6"/>
          <w:sz w:val="28"/>
        </w:rPr>
        <w:t xml:space="preserve"> </w:t>
      </w:r>
      <w:r>
        <w:rPr>
          <w:spacing w:val="-2"/>
          <w:sz w:val="28"/>
        </w:rPr>
        <w:t xml:space="preserve">предотвращение плагиата </w:t>
      </w:r>
      <w:r>
        <w:rPr>
          <w:sz w:val="28"/>
        </w:rPr>
        <w:t>с использованием ИИ.</w:t>
      </w:r>
    </w:p>
    <w:p w:rsidR="00BE49A2" w:rsidRDefault="00193851">
      <w:pPr>
        <w:pStyle w:val="a4"/>
        <w:numPr>
          <w:ilvl w:val="0"/>
          <w:numId w:val="4"/>
        </w:numPr>
        <w:tabs>
          <w:tab w:val="left" w:pos="2124"/>
        </w:tabs>
        <w:spacing w:before="3"/>
        <w:ind w:left="708" w:right="149" w:firstLine="710"/>
        <w:rPr>
          <w:sz w:val="28"/>
        </w:rPr>
      </w:pPr>
      <w:r>
        <w:rPr>
          <w:b/>
          <w:sz w:val="28"/>
        </w:rPr>
        <w:t>Moodle</w:t>
      </w:r>
      <w:r>
        <w:rPr>
          <w:sz w:val="28"/>
        </w:rPr>
        <w:t>: Система управления обучением с аналитикой</w:t>
      </w:r>
      <w:r>
        <w:rPr>
          <w:spacing w:val="-2"/>
          <w:sz w:val="28"/>
        </w:rPr>
        <w:t xml:space="preserve"> </w:t>
      </w:r>
      <w:r>
        <w:rPr>
          <w:sz w:val="28"/>
        </w:rPr>
        <w:t>и</w:t>
      </w:r>
      <w:r>
        <w:rPr>
          <w:spacing w:val="-2"/>
          <w:sz w:val="28"/>
        </w:rPr>
        <w:t xml:space="preserve"> </w:t>
      </w:r>
      <w:r>
        <w:rPr>
          <w:sz w:val="28"/>
        </w:rPr>
        <w:t xml:space="preserve">адаптивными </w:t>
      </w:r>
      <w:r>
        <w:rPr>
          <w:spacing w:val="-2"/>
          <w:sz w:val="28"/>
        </w:rPr>
        <w:t>курсами.</w:t>
      </w:r>
    </w:p>
    <w:p w:rsidR="00BE49A2" w:rsidRDefault="00193851">
      <w:pPr>
        <w:pStyle w:val="a4"/>
        <w:numPr>
          <w:ilvl w:val="0"/>
          <w:numId w:val="4"/>
        </w:numPr>
        <w:tabs>
          <w:tab w:val="left" w:pos="2124"/>
        </w:tabs>
        <w:ind w:left="708" w:right="154" w:firstLine="710"/>
        <w:rPr>
          <w:sz w:val="28"/>
        </w:rPr>
      </w:pPr>
      <w:r>
        <w:rPr>
          <w:b/>
          <w:sz w:val="28"/>
        </w:rPr>
        <w:t>Smarty</w:t>
      </w:r>
      <w:r>
        <w:rPr>
          <w:b/>
          <w:spacing w:val="40"/>
          <w:sz w:val="28"/>
        </w:rPr>
        <w:t xml:space="preserve"> </w:t>
      </w:r>
      <w:r>
        <w:rPr>
          <w:b/>
          <w:sz w:val="28"/>
        </w:rPr>
        <w:t>Pins</w:t>
      </w:r>
      <w:r>
        <w:rPr>
          <w:sz w:val="28"/>
        </w:rPr>
        <w:t>:</w:t>
      </w:r>
      <w:r>
        <w:rPr>
          <w:spacing w:val="40"/>
          <w:sz w:val="28"/>
        </w:rPr>
        <w:t xml:space="preserve"> </w:t>
      </w:r>
      <w:r>
        <w:rPr>
          <w:sz w:val="28"/>
        </w:rPr>
        <w:t>Географическая</w:t>
      </w:r>
      <w:r>
        <w:rPr>
          <w:spacing w:val="40"/>
          <w:sz w:val="28"/>
        </w:rPr>
        <w:t xml:space="preserve"> </w:t>
      </w:r>
      <w:r>
        <w:rPr>
          <w:sz w:val="28"/>
        </w:rPr>
        <w:t>игра</w:t>
      </w:r>
      <w:r>
        <w:rPr>
          <w:spacing w:val="40"/>
          <w:sz w:val="28"/>
        </w:rPr>
        <w:t xml:space="preserve"> </w:t>
      </w:r>
      <w:r>
        <w:rPr>
          <w:sz w:val="28"/>
        </w:rPr>
        <w:t>от</w:t>
      </w:r>
      <w:r>
        <w:rPr>
          <w:spacing w:val="40"/>
          <w:sz w:val="28"/>
        </w:rPr>
        <w:t xml:space="preserve"> </w:t>
      </w:r>
      <w:r>
        <w:rPr>
          <w:sz w:val="28"/>
        </w:rPr>
        <w:t>Google,</w:t>
      </w:r>
      <w:r>
        <w:rPr>
          <w:spacing w:val="40"/>
          <w:sz w:val="28"/>
        </w:rPr>
        <w:t xml:space="preserve"> </w:t>
      </w:r>
      <w:r>
        <w:rPr>
          <w:sz w:val="28"/>
        </w:rPr>
        <w:t>использующая</w:t>
      </w:r>
      <w:r>
        <w:rPr>
          <w:spacing w:val="40"/>
          <w:sz w:val="28"/>
        </w:rPr>
        <w:t xml:space="preserve"> </w:t>
      </w:r>
      <w:r>
        <w:rPr>
          <w:sz w:val="28"/>
        </w:rPr>
        <w:t>ИИ</w:t>
      </w:r>
      <w:r>
        <w:rPr>
          <w:spacing w:val="40"/>
          <w:sz w:val="28"/>
        </w:rPr>
        <w:t xml:space="preserve"> </w:t>
      </w:r>
      <w:r>
        <w:rPr>
          <w:sz w:val="28"/>
        </w:rPr>
        <w:t>для создания вопросов.</w:t>
      </w:r>
    </w:p>
    <w:p w:rsidR="00BE49A2" w:rsidRDefault="00193851">
      <w:pPr>
        <w:pStyle w:val="a4"/>
        <w:numPr>
          <w:ilvl w:val="0"/>
          <w:numId w:val="4"/>
        </w:numPr>
        <w:tabs>
          <w:tab w:val="left" w:pos="2124"/>
        </w:tabs>
        <w:spacing w:line="242" w:lineRule="auto"/>
        <w:ind w:left="708" w:right="146" w:firstLine="710"/>
        <w:rPr>
          <w:sz w:val="28"/>
        </w:rPr>
      </w:pPr>
      <w:r>
        <w:rPr>
          <w:b/>
          <w:sz w:val="28"/>
        </w:rPr>
        <w:t>Brainly</w:t>
      </w:r>
      <w:r>
        <w:rPr>
          <w:sz w:val="28"/>
        </w:rPr>
        <w:t>: Социальная сеть для учащихся с ИИ-помощником для ответов на учебные вопросы.</w:t>
      </w:r>
    </w:p>
    <w:p w:rsidR="00BE49A2" w:rsidRDefault="00193851">
      <w:pPr>
        <w:pStyle w:val="a4"/>
        <w:numPr>
          <w:ilvl w:val="0"/>
          <w:numId w:val="4"/>
        </w:numPr>
        <w:tabs>
          <w:tab w:val="left" w:pos="2124"/>
          <w:tab w:val="left" w:pos="3497"/>
          <w:tab w:val="left" w:pos="5460"/>
          <w:tab w:val="left" w:pos="5844"/>
          <w:tab w:val="left" w:pos="8208"/>
          <w:tab w:val="left" w:pos="8749"/>
          <w:tab w:val="left" w:pos="9847"/>
          <w:tab w:val="left" w:pos="10470"/>
        </w:tabs>
        <w:ind w:left="708" w:right="147" w:firstLine="710"/>
        <w:rPr>
          <w:sz w:val="28"/>
        </w:rPr>
      </w:pPr>
      <w:r>
        <w:rPr>
          <w:b/>
          <w:spacing w:val="-2"/>
          <w:sz w:val="28"/>
        </w:rPr>
        <w:t>Coursera</w:t>
      </w:r>
      <w:r>
        <w:rPr>
          <w:spacing w:val="-2"/>
          <w:sz w:val="28"/>
        </w:rPr>
        <w:t>:</w:t>
      </w:r>
      <w:r>
        <w:rPr>
          <w:sz w:val="28"/>
        </w:rPr>
        <w:tab/>
      </w:r>
      <w:r>
        <w:rPr>
          <w:spacing w:val="-2"/>
          <w:sz w:val="28"/>
        </w:rPr>
        <w:t>Онлайн-курсы</w:t>
      </w:r>
      <w:r>
        <w:rPr>
          <w:sz w:val="28"/>
        </w:rPr>
        <w:tab/>
      </w:r>
      <w:r>
        <w:rPr>
          <w:spacing w:val="-10"/>
          <w:sz w:val="28"/>
        </w:rPr>
        <w:t>с</w:t>
      </w:r>
      <w:r>
        <w:rPr>
          <w:sz w:val="28"/>
        </w:rPr>
        <w:tab/>
      </w:r>
      <w:r>
        <w:rPr>
          <w:spacing w:val="-2"/>
          <w:sz w:val="28"/>
        </w:rPr>
        <w:t>рекомендациями</w:t>
      </w:r>
      <w:r>
        <w:rPr>
          <w:sz w:val="28"/>
        </w:rPr>
        <w:tab/>
      </w:r>
      <w:r>
        <w:rPr>
          <w:spacing w:val="-6"/>
          <w:sz w:val="28"/>
        </w:rPr>
        <w:t>на</w:t>
      </w:r>
      <w:r>
        <w:rPr>
          <w:sz w:val="28"/>
        </w:rPr>
        <w:tab/>
      </w:r>
      <w:r>
        <w:rPr>
          <w:spacing w:val="-2"/>
          <w:sz w:val="28"/>
        </w:rPr>
        <w:t>основе</w:t>
      </w:r>
      <w:r>
        <w:rPr>
          <w:sz w:val="28"/>
        </w:rPr>
        <w:tab/>
      </w:r>
      <w:r>
        <w:rPr>
          <w:spacing w:val="-6"/>
          <w:sz w:val="28"/>
        </w:rPr>
        <w:t>ИИ</w:t>
      </w:r>
      <w:r>
        <w:rPr>
          <w:sz w:val="28"/>
        </w:rPr>
        <w:tab/>
      </w:r>
      <w:r>
        <w:rPr>
          <w:spacing w:val="-10"/>
          <w:sz w:val="28"/>
        </w:rPr>
        <w:t xml:space="preserve">и </w:t>
      </w:r>
      <w:r>
        <w:rPr>
          <w:sz w:val="28"/>
        </w:rPr>
        <w:t>персонализированным обучением.</w:t>
      </w:r>
    </w:p>
    <w:p w:rsidR="00BE49A2" w:rsidRDefault="00193851">
      <w:pPr>
        <w:pStyle w:val="a4"/>
        <w:numPr>
          <w:ilvl w:val="0"/>
          <w:numId w:val="4"/>
        </w:numPr>
        <w:tabs>
          <w:tab w:val="left" w:pos="2124"/>
        </w:tabs>
        <w:spacing w:line="242" w:lineRule="auto"/>
        <w:ind w:left="708" w:right="153" w:firstLine="710"/>
        <w:rPr>
          <w:sz w:val="28"/>
        </w:rPr>
      </w:pPr>
      <w:r>
        <w:rPr>
          <w:b/>
          <w:sz w:val="28"/>
        </w:rPr>
        <w:t>Edmentum</w:t>
      </w:r>
      <w:r>
        <w:rPr>
          <w:sz w:val="28"/>
        </w:rPr>
        <w:t>:</w:t>
      </w:r>
      <w:r>
        <w:rPr>
          <w:spacing w:val="80"/>
          <w:sz w:val="28"/>
        </w:rPr>
        <w:t xml:space="preserve"> </w:t>
      </w:r>
      <w:r>
        <w:rPr>
          <w:sz w:val="28"/>
        </w:rPr>
        <w:t>Персонализированные</w:t>
      </w:r>
      <w:r>
        <w:rPr>
          <w:spacing w:val="80"/>
          <w:sz w:val="28"/>
        </w:rPr>
        <w:t xml:space="preserve"> </w:t>
      </w:r>
      <w:r>
        <w:rPr>
          <w:sz w:val="28"/>
        </w:rPr>
        <w:t>учебные</w:t>
      </w:r>
      <w:r>
        <w:rPr>
          <w:spacing w:val="80"/>
          <w:sz w:val="28"/>
        </w:rPr>
        <w:t xml:space="preserve"> </w:t>
      </w:r>
      <w:r>
        <w:rPr>
          <w:sz w:val="28"/>
        </w:rPr>
        <w:t>программы</w:t>
      </w:r>
      <w:r>
        <w:rPr>
          <w:spacing w:val="80"/>
          <w:sz w:val="28"/>
        </w:rPr>
        <w:t xml:space="preserve"> </w:t>
      </w:r>
      <w:r>
        <w:rPr>
          <w:sz w:val="28"/>
        </w:rPr>
        <w:t>и</w:t>
      </w:r>
      <w:r>
        <w:rPr>
          <w:spacing w:val="80"/>
          <w:sz w:val="28"/>
        </w:rPr>
        <w:t xml:space="preserve"> </w:t>
      </w:r>
      <w:r>
        <w:rPr>
          <w:sz w:val="28"/>
        </w:rPr>
        <w:t>оценка</w:t>
      </w:r>
      <w:r>
        <w:rPr>
          <w:spacing w:val="40"/>
          <w:sz w:val="28"/>
        </w:rPr>
        <w:t xml:space="preserve"> </w:t>
      </w:r>
      <w:r>
        <w:rPr>
          <w:sz w:val="28"/>
        </w:rPr>
        <w:t>успеваемости с помощью ИИ.</w:t>
      </w:r>
    </w:p>
    <w:p w:rsidR="00BE49A2" w:rsidRDefault="00193851">
      <w:pPr>
        <w:pStyle w:val="a4"/>
        <w:numPr>
          <w:ilvl w:val="0"/>
          <w:numId w:val="4"/>
        </w:numPr>
        <w:tabs>
          <w:tab w:val="left" w:pos="2124"/>
        </w:tabs>
        <w:ind w:left="708" w:right="147" w:firstLine="710"/>
        <w:rPr>
          <w:sz w:val="28"/>
        </w:rPr>
      </w:pPr>
      <w:r>
        <w:rPr>
          <w:b/>
          <w:sz w:val="28"/>
        </w:rPr>
        <w:t>ALEKS</w:t>
      </w:r>
      <w:r>
        <w:rPr>
          <w:sz w:val="28"/>
        </w:rPr>
        <w:t>:</w:t>
      </w:r>
      <w:r>
        <w:rPr>
          <w:spacing w:val="40"/>
          <w:sz w:val="28"/>
        </w:rPr>
        <w:t xml:space="preserve"> </w:t>
      </w:r>
      <w:r>
        <w:rPr>
          <w:sz w:val="28"/>
        </w:rPr>
        <w:t>Адаптивная</w:t>
      </w:r>
      <w:r>
        <w:rPr>
          <w:spacing w:val="40"/>
          <w:sz w:val="28"/>
        </w:rPr>
        <w:t xml:space="preserve"> </w:t>
      </w:r>
      <w:r>
        <w:rPr>
          <w:sz w:val="28"/>
        </w:rPr>
        <w:t>обучающая</w:t>
      </w:r>
      <w:r>
        <w:rPr>
          <w:spacing w:val="40"/>
          <w:sz w:val="28"/>
        </w:rPr>
        <w:t xml:space="preserve"> </w:t>
      </w:r>
      <w:r>
        <w:rPr>
          <w:sz w:val="28"/>
        </w:rPr>
        <w:t>система</w:t>
      </w:r>
      <w:r>
        <w:rPr>
          <w:spacing w:val="40"/>
          <w:sz w:val="28"/>
        </w:rPr>
        <w:t xml:space="preserve"> </w:t>
      </w:r>
      <w:r>
        <w:rPr>
          <w:sz w:val="28"/>
        </w:rPr>
        <w:t>по</w:t>
      </w:r>
      <w:r>
        <w:rPr>
          <w:spacing w:val="40"/>
          <w:sz w:val="28"/>
        </w:rPr>
        <w:t xml:space="preserve"> </w:t>
      </w:r>
      <w:r>
        <w:rPr>
          <w:sz w:val="28"/>
        </w:rPr>
        <w:t>математике</w:t>
      </w:r>
      <w:r>
        <w:rPr>
          <w:spacing w:val="40"/>
          <w:sz w:val="28"/>
        </w:rPr>
        <w:t xml:space="preserve"> </w:t>
      </w:r>
      <w:r>
        <w:rPr>
          <w:sz w:val="28"/>
        </w:rPr>
        <w:t>и</w:t>
      </w:r>
      <w:r>
        <w:rPr>
          <w:spacing w:val="40"/>
          <w:sz w:val="28"/>
        </w:rPr>
        <w:t xml:space="preserve"> </w:t>
      </w:r>
      <w:r>
        <w:rPr>
          <w:sz w:val="28"/>
        </w:rPr>
        <w:t>наукам</w:t>
      </w:r>
      <w:r>
        <w:rPr>
          <w:spacing w:val="40"/>
          <w:sz w:val="28"/>
        </w:rPr>
        <w:t xml:space="preserve"> </w:t>
      </w:r>
      <w:r>
        <w:rPr>
          <w:sz w:val="28"/>
        </w:rPr>
        <w:t>с</w:t>
      </w:r>
      <w:r>
        <w:rPr>
          <w:spacing w:val="80"/>
          <w:sz w:val="28"/>
        </w:rPr>
        <w:t xml:space="preserve"> </w:t>
      </w:r>
      <w:r>
        <w:rPr>
          <w:sz w:val="28"/>
        </w:rPr>
        <w:t>использованием ИИ.</w:t>
      </w:r>
    </w:p>
    <w:p w:rsidR="00BE49A2" w:rsidRDefault="00193851">
      <w:pPr>
        <w:pStyle w:val="a4"/>
        <w:numPr>
          <w:ilvl w:val="0"/>
          <w:numId w:val="4"/>
        </w:numPr>
        <w:tabs>
          <w:tab w:val="left" w:pos="2124"/>
        </w:tabs>
        <w:ind w:left="708" w:right="155" w:firstLine="710"/>
        <w:rPr>
          <w:sz w:val="28"/>
        </w:rPr>
      </w:pPr>
      <w:r>
        <w:rPr>
          <w:b/>
          <w:sz w:val="28"/>
        </w:rPr>
        <w:t>Knewton</w:t>
      </w:r>
      <w:r>
        <w:rPr>
          <w:sz w:val="28"/>
        </w:rPr>
        <w:t>:</w:t>
      </w:r>
      <w:r>
        <w:rPr>
          <w:spacing w:val="40"/>
          <w:sz w:val="28"/>
        </w:rPr>
        <w:t xml:space="preserve"> </w:t>
      </w:r>
      <w:r>
        <w:rPr>
          <w:sz w:val="28"/>
        </w:rPr>
        <w:t>Персонализированное</w:t>
      </w:r>
      <w:r>
        <w:rPr>
          <w:spacing w:val="40"/>
          <w:sz w:val="28"/>
        </w:rPr>
        <w:t xml:space="preserve"> </w:t>
      </w:r>
      <w:r>
        <w:rPr>
          <w:sz w:val="28"/>
        </w:rPr>
        <w:t>обучение</w:t>
      </w:r>
      <w:r>
        <w:rPr>
          <w:spacing w:val="40"/>
          <w:sz w:val="28"/>
        </w:rPr>
        <w:t xml:space="preserve"> </w:t>
      </w:r>
      <w:r>
        <w:rPr>
          <w:sz w:val="28"/>
        </w:rPr>
        <w:t>и</w:t>
      </w:r>
      <w:r>
        <w:rPr>
          <w:spacing w:val="40"/>
          <w:sz w:val="28"/>
        </w:rPr>
        <w:t xml:space="preserve"> </w:t>
      </w:r>
      <w:r>
        <w:rPr>
          <w:sz w:val="28"/>
        </w:rPr>
        <w:t>анализ</w:t>
      </w:r>
      <w:r>
        <w:rPr>
          <w:spacing w:val="40"/>
          <w:sz w:val="28"/>
        </w:rPr>
        <w:t xml:space="preserve"> </w:t>
      </w:r>
      <w:r>
        <w:rPr>
          <w:sz w:val="28"/>
        </w:rPr>
        <w:t>успеваемости</w:t>
      </w:r>
      <w:r>
        <w:rPr>
          <w:spacing w:val="40"/>
          <w:sz w:val="28"/>
        </w:rPr>
        <w:t xml:space="preserve"> </w:t>
      </w:r>
      <w:r>
        <w:rPr>
          <w:sz w:val="28"/>
        </w:rPr>
        <w:t>с помощью ИИ.</w:t>
      </w:r>
    </w:p>
    <w:p w:rsidR="00BE49A2" w:rsidRDefault="00193851">
      <w:pPr>
        <w:pStyle w:val="a4"/>
        <w:numPr>
          <w:ilvl w:val="0"/>
          <w:numId w:val="4"/>
        </w:numPr>
        <w:tabs>
          <w:tab w:val="left" w:pos="2124"/>
          <w:tab w:val="left" w:pos="3732"/>
          <w:tab w:val="left" w:pos="5492"/>
          <w:tab w:val="left" w:pos="6149"/>
          <w:tab w:val="left" w:pos="7434"/>
          <w:tab w:val="left" w:pos="9597"/>
          <w:tab w:val="left" w:pos="10499"/>
        </w:tabs>
        <w:ind w:left="708" w:right="151" w:firstLine="710"/>
        <w:rPr>
          <w:sz w:val="28"/>
        </w:rPr>
      </w:pPr>
      <w:r>
        <w:rPr>
          <w:b/>
          <w:spacing w:val="-2"/>
          <w:sz w:val="28"/>
        </w:rPr>
        <w:t>Photomath</w:t>
      </w:r>
      <w:r>
        <w:rPr>
          <w:spacing w:val="-2"/>
          <w:sz w:val="28"/>
        </w:rPr>
        <w:t>:</w:t>
      </w:r>
      <w:r>
        <w:rPr>
          <w:sz w:val="28"/>
        </w:rPr>
        <w:tab/>
      </w:r>
      <w:r>
        <w:rPr>
          <w:spacing w:val="-2"/>
          <w:sz w:val="28"/>
        </w:rPr>
        <w:t>Приложение</w:t>
      </w:r>
      <w:r>
        <w:rPr>
          <w:sz w:val="28"/>
        </w:rPr>
        <w:tab/>
      </w:r>
      <w:r>
        <w:rPr>
          <w:spacing w:val="-4"/>
          <w:sz w:val="28"/>
        </w:rPr>
        <w:t>для</w:t>
      </w:r>
      <w:r>
        <w:rPr>
          <w:sz w:val="28"/>
        </w:rPr>
        <w:tab/>
      </w:r>
      <w:r>
        <w:rPr>
          <w:spacing w:val="-2"/>
          <w:sz w:val="28"/>
        </w:rPr>
        <w:t>решения</w:t>
      </w:r>
      <w:r>
        <w:rPr>
          <w:sz w:val="28"/>
        </w:rPr>
        <w:tab/>
      </w:r>
      <w:r>
        <w:rPr>
          <w:spacing w:val="-2"/>
          <w:sz w:val="28"/>
        </w:rPr>
        <w:t>математических</w:t>
      </w:r>
      <w:r>
        <w:rPr>
          <w:sz w:val="28"/>
        </w:rPr>
        <w:tab/>
      </w:r>
      <w:r>
        <w:rPr>
          <w:spacing w:val="-2"/>
          <w:sz w:val="28"/>
        </w:rPr>
        <w:t>задач</w:t>
      </w:r>
      <w:r>
        <w:rPr>
          <w:sz w:val="28"/>
        </w:rPr>
        <w:tab/>
      </w:r>
      <w:r>
        <w:rPr>
          <w:spacing w:val="-10"/>
          <w:sz w:val="28"/>
        </w:rPr>
        <w:t xml:space="preserve">с </w:t>
      </w:r>
      <w:r>
        <w:rPr>
          <w:sz w:val="28"/>
        </w:rPr>
        <w:t>использованием распознавания изображений и ИИ.</w:t>
      </w:r>
    </w:p>
    <w:p w:rsidR="00BE49A2" w:rsidRDefault="00193851">
      <w:pPr>
        <w:pStyle w:val="a4"/>
        <w:numPr>
          <w:ilvl w:val="0"/>
          <w:numId w:val="4"/>
        </w:numPr>
        <w:tabs>
          <w:tab w:val="left" w:pos="2124"/>
        </w:tabs>
        <w:ind w:left="708" w:right="144" w:firstLine="710"/>
        <w:rPr>
          <w:sz w:val="28"/>
        </w:rPr>
      </w:pPr>
      <w:r>
        <w:rPr>
          <w:b/>
          <w:sz w:val="28"/>
        </w:rPr>
        <w:t>Lumosity</w:t>
      </w:r>
      <w:r>
        <w:rPr>
          <w:sz w:val="28"/>
        </w:rPr>
        <w:t>:</w:t>
      </w:r>
      <w:r>
        <w:rPr>
          <w:spacing w:val="-6"/>
          <w:sz w:val="28"/>
        </w:rPr>
        <w:t xml:space="preserve"> </w:t>
      </w:r>
      <w:r>
        <w:rPr>
          <w:sz w:val="28"/>
        </w:rPr>
        <w:t>Программы</w:t>
      </w:r>
      <w:r>
        <w:rPr>
          <w:spacing w:val="-1"/>
          <w:sz w:val="28"/>
        </w:rPr>
        <w:t xml:space="preserve"> </w:t>
      </w:r>
      <w:r>
        <w:rPr>
          <w:sz w:val="28"/>
        </w:rPr>
        <w:t>для</w:t>
      </w:r>
      <w:r>
        <w:rPr>
          <w:spacing w:val="-6"/>
          <w:sz w:val="28"/>
        </w:rPr>
        <w:t xml:space="preserve"> </w:t>
      </w:r>
      <w:r>
        <w:rPr>
          <w:sz w:val="28"/>
        </w:rPr>
        <w:t>тренировки</w:t>
      </w:r>
      <w:r>
        <w:rPr>
          <w:spacing w:val="-9"/>
          <w:sz w:val="28"/>
        </w:rPr>
        <w:t xml:space="preserve"> </w:t>
      </w:r>
      <w:r>
        <w:rPr>
          <w:sz w:val="28"/>
        </w:rPr>
        <w:t>мозга</w:t>
      </w:r>
      <w:r>
        <w:rPr>
          <w:spacing w:val="-8"/>
          <w:sz w:val="28"/>
        </w:rPr>
        <w:t xml:space="preserve"> </w:t>
      </w:r>
      <w:r>
        <w:rPr>
          <w:sz w:val="28"/>
        </w:rPr>
        <w:t>с</w:t>
      </w:r>
      <w:r>
        <w:rPr>
          <w:spacing w:val="-6"/>
          <w:sz w:val="28"/>
        </w:rPr>
        <w:t xml:space="preserve"> </w:t>
      </w:r>
      <w:r>
        <w:rPr>
          <w:sz w:val="28"/>
        </w:rPr>
        <w:t>персонализированными заданиями на основе ИИ.</w:t>
      </w:r>
    </w:p>
    <w:p w:rsidR="00BE49A2" w:rsidRDefault="00193851">
      <w:pPr>
        <w:pStyle w:val="a4"/>
        <w:numPr>
          <w:ilvl w:val="0"/>
          <w:numId w:val="4"/>
        </w:numPr>
        <w:tabs>
          <w:tab w:val="left" w:pos="2124"/>
        </w:tabs>
        <w:spacing w:line="242" w:lineRule="auto"/>
        <w:ind w:left="708" w:right="150" w:firstLine="710"/>
        <w:rPr>
          <w:sz w:val="28"/>
        </w:rPr>
      </w:pPr>
      <w:r>
        <w:rPr>
          <w:b/>
          <w:sz w:val="28"/>
        </w:rPr>
        <w:t>NoRedInk</w:t>
      </w:r>
      <w:r>
        <w:rPr>
          <w:sz w:val="28"/>
        </w:rPr>
        <w:t>: Платформа для улучшения навыков письма с адаптивными заданиями и анализом с помощью ИИ.</w:t>
      </w:r>
    </w:p>
    <w:p w:rsidR="00BE49A2" w:rsidRDefault="00193851">
      <w:pPr>
        <w:pStyle w:val="a4"/>
        <w:numPr>
          <w:ilvl w:val="0"/>
          <w:numId w:val="4"/>
        </w:numPr>
        <w:tabs>
          <w:tab w:val="left" w:pos="2124"/>
        </w:tabs>
        <w:ind w:left="708" w:right="149" w:firstLine="710"/>
        <w:rPr>
          <w:sz w:val="28"/>
        </w:rPr>
      </w:pPr>
      <w:r>
        <w:rPr>
          <w:b/>
          <w:sz w:val="28"/>
        </w:rPr>
        <w:t>Jasper</w:t>
      </w:r>
      <w:r>
        <w:rPr>
          <w:sz w:val="28"/>
        </w:rPr>
        <w:t>:</w:t>
      </w:r>
      <w:r>
        <w:rPr>
          <w:spacing w:val="-7"/>
          <w:sz w:val="28"/>
        </w:rPr>
        <w:t xml:space="preserve"> </w:t>
      </w:r>
      <w:r>
        <w:rPr>
          <w:sz w:val="28"/>
        </w:rPr>
        <w:t>ИИ-помощник</w:t>
      </w:r>
      <w:r>
        <w:rPr>
          <w:spacing w:val="-9"/>
          <w:sz w:val="28"/>
        </w:rPr>
        <w:t xml:space="preserve"> </w:t>
      </w:r>
      <w:r>
        <w:rPr>
          <w:sz w:val="28"/>
        </w:rPr>
        <w:t>для</w:t>
      </w:r>
      <w:r>
        <w:rPr>
          <w:spacing w:val="-7"/>
          <w:sz w:val="28"/>
        </w:rPr>
        <w:t xml:space="preserve"> </w:t>
      </w:r>
      <w:r>
        <w:rPr>
          <w:sz w:val="28"/>
        </w:rPr>
        <w:t>создания</w:t>
      </w:r>
      <w:r>
        <w:rPr>
          <w:spacing w:val="-7"/>
          <w:sz w:val="28"/>
        </w:rPr>
        <w:t xml:space="preserve"> </w:t>
      </w:r>
      <w:r>
        <w:rPr>
          <w:sz w:val="28"/>
        </w:rPr>
        <w:t>контента</w:t>
      </w:r>
      <w:r>
        <w:rPr>
          <w:spacing w:val="-8"/>
          <w:sz w:val="28"/>
        </w:rPr>
        <w:t xml:space="preserve"> </w:t>
      </w:r>
      <w:r>
        <w:rPr>
          <w:sz w:val="28"/>
        </w:rPr>
        <w:t>и</w:t>
      </w:r>
      <w:r>
        <w:rPr>
          <w:spacing w:val="-10"/>
          <w:sz w:val="28"/>
        </w:rPr>
        <w:t xml:space="preserve"> </w:t>
      </w:r>
      <w:r>
        <w:rPr>
          <w:sz w:val="28"/>
        </w:rPr>
        <w:t>улучшения</w:t>
      </w:r>
      <w:r>
        <w:rPr>
          <w:spacing w:val="-7"/>
          <w:sz w:val="28"/>
        </w:rPr>
        <w:t xml:space="preserve"> </w:t>
      </w:r>
      <w:r>
        <w:rPr>
          <w:sz w:val="28"/>
        </w:rPr>
        <w:t xml:space="preserve">письменных </w:t>
      </w:r>
      <w:r>
        <w:rPr>
          <w:spacing w:val="-2"/>
          <w:sz w:val="28"/>
        </w:rPr>
        <w:t>работ.</w:t>
      </w:r>
    </w:p>
    <w:p w:rsidR="00BE49A2" w:rsidRDefault="00193851">
      <w:pPr>
        <w:pStyle w:val="a4"/>
        <w:numPr>
          <w:ilvl w:val="0"/>
          <w:numId w:val="4"/>
        </w:numPr>
        <w:tabs>
          <w:tab w:val="left" w:pos="2124"/>
        </w:tabs>
        <w:spacing w:line="340" w:lineRule="exact"/>
        <w:ind w:hanging="706"/>
        <w:rPr>
          <w:sz w:val="28"/>
        </w:rPr>
      </w:pPr>
      <w:r>
        <w:rPr>
          <w:b/>
          <w:sz w:val="28"/>
        </w:rPr>
        <w:t>Quillbot</w:t>
      </w:r>
      <w:r>
        <w:rPr>
          <w:sz w:val="28"/>
        </w:rPr>
        <w:t>:</w:t>
      </w:r>
      <w:r>
        <w:rPr>
          <w:spacing w:val="-11"/>
          <w:sz w:val="28"/>
        </w:rPr>
        <w:t xml:space="preserve"> </w:t>
      </w:r>
      <w:r>
        <w:rPr>
          <w:sz w:val="28"/>
        </w:rPr>
        <w:t>ИИ-инструмент</w:t>
      </w:r>
      <w:r>
        <w:rPr>
          <w:spacing w:val="-10"/>
          <w:sz w:val="28"/>
        </w:rPr>
        <w:t xml:space="preserve"> </w:t>
      </w:r>
      <w:r>
        <w:rPr>
          <w:sz w:val="28"/>
        </w:rPr>
        <w:t>для</w:t>
      </w:r>
      <w:r>
        <w:rPr>
          <w:spacing w:val="-10"/>
          <w:sz w:val="28"/>
        </w:rPr>
        <w:t xml:space="preserve"> </w:t>
      </w:r>
      <w:r>
        <w:rPr>
          <w:sz w:val="28"/>
        </w:rPr>
        <w:t>перефразирования</w:t>
      </w:r>
      <w:r>
        <w:rPr>
          <w:spacing w:val="-10"/>
          <w:sz w:val="28"/>
        </w:rPr>
        <w:t xml:space="preserve"> </w:t>
      </w:r>
      <w:r>
        <w:rPr>
          <w:sz w:val="28"/>
        </w:rPr>
        <w:t>и</w:t>
      </w:r>
      <w:r>
        <w:rPr>
          <w:spacing w:val="-10"/>
          <w:sz w:val="28"/>
        </w:rPr>
        <w:t xml:space="preserve"> </w:t>
      </w:r>
      <w:r>
        <w:rPr>
          <w:sz w:val="28"/>
        </w:rPr>
        <w:t>улучшения</w:t>
      </w:r>
      <w:r>
        <w:rPr>
          <w:spacing w:val="-10"/>
          <w:sz w:val="28"/>
        </w:rPr>
        <w:t xml:space="preserve"> </w:t>
      </w:r>
      <w:r>
        <w:rPr>
          <w:spacing w:val="-2"/>
          <w:sz w:val="28"/>
        </w:rPr>
        <w:t>текстов.</w:t>
      </w:r>
    </w:p>
    <w:p w:rsidR="00BE49A2" w:rsidRDefault="00193851">
      <w:pPr>
        <w:pStyle w:val="a4"/>
        <w:numPr>
          <w:ilvl w:val="0"/>
          <w:numId w:val="4"/>
        </w:numPr>
        <w:tabs>
          <w:tab w:val="left" w:pos="2124"/>
          <w:tab w:val="left" w:pos="3305"/>
          <w:tab w:val="left" w:pos="5098"/>
          <w:tab w:val="left" w:pos="5789"/>
          <w:tab w:val="left" w:pos="7443"/>
          <w:tab w:val="left" w:pos="9227"/>
          <w:tab w:val="left" w:pos="10497"/>
        </w:tabs>
        <w:spacing w:line="242" w:lineRule="auto"/>
        <w:ind w:left="708" w:right="153" w:firstLine="710"/>
        <w:rPr>
          <w:sz w:val="28"/>
        </w:rPr>
      </w:pPr>
      <w:r>
        <w:rPr>
          <w:b/>
          <w:spacing w:val="-2"/>
          <w:sz w:val="28"/>
        </w:rPr>
        <w:t>Elevate</w:t>
      </w:r>
      <w:r>
        <w:rPr>
          <w:spacing w:val="-2"/>
          <w:sz w:val="28"/>
        </w:rPr>
        <w:t>:</w:t>
      </w:r>
      <w:r>
        <w:rPr>
          <w:sz w:val="28"/>
        </w:rPr>
        <w:tab/>
      </w:r>
      <w:r>
        <w:rPr>
          <w:spacing w:val="-2"/>
          <w:sz w:val="28"/>
        </w:rPr>
        <w:t>Приложение</w:t>
      </w:r>
      <w:r>
        <w:rPr>
          <w:sz w:val="28"/>
        </w:rPr>
        <w:tab/>
      </w:r>
      <w:r>
        <w:rPr>
          <w:spacing w:val="-4"/>
          <w:sz w:val="28"/>
        </w:rPr>
        <w:t>для</w:t>
      </w:r>
      <w:r>
        <w:rPr>
          <w:sz w:val="28"/>
        </w:rPr>
        <w:tab/>
      </w:r>
      <w:r>
        <w:rPr>
          <w:spacing w:val="-2"/>
          <w:sz w:val="28"/>
        </w:rPr>
        <w:t>тренировки</w:t>
      </w:r>
      <w:r>
        <w:rPr>
          <w:sz w:val="28"/>
        </w:rPr>
        <w:tab/>
      </w:r>
      <w:r>
        <w:rPr>
          <w:spacing w:val="-2"/>
          <w:sz w:val="28"/>
        </w:rPr>
        <w:t>когнитивных</w:t>
      </w:r>
      <w:r>
        <w:rPr>
          <w:sz w:val="28"/>
        </w:rPr>
        <w:tab/>
      </w:r>
      <w:r>
        <w:rPr>
          <w:spacing w:val="-2"/>
          <w:sz w:val="28"/>
        </w:rPr>
        <w:t>навыков</w:t>
      </w:r>
      <w:r>
        <w:rPr>
          <w:sz w:val="28"/>
        </w:rPr>
        <w:tab/>
      </w:r>
      <w:r>
        <w:rPr>
          <w:spacing w:val="-10"/>
          <w:sz w:val="28"/>
        </w:rPr>
        <w:t xml:space="preserve">с </w:t>
      </w:r>
      <w:r>
        <w:rPr>
          <w:sz w:val="28"/>
        </w:rPr>
        <w:t>индивидуальными программами на основе ИИ.</w:t>
      </w:r>
    </w:p>
    <w:p w:rsidR="00BE49A2" w:rsidRDefault="00193851">
      <w:pPr>
        <w:pStyle w:val="a4"/>
        <w:numPr>
          <w:ilvl w:val="0"/>
          <w:numId w:val="4"/>
        </w:numPr>
        <w:tabs>
          <w:tab w:val="left" w:pos="2124"/>
        </w:tabs>
        <w:ind w:left="708" w:right="151" w:firstLine="710"/>
        <w:rPr>
          <w:sz w:val="28"/>
        </w:rPr>
      </w:pPr>
      <w:r>
        <w:rPr>
          <w:b/>
          <w:sz w:val="28"/>
        </w:rPr>
        <w:t>ScribeSense</w:t>
      </w:r>
      <w:r>
        <w:rPr>
          <w:sz w:val="28"/>
        </w:rPr>
        <w:t>: Платформа для автоматического распознавания и</w:t>
      </w:r>
      <w:r>
        <w:rPr>
          <w:spacing w:val="-3"/>
          <w:sz w:val="28"/>
        </w:rPr>
        <w:t xml:space="preserve"> </w:t>
      </w:r>
      <w:r>
        <w:rPr>
          <w:sz w:val="28"/>
        </w:rPr>
        <w:t>оценки рукописных работ.</w:t>
      </w:r>
    </w:p>
    <w:p w:rsidR="00BE49A2" w:rsidRDefault="00193851">
      <w:pPr>
        <w:pStyle w:val="a4"/>
        <w:numPr>
          <w:ilvl w:val="0"/>
          <w:numId w:val="4"/>
        </w:numPr>
        <w:tabs>
          <w:tab w:val="left" w:pos="2124"/>
          <w:tab w:val="left" w:pos="3396"/>
          <w:tab w:val="left" w:pos="4489"/>
          <w:tab w:val="left" w:pos="6286"/>
          <w:tab w:val="left" w:pos="6641"/>
          <w:tab w:val="left" w:pos="8051"/>
          <w:tab w:val="left" w:pos="8655"/>
          <w:tab w:val="left" w:pos="9326"/>
        </w:tabs>
        <w:ind w:left="708" w:right="144" w:firstLine="710"/>
        <w:rPr>
          <w:sz w:val="28"/>
        </w:rPr>
      </w:pPr>
      <w:r>
        <w:rPr>
          <w:b/>
          <w:spacing w:val="-2"/>
          <w:sz w:val="28"/>
        </w:rPr>
        <w:t>Edthena</w:t>
      </w:r>
      <w:r>
        <w:rPr>
          <w:spacing w:val="-2"/>
          <w:sz w:val="28"/>
        </w:rPr>
        <w:t>:</w:t>
      </w:r>
      <w:r>
        <w:rPr>
          <w:sz w:val="28"/>
        </w:rPr>
        <w:tab/>
      </w:r>
      <w:r>
        <w:rPr>
          <w:spacing w:val="-2"/>
          <w:sz w:val="28"/>
        </w:rPr>
        <w:t>Анализ</w:t>
      </w:r>
      <w:r>
        <w:rPr>
          <w:sz w:val="28"/>
        </w:rPr>
        <w:tab/>
      </w:r>
      <w:r>
        <w:rPr>
          <w:spacing w:val="-2"/>
          <w:sz w:val="28"/>
        </w:rPr>
        <w:t>видеоуроков</w:t>
      </w:r>
      <w:r>
        <w:rPr>
          <w:sz w:val="28"/>
        </w:rPr>
        <w:tab/>
      </w:r>
      <w:r>
        <w:rPr>
          <w:spacing w:val="-10"/>
          <w:sz w:val="28"/>
        </w:rPr>
        <w:t>с</w:t>
      </w:r>
      <w:r>
        <w:rPr>
          <w:sz w:val="28"/>
        </w:rPr>
        <w:tab/>
      </w:r>
      <w:r>
        <w:rPr>
          <w:spacing w:val="-2"/>
          <w:sz w:val="28"/>
        </w:rPr>
        <w:t>помощью</w:t>
      </w:r>
      <w:r>
        <w:rPr>
          <w:sz w:val="28"/>
        </w:rPr>
        <w:tab/>
      </w:r>
      <w:r>
        <w:rPr>
          <w:spacing w:val="-6"/>
          <w:sz w:val="28"/>
        </w:rPr>
        <w:t>ИИ</w:t>
      </w:r>
      <w:r>
        <w:rPr>
          <w:sz w:val="28"/>
        </w:rPr>
        <w:tab/>
      </w:r>
      <w:r>
        <w:rPr>
          <w:spacing w:val="-4"/>
          <w:sz w:val="28"/>
        </w:rPr>
        <w:t>для</w:t>
      </w:r>
      <w:r>
        <w:rPr>
          <w:sz w:val="28"/>
        </w:rPr>
        <w:tab/>
      </w:r>
      <w:r>
        <w:rPr>
          <w:spacing w:val="-2"/>
          <w:sz w:val="28"/>
        </w:rPr>
        <w:t xml:space="preserve">улучшения </w:t>
      </w:r>
      <w:r>
        <w:rPr>
          <w:sz w:val="28"/>
        </w:rPr>
        <w:t>преподавательских навыков.</w:t>
      </w:r>
    </w:p>
    <w:p w:rsidR="00BE49A2" w:rsidRDefault="00193851">
      <w:pPr>
        <w:pStyle w:val="a4"/>
        <w:numPr>
          <w:ilvl w:val="0"/>
          <w:numId w:val="4"/>
        </w:numPr>
        <w:tabs>
          <w:tab w:val="left" w:pos="2124"/>
        </w:tabs>
        <w:ind w:left="708" w:right="150" w:firstLine="710"/>
        <w:rPr>
          <w:sz w:val="28"/>
        </w:rPr>
      </w:pPr>
      <w:r>
        <w:rPr>
          <w:b/>
          <w:sz w:val="28"/>
        </w:rPr>
        <w:t>Mindsnacks</w:t>
      </w:r>
      <w:r>
        <w:rPr>
          <w:sz w:val="28"/>
        </w:rPr>
        <w:t>:</w:t>
      </w:r>
      <w:r>
        <w:rPr>
          <w:spacing w:val="-16"/>
          <w:sz w:val="28"/>
        </w:rPr>
        <w:t xml:space="preserve"> </w:t>
      </w:r>
      <w:r>
        <w:rPr>
          <w:sz w:val="28"/>
        </w:rPr>
        <w:t>Обучающие</w:t>
      </w:r>
      <w:r>
        <w:rPr>
          <w:spacing w:val="-16"/>
          <w:sz w:val="28"/>
        </w:rPr>
        <w:t xml:space="preserve"> </w:t>
      </w:r>
      <w:r>
        <w:rPr>
          <w:sz w:val="28"/>
        </w:rPr>
        <w:t>игры</w:t>
      </w:r>
      <w:r>
        <w:rPr>
          <w:spacing w:val="-16"/>
          <w:sz w:val="28"/>
        </w:rPr>
        <w:t xml:space="preserve"> </w:t>
      </w:r>
      <w:r>
        <w:rPr>
          <w:sz w:val="28"/>
        </w:rPr>
        <w:t>для</w:t>
      </w:r>
      <w:r>
        <w:rPr>
          <w:spacing w:val="-16"/>
          <w:sz w:val="28"/>
        </w:rPr>
        <w:t xml:space="preserve"> </w:t>
      </w:r>
      <w:r>
        <w:rPr>
          <w:sz w:val="28"/>
        </w:rPr>
        <w:t>изучения</w:t>
      </w:r>
      <w:r>
        <w:rPr>
          <w:spacing w:val="-16"/>
          <w:sz w:val="28"/>
        </w:rPr>
        <w:t xml:space="preserve"> </w:t>
      </w:r>
      <w:r>
        <w:rPr>
          <w:sz w:val="28"/>
        </w:rPr>
        <w:t>языков</w:t>
      </w:r>
      <w:r>
        <w:rPr>
          <w:spacing w:val="-15"/>
          <w:sz w:val="28"/>
        </w:rPr>
        <w:t xml:space="preserve"> </w:t>
      </w:r>
      <w:r>
        <w:rPr>
          <w:sz w:val="28"/>
        </w:rPr>
        <w:t>и</w:t>
      </w:r>
      <w:r>
        <w:rPr>
          <w:spacing w:val="-16"/>
          <w:sz w:val="28"/>
        </w:rPr>
        <w:t xml:space="preserve"> </w:t>
      </w:r>
      <w:r>
        <w:rPr>
          <w:sz w:val="28"/>
        </w:rPr>
        <w:t>других</w:t>
      </w:r>
      <w:r>
        <w:rPr>
          <w:spacing w:val="-16"/>
          <w:sz w:val="28"/>
        </w:rPr>
        <w:t xml:space="preserve"> </w:t>
      </w:r>
      <w:r>
        <w:rPr>
          <w:sz w:val="28"/>
        </w:rPr>
        <w:t>предметов с адаптивным контентом.</w:t>
      </w:r>
    </w:p>
    <w:p w:rsidR="00BE49A2" w:rsidRDefault="00193851">
      <w:pPr>
        <w:pStyle w:val="a4"/>
        <w:numPr>
          <w:ilvl w:val="0"/>
          <w:numId w:val="4"/>
        </w:numPr>
        <w:tabs>
          <w:tab w:val="left" w:pos="2124"/>
        </w:tabs>
        <w:ind w:left="708" w:right="152" w:firstLine="710"/>
        <w:rPr>
          <w:sz w:val="28"/>
        </w:rPr>
      </w:pPr>
      <w:r>
        <w:rPr>
          <w:b/>
          <w:sz w:val="28"/>
        </w:rPr>
        <w:t>Remind</w:t>
      </w:r>
      <w:r>
        <w:rPr>
          <w:sz w:val="28"/>
        </w:rPr>
        <w:t>:</w:t>
      </w:r>
      <w:r>
        <w:rPr>
          <w:spacing w:val="-1"/>
          <w:sz w:val="28"/>
        </w:rPr>
        <w:t xml:space="preserve"> </w:t>
      </w:r>
      <w:r>
        <w:rPr>
          <w:sz w:val="28"/>
        </w:rPr>
        <w:t>Коммуникационная платформа для</w:t>
      </w:r>
      <w:r>
        <w:rPr>
          <w:spacing w:val="-1"/>
          <w:sz w:val="28"/>
        </w:rPr>
        <w:t xml:space="preserve"> </w:t>
      </w:r>
      <w:r>
        <w:rPr>
          <w:sz w:val="28"/>
        </w:rPr>
        <w:t>учителей и учеников</w:t>
      </w:r>
      <w:r>
        <w:rPr>
          <w:spacing w:val="-2"/>
          <w:sz w:val="28"/>
        </w:rPr>
        <w:t xml:space="preserve"> </w:t>
      </w:r>
      <w:r>
        <w:rPr>
          <w:sz w:val="28"/>
        </w:rPr>
        <w:t>с ИИ для улучшения взаимодействия.</w:t>
      </w:r>
    </w:p>
    <w:p w:rsidR="00BE49A2" w:rsidRDefault="00193851">
      <w:pPr>
        <w:pStyle w:val="a4"/>
        <w:numPr>
          <w:ilvl w:val="0"/>
          <w:numId w:val="4"/>
        </w:numPr>
        <w:tabs>
          <w:tab w:val="left" w:pos="2124"/>
          <w:tab w:val="left" w:pos="3578"/>
          <w:tab w:val="left" w:pos="5372"/>
          <w:tab w:val="left" w:pos="6062"/>
          <w:tab w:val="left" w:pos="8306"/>
          <w:tab w:val="left" w:pos="9299"/>
          <w:tab w:val="left" w:pos="9696"/>
          <w:tab w:val="left" w:pos="10502"/>
        </w:tabs>
        <w:ind w:left="708" w:right="148" w:firstLine="710"/>
        <w:rPr>
          <w:sz w:val="28"/>
        </w:rPr>
      </w:pPr>
      <w:r>
        <w:rPr>
          <w:b/>
          <w:spacing w:val="-2"/>
          <w:sz w:val="28"/>
        </w:rPr>
        <w:t>Speechify</w:t>
      </w:r>
      <w:r>
        <w:rPr>
          <w:spacing w:val="-2"/>
          <w:sz w:val="28"/>
        </w:rPr>
        <w:t>:</w:t>
      </w:r>
      <w:r>
        <w:rPr>
          <w:sz w:val="28"/>
        </w:rPr>
        <w:tab/>
      </w:r>
      <w:r>
        <w:rPr>
          <w:spacing w:val="-2"/>
          <w:sz w:val="28"/>
        </w:rPr>
        <w:t>Приложение</w:t>
      </w:r>
      <w:r>
        <w:rPr>
          <w:sz w:val="28"/>
        </w:rPr>
        <w:tab/>
      </w:r>
      <w:r>
        <w:rPr>
          <w:spacing w:val="-4"/>
          <w:sz w:val="28"/>
        </w:rPr>
        <w:t>для</w:t>
      </w:r>
      <w:r>
        <w:rPr>
          <w:sz w:val="28"/>
        </w:rPr>
        <w:tab/>
      </w:r>
      <w:r>
        <w:rPr>
          <w:spacing w:val="-2"/>
          <w:sz w:val="28"/>
        </w:rPr>
        <w:t>преобразования</w:t>
      </w:r>
      <w:r>
        <w:rPr>
          <w:sz w:val="28"/>
        </w:rPr>
        <w:tab/>
      </w:r>
      <w:r>
        <w:rPr>
          <w:spacing w:val="-2"/>
          <w:sz w:val="28"/>
        </w:rPr>
        <w:t>текста</w:t>
      </w:r>
      <w:r>
        <w:rPr>
          <w:sz w:val="28"/>
        </w:rPr>
        <w:tab/>
      </w:r>
      <w:r>
        <w:rPr>
          <w:spacing w:val="-10"/>
          <w:sz w:val="28"/>
        </w:rPr>
        <w:t>в</w:t>
      </w:r>
      <w:r>
        <w:rPr>
          <w:sz w:val="28"/>
        </w:rPr>
        <w:tab/>
      </w:r>
      <w:r>
        <w:rPr>
          <w:spacing w:val="-4"/>
          <w:sz w:val="28"/>
        </w:rPr>
        <w:t>речь</w:t>
      </w:r>
      <w:r>
        <w:rPr>
          <w:sz w:val="28"/>
        </w:rPr>
        <w:tab/>
      </w:r>
      <w:r>
        <w:rPr>
          <w:spacing w:val="-10"/>
          <w:sz w:val="28"/>
        </w:rPr>
        <w:t xml:space="preserve">с </w:t>
      </w:r>
      <w:r>
        <w:rPr>
          <w:sz w:val="28"/>
        </w:rPr>
        <w:t>использованием ИИ, полезное для улучшения навыков аудирования и чтения.</w:t>
      </w:r>
    </w:p>
    <w:p w:rsidR="00BE49A2" w:rsidRDefault="00193851">
      <w:pPr>
        <w:pStyle w:val="a4"/>
        <w:numPr>
          <w:ilvl w:val="0"/>
          <w:numId w:val="4"/>
        </w:numPr>
        <w:tabs>
          <w:tab w:val="left" w:pos="2124"/>
        </w:tabs>
        <w:ind w:left="708" w:right="155" w:firstLine="710"/>
        <w:rPr>
          <w:sz w:val="28"/>
        </w:rPr>
      </w:pPr>
      <w:r>
        <w:rPr>
          <w:b/>
          <w:sz w:val="28"/>
        </w:rPr>
        <w:t>Memrise</w:t>
      </w:r>
      <w:r>
        <w:rPr>
          <w:sz w:val="28"/>
        </w:rPr>
        <w:t>: Платформа для изучения языков с использованием ИИ для создания персонализированных уроков и заданий.</w:t>
      </w:r>
    </w:p>
    <w:p w:rsidR="00BE49A2" w:rsidRDefault="00193851">
      <w:pPr>
        <w:pStyle w:val="a4"/>
        <w:numPr>
          <w:ilvl w:val="0"/>
          <w:numId w:val="4"/>
        </w:numPr>
        <w:tabs>
          <w:tab w:val="left" w:pos="2124"/>
        </w:tabs>
        <w:spacing w:line="242" w:lineRule="auto"/>
        <w:ind w:left="708" w:right="144" w:firstLine="710"/>
        <w:rPr>
          <w:sz w:val="28"/>
        </w:rPr>
      </w:pPr>
      <w:r>
        <w:rPr>
          <w:b/>
          <w:sz w:val="28"/>
        </w:rPr>
        <w:t>Socratic</w:t>
      </w:r>
      <w:r>
        <w:rPr>
          <w:sz w:val="28"/>
        </w:rPr>
        <w:t>:</w:t>
      </w:r>
      <w:r>
        <w:rPr>
          <w:spacing w:val="40"/>
          <w:sz w:val="28"/>
        </w:rPr>
        <w:t xml:space="preserve"> </w:t>
      </w:r>
      <w:r>
        <w:rPr>
          <w:sz w:val="28"/>
        </w:rPr>
        <w:t>Приложение</w:t>
      </w:r>
      <w:r>
        <w:rPr>
          <w:spacing w:val="40"/>
          <w:sz w:val="28"/>
        </w:rPr>
        <w:t xml:space="preserve"> </w:t>
      </w:r>
      <w:r>
        <w:rPr>
          <w:sz w:val="28"/>
        </w:rPr>
        <w:t>от</w:t>
      </w:r>
      <w:r>
        <w:rPr>
          <w:spacing w:val="40"/>
          <w:sz w:val="28"/>
        </w:rPr>
        <w:t xml:space="preserve"> </w:t>
      </w:r>
      <w:r>
        <w:rPr>
          <w:sz w:val="28"/>
        </w:rPr>
        <w:t>Google,</w:t>
      </w:r>
      <w:r>
        <w:rPr>
          <w:spacing w:val="40"/>
          <w:sz w:val="28"/>
        </w:rPr>
        <w:t xml:space="preserve"> </w:t>
      </w:r>
      <w:r>
        <w:rPr>
          <w:sz w:val="28"/>
        </w:rPr>
        <w:t>использующее</w:t>
      </w:r>
      <w:r>
        <w:rPr>
          <w:spacing w:val="40"/>
          <w:sz w:val="28"/>
        </w:rPr>
        <w:t xml:space="preserve"> </w:t>
      </w:r>
      <w:r>
        <w:rPr>
          <w:sz w:val="28"/>
        </w:rPr>
        <w:t>ИИ</w:t>
      </w:r>
      <w:r>
        <w:rPr>
          <w:spacing w:val="40"/>
          <w:sz w:val="28"/>
        </w:rPr>
        <w:t xml:space="preserve"> </w:t>
      </w:r>
      <w:r>
        <w:rPr>
          <w:sz w:val="28"/>
        </w:rPr>
        <w:t>для</w:t>
      </w:r>
      <w:r>
        <w:rPr>
          <w:spacing w:val="40"/>
          <w:sz w:val="28"/>
        </w:rPr>
        <w:t xml:space="preserve"> </w:t>
      </w:r>
      <w:r>
        <w:rPr>
          <w:sz w:val="28"/>
        </w:rPr>
        <w:t>помощи</w:t>
      </w:r>
      <w:r>
        <w:rPr>
          <w:spacing w:val="40"/>
          <w:sz w:val="28"/>
        </w:rPr>
        <w:t xml:space="preserve"> </w:t>
      </w:r>
      <w:r>
        <w:rPr>
          <w:sz w:val="28"/>
        </w:rPr>
        <w:t>в</w:t>
      </w:r>
      <w:r>
        <w:rPr>
          <w:spacing w:val="80"/>
          <w:sz w:val="28"/>
        </w:rPr>
        <w:t xml:space="preserve"> </w:t>
      </w:r>
      <w:r>
        <w:rPr>
          <w:sz w:val="28"/>
        </w:rPr>
        <w:t>решении домашних заданий и объяснения учебного материала.</w:t>
      </w:r>
    </w:p>
    <w:p w:rsidR="00BE49A2" w:rsidRDefault="00BE49A2">
      <w:pPr>
        <w:pStyle w:val="a4"/>
        <w:spacing w:line="242" w:lineRule="auto"/>
        <w:rPr>
          <w:sz w:val="28"/>
        </w:rPr>
        <w:sectPr w:rsidR="00BE49A2">
          <w:pgSz w:w="11910" w:h="16840"/>
          <w:pgMar w:top="1080" w:right="708" w:bottom="1240" w:left="425" w:header="0" w:footer="982" w:gutter="0"/>
          <w:cols w:space="720"/>
        </w:sectPr>
      </w:pPr>
    </w:p>
    <w:p w:rsidR="00BE49A2" w:rsidRDefault="00193851">
      <w:pPr>
        <w:pStyle w:val="a4"/>
        <w:numPr>
          <w:ilvl w:val="0"/>
          <w:numId w:val="4"/>
        </w:numPr>
        <w:tabs>
          <w:tab w:val="left" w:pos="2124"/>
        </w:tabs>
        <w:spacing w:before="32"/>
        <w:ind w:left="708" w:right="154" w:firstLine="710"/>
        <w:rPr>
          <w:sz w:val="28"/>
        </w:rPr>
      </w:pPr>
      <w:r>
        <w:rPr>
          <w:b/>
          <w:sz w:val="28"/>
        </w:rPr>
        <w:lastRenderedPageBreak/>
        <w:t>Otter.ai</w:t>
      </w:r>
      <w:r>
        <w:rPr>
          <w:sz w:val="28"/>
        </w:rPr>
        <w:t>:</w:t>
      </w:r>
      <w:r>
        <w:rPr>
          <w:spacing w:val="-16"/>
          <w:sz w:val="28"/>
        </w:rPr>
        <w:t xml:space="preserve"> </w:t>
      </w:r>
      <w:r>
        <w:rPr>
          <w:sz w:val="28"/>
        </w:rPr>
        <w:t>Приложение</w:t>
      </w:r>
      <w:r>
        <w:rPr>
          <w:spacing w:val="-16"/>
          <w:sz w:val="28"/>
        </w:rPr>
        <w:t xml:space="preserve"> </w:t>
      </w:r>
      <w:r>
        <w:rPr>
          <w:sz w:val="28"/>
        </w:rPr>
        <w:t>для</w:t>
      </w:r>
      <w:r>
        <w:rPr>
          <w:spacing w:val="-16"/>
          <w:sz w:val="28"/>
        </w:rPr>
        <w:t xml:space="preserve"> </w:t>
      </w:r>
      <w:r>
        <w:rPr>
          <w:sz w:val="28"/>
        </w:rPr>
        <w:t>автоматической</w:t>
      </w:r>
      <w:r>
        <w:rPr>
          <w:spacing w:val="-18"/>
          <w:sz w:val="28"/>
        </w:rPr>
        <w:t xml:space="preserve"> </w:t>
      </w:r>
      <w:r>
        <w:rPr>
          <w:sz w:val="28"/>
        </w:rPr>
        <w:t>транскрипции</w:t>
      </w:r>
      <w:r>
        <w:rPr>
          <w:spacing w:val="-16"/>
          <w:sz w:val="28"/>
        </w:rPr>
        <w:t xml:space="preserve"> </w:t>
      </w:r>
      <w:r>
        <w:rPr>
          <w:sz w:val="28"/>
        </w:rPr>
        <w:t>аудио</w:t>
      </w:r>
      <w:r>
        <w:rPr>
          <w:spacing w:val="-16"/>
          <w:sz w:val="28"/>
        </w:rPr>
        <w:t xml:space="preserve"> </w:t>
      </w:r>
      <w:r>
        <w:rPr>
          <w:sz w:val="28"/>
        </w:rPr>
        <w:t>и</w:t>
      </w:r>
      <w:r>
        <w:rPr>
          <w:spacing w:val="-18"/>
          <w:sz w:val="28"/>
        </w:rPr>
        <w:t xml:space="preserve"> </w:t>
      </w:r>
      <w:r>
        <w:rPr>
          <w:sz w:val="28"/>
        </w:rPr>
        <w:t>видео с использованием ИИ.</w:t>
      </w:r>
    </w:p>
    <w:p w:rsidR="00BE49A2" w:rsidRDefault="00193851">
      <w:pPr>
        <w:pStyle w:val="a4"/>
        <w:numPr>
          <w:ilvl w:val="0"/>
          <w:numId w:val="4"/>
        </w:numPr>
        <w:tabs>
          <w:tab w:val="left" w:pos="2124"/>
          <w:tab w:val="left" w:pos="4275"/>
          <w:tab w:val="left" w:pos="5919"/>
          <w:tab w:val="left" w:pos="7323"/>
          <w:tab w:val="left" w:pos="9453"/>
          <w:tab w:val="left" w:pos="10186"/>
        </w:tabs>
        <w:spacing w:before="3"/>
        <w:ind w:left="708" w:right="152" w:firstLine="710"/>
        <w:rPr>
          <w:sz w:val="28"/>
        </w:rPr>
      </w:pPr>
      <w:r>
        <w:rPr>
          <w:b/>
          <w:spacing w:val="-2"/>
          <w:sz w:val="28"/>
        </w:rPr>
        <w:t>WolframAlpha</w:t>
      </w:r>
      <w:r>
        <w:rPr>
          <w:spacing w:val="-2"/>
          <w:sz w:val="28"/>
        </w:rPr>
        <w:t>:</w:t>
      </w:r>
      <w:r>
        <w:rPr>
          <w:sz w:val="28"/>
        </w:rPr>
        <w:tab/>
      </w:r>
      <w:r>
        <w:rPr>
          <w:spacing w:val="-2"/>
          <w:sz w:val="28"/>
        </w:rPr>
        <w:t>Поисковая</w:t>
      </w:r>
      <w:r>
        <w:rPr>
          <w:sz w:val="28"/>
        </w:rPr>
        <w:tab/>
      </w:r>
      <w:r>
        <w:rPr>
          <w:spacing w:val="-2"/>
          <w:sz w:val="28"/>
        </w:rPr>
        <w:t>система,</w:t>
      </w:r>
      <w:r>
        <w:rPr>
          <w:sz w:val="28"/>
        </w:rPr>
        <w:tab/>
      </w:r>
      <w:r>
        <w:rPr>
          <w:spacing w:val="-2"/>
          <w:sz w:val="28"/>
        </w:rPr>
        <w:t>использующая</w:t>
      </w:r>
      <w:r>
        <w:rPr>
          <w:sz w:val="28"/>
        </w:rPr>
        <w:tab/>
      </w:r>
      <w:r>
        <w:rPr>
          <w:spacing w:val="-6"/>
          <w:sz w:val="28"/>
        </w:rPr>
        <w:t>ИИ</w:t>
      </w:r>
      <w:r>
        <w:rPr>
          <w:sz w:val="28"/>
        </w:rPr>
        <w:tab/>
      </w:r>
      <w:r>
        <w:rPr>
          <w:spacing w:val="-4"/>
          <w:sz w:val="28"/>
        </w:rPr>
        <w:t xml:space="preserve">для </w:t>
      </w:r>
      <w:r>
        <w:rPr>
          <w:sz w:val="28"/>
        </w:rPr>
        <w:t>предоставления ответов на вопросы по математике, науке и другим предметам.</w:t>
      </w:r>
    </w:p>
    <w:p w:rsidR="00BE49A2" w:rsidRDefault="00193851">
      <w:pPr>
        <w:pStyle w:val="a4"/>
        <w:numPr>
          <w:ilvl w:val="0"/>
          <w:numId w:val="4"/>
        </w:numPr>
        <w:tabs>
          <w:tab w:val="left" w:pos="2124"/>
        </w:tabs>
        <w:ind w:left="708" w:right="154" w:firstLine="710"/>
        <w:rPr>
          <w:sz w:val="28"/>
        </w:rPr>
      </w:pPr>
      <w:r>
        <w:rPr>
          <w:b/>
          <w:sz w:val="28"/>
        </w:rPr>
        <w:t>Quizizz</w:t>
      </w:r>
      <w:r>
        <w:rPr>
          <w:sz w:val="28"/>
        </w:rPr>
        <w:t>:</w:t>
      </w:r>
      <w:r>
        <w:rPr>
          <w:spacing w:val="40"/>
          <w:sz w:val="28"/>
        </w:rPr>
        <w:t xml:space="preserve"> </w:t>
      </w:r>
      <w:r>
        <w:rPr>
          <w:sz w:val="28"/>
        </w:rPr>
        <w:t>Платформа</w:t>
      </w:r>
      <w:r>
        <w:rPr>
          <w:spacing w:val="40"/>
          <w:sz w:val="28"/>
        </w:rPr>
        <w:t xml:space="preserve"> </w:t>
      </w:r>
      <w:r>
        <w:rPr>
          <w:sz w:val="28"/>
        </w:rPr>
        <w:t>для</w:t>
      </w:r>
      <w:r>
        <w:rPr>
          <w:spacing w:val="40"/>
          <w:sz w:val="28"/>
        </w:rPr>
        <w:t xml:space="preserve"> </w:t>
      </w:r>
      <w:r>
        <w:rPr>
          <w:sz w:val="28"/>
        </w:rPr>
        <w:t>создания</w:t>
      </w:r>
      <w:r>
        <w:rPr>
          <w:spacing w:val="40"/>
          <w:sz w:val="28"/>
        </w:rPr>
        <w:t xml:space="preserve"> </w:t>
      </w:r>
      <w:r>
        <w:rPr>
          <w:sz w:val="28"/>
        </w:rPr>
        <w:t>и</w:t>
      </w:r>
      <w:r>
        <w:rPr>
          <w:spacing w:val="38"/>
          <w:sz w:val="28"/>
        </w:rPr>
        <w:t xml:space="preserve"> </w:t>
      </w:r>
      <w:r>
        <w:rPr>
          <w:sz w:val="28"/>
        </w:rPr>
        <w:t>проведения</w:t>
      </w:r>
      <w:r>
        <w:rPr>
          <w:spacing w:val="40"/>
          <w:sz w:val="28"/>
        </w:rPr>
        <w:t xml:space="preserve"> </w:t>
      </w:r>
      <w:r>
        <w:rPr>
          <w:sz w:val="28"/>
        </w:rPr>
        <w:t>викторин</w:t>
      </w:r>
      <w:r>
        <w:rPr>
          <w:spacing w:val="40"/>
          <w:sz w:val="28"/>
        </w:rPr>
        <w:t xml:space="preserve"> </w:t>
      </w:r>
      <w:r>
        <w:rPr>
          <w:sz w:val="28"/>
        </w:rPr>
        <w:t>и</w:t>
      </w:r>
      <w:r>
        <w:rPr>
          <w:spacing w:val="38"/>
          <w:sz w:val="28"/>
        </w:rPr>
        <w:t xml:space="preserve"> </w:t>
      </w:r>
      <w:r>
        <w:rPr>
          <w:sz w:val="28"/>
        </w:rPr>
        <w:t>тестов</w:t>
      </w:r>
      <w:r>
        <w:rPr>
          <w:spacing w:val="40"/>
          <w:sz w:val="28"/>
        </w:rPr>
        <w:t xml:space="preserve"> </w:t>
      </w:r>
      <w:r>
        <w:rPr>
          <w:sz w:val="28"/>
        </w:rPr>
        <w:t>с адаптивными функциями на основе ИИ.</w:t>
      </w:r>
    </w:p>
    <w:p w:rsidR="00BE49A2" w:rsidRDefault="00193851">
      <w:pPr>
        <w:pStyle w:val="a4"/>
        <w:numPr>
          <w:ilvl w:val="0"/>
          <w:numId w:val="4"/>
        </w:numPr>
        <w:tabs>
          <w:tab w:val="left" w:pos="2124"/>
        </w:tabs>
        <w:spacing w:line="242" w:lineRule="auto"/>
        <w:ind w:left="708" w:right="153" w:firstLine="710"/>
        <w:rPr>
          <w:sz w:val="28"/>
        </w:rPr>
      </w:pPr>
      <w:r>
        <w:rPr>
          <w:b/>
          <w:sz w:val="28"/>
        </w:rPr>
        <w:t>Cram</w:t>
      </w:r>
      <w:r>
        <w:rPr>
          <w:sz w:val="28"/>
        </w:rPr>
        <w:t>:</w:t>
      </w:r>
      <w:r>
        <w:rPr>
          <w:spacing w:val="40"/>
          <w:sz w:val="28"/>
        </w:rPr>
        <w:t xml:space="preserve"> </w:t>
      </w:r>
      <w:r>
        <w:rPr>
          <w:sz w:val="28"/>
        </w:rPr>
        <w:t>Приложение</w:t>
      </w:r>
      <w:r>
        <w:rPr>
          <w:spacing w:val="40"/>
          <w:sz w:val="28"/>
        </w:rPr>
        <w:t xml:space="preserve"> </w:t>
      </w:r>
      <w:r>
        <w:rPr>
          <w:sz w:val="28"/>
        </w:rPr>
        <w:t>для</w:t>
      </w:r>
      <w:r>
        <w:rPr>
          <w:spacing w:val="40"/>
          <w:sz w:val="28"/>
        </w:rPr>
        <w:t xml:space="preserve"> </w:t>
      </w:r>
      <w:r>
        <w:rPr>
          <w:sz w:val="28"/>
        </w:rPr>
        <w:t>создания</w:t>
      </w:r>
      <w:r>
        <w:rPr>
          <w:spacing w:val="40"/>
          <w:sz w:val="28"/>
        </w:rPr>
        <w:t xml:space="preserve"> </w:t>
      </w:r>
      <w:r>
        <w:rPr>
          <w:sz w:val="28"/>
        </w:rPr>
        <w:t>карточек</w:t>
      </w:r>
      <w:r>
        <w:rPr>
          <w:spacing w:val="40"/>
          <w:sz w:val="28"/>
        </w:rPr>
        <w:t xml:space="preserve"> </w:t>
      </w:r>
      <w:r>
        <w:rPr>
          <w:sz w:val="28"/>
        </w:rPr>
        <w:t>с</w:t>
      </w:r>
      <w:r>
        <w:rPr>
          <w:spacing w:val="40"/>
          <w:sz w:val="28"/>
        </w:rPr>
        <w:t xml:space="preserve"> </w:t>
      </w:r>
      <w:r>
        <w:rPr>
          <w:sz w:val="28"/>
        </w:rPr>
        <w:t>функцией</w:t>
      </w:r>
      <w:r>
        <w:rPr>
          <w:spacing w:val="40"/>
          <w:sz w:val="28"/>
        </w:rPr>
        <w:t xml:space="preserve"> </w:t>
      </w:r>
      <w:r>
        <w:rPr>
          <w:sz w:val="28"/>
        </w:rPr>
        <w:t>адаптивного повторения, основанной на ИИ.</w:t>
      </w:r>
    </w:p>
    <w:p w:rsidR="00BE49A2" w:rsidRDefault="00193851">
      <w:pPr>
        <w:pStyle w:val="a4"/>
        <w:numPr>
          <w:ilvl w:val="0"/>
          <w:numId w:val="4"/>
        </w:numPr>
        <w:tabs>
          <w:tab w:val="left" w:pos="2124"/>
          <w:tab w:val="left" w:pos="3228"/>
          <w:tab w:val="left" w:pos="5117"/>
          <w:tab w:val="left" w:pos="7242"/>
          <w:tab w:val="left" w:pos="7674"/>
          <w:tab w:val="left" w:pos="8408"/>
        </w:tabs>
        <w:ind w:left="708" w:right="143" w:firstLine="710"/>
        <w:rPr>
          <w:sz w:val="28"/>
        </w:rPr>
      </w:pPr>
      <w:r>
        <w:rPr>
          <w:b/>
          <w:spacing w:val="-2"/>
          <w:sz w:val="28"/>
        </w:rPr>
        <w:t>Cognii</w:t>
      </w:r>
      <w:r>
        <w:rPr>
          <w:spacing w:val="-2"/>
          <w:sz w:val="28"/>
        </w:rPr>
        <w:t>:</w:t>
      </w:r>
      <w:r>
        <w:rPr>
          <w:sz w:val="28"/>
        </w:rPr>
        <w:tab/>
      </w:r>
      <w:r>
        <w:rPr>
          <w:spacing w:val="-2"/>
          <w:sz w:val="28"/>
        </w:rPr>
        <w:t>Виртуальный</w:t>
      </w:r>
      <w:r>
        <w:rPr>
          <w:sz w:val="28"/>
        </w:rPr>
        <w:tab/>
      </w:r>
      <w:r>
        <w:rPr>
          <w:spacing w:val="-2"/>
          <w:sz w:val="28"/>
        </w:rPr>
        <w:t>преподаватель</w:t>
      </w:r>
      <w:r>
        <w:rPr>
          <w:sz w:val="28"/>
        </w:rPr>
        <w:tab/>
      </w:r>
      <w:r>
        <w:rPr>
          <w:spacing w:val="-10"/>
          <w:sz w:val="28"/>
        </w:rPr>
        <w:t>с</w:t>
      </w:r>
      <w:r>
        <w:rPr>
          <w:sz w:val="28"/>
        </w:rPr>
        <w:tab/>
      </w:r>
      <w:r>
        <w:rPr>
          <w:spacing w:val="-4"/>
          <w:sz w:val="28"/>
        </w:rPr>
        <w:t>ИИ,</w:t>
      </w:r>
      <w:r>
        <w:rPr>
          <w:sz w:val="28"/>
        </w:rPr>
        <w:tab/>
      </w:r>
      <w:r>
        <w:rPr>
          <w:spacing w:val="-2"/>
          <w:sz w:val="28"/>
        </w:rPr>
        <w:t xml:space="preserve">предоставляющий </w:t>
      </w:r>
      <w:r>
        <w:rPr>
          <w:sz w:val="28"/>
        </w:rPr>
        <w:t>персонализированные обратные связи по письменным работам.</w:t>
      </w:r>
    </w:p>
    <w:p w:rsidR="00BE49A2" w:rsidRDefault="00193851">
      <w:pPr>
        <w:pStyle w:val="a4"/>
        <w:numPr>
          <w:ilvl w:val="0"/>
          <w:numId w:val="4"/>
        </w:numPr>
        <w:tabs>
          <w:tab w:val="left" w:pos="2124"/>
        </w:tabs>
        <w:spacing w:line="242" w:lineRule="auto"/>
        <w:ind w:left="708" w:right="156" w:firstLine="710"/>
        <w:rPr>
          <w:sz w:val="28"/>
        </w:rPr>
      </w:pPr>
      <w:r>
        <w:rPr>
          <w:b/>
          <w:sz w:val="28"/>
        </w:rPr>
        <w:t>Lingvist</w:t>
      </w:r>
      <w:r>
        <w:rPr>
          <w:sz w:val="28"/>
        </w:rPr>
        <w:t>:</w:t>
      </w:r>
      <w:r>
        <w:rPr>
          <w:spacing w:val="80"/>
          <w:sz w:val="28"/>
        </w:rPr>
        <w:t xml:space="preserve"> </w:t>
      </w:r>
      <w:r>
        <w:rPr>
          <w:sz w:val="28"/>
        </w:rPr>
        <w:t>Программа</w:t>
      </w:r>
      <w:r>
        <w:rPr>
          <w:spacing w:val="80"/>
          <w:sz w:val="28"/>
        </w:rPr>
        <w:t xml:space="preserve"> </w:t>
      </w:r>
      <w:r>
        <w:rPr>
          <w:sz w:val="28"/>
        </w:rPr>
        <w:t>для</w:t>
      </w:r>
      <w:r>
        <w:rPr>
          <w:spacing w:val="80"/>
          <w:sz w:val="28"/>
        </w:rPr>
        <w:t xml:space="preserve"> </w:t>
      </w:r>
      <w:r>
        <w:rPr>
          <w:sz w:val="28"/>
        </w:rPr>
        <w:t>изучения</w:t>
      </w:r>
      <w:r>
        <w:rPr>
          <w:spacing w:val="80"/>
          <w:sz w:val="28"/>
        </w:rPr>
        <w:t xml:space="preserve"> </w:t>
      </w:r>
      <w:r>
        <w:rPr>
          <w:sz w:val="28"/>
        </w:rPr>
        <w:t>языков,</w:t>
      </w:r>
      <w:r>
        <w:rPr>
          <w:spacing w:val="80"/>
          <w:sz w:val="28"/>
        </w:rPr>
        <w:t xml:space="preserve"> </w:t>
      </w:r>
      <w:r>
        <w:rPr>
          <w:sz w:val="28"/>
        </w:rPr>
        <w:t>использующая</w:t>
      </w:r>
      <w:r>
        <w:rPr>
          <w:spacing w:val="80"/>
          <w:sz w:val="28"/>
        </w:rPr>
        <w:t xml:space="preserve"> </w:t>
      </w:r>
      <w:r>
        <w:rPr>
          <w:sz w:val="28"/>
        </w:rPr>
        <w:t>ИИ</w:t>
      </w:r>
      <w:r>
        <w:rPr>
          <w:spacing w:val="80"/>
          <w:sz w:val="28"/>
        </w:rPr>
        <w:t xml:space="preserve"> </w:t>
      </w:r>
      <w:r>
        <w:rPr>
          <w:sz w:val="28"/>
        </w:rPr>
        <w:t>для адаптации содержания уроков к уровню пользователя.</w:t>
      </w:r>
    </w:p>
    <w:p w:rsidR="00BE49A2" w:rsidRDefault="00193851">
      <w:pPr>
        <w:pStyle w:val="a4"/>
        <w:numPr>
          <w:ilvl w:val="0"/>
          <w:numId w:val="4"/>
        </w:numPr>
        <w:tabs>
          <w:tab w:val="left" w:pos="2124"/>
          <w:tab w:val="left" w:pos="3617"/>
          <w:tab w:val="left" w:pos="6019"/>
          <w:tab w:val="left" w:pos="7658"/>
          <w:tab w:val="left" w:pos="8094"/>
          <w:tab w:val="left" w:pos="8842"/>
        </w:tabs>
        <w:ind w:left="708" w:right="153" w:firstLine="710"/>
        <w:rPr>
          <w:sz w:val="28"/>
        </w:rPr>
      </w:pPr>
      <w:r>
        <w:rPr>
          <w:b/>
          <w:spacing w:val="-2"/>
          <w:sz w:val="28"/>
        </w:rPr>
        <w:t>BrainPOP</w:t>
      </w:r>
      <w:r>
        <w:rPr>
          <w:spacing w:val="-2"/>
          <w:sz w:val="28"/>
        </w:rPr>
        <w:t>:</w:t>
      </w:r>
      <w:r>
        <w:rPr>
          <w:sz w:val="28"/>
        </w:rPr>
        <w:tab/>
      </w:r>
      <w:r>
        <w:rPr>
          <w:spacing w:val="-2"/>
          <w:sz w:val="28"/>
        </w:rPr>
        <w:t>Образовательная</w:t>
      </w:r>
      <w:r>
        <w:rPr>
          <w:sz w:val="28"/>
        </w:rPr>
        <w:tab/>
      </w:r>
      <w:r>
        <w:rPr>
          <w:spacing w:val="-2"/>
          <w:sz w:val="28"/>
        </w:rPr>
        <w:t>платформа</w:t>
      </w:r>
      <w:r>
        <w:rPr>
          <w:sz w:val="28"/>
        </w:rPr>
        <w:tab/>
      </w:r>
      <w:r>
        <w:rPr>
          <w:spacing w:val="-10"/>
          <w:sz w:val="28"/>
        </w:rPr>
        <w:t>с</w:t>
      </w:r>
      <w:r>
        <w:rPr>
          <w:sz w:val="28"/>
        </w:rPr>
        <w:tab/>
      </w:r>
      <w:r>
        <w:rPr>
          <w:spacing w:val="-4"/>
          <w:sz w:val="28"/>
        </w:rPr>
        <w:t>ИИ,</w:t>
      </w:r>
      <w:r>
        <w:rPr>
          <w:sz w:val="28"/>
        </w:rPr>
        <w:tab/>
      </w:r>
      <w:r>
        <w:rPr>
          <w:spacing w:val="-2"/>
          <w:sz w:val="28"/>
        </w:rPr>
        <w:t xml:space="preserve">предлагающая </w:t>
      </w:r>
      <w:r>
        <w:rPr>
          <w:sz w:val="28"/>
        </w:rPr>
        <w:t>интерактивные уроки и викторины по различным предметам.</w:t>
      </w:r>
    </w:p>
    <w:p w:rsidR="00BE49A2" w:rsidRDefault="00193851">
      <w:pPr>
        <w:pStyle w:val="a4"/>
        <w:numPr>
          <w:ilvl w:val="0"/>
          <w:numId w:val="4"/>
        </w:numPr>
        <w:tabs>
          <w:tab w:val="left" w:pos="2124"/>
          <w:tab w:val="left" w:pos="3352"/>
          <w:tab w:val="left" w:pos="4289"/>
          <w:tab w:val="left" w:pos="6025"/>
          <w:tab w:val="left" w:pos="8092"/>
          <w:tab w:val="left" w:pos="8768"/>
          <w:tab w:val="left" w:pos="9511"/>
        </w:tabs>
        <w:ind w:left="708" w:right="151" w:firstLine="710"/>
        <w:rPr>
          <w:sz w:val="28"/>
        </w:rPr>
      </w:pPr>
      <w:r>
        <w:rPr>
          <w:b/>
          <w:spacing w:val="-2"/>
          <w:sz w:val="28"/>
        </w:rPr>
        <w:t>Century</w:t>
      </w:r>
      <w:r>
        <w:rPr>
          <w:b/>
          <w:sz w:val="28"/>
        </w:rPr>
        <w:tab/>
      </w:r>
      <w:r>
        <w:rPr>
          <w:b/>
          <w:spacing w:val="-4"/>
          <w:sz w:val="28"/>
        </w:rPr>
        <w:t>Tech</w:t>
      </w:r>
      <w:r>
        <w:rPr>
          <w:spacing w:val="-4"/>
          <w:sz w:val="28"/>
        </w:rPr>
        <w:t>:</w:t>
      </w:r>
      <w:r>
        <w:rPr>
          <w:sz w:val="28"/>
        </w:rPr>
        <w:tab/>
      </w:r>
      <w:r>
        <w:rPr>
          <w:spacing w:val="-2"/>
          <w:sz w:val="28"/>
        </w:rPr>
        <w:t>Платформа,</w:t>
      </w:r>
      <w:r>
        <w:rPr>
          <w:sz w:val="28"/>
        </w:rPr>
        <w:tab/>
      </w:r>
      <w:r>
        <w:rPr>
          <w:spacing w:val="-2"/>
          <w:sz w:val="28"/>
        </w:rPr>
        <w:t>использующая</w:t>
      </w:r>
      <w:r>
        <w:rPr>
          <w:sz w:val="28"/>
        </w:rPr>
        <w:tab/>
      </w:r>
      <w:r>
        <w:rPr>
          <w:spacing w:val="-6"/>
          <w:sz w:val="28"/>
        </w:rPr>
        <w:t>ИИ</w:t>
      </w:r>
      <w:r>
        <w:rPr>
          <w:sz w:val="28"/>
        </w:rPr>
        <w:tab/>
      </w:r>
      <w:r>
        <w:rPr>
          <w:spacing w:val="-4"/>
          <w:sz w:val="28"/>
        </w:rPr>
        <w:t>для</w:t>
      </w:r>
      <w:r>
        <w:rPr>
          <w:sz w:val="28"/>
        </w:rPr>
        <w:tab/>
      </w:r>
      <w:r>
        <w:rPr>
          <w:spacing w:val="-2"/>
          <w:sz w:val="28"/>
        </w:rPr>
        <w:t xml:space="preserve">создания </w:t>
      </w:r>
      <w:r>
        <w:rPr>
          <w:sz w:val="28"/>
        </w:rPr>
        <w:t>персонализированных учебных путей и анализа прогресса студентов.</w:t>
      </w:r>
    </w:p>
    <w:p w:rsidR="00BE49A2" w:rsidRDefault="00193851">
      <w:pPr>
        <w:pStyle w:val="a4"/>
        <w:numPr>
          <w:ilvl w:val="0"/>
          <w:numId w:val="4"/>
        </w:numPr>
        <w:tabs>
          <w:tab w:val="left" w:pos="2124"/>
          <w:tab w:val="left" w:pos="3593"/>
          <w:tab w:val="left" w:pos="5022"/>
          <w:tab w:val="left" w:pos="7146"/>
          <w:tab w:val="left" w:pos="7875"/>
          <w:tab w:val="left" w:pos="8671"/>
        </w:tabs>
        <w:ind w:left="708" w:right="153" w:firstLine="710"/>
        <w:rPr>
          <w:sz w:val="28"/>
        </w:rPr>
      </w:pPr>
      <w:r>
        <w:rPr>
          <w:b/>
          <w:spacing w:val="-2"/>
          <w:sz w:val="28"/>
        </w:rPr>
        <w:t>Querium</w:t>
      </w:r>
      <w:r>
        <w:rPr>
          <w:spacing w:val="-2"/>
          <w:sz w:val="28"/>
        </w:rPr>
        <w:t>:</w:t>
      </w:r>
      <w:r>
        <w:rPr>
          <w:sz w:val="28"/>
        </w:rPr>
        <w:tab/>
      </w:r>
      <w:r>
        <w:rPr>
          <w:spacing w:val="-2"/>
          <w:sz w:val="28"/>
        </w:rPr>
        <w:t>Система,</w:t>
      </w:r>
      <w:r>
        <w:rPr>
          <w:sz w:val="28"/>
        </w:rPr>
        <w:tab/>
      </w:r>
      <w:r>
        <w:rPr>
          <w:spacing w:val="-2"/>
          <w:sz w:val="28"/>
        </w:rPr>
        <w:t>использующая</w:t>
      </w:r>
      <w:r>
        <w:rPr>
          <w:sz w:val="28"/>
        </w:rPr>
        <w:tab/>
      </w:r>
      <w:r>
        <w:rPr>
          <w:spacing w:val="-6"/>
          <w:sz w:val="28"/>
        </w:rPr>
        <w:t>ИИ</w:t>
      </w:r>
      <w:r>
        <w:rPr>
          <w:sz w:val="28"/>
        </w:rPr>
        <w:tab/>
      </w:r>
      <w:r>
        <w:rPr>
          <w:spacing w:val="-4"/>
          <w:sz w:val="28"/>
        </w:rPr>
        <w:t>для</w:t>
      </w:r>
      <w:r>
        <w:rPr>
          <w:sz w:val="28"/>
        </w:rPr>
        <w:tab/>
      </w:r>
      <w:r>
        <w:rPr>
          <w:spacing w:val="-2"/>
          <w:sz w:val="28"/>
        </w:rPr>
        <w:t xml:space="preserve">предоставления </w:t>
      </w:r>
      <w:r>
        <w:rPr>
          <w:sz w:val="28"/>
        </w:rPr>
        <w:t>персонализированной помощи по математике и другим STEM-предметам.</w:t>
      </w:r>
    </w:p>
    <w:p w:rsidR="00BE49A2" w:rsidRDefault="00193851">
      <w:pPr>
        <w:pStyle w:val="a4"/>
        <w:numPr>
          <w:ilvl w:val="0"/>
          <w:numId w:val="4"/>
        </w:numPr>
        <w:tabs>
          <w:tab w:val="left" w:pos="2124"/>
          <w:tab w:val="left" w:pos="3088"/>
          <w:tab w:val="left" w:pos="4129"/>
          <w:tab w:val="left" w:pos="5566"/>
          <w:tab w:val="left" w:pos="7350"/>
          <w:tab w:val="left" w:pos="9469"/>
          <w:tab w:val="left" w:pos="10188"/>
        </w:tabs>
        <w:ind w:left="708" w:right="151" w:firstLine="710"/>
        <w:rPr>
          <w:sz w:val="28"/>
        </w:rPr>
      </w:pPr>
      <w:r>
        <w:rPr>
          <w:b/>
          <w:spacing w:val="-4"/>
          <w:sz w:val="28"/>
        </w:rPr>
        <w:t>Third</w:t>
      </w:r>
      <w:r>
        <w:rPr>
          <w:b/>
          <w:sz w:val="28"/>
        </w:rPr>
        <w:tab/>
      </w:r>
      <w:r>
        <w:rPr>
          <w:b/>
          <w:spacing w:val="-4"/>
          <w:sz w:val="28"/>
        </w:rPr>
        <w:t>Space</w:t>
      </w:r>
      <w:r>
        <w:rPr>
          <w:b/>
          <w:sz w:val="28"/>
        </w:rPr>
        <w:tab/>
      </w:r>
      <w:r>
        <w:rPr>
          <w:b/>
          <w:spacing w:val="-2"/>
          <w:sz w:val="28"/>
        </w:rPr>
        <w:t>Learning</w:t>
      </w:r>
      <w:r>
        <w:rPr>
          <w:spacing w:val="-2"/>
          <w:sz w:val="28"/>
        </w:rPr>
        <w:t>:</w:t>
      </w:r>
      <w:r>
        <w:rPr>
          <w:sz w:val="28"/>
        </w:rPr>
        <w:tab/>
      </w:r>
      <w:r>
        <w:rPr>
          <w:spacing w:val="-2"/>
          <w:sz w:val="28"/>
        </w:rPr>
        <w:t>Платформа,</w:t>
      </w:r>
      <w:r>
        <w:rPr>
          <w:sz w:val="28"/>
        </w:rPr>
        <w:tab/>
      </w:r>
      <w:r>
        <w:rPr>
          <w:spacing w:val="-2"/>
          <w:sz w:val="28"/>
        </w:rPr>
        <w:t>использующая</w:t>
      </w:r>
      <w:r>
        <w:rPr>
          <w:sz w:val="28"/>
        </w:rPr>
        <w:tab/>
      </w:r>
      <w:r>
        <w:rPr>
          <w:spacing w:val="-6"/>
          <w:sz w:val="28"/>
        </w:rPr>
        <w:t>ИИ</w:t>
      </w:r>
      <w:r>
        <w:rPr>
          <w:sz w:val="28"/>
        </w:rPr>
        <w:tab/>
      </w:r>
      <w:r>
        <w:rPr>
          <w:spacing w:val="-4"/>
          <w:sz w:val="28"/>
        </w:rPr>
        <w:t xml:space="preserve">для </w:t>
      </w:r>
      <w:r>
        <w:rPr>
          <w:sz w:val="28"/>
        </w:rPr>
        <w:t>предоставления индивидуальных уроков по математике.</w:t>
      </w:r>
    </w:p>
    <w:p w:rsidR="00BE49A2" w:rsidRDefault="00193851">
      <w:pPr>
        <w:pStyle w:val="a4"/>
        <w:numPr>
          <w:ilvl w:val="0"/>
          <w:numId w:val="4"/>
        </w:numPr>
        <w:tabs>
          <w:tab w:val="left" w:pos="2121"/>
        </w:tabs>
        <w:ind w:left="708" w:right="139" w:firstLine="710"/>
        <w:jc w:val="both"/>
        <w:rPr>
          <w:sz w:val="28"/>
        </w:rPr>
      </w:pPr>
      <w:r>
        <w:rPr>
          <w:b/>
          <w:sz w:val="28"/>
        </w:rPr>
        <w:t>Nuance</w:t>
      </w:r>
      <w:r>
        <w:rPr>
          <w:sz w:val="28"/>
        </w:rPr>
        <w:t>: Программное обеспечение для распознавания речи и преобразования текста с помощью ИИ, полезное для учащихся с особыми образовательными потребностями.</w:t>
      </w:r>
    </w:p>
    <w:p w:rsidR="00BE49A2" w:rsidRDefault="00193851">
      <w:pPr>
        <w:pStyle w:val="a4"/>
        <w:numPr>
          <w:ilvl w:val="0"/>
          <w:numId w:val="4"/>
        </w:numPr>
        <w:tabs>
          <w:tab w:val="left" w:pos="2121"/>
        </w:tabs>
        <w:ind w:left="708" w:right="153" w:firstLine="710"/>
        <w:jc w:val="both"/>
        <w:rPr>
          <w:sz w:val="28"/>
        </w:rPr>
      </w:pPr>
      <w:r>
        <w:rPr>
          <w:b/>
          <w:sz w:val="28"/>
        </w:rPr>
        <w:t>Ivy.ai</w:t>
      </w:r>
      <w:r>
        <w:rPr>
          <w:sz w:val="28"/>
        </w:rPr>
        <w:t>: Чат-бот с ИИ для помощи студентам в получении ответов на вопросы и доступе к ресурсам учебного заведения.</w:t>
      </w:r>
    </w:p>
    <w:p w:rsidR="00BE49A2" w:rsidRDefault="00193851">
      <w:pPr>
        <w:pStyle w:val="a4"/>
        <w:numPr>
          <w:ilvl w:val="0"/>
          <w:numId w:val="4"/>
        </w:numPr>
        <w:tabs>
          <w:tab w:val="left" w:pos="2121"/>
        </w:tabs>
        <w:spacing w:line="242" w:lineRule="auto"/>
        <w:ind w:left="708" w:right="153" w:firstLine="710"/>
        <w:jc w:val="both"/>
        <w:rPr>
          <w:sz w:val="28"/>
        </w:rPr>
      </w:pPr>
      <w:r>
        <w:rPr>
          <w:b/>
          <w:sz w:val="28"/>
        </w:rPr>
        <w:t>MapleLearn</w:t>
      </w:r>
      <w:r>
        <w:rPr>
          <w:sz w:val="28"/>
        </w:rPr>
        <w:t>: Интерактивная среда для изучения математики с использованием ИИ для адаптации заданий.</w:t>
      </w:r>
    </w:p>
    <w:p w:rsidR="00BE49A2" w:rsidRDefault="00193851">
      <w:pPr>
        <w:pStyle w:val="a4"/>
        <w:numPr>
          <w:ilvl w:val="0"/>
          <w:numId w:val="4"/>
        </w:numPr>
        <w:tabs>
          <w:tab w:val="left" w:pos="2121"/>
        </w:tabs>
        <w:ind w:left="708" w:right="145" w:firstLine="710"/>
        <w:jc w:val="both"/>
        <w:rPr>
          <w:sz w:val="28"/>
        </w:rPr>
      </w:pPr>
      <w:r>
        <w:rPr>
          <w:b/>
          <w:sz w:val="28"/>
        </w:rPr>
        <w:t>Brainly Tutor</w:t>
      </w:r>
      <w:r>
        <w:rPr>
          <w:sz w:val="28"/>
        </w:rPr>
        <w:t>: Интерактивный ИИ-репетитор для помощи в учебе, доступный на платформе Brainly.</w:t>
      </w:r>
    </w:p>
    <w:p w:rsidR="00BE49A2" w:rsidRDefault="00193851">
      <w:pPr>
        <w:pStyle w:val="a4"/>
        <w:numPr>
          <w:ilvl w:val="0"/>
          <w:numId w:val="4"/>
        </w:numPr>
        <w:tabs>
          <w:tab w:val="left" w:pos="2121"/>
        </w:tabs>
        <w:ind w:left="708" w:right="155" w:firstLine="710"/>
        <w:jc w:val="both"/>
        <w:rPr>
          <w:sz w:val="28"/>
        </w:rPr>
      </w:pPr>
      <w:r>
        <w:rPr>
          <w:b/>
          <w:sz w:val="28"/>
        </w:rPr>
        <w:t>Scribe</w:t>
      </w:r>
      <w:r>
        <w:rPr>
          <w:sz w:val="28"/>
        </w:rPr>
        <w:t>: Приложение, использующее ИИ для анализа и улучшения письменных работ.</w:t>
      </w:r>
    </w:p>
    <w:p w:rsidR="00BE49A2" w:rsidRDefault="00193851">
      <w:pPr>
        <w:pStyle w:val="a4"/>
        <w:numPr>
          <w:ilvl w:val="0"/>
          <w:numId w:val="4"/>
        </w:numPr>
        <w:tabs>
          <w:tab w:val="left" w:pos="2121"/>
        </w:tabs>
        <w:ind w:left="708" w:right="152" w:firstLine="710"/>
        <w:jc w:val="both"/>
        <w:rPr>
          <w:sz w:val="28"/>
        </w:rPr>
      </w:pPr>
      <w:r>
        <w:rPr>
          <w:b/>
          <w:sz w:val="28"/>
        </w:rPr>
        <w:t>Chegg Study</w:t>
      </w:r>
      <w:r>
        <w:rPr>
          <w:sz w:val="28"/>
        </w:rPr>
        <w:t>: Образовательная платформа, предлагающая пошаговые решения и помощь в учебе с использованием ИИ.</w:t>
      </w:r>
    </w:p>
    <w:p w:rsidR="00BE49A2" w:rsidRDefault="00193851">
      <w:pPr>
        <w:pStyle w:val="a4"/>
        <w:numPr>
          <w:ilvl w:val="0"/>
          <w:numId w:val="4"/>
        </w:numPr>
        <w:tabs>
          <w:tab w:val="left" w:pos="2121"/>
        </w:tabs>
        <w:ind w:left="708" w:right="151" w:firstLine="710"/>
        <w:jc w:val="both"/>
        <w:rPr>
          <w:sz w:val="28"/>
        </w:rPr>
      </w:pPr>
      <w:r>
        <w:rPr>
          <w:b/>
          <w:sz w:val="28"/>
        </w:rPr>
        <w:t>Knewton Alta</w:t>
      </w:r>
      <w:r>
        <w:rPr>
          <w:sz w:val="28"/>
        </w:rPr>
        <w:t xml:space="preserve">: Адаптивная обучающая платформа, использующая ИИ для персонализации образовательного контента и анализа успеваемости </w:t>
      </w:r>
      <w:r>
        <w:rPr>
          <w:spacing w:val="-2"/>
          <w:sz w:val="28"/>
        </w:rPr>
        <w:t>студентов.</w:t>
      </w:r>
    </w:p>
    <w:p w:rsidR="00BE49A2" w:rsidRDefault="00193851">
      <w:pPr>
        <w:pStyle w:val="a4"/>
        <w:numPr>
          <w:ilvl w:val="0"/>
          <w:numId w:val="4"/>
        </w:numPr>
        <w:tabs>
          <w:tab w:val="left" w:pos="2121"/>
        </w:tabs>
        <w:ind w:left="708" w:right="148" w:firstLine="710"/>
        <w:jc w:val="both"/>
        <w:rPr>
          <w:sz w:val="28"/>
        </w:rPr>
      </w:pPr>
      <w:r>
        <w:rPr>
          <w:b/>
          <w:sz w:val="28"/>
        </w:rPr>
        <w:t>Thinkster Math</w:t>
      </w:r>
      <w:r>
        <w:rPr>
          <w:sz w:val="28"/>
        </w:rPr>
        <w:t xml:space="preserve">: Платформа для обучения математике, использующая ИИ для персонализации учебного процесса и предоставления индивидуальных </w:t>
      </w:r>
      <w:r>
        <w:rPr>
          <w:spacing w:val="-2"/>
          <w:sz w:val="28"/>
        </w:rPr>
        <w:t>рекомендаций.</w:t>
      </w:r>
    </w:p>
    <w:p w:rsidR="00BE49A2" w:rsidRDefault="00193851">
      <w:pPr>
        <w:pStyle w:val="a4"/>
        <w:numPr>
          <w:ilvl w:val="0"/>
          <w:numId w:val="4"/>
        </w:numPr>
        <w:tabs>
          <w:tab w:val="left" w:pos="2121"/>
        </w:tabs>
        <w:spacing w:line="242" w:lineRule="auto"/>
        <w:ind w:left="708" w:right="156" w:firstLine="710"/>
        <w:jc w:val="both"/>
        <w:rPr>
          <w:sz w:val="28"/>
        </w:rPr>
      </w:pPr>
      <w:r>
        <w:rPr>
          <w:b/>
          <w:sz w:val="28"/>
        </w:rPr>
        <w:t>Knowji</w:t>
      </w:r>
      <w:r>
        <w:rPr>
          <w:sz w:val="28"/>
        </w:rPr>
        <w:t>: Приложение для изучения словарного запаса с адаптивными функциями на основе ИИ.</w:t>
      </w:r>
    </w:p>
    <w:p w:rsidR="00BE49A2" w:rsidRDefault="00BE49A2">
      <w:pPr>
        <w:pStyle w:val="a4"/>
        <w:spacing w:line="242" w:lineRule="auto"/>
        <w:jc w:val="both"/>
        <w:rPr>
          <w:sz w:val="28"/>
        </w:rPr>
        <w:sectPr w:rsidR="00BE49A2">
          <w:pgSz w:w="11910" w:h="16840"/>
          <w:pgMar w:top="1080" w:right="708" w:bottom="1240" w:left="425" w:header="0" w:footer="982" w:gutter="0"/>
          <w:cols w:space="720"/>
        </w:sectPr>
      </w:pPr>
    </w:p>
    <w:p w:rsidR="00BE49A2" w:rsidRDefault="00193851">
      <w:pPr>
        <w:pStyle w:val="a4"/>
        <w:numPr>
          <w:ilvl w:val="0"/>
          <w:numId w:val="4"/>
        </w:numPr>
        <w:tabs>
          <w:tab w:val="left" w:pos="2124"/>
        </w:tabs>
        <w:spacing w:before="32"/>
        <w:ind w:left="708" w:right="145" w:firstLine="710"/>
        <w:rPr>
          <w:sz w:val="28"/>
        </w:rPr>
      </w:pPr>
      <w:r>
        <w:rPr>
          <w:b/>
          <w:sz w:val="28"/>
        </w:rPr>
        <w:lastRenderedPageBreak/>
        <w:t>MATHia</w:t>
      </w:r>
      <w:r>
        <w:rPr>
          <w:sz w:val="28"/>
        </w:rPr>
        <w:t>:</w:t>
      </w:r>
      <w:r>
        <w:rPr>
          <w:spacing w:val="-11"/>
          <w:sz w:val="28"/>
        </w:rPr>
        <w:t xml:space="preserve"> </w:t>
      </w:r>
      <w:r>
        <w:rPr>
          <w:sz w:val="28"/>
        </w:rPr>
        <w:t>Адаптивная</w:t>
      </w:r>
      <w:r>
        <w:rPr>
          <w:spacing w:val="-11"/>
          <w:sz w:val="28"/>
        </w:rPr>
        <w:t xml:space="preserve"> </w:t>
      </w:r>
      <w:r>
        <w:rPr>
          <w:sz w:val="28"/>
        </w:rPr>
        <w:t>программа</w:t>
      </w:r>
      <w:r>
        <w:rPr>
          <w:spacing w:val="-7"/>
          <w:sz w:val="28"/>
        </w:rPr>
        <w:t xml:space="preserve"> </w:t>
      </w:r>
      <w:r>
        <w:rPr>
          <w:sz w:val="28"/>
        </w:rPr>
        <w:t>по</w:t>
      </w:r>
      <w:r>
        <w:rPr>
          <w:spacing w:val="-12"/>
          <w:sz w:val="28"/>
        </w:rPr>
        <w:t xml:space="preserve"> </w:t>
      </w:r>
      <w:r>
        <w:rPr>
          <w:sz w:val="28"/>
        </w:rPr>
        <w:t>математике,</w:t>
      </w:r>
      <w:r>
        <w:rPr>
          <w:spacing w:val="-10"/>
          <w:sz w:val="28"/>
        </w:rPr>
        <w:t xml:space="preserve"> </w:t>
      </w:r>
      <w:r>
        <w:rPr>
          <w:sz w:val="28"/>
        </w:rPr>
        <w:t>использующая</w:t>
      </w:r>
      <w:r>
        <w:rPr>
          <w:spacing w:val="-11"/>
          <w:sz w:val="28"/>
        </w:rPr>
        <w:t xml:space="preserve"> </w:t>
      </w:r>
      <w:r>
        <w:rPr>
          <w:sz w:val="28"/>
        </w:rPr>
        <w:t>ИИ</w:t>
      </w:r>
      <w:r>
        <w:rPr>
          <w:spacing w:val="-10"/>
          <w:sz w:val="28"/>
        </w:rPr>
        <w:t xml:space="preserve"> </w:t>
      </w:r>
      <w:r>
        <w:rPr>
          <w:sz w:val="28"/>
        </w:rPr>
        <w:t xml:space="preserve">для </w:t>
      </w:r>
      <w:r>
        <w:rPr>
          <w:spacing w:val="-2"/>
          <w:sz w:val="28"/>
        </w:rPr>
        <w:t>отслеживания</w:t>
      </w:r>
      <w:r>
        <w:rPr>
          <w:spacing w:val="3"/>
          <w:sz w:val="28"/>
        </w:rPr>
        <w:t xml:space="preserve"> </w:t>
      </w:r>
      <w:r>
        <w:rPr>
          <w:spacing w:val="-2"/>
          <w:sz w:val="28"/>
        </w:rPr>
        <w:t>прогресса</w:t>
      </w:r>
      <w:r>
        <w:rPr>
          <w:spacing w:val="3"/>
          <w:sz w:val="28"/>
        </w:rPr>
        <w:t xml:space="preserve"> </w:t>
      </w:r>
      <w:r>
        <w:rPr>
          <w:spacing w:val="-2"/>
          <w:sz w:val="28"/>
        </w:rPr>
        <w:t>и</w:t>
      </w:r>
      <w:r>
        <w:rPr>
          <w:spacing w:val="5"/>
          <w:sz w:val="28"/>
        </w:rPr>
        <w:t xml:space="preserve"> </w:t>
      </w:r>
      <w:r>
        <w:rPr>
          <w:spacing w:val="-2"/>
          <w:sz w:val="28"/>
        </w:rPr>
        <w:t>предоставления</w:t>
      </w:r>
      <w:r>
        <w:rPr>
          <w:spacing w:val="14"/>
          <w:sz w:val="28"/>
        </w:rPr>
        <w:t xml:space="preserve"> </w:t>
      </w:r>
      <w:r>
        <w:rPr>
          <w:spacing w:val="-2"/>
          <w:sz w:val="28"/>
        </w:rPr>
        <w:t>персонализированной</w:t>
      </w:r>
      <w:r>
        <w:rPr>
          <w:spacing w:val="-1"/>
          <w:sz w:val="28"/>
        </w:rPr>
        <w:t xml:space="preserve"> </w:t>
      </w:r>
      <w:r>
        <w:rPr>
          <w:spacing w:val="-2"/>
          <w:sz w:val="28"/>
        </w:rPr>
        <w:t>обратной</w:t>
      </w:r>
      <w:r>
        <w:rPr>
          <w:spacing w:val="5"/>
          <w:sz w:val="28"/>
        </w:rPr>
        <w:t xml:space="preserve"> </w:t>
      </w:r>
      <w:r>
        <w:rPr>
          <w:spacing w:val="-2"/>
          <w:sz w:val="28"/>
        </w:rPr>
        <w:t>связи.</w:t>
      </w:r>
    </w:p>
    <w:p w:rsidR="00BE49A2" w:rsidRDefault="00193851">
      <w:pPr>
        <w:pStyle w:val="a4"/>
        <w:numPr>
          <w:ilvl w:val="0"/>
          <w:numId w:val="4"/>
        </w:numPr>
        <w:tabs>
          <w:tab w:val="left" w:pos="2124"/>
          <w:tab w:val="left" w:pos="2993"/>
          <w:tab w:val="left" w:pos="4073"/>
          <w:tab w:val="left" w:pos="5920"/>
          <w:tab w:val="left" w:pos="6663"/>
          <w:tab w:val="left" w:pos="8069"/>
          <w:tab w:val="left" w:pos="9847"/>
        </w:tabs>
        <w:spacing w:before="3"/>
        <w:ind w:left="708" w:right="147" w:firstLine="710"/>
        <w:rPr>
          <w:sz w:val="28"/>
        </w:rPr>
      </w:pPr>
      <w:r>
        <w:rPr>
          <w:b/>
          <w:spacing w:val="-4"/>
          <w:sz w:val="28"/>
        </w:rPr>
        <w:t>ELSA</w:t>
      </w:r>
      <w:r>
        <w:rPr>
          <w:b/>
          <w:sz w:val="28"/>
        </w:rPr>
        <w:tab/>
      </w:r>
      <w:r>
        <w:rPr>
          <w:b/>
          <w:spacing w:val="-2"/>
          <w:sz w:val="28"/>
        </w:rPr>
        <w:t>Speak</w:t>
      </w:r>
      <w:r>
        <w:rPr>
          <w:spacing w:val="-2"/>
          <w:sz w:val="28"/>
        </w:rPr>
        <w:t>:</w:t>
      </w:r>
      <w:r>
        <w:rPr>
          <w:sz w:val="28"/>
        </w:rPr>
        <w:tab/>
      </w:r>
      <w:r>
        <w:rPr>
          <w:spacing w:val="-2"/>
          <w:sz w:val="28"/>
        </w:rPr>
        <w:t>Приложение</w:t>
      </w:r>
      <w:r>
        <w:rPr>
          <w:sz w:val="28"/>
        </w:rPr>
        <w:tab/>
      </w:r>
      <w:r>
        <w:rPr>
          <w:spacing w:val="-4"/>
          <w:sz w:val="28"/>
        </w:rPr>
        <w:t>для</w:t>
      </w:r>
      <w:r>
        <w:rPr>
          <w:sz w:val="28"/>
        </w:rPr>
        <w:tab/>
      </w:r>
      <w:r>
        <w:rPr>
          <w:spacing w:val="-2"/>
          <w:sz w:val="28"/>
        </w:rPr>
        <w:t>изучения</w:t>
      </w:r>
      <w:r>
        <w:rPr>
          <w:sz w:val="28"/>
        </w:rPr>
        <w:tab/>
      </w:r>
      <w:r>
        <w:rPr>
          <w:spacing w:val="-2"/>
          <w:sz w:val="28"/>
        </w:rPr>
        <w:t>английского</w:t>
      </w:r>
      <w:r>
        <w:rPr>
          <w:sz w:val="28"/>
        </w:rPr>
        <w:tab/>
      </w:r>
      <w:r>
        <w:rPr>
          <w:spacing w:val="-2"/>
          <w:sz w:val="28"/>
        </w:rPr>
        <w:t xml:space="preserve">языка, </w:t>
      </w:r>
      <w:r>
        <w:rPr>
          <w:sz w:val="28"/>
        </w:rPr>
        <w:t>использующее ИИ для улучшения произношения.</w:t>
      </w:r>
    </w:p>
    <w:p w:rsidR="00BE49A2" w:rsidRDefault="00193851">
      <w:pPr>
        <w:pStyle w:val="a4"/>
        <w:numPr>
          <w:ilvl w:val="0"/>
          <w:numId w:val="4"/>
        </w:numPr>
        <w:tabs>
          <w:tab w:val="left" w:pos="2124"/>
          <w:tab w:val="left" w:pos="3483"/>
          <w:tab w:val="left" w:pos="5070"/>
          <w:tab w:val="left" w:pos="5736"/>
          <w:tab w:val="left" w:pos="7083"/>
          <w:tab w:val="left" w:pos="7467"/>
          <w:tab w:val="left" w:pos="9145"/>
          <w:tab w:val="left" w:pos="10496"/>
        </w:tabs>
        <w:ind w:left="708" w:right="154" w:firstLine="710"/>
        <w:rPr>
          <w:sz w:val="28"/>
        </w:rPr>
      </w:pPr>
      <w:r>
        <w:rPr>
          <w:b/>
          <w:spacing w:val="-2"/>
          <w:sz w:val="28"/>
        </w:rPr>
        <w:t>Quizalize</w:t>
      </w:r>
      <w:r>
        <w:rPr>
          <w:spacing w:val="-2"/>
          <w:sz w:val="28"/>
        </w:rPr>
        <w:t>:</w:t>
      </w:r>
      <w:r>
        <w:rPr>
          <w:sz w:val="28"/>
        </w:rPr>
        <w:tab/>
      </w:r>
      <w:r>
        <w:rPr>
          <w:spacing w:val="-2"/>
          <w:sz w:val="28"/>
        </w:rPr>
        <w:t>Платформа</w:t>
      </w:r>
      <w:r>
        <w:rPr>
          <w:sz w:val="28"/>
        </w:rPr>
        <w:tab/>
      </w:r>
      <w:r>
        <w:rPr>
          <w:spacing w:val="-4"/>
          <w:sz w:val="28"/>
        </w:rPr>
        <w:t>для</w:t>
      </w:r>
      <w:r>
        <w:rPr>
          <w:sz w:val="28"/>
        </w:rPr>
        <w:tab/>
      </w:r>
      <w:r>
        <w:rPr>
          <w:spacing w:val="-2"/>
          <w:sz w:val="28"/>
        </w:rPr>
        <w:t>создания</w:t>
      </w:r>
      <w:r>
        <w:rPr>
          <w:sz w:val="28"/>
        </w:rPr>
        <w:tab/>
      </w:r>
      <w:r>
        <w:rPr>
          <w:spacing w:val="-10"/>
          <w:sz w:val="28"/>
        </w:rPr>
        <w:t>и</w:t>
      </w:r>
      <w:r>
        <w:rPr>
          <w:sz w:val="28"/>
        </w:rPr>
        <w:tab/>
      </w:r>
      <w:r>
        <w:rPr>
          <w:spacing w:val="-2"/>
          <w:sz w:val="28"/>
        </w:rPr>
        <w:t>проведения</w:t>
      </w:r>
      <w:r>
        <w:rPr>
          <w:sz w:val="28"/>
        </w:rPr>
        <w:tab/>
      </w:r>
      <w:r>
        <w:rPr>
          <w:spacing w:val="-2"/>
          <w:sz w:val="28"/>
        </w:rPr>
        <w:t>викторин</w:t>
      </w:r>
      <w:r>
        <w:rPr>
          <w:sz w:val="28"/>
        </w:rPr>
        <w:tab/>
      </w:r>
      <w:r>
        <w:rPr>
          <w:spacing w:val="-10"/>
          <w:sz w:val="28"/>
        </w:rPr>
        <w:t xml:space="preserve">с </w:t>
      </w:r>
      <w:r>
        <w:rPr>
          <w:sz w:val="28"/>
        </w:rPr>
        <w:t>аналитикой на основе ИИ для оценки успеваемости учеников.</w:t>
      </w:r>
    </w:p>
    <w:p w:rsidR="00BE49A2" w:rsidRDefault="00193851">
      <w:pPr>
        <w:pStyle w:val="a4"/>
        <w:numPr>
          <w:ilvl w:val="0"/>
          <w:numId w:val="4"/>
        </w:numPr>
        <w:tabs>
          <w:tab w:val="left" w:pos="2121"/>
        </w:tabs>
        <w:ind w:left="708" w:right="152" w:firstLine="710"/>
        <w:jc w:val="both"/>
        <w:rPr>
          <w:sz w:val="28"/>
        </w:rPr>
      </w:pPr>
      <w:r>
        <w:rPr>
          <w:b/>
          <w:sz w:val="28"/>
        </w:rPr>
        <w:t>Carnegie</w:t>
      </w:r>
      <w:r>
        <w:rPr>
          <w:b/>
          <w:spacing w:val="-9"/>
          <w:sz w:val="28"/>
        </w:rPr>
        <w:t xml:space="preserve"> </w:t>
      </w:r>
      <w:r>
        <w:rPr>
          <w:b/>
          <w:sz w:val="28"/>
        </w:rPr>
        <w:t>Learning</w:t>
      </w:r>
      <w:r>
        <w:rPr>
          <w:sz w:val="28"/>
        </w:rPr>
        <w:t>:</w:t>
      </w:r>
      <w:r>
        <w:rPr>
          <w:spacing w:val="-7"/>
          <w:sz w:val="28"/>
        </w:rPr>
        <w:t xml:space="preserve"> </w:t>
      </w:r>
      <w:r>
        <w:rPr>
          <w:sz w:val="28"/>
        </w:rPr>
        <w:t>Образовательная</w:t>
      </w:r>
      <w:r>
        <w:rPr>
          <w:spacing w:val="-7"/>
          <w:sz w:val="28"/>
        </w:rPr>
        <w:t xml:space="preserve"> </w:t>
      </w:r>
      <w:r>
        <w:rPr>
          <w:sz w:val="28"/>
        </w:rPr>
        <w:t>платформа,</w:t>
      </w:r>
      <w:r>
        <w:rPr>
          <w:spacing w:val="-10"/>
          <w:sz w:val="28"/>
        </w:rPr>
        <w:t xml:space="preserve"> </w:t>
      </w:r>
      <w:r>
        <w:rPr>
          <w:sz w:val="28"/>
        </w:rPr>
        <w:t>использующая</w:t>
      </w:r>
      <w:r>
        <w:rPr>
          <w:spacing w:val="-7"/>
          <w:sz w:val="28"/>
        </w:rPr>
        <w:t xml:space="preserve"> </w:t>
      </w:r>
      <w:r>
        <w:rPr>
          <w:sz w:val="28"/>
        </w:rPr>
        <w:t>ИИ</w:t>
      </w:r>
      <w:r>
        <w:rPr>
          <w:spacing w:val="-9"/>
          <w:sz w:val="28"/>
        </w:rPr>
        <w:t xml:space="preserve"> </w:t>
      </w:r>
      <w:r>
        <w:rPr>
          <w:sz w:val="28"/>
        </w:rPr>
        <w:t>для персонализации обучения и предоставления адаптивных учебных материалов по математике и другим предметам.</w:t>
      </w:r>
    </w:p>
    <w:p w:rsidR="00BE49A2" w:rsidRDefault="00193851">
      <w:pPr>
        <w:pStyle w:val="a4"/>
        <w:numPr>
          <w:ilvl w:val="0"/>
          <w:numId w:val="4"/>
        </w:numPr>
        <w:tabs>
          <w:tab w:val="left" w:pos="2124"/>
        </w:tabs>
        <w:ind w:left="708" w:right="150" w:firstLine="710"/>
        <w:rPr>
          <w:sz w:val="28"/>
        </w:rPr>
      </w:pPr>
      <w:r>
        <w:rPr>
          <w:b/>
          <w:sz w:val="28"/>
        </w:rPr>
        <w:t>ScribeSense</w:t>
      </w:r>
      <w:r>
        <w:rPr>
          <w:sz w:val="28"/>
        </w:rPr>
        <w:t>:</w:t>
      </w:r>
      <w:r>
        <w:rPr>
          <w:spacing w:val="80"/>
          <w:sz w:val="28"/>
        </w:rPr>
        <w:t xml:space="preserve"> </w:t>
      </w:r>
      <w:r>
        <w:rPr>
          <w:sz w:val="28"/>
        </w:rPr>
        <w:t>Инструмент</w:t>
      </w:r>
      <w:r>
        <w:rPr>
          <w:spacing w:val="80"/>
          <w:sz w:val="28"/>
        </w:rPr>
        <w:t xml:space="preserve"> </w:t>
      </w:r>
      <w:r>
        <w:rPr>
          <w:sz w:val="28"/>
        </w:rPr>
        <w:t>для</w:t>
      </w:r>
      <w:r>
        <w:rPr>
          <w:spacing w:val="80"/>
          <w:sz w:val="28"/>
        </w:rPr>
        <w:t xml:space="preserve"> </w:t>
      </w:r>
      <w:r>
        <w:rPr>
          <w:sz w:val="28"/>
        </w:rPr>
        <w:t>автоматической</w:t>
      </w:r>
      <w:r>
        <w:rPr>
          <w:spacing w:val="80"/>
          <w:sz w:val="28"/>
        </w:rPr>
        <w:t xml:space="preserve"> </w:t>
      </w:r>
      <w:r>
        <w:rPr>
          <w:sz w:val="28"/>
        </w:rPr>
        <w:t>оценки</w:t>
      </w:r>
      <w:r>
        <w:rPr>
          <w:spacing w:val="80"/>
          <w:sz w:val="28"/>
        </w:rPr>
        <w:t xml:space="preserve"> </w:t>
      </w:r>
      <w:r>
        <w:rPr>
          <w:sz w:val="28"/>
        </w:rPr>
        <w:t>рукописных</w:t>
      </w:r>
      <w:r>
        <w:rPr>
          <w:spacing w:val="40"/>
          <w:sz w:val="28"/>
        </w:rPr>
        <w:t xml:space="preserve"> </w:t>
      </w:r>
      <w:r>
        <w:rPr>
          <w:sz w:val="28"/>
        </w:rPr>
        <w:t>ответов с использованием ИИ.</w:t>
      </w:r>
    </w:p>
    <w:p w:rsidR="00BE49A2" w:rsidRDefault="00193851">
      <w:pPr>
        <w:pStyle w:val="a4"/>
        <w:numPr>
          <w:ilvl w:val="0"/>
          <w:numId w:val="4"/>
        </w:numPr>
        <w:tabs>
          <w:tab w:val="left" w:pos="2124"/>
          <w:tab w:val="left" w:pos="3208"/>
          <w:tab w:val="left" w:pos="4587"/>
          <w:tab w:val="left" w:pos="6237"/>
          <w:tab w:val="left" w:pos="6658"/>
          <w:tab w:val="left" w:pos="8308"/>
        </w:tabs>
        <w:spacing w:before="1"/>
        <w:ind w:left="708" w:right="148" w:firstLine="710"/>
        <w:rPr>
          <w:sz w:val="28"/>
        </w:rPr>
      </w:pPr>
      <w:r>
        <w:rPr>
          <w:b/>
          <w:spacing w:val="-4"/>
          <w:sz w:val="28"/>
        </w:rPr>
        <w:t>Lumen</w:t>
      </w:r>
      <w:r>
        <w:rPr>
          <w:b/>
          <w:sz w:val="28"/>
        </w:rPr>
        <w:tab/>
      </w:r>
      <w:r>
        <w:rPr>
          <w:b/>
          <w:spacing w:val="-2"/>
          <w:sz w:val="28"/>
        </w:rPr>
        <w:t>Learning</w:t>
      </w:r>
      <w:r>
        <w:rPr>
          <w:spacing w:val="-2"/>
          <w:sz w:val="28"/>
        </w:rPr>
        <w:t>:</w:t>
      </w:r>
      <w:r>
        <w:rPr>
          <w:sz w:val="28"/>
        </w:rPr>
        <w:tab/>
      </w:r>
      <w:r>
        <w:rPr>
          <w:spacing w:val="-2"/>
          <w:sz w:val="28"/>
        </w:rPr>
        <w:t>Платформа</w:t>
      </w:r>
      <w:r>
        <w:rPr>
          <w:sz w:val="28"/>
        </w:rPr>
        <w:tab/>
      </w:r>
      <w:r>
        <w:rPr>
          <w:spacing w:val="-10"/>
          <w:sz w:val="28"/>
        </w:rPr>
        <w:t>с</w:t>
      </w:r>
      <w:r>
        <w:rPr>
          <w:sz w:val="28"/>
        </w:rPr>
        <w:tab/>
      </w:r>
      <w:r>
        <w:rPr>
          <w:spacing w:val="-2"/>
          <w:sz w:val="28"/>
        </w:rPr>
        <w:t>открытыми</w:t>
      </w:r>
      <w:r>
        <w:rPr>
          <w:sz w:val="28"/>
        </w:rPr>
        <w:tab/>
      </w:r>
      <w:r>
        <w:rPr>
          <w:spacing w:val="-2"/>
          <w:sz w:val="28"/>
        </w:rPr>
        <w:t xml:space="preserve">образовательными </w:t>
      </w:r>
      <w:r>
        <w:rPr>
          <w:sz w:val="28"/>
        </w:rPr>
        <w:t>ресурсами, использующая ИИ для адаптации курсов к потребностям студентов.</w:t>
      </w:r>
    </w:p>
    <w:p w:rsidR="00BE49A2" w:rsidRDefault="00193851">
      <w:pPr>
        <w:pStyle w:val="a4"/>
        <w:numPr>
          <w:ilvl w:val="0"/>
          <w:numId w:val="4"/>
        </w:numPr>
        <w:tabs>
          <w:tab w:val="left" w:pos="2124"/>
        </w:tabs>
        <w:ind w:left="708" w:right="151" w:firstLine="710"/>
        <w:rPr>
          <w:sz w:val="28"/>
        </w:rPr>
      </w:pPr>
      <w:r>
        <w:rPr>
          <w:b/>
          <w:sz w:val="28"/>
        </w:rPr>
        <w:t>Edulastic</w:t>
      </w:r>
      <w:r>
        <w:rPr>
          <w:sz w:val="28"/>
        </w:rPr>
        <w:t>:</w:t>
      </w:r>
      <w:r>
        <w:rPr>
          <w:spacing w:val="40"/>
          <w:sz w:val="28"/>
        </w:rPr>
        <w:t xml:space="preserve"> </w:t>
      </w:r>
      <w:r>
        <w:rPr>
          <w:sz w:val="28"/>
        </w:rPr>
        <w:t>Система</w:t>
      </w:r>
      <w:r>
        <w:rPr>
          <w:spacing w:val="40"/>
          <w:sz w:val="28"/>
        </w:rPr>
        <w:t xml:space="preserve"> </w:t>
      </w:r>
      <w:r>
        <w:rPr>
          <w:sz w:val="28"/>
        </w:rPr>
        <w:t>оценки</w:t>
      </w:r>
      <w:r>
        <w:rPr>
          <w:spacing w:val="40"/>
          <w:sz w:val="28"/>
        </w:rPr>
        <w:t xml:space="preserve"> </w:t>
      </w:r>
      <w:r>
        <w:rPr>
          <w:sz w:val="28"/>
        </w:rPr>
        <w:t>и</w:t>
      </w:r>
      <w:r>
        <w:rPr>
          <w:spacing w:val="40"/>
          <w:sz w:val="28"/>
        </w:rPr>
        <w:t xml:space="preserve"> </w:t>
      </w:r>
      <w:r>
        <w:rPr>
          <w:sz w:val="28"/>
        </w:rPr>
        <w:t>анализа</w:t>
      </w:r>
      <w:r>
        <w:rPr>
          <w:spacing w:val="40"/>
          <w:sz w:val="28"/>
        </w:rPr>
        <w:t xml:space="preserve"> </w:t>
      </w:r>
      <w:r>
        <w:rPr>
          <w:sz w:val="28"/>
        </w:rPr>
        <w:t>знаний</w:t>
      </w:r>
      <w:r>
        <w:rPr>
          <w:spacing w:val="40"/>
          <w:sz w:val="28"/>
        </w:rPr>
        <w:t xml:space="preserve"> </w:t>
      </w:r>
      <w:r>
        <w:rPr>
          <w:sz w:val="28"/>
        </w:rPr>
        <w:t>учеников</w:t>
      </w:r>
      <w:r>
        <w:rPr>
          <w:spacing w:val="40"/>
          <w:sz w:val="28"/>
        </w:rPr>
        <w:t xml:space="preserve"> </w:t>
      </w:r>
      <w:r>
        <w:rPr>
          <w:sz w:val="28"/>
        </w:rPr>
        <w:t>с</w:t>
      </w:r>
      <w:r>
        <w:rPr>
          <w:spacing w:val="40"/>
          <w:sz w:val="28"/>
        </w:rPr>
        <w:t xml:space="preserve"> </w:t>
      </w:r>
      <w:r>
        <w:rPr>
          <w:sz w:val="28"/>
        </w:rPr>
        <w:t>функциями адаптивного тестирования на основе ИИ.</w:t>
      </w:r>
    </w:p>
    <w:p w:rsidR="00BE49A2" w:rsidRDefault="00193851">
      <w:pPr>
        <w:pStyle w:val="a4"/>
        <w:numPr>
          <w:ilvl w:val="0"/>
          <w:numId w:val="4"/>
        </w:numPr>
        <w:tabs>
          <w:tab w:val="left" w:pos="2124"/>
        </w:tabs>
        <w:spacing w:line="242" w:lineRule="auto"/>
        <w:ind w:left="708" w:right="146" w:firstLine="710"/>
        <w:rPr>
          <w:sz w:val="28"/>
        </w:rPr>
      </w:pPr>
      <w:r>
        <w:rPr>
          <w:b/>
          <w:sz w:val="28"/>
        </w:rPr>
        <w:t>Classtime</w:t>
      </w:r>
      <w:r>
        <w:rPr>
          <w:sz w:val="28"/>
        </w:rPr>
        <w:t>:</w:t>
      </w:r>
      <w:r>
        <w:rPr>
          <w:spacing w:val="80"/>
          <w:sz w:val="28"/>
        </w:rPr>
        <w:t xml:space="preserve"> </w:t>
      </w:r>
      <w:r>
        <w:rPr>
          <w:sz w:val="28"/>
        </w:rPr>
        <w:t>Платформа</w:t>
      </w:r>
      <w:r>
        <w:rPr>
          <w:spacing w:val="80"/>
          <w:sz w:val="28"/>
        </w:rPr>
        <w:t xml:space="preserve"> </w:t>
      </w:r>
      <w:r>
        <w:rPr>
          <w:sz w:val="28"/>
        </w:rPr>
        <w:t>для</w:t>
      </w:r>
      <w:r>
        <w:rPr>
          <w:spacing w:val="80"/>
          <w:sz w:val="28"/>
        </w:rPr>
        <w:t xml:space="preserve"> </w:t>
      </w:r>
      <w:r>
        <w:rPr>
          <w:sz w:val="28"/>
        </w:rPr>
        <w:t>проведения</w:t>
      </w:r>
      <w:r>
        <w:rPr>
          <w:spacing w:val="80"/>
          <w:sz w:val="28"/>
        </w:rPr>
        <w:t xml:space="preserve"> </w:t>
      </w:r>
      <w:r>
        <w:rPr>
          <w:sz w:val="28"/>
        </w:rPr>
        <w:t>оценочных</w:t>
      </w:r>
      <w:r>
        <w:rPr>
          <w:spacing w:val="80"/>
          <w:sz w:val="28"/>
        </w:rPr>
        <w:t xml:space="preserve"> </w:t>
      </w:r>
      <w:r>
        <w:rPr>
          <w:sz w:val="28"/>
        </w:rPr>
        <w:t>мероприятий</w:t>
      </w:r>
      <w:r>
        <w:rPr>
          <w:spacing w:val="80"/>
          <w:sz w:val="28"/>
        </w:rPr>
        <w:t xml:space="preserve"> </w:t>
      </w:r>
      <w:r>
        <w:rPr>
          <w:sz w:val="28"/>
        </w:rPr>
        <w:t>и викторин с аналитикой на основе ИИ.</w:t>
      </w:r>
    </w:p>
    <w:p w:rsidR="00BE49A2" w:rsidRDefault="00193851">
      <w:pPr>
        <w:pStyle w:val="4"/>
        <w:spacing w:before="334"/>
        <w:ind w:left="567" w:right="5"/>
        <w:jc w:val="center"/>
      </w:pPr>
      <w:bookmarkStart w:id="27" w:name="ChatGPT"/>
      <w:bookmarkEnd w:id="27"/>
      <w:r>
        <w:rPr>
          <w:spacing w:val="-2"/>
        </w:rPr>
        <w:t>ChatGPT</w:t>
      </w:r>
    </w:p>
    <w:p w:rsidR="00BE49A2" w:rsidRDefault="00193851">
      <w:pPr>
        <w:pStyle w:val="a3"/>
        <w:spacing w:before="62"/>
        <w:ind w:left="708" w:right="137" w:firstLine="705"/>
        <w:jc w:val="both"/>
      </w:pPr>
      <w:r>
        <w:t>ChatGPT — это масштабная языковая система от OpenAI. Она построена на алгоритмах глубокого обучения и способна генерировать ответы на вопросы пользователей, используя естественный язык. При разработке ChatGPT использованы большие объемы знаний, что позволяет нейросети поддерживать беседы</w:t>
      </w:r>
      <w:r>
        <w:rPr>
          <w:spacing w:val="-3"/>
        </w:rPr>
        <w:t xml:space="preserve"> </w:t>
      </w:r>
      <w:r>
        <w:t>и</w:t>
      </w:r>
      <w:r>
        <w:rPr>
          <w:spacing w:val="-6"/>
        </w:rPr>
        <w:t xml:space="preserve"> </w:t>
      </w:r>
      <w:r>
        <w:t>создавать</w:t>
      </w:r>
      <w:r>
        <w:rPr>
          <w:spacing w:val="-2"/>
        </w:rPr>
        <w:t xml:space="preserve"> </w:t>
      </w:r>
      <w:r>
        <w:t>тексты.</w:t>
      </w:r>
      <w:r>
        <w:rPr>
          <w:spacing w:val="-3"/>
        </w:rPr>
        <w:t xml:space="preserve"> </w:t>
      </w:r>
      <w:r>
        <w:t>При</w:t>
      </w:r>
      <w:r>
        <w:rPr>
          <w:spacing w:val="-2"/>
        </w:rPr>
        <w:t xml:space="preserve"> </w:t>
      </w:r>
      <w:r>
        <w:t>этом</w:t>
      </w:r>
      <w:r>
        <w:rPr>
          <w:spacing w:val="-1"/>
        </w:rPr>
        <w:t xml:space="preserve"> </w:t>
      </w:r>
      <w:r>
        <w:t>система</w:t>
      </w:r>
      <w:r>
        <w:rPr>
          <w:spacing w:val="-5"/>
        </w:rPr>
        <w:t xml:space="preserve"> </w:t>
      </w:r>
      <w:r>
        <w:t>запоминает</w:t>
      </w:r>
      <w:r>
        <w:rPr>
          <w:spacing w:val="-3"/>
        </w:rPr>
        <w:t xml:space="preserve"> </w:t>
      </w:r>
      <w:r>
        <w:t>ранее</w:t>
      </w:r>
      <w:r>
        <w:rPr>
          <w:spacing w:val="-4"/>
        </w:rPr>
        <w:t xml:space="preserve"> </w:t>
      </w:r>
      <w:r>
        <w:t>сгенерированные ответы</w:t>
      </w:r>
      <w:r>
        <w:rPr>
          <w:spacing w:val="-4"/>
        </w:rPr>
        <w:t xml:space="preserve"> </w:t>
      </w:r>
      <w:r>
        <w:t>на</w:t>
      </w:r>
      <w:r>
        <w:rPr>
          <w:spacing w:val="-6"/>
        </w:rPr>
        <w:t xml:space="preserve"> </w:t>
      </w:r>
      <w:r>
        <w:t>вопросы</w:t>
      </w:r>
      <w:r>
        <w:rPr>
          <w:spacing w:val="-4"/>
        </w:rPr>
        <w:t xml:space="preserve"> </w:t>
      </w:r>
      <w:r>
        <w:t>и</w:t>
      </w:r>
      <w:r>
        <w:rPr>
          <w:spacing w:val="-8"/>
        </w:rPr>
        <w:t xml:space="preserve"> </w:t>
      </w:r>
      <w:r>
        <w:t>при</w:t>
      </w:r>
      <w:r>
        <w:rPr>
          <w:spacing w:val="-8"/>
        </w:rPr>
        <w:t xml:space="preserve"> </w:t>
      </w:r>
      <w:r>
        <w:t>создании</w:t>
      </w:r>
      <w:r>
        <w:rPr>
          <w:spacing w:val="-8"/>
        </w:rPr>
        <w:t xml:space="preserve"> </w:t>
      </w:r>
      <w:r>
        <w:t>текстовых</w:t>
      </w:r>
      <w:r>
        <w:rPr>
          <w:spacing w:val="-7"/>
        </w:rPr>
        <w:t xml:space="preserve"> </w:t>
      </w:r>
      <w:r>
        <w:t>блоков</w:t>
      </w:r>
      <w:r>
        <w:rPr>
          <w:spacing w:val="-5"/>
        </w:rPr>
        <w:t xml:space="preserve"> </w:t>
      </w:r>
      <w:r>
        <w:t>использует</w:t>
      </w:r>
      <w:r>
        <w:rPr>
          <w:spacing w:val="-8"/>
        </w:rPr>
        <w:t xml:space="preserve"> </w:t>
      </w:r>
      <w:r>
        <w:t>предоставленные ранее сведения.</w:t>
      </w:r>
    </w:p>
    <w:p w:rsidR="00BE49A2" w:rsidRDefault="00193851">
      <w:pPr>
        <w:pStyle w:val="a3"/>
        <w:ind w:left="708" w:right="145" w:firstLine="705"/>
        <w:jc w:val="both"/>
      </w:pPr>
      <w:r>
        <w:t>Для обучения нейросети разработчики использовали огромные массивы текстов из Интернета. Благодаря этому, система может понимать естественный язык</w:t>
      </w:r>
      <w:r>
        <w:rPr>
          <w:spacing w:val="-14"/>
        </w:rPr>
        <w:t xml:space="preserve"> </w:t>
      </w:r>
      <w:r>
        <w:t>и</w:t>
      </w:r>
      <w:r>
        <w:rPr>
          <w:spacing w:val="-16"/>
        </w:rPr>
        <w:t xml:space="preserve"> </w:t>
      </w:r>
      <w:r>
        <w:t>отвечать</w:t>
      </w:r>
      <w:r>
        <w:rPr>
          <w:spacing w:val="-10"/>
        </w:rPr>
        <w:t xml:space="preserve"> </w:t>
      </w:r>
      <w:r>
        <w:t>на</w:t>
      </w:r>
      <w:r>
        <w:rPr>
          <w:spacing w:val="-13"/>
        </w:rPr>
        <w:t xml:space="preserve"> </w:t>
      </w:r>
      <w:r>
        <w:t>поставленные</w:t>
      </w:r>
      <w:r>
        <w:rPr>
          <w:spacing w:val="-13"/>
        </w:rPr>
        <w:t xml:space="preserve"> </w:t>
      </w:r>
      <w:r>
        <w:t>вопросы</w:t>
      </w:r>
      <w:r>
        <w:rPr>
          <w:spacing w:val="-13"/>
        </w:rPr>
        <w:t xml:space="preserve"> </w:t>
      </w:r>
      <w:r>
        <w:t>так,</w:t>
      </w:r>
      <w:r>
        <w:rPr>
          <w:spacing w:val="-16"/>
        </w:rPr>
        <w:t xml:space="preserve"> </w:t>
      </w:r>
      <w:r>
        <w:t>как</w:t>
      </w:r>
      <w:r>
        <w:rPr>
          <w:spacing w:val="-14"/>
        </w:rPr>
        <w:t xml:space="preserve"> </w:t>
      </w:r>
      <w:r>
        <w:t>это</w:t>
      </w:r>
      <w:r>
        <w:rPr>
          <w:spacing w:val="-12"/>
        </w:rPr>
        <w:t xml:space="preserve"> </w:t>
      </w:r>
      <w:r>
        <w:t>сделал</w:t>
      </w:r>
      <w:r>
        <w:rPr>
          <w:spacing w:val="-12"/>
        </w:rPr>
        <w:t xml:space="preserve"> </w:t>
      </w:r>
      <w:r>
        <w:t>бы</w:t>
      </w:r>
      <w:r>
        <w:rPr>
          <w:spacing w:val="-12"/>
        </w:rPr>
        <w:t xml:space="preserve"> </w:t>
      </w:r>
      <w:r>
        <w:t>обычный</w:t>
      </w:r>
      <w:r>
        <w:rPr>
          <w:spacing w:val="-16"/>
        </w:rPr>
        <w:t xml:space="preserve"> </w:t>
      </w:r>
      <w:r>
        <w:t xml:space="preserve">человек. Сервис с успехом применяется в различных приложениях разговорного </w:t>
      </w:r>
      <w:r>
        <w:rPr>
          <w:u w:val="single"/>
        </w:rPr>
        <w:t>интеллекта,</w:t>
      </w:r>
      <w:r>
        <w:rPr>
          <w:spacing w:val="-5"/>
          <w:u w:val="single"/>
        </w:rPr>
        <w:t xml:space="preserve"> </w:t>
      </w:r>
      <w:r>
        <w:rPr>
          <w:u w:val="single"/>
        </w:rPr>
        <w:t>таких</w:t>
      </w:r>
      <w:r>
        <w:t xml:space="preserve"> как</w:t>
      </w:r>
      <w:r>
        <w:rPr>
          <w:spacing w:val="-7"/>
        </w:rPr>
        <w:t xml:space="preserve"> </w:t>
      </w:r>
      <w:r>
        <w:t>чат-боты</w:t>
      </w:r>
      <w:r>
        <w:rPr>
          <w:spacing w:val="-5"/>
        </w:rPr>
        <w:t xml:space="preserve"> </w:t>
      </w:r>
      <w:r>
        <w:t>и</w:t>
      </w:r>
      <w:r>
        <w:rPr>
          <w:spacing w:val="-8"/>
        </w:rPr>
        <w:t xml:space="preserve"> </w:t>
      </w:r>
      <w:r>
        <w:t>виртуальные</w:t>
      </w:r>
      <w:r>
        <w:rPr>
          <w:spacing w:val="-7"/>
        </w:rPr>
        <w:t xml:space="preserve"> </w:t>
      </w:r>
      <w:r>
        <w:t>помощники.</w:t>
      </w:r>
      <w:r>
        <w:rPr>
          <w:spacing w:val="-5"/>
        </w:rPr>
        <w:t xml:space="preserve"> </w:t>
      </w:r>
      <w:r>
        <w:t>Отдельно</w:t>
      </w:r>
      <w:r>
        <w:rPr>
          <w:spacing w:val="-5"/>
        </w:rPr>
        <w:t xml:space="preserve"> </w:t>
      </w:r>
      <w:r>
        <w:t>отметим,</w:t>
      </w:r>
      <w:r>
        <w:rPr>
          <w:spacing w:val="-5"/>
        </w:rPr>
        <w:t xml:space="preserve"> </w:t>
      </w:r>
      <w:r>
        <w:t>что ChatGPT поддерживает русский и казахский язык.</w:t>
      </w:r>
    </w:p>
    <w:p w:rsidR="00BE49A2" w:rsidRDefault="00BE49A2">
      <w:pPr>
        <w:pStyle w:val="a3"/>
        <w:spacing w:before="1"/>
        <w:ind w:firstLine="0"/>
      </w:pPr>
    </w:p>
    <w:p w:rsidR="00BE49A2" w:rsidRDefault="00193851">
      <w:pPr>
        <w:pStyle w:val="4"/>
        <w:spacing w:line="341" w:lineRule="exact"/>
        <w:ind w:left="5299"/>
        <w:jc w:val="both"/>
      </w:pPr>
      <w:r>
        <w:t>Gamma</w:t>
      </w:r>
      <w:r>
        <w:rPr>
          <w:spacing w:val="-11"/>
        </w:rPr>
        <w:t xml:space="preserve"> </w:t>
      </w:r>
      <w:r>
        <w:rPr>
          <w:spacing w:val="-5"/>
        </w:rPr>
        <w:t>App</w:t>
      </w:r>
    </w:p>
    <w:p w:rsidR="00BE49A2" w:rsidRDefault="00193851">
      <w:pPr>
        <w:pStyle w:val="a3"/>
        <w:ind w:left="708" w:right="152" w:firstLine="705"/>
        <w:jc w:val="both"/>
      </w:pPr>
      <w:r>
        <w:t>Gamma</w:t>
      </w:r>
      <w:r>
        <w:rPr>
          <w:spacing w:val="-16"/>
        </w:rPr>
        <w:t xml:space="preserve"> </w:t>
      </w:r>
      <w:r>
        <w:t>App</w:t>
      </w:r>
      <w:r>
        <w:rPr>
          <w:spacing w:val="-16"/>
        </w:rPr>
        <w:t xml:space="preserve"> </w:t>
      </w:r>
      <w:r>
        <w:t>—</w:t>
      </w:r>
      <w:r>
        <w:rPr>
          <w:spacing w:val="-16"/>
        </w:rPr>
        <w:t xml:space="preserve"> </w:t>
      </w:r>
      <w:r>
        <w:t>это</w:t>
      </w:r>
      <w:r>
        <w:rPr>
          <w:spacing w:val="-16"/>
        </w:rPr>
        <w:t xml:space="preserve"> </w:t>
      </w:r>
      <w:r>
        <w:t>мощное</w:t>
      </w:r>
      <w:r>
        <w:rPr>
          <w:spacing w:val="-16"/>
        </w:rPr>
        <w:t xml:space="preserve"> </w:t>
      </w:r>
      <w:r>
        <w:t>приложение</w:t>
      </w:r>
      <w:r>
        <w:rPr>
          <w:spacing w:val="-15"/>
        </w:rPr>
        <w:t xml:space="preserve"> </w:t>
      </w:r>
      <w:r>
        <w:t>для</w:t>
      </w:r>
      <w:r>
        <w:rPr>
          <w:spacing w:val="-16"/>
        </w:rPr>
        <w:t xml:space="preserve"> </w:t>
      </w:r>
      <w:r>
        <w:t>презентаций,</w:t>
      </w:r>
      <w:r>
        <w:rPr>
          <w:spacing w:val="-16"/>
        </w:rPr>
        <w:t xml:space="preserve"> </w:t>
      </w:r>
      <w:r>
        <w:t>разработанное</w:t>
      </w:r>
      <w:r>
        <w:rPr>
          <w:spacing w:val="-16"/>
        </w:rPr>
        <w:t xml:space="preserve"> </w:t>
      </w:r>
      <w:r>
        <w:t>для создания интерактивных и визуально привлекательных слайдов. Оно использует современные технологии и интуитивно понятный интерфейс, что позволяет пользователям быстро и легко создавать профессиональные презентации.</w:t>
      </w:r>
    </w:p>
    <w:p w:rsidR="00BE49A2" w:rsidRDefault="00193851">
      <w:pPr>
        <w:pStyle w:val="a3"/>
        <w:spacing w:before="1"/>
        <w:ind w:left="708" w:right="151" w:firstLine="705"/>
        <w:jc w:val="both"/>
      </w:pPr>
      <w:r>
        <w:t>Gamma App предлагает разнообразные шаблоны и инструменты для оформления слайдов, включая анимации, диаграммы и графики. Приложение также</w:t>
      </w:r>
      <w:r>
        <w:rPr>
          <w:spacing w:val="38"/>
        </w:rPr>
        <w:t xml:space="preserve"> </w:t>
      </w:r>
      <w:r>
        <w:t>поддерживает</w:t>
      </w:r>
      <w:r>
        <w:rPr>
          <w:spacing w:val="40"/>
        </w:rPr>
        <w:t xml:space="preserve"> </w:t>
      </w:r>
      <w:r>
        <w:t>интеграцию</w:t>
      </w:r>
      <w:r>
        <w:rPr>
          <w:spacing w:val="38"/>
        </w:rPr>
        <w:t xml:space="preserve"> </w:t>
      </w:r>
      <w:r>
        <w:t>с</w:t>
      </w:r>
      <w:r>
        <w:rPr>
          <w:spacing w:val="39"/>
        </w:rPr>
        <w:t xml:space="preserve"> </w:t>
      </w:r>
      <w:r>
        <w:t>различными</w:t>
      </w:r>
      <w:r>
        <w:rPr>
          <w:spacing w:val="35"/>
        </w:rPr>
        <w:t xml:space="preserve"> </w:t>
      </w:r>
      <w:r>
        <w:t>платформами</w:t>
      </w:r>
      <w:r>
        <w:rPr>
          <w:spacing w:val="35"/>
        </w:rPr>
        <w:t xml:space="preserve"> </w:t>
      </w:r>
      <w:r>
        <w:t>и</w:t>
      </w:r>
      <w:r>
        <w:rPr>
          <w:spacing w:val="40"/>
        </w:rPr>
        <w:t xml:space="preserve"> </w:t>
      </w:r>
      <w:r>
        <w:t>сервисами,</w:t>
      </w:r>
      <w:r>
        <w:rPr>
          <w:spacing w:val="35"/>
        </w:rPr>
        <w:t xml:space="preserve"> </w:t>
      </w:r>
      <w:r>
        <w:t>что</w:t>
      </w:r>
    </w:p>
    <w:p w:rsidR="00BE49A2" w:rsidRDefault="00BE49A2">
      <w:pPr>
        <w:pStyle w:val="a3"/>
        <w:jc w:val="both"/>
        <w:sectPr w:rsidR="00BE49A2">
          <w:pgSz w:w="11910" w:h="16840"/>
          <w:pgMar w:top="1080" w:right="708" w:bottom="1240" w:left="425" w:header="0" w:footer="982" w:gutter="0"/>
          <w:cols w:space="720"/>
        </w:sectPr>
      </w:pPr>
    </w:p>
    <w:p w:rsidR="00BE49A2" w:rsidRDefault="00193851">
      <w:pPr>
        <w:pStyle w:val="a3"/>
        <w:spacing w:before="32"/>
        <w:ind w:left="708" w:right="142" w:firstLine="0"/>
        <w:jc w:val="both"/>
      </w:pPr>
      <w:r>
        <w:lastRenderedPageBreak/>
        <w:t>позволяет импортировать данные и ресурсы из других источников для создания более информативных и убедительных презентаций.</w:t>
      </w:r>
    </w:p>
    <w:p w:rsidR="00BE49A2" w:rsidRDefault="00193851">
      <w:pPr>
        <w:pStyle w:val="a3"/>
        <w:spacing w:before="3"/>
        <w:ind w:left="708" w:right="144" w:firstLine="705"/>
        <w:jc w:val="both"/>
      </w:pPr>
      <w:r>
        <w:t xml:space="preserve">Для повышения удобства и эффективности работы, Gamma App использует алгоритмы машинного обучения, которые помогают пользователям автоматически подбирать оптимальные цветовые схемы, шрифты и макеты слайдов. При этом приложение запоминает предпочтения пользователей и предлагает индивидуализированные рекомендации на основе ранее созданных </w:t>
      </w:r>
      <w:r>
        <w:rPr>
          <w:spacing w:val="-2"/>
        </w:rPr>
        <w:t>презентаций.</w:t>
      </w:r>
    </w:p>
    <w:p w:rsidR="00BE49A2" w:rsidRDefault="00193851">
      <w:pPr>
        <w:pStyle w:val="a3"/>
        <w:ind w:left="708" w:right="150" w:firstLine="705"/>
        <w:jc w:val="both"/>
      </w:pPr>
      <w:r>
        <w:t>Сервис доступен на различных устройствах и платформах, что обеспечивает гибкость и мобильность в работе с презентациями. Gamma App широко используется в бизнесе, образовании и других сферах, где важно создание качественных и впечатляющих визуальных материалов.</w:t>
      </w:r>
    </w:p>
    <w:p w:rsidR="00BE49A2" w:rsidRDefault="00BE49A2">
      <w:pPr>
        <w:pStyle w:val="a3"/>
        <w:ind w:firstLine="0"/>
      </w:pPr>
    </w:p>
    <w:p w:rsidR="00BE49A2" w:rsidRDefault="00193851">
      <w:pPr>
        <w:pStyle w:val="4"/>
        <w:spacing w:line="341" w:lineRule="exact"/>
        <w:ind w:left="1413"/>
      </w:pPr>
      <w:r>
        <w:rPr>
          <w:spacing w:val="-2"/>
        </w:rPr>
        <w:t>Quizizz</w:t>
      </w:r>
    </w:p>
    <w:p w:rsidR="00BE49A2" w:rsidRDefault="00193851">
      <w:pPr>
        <w:pStyle w:val="a3"/>
        <w:ind w:left="708" w:right="146" w:firstLine="705"/>
        <w:jc w:val="both"/>
      </w:pPr>
      <w:r>
        <w:t>Quizizz — это интерактивная образовательная платформа, предназначенная для</w:t>
      </w:r>
      <w:r>
        <w:rPr>
          <w:spacing w:val="-5"/>
        </w:rPr>
        <w:t xml:space="preserve"> </w:t>
      </w:r>
      <w:r>
        <w:t>создания</w:t>
      </w:r>
      <w:r>
        <w:rPr>
          <w:spacing w:val="-5"/>
        </w:rPr>
        <w:t xml:space="preserve"> </w:t>
      </w:r>
      <w:r>
        <w:t>и</w:t>
      </w:r>
      <w:r>
        <w:rPr>
          <w:spacing w:val="-8"/>
        </w:rPr>
        <w:t xml:space="preserve"> </w:t>
      </w:r>
      <w:r>
        <w:t>проведения</w:t>
      </w:r>
      <w:r>
        <w:rPr>
          <w:spacing w:val="-5"/>
        </w:rPr>
        <w:t xml:space="preserve"> </w:t>
      </w:r>
      <w:r>
        <w:t>викторин,</w:t>
      </w:r>
      <w:r>
        <w:rPr>
          <w:spacing w:val="-8"/>
        </w:rPr>
        <w:t xml:space="preserve"> </w:t>
      </w:r>
      <w:r>
        <w:t>тестов</w:t>
      </w:r>
      <w:r>
        <w:rPr>
          <w:spacing w:val="-6"/>
        </w:rPr>
        <w:t xml:space="preserve"> </w:t>
      </w:r>
      <w:r>
        <w:t>и</w:t>
      </w:r>
      <w:r>
        <w:rPr>
          <w:spacing w:val="-8"/>
        </w:rPr>
        <w:t xml:space="preserve"> </w:t>
      </w:r>
      <w:r>
        <w:t>опросов.</w:t>
      </w:r>
      <w:r>
        <w:rPr>
          <w:spacing w:val="-5"/>
        </w:rPr>
        <w:t xml:space="preserve"> </w:t>
      </w:r>
      <w:r>
        <w:t>Она</w:t>
      </w:r>
      <w:r>
        <w:rPr>
          <w:spacing w:val="-6"/>
        </w:rPr>
        <w:t xml:space="preserve"> </w:t>
      </w:r>
      <w:r>
        <w:t>позволяет</w:t>
      </w:r>
      <w:r>
        <w:rPr>
          <w:spacing w:val="-8"/>
        </w:rPr>
        <w:t xml:space="preserve"> </w:t>
      </w:r>
      <w:r>
        <w:t>учителям</w:t>
      </w:r>
      <w:r>
        <w:rPr>
          <w:spacing w:val="-7"/>
        </w:rPr>
        <w:t xml:space="preserve"> </w:t>
      </w:r>
      <w:r>
        <w:t>и преподавателям легко разрабатывать учебные материалы и проверять знания учащихся</w:t>
      </w:r>
      <w:r>
        <w:rPr>
          <w:spacing w:val="-10"/>
        </w:rPr>
        <w:t xml:space="preserve"> </w:t>
      </w:r>
      <w:r>
        <w:t>в</w:t>
      </w:r>
      <w:r>
        <w:rPr>
          <w:spacing w:val="-11"/>
        </w:rPr>
        <w:t xml:space="preserve"> </w:t>
      </w:r>
      <w:r>
        <w:t>игровой</w:t>
      </w:r>
      <w:r>
        <w:rPr>
          <w:spacing w:val="-9"/>
        </w:rPr>
        <w:t xml:space="preserve"> </w:t>
      </w:r>
      <w:r>
        <w:t>форме.</w:t>
      </w:r>
      <w:r>
        <w:rPr>
          <w:spacing w:val="-10"/>
        </w:rPr>
        <w:t xml:space="preserve"> </w:t>
      </w:r>
      <w:r>
        <w:t>При</w:t>
      </w:r>
      <w:r>
        <w:rPr>
          <w:spacing w:val="-14"/>
        </w:rPr>
        <w:t xml:space="preserve"> </w:t>
      </w:r>
      <w:r>
        <w:t>этом</w:t>
      </w:r>
      <w:r>
        <w:rPr>
          <w:spacing w:val="-13"/>
        </w:rPr>
        <w:t xml:space="preserve"> </w:t>
      </w:r>
      <w:r>
        <w:t>система</w:t>
      </w:r>
      <w:r>
        <w:rPr>
          <w:spacing w:val="-11"/>
        </w:rPr>
        <w:t xml:space="preserve"> </w:t>
      </w:r>
      <w:r>
        <w:t>запоминает</w:t>
      </w:r>
      <w:r>
        <w:rPr>
          <w:spacing w:val="-9"/>
        </w:rPr>
        <w:t xml:space="preserve"> </w:t>
      </w:r>
      <w:r>
        <w:t>результаты</w:t>
      </w:r>
      <w:r>
        <w:rPr>
          <w:spacing w:val="-11"/>
        </w:rPr>
        <w:t xml:space="preserve"> </w:t>
      </w:r>
      <w:r>
        <w:t>предыдущих тестов и опросов, что позволяет отслеживать прогресс учеников и анализировать их успехи.</w:t>
      </w:r>
    </w:p>
    <w:p w:rsidR="00BE49A2" w:rsidRDefault="00BE49A2">
      <w:pPr>
        <w:pStyle w:val="a3"/>
        <w:spacing w:before="2"/>
        <w:ind w:firstLine="0"/>
      </w:pPr>
    </w:p>
    <w:p w:rsidR="00BE49A2" w:rsidRDefault="00193851">
      <w:pPr>
        <w:pStyle w:val="a3"/>
        <w:ind w:left="708" w:right="138" w:firstLine="705"/>
        <w:jc w:val="both"/>
      </w:pPr>
      <w:r>
        <w:t>Для создания и настройки викторин разработчики Quizizz предоставляют обширную библиотеку вопросов и шаблонов, а также возможность добавления своих</w:t>
      </w:r>
      <w:r>
        <w:rPr>
          <w:spacing w:val="-15"/>
        </w:rPr>
        <w:t xml:space="preserve"> </w:t>
      </w:r>
      <w:r>
        <w:t>материалов.</w:t>
      </w:r>
      <w:r>
        <w:rPr>
          <w:spacing w:val="-13"/>
        </w:rPr>
        <w:t xml:space="preserve"> </w:t>
      </w:r>
      <w:r>
        <w:t>Платформа</w:t>
      </w:r>
      <w:r>
        <w:rPr>
          <w:spacing w:val="-14"/>
        </w:rPr>
        <w:t xml:space="preserve"> </w:t>
      </w:r>
      <w:r>
        <w:t>поддерживает</w:t>
      </w:r>
      <w:r>
        <w:rPr>
          <w:spacing w:val="-13"/>
        </w:rPr>
        <w:t xml:space="preserve"> </w:t>
      </w:r>
      <w:r>
        <w:t>разные</w:t>
      </w:r>
      <w:r>
        <w:rPr>
          <w:spacing w:val="-14"/>
        </w:rPr>
        <w:t xml:space="preserve"> </w:t>
      </w:r>
      <w:r>
        <w:t>форматы</w:t>
      </w:r>
      <w:r>
        <w:rPr>
          <w:spacing w:val="-14"/>
        </w:rPr>
        <w:t xml:space="preserve"> </w:t>
      </w:r>
      <w:r>
        <w:t>вопросов,</w:t>
      </w:r>
      <w:r>
        <w:rPr>
          <w:spacing w:val="-13"/>
        </w:rPr>
        <w:t xml:space="preserve"> </w:t>
      </w:r>
      <w:r>
        <w:t>такие</w:t>
      </w:r>
      <w:r>
        <w:rPr>
          <w:spacing w:val="-11"/>
        </w:rPr>
        <w:t xml:space="preserve"> </w:t>
      </w:r>
      <w:r>
        <w:t>как множественный выбор, открытые вопросы и задания на соответствие. Благодаря этому,</w:t>
      </w:r>
      <w:r>
        <w:rPr>
          <w:spacing w:val="-6"/>
        </w:rPr>
        <w:t xml:space="preserve"> </w:t>
      </w:r>
      <w:r>
        <w:t>учителя</w:t>
      </w:r>
      <w:r>
        <w:rPr>
          <w:spacing w:val="-3"/>
        </w:rPr>
        <w:t xml:space="preserve"> </w:t>
      </w:r>
      <w:r>
        <w:t>могут</w:t>
      </w:r>
      <w:r>
        <w:rPr>
          <w:spacing w:val="-6"/>
        </w:rPr>
        <w:t xml:space="preserve"> </w:t>
      </w:r>
      <w:r>
        <w:t>разнообразить</w:t>
      </w:r>
      <w:r>
        <w:rPr>
          <w:spacing w:val="-5"/>
        </w:rPr>
        <w:t xml:space="preserve"> </w:t>
      </w:r>
      <w:r>
        <w:t>свои</w:t>
      </w:r>
      <w:r>
        <w:rPr>
          <w:spacing w:val="-6"/>
        </w:rPr>
        <w:t xml:space="preserve"> </w:t>
      </w:r>
      <w:r>
        <w:t>уроки</w:t>
      </w:r>
      <w:r>
        <w:rPr>
          <w:spacing w:val="-6"/>
        </w:rPr>
        <w:t xml:space="preserve"> </w:t>
      </w:r>
      <w:r>
        <w:t>и</w:t>
      </w:r>
      <w:r>
        <w:rPr>
          <w:spacing w:val="-6"/>
        </w:rPr>
        <w:t xml:space="preserve"> </w:t>
      </w:r>
      <w:r>
        <w:t>сделать</w:t>
      </w:r>
      <w:r>
        <w:rPr>
          <w:spacing w:val="-5"/>
        </w:rPr>
        <w:t xml:space="preserve"> </w:t>
      </w:r>
      <w:r>
        <w:t>процесс</w:t>
      </w:r>
      <w:r>
        <w:rPr>
          <w:spacing w:val="-3"/>
        </w:rPr>
        <w:t xml:space="preserve"> </w:t>
      </w:r>
      <w:r>
        <w:t>обучения</w:t>
      </w:r>
      <w:r>
        <w:rPr>
          <w:spacing w:val="-3"/>
        </w:rPr>
        <w:t xml:space="preserve"> </w:t>
      </w:r>
      <w:r>
        <w:t xml:space="preserve">более </w:t>
      </w:r>
      <w:r>
        <w:rPr>
          <w:spacing w:val="-2"/>
        </w:rPr>
        <w:t>увлекательным.</w:t>
      </w:r>
    </w:p>
    <w:p w:rsidR="00BE49A2" w:rsidRDefault="00193851">
      <w:pPr>
        <w:pStyle w:val="a3"/>
        <w:ind w:left="708" w:right="142" w:firstLine="705"/>
        <w:jc w:val="both"/>
      </w:pPr>
      <w:r>
        <w:t>Quizizz использует большие объемы данных для анализа результатов учеников и предоставления подробной аналитики по каждому из них. Платформа также интегрируется с различными образовательными инструментами и системами управления обучением, что делает ее удобной для использования в различных образовательных учреждениях.</w:t>
      </w:r>
    </w:p>
    <w:p w:rsidR="00BE49A2" w:rsidRDefault="00193851">
      <w:pPr>
        <w:pStyle w:val="a3"/>
        <w:ind w:left="708" w:right="138" w:firstLine="705"/>
        <w:jc w:val="both"/>
      </w:pPr>
      <w:r>
        <w:t>Кроме того, Quizizz предлагает удобный интерфейс для настройки и управления викторинами, а также поддерживает совместную работу, что позволяет учителям обмениваться своими материалами и опытом. Сервис доступен на нескольких языках, что делает его полезным для образовательных учреждений по всему миру.</w:t>
      </w:r>
    </w:p>
    <w:p w:rsidR="00BE49A2" w:rsidRDefault="00BE49A2">
      <w:pPr>
        <w:pStyle w:val="a3"/>
        <w:jc w:val="both"/>
        <w:sectPr w:rsidR="00BE49A2">
          <w:pgSz w:w="11910" w:h="16840"/>
          <w:pgMar w:top="1080" w:right="708" w:bottom="1240" w:left="425" w:header="0" w:footer="982" w:gutter="0"/>
          <w:cols w:space="720"/>
        </w:sectPr>
      </w:pPr>
    </w:p>
    <w:p w:rsidR="00BE49A2" w:rsidRDefault="00193851">
      <w:pPr>
        <w:pStyle w:val="4"/>
        <w:spacing w:before="13"/>
        <w:ind w:left="567" w:right="3"/>
        <w:jc w:val="center"/>
      </w:pPr>
      <w:r>
        <w:rPr>
          <w:spacing w:val="-2"/>
        </w:rPr>
        <w:lastRenderedPageBreak/>
        <w:t>Краткосрочный</w:t>
      </w:r>
      <w:r>
        <w:rPr>
          <w:spacing w:val="9"/>
        </w:rPr>
        <w:t xml:space="preserve"> </w:t>
      </w:r>
      <w:r>
        <w:rPr>
          <w:spacing w:val="-2"/>
        </w:rPr>
        <w:t>(поурочный)</w:t>
      </w:r>
      <w:r>
        <w:rPr>
          <w:spacing w:val="6"/>
        </w:rPr>
        <w:t xml:space="preserve"> </w:t>
      </w:r>
      <w:r>
        <w:rPr>
          <w:spacing w:val="-4"/>
        </w:rPr>
        <w:t>план</w:t>
      </w:r>
    </w:p>
    <w:p w:rsidR="00BE49A2" w:rsidRDefault="00193851">
      <w:pPr>
        <w:spacing w:before="4" w:line="341" w:lineRule="exact"/>
        <w:ind w:left="567" w:right="2"/>
        <w:jc w:val="center"/>
        <w:rPr>
          <w:b/>
          <w:sz w:val="28"/>
        </w:rPr>
      </w:pPr>
      <w:r>
        <w:rPr>
          <w:b/>
          <w:sz w:val="28"/>
          <w:u w:val="single"/>
        </w:rPr>
        <w:t>Вирусы.</w:t>
      </w:r>
      <w:r>
        <w:rPr>
          <w:b/>
          <w:spacing w:val="-13"/>
          <w:sz w:val="28"/>
          <w:u w:val="single"/>
        </w:rPr>
        <w:t xml:space="preserve"> </w:t>
      </w:r>
      <w:r>
        <w:rPr>
          <w:b/>
          <w:sz w:val="28"/>
          <w:u w:val="single"/>
        </w:rPr>
        <w:t>Интегрированный</w:t>
      </w:r>
      <w:r>
        <w:rPr>
          <w:b/>
          <w:spacing w:val="-7"/>
          <w:sz w:val="28"/>
          <w:u w:val="single"/>
        </w:rPr>
        <w:t xml:space="preserve"> </w:t>
      </w:r>
      <w:r>
        <w:rPr>
          <w:b/>
          <w:sz w:val="28"/>
          <w:u w:val="single"/>
        </w:rPr>
        <w:t>урок</w:t>
      </w:r>
      <w:r>
        <w:rPr>
          <w:b/>
          <w:spacing w:val="-6"/>
          <w:sz w:val="28"/>
          <w:u w:val="single"/>
        </w:rPr>
        <w:t xml:space="preserve"> </w:t>
      </w:r>
      <w:r>
        <w:rPr>
          <w:b/>
          <w:sz w:val="28"/>
          <w:u w:val="single"/>
        </w:rPr>
        <w:t>биологии</w:t>
      </w:r>
      <w:r>
        <w:rPr>
          <w:b/>
          <w:spacing w:val="-7"/>
          <w:sz w:val="28"/>
          <w:u w:val="single"/>
        </w:rPr>
        <w:t xml:space="preserve"> </w:t>
      </w:r>
      <w:r>
        <w:rPr>
          <w:b/>
          <w:sz w:val="28"/>
          <w:u w:val="single"/>
        </w:rPr>
        <w:t>и</w:t>
      </w:r>
      <w:r>
        <w:rPr>
          <w:b/>
          <w:spacing w:val="-7"/>
          <w:sz w:val="28"/>
          <w:u w:val="single"/>
        </w:rPr>
        <w:t xml:space="preserve"> </w:t>
      </w:r>
      <w:r>
        <w:rPr>
          <w:b/>
          <w:spacing w:val="-2"/>
          <w:sz w:val="28"/>
          <w:u w:val="single"/>
        </w:rPr>
        <w:t>информатики</w:t>
      </w:r>
    </w:p>
    <w:p w:rsidR="00BE49A2" w:rsidRDefault="00193851">
      <w:pPr>
        <w:spacing w:line="341" w:lineRule="exact"/>
        <w:ind w:left="567"/>
        <w:jc w:val="center"/>
        <w:rPr>
          <w:i/>
          <w:sz w:val="28"/>
        </w:rPr>
      </w:pPr>
      <w:r>
        <w:rPr>
          <w:sz w:val="28"/>
        </w:rPr>
        <w:t>(</w:t>
      </w:r>
      <w:r>
        <w:rPr>
          <w:i/>
          <w:sz w:val="28"/>
        </w:rPr>
        <w:t>тема</w:t>
      </w:r>
      <w:r>
        <w:rPr>
          <w:i/>
          <w:spacing w:val="-8"/>
          <w:sz w:val="28"/>
        </w:rPr>
        <w:t xml:space="preserve"> </w:t>
      </w:r>
      <w:r>
        <w:rPr>
          <w:i/>
          <w:spacing w:val="-2"/>
          <w:sz w:val="28"/>
        </w:rPr>
        <w:t>урока)</w:t>
      </w:r>
    </w:p>
    <w:p w:rsidR="00BE49A2" w:rsidRDefault="00BE49A2">
      <w:pPr>
        <w:pStyle w:val="a3"/>
        <w:spacing w:before="98"/>
        <w:ind w:firstLine="0"/>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3832"/>
        <w:gridCol w:w="3472"/>
      </w:tblGrid>
      <w:tr w:rsidR="00BE49A2">
        <w:trPr>
          <w:trHeight w:val="585"/>
        </w:trPr>
        <w:tc>
          <w:tcPr>
            <w:tcW w:w="2968" w:type="dxa"/>
          </w:tcPr>
          <w:p w:rsidR="00BE49A2" w:rsidRDefault="00193851">
            <w:pPr>
              <w:pStyle w:val="TableParagraph"/>
              <w:spacing w:before="1"/>
              <w:ind w:left="110"/>
              <w:rPr>
                <w:sz w:val="24"/>
              </w:rPr>
            </w:pPr>
            <w:r>
              <w:rPr>
                <w:spacing w:val="-2"/>
                <w:sz w:val="24"/>
              </w:rPr>
              <w:t>Раздел</w:t>
            </w:r>
          </w:p>
        </w:tc>
        <w:tc>
          <w:tcPr>
            <w:tcW w:w="7304" w:type="dxa"/>
            <w:gridSpan w:val="2"/>
          </w:tcPr>
          <w:p w:rsidR="00BE49A2" w:rsidRDefault="00193851">
            <w:pPr>
              <w:pStyle w:val="TableParagraph"/>
              <w:spacing w:line="290" w:lineRule="atLeast"/>
              <w:ind w:left="109" w:right="1371"/>
              <w:rPr>
                <w:sz w:val="24"/>
              </w:rPr>
            </w:pPr>
            <w:r>
              <w:rPr>
                <w:sz w:val="24"/>
              </w:rPr>
              <w:t>Раздел:</w:t>
            </w:r>
            <w:r>
              <w:rPr>
                <w:spacing w:val="-11"/>
                <w:sz w:val="24"/>
              </w:rPr>
              <w:t xml:space="preserve"> </w:t>
            </w:r>
            <w:r>
              <w:rPr>
                <w:sz w:val="24"/>
              </w:rPr>
              <w:t>Микробиология</w:t>
            </w:r>
            <w:r>
              <w:rPr>
                <w:spacing w:val="-11"/>
                <w:sz w:val="24"/>
              </w:rPr>
              <w:t xml:space="preserve"> </w:t>
            </w:r>
            <w:r>
              <w:rPr>
                <w:sz w:val="24"/>
              </w:rPr>
              <w:t>и</w:t>
            </w:r>
            <w:r>
              <w:rPr>
                <w:spacing w:val="-11"/>
                <w:sz w:val="24"/>
              </w:rPr>
              <w:t xml:space="preserve"> </w:t>
            </w:r>
            <w:r>
              <w:rPr>
                <w:sz w:val="24"/>
              </w:rPr>
              <w:t>биотехнология</w:t>
            </w:r>
            <w:r>
              <w:rPr>
                <w:spacing w:val="-11"/>
                <w:sz w:val="24"/>
              </w:rPr>
              <w:t xml:space="preserve"> </w:t>
            </w:r>
            <w:r>
              <w:rPr>
                <w:sz w:val="24"/>
              </w:rPr>
              <w:t>(биология) Раздел:. Сети и безопасность (информатика)</w:t>
            </w:r>
          </w:p>
        </w:tc>
      </w:tr>
      <w:tr w:rsidR="00BE49A2">
        <w:trPr>
          <w:trHeight w:val="882"/>
        </w:trPr>
        <w:tc>
          <w:tcPr>
            <w:tcW w:w="2968" w:type="dxa"/>
          </w:tcPr>
          <w:p w:rsidR="00BE49A2" w:rsidRDefault="00193851">
            <w:pPr>
              <w:pStyle w:val="TableParagraph"/>
              <w:spacing w:before="5"/>
              <w:ind w:left="110"/>
              <w:rPr>
                <w:sz w:val="24"/>
              </w:rPr>
            </w:pPr>
            <w:r>
              <w:rPr>
                <w:sz w:val="24"/>
              </w:rPr>
              <w:t>Фамилия,</w:t>
            </w:r>
            <w:r>
              <w:rPr>
                <w:spacing w:val="-14"/>
                <w:sz w:val="24"/>
              </w:rPr>
              <w:t xml:space="preserve"> </w:t>
            </w:r>
            <w:r>
              <w:rPr>
                <w:sz w:val="24"/>
              </w:rPr>
              <w:t>имя,</w:t>
            </w:r>
            <w:r>
              <w:rPr>
                <w:spacing w:val="-14"/>
                <w:sz w:val="24"/>
              </w:rPr>
              <w:t xml:space="preserve"> </w:t>
            </w:r>
            <w:r>
              <w:rPr>
                <w:sz w:val="24"/>
              </w:rPr>
              <w:t>отчество (при его наличии)</w:t>
            </w:r>
          </w:p>
          <w:p w:rsidR="00BE49A2" w:rsidRDefault="00193851">
            <w:pPr>
              <w:pStyle w:val="TableParagraph"/>
              <w:spacing w:before="1" w:line="271" w:lineRule="exact"/>
              <w:ind w:left="110"/>
              <w:rPr>
                <w:sz w:val="24"/>
              </w:rPr>
            </w:pPr>
            <w:r>
              <w:rPr>
                <w:spacing w:val="-2"/>
                <w:sz w:val="24"/>
              </w:rPr>
              <w:t>педагога</w:t>
            </w:r>
          </w:p>
        </w:tc>
        <w:tc>
          <w:tcPr>
            <w:tcW w:w="7304" w:type="dxa"/>
            <w:gridSpan w:val="2"/>
          </w:tcPr>
          <w:p w:rsidR="00BE49A2" w:rsidRDefault="00193851">
            <w:pPr>
              <w:pStyle w:val="TableParagraph"/>
              <w:spacing w:before="5"/>
              <w:ind w:left="109" w:right="1371"/>
              <w:rPr>
                <w:sz w:val="24"/>
              </w:rPr>
            </w:pPr>
            <w:r>
              <w:rPr>
                <w:sz w:val="24"/>
              </w:rPr>
              <w:t>Кажгалиева Салтанат Жаскайновна - Биология Кравченко</w:t>
            </w:r>
            <w:r>
              <w:rPr>
                <w:spacing w:val="-14"/>
                <w:sz w:val="24"/>
              </w:rPr>
              <w:t xml:space="preserve"> </w:t>
            </w:r>
            <w:r>
              <w:rPr>
                <w:sz w:val="24"/>
              </w:rPr>
              <w:t>Зарима</w:t>
            </w:r>
            <w:r>
              <w:rPr>
                <w:spacing w:val="-12"/>
                <w:sz w:val="24"/>
              </w:rPr>
              <w:t xml:space="preserve"> </w:t>
            </w:r>
            <w:r>
              <w:rPr>
                <w:sz w:val="24"/>
              </w:rPr>
              <w:t>Мансуровна</w:t>
            </w:r>
            <w:r>
              <w:rPr>
                <w:spacing w:val="-10"/>
                <w:sz w:val="24"/>
              </w:rPr>
              <w:t xml:space="preserve"> </w:t>
            </w:r>
            <w:r>
              <w:rPr>
                <w:sz w:val="24"/>
              </w:rPr>
              <w:t>-</w:t>
            </w:r>
            <w:r>
              <w:rPr>
                <w:spacing w:val="-10"/>
                <w:sz w:val="24"/>
              </w:rPr>
              <w:t xml:space="preserve"> </w:t>
            </w:r>
            <w:r>
              <w:rPr>
                <w:sz w:val="24"/>
              </w:rPr>
              <w:t>Информатика</w:t>
            </w:r>
          </w:p>
        </w:tc>
      </w:tr>
      <w:tr w:rsidR="00BE49A2">
        <w:trPr>
          <w:trHeight w:val="292"/>
        </w:trPr>
        <w:tc>
          <w:tcPr>
            <w:tcW w:w="2968" w:type="dxa"/>
          </w:tcPr>
          <w:p w:rsidR="00BE49A2" w:rsidRDefault="00193851">
            <w:pPr>
              <w:pStyle w:val="TableParagraph"/>
              <w:spacing w:before="1" w:line="271" w:lineRule="exact"/>
              <w:ind w:left="110"/>
              <w:rPr>
                <w:sz w:val="24"/>
              </w:rPr>
            </w:pPr>
            <w:r>
              <w:rPr>
                <w:spacing w:val="-4"/>
                <w:sz w:val="24"/>
              </w:rPr>
              <w:t>Дата</w:t>
            </w:r>
          </w:p>
        </w:tc>
        <w:tc>
          <w:tcPr>
            <w:tcW w:w="7304" w:type="dxa"/>
            <w:gridSpan w:val="2"/>
          </w:tcPr>
          <w:p w:rsidR="00BE49A2" w:rsidRDefault="00BE49A2">
            <w:pPr>
              <w:pStyle w:val="TableParagraph"/>
              <w:rPr>
                <w:rFonts w:ascii="Times New Roman"/>
                <w:sz w:val="20"/>
              </w:rPr>
            </w:pPr>
          </w:p>
        </w:tc>
      </w:tr>
      <w:tr w:rsidR="00BE49A2">
        <w:trPr>
          <w:trHeight w:val="292"/>
        </w:trPr>
        <w:tc>
          <w:tcPr>
            <w:tcW w:w="2968" w:type="dxa"/>
          </w:tcPr>
          <w:p w:rsidR="00BE49A2" w:rsidRDefault="00193851">
            <w:pPr>
              <w:pStyle w:val="TableParagraph"/>
              <w:spacing w:before="1" w:line="271" w:lineRule="exact"/>
              <w:ind w:left="110"/>
              <w:rPr>
                <w:sz w:val="24"/>
              </w:rPr>
            </w:pPr>
            <w:r>
              <w:rPr>
                <w:sz w:val="24"/>
              </w:rPr>
              <w:t>Класс:</w:t>
            </w:r>
            <w:r>
              <w:rPr>
                <w:spacing w:val="-8"/>
                <w:sz w:val="24"/>
              </w:rPr>
              <w:t xml:space="preserve"> </w:t>
            </w:r>
            <w:r>
              <w:rPr>
                <w:spacing w:val="-10"/>
                <w:sz w:val="24"/>
              </w:rPr>
              <w:t>7</w:t>
            </w:r>
          </w:p>
        </w:tc>
        <w:tc>
          <w:tcPr>
            <w:tcW w:w="3832" w:type="dxa"/>
          </w:tcPr>
          <w:p w:rsidR="00BE49A2" w:rsidRDefault="00193851">
            <w:pPr>
              <w:pStyle w:val="TableParagraph"/>
              <w:spacing w:before="1" w:line="271" w:lineRule="exact"/>
              <w:ind w:left="109"/>
              <w:rPr>
                <w:sz w:val="24"/>
              </w:rPr>
            </w:pPr>
            <w:r>
              <w:rPr>
                <w:sz w:val="24"/>
              </w:rPr>
              <w:t>Количество</w:t>
            </w:r>
            <w:r>
              <w:rPr>
                <w:spacing w:val="-12"/>
                <w:sz w:val="24"/>
              </w:rPr>
              <w:t xml:space="preserve"> </w:t>
            </w:r>
            <w:r>
              <w:rPr>
                <w:spacing w:val="-2"/>
                <w:sz w:val="24"/>
              </w:rPr>
              <w:t>присутствующих</w:t>
            </w:r>
          </w:p>
        </w:tc>
        <w:tc>
          <w:tcPr>
            <w:tcW w:w="3472" w:type="dxa"/>
          </w:tcPr>
          <w:p w:rsidR="00BE49A2" w:rsidRDefault="00193851">
            <w:pPr>
              <w:pStyle w:val="TableParagraph"/>
              <w:spacing w:before="1" w:line="271" w:lineRule="exact"/>
              <w:ind w:left="104"/>
              <w:rPr>
                <w:sz w:val="24"/>
              </w:rPr>
            </w:pPr>
            <w:r>
              <w:rPr>
                <w:sz w:val="24"/>
              </w:rPr>
              <w:t>Количество</w:t>
            </w:r>
            <w:r>
              <w:rPr>
                <w:spacing w:val="-9"/>
                <w:sz w:val="24"/>
              </w:rPr>
              <w:t xml:space="preserve"> </w:t>
            </w:r>
            <w:r>
              <w:rPr>
                <w:spacing w:val="-2"/>
                <w:sz w:val="24"/>
              </w:rPr>
              <w:t>отсутствующих</w:t>
            </w:r>
          </w:p>
        </w:tc>
      </w:tr>
      <w:tr w:rsidR="00BE49A2">
        <w:trPr>
          <w:trHeight w:val="292"/>
        </w:trPr>
        <w:tc>
          <w:tcPr>
            <w:tcW w:w="2968" w:type="dxa"/>
          </w:tcPr>
          <w:p w:rsidR="00BE49A2" w:rsidRDefault="00193851">
            <w:pPr>
              <w:pStyle w:val="TableParagraph"/>
              <w:spacing w:before="1" w:line="271" w:lineRule="exact"/>
              <w:ind w:left="110"/>
              <w:rPr>
                <w:sz w:val="24"/>
              </w:rPr>
            </w:pPr>
            <w:r>
              <w:rPr>
                <w:sz w:val="24"/>
              </w:rPr>
              <w:t>Тема</w:t>
            </w:r>
            <w:r>
              <w:rPr>
                <w:spacing w:val="-4"/>
                <w:sz w:val="24"/>
              </w:rPr>
              <w:t xml:space="preserve"> </w:t>
            </w:r>
            <w:r>
              <w:rPr>
                <w:spacing w:val="-2"/>
                <w:sz w:val="24"/>
              </w:rPr>
              <w:t>урока</w:t>
            </w:r>
          </w:p>
        </w:tc>
        <w:tc>
          <w:tcPr>
            <w:tcW w:w="7304" w:type="dxa"/>
            <w:gridSpan w:val="2"/>
          </w:tcPr>
          <w:p w:rsidR="00BE49A2" w:rsidRDefault="00193851">
            <w:pPr>
              <w:pStyle w:val="TableParagraph"/>
              <w:spacing w:before="1" w:line="271" w:lineRule="exact"/>
              <w:ind w:left="109"/>
              <w:rPr>
                <w:sz w:val="24"/>
              </w:rPr>
            </w:pPr>
            <w:r>
              <w:rPr>
                <w:spacing w:val="-2"/>
                <w:sz w:val="24"/>
              </w:rPr>
              <w:t>Вирусы</w:t>
            </w:r>
          </w:p>
        </w:tc>
      </w:tr>
      <w:tr w:rsidR="00BE49A2">
        <w:trPr>
          <w:trHeight w:val="878"/>
        </w:trPr>
        <w:tc>
          <w:tcPr>
            <w:tcW w:w="2968" w:type="dxa"/>
          </w:tcPr>
          <w:p w:rsidR="00BE49A2" w:rsidRDefault="00193851">
            <w:pPr>
              <w:pStyle w:val="TableParagraph"/>
              <w:spacing w:before="1"/>
              <w:ind w:left="110"/>
              <w:rPr>
                <w:sz w:val="24"/>
              </w:rPr>
            </w:pPr>
            <w:r>
              <w:rPr>
                <w:sz w:val="24"/>
              </w:rPr>
              <w:t>Цели</w:t>
            </w:r>
            <w:r>
              <w:rPr>
                <w:spacing w:val="-14"/>
                <w:sz w:val="24"/>
              </w:rPr>
              <w:t xml:space="preserve"> </w:t>
            </w:r>
            <w:r>
              <w:rPr>
                <w:sz w:val="24"/>
              </w:rPr>
              <w:t>обучения</w:t>
            </w:r>
            <w:r>
              <w:rPr>
                <w:spacing w:val="-14"/>
                <w:sz w:val="24"/>
              </w:rPr>
              <w:t xml:space="preserve"> </w:t>
            </w:r>
            <w:r>
              <w:rPr>
                <w:sz w:val="24"/>
              </w:rPr>
              <w:t xml:space="preserve">в </w:t>
            </w:r>
            <w:r>
              <w:rPr>
                <w:spacing w:val="-2"/>
                <w:sz w:val="24"/>
              </w:rPr>
              <w:t>соответствии</w:t>
            </w:r>
          </w:p>
          <w:p w:rsidR="00BE49A2" w:rsidRDefault="00193851">
            <w:pPr>
              <w:pStyle w:val="TableParagraph"/>
              <w:spacing w:before="1" w:line="271" w:lineRule="exact"/>
              <w:ind w:left="110"/>
              <w:rPr>
                <w:sz w:val="24"/>
              </w:rPr>
            </w:pPr>
            <w:r>
              <w:rPr>
                <w:sz w:val="24"/>
              </w:rPr>
              <w:t>с</w:t>
            </w:r>
            <w:r>
              <w:rPr>
                <w:spacing w:val="-4"/>
                <w:sz w:val="24"/>
              </w:rPr>
              <w:t xml:space="preserve"> </w:t>
            </w:r>
            <w:r>
              <w:rPr>
                <w:sz w:val="24"/>
              </w:rPr>
              <w:t>учебной</w:t>
            </w:r>
            <w:r>
              <w:rPr>
                <w:spacing w:val="-3"/>
                <w:sz w:val="24"/>
              </w:rPr>
              <w:t xml:space="preserve"> </w:t>
            </w:r>
            <w:r>
              <w:rPr>
                <w:spacing w:val="-2"/>
                <w:sz w:val="24"/>
              </w:rPr>
              <w:t>программой</w:t>
            </w:r>
          </w:p>
        </w:tc>
        <w:tc>
          <w:tcPr>
            <w:tcW w:w="7304" w:type="dxa"/>
            <w:gridSpan w:val="2"/>
          </w:tcPr>
          <w:p w:rsidR="00BE49A2" w:rsidRDefault="00193851">
            <w:pPr>
              <w:pStyle w:val="TableParagraph"/>
              <w:spacing w:before="1"/>
              <w:ind w:left="109"/>
              <w:rPr>
                <w:sz w:val="24"/>
              </w:rPr>
            </w:pPr>
            <w:r>
              <w:rPr>
                <w:sz w:val="24"/>
              </w:rPr>
              <w:t>7.4.3.4</w:t>
            </w:r>
            <w:r>
              <w:rPr>
                <w:spacing w:val="40"/>
                <w:sz w:val="24"/>
              </w:rPr>
              <w:t xml:space="preserve"> </w:t>
            </w:r>
            <w:r>
              <w:rPr>
                <w:sz w:val="24"/>
              </w:rPr>
              <w:t>Объяснять</w:t>
            </w:r>
            <w:r>
              <w:rPr>
                <w:spacing w:val="40"/>
                <w:sz w:val="24"/>
              </w:rPr>
              <w:t xml:space="preserve"> </w:t>
            </w:r>
            <w:r>
              <w:rPr>
                <w:sz w:val="24"/>
              </w:rPr>
              <w:t>принадлежность</w:t>
            </w:r>
            <w:r>
              <w:rPr>
                <w:spacing w:val="40"/>
                <w:sz w:val="24"/>
              </w:rPr>
              <w:t xml:space="preserve"> </w:t>
            </w:r>
            <w:r>
              <w:rPr>
                <w:sz w:val="24"/>
              </w:rPr>
              <w:t>вирусов</w:t>
            </w:r>
            <w:r>
              <w:rPr>
                <w:spacing w:val="40"/>
                <w:sz w:val="24"/>
              </w:rPr>
              <w:t xml:space="preserve"> </w:t>
            </w:r>
            <w:r>
              <w:rPr>
                <w:sz w:val="24"/>
              </w:rPr>
              <w:t>к</w:t>
            </w:r>
            <w:r>
              <w:rPr>
                <w:spacing w:val="40"/>
                <w:sz w:val="24"/>
              </w:rPr>
              <w:t xml:space="preserve"> </w:t>
            </w:r>
            <w:r>
              <w:rPr>
                <w:sz w:val="24"/>
              </w:rPr>
              <w:t>неклеточной</w:t>
            </w:r>
            <w:r>
              <w:rPr>
                <w:spacing w:val="40"/>
                <w:sz w:val="24"/>
              </w:rPr>
              <w:t xml:space="preserve"> </w:t>
            </w:r>
            <w:r>
              <w:rPr>
                <w:sz w:val="24"/>
              </w:rPr>
              <w:t xml:space="preserve">форме </w:t>
            </w:r>
            <w:r>
              <w:rPr>
                <w:spacing w:val="-2"/>
                <w:sz w:val="24"/>
              </w:rPr>
              <w:t>жизни</w:t>
            </w:r>
          </w:p>
          <w:p w:rsidR="00BE49A2" w:rsidRDefault="00193851">
            <w:pPr>
              <w:pStyle w:val="TableParagraph"/>
              <w:spacing w:before="1" w:line="271" w:lineRule="exact"/>
              <w:ind w:left="109"/>
              <w:rPr>
                <w:sz w:val="24"/>
              </w:rPr>
            </w:pPr>
            <w:r>
              <w:rPr>
                <w:sz w:val="24"/>
              </w:rPr>
              <w:t>7.</w:t>
            </w:r>
            <w:r>
              <w:rPr>
                <w:spacing w:val="-5"/>
                <w:sz w:val="24"/>
              </w:rPr>
              <w:t xml:space="preserve"> </w:t>
            </w:r>
            <w:r>
              <w:rPr>
                <w:sz w:val="24"/>
              </w:rPr>
              <w:t>4.</w:t>
            </w:r>
            <w:r>
              <w:rPr>
                <w:spacing w:val="-3"/>
                <w:sz w:val="24"/>
              </w:rPr>
              <w:t xml:space="preserve"> </w:t>
            </w:r>
            <w:r>
              <w:rPr>
                <w:sz w:val="24"/>
              </w:rPr>
              <w:t>2.</w:t>
            </w:r>
            <w:r>
              <w:rPr>
                <w:spacing w:val="-2"/>
                <w:sz w:val="24"/>
              </w:rPr>
              <w:t xml:space="preserve"> </w:t>
            </w:r>
            <w:r>
              <w:rPr>
                <w:sz w:val="24"/>
              </w:rPr>
              <w:t>1</w:t>
            </w:r>
            <w:r>
              <w:rPr>
                <w:spacing w:val="-2"/>
                <w:sz w:val="24"/>
              </w:rPr>
              <w:t xml:space="preserve"> </w:t>
            </w:r>
            <w:r>
              <w:rPr>
                <w:sz w:val="24"/>
              </w:rPr>
              <w:t>защищать</w:t>
            </w:r>
            <w:r>
              <w:rPr>
                <w:spacing w:val="-3"/>
                <w:sz w:val="24"/>
              </w:rPr>
              <w:t xml:space="preserve"> </w:t>
            </w:r>
            <w:r>
              <w:rPr>
                <w:sz w:val="24"/>
              </w:rPr>
              <w:t>компьютер от</w:t>
            </w:r>
            <w:r>
              <w:rPr>
                <w:spacing w:val="-7"/>
                <w:sz w:val="24"/>
              </w:rPr>
              <w:t xml:space="preserve"> </w:t>
            </w:r>
            <w:r>
              <w:rPr>
                <w:sz w:val="24"/>
              </w:rPr>
              <w:t>вредоносных</w:t>
            </w:r>
            <w:r>
              <w:rPr>
                <w:spacing w:val="2"/>
                <w:sz w:val="24"/>
              </w:rPr>
              <w:t xml:space="preserve"> </w:t>
            </w:r>
            <w:r>
              <w:rPr>
                <w:spacing w:val="-2"/>
                <w:sz w:val="24"/>
              </w:rPr>
              <w:t>программ</w:t>
            </w:r>
          </w:p>
        </w:tc>
      </w:tr>
      <w:tr w:rsidR="00BE49A2">
        <w:trPr>
          <w:trHeight w:val="585"/>
        </w:trPr>
        <w:tc>
          <w:tcPr>
            <w:tcW w:w="2968" w:type="dxa"/>
          </w:tcPr>
          <w:p w:rsidR="00BE49A2" w:rsidRDefault="00193851">
            <w:pPr>
              <w:pStyle w:val="TableParagraph"/>
              <w:spacing w:before="1"/>
              <w:ind w:left="110"/>
              <w:rPr>
                <w:sz w:val="24"/>
              </w:rPr>
            </w:pPr>
            <w:r>
              <w:rPr>
                <w:sz w:val="24"/>
              </w:rPr>
              <w:t xml:space="preserve">Цели </w:t>
            </w:r>
            <w:r>
              <w:rPr>
                <w:spacing w:val="-2"/>
                <w:sz w:val="24"/>
              </w:rPr>
              <w:t>урока</w:t>
            </w:r>
          </w:p>
        </w:tc>
        <w:tc>
          <w:tcPr>
            <w:tcW w:w="7304" w:type="dxa"/>
            <w:gridSpan w:val="2"/>
          </w:tcPr>
          <w:p w:rsidR="00BE49A2" w:rsidRDefault="00193851">
            <w:pPr>
              <w:pStyle w:val="TableParagraph"/>
              <w:spacing w:line="290" w:lineRule="atLeast"/>
              <w:ind w:left="109" w:right="141"/>
              <w:rPr>
                <w:sz w:val="24"/>
              </w:rPr>
            </w:pPr>
            <w:r>
              <w:rPr>
                <w:sz w:val="24"/>
              </w:rPr>
              <w:t>Изучить</w:t>
            </w:r>
            <w:r>
              <w:rPr>
                <w:spacing w:val="-8"/>
                <w:sz w:val="24"/>
              </w:rPr>
              <w:t xml:space="preserve"> </w:t>
            </w:r>
            <w:r>
              <w:rPr>
                <w:sz w:val="24"/>
              </w:rPr>
              <w:t>понятие</w:t>
            </w:r>
            <w:r>
              <w:rPr>
                <w:spacing w:val="-7"/>
                <w:sz w:val="24"/>
              </w:rPr>
              <w:t xml:space="preserve"> </w:t>
            </w:r>
            <w:r>
              <w:rPr>
                <w:sz w:val="24"/>
              </w:rPr>
              <w:t>и</w:t>
            </w:r>
            <w:r>
              <w:rPr>
                <w:spacing w:val="-7"/>
                <w:sz w:val="24"/>
              </w:rPr>
              <w:t xml:space="preserve"> </w:t>
            </w:r>
            <w:r>
              <w:rPr>
                <w:sz w:val="24"/>
              </w:rPr>
              <w:t>виды</w:t>
            </w:r>
            <w:r>
              <w:rPr>
                <w:spacing w:val="-3"/>
                <w:sz w:val="24"/>
              </w:rPr>
              <w:t xml:space="preserve"> </w:t>
            </w:r>
            <w:r>
              <w:rPr>
                <w:sz w:val="24"/>
              </w:rPr>
              <w:t>вирусов</w:t>
            </w:r>
            <w:r>
              <w:rPr>
                <w:spacing w:val="-7"/>
                <w:sz w:val="24"/>
              </w:rPr>
              <w:t xml:space="preserve"> </w:t>
            </w:r>
            <w:r>
              <w:rPr>
                <w:sz w:val="24"/>
              </w:rPr>
              <w:t>в</w:t>
            </w:r>
            <w:r>
              <w:rPr>
                <w:spacing w:val="-7"/>
                <w:sz w:val="24"/>
              </w:rPr>
              <w:t xml:space="preserve"> </w:t>
            </w:r>
            <w:r>
              <w:rPr>
                <w:sz w:val="24"/>
              </w:rPr>
              <w:t>биологии</w:t>
            </w:r>
            <w:r>
              <w:rPr>
                <w:spacing w:val="-7"/>
                <w:sz w:val="24"/>
              </w:rPr>
              <w:t xml:space="preserve"> </w:t>
            </w:r>
            <w:r>
              <w:rPr>
                <w:sz w:val="24"/>
              </w:rPr>
              <w:t>и</w:t>
            </w:r>
            <w:r>
              <w:rPr>
                <w:spacing w:val="-3"/>
                <w:sz w:val="24"/>
              </w:rPr>
              <w:t xml:space="preserve"> </w:t>
            </w:r>
            <w:r>
              <w:rPr>
                <w:sz w:val="24"/>
              </w:rPr>
              <w:t>информатике, способы размножения и защиты от вирусов.</w:t>
            </w:r>
          </w:p>
        </w:tc>
      </w:tr>
      <w:tr w:rsidR="00BE49A2">
        <w:trPr>
          <w:trHeight w:val="291"/>
        </w:trPr>
        <w:tc>
          <w:tcPr>
            <w:tcW w:w="10272" w:type="dxa"/>
            <w:gridSpan w:val="3"/>
          </w:tcPr>
          <w:p w:rsidR="00BE49A2" w:rsidRDefault="00193851">
            <w:pPr>
              <w:pStyle w:val="TableParagraph"/>
              <w:spacing w:before="1" w:line="271" w:lineRule="exact"/>
              <w:ind w:left="8"/>
              <w:jc w:val="center"/>
              <w:rPr>
                <w:sz w:val="24"/>
              </w:rPr>
            </w:pPr>
            <w:r>
              <w:rPr>
                <w:sz w:val="24"/>
              </w:rPr>
              <w:t>Ход</w:t>
            </w:r>
            <w:r>
              <w:rPr>
                <w:spacing w:val="-4"/>
                <w:sz w:val="24"/>
              </w:rPr>
              <w:t xml:space="preserve"> </w:t>
            </w:r>
            <w:r>
              <w:rPr>
                <w:spacing w:val="-2"/>
                <w:sz w:val="24"/>
              </w:rPr>
              <w:t>урока</w:t>
            </w:r>
          </w:p>
        </w:tc>
      </w:tr>
      <w:tr w:rsidR="00BE49A2">
        <w:trPr>
          <w:trHeight w:val="297"/>
        </w:trPr>
        <w:tc>
          <w:tcPr>
            <w:tcW w:w="10272" w:type="dxa"/>
            <w:gridSpan w:val="3"/>
          </w:tcPr>
          <w:p w:rsidR="00BE49A2" w:rsidRDefault="00BE49A2">
            <w:pPr>
              <w:pStyle w:val="TableParagraph"/>
              <w:rPr>
                <w:rFonts w:ascii="Times New Roman"/>
              </w:rPr>
            </w:pPr>
          </w:p>
        </w:tc>
      </w:tr>
    </w:tbl>
    <w:p w:rsidR="00BE49A2" w:rsidRDefault="00BE49A2">
      <w:pPr>
        <w:pStyle w:val="a3"/>
        <w:spacing w:before="99"/>
        <w:ind w:firstLine="0"/>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122"/>
        <w:gridCol w:w="1998"/>
        <w:gridCol w:w="976"/>
        <w:gridCol w:w="1845"/>
        <w:gridCol w:w="1706"/>
      </w:tblGrid>
      <w:tr w:rsidR="00BE49A2">
        <w:trPr>
          <w:trHeight w:val="1463"/>
        </w:trPr>
        <w:tc>
          <w:tcPr>
            <w:tcW w:w="711" w:type="dxa"/>
          </w:tcPr>
          <w:p w:rsidR="00BE49A2" w:rsidRDefault="00193851">
            <w:pPr>
              <w:pStyle w:val="TableParagraph"/>
              <w:spacing w:before="1"/>
              <w:ind w:left="134" w:right="93" w:firstLine="9"/>
              <w:jc w:val="right"/>
              <w:rPr>
                <w:sz w:val="24"/>
              </w:rPr>
            </w:pPr>
            <w:r>
              <w:rPr>
                <w:spacing w:val="-4"/>
                <w:sz w:val="24"/>
              </w:rPr>
              <w:t>Этап урок</w:t>
            </w:r>
          </w:p>
          <w:p w:rsidR="00BE49A2" w:rsidRDefault="00193851">
            <w:pPr>
              <w:pStyle w:val="TableParagraph"/>
              <w:ind w:left="230" w:right="92" w:firstLine="168"/>
              <w:jc w:val="right"/>
              <w:rPr>
                <w:sz w:val="24"/>
              </w:rPr>
            </w:pPr>
            <w:r>
              <w:rPr>
                <w:spacing w:val="-6"/>
                <w:sz w:val="24"/>
              </w:rPr>
              <w:t xml:space="preserve">а/ </w:t>
            </w:r>
            <w:r>
              <w:rPr>
                <w:spacing w:val="-5"/>
                <w:sz w:val="24"/>
              </w:rPr>
              <w:t>Вре</w:t>
            </w:r>
          </w:p>
          <w:p w:rsidR="00BE49A2" w:rsidRDefault="00193851">
            <w:pPr>
              <w:pStyle w:val="TableParagraph"/>
              <w:spacing w:line="270" w:lineRule="exact"/>
              <w:ind w:left="326"/>
              <w:rPr>
                <w:sz w:val="24"/>
              </w:rPr>
            </w:pPr>
            <w:r>
              <w:rPr>
                <w:spacing w:val="-5"/>
                <w:sz w:val="24"/>
              </w:rPr>
              <w:t>мя</w:t>
            </w:r>
          </w:p>
        </w:tc>
        <w:tc>
          <w:tcPr>
            <w:tcW w:w="3122" w:type="dxa"/>
          </w:tcPr>
          <w:p w:rsidR="00BE49A2" w:rsidRDefault="00193851">
            <w:pPr>
              <w:pStyle w:val="TableParagraph"/>
              <w:spacing w:before="1"/>
              <w:ind w:left="105"/>
              <w:rPr>
                <w:sz w:val="24"/>
              </w:rPr>
            </w:pPr>
            <w:r>
              <w:rPr>
                <w:sz w:val="24"/>
              </w:rPr>
              <w:t>Действия</w:t>
            </w:r>
            <w:r>
              <w:rPr>
                <w:spacing w:val="-10"/>
                <w:sz w:val="24"/>
              </w:rPr>
              <w:t xml:space="preserve"> </w:t>
            </w:r>
            <w:r>
              <w:rPr>
                <w:spacing w:val="-2"/>
                <w:sz w:val="24"/>
              </w:rPr>
              <w:t>педагога</w:t>
            </w:r>
          </w:p>
        </w:tc>
        <w:tc>
          <w:tcPr>
            <w:tcW w:w="1998" w:type="dxa"/>
          </w:tcPr>
          <w:p w:rsidR="00BE49A2" w:rsidRDefault="00193851">
            <w:pPr>
              <w:pStyle w:val="TableParagraph"/>
              <w:spacing w:before="1"/>
              <w:ind w:left="109" w:right="918"/>
              <w:rPr>
                <w:sz w:val="24"/>
              </w:rPr>
            </w:pPr>
            <w:r>
              <w:rPr>
                <w:spacing w:val="-2"/>
                <w:sz w:val="24"/>
              </w:rPr>
              <w:t>Действия ученика</w:t>
            </w:r>
          </w:p>
        </w:tc>
        <w:tc>
          <w:tcPr>
            <w:tcW w:w="976" w:type="dxa"/>
          </w:tcPr>
          <w:p w:rsidR="00BE49A2" w:rsidRDefault="00193851">
            <w:pPr>
              <w:pStyle w:val="TableParagraph"/>
              <w:spacing w:before="1"/>
              <w:ind w:left="108" w:right="181"/>
              <w:rPr>
                <w:sz w:val="24"/>
              </w:rPr>
            </w:pPr>
            <w:r>
              <w:rPr>
                <w:spacing w:val="-2"/>
                <w:sz w:val="24"/>
              </w:rPr>
              <w:t xml:space="preserve">Оцени </w:t>
            </w:r>
            <w:r>
              <w:rPr>
                <w:spacing w:val="-4"/>
                <w:sz w:val="24"/>
              </w:rPr>
              <w:t>вание</w:t>
            </w:r>
          </w:p>
        </w:tc>
        <w:tc>
          <w:tcPr>
            <w:tcW w:w="1845" w:type="dxa"/>
          </w:tcPr>
          <w:p w:rsidR="00BE49A2" w:rsidRDefault="00193851">
            <w:pPr>
              <w:pStyle w:val="TableParagraph"/>
              <w:spacing w:before="1"/>
              <w:ind w:left="107" w:right="151"/>
              <w:rPr>
                <w:b/>
                <w:sz w:val="24"/>
              </w:rPr>
            </w:pPr>
            <w:r>
              <w:rPr>
                <w:b/>
                <w:spacing w:val="-2"/>
                <w:sz w:val="24"/>
              </w:rPr>
              <w:t xml:space="preserve">Применение </w:t>
            </w:r>
            <w:r>
              <w:rPr>
                <w:b/>
                <w:spacing w:val="-6"/>
                <w:sz w:val="24"/>
              </w:rPr>
              <w:t>ИИ</w:t>
            </w:r>
          </w:p>
        </w:tc>
        <w:tc>
          <w:tcPr>
            <w:tcW w:w="1706" w:type="dxa"/>
          </w:tcPr>
          <w:p w:rsidR="00BE49A2" w:rsidRDefault="00193851">
            <w:pPr>
              <w:pStyle w:val="TableParagraph"/>
              <w:spacing w:before="1"/>
              <w:ind w:left="106"/>
              <w:rPr>
                <w:sz w:val="24"/>
              </w:rPr>
            </w:pPr>
            <w:r>
              <w:rPr>
                <w:spacing w:val="-2"/>
                <w:sz w:val="24"/>
              </w:rPr>
              <w:t>Ресурсы</w:t>
            </w:r>
          </w:p>
        </w:tc>
      </w:tr>
      <w:tr w:rsidR="00BE49A2">
        <w:trPr>
          <w:trHeight w:val="5276"/>
        </w:trPr>
        <w:tc>
          <w:tcPr>
            <w:tcW w:w="711" w:type="dxa"/>
            <w:textDirection w:val="btLr"/>
          </w:tcPr>
          <w:p w:rsidR="00BE49A2" w:rsidRDefault="00193851">
            <w:pPr>
              <w:pStyle w:val="TableParagraph"/>
              <w:spacing w:before="81" w:line="300" w:lineRule="atLeast"/>
              <w:ind w:left="4441" w:right="114" w:hanging="279"/>
              <w:jc w:val="right"/>
              <w:rPr>
                <w:sz w:val="24"/>
              </w:rPr>
            </w:pPr>
            <w:r>
              <w:rPr>
                <w:spacing w:val="-2"/>
                <w:sz w:val="24"/>
              </w:rPr>
              <w:t xml:space="preserve">Введение </w:t>
            </w:r>
            <w:r>
              <w:rPr>
                <w:sz w:val="24"/>
              </w:rPr>
              <w:t>10</w:t>
            </w:r>
            <w:r>
              <w:rPr>
                <w:spacing w:val="-6"/>
                <w:sz w:val="24"/>
              </w:rPr>
              <w:t xml:space="preserve"> </w:t>
            </w:r>
            <w:r>
              <w:rPr>
                <w:spacing w:val="-5"/>
                <w:sz w:val="24"/>
              </w:rPr>
              <w:t>мин</w:t>
            </w:r>
          </w:p>
        </w:tc>
        <w:tc>
          <w:tcPr>
            <w:tcW w:w="3122" w:type="dxa"/>
          </w:tcPr>
          <w:p w:rsidR="00BE49A2" w:rsidRDefault="00193851">
            <w:pPr>
              <w:pStyle w:val="TableParagraph"/>
              <w:spacing w:before="2"/>
              <w:ind w:left="105"/>
              <w:jc w:val="both"/>
              <w:rPr>
                <w:sz w:val="24"/>
              </w:rPr>
            </w:pPr>
            <w:r>
              <w:rPr>
                <w:sz w:val="24"/>
              </w:rPr>
              <w:t>Учитель</w:t>
            </w:r>
            <w:r>
              <w:rPr>
                <w:spacing w:val="-11"/>
                <w:sz w:val="24"/>
              </w:rPr>
              <w:t xml:space="preserve"> </w:t>
            </w:r>
            <w:r>
              <w:rPr>
                <w:spacing w:val="-2"/>
                <w:sz w:val="24"/>
              </w:rPr>
              <w:t>биологии:</w:t>
            </w:r>
          </w:p>
          <w:p w:rsidR="00BE49A2" w:rsidRDefault="00193851">
            <w:pPr>
              <w:pStyle w:val="TableParagraph"/>
              <w:ind w:left="105" w:right="101" w:firstLine="52"/>
              <w:jc w:val="both"/>
              <w:rPr>
                <w:sz w:val="24"/>
              </w:rPr>
            </w:pPr>
            <w:r>
              <w:rPr>
                <w:sz w:val="24"/>
              </w:rPr>
              <w:t xml:space="preserve">-знакомит учащихся с темой и учебной целью </w:t>
            </w:r>
            <w:r>
              <w:rPr>
                <w:spacing w:val="-2"/>
                <w:sz w:val="24"/>
              </w:rPr>
              <w:t>урока;</w:t>
            </w:r>
          </w:p>
          <w:p w:rsidR="00BE49A2" w:rsidRDefault="00193851">
            <w:pPr>
              <w:pStyle w:val="TableParagraph"/>
              <w:ind w:left="105" w:right="103"/>
              <w:jc w:val="both"/>
              <w:rPr>
                <w:sz w:val="24"/>
              </w:rPr>
            </w:pPr>
            <w:r>
              <w:rPr>
                <w:sz w:val="24"/>
              </w:rPr>
              <w:t>-демонстрирует короткое видео о вирусах;</w:t>
            </w:r>
          </w:p>
          <w:p w:rsidR="00BE49A2" w:rsidRDefault="00193851">
            <w:pPr>
              <w:pStyle w:val="TableParagraph"/>
              <w:ind w:left="105" w:right="100"/>
              <w:jc w:val="both"/>
              <w:rPr>
                <w:sz w:val="24"/>
              </w:rPr>
            </w:pPr>
            <w:r>
              <w:rPr>
                <w:sz w:val="24"/>
              </w:rPr>
              <w:t>- конструирует экспресс – тест на определение общих понятий</w:t>
            </w:r>
            <w:r>
              <w:rPr>
                <w:spacing w:val="-14"/>
                <w:sz w:val="24"/>
              </w:rPr>
              <w:t xml:space="preserve"> </w:t>
            </w:r>
            <w:r>
              <w:rPr>
                <w:sz w:val="24"/>
              </w:rPr>
              <w:t>по</w:t>
            </w:r>
            <w:r>
              <w:rPr>
                <w:spacing w:val="-14"/>
                <w:sz w:val="24"/>
              </w:rPr>
              <w:t xml:space="preserve"> </w:t>
            </w:r>
            <w:r>
              <w:rPr>
                <w:sz w:val="24"/>
              </w:rPr>
              <w:t>теме</w:t>
            </w:r>
            <w:r>
              <w:rPr>
                <w:spacing w:val="-13"/>
                <w:sz w:val="24"/>
              </w:rPr>
              <w:t xml:space="preserve"> </w:t>
            </w:r>
            <w:r>
              <w:rPr>
                <w:sz w:val="24"/>
              </w:rPr>
              <w:t>вирусы</w:t>
            </w:r>
            <w:r>
              <w:rPr>
                <w:spacing w:val="-14"/>
                <w:sz w:val="24"/>
              </w:rPr>
              <w:t xml:space="preserve"> </w:t>
            </w:r>
            <w:r>
              <w:rPr>
                <w:sz w:val="24"/>
              </w:rPr>
              <w:t>при помощи ИИ</w:t>
            </w:r>
          </w:p>
        </w:tc>
        <w:tc>
          <w:tcPr>
            <w:tcW w:w="1998" w:type="dxa"/>
          </w:tcPr>
          <w:p w:rsidR="00BE49A2" w:rsidRDefault="00193851">
            <w:pPr>
              <w:pStyle w:val="TableParagraph"/>
              <w:tabs>
                <w:tab w:val="left" w:pos="1198"/>
                <w:tab w:val="left" w:pos="1640"/>
              </w:tabs>
              <w:spacing w:before="2"/>
              <w:ind w:left="109" w:right="98"/>
              <w:rPr>
                <w:sz w:val="24"/>
              </w:rPr>
            </w:pPr>
            <w:r>
              <w:rPr>
                <w:spacing w:val="-2"/>
                <w:sz w:val="24"/>
              </w:rPr>
              <w:t>Слушают,</w:t>
            </w:r>
            <w:r>
              <w:rPr>
                <w:spacing w:val="40"/>
                <w:sz w:val="24"/>
              </w:rPr>
              <w:t xml:space="preserve"> </w:t>
            </w:r>
            <w:r>
              <w:rPr>
                <w:spacing w:val="-2"/>
                <w:sz w:val="24"/>
              </w:rPr>
              <w:t>смотрят</w:t>
            </w:r>
            <w:r>
              <w:rPr>
                <w:sz w:val="24"/>
              </w:rPr>
              <w:tab/>
            </w:r>
            <w:r>
              <w:rPr>
                <w:spacing w:val="-2"/>
                <w:sz w:val="24"/>
              </w:rPr>
              <w:t>видео, отвечают</w:t>
            </w:r>
            <w:r>
              <w:rPr>
                <w:sz w:val="24"/>
              </w:rPr>
              <w:tab/>
            </w:r>
            <w:r>
              <w:rPr>
                <w:sz w:val="24"/>
              </w:rPr>
              <w:tab/>
            </w:r>
            <w:r>
              <w:rPr>
                <w:spacing w:val="-6"/>
                <w:sz w:val="24"/>
              </w:rPr>
              <w:t xml:space="preserve">на </w:t>
            </w:r>
            <w:r>
              <w:rPr>
                <w:spacing w:val="-2"/>
                <w:sz w:val="24"/>
              </w:rPr>
              <w:t>экспресс-тест вопросы.</w:t>
            </w:r>
          </w:p>
        </w:tc>
        <w:tc>
          <w:tcPr>
            <w:tcW w:w="976" w:type="dxa"/>
          </w:tcPr>
          <w:p w:rsidR="00BE49A2" w:rsidRDefault="00193851">
            <w:pPr>
              <w:pStyle w:val="TableParagraph"/>
              <w:spacing w:before="2"/>
              <w:ind w:left="108"/>
              <w:rPr>
                <w:sz w:val="24"/>
              </w:rPr>
            </w:pPr>
            <w:r>
              <w:rPr>
                <w:spacing w:val="-5"/>
                <w:sz w:val="24"/>
              </w:rPr>
              <w:t>ФО</w:t>
            </w:r>
          </w:p>
          <w:p w:rsidR="00BE49A2" w:rsidRDefault="00193851">
            <w:pPr>
              <w:pStyle w:val="TableParagraph"/>
              <w:ind w:left="108" w:right="161"/>
              <w:rPr>
                <w:sz w:val="24"/>
              </w:rPr>
            </w:pPr>
            <w:r>
              <w:rPr>
                <w:spacing w:val="-2"/>
                <w:sz w:val="24"/>
              </w:rPr>
              <w:t xml:space="preserve">Резуль </w:t>
            </w:r>
            <w:r>
              <w:rPr>
                <w:spacing w:val="-4"/>
                <w:sz w:val="24"/>
              </w:rPr>
              <w:t xml:space="preserve">таты </w:t>
            </w:r>
            <w:r>
              <w:rPr>
                <w:spacing w:val="-2"/>
                <w:sz w:val="24"/>
              </w:rPr>
              <w:t>теста</w:t>
            </w:r>
          </w:p>
        </w:tc>
        <w:tc>
          <w:tcPr>
            <w:tcW w:w="1845" w:type="dxa"/>
          </w:tcPr>
          <w:p w:rsidR="00BE49A2" w:rsidRDefault="00193851">
            <w:pPr>
              <w:pStyle w:val="TableParagraph"/>
              <w:tabs>
                <w:tab w:val="left" w:pos="765"/>
                <w:tab w:val="left" w:pos="1350"/>
              </w:tabs>
              <w:spacing w:before="2"/>
              <w:ind w:left="107" w:right="100"/>
              <w:rPr>
                <w:sz w:val="24"/>
              </w:rPr>
            </w:pPr>
            <w:r>
              <w:rPr>
                <w:spacing w:val="-2"/>
                <w:sz w:val="24"/>
              </w:rPr>
              <w:t xml:space="preserve">Конструирован </w:t>
            </w:r>
            <w:r>
              <w:rPr>
                <w:spacing w:val="-6"/>
                <w:sz w:val="24"/>
              </w:rPr>
              <w:t>ие</w:t>
            </w:r>
            <w:r>
              <w:rPr>
                <w:sz w:val="24"/>
              </w:rPr>
              <w:tab/>
            </w:r>
            <w:r>
              <w:rPr>
                <w:spacing w:val="-2"/>
                <w:sz w:val="24"/>
              </w:rPr>
              <w:t>экспресс- теста</w:t>
            </w:r>
            <w:r>
              <w:rPr>
                <w:sz w:val="24"/>
              </w:rPr>
              <w:tab/>
            </w:r>
            <w:r>
              <w:rPr>
                <w:sz w:val="24"/>
              </w:rPr>
              <w:tab/>
            </w:r>
            <w:r>
              <w:rPr>
                <w:spacing w:val="-4"/>
                <w:sz w:val="24"/>
              </w:rPr>
              <w:t xml:space="preserve">при </w:t>
            </w:r>
            <w:r>
              <w:rPr>
                <w:spacing w:val="-2"/>
                <w:sz w:val="24"/>
              </w:rPr>
              <w:t xml:space="preserve">помощи </w:t>
            </w:r>
            <w:hyperlink r:id="rId366">
              <w:r>
                <w:rPr>
                  <w:spacing w:val="-2"/>
                  <w:sz w:val="24"/>
                  <w:u w:val="single"/>
                </w:rPr>
                <w:t>https://quizly.ai</w:t>
              </w:r>
            </w:hyperlink>
          </w:p>
          <w:p w:rsidR="00BE49A2" w:rsidRDefault="00193851">
            <w:pPr>
              <w:pStyle w:val="TableParagraph"/>
              <w:spacing w:line="292" w:lineRule="exact"/>
              <w:ind w:left="107"/>
              <w:rPr>
                <w:sz w:val="24"/>
              </w:rPr>
            </w:pPr>
            <w:hyperlink r:id="rId367">
              <w:r>
                <w:rPr>
                  <w:spacing w:val="-10"/>
                  <w:sz w:val="24"/>
                  <w:u w:val="single"/>
                </w:rPr>
                <w:t>/</w:t>
              </w:r>
            </w:hyperlink>
          </w:p>
          <w:p w:rsidR="00BE49A2" w:rsidRDefault="00193851">
            <w:pPr>
              <w:pStyle w:val="TableParagraph"/>
              <w:ind w:left="107" w:right="99"/>
              <w:jc w:val="both"/>
              <w:rPr>
                <w:sz w:val="24"/>
              </w:rPr>
            </w:pPr>
            <w:r>
              <w:rPr>
                <w:b/>
                <w:sz w:val="24"/>
              </w:rPr>
              <w:t xml:space="preserve">Или </w:t>
            </w:r>
            <w:hyperlink r:id="rId368">
              <w:r>
                <w:rPr>
                  <w:sz w:val="24"/>
                  <w:u w:val="single"/>
                </w:rPr>
                <w:t>Вирусы:</w:t>
              </w:r>
            </w:hyperlink>
            <w:r>
              <w:rPr>
                <w:sz w:val="24"/>
              </w:rPr>
              <w:t xml:space="preserve"> </w:t>
            </w:r>
            <w:hyperlink r:id="rId369">
              <w:r>
                <w:rPr>
                  <w:sz w:val="24"/>
                  <w:u w:val="single"/>
                </w:rPr>
                <w:t>биология и</w:t>
              </w:r>
            </w:hyperlink>
            <w:r>
              <w:rPr>
                <w:sz w:val="24"/>
              </w:rPr>
              <w:t xml:space="preserve"> </w:t>
            </w:r>
            <w:hyperlink r:id="rId370">
              <w:r>
                <w:rPr>
                  <w:sz w:val="24"/>
                  <w:u w:val="single"/>
                </w:rPr>
                <w:t>информатика |</w:t>
              </w:r>
            </w:hyperlink>
            <w:r>
              <w:rPr>
                <w:sz w:val="24"/>
              </w:rPr>
              <w:t xml:space="preserve"> </w:t>
            </w:r>
            <w:hyperlink r:id="rId371">
              <w:r>
                <w:rPr>
                  <w:spacing w:val="-2"/>
                  <w:sz w:val="24"/>
                  <w:u w:val="single"/>
                </w:rPr>
                <w:t>Quizizz</w:t>
              </w:r>
            </w:hyperlink>
          </w:p>
        </w:tc>
        <w:tc>
          <w:tcPr>
            <w:tcW w:w="1706" w:type="dxa"/>
          </w:tcPr>
          <w:p w:rsidR="00BE49A2" w:rsidRDefault="00193851">
            <w:pPr>
              <w:pStyle w:val="TableParagraph"/>
              <w:spacing w:before="2"/>
              <w:ind w:left="106" w:right="704"/>
              <w:jc w:val="both"/>
              <w:rPr>
                <w:sz w:val="24"/>
              </w:rPr>
            </w:pPr>
            <w:r>
              <w:rPr>
                <w:b/>
                <w:spacing w:val="-2"/>
                <w:sz w:val="24"/>
              </w:rPr>
              <w:t xml:space="preserve">YouTube </w:t>
            </w:r>
            <w:r>
              <w:rPr>
                <w:sz w:val="24"/>
              </w:rPr>
              <w:t>(видео</w:t>
            </w:r>
            <w:r>
              <w:rPr>
                <w:spacing w:val="-14"/>
                <w:sz w:val="24"/>
              </w:rPr>
              <w:t xml:space="preserve"> </w:t>
            </w:r>
            <w:r>
              <w:rPr>
                <w:sz w:val="24"/>
              </w:rPr>
              <w:t xml:space="preserve">о </w:t>
            </w:r>
            <w:r>
              <w:rPr>
                <w:spacing w:val="-2"/>
                <w:sz w:val="24"/>
              </w:rPr>
              <w:t>вирусах)</w:t>
            </w:r>
          </w:p>
          <w:p w:rsidR="00BE49A2" w:rsidRDefault="00193851">
            <w:pPr>
              <w:pStyle w:val="TableParagraph"/>
              <w:ind w:left="106" w:right="110"/>
              <w:rPr>
                <w:sz w:val="24"/>
              </w:rPr>
            </w:pPr>
            <w:hyperlink r:id="rId372">
              <w:r>
                <w:rPr>
                  <w:sz w:val="24"/>
                  <w:u w:val="single"/>
                </w:rPr>
                <w:t>Вирусы:</w:t>
              </w:r>
              <w:r>
                <w:rPr>
                  <w:spacing w:val="-14"/>
                  <w:sz w:val="24"/>
                  <w:u w:val="single"/>
                </w:rPr>
                <w:t xml:space="preserve"> </w:t>
              </w:r>
              <w:r>
                <w:rPr>
                  <w:sz w:val="24"/>
                  <w:u w:val="single"/>
                </w:rPr>
                <w:t>виды,</w:t>
              </w:r>
            </w:hyperlink>
            <w:r>
              <w:rPr>
                <w:sz w:val="24"/>
              </w:rPr>
              <w:t xml:space="preserve"> </w:t>
            </w:r>
            <w:hyperlink r:id="rId373">
              <w:r>
                <w:rPr>
                  <w:sz w:val="24"/>
                  <w:u w:val="single"/>
                </w:rPr>
                <w:t>устройство и</w:t>
              </w:r>
            </w:hyperlink>
            <w:r>
              <w:rPr>
                <w:sz w:val="24"/>
              </w:rPr>
              <w:t xml:space="preserve"> </w:t>
            </w:r>
            <w:hyperlink r:id="rId374">
              <w:r>
                <w:rPr>
                  <w:spacing w:val="-2"/>
                  <w:sz w:val="24"/>
                  <w:u w:val="single"/>
                </w:rPr>
                <w:t>способы</w:t>
              </w:r>
            </w:hyperlink>
          </w:p>
          <w:p w:rsidR="00BE49A2" w:rsidRDefault="00193851">
            <w:pPr>
              <w:pStyle w:val="TableParagraph"/>
              <w:ind w:left="106"/>
              <w:rPr>
                <w:sz w:val="24"/>
              </w:rPr>
            </w:pPr>
            <w:hyperlink r:id="rId375">
              <w:r>
                <w:rPr>
                  <w:spacing w:val="-2"/>
                  <w:sz w:val="24"/>
                  <w:u w:val="single"/>
                </w:rPr>
                <w:t>заражения</w:t>
              </w:r>
            </w:hyperlink>
            <w:r>
              <w:rPr>
                <w:spacing w:val="-2"/>
                <w:sz w:val="24"/>
              </w:rPr>
              <w:t xml:space="preserve"> </w:t>
            </w:r>
            <w:hyperlink r:id="rId376">
              <w:r>
                <w:rPr>
                  <w:spacing w:val="-2"/>
                  <w:sz w:val="24"/>
                  <w:u w:val="single"/>
                </w:rPr>
                <w:t>клетки</w:t>
              </w:r>
            </w:hyperlink>
            <w:r>
              <w:rPr>
                <w:spacing w:val="-2"/>
                <w:sz w:val="24"/>
              </w:rPr>
              <w:t xml:space="preserve"> </w:t>
            </w:r>
            <w:hyperlink r:id="rId377">
              <w:r>
                <w:rPr>
                  <w:spacing w:val="-2"/>
                  <w:sz w:val="24"/>
                  <w:u w:val="single"/>
                </w:rPr>
                <w:t>(youtube.com)</w:t>
              </w:r>
            </w:hyperlink>
          </w:p>
          <w:p w:rsidR="00BE49A2" w:rsidRDefault="00193851">
            <w:pPr>
              <w:pStyle w:val="TableParagraph"/>
              <w:spacing w:before="4"/>
              <w:ind w:left="106"/>
              <w:rPr>
                <w:sz w:val="24"/>
              </w:rPr>
            </w:pPr>
            <w:r>
              <w:rPr>
                <w:spacing w:val="-10"/>
                <w:sz w:val="24"/>
              </w:rPr>
              <w:t>,</w:t>
            </w:r>
          </w:p>
          <w:p w:rsidR="00BE49A2" w:rsidRDefault="00BE49A2">
            <w:pPr>
              <w:pStyle w:val="TableParagraph"/>
              <w:rPr>
                <w:i/>
                <w:sz w:val="24"/>
              </w:rPr>
            </w:pPr>
          </w:p>
          <w:p w:rsidR="00BE49A2" w:rsidRDefault="00193851">
            <w:pPr>
              <w:pStyle w:val="TableParagraph"/>
              <w:ind w:left="106"/>
              <w:rPr>
                <w:b/>
                <w:sz w:val="24"/>
              </w:rPr>
            </w:pPr>
            <w:r>
              <w:rPr>
                <w:b/>
                <w:spacing w:val="-2"/>
                <w:sz w:val="24"/>
              </w:rPr>
              <w:t xml:space="preserve">https://quizly. </w:t>
            </w:r>
            <w:r>
              <w:rPr>
                <w:b/>
                <w:spacing w:val="-4"/>
                <w:sz w:val="24"/>
              </w:rPr>
              <w:t>ai/</w:t>
            </w:r>
          </w:p>
          <w:p w:rsidR="00BE49A2" w:rsidRDefault="00193851">
            <w:pPr>
              <w:pStyle w:val="TableParagraph"/>
              <w:spacing w:before="292"/>
              <w:ind w:left="106" w:right="440" w:firstLine="52"/>
              <w:rPr>
                <w:sz w:val="24"/>
              </w:rPr>
            </w:pPr>
            <w:hyperlink r:id="rId378">
              <w:r>
                <w:rPr>
                  <w:spacing w:val="-2"/>
                  <w:sz w:val="24"/>
                  <w:u w:val="single"/>
                </w:rPr>
                <w:t>Вирусы:</w:t>
              </w:r>
            </w:hyperlink>
            <w:r>
              <w:rPr>
                <w:spacing w:val="-2"/>
                <w:sz w:val="24"/>
              </w:rPr>
              <w:t xml:space="preserve"> </w:t>
            </w:r>
            <w:hyperlink r:id="rId379">
              <w:r>
                <w:rPr>
                  <w:sz w:val="24"/>
                  <w:u w:val="single"/>
                </w:rPr>
                <w:t>биология</w:t>
              </w:r>
              <w:r>
                <w:rPr>
                  <w:spacing w:val="-14"/>
                  <w:sz w:val="24"/>
                  <w:u w:val="single"/>
                </w:rPr>
                <w:t xml:space="preserve"> </w:t>
              </w:r>
              <w:r>
                <w:rPr>
                  <w:sz w:val="24"/>
                  <w:u w:val="single"/>
                </w:rPr>
                <w:t>и</w:t>
              </w:r>
            </w:hyperlink>
          </w:p>
          <w:p w:rsidR="00BE49A2" w:rsidRDefault="00193851">
            <w:pPr>
              <w:pStyle w:val="TableParagraph"/>
              <w:spacing w:line="293" w:lineRule="exact"/>
              <w:ind w:left="106"/>
              <w:rPr>
                <w:sz w:val="24"/>
              </w:rPr>
            </w:pPr>
            <w:hyperlink r:id="rId380">
              <w:r>
                <w:rPr>
                  <w:spacing w:val="-2"/>
                  <w:sz w:val="24"/>
                  <w:u w:val="single"/>
                </w:rPr>
                <w:t>информатика</w:t>
              </w:r>
            </w:hyperlink>
          </w:p>
          <w:p w:rsidR="00BE49A2" w:rsidRDefault="00193851">
            <w:pPr>
              <w:pStyle w:val="TableParagraph"/>
              <w:spacing w:before="1" w:line="271" w:lineRule="exact"/>
              <w:ind w:left="106"/>
              <w:rPr>
                <w:sz w:val="24"/>
              </w:rPr>
            </w:pPr>
            <w:hyperlink r:id="rId381">
              <w:r>
                <w:rPr>
                  <w:sz w:val="24"/>
                  <w:u w:val="single"/>
                </w:rPr>
                <w:t>|</w:t>
              </w:r>
              <w:r>
                <w:rPr>
                  <w:spacing w:val="-2"/>
                  <w:sz w:val="24"/>
                  <w:u w:val="single"/>
                </w:rPr>
                <w:t xml:space="preserve"> Quizizz</w:t>
              </w:r>
            </w:hyperlink>
          </w:p>
        </w:tc>
      </w:tr>
    </w:tbl>
    <w:p w:rsidR="00BE49A2" w:rsidRDefault="00BE49A2">
      <w:pPr>
        <w:pStyle w:val="TableParagraph"/>
        <w:spacing w:line="271" w:lineRule="exact"/>
        <w:rPr>
          <w:sz w:val="24"/>
        </w:rPr>
        <w:sectPr w:rsidR="00BE49A2">
          <w:pgSz w:w="11910" w:h="16840"/>
          <w:pgMar w:top="1440" w:right="708" w:bottom="1240" w:left="425" w:header="0" w:footer="98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122"/>
        <w:gridCol w:w="1998"/>
        <w:gridCol w:w="976"/>
        <w:gridCol w:w="1845"/>
        <w:gridCol w:w="1706"/>
      </w:tblGrid>
      <w:tr w:rsidR="00BE49A2">
        <w:trPr>
          <w:trHeight w:val="12895"/>
        </w:trPr>
        <w:tc>
          <w:tcPr>
            <w:tcW w:w="711" w:type="dxa"/>
            <w:textDirection w:val="btLr"/>
          </w:tcPr>
          <w:p w:rsidR="00BE49A2" w:rsidRDefault="00193851">
            <w:pPr>
              <w:pStyle w:val="TableParagraph"/>
              <w:spacing w:before="107"/>
              <w:ind w:right="117"/>
              <w:jc w:val="right"/>
              <w:rPr>
                <w:sz w:val="24"/>
              </w:rPr>
            </w:pPr>
            <w:r>
              <w:rPr>
                <w:sz w:val="24"/>
              </w:rPr>
              <w:lastRenderedPageBreak/>
              <w:t>Теоретическая</w:t>
            </w:r>
            <w:r>
              <w:rPr>
                <w:spacing w:val="-13"/>
                <w:sz w:val="24"/>
              </w:rPr>
              <w:t xml:space="preserve"> </w:t>
            </w:r>
            <w:r>
              <w:rPr>
                <w:spacing w:val="-4"/>
                <w:sz w:val="24"/>
              </w:rPr>
              <w:t>часть</w:t>
            </w:r>
          </w:p>
        </w:tc>
        <w:tc>
          <w:tcPr>
            <w:tcW w:w="3122" w:type="dxa"/>
          </w:tcPr>
          <w:p w:rsidR="00BE49A2" w:rsidRDefault="00193851">
            <w:pPr>
              <w:pStyle w:val="TableParagraph"/>
              <w:spacing w:before="1"/>
              <w:ind w:left="105" w:right="102"/>
              <w:jc w:val="both"/>
              <w:rPr>
                <w:sz w:val="24"/>
              </w:rPr>
            </w:pPr>
            <w:r>
              <w:rPr>
                <w:sz w:val="24"/>
              </w:rPr>
              <w:t>Учитель биологии задает проблемный вопрос:</w:t>
            </w:r>
          </w:p>
          <w:p w:rsidR="00BE49A2" w:rsidRDefault="00193851">
            <w:pPr>
              <w:pStyle w:val="TableParagraph"/>
              <w:numPr>
                <w:ilvl w:val="0"/>
                <w:numId w:val="3"/>
              </w:numPr>
              <w:tabs>
                <w:tab w:val="left" w:pos="290"/>
                <w:tab w:val="left" w:pos="292"/>
              </w:tabs>
              <w:ind w:right="100"/>
              <w:jc w:val="both"/>
              <w:rPr>
                <w:sz w:val="24"/>
              </w:rPr>
            </w:pPr>
            <w:r>
              <w:rPr>
                <w:sz w:val="24"/>
              </w:rPr>
              <w:t xml:space="preserve">При изучении какого предмета встречались с </w:t>
            </w:r>
            <w:r>
              <w:rPr>
                <w:spacing w:val="-2"/>
                <w:sz w:val="24"/>
              </w:rPr>
              <w:t>термином-вирусы?</w:t>
            </w:r>
          </w:p>
          <w:p w:rsidR="00BE49A2" w:rsidRDefault="00193851">
            <w:pPr>
              <w:pStyle w:val="TableParagraph"/>
              <w:numPr>
                <w:ilvl w:val="0"/>
                <w:numId w:val="3"/>
              </w:numPr>
              <w:tabs>
                <w:tab w:val="left" w:pos="290"/>
                <w:tab w:val="left" w:pos="292"/>
              </w:tabs>
              <w:spacing w:before="5"/>
              <w:ind w:right="101"/>
              <w:jc w:val="both"/>
              <w:rPr>
                <w:sz w:val="24"/>
              </w:rPr>
            </w:pPr>
            <w:r>
              <w:rPr>
                <w:sz w:val="24"/>
              </w:rPr>
              <w:t xml:space="preserve">Правда ли, что вирусы поражают только живые </w:t>
            </w:r>
            <w:r>
              <w:rPr>
                <w:spacing w:val="-2"/>
                <w:sz w:val="24"/>
              </w:rPr>
              <w:t>организмы?</w:t>
            </w:r>
          </w:p>
          <w:p w:rsidR="00BE49A2" w:rsidRDefault="00193851">
            <w:pPr>
              <w:pStyle w:val="TableParagraph"/>
              <w:numPr>
                <w:ilvl w:val="0"/>
                <w:numId w:val="3"/>
              </w:numPr>
              <w:tabs>
                <w:tab w:val="left" w:pos="290"/>
                <w:tab w:val="left" w:pos="292"/>
              </w:tabs>
              <w:ind w:right="101"/>
              <w:jc w:val="both"/>
              <w:rPr>
                <w:sz w:val="24"/>
              </w:rPr>
            </w:pPr>
            <w:r>
              <w:rPr>
                <w:sz w:val="24"/>
              </w:rPr>
              <w:t>Где эти вирусы могут поселиться и о каких вирусах идет речь?</w:t>
            </w:r>
          </w:p>
          <w:p w:rsidR="00BE49A2" w:rsidRDefault="00193851">
            <w:pPr>
              <w:pStyle w:val="TableParagraph"/>
              <w:tabs>
                <w:tab w:val="left" w:pos="1607"/>
                <w:tab w:val="left" w:pos="2672"/>
              </w:tabs>
              <w:ind w:left="105" w:right="98"/>
              <w:jc w:val="both"/>
              <w:rPr>
                <w:sz w:val="24"/>
              </w:rPr>
            </w:pPr>
            <w:r>
              <w:rPr>
                <w:sz w:val="24"/>
              </w:rPr>
              <w:t xml:space="preserve">После ответа учащихся, </w:t>
            </w:r>
            <w:r>
              <w:rPr>
                <w:spacing w:val="-2"/>
                <w:sz w:val="24"/>
              </w:rPr>
              <w:t>учитель</w:t>
            </w:r>
            <w:r>
              <w:rPr>
                <w:sz w:val="24"/>
              </w:rPr>
              <w:tab/>
            </w:r>
            <w:r>
              <w:rPr>
                <w:spacing w:val="-2"/>
                <w:sz w:val="24"/>
              </w:rPr>
              <w:t>информатики демонстрирует</w:t>
            </w:r>
            <w:r>
              <w:rPr>
                <w:sz w:val="24"/>
              </w:rPr>
              <w:tab/>
            </w:r>
            <w:r>
              <w:rPr>
                <w:spacing w:val="-4"/>
                <w:sz w:val="24"/>
              </w:rPr>
              <w:t xml:space="preserve">как </w:t>
            </w:r>
            <w:r>
              <w:rPr>
                <w:sz w:val="24"/>
              </w:rPr>
              <w:t xml:space="preserve">пользуясь ИИ в виде виртуального ассистента ChatGPT можно найти ответы на интересующие </w:t>
            </w:r>
            <w:r>
              <w:rPr>
                <w:spacing w:val="-2"/>
                <w:sz w:val="24"/>
              </w:rPr>
              <w:t>вопросы.</w:t>
            </w:r>
          </w:p>
          <w:p w:rsidR="00BE49A2" w:rsidRDefault="00193851">
            <w:pPr>
              <w:pStyle w:val="TableParagraph"/>
              <w:tabs>
                <w:tab w:val="left" w:pos="2763"/>
              </w:tabs>
              <w:ind w:left="105" w:right="98"/>
              <w:jc w:val="both"/>
              <w:rPr>
                <w:sz w:val="24"/>
              </w:rPr>
            </w:pPr>
            <w:r>
              <w:rPr>
                <w:sz w:val="24"/>
              </w:rPr>
              <w:t>Учитель биологии и информатики правильно подавая</w:t>
            </w:r>
            <w:r>
              <w:rPr>
                <w:spacing w:val="-4"/>
                <w:sz w:val="24"/>
              </w:rPr>
              <w:t xml:space="preserve"> </w:t>
            </w:r>
            <w:r>
              <w:rPr>
                <w:sz w:val="24"/>
              </w:rPr>
              <w:t>запрос</w:t>
            </w:r>
            <w:r>
              <w:rPr>
                <w:spacing w:val="-2"/>
                <w:sz w:val="24"/>
              </w:rPr>
              <w:t xml:space="preserve"> </w:t>
            </w:r>
            <w:r>
              <w:rPr>
                <w:sz w:val="24"/>
              </w:rPr>
              <w:t>в</w:t>
            </w:r>
            <w:r>
              <w:rPr>
                <w:spacing w:val="-1"/>
                <w:sz w:val="24"/>
              </w:rPr>
              <w:t xml:space="preserve"> </w:t>
            </w:r>
            <w:r>
              <w:rPr>
                <w:sz w:val="24"/>
              </w:rPr>
              <w:t xml:space="preserve">нейросеть (Tome, Gamma, Slidebean, Smartest) получают продукт в виде интегрированной презентации урока и </w:t>
            </w:r>
            <w:r>
              <w:rPr>
                <w:spacing w:val="-2"/>
                <w:sz w:val="24"/>
              </w:rPr>
              <w:t>обрабатывают</w:t>
            </w:r>
            <w:r>
              <w:rPr>
                <w:sz w:val="24"/>
              </w:rPr>
              <w:tab/>
            </w:r>
            <w:r>
              <w:rPr>
                <w:spacing w:val="-6"/>
                <w:sz w:val="24"/>
              </w:rPr>
              <w:t xml:space="preserve">на </w:t>
            </w:r>
            <w:r>
              <w:rPr>
                <w:sz w:val="24"/>
              </w:rPr>
              <w:t>достоверность</w:t>
            </w:r>
            <w:r>
              <w:rPr>
                <w:spacing w:val="-14"/>
                <w:sz w:val="24"/>
              </w:rPr>
              <w:t xml:space="preserve"> </w:t>
            </w:r>
            <w:r>
              <w:rPr>
                <w:sz w:val="24"/>
              </w:rPr>
              <w:t xml:space="preserve">информации и соответствие уровню учебной программы 7 </w:t>
            </w:r>
            <w:r>
              <w:rPr>
                <w:spacing w:val="-2"/>
                <w:sz w:val="24"/>
              </w:rPr>
              <w:t>класса.</w:t>
            </w:r>
          </w:p>
          <w:p w:rsidR="00BE49A2" w:rsidRDefault="00193851">
            <w:pPr>
              <w:pStyle w:val="TableParagraph"/>
              <w:tabs>
                <w:tab w:val="left" w:pos="2034"/>
              </w:tabs>
              <w:ind w:left="105" w:right="101"/>
              <w:jc w:val="both"/>
              <w:rPr>
                <w:sz w:val="24"/>
              </w:rPr>
            </w:pPr>
            <w:r>
              <w:rPr>
                <w:spacing w:val="-2"/>
                <w:sz w:val="24"/>
              </w:rPr>
              <w:t>Учитель</w:t>
            </w:r>
            <w:r>
              <w:rPr>
                <w:sz w:val="24"/>
              </w:rPr>
              <w:tab/>
            </w:r>
            <w:r>
              <w:rPr>
                <w:spacing w:val="-2"/>
                <w:sz w:val="24"/>
              </w:rPr>
              <w:t>биологии демонстрирует</w:t>
            </w:r>
          </w:p>
          <w:p w:rsidR="00BE49A2" w:rsidRDefault="00193851">
            <w:pPr>
              <w:pStyle w:val="TableParagraph"/>
              <w:spacing w:line="242" w:lineRule="auto"/>
              <w:ind w:left="105" w:right="98"/>
              <w:jc w:val="both"/>
              <w:rPr>
                <w:sz w:val="24"/>
              </w:rPr>
            </w:pPr>
            <w:r>
              <w:rPr>
                <w:sz w:val="24"/>
              </w:rPr>
              <w:t>презентацию строения и влиянии вирусов на организм человека.</w:t>
            </w:r>
          </w:p>
          <w:p w:rsidR="00BE49A2" w:rsidRDefault="00193851">
            <w:pPr>
              <w:pStyle w:val="TableParagraph"/>
              <w:tabs>
                <w:tab w:val="left" w:pos="1607"/>
                <w:tab w:val="left" w:pos="2470"/>
              </w:tabs>
              <w:ind w:left="105" w:right="95"/>
              <w:jc w:val="both"/>
              <w:rPr>
                <w:sz w:val="24"/>
              </w:rPr>
            </w:pPr>
            <w:r>
              <w:rPr>
                <w:spacing w:val="-2"/>
                <w:sz w:val="24"/>
              </w:rPr>
              <w:t>Учитель</w:t>
            </w:r>
            <w:r>
              <w:rPr>
                <w:sz w:val="24"/>
              </w:rPr>
              <w:tab/>
            </w:r>
            <w:r>
              <w:rPr>
                <w:spacing w:val="-2"/>
                <w:sz w:val="24"/>
              </w:rPr>
              <w:t>информатики демонстрирует</w:t>
            </w:r>
            <w:r>
              <w:rPr>
                <w:sz w:val="24"/>
              </w:rPr>
              <w:tab/>
            </w:r>
            <w:r>
              <w:rPr>
                <w:spacing w:val="-4"/>
                <w:sz w:val="24"/>
              </w:rPr>
              <w:t xml:space="preserve">виды </w:t>
            </w:r>
            <w:r>
              <w:rPr>
                <w:sz w:val="24"/>
              </w:rPr>
              <w:t>вирусов</w:t>
            </w:r>
            <w:r>
              <w:rPr>
                <w:spacing w:val="-14"/>
                <w:sz w:val="24"/>
              </w:rPr>
              <w:t xml:space="preserve"> </w:t>
            </w:r>
            <w:r>
              <w:rPr>
                <w:sz w:val="24"/>
              </w:rPr>
              <w:t>и</w:t>
            </w:r>
            <w:r>
              <w:rPr>
                <w:spacing w:val="-14"/>
                <w:sz w:val="24"/>
              </w:rPr>
              <w:t xml:space="preserve"> </w:t>
            </w:r>
            <w:r>
              <w:rPr>
                <w:sz w:val="24"/>
              </w:rPr>
              <w:t>их</w:t>
            </w:r>
            <w:r>
              <w:rPr>
                <w:spacing w:val="-13"/>
                <w:sz w:val="24"/>
              </w:rPr>
              <w:t xml:space="preserve"> </w:t>
            </w:r>
            <w:r>
              <w:rPr>
                <w:sz w:val="24"/>
              </w:rPr>
              <w:t>последствия</w:t>
            </w:r>
            <w:r>
              <w:rPr>
                <w:spacing w:val="-14"/>
                <w:sz w:val="24"/>
              </w:rPr>
              <w:t xml:space="preserve"> </w:t>
            </w:r>
            <w:r>
              <w:rPr>
                <w:sz w:val="24"/>
              </w:rPr>
              <w:t>на работу ПК. Обсуждают с детьми, как вирусы распространяются и влияют на</w:t>
            </w:r>
            <w:r>
              <w:rPr>
                <w:spacing w:val="64"/>
                <w:sz w:val="24"/>
              </w:rPr>
              <w:t xml:space="preserve">  </w:t>
            </w:r>
            <w:r>
              <w:rPr>
                <w:sz w:val="24"/>
              </w:rPr>
              <w:t>клетки</w:t>
            </w:r>
            <w:r>
              <w:rPr>
                <w:spacing w:val="64"/>
                <w:sz w:val="24"/>
              </w:rPr>
              <w:t xml:space="preserve">  </w:t>
            </w:r>
            <w:r>
              <w:rPr>
                <w:spacing w:val="-2"/>
                <w:sz w:val="24"/>
              </w:rPr>
              <w:t>человеческого</w:t>
            </w:r>
          </w:p>
          <w:p w:rsidR="00BE49A2" w:rsidRDefault="00193851">
            <w:pPr>
              <w:pStyle w:val="TableParagraph"/>
              <w:spacing w:line="270" w:lineRule="exact"/>
              <w:ind w:left="105"/>
              <w:jc w:val="both"/>
              <w:rPr>
                <w:sz w:val="24"/>
              </w:rPr>
            </w:pPr>
            <w:r>
              <w:rPr>
                <w:sz w:val="24"/>
              </w:rPr>
              <w:t>организма</w:t>
            </w:r>
            <w:r>
              <w:rPr>
                <w:spacing w:val="-4"/>
                <w:sz w:val="24"/>
              </w:rPr>
              <w:t xml:space="preserve"> </w:t>
            </w:r>
            <w:r>
              <w:rPr>
                <w:sz w:val="24"/>
              </w:rPr>
              <w:t>и</w:t>
            </w:r>
            <w:r>
              <w:rPr>
                <w:spacing w:val="-4"/>
                <w:sz w:val="24"/>
              </w:rPr>
              <w:t xml:space="preserve"> </w:t>
            </w:r>
            <w:r>
              <w:rPr>
                <w:sz w:val="24"/>
              </w:rPr>
              <w:t>систему</w:t>
            </w:r>
            <w:r>
              <w:rPr>
                <w:spacing w:val="-2"/>
                <w:sz w:val="24"/>
              </w:rPr>
              <w:t xml:space="preserve"> </w:t>
            </w:r>
            <w:r>
              <w:rPr>
                <w:spacing w:val="-5"/>
                <w:sz w:val="24"/>
              </w:rPr>
              <w:t>ПК.</w:t>
            </w:r>
          </w:p>
        </w:tc>
        <w:tc>
          <w:tcPr>
            <w:tcW w:w="1998" w:type="dxa"/>
          </w:tcPr>
          <w:p w:rsidR="00BE49A2" w:rsidRDefault="00193851">
            <w:pPr>
              <w:pStyle w:val="TableParagraph"/>
              <w:tabs>
                <w:tab w:val="left" w:pos="1078"/>
                <w:tab w:val="left" w:pos="1645"/>
              </w:tabs>
              <w:spacing w:before="1"/>
              <w:ind w:left="109" w:right="96"/>
              <w:rPr>
                <w:sz w:val="24"/>
              </w:rPr>
            </w:pPr>
            <w:r>
              <w:rPr>
                <w:spacing w:val="-2"/>
                <w:sz w:val="24"/>
              </w:rPr>
              <w:t>Отвечая</w:t>
            </w:r>
            <w:r>
              <w:rPr>
                <w:sz w:val="24"/>
              </w:rPr>
              <w:tab/>
            </w:r>
            <w:r>
              <w:rPr>
                <w:sz w:val="24"/>
              </w:rPr>
              <w:tab/>
            </w:r>
            <w:r>
              <w:rPr>
                <w:spacing w:val="-6"/>
                <w:sz w:val="24"/>
              </w:rPr>
              <w:t xml:space="preserve">на </w:t>
            </w:r>
            <w:r>
              <w:rPr>
                <w:spacing w:val="-2"/>
                <w:sz w:val="24"/>
              </w:rPr>
              <w:t>проблемный вопрос, перепроверяют ответ,</w:t>
            </w:r>
            <w:r>
              <w:rPr>
                <w:sz w:val="24"/>
              </w:rPr>
              <w:tab/>
            </w:r>
            <w:r>
              <w:rPr>
                <w:spacing w:val="-2"/>
                <w:sz w:val="24"/>
              </w:rPr>
              <w:t>задавая вопрос виртуальному</w:t>
            </w:r>
          </w:p>
          <w:p w:rsidR="00BE49A2" w:rsidRDefault="00193851">
            <w:pPr>
              <w:pStyle w:val="TableParagraph"/>
              <w:spacing w:before="5"/>
              <w:ind w:left="109" w:right="787"/>
              <w:rPr>
                <w:sz w:val="24"/>
              </w:rPr>
            </w:pPr>
            <w:r>
              <w:rPr>
                <w:spacing w:val="-2"/>
                <w:sz w:val="24"/>
              </w:rPr>
              <w:t>ассистенту ChatGPT, сравнивая ответы</w:t>
            </w:r>
          </w:p>
          <w:p w:rsidR="00BE49A2" w:rsidRDefault="00193851">
            <w:pPr>
              <w:pStyle w:val="TableParagraph"/>
              <w:ind w:left="109" w:right="521"/>
              <w:rPr>
                <w:sz w:val="24"/>
              </w:rPr>
            </w:pPr>
            <w:r>
              <w:rPr>
                <w:spacing w:val="-2"/>
                <w:sz w:val="24"/>
              </w:rPr>
              <w:t xml:space="preserve">записывают </w:t>
            </w:r>
            <w:r>
              <w:rPr>
                <w:spacing w:val="-4"/>
                <w:sz w:val="24"/>
              </w:rPr>
              <w:t xml:space="preserve">более </w:t>
            </w:r>
            <w:r>
              <w:rPr>
                <w:spacing w:val="-2"/>
                <w:sz w:val="24"/>
              </w:rPr>
              <w:t>достоверный ответ.</w:t>
            </w:r>
          </w:p>
          <w:p w:rsidR="00BE49A2" w:rsidRDefault="00193851">
            <w:pPr>
              <w:pStyle w:val="TableParagraph"/>
              <w:tabs>
                <w:tab w:val="left" w:pos="814"/>
                <w:tab w:val="left" w:pos="1059"/>
                <w:tab w:val="left" w:pos="1241"/>
                <w:tab w:val="left" w:pos="1505"/>
                <w:tab w:val="left" w:pos="1787"/>
              </w:tabs>
              <w:ind w:left="109" w:right="96"/>
              <w:rPr>
                <w:sz w:val="24"/>
              </w:rPr>
            </w:pPr>
            <w:r>
              <w:rPr>
                <w:spacing w:val="-2"/>
                <w:sz w:val="24"/>
              </w:rPr>
              <w:t>Знакомятся</w:t>
            </w:r>
            <w:r>
              <w:rPr>
                <w:sz w:val="24"/>
              </w:rPr>
              <w:tab/>
            </w:r>
            <w:r>
              <w:rPr>
                <w:sz w:val="24"/>
              </w:rPr>
              <w:tab/>
            </w:r>
            <w:r>
              <w:rPr>
                <w:spacing w:val="-10"/>
                <w:sz w:val="24"/>
              </w:rPr>
              <w:t xml:space="preserve">с </w:t>
            </w:r>
            <w:r>
              <w:rPr>
                <w:spacing w:val="-2"/>
                <w:sz w:val="24"/>
              </w:rPr>
              <w:t xml:space="preserve">интегрированно </w:t>
            </w:r>
            <w:r>
              <w:rPr>
                <w:sz w:val="24"/>
              </w:rPr>
              <w:t>й</w:t>
            </w:r>
            <w:r>
              <w:rPr>
                <w:spacing w:val="62"/>
                <w:sz w:val="24"/>
              </w:rPr>
              <w:t xml:space="preserve"> </w:t>
            </w:r>
            <w:r>
              <w:rPr>
                <w:sz w:val="24"/>
              </w:rPr>
              <w:t xml:space="preserve">презентацией, </w:t>
            </w:r>
            <w:r>
              <w:rPr>
                <w:spacing w:val="-2"/>
                <w:sz w:val="24"/>
              </w:rPr>
              <w:t>созданной</w:t>
            </w:r>
            <w:r>
              <w:rPr>
                <w:sz w:val="24"/>
              </w:rPr>
              <w:tab/>
            </w:r>
            <w:r>
              <w:rPr>
                <w:sz w:val="24"/>
              </w:rPr>
              <w:tab/>
            </w:r>
            <w:r>
              <w:rPr>
                <w:spacing w:val="-4"/>
                <w:sz w:val="24"/>
              </w:rPr>
              <w:t xml:space="preserve">при </w:t>
            </w:r>
            <w:r>
              <w:rPr>
                <w:spacing w:val="-2"/>
                <w:sz w:val="24"/>
              </w:rPr>
              <w:t>помощи</w:t>
            </w:r>
            <w:r>
              <w:rPr>
                <w:sz w:val="24"/>
              </w:rPr>
              <w:tab/>
            </w:r>
            <w:r>
              <w:rPr>
                <w:sz w:val="24"/>
              </w:rPr>
              <w:tab/>
            </w:r>
            <w:r>
              <w:rPr>
                <w:spacing w:val="-4"/>
                <w:sz w:val="24"/>
              </w:rPr>
              <w:t xml:space="preserve">одной </w:t>
            </w:r>
            <w:r>
              <w:rPr>
                <w:spacing w:val="-6"/>
                <w:sz w:val="24"/>
              </w:rPr>
              <w:t>из</w:t>
            </w:r>
            <w:r>
              <w:rPr>
                <w:sz w:val="24"/>
              </w:rPr>
              <w:tab/>
            </w:r>
            <w:r>
              <w:rPr>
                <w:spacing w:val="-2"/>
                <w:sz w:val="24"/>
              </w:rPr>
              <w:t>нейросети (Tome,</w:t>
            </w:r>
            <w:r>
              <w:rPr>
                <w:sz w:val="24"/>
              </w:rPr>
              <w:tab/>
            </w:r>
            <w:r>
              <w:rPr>
                <w:sz w:val="24"/>
              </w:rPr>
              <w:tab/>
            </w:r>
            <w:r>
              <w:rPr>
                <w:spacing w:val="-2"/>
                <w:sz w:val="24"/>
              </w:rPr>
              <w:t>Gamma, Slidebean, Smartest), обсуждают</w:t>
            </w:r>
          </w:p>
          <w:p w:rsidR="00BE49A2" w:rsidRDefault="00193851">
            <w:pPr>
              <w:pStyle w:val="TableParagraph"/>
              <w:tabs>
                <w:tab w:val="left" w:pos="1031"/>
                <w:tab w:val="left" w:pos="1645"/>
              </w:tabs>
              <w:ind w:left="109" w:right="91"/>
              <w:jc w:val="both"/>
              <w:rPr>
                <w:sz w:val="24"/>
              </w:rPr>
            </w:pPr>
            <w:r>
              <w:rPr>
                <w:spacing w:val="-2"/>
                <w:sz w:val="24"/>
              </w:rPr>
              <w:t xml:space="preserve">распространение </w:t>
            </w:r>
            <w:r>
              <w:rPr>
                <w:spacing w:val="-10"/>
                <w:sz w:val="24"/>
              </w:rPr>
              <w:t>и</w:t>
            </w:r>
            <w:r>
              <w:rPr>
                <w:sz w:val="24"/>
              </w:rPr>
              <w:tab/>
            </w:r>
            <w:r>
              <w:rPr>
                <w:spacing w:val="-2"/>
                <w:sz w:val="24"/>
              </w:rPr>
              <w:t>влияние вирусов</w:t>
            </w:r>
            <w:r>
              <w:rPr>
                <w:sz w:val="24"/>
              </w:rPr>
              <w:tab/>
            </w:r>
            <w:r>
              <w:rPr>
                <w:sz w:val="24"/>
              </w:rPr>
              <w:tab/>
            </w:r>
            <w:r>
              <w:rPr>
                <w:spacing w:val="-6"/>
                <w:sz w:val="24"/>
              </w:rPr>
              <w:t xml:space="preserve">на </w:t>
            </w:r>
            <w:r>
              <w:rPr>
                <w:spacing w:val="-2"/>
                <w:sz w:val="24"/>
              </w:rPr>
              <w:t>клетки</w:t>
            </w:r>
          </w:p>
          <w:p w:rsidR="00BE49A2" w:rsidRDefault="00193851">
            <w:pPr>
              <w:pStyle w:val="TableParagraph"/>
              <w:tabs>
                <w:tab w:val="left" w:pos="1020"/>
                <w:tab w:val="left" w:pos="1755"/>
              </w:tabs>
              <w:ind w:left="109" w:right="100"/>
              <w:rPr>
                <w:b/>
                <w:sz w:val="24"/>
              </w:rPr>
            </w:pPr>
            <w:r>
              <w:rPr>
                <w:spacing w:val="-2"/>
                <w:sz w:val="24"/>
              </w:rPr>
              <w:t>человеческого организма</w:t>
            </w:r>
            <w:r>
              <w:rPr>
                <w:sz w:val="24"/>
              </w:rPr>
              <w:tab/>
            </w:r>
            <w:r>
              <w:rPr>
                <w:spacing w:val="-10"/>
                <w:sz w:val="24"/>
              </w:rPr>
              <w:t xml:space="preserve">и </w:t>
            </w:r>
            <w:r>
              <w:rPr>
                <w:spacing w:val="-2"/>
                <w:sz w:val="24"/>
              </w:rPr>
              <w:t>работу</w:t>
            </w:r>
            <w:r>
              <w:rPr>
                <w:sz w:val="24"/>
              </w:rPr>
              <w:tab/>
            </w:r>
            <w:r>
              <w:rPr>
                <w:spacing w:val="-2"/>
                <w:sz w:val="24"/>
              </w:rPr>
              <w:t xml:space="preserve">системы </w:t>
            </w:r>
            <w:r>
              <w:rPr>
                <w:spacing w:val="-4"/>
                <w:sz w:val="24"/>
              </w:rPr>
              <w:t>ПК</w:t>
            </w:r>
            <w:r>
              <w:rPr>
                <w:b/>
                <w:spacing w:val="-4"/>
                <w:sz w:val="24"/>
              </w:rPr>
              <w:t>.</w:t>
            </w:r>
          </w:p>
        </w:tc>
        <w:tc>
          <w:tcPr>
            <w:tcW w:w="976" w:type="dxa"/>
          </w:tcPr>
          <w:p w:rsidR="00BE49A2" w:rsidRDefault="00193851">
            <w:pPr>
              <w:pStyle w:val="TableParagraph"/>
              <w:spacing w:before="1"/>
              <w:ind w:left="108"/>
              <w:rPr>
                <w:sz w:val="24"/>
              </w:rPr>
            </w:pPr>
            <w:r>
              <w:rPr>
                <w:spacing w:val="-5"/>
                <w:sz w:val="24"/>
              </w:rPr>
              <w:t>ФО</w:t>
            </w:r>
          </w:p>
        </w:tc>
        <w:tc>
          <w:tcPr>
            <w:tcW w:w="1845" w:type="dxa"/>
          </w:tcPr>
          <w:p w:rsidR="00BE49A2" w:rsidRDefault="00193851">
            <w:pPr>
              <w:pStyle w:val="TableParagraph"/>
              <w:spacing w:before="1"/>
              <w:ind w:left="107" w:right="151"/>
              <w:rPr>
                <w:sz w:val="24"/>
              </w:rPr>
            </w:pPr>
            <w:r>
              <w:rPr>
                <w:spacing w:val="-2"/>
                <w:sz w:val="24"/>
              </w:rPr>
              <w:t xml:space="preserve">Виртуальный ассистент (например, </w:t>
            </w:r>
            <w:r>
              <w:rPr>
                <w:b/>
                <w:sz w:val="24"/>
              </w:rPr>
              <w:t xml:space="preserve">ChatGPT </w:t>
            </w:r>
            <w:r>
              <w:rPr>
                <w:sz w:val="24"/>
              </w:rPr>
              <w:t xml:space="preserve">или </w:t>
            </w:r>
            <w:r>
              <w:rPr>
                <w:b/>
                <w:spacing w:val="-2"/>
                <w:sz w:val="24"/>
              </w:rPr>
              <w:t>Chatbotlive</w:t>
            </w:r>
            <w:r>
              <w:rPr>
                <w:spacing w:val="-2"/>
                <w:sz w:val="24"/>
              </w:rPr>
              <w:t>) помогает</w:t>
            </w:r>
          </w:p>
          <w:p w:rsidR="00BE49A2" w:rsidRDefault="00193851">
            <w:pPr>
              <w:pStyle w:val="TableParagraph"/>
              <w:spacing w:before="5"/>
              <w:ind w:left="107" w:right="537"/>
              <w:rPr>
                <w:sz w:val="24"/>
              </w:rPr>
            </w:pPr>
            <w:r>
              <w:rPr>
                <w:sz w:val="24"/>
              </w:rPr>
              <w:t>отвечать</w:t>
            </w:r>
            <w:r>
              <w:rPr>
                <w:spacing w:val="-14"/>
                <w:sz w:val="24"/>
              </w:rPr>
              <w:t xml:space="preserve"> </w:t>
            </w:r>
            <w:r>
              <w:rPr>
                <w:sz w:val="24"/>
              </w:rPr>
              <w:t xml:space="preserve">на </w:t>
            </w:r>
            <w:r>
              <w:rPr>
                <w:spacing w:val="-2"/>
                <w:sz w:val="24"/>
              </w:rPr>
              <w:t xml:space="preserve">вопросы </w:t>
            </w:r>
            <w:r>
              <w:rPr>
                <w:sz w:val="24"/>
              </w:rPr>
              <w:t xml:space="preserve">учащихся в </w:t>
            </w:r>
            <w:r>
              <w:rPr>
                <w:spacing w:val="-2"/>
                <w:sz w:val="24"/>
              </w:rPr>
              <w:t>реальном времени.</w:t>
            </w:r>
          </w:p>
          <w:p w:rsidR="00BE49A2" w:rsidRDefault="00193851">
            <w:pPr>
              <w:pStyle w:val="TableParagraph"/>
              <w:spacing w:before="292"/>
              <w:ind w:left="107" w:right="126"/>
              <w:rPr>
                <w:sz w:val="24"/>
              </w:rPr>
            </w:pPr>
            <w:r>
              <w:rPr>
                <w:spacing w:val="-2"/>
                <w:sz w:val="24"/>
              </w:rPr>
              <w:t xml:space="preserve">Нейросети </w:t>
            </w:r>
            <w:r>
              <w:rPr>
                <w:sz w:val="24"/>
              </w:rPr>
              <w:t>(</w:t>
            </w:r>
            <w:r>
              <w:rPr>
                <w:b/>
                <w:sz w:val="24"/>
              </w:rPr>
              <w:t>Tome,</w:t>
            </w:r>
            <w:r>
              <w:rPr>
                <w:b/>
                <w:spacing w:val="-14"/>
                <w:sz w:val="24"/>
              </w:rPr>
              <w:t xml:space="preserve"> </w:t>
            </w:r>
            <w:r>
              <w:rPr>
                <w:b/>
                <w:sz w:val="24"/>
              </w:rPr>
              <w:t xml:space="preserve">Gamma, </w:t>
            </w:r>
            <w:r>
              <w:rPr>
                <w:b/>
                <w:spacing w:val="-2"/>
                <w:sz w:val="24"/>
              </w:rPr>
              <w:t>Slidebean, Smartest</w:t>
            </w:r>
            <w:r>
              <w:rPr>
                <w:spacing w:val="-2"/>
                <w:sz w:val="24"/>
              </w:rPr>
              <w:t xml:space="preserve">) </w:t>
            </w:r>
            <w:r>
              <w:rPr>
                <w:sz w:val="24"/>
              </w:rPr>
              <w:t xml:space="preserve">помогут за </w:t>
            </w:r>
            <w:r>
              <w:rPr>
                <w:spacing w:val="-2"/>
                <w:sz w:val="24"/>
              </w:rPr>
              <w:t>короткое</w:t>
            </w:r>
            <w:r>
              <w:rPr>
                <w:spacing w:val="40"/>
                <w:sz w:val="24"/>
              </w:rPr>
              <w:t xml:space="preserve"> </w:t>
            </w:r>
            <w:r>
              <w:rPr>
                <w:spacing w:val="-2"/>
                <w:sz w:val="24"/>
              </w:rPr>
              <w:t xml:space="preserve">время сконструироват </w:t>
            </w:r>
            <w:r>
              <w:rPr>
                <w:spacing w:val="-10"/>
                <w:sz w:val="24"/>
              </w:rPr>
              <w:t>ь</w:t>
            </w:r>
          </w:p>
          <w:p w:rsidR="00BE49A2" w:rsidRDefault="00193851">
            <w:pPr>
              <w:pStyle w:val="TableParagraph"/>
              <w:ind w:left="107" w:right="151"/>
              <w:rPr>
                <w:sz w:val="24"/>
              </w:rPr>
            </w:pPr>
            <w:r>
              <w:rPr>
                <w:spacing w:val="-2"/>
                <w:sz w:val="24"/>
              </w:rPr>
              <w:t xml:space="preserve">интегрированн </w:t>
            </w:r>
            <w:r>
              <w:rPr>
                <w:spacing w:val="-6"/>
                <w:sz w:val="24"/>
              </w:rPr>
              <w:t>ую</w:t>
            </w:r>
          </w:p>
          <w:p w:rsidR="00BE49A2" w:rsidRDefault="00193851">
            <w:pPr>
              <w:pStyle w:val="TableParagraph"/>
              <w:ind w:left="107" w:right="270"/>
              <w:rPr>
                <w:sz w:val="24"/>
              </w:rPr>
            </w:pPr>
            <w:r>
              <w:rPr>
                <w:spacing w:val="-2"/>
                <w:sz w:val="24"/>
              </w:rPr>
              <w:t xml:space="preserve">презентацию </w:t>
            </w:r>
            <w:r>
              <w:rPr>
                <w:sz w:val="24"/>
              </w:rPr>
              <w:t>по</w:t>
            </w:r>
            <w:r>
              <w:rPr>
                <w:spacing w:val="-14"/>
                <w:sz w:val="24"/>
              </w:rPr>
              <w:t xml:space="preserve"> </w:t>
            </w:r>
            <w:r>
              <w:rPr>
                <w:sz w:val="24"/>
              </w:rPr>
              <w:t>программе биологии и</w:t>
            </w:r>
          </w:p>
          <w:p w:rsidR="00BE49A2" w:rsidRDefault="00193851">
            <w:pPr>
              <w:pStyle w:val="TableParagraph"/>
              <w:ind w:left="107" w:right="151"/>
              <w:rPr>
                <w:sz w:val="24"/>
              </w:rPr>
            </w:pPr>
            <w:r>
              <w:rPr>
                <w:spacing w:val="-2"/>
                <w:sz w:val="24"/>
              </w:rPr>
              <w:t xml:space="preserve">информатики </w:t>
            </w:r>
            <w:r>
              <w:rPr>
                <w:sz w:val="24"/>
              </w:rPr>
              <w:t>курса</w:t>
            </w:r>
            <w:r>
              <w:rPr>
                <w:spacing w:val="-4"/>
                <w:sz w:val="24"/>
              </w:rPr>
              <w:t xml:space="preserve"> </w:t>
            </w:r>
            <w:r>
              <w:rPr>
                <w:sz w:val="24"/>
              </w:rPr>
              <w:t>7</w:t>
            </w:r>
            <w:r>
              <w:rPr>
                <w:spacing w:val="-5"/>
                <w:sz w:val="24"/>
              </w:rPr>
              <w:t xml:space="preserve"> </w:t>
            </w:r>
            <w:r>
              <w:rPr>
                <w:spacing w:val="-2"/>
                <w:sz w:val="24"/>
              </w:rPr>
              <w:t>класса.</w:t>
            </w:r>
          </w:p>
        </w:tc>
        <w:tc>
          <w:tcPr>
            <w:tcW w:w="1706" w:type="dxa"/>
          </w:tcPr>
          <w:p w:rsidR="00BE49A2" w:rsidRDefault="00193851">
            <w:pPr>
              <w:pStyle w:val="TableParagraph"/>
              <w:spacing w:before="1"/>
              <w:ind w:left="106" w:right="173" w:firstLine="52"/>
              <w:rPr>
                <w:sz w:val="24"/>
              </w:rPr>
            </w:pPr>
            <w:r>
              <w:rPr>
                <w:b/>
                <w:spacing w:val="-4"/>
                <w:sz w:val="24"/>
              </w:rPr>
              <w:t xml:space="preserve">Khan </w:t>
            </w:r>
            <w:r>
              <w:rPr>
                <w:b/>
                <w:spacing w:val="-2"/>
                <w:sz w:val="24"/>
              </w:rPr>
              <w:t>Academy</w:t>
            </w:r>
            <w:r>
              <w:rPr>
                <w:spacing w:val="-2"/>
                <w:sz w:val="24"/>
              </w:rPr>
              <w:t xml:space="preserve">, </w:t>
            </w:r>
            <w:r>
              <w:rPr>
                <w:b/>
                <w:spacing w:val="-2"/>
                <w:sz w:val="24"/>
              </w:rPr>
              <w:t>Quizlet</w:t>
            </w:r>
            <w:r>
              <w:rPr>
                <w:spacing w:val="-2"/>
                <w:sz w:val="24"/>
              </w:rPr>
              <w:t xml:space="preserve">, </w:t>
            </w:r>
            <w:r>
              <w:rPr>
                <w:b/>
                <w:sz w:val="24"/>
              </w:rPr>
              <w:t xml:space="preserve">ChatGPT </w:t>
            </w:r>
            <w:r>
              <w:rPr>
                <w:sz w:val="24"/>
              </w:rPr>
              <w:t xml:space="preserve">для вопросов и </w:t>
            </w:r>
            <w:r>
              <w:rPr>
                <w:spacing w:val="-2"/>
                <w:sz w:val="24"/>
              </w:rPr>
              <w:t>Tome</w:t>
            </w:r>
            <w:r>
              <w:rPr>
                <w:b/>
                <w:spacing w:val="-2"/>
                <w:sz w:val="24"/>
              </w:rPr>
              <w:t xml:space="preserve">, Gamma, Slidebean, </w:t>
            </w:r>
            <w:r>
              <w:rPr>
                <w:b/>
                <w:sz w:val="24"/>
              </w:rPr>
              <w:t>Smartest</w:t>
            </w:r>
            <w:r>
              <w:rPr>
                <w:b/>
                <w:spacing w:val="-14"/>
                <w:sz w:val="24"/>
              </w:rPr>
              <w:t xml:space="preserve"> </w:t>
            </w:r>
            <w:r>
              <w:rPr>
                <w:sz w:val="24"/>
              </w:rPr>
              <w:t xml:space="preserve">для </w:t>
            </w:r>
            <w:r>
              <w:rPr>
                <w:spacing w:val="-2"/>
                <w:sz w:val="24"/>
              </w:rPr>
              <w:t>создания</w:t>
            </w:r>
          </w:p>
          <w:p w:rsidR="00BE49A2" w:rsidRDefault="00193851">
            <w:pPr>
              <w:pStyle w:val="TableParagraph"/>
              <w:spacing w:before="4"/>
              <w:ind w:left="106"/>
              <w:rPr>
                <w:sz w:val="24"/>
              </w:rPr>
            </w:pPr>
            <w:r>
              <w:rPr>
                <w:spacing w:val="-2"/>
                <w:sz w:val="24"/>
              </w:rPr>
              <w:t>презентации.</w:t>
            </w:r>
          </w:p>
        </w:tc>
      </w:tr>
    </w:tbl>
    <w:p w:rsidR="00BE49A2" w:rsidRDefault="00BE49A2">
      <w:pPr>
        <w:pStyle w:val="TableParagraph"/>
        <w:rPr>
          <w:sz w:val="24"/>
        </w:rPr>
        <w:sectPr w:rsidR="00BE49A2">
          <w:type w:val="continuous"/>
          <w:pgSz w:w="11910" w:h="16840"/>
          <w:pgMar w:top="1100" w:right="708" w:bottom="1240" w:left="425" w:header="0" w:footer="98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122"/>
        <w:gridCol w:w="1998"/>
        <w:gridCol w:w="976"/>
        <w:gridCol w:w="1845"/>
        <w:gridCol w:w="1706"/>
      </w:tblGrid>
      <w:tr w:rsidR="00BE49A2" w:rsidRPr="00193851">
        <w:trPr>
          <w:trHeight w:val="5276"/>
        </w:trPr>
        <w:tc>
          <w:tcPr>
            <w:tcW w:w="711" w:type="dxa"/>
            <w:textDirection w:val="btLr"/>
          </w:tcPr>
          <w:p w:rsidR="00BE49A2" w:rsidRDefault="00193851">
            <w:pPr>
              <w:pStyle w:val="TableParagraph"/>
              <w:spacing w:before="107"/>
              <w:ind w:left="3173"/>
              <w:rPr>
                <w:sz w:val="24"/>
              </w:rPr>
            </w:pPr>
            <w:r>
              <w:rPr>
                <w:sz w:val="24"/>
              </w:rPr>
              <w:lastRenderedPageBreak/>
              <w:t>Практическая</w:t>
            </w:r>
            <w:r>
              <w:rPr>
                <w:spacing w:val="-8"/>
                <w:sz w:val="24"/>
              </w:rPr>
              <w:t xml:space="preserve"> </w:t>
            </w:r>
            <w:r>
              <w:rPr>
                <w:spacing w:val="-4"/>
                <w:sz w:val="24"/>
              </w:rPr>
              <w:t>часть</w:t>
            </w:r>
          </w:p>
        </w:tc>
        <w:tc>
          <w:tcPr>
            <w:tcW w:w="3122" w:type="dxa"/>
          </w:tcPr>
          <w:p w:rsidR="00BE49A2" w:rsidRDefault="00193851">
            <w:pPr>
              <w:pStyle w:val="TableParagraph"/>
              <w:spacing w:before="1"/>
              <w:ind w:left="105"/>
              <w:jc w:val="both"/>
              <w:rPr>
                <w:b/>
                <w:sz w:val="24"/>
              </w:rPr>
            </w:pPr>
            <w:r>
              <w:rPr>
                <w:b/>
                <w:sz w:val="24"/>
              </w:rPr>
              <w:t>Учитель</w:t>
            </w:r>
            <w:r>
              <w:rPr>
                <w:b/>
                <w:spacing w:val="-7"/>
                <w:sz w:val="24"/>
              </w:rPr>
              <w:t xml:space="preserve"> </w:t>
            </w:r>
            <w:r>
              <w:rPr>
                <w:b/>
                <w:spacing w:val="-2"/>
                <w:sz w:val="24"/>
              </w:rPr>
              <w:t>биологии:</w:t>
            </w:r>
          </w:p>
          <w:p w:rsidR="00BE49A2" w:rsidRDefault="00193851">
            <w:pPr>
              <w:pStyle w:val="TableParagraph"/>
              <w:tabs>
                <w:tab w:val="left" w:pos="1281"/>
                <w:tab w:val="left" w:pos="1972"/>
                <w:tab w:val="left" w:pos="2048"/>
                <w:tab w:val="left" w:pos="2624"/>
                <w:tab w:val="left" w:pos="2899"/>
              </w:tabs>
              <w:ind w:left="105" w:right="95"/>
              <w:jc w:val="both"/>
              <w:rPr>
                <w:sz w:val="24"/>
              </w:rPr>
            </w:pPr>
            <w:r>
              <w:rPr>
                <w:b/>
                <w:spacing w:val="-2"/>
                <w:sz w:val="24"/>
              </w:rPr>
              <w:t>-</w:t>
            </w:r>
            <w:r>
              <w:rPr>
                <w:spacing w:val="-2"/>
                <w:sz w:val="24"/>
              </w:rPr>
              <w:t>готовит</w:t>
            </w:r>
            <w:r>
              <w:rPr>
                <w:sz w:val="24"/>
              </w:rPr>
              <w:tab/>
            </w:r>
            <w:r>
              <w:rPr>
                <w:sz w:val="24"/>
              </w:rPr>
              <w:tab/>
            </w:r>
            <w:r>
              <w:rPr>
                <w:sz w:val="24"/>
              </w:rPr>
              <w:tab/>
            </w:r>
            <w:r>
              <w:rPr>
                <w:spacing w:val="-2"/>
                <w:sz w:val="24"/>
              </w:rPr>
              <w:t>алгоритм конструирования</w:t>
            </w:r>
            <w:r>
              <w:rPr>
                <w:sz w:val="24"/>
              </w:rPr>
              <w:tab/>
            </w:r>
            <w:r>
              <w:rPr>
                <w:sz w:val="24"/>
              </w:rPr>
              <w:tab/>
            </w:r>
            <w:r>
              <w:rPr>
                <w:sz w:val="24"/>
              </w:rPr>
              <w:tab/>
            </w:r>
            <w:r>
              <w:rPr>
                <w:spacing w:val="-4"/>
                <w:sz w:val="24"/>
              </w:rPr>
              <w:t xml:space="preserve">при </w:t>
            </w:r>
            <w:r>
              <w:rPr>
                <w:sz w:val="24"/>
              </w:rPr>
              <w:t xml:space="preserve">помощи нейросети (Tome </w:t>
            </w:r>
            <w:r>
              <w:rPr>
                <w:spacing w:val="-4"/>
                <w:sz w:val="24"/>
              </w:rPr>
              <w:t>или</w:t>
            </w:r>
            <w:r>
              <w:rPr>
                <w:sz w:val="24"/>
              </w:rPr>
              <w:tab/>
            </w:r>
            <w:r>
              <w:rPr>
                <w:spacing w:val="-2"/>
                <w:sz w:val="24"/>
              </w:rPr>
              <w:t>Dall-E-2)</w:t>
            </w:r>
            <w:r>
              <w:rPr>
                <w:sz w:val="24"/>
              </w:rPr>
              <w:tab/>
            </w:r>
            <w:r>
              <w:rPr>
                <w:sz w:val="24"/>
              </w:rPr>
              <w:tab/>
            </w:r>
            <w:r>
              <w:rPr>
                <w:spacing w:val="-10"/>
                <w:sz w:val="24"/>
              </w:rPr>
              <w:t xml:space="preserve">к </w:t>
            </w:r>
            <w:r>
              <w:rPr>
                <w:sz w:val="24"/>
              </w:rPr>
              <w:t>моделированию</w:t>
            </w:r>
            <w:r>
              <w:rPr>
                <w:spacing w:val="-14"/>
                <w:sz w:val="24"/>
              </w:rPr>
              <w:t xml:space="preserve"> </w:t>
            </w:r>
            <w:r>
              <w:rPr>
                <w:sz w:val="24"/>
              </w:rPr>
              <w:t>3</w:t>
            </w:r>
            <w:r>
              <w:rPr>
                <w:spacing w:val="-14"/>
                <w:sz w:val="24"/>
              </w:rPr>
              <w:t xml:space="preserve"> </w:t>
            </w:r>
            <w:r>
              <w:rPr>
                <w:sz w:val="24"/>
              </w:rPr>
              <w:t>D</w:t>
            </w:r>
            <w:r>
              <w:rPr>
                <w:spacing w:val="-13"/>
                <w:sz w:val="24"/>
              </w:rPr>
              <w:t xml:space="preserve"> </w:t>
            </w:r>
            <w:r>
              <w:rPr>
                <w:sz w:val="24"/>
              </w:rPr>
              <w:t xml:space="preserve">модели строения вируса или алгоритм создания при помощи текста рисунка вируса или алгоритм </w:t>
            </w:r>
            <w:r>
              <w:rPr>
                <w:spacing w:val="-2"/>
                <w:sz w:val="24"/>
              </w:rPr>
              <w:t>создания</w:t>
            </w:r>
            <w:r>
              <w:rPr>
                <w:sz w:val="24"/>
              </w:rPr>
              <w:tab/>
            </w:r>
            <w:r>
              <w:rPr>
                <w:sz w:val="24"/>
              </w:rPr>
              <w:tab/>
            </w:r>
            <w:r>
              <w:rPr>
                <w:spacing w:val="-2"/>
                <w:sz w:val="24"/>
              </w:rPr>
              <w:t xml:space="preserve">анимации </w:t>
            </w:r>
            <w:r>
              <w:rPr>
                <w:sz w:val="24"/>
              </w:rPr>
              <w:t>готового рисунка вируса;</w:t>
            </w:r>
          </w:p>
          <w:p w:rsidR="00BE49A2" w:rsidRDefault="00193851">
            <w:pPr>
              <w:pStyle w:val="TableParagraph"/>
              <w:spacing w:before="4"/>
              <w:ind w:left="105" w:right="99"/>
              <w:jc w:val="both"/>
              <w:rPr>
                <w:sz w:val="24"/>
              </w:rPr>
            </w:pPr>
            <w:r>
              <w:rPr>
                <w:sz w:val="24"/>
              </w:rPr>
              <w:t>- руководит</w:t>
            </w:r>
            <w:r>
              <w:rPr>
                <w:spacing w:val="40"/>
                <w:sz w:val="24"/>
              </w:rPr>
              <w:t xml:space="preserve"> </w:t>
            </w:r>
            <w:r>
              <w:rPr>
                <w:sz w:val="24"/>
              </w:rPr>
              <w:t>процессом моделирования учащимися на уроке.</w:t>
            </w:r>
          </w:p>
          <w:p w:rsidR="00BE49A2" w:rsidRDefault="00193851">
            <w:pPr>
              <w:pStyle w:val="TableParagraph"/>
              <w:tabs>
                <w:tab w:val="left" w:pos="2298"/>
              </w:tabs>
              <w:spacing w:line="292" w:lineRule="exact"/>
              <w:ind w:left="105"/>
              <w:jc w:val="both"/>
              <w:rPr>
                <w:sz w:val="24"/>
              </w:rPr>
            </w:pPr>
            <w:r>
              <w:rPr>
                <w:spacing w:val="-2"/>
                <w:sz w:val="24"/>
              </w:rPr>
              <w:t>-проводит</w:t>
            </w:r>
            <w:r>
              <w:rPr>
                <w:sz w:val="24"/>
              </w:rPr>
              <w:tab/>
            </w:r>
            <w:r>
              <w:rPr>
                <w:spacing w:val="-2"/>
                <w:sz w:val="24"/>
              </w:rPr>
              <w:t>анализ</w:t>
            </w:r>
          </w:p>
          <w:p w:rsidR="00BE49A2" w:rsidRDefault="00193851">
            <w:pPr>
              <w:pStyle w:val="TableParagraph"/>
              <w:spacing w:line="290" w:lineRule="atLeast"/>
              <w:ind w:left="105" w:right="102"/>
              <w:jc w:val="both"/>
              <w:rPr>
                <w:sz w:val="24"/>
              </w:rPr>
            </w:pPr>
            <w:r>
              <w:rPr>
                <w:sz w:val="24"/>
              </w:rPr>
              <w:t>полученного продукта в виде модели.</w:t>
            </w:r>
          </w:p>
        </w:tc>
        <w:tc>
          <w:tcPr>
            <w:tcW w:w="1998" w:type="dxa"/>
          </w:tcPr>
          <w:p w:rsidR="00BE49A2" w:rsidRDefault="00193851">
            <w:pPr>
              <w:pStyle w:val="TableParagraph"/>
              <w:tabs>
                <w:tab w:val="left" w:pos="1634"/>
              </w:tabs>
              <w:spacing w:before="1"/>
              <w:ind w:left="109" w:right="99"/>
              <w:rPr>
                <w:sz w:val="24"/>
              </w:rPr>
            </w:pPr>
            <w:r>
              <w:rPr>
                <w:spacing w:val="-2"/>
                <w:sz w:val="24"/>
              </w:rPr>
              <w:t>Выполняют</w:t>
            </w:r>
            <w:r>
              <w:rPr>
                <w:sz w:val="24"/>
              </w:rPr>
              <w:tab/>
            </w:r>
            <w:r>
              <w:rPr>
                <w:spacing w:val="-6"/>
                <w:sz w:val="24"/>
              </w:rPr>
              <w:t xml:space="preserve">по </w:t>
            </w:r>
            <w:r>
              <w:rPr>
                <w:spacing w:val="-2"/>
                <w:sz w:val="24"/>
              </w:rPr>
              <w:t>заданному алгоритму</w:t>
            </w:r>
          </w:p>
          <w:p w:rsidR="00BE49A2" w:rsidRDefault="00193851">
            <w:pPr>
              <w:pStyle w:val="TableParagraph"/>
              <w:tabs>
                <w:tab w:val="left" w:pos="1054"/>
                <w:tab w:val="left" w:pos="1506"/>
                <w:tab w:val="left" w:pos="1635"/>
              </w:tabs>
              <w:ind w:left="109" w:right="96"/>
              <w:rPr>
                <w:sz w:val="24"/>
              </w:rPr>
            </w:pPr>
            <w:r>
              <w:rPr>
                <w:spacing w:val="-2"/>
                <w:sz w:val="24"/>
              </w:rPr>
              <w:t>моделирование</w:t>
            </w:r>
            <w:r>
              <w:rPr>
                <w:spacing w:val="40"/>
                <w:sz w:val="24"/>
              </w:rPr>
              <w:t xml:space="preserve"> </w:t>
            </w:r>
            <w:r>
              <w:rPr>
                <w:sz w:val="24"/>
              </w:rPr>
              <w:t>3</w:t>
            </w:r>
            <w:r>
              <w:rPr>
                <w:spacing w:val="40"/>
                <w:sz w:val="24"/>
              </w:rPr>
              <w:t xml:space="preserve"> </w:t>
            </w:r>
            <w:r>
              <w:rPr>
                <w:sz w:val="24"/>
              </w:rPr>
              <w:t>D</w:t>
            </w:r>
            <w:r>
              <w:rPr>
                <w:spacing w:val="40"/>
                <w:sz w:val="24"/>
              </w:rPr>
              <w:t xml:space="preserve"> </w:t>
            </w:r>
            <w:r>
              <w:rPr>
                <w:sz w:val="24"/>
              </w:rPr>
              <w:t>модели</w:t>
            </w:r>
            <w:r>
              <w:rPr>
                <w:spacing w:val="40"/>
                <w:sz w:val="24"/>
              </w:rPr>
              <w:t xml:space="preserve"> </w:t>
            </w:r>
            <w:r>
              <w:rPr>
                <w:sz w:val="24"/>
              </w:rPr>
              <w:t xml:space="preserve">или </w:t>
            </w:r>
            <w:r>
              <w:rPr>
                <w:spacing w:val="-2"/>
                <w:sz w:val="24"/>
              </w:rPr>
              <w:t>создают</w:t>
            </w:r>
            <w:r>
              <w:rPr>
                <w:sz w:val="24"/>
              </w:rPr>
              <w:tab/>
            </w:r>
            <w:r>
              <w:rPr>
                <w:sz w:val="24"/>
              </w:rPr>
              <w:tab/>
            </w:r>
            <w:r>
              <w:rPr>
                <w:sz w:val="24"/>
              </w:rPr>
              <w:tab/>
            </w:r>
            <w:r>
              <w:rPr>
                <w:spacing w:val="-6"/>
                <w:sz w:val="24"/>
              </w:rPr>
              <w:t xml:space="preserve">по </w:t>
            </w:r>
            <w:r>
              <w:rPr>
                <w:spacing w:val="-2"/>
                <w:sz w:val="24"/>
              </w:rPr>
              <w:t>тексту</w:t>
            </w:r>
            <w:r>
              <w:rPr>
                <w:sz w:val="24"/>
              </w:rPr>
              <w:tab/>
            </w:r>
            <w:r>
              <w:rPr>
                <w:spacing w:val="-2"/>
                <w:sz w:val="24"/>
              </w:rPr>
              <w:t>рисунок вируса</w:t>
            </w:r>
            <w:r>
              <w:rPr>
                <w:sz w:val="24"/>
              </w:rPr>
              <w:tab/>
            </w:r>
            <w:r>
              <w:rPr>
                <w:sz w:val="24"/>
              </w:rPr>
              <w:tab/>
            </w:r>
            <w:r>
              <w:rPr>
                <w:spacing w:val="-4"/>
                <w:sz w:val="24"/>
              </w:rPr>
              <w:t xml:space="preserve">или </w:t>
            </w:r>
            <w:r>
              <w:rPr>
                <w:spacing w:val="-2"/>
                <w:sz w:val="24"/>
              </w:rPr>
              <w:t>создают</w:t>
            </w:r>
          </w:p>
          <w:p w:rsidR="00BE49A2" w:rsidRDefault="00193851">
            <w:pPr>
              <w:pStyle w:val="TableParagraph"/>
              <w:spacing w:before="4"/>
              <w:ind w:left="109" w:right="98"/>
              <w:rPr>
                <w:sz w:val="24"/>
              </w:rPr>
            </w:pPr>
            <w:r>
              <w:rPr>
                <w:spacing w:val="-2"/>
                <w:sz w:val="24"/>
              </w:rPr>
              <w:t xml:space="preserve">анимацию </w:t>
            </w:r>
            <w:r>
              <w:rPr>
                <w:sz w:val="24"/>
              </w:rPr>
              <w:t>готового</w:t>
            </w:r>
            <w:r>
              <w:rPr>
                <w:spacing w:val="-3"/>
                <w:sz w:val="24"/>
              </w:rPr>
              <w:t xml:space="preserve"> </w:t>
            </w:r>
            <w:r>
              <w:rPr>
                <w:sz w:val="24"/>
              </w:rPr>
              <w:t xml:space="preserve">рисунка </w:t>
            </w:r>
            <w:r>
              <w:rPr>
                <w:spacing w:val="-2"/>
                <w:sz w:val="24"/>
              </w:rPr>
              <w:t>вируса,</w:t>
            </w:r>
          </w:p>
          <w:p w:rsidR="00BE49A2" w:rsidRDefault="00193851">
            <w:pPr>
              <w:pStyle w:val="TableParagraph"/>
              <w:ind w:left="109"/>
              <w:rPr>
                <w:sz w:val="24"/>
              </w:rPr>
            </w:pPr>
            <w:r>
              <w:rPr>
                <w:spacing w:val="-2"/>
                <w:sz w:val="24"/>
              </w:rPr>
              <w:t>записывают</w:t>
            </w:r>
          </w:p>
          <w:p w:rsidR="00BE49A2" w:rsidRDefault="00193851">
            <w:pPr>
              <w:pStyle w:val="TableParagraph"/>
              <w:tabs>
                <w:tab w:val="left" w:pos="1755"/>
              </w:tabs>
              <w:ind w:left="109" w:right="101"/>
              <w:rPr>
                <w:sz w:val="24"/>
              </w:rPr>
            </w:pPr>
            <w:r>
              <w:rPr>
                <w:spacing w:val="-2"/>
                <w:sz w:val="24"/>
              </w:rPr>
              <w:t>результаты</w:t>
            </w:r>
            <w:r>
              <w:rPr>
                <w:sz w:val="24"/>
              </w:rPr>
              <w:tab/>
            </w:r>
            <w:r>
              <w:rPr>
                <w:spacing w:val="-10"/>
                <w:sz w:val="24"/>
              </w:rPr>
              <w:t xml:space="preserve">и </w:t>
            </w:r>
            <w:r>
              <w:rPr>
                <w:spacing w:val="-2"/>
                <w:sz w:val="24"/>
              </w:rPr>
              <w:t xml:space="preserve">анализируют полученный </w:t>
            </w:r>
            <w:r>
              <w:rPr>
                <w:sz w:val="24"/>
              </w:rPr>
              <w:t>продукт</w:t>
            </w:r>
            <w:r>
              <w:rPr>
                <w:spacing w:val="80"/>
                <w:sz w:val="24"/>
              </w:rPr>
              <w:t xml:space="preserve"> </w:t>
            </w:r>
            <w:r>
              <w:rPr>
                <w:sz w:val="24"/>
              </w:rPr>
              <w:t>в</w:t>
            </w:r>
            <w:r>
              <w:rPr>
                <w:spacing w:val="80"/>
                <w:sz w:val="24"/>
              </w:rPr>
              <w:t xml:space="preserve"> </w:t>
            </w:r>
            <w:r>
              <w:rPr>
                <w:sz w:val="24"/>
              </w:rPr>
              <w:t>виде</w:t>
            </w:r>
          </w:p>
          <w:p w:rsidR="00BE49A2" w:rsidRDefault="00193851">
            <w:pPr>
              <w:pStyle w:val="TableParagraph"/>
              <w:spacing w:line="271" w:lineRule="exact"/>
              <w:ind w:left="109"/>
              <w:rPr>
                <w:sz w:val="24"/>
              </w:rPr>
            </w:pPr>
            <w:r>
              <w:rPr>
                <w:spacing w:val="-2"/>
                <w:sz w:val="24"/>
              </w:rPr>
              <w:t>модели.</w:t>
            </w:r>
          </w:p>
        </w:tc>
        <w:tc>
          <w:tcPr>
            <w:tcW w:w="976" w:type="dxa"/>
          </w:tcPr>
          <w:p w:rsidR="00BE49A2" w:rsidRDefault="00193851">
            <w:pPr>
              <w:pStyle w:val="TableParagraph"/>
              <w:spacing w:before="1"/>
              <w:ind w:left="108"/>
              <w:rPr>
                <w:sz w:val="24"/>
              </w:rPr>
            </w:pPr>
            <w:r>
              <w:rPr>
                <w:spacing w:val="-5"/>
                <w:sz w:val="24"/>
              </w:rPr>
              <w:t>ФО</w:t>
            </w:r>
          </w:p>
        </w:tc>
        <w:tc>
          <w:tcPr>
            <w:tcW w:w="1845" w:type="dxa"/>
          </w:tcPr>
          <w:p w:rsidR="00BE49A2" w:rsidRDefault="00193851">
            <w:pPr>
              <w:pStyle w:val="TableParagraph"/>
              <w:spacing w:before="1"/>
              <w:ind w:left="107" w:right="151"/>
              <w:rPr>
                <w:sz w:val="24"/>
              </w:rPr>
            </w:pPr>
            <w:r>
              <w:rPr>
                <w:spacing w:val="-2"/>
                <w:sz w:val="24"/>
              </w:rPr>
              <w:t xml:space="preserve">Использование </w:t>
            </w:r>
            <w:r>
              <w:rPr>
                <w:sz w:val="24"/>
              </w:rPr>
              <w:t xml:space="preserve">ИИ </w:t>
            </w:r>
            <w:r>
              <w:rPr>
                <w:b/>
                <w:sz w:val="24"/>
              </w:rPr>
              <w:t xml:space="preserve">(Tome или Dall-E-2) </w:t>
            </w:r>
            <w:r>
              <w:rPr>
                <w:sz w:val="24"/>
              </w:rPr>
              <w:t xml:space="preserve">для </w:t>
            </w:r>
            <w:r>
              <w:rPr>
                <w:spacing w:val="-2"/>
                <w:sz w:val="24"/>
              </w:rPr>
              <w:t xml:space="preserve">моделировани </w:t>
            </w:r>
            <w:r>
              <w:rPr>
                <w:sz w:val="24"/>
              </w:rPr>
              <w:t xml:space="preserve">я строения </w:t>
            </w:r>
            <w:r>
              <w:rPr>
                <w:spacing w:val="-2"/>
                <w:sz w:val="24"/>
              </w:rPr>
              <w:t xml:space="preserve">вируса </w:t>
            </w:r>
            <w:r>
              <w:rPr>
                <w:sz w:val="24"/>
              </w:rPr>
              <w:t>(например, с</w:t>
            </w:r>
          </w:p>
          <w:p w:rsidR="00BE49A2" w:rsidRDefault="00193851">
            <w:pPr>
              <w:pStyle w:val="TableParagraph"/>
              <w:spacing w:before="5"/>
              <w:ind w:left="107" w:right="151"/>
              <w:rPr>
                <w:sz w:val="24"/>
              </w:rPr>
            </w:pPr>
            <w:r>
              <w:rPr>
                <w:spacing w:val="-2"/>
                <w:sz w:val="24"/>
              </w:rPr>
              <w:t xml:space="preserve">использование </w:t>
            </w:r>
            <w:r>
              <w:rPr>
                <w:sz w:val="24"/>
              </w:rPr>
              <w:t xml:space="preserve">м 3 D модели </w:t>
            </w:r>
            <w:r>
              <w:rPr>
                <w:spacing w:val="-4"/>
                <w:sz w:val="24"/>
              </w:rPr>
              <w:t>или</w:t>
            </w:r>
          </w:p>
          <w:p w:rsidR="00BE49A2" w:rsidRDefault="00193851">
            <w:pPr>
              <w:pStyle w:val="TableParagraph"/>
              <w:ind w:left="107" w:right="151"/>
              <w:rPr>
                <w:sz w:val="24"/>
              </w:rPr>
            </w:pPr>
            <w:r>
              <w:rPr>
                <w:spacing w:val="-2"/>
                <w:sz w:val="24"/>
              </w:rPr>
              <w:t>анимациции готового</w:t>
            </w:r>
          </w:p>
          <w:p w:rsidR="00BE49A2" w:rsidRDefault="00193851">
            <w:pPr>
              <w:pStyle w:val="TableParagraph"/>
              <w:ind w:left="107" w:right="151"/>
              <w:rPr>
                <w:sz w:val="24"/>
              </w:rPr>
            </w:pPr>
            <w:r>
              <w:rPr>
                <w:sz w:val="24"/>
              </w:rPr>
              <w:t>рисунка</w:t>
            </w:r>
            <w:r>
              <w:rPr>
                <w:spacing w:val="-14"/>
                <w:sz w:val="24"/>
              </w:rPr>
              <w:t xml:space="preserve"> </w:t>
            </w:r>
            <w:r>
              <w:rPr>
                <w:sz w:val="24"/>
              </w:rPr>
              <w:t xml:space="preserve">вируса или создание рисунка при </w:t>
            </w:r>
            <w:r>
              <w:rPr>
                <w:spacing w:val="-2"/>
                <w:sz w:val="24"/>
              </w:rPr>
              <w:t>помощи готового</w:t>
            </w:r>
          </w:p>
          <w:p w:rsidR="00BE49A2" w:rsidRDefault="00193851">
            <w:pPr>
              <w:pStyle w:val="TableParagraph"/>
              <w:spacing w:line="270" w:lineRule="exact"/>
              <w:ind w:left="107"/>
              <w:rPr>
                <w:sz w:val="24"/>
              </w:rPr>
            </w:pPr>
            <w:r>
              <w:rPr>
                <w:spacing w:val="-2"/>
                <w:sz w:val="24"/>
              </w:rPr>
              <w:t>текста).</w:t>
            </w:r>
          </w:p>
        </w:tc>
        <w:tc>
          <w:tcPr>
            <w:tcW w:w="1706" w:type="dxa"/>
          </w:tcPr>
          <w:p w:rsidR="00BE49A2" w:rsidRPr="00193851" w:rsidRDefault="00193851">
            <w:pPr>
              <w:pStyle w:val="TableParagraph"/>
              <w:spacing w:before="1"/>
              <w:ind w:left="106"/>
              <w:rPr>
                <w:b/>
                <w:sz w:val="24"/>
                <w:lang w:val="en-US"/>
              </w:rPr>
            </w:pPr>
            <w:r w:rsidRPr="00193851">
              <w:rPr>
                <w:b/>
                <w:sz w:val="24"/>
                <w:lang w:val="en-US"/>
              </w:rPr>
              <w:t>(Tome</w:t>
            </w:r>
            <w:r w:rsidRPr="00193851">
              <w:rPr>
                <w:b/>
                <w:spacing w:val="-5"/>
                <w:sz w:val="24"/>
                <w:lang w:val="en-US"/>
              </w:rPr>
              <w:t xml:space="preserve"> </w:t>
            </w:r>
            <w:r w:rsidRPr="00193851">
              <w:rPr>
                <w:b/>
                <w:sz w:val="24"/>
                <w:lang w:val="en-US"/>
              </w:rPr>
              <w:t>Dall-E-</w:t>
            </w:r>
            <w:r w:rsidRPr="00193851">
              <w:rPr>
                <w:b/>
                <w:spacing w:val="-10"/>
                <w:sz w:val="24"/>
                <w:lang w:val="en-US"/>
              </w:rPr>
              <w:t>2</w:t>
            </w:r>
          </w:p>
          <w:p w:rsidR="00BE49A2" w:rsidRPr="00193851" w:rsidRDefault="00193851">
            <w:pPr>
              <w:pStyle w:val="TableParagraph"/>
              <w:ind w:left="106" w:right="110"/>
              <w:rPr>
                <w:b/>
                <w:sz w:val="24"/>
                <w:lang w:val="en-US"/>
              </w:rPr>
            </w:pPr>
            <w:r w:rsidRPr="00193851">
              <w:rPr>
                <w:b/>
                <w:sz w:val="24"/>
                <w:lang w:val="en-US"/>
              </w:rPr>
              <w:t xml:space="preserve">) </w:t>
            </w:r>
            <w:r>
              <w:rPr>
                <w:sz w:val="24"/>
              </w:rPr>
              <w:t>или</w:t>
            </w:r>
            <w:r w:rsidRPr="00193851">
              <w:rPr>
                <w:sz w:val="24"/>
                <w:lang w:val="en-US"/>
              </w:rPr>
              <w:t xml:space="preserve"> </w:t>
            </w:r>
            <w:r w:rsidRPr="00193851">
              <w:rPr>
                <w:b/>
                <w:spacing w:val="-2"/>
                <w:sz w:val="24"/>
                <w:lang w:val="en-US"/>
              </w:rPr>
              <w:t>Biointeractive</w:t>
            </w:r>
            <w:r w:rsidRPr="00193851">
              <w:rPr>
                <w:spacing w:val="-2"/>
                <w:sz w:val="24"/>
                <w:lang w:val="en-US"/>
              </w:rPr>
              <w:t xml:space="preserve">, </w:t>
            </w:r>
            <w:r w:rsidRPr="00193851">
              <w:rPr>
                <w:b/>
                <w:spacing w:val="-2"/>
                <w:sz w:val="24"/>
                <w:lang w:val="en-US"/>
              </w:rPr>
              <w:t>NetLogo</w:t>
            </w:r>
            <w:r w:rsidRPr="00193851">
              <w:rPr>
                <w:spacing w:val="-2"/>
                <w:sz w:val="24"/>
                <w:lang w:val="en-US"/>
              </w:rPr>
              <w:t xml:space="preserve">, </w:t>
            </w:r>
            <w:r w:rsidRPr="00193851">
              <w:rPr>
                <w:b/>
                <w:spacing w:val="-2"/>
                <w:sz w:val="24"/>
                <w:lang w:val="en-US"/>
              </w:rPr>
              <w:t>Simul8</w:t>
            </w:r>
          </w:p>
        </w:tc>
      </w:tr>
      <w:tr w:rsidR="00BE49A2" w:rsidRPr="00193851">
        <w:trPr>
          <w:trHeight w:val="2633"/>
        </w:trPr>
        <w:tc>
          <w:tcPr>
            <w:tcW w:w="711" w:type="dxa"/>
            <w:textDirection w:val="btLr"/>
          </w:tcPr>
          <w:p w:rsidR="00BE49A2" w:rsidRDefault="00193851">
            <w:pPr>
              <w:pStyle w:val="TableParagraph"/>
              <w:spacing w:before="81" w:line="300" w:lineRule="atLeast"/>
              <w:ind w:left="561" w:right="107" w:hanging="250"/>
              <w:rPr>
                <w:b/>
                <w:sz w:val="24"/>
              </w:rPr>
            </w:pPr>
            <w:r>
              <w:rPr>
                <w:b/>
                <w:sz w:val="24"/>
              </w:rPr>
              <w:t>Практическая</w:t>
            </w:r>
            <w:r>
              <w:rPr>
                <w:b/>
                <w:spacing w:val="-14"/>
                <w:sz w:val="24"/>
              </w:rPr>
              <w:t xml:space="preserve"> </w:t>
            </w:r>
            <w:r>
              <w:rPr>
                <w:b/>
                <w:sz w:val="24"/>
              </w:rPr>
              <w:t>работа (информатика)</w:t>
            </w:r>
            <w:r>
              <w:rPr>
                <w:b/>
                <w:spacing w:val="-6"/>
                <w:sz w:val="24"/>
              </w:rPr>
              <w:t xml:space="preserve"> </w:t>
            </w:r>
            <w:r>
              <w:rPr>
                <w:b/>
                <w:spacing w:val="-5"/>
                <w:sz w:val="24"/>
              </w:rPr>
              <w:t>(15</w:t>
            </w:r>
          </w:p>
        </w:tc>
        <w:tc>
          <w:tcPr>
            <w:tcW w:w="3122" w:type="dxa"/>
          </w:tcPr>
          <w:p w:rsidR="00BE49A2" w:rsidRDefault="00193851">
            <w:pPr>
              <w:pStyle w:val="TableParagraph"/>
              <w:tabs>
                <w:tab w:val="left" w:pos="1434"/>
                <w:tab w:val="left" w:pos="2759"/>
              </w:tabs>
              <w:ind w:left="105" w:right="99"/>
              <w:rPr>
                <w:sz w:val="24"/>
              </w:rPr>
            </w:pPr>
            <w:r>
              <w:rPr>
                <w:spacing w:val="-2"/>
                <w:sz w:val="24"/>
              </w:rPr>
              <w:t>Задаёт</w:t>
            </w:r>
            <w:r>
              <w:rPr>
                <w:sz w:val="24"/>
              </w:rPr>
              <w:tab/>
            </w:r>
            <w:r>
              <w:rPr>
                <w:spacing w:val="-2"/>
                <w:sz w:val="24"/>
              </w:rPr>
              <w:t>задачу</w:t>
            </w:r>
            <w:r>
              <w:rPr>
                <w:sz w:val="24"/>
              </w:rPr>
              <w:tab/>
            </w:r>
            <w:r>
              <w:rPr>
                <w:spacing w:val="-6"/>
                <w:sz w:val="24"/>
              </w:rPr>
              <w:t xml:space="preserve">по </w:t>
            </w:r>
            <w:r>
              <w:rPr>
                <w:spacing w:val="-2"/>
                <w:sz w:val="24"/>
              </w:rPr>
              <w:t xml:space="preserve">программированию </w:t>
            </w:r>
            <w:r>
              <w:rPr>
                <w:sz w:val="24"/>
              </w:rPr>
              <w:t>простого</w:t>
            </w:r>
            <w:r>
              <w:rPr>
                <w:spacing w:val="-14"/>
                <w:sz w:val="24"/>
              </w:rPr>
              <w:t xml:space="preserve"> </w:t>
            </w:r>
            <w:r>
              <w:rPr>
                <w:sz w:val="24"/>
              </w:rPr>
              <w:t>симулятора</w:t>
            </w:r>
            <w:r>
              <w:rPr>
                <w:spacing w:val="-14"/>
                <w:sz w:val="24"/>
              </w:rPr>
              <w:t xml:space="preserve"> </w:t>
            </w:r>
            <w:r>
              <w:rPr>
                <w:sz w:val="24"/>
              </w:rPr>
              <w:t>вируса на языке Python.</w:t>
            </w:r>
          </w:p>
        </w:tc>
        <w:tc>
          <w:tcPr>
            <w:tcW w:w="1998" w:type="dxa"/>
          </w:tcPr>
          <w:p w:rsidR="00BE49A2" w:rsidRDefault="00193851">
            <w:pPr>
              <w:pStyle w:val="TableParagraph"/>
              <w:tabs>
                <w:tab w:val="left" w:pos="1755"/>
              </w:tabs>
              <w:ind w:left="109"/>
              <w:rPr>
                <w:sz w:val="24"/>
              </w:rPr>
            </w:pPr>
            <w:r>
              <w:rPr>
                <w:spacing w:val="-2"/>
                <w:sz w:val="24"/>
              </w:rPr>
              <w:t>Пишут</w:t>
            </w:r>
            <w:r>
              <w:rPr>
                <w:sz w:val="24"/>
              </w:rPr>
              <w:tab/>
            </w:r>
            <w:r>
              <w:rPr>
                <w:spacing w:val="-10"/>
                <w:sz w:val="24"/>
              </w:rPr>
              <w:t>и</w:t>
            </w:r>
          </w:p>
          <w:p w:rsidR="00BE49A2" w:rsidRDefault="00193851">
            <w:pPr>
              <w:pStyle w:val="TableParagraph"/>
              <w:tabs>
                <w:tab w:val="left" w:pos="1452"/>
              </w:tabs>
              <w:ind w:left="109" w:right="99"/>
              <w:rPr>
                <w:sz w:val="24"/>
              </w:rPr>
            </w:pPr>
            <w:r>
              <w:rPr>
                <w:spacing w:val="-2"/>
                <w:sz w:val="24"/>
              </w:rPr>
              <w:t>тестируют</w:t>
            </w:r>
            <w:r>
              <w:rPr>
                <w:sz w:val="24"/>
              </w:rPr>
              <w:tab/>
            </w:r>
            <w:r>
              <w:rPr>
                <w:spacing w:val="-4"/>
                <w:sz w:val="24"/>
              </w:rPr>
              <w:t xml:space="preserve">код, </w:t>
            </w:r>
            <w:r>
              <w:rPr>
                <w:spacing w:val="-2"/>
                <w:sz w:val="24"/>
              </w:rPr>
              <w:t>исправляют</w:t>
            </w:r>
          </w:p>
          <w:p w:rsidR="00BE49A2" w:rsidRDefault="00193851">
            <w:pPr>
              <w:pStyle w:val="TableParagraph"/>
              <w:ind w:left="109"/>
              <w:rPr>
                <w:sz w:val="24"/>
              </w:rPr>
            </w:pPr>
            <w:r>
              <w:rPr>
                <w:spacing w:val="-2"/>
                <w:sz w:val="24"/>
              </w:rPr>
              <w:t>ошибки.</w:t>
            </w:r>
          </w:p>
        </w:tc>
        <w:tc>
          <w:tcPr>
            <w:tcW w:w="976" w:type="dxa"/>
          </w:tcPr>
          <w:p w:rsidR="00BE49A2" w:rsidRDefault="00193851">
            <w:pPr>
              <w:pStyle w:val="TableParagraph"/>
              <w:ind w:left="108"/>
              <w:rPr>
                <w:sz w:val="24"/>
              </w:rPr>
            </w:pPr>
            <w:r>
              <w:rPr>
                <w:spacing w:val="-5"/>
                <w:sz w:val="24"/>
              </w:rPr>
              <w:t>ФО</w:t>
            </w:r>
          </w:p>
          <w:p w:rsidR="00BE49A2" w:rsidRDefault="00193851">
            <w:pPr>
              <w:pStyle w:val="TableParagraph"/>
              <w:ind w:left="108" w:right="116"/>
              <w:jc w:val="both"/>
              <w:rPr>
                <w:sz w:val="24"/>
              </w:rPr>
            </w:pPr>
            <w:r>
              <w:rPr>
                <w:spacing w:val="-2"/>
                <w:sz w:val="24"/>
              </w:rPr>
              <w:t xml:space="preserve">Взаим </w:t>
            </w:r>
            <w:r>
              <w:rPr>
                <w:spacing w:val="-4"/>
                <w:sz w:val="24"/>
              </w:rPr>
              <w:t xml:space="preserve">ррцен </w:t>
            </w:r>
            <w:r>
              <w:rPr>
                <w:spacing w:val="-2"/>
                <w:sz w:val="24"/>
              </w:rPr>
              <w:t>ивание</w:t>
            </w:r>
          </w:p>
        </w:tc>
        <w:tc>
          <w:tcPr>
            <w:tcW w:w="1845" w:type="dxa"/>
          </w:tcPr>
          <w:p w:rsidR="00BE49A2" w:rsidRDefault="00193851">
            <w:pPr>
              <w:pStyle w:val="TableParagraph"/>
              <w:ind w:left="107" w:right="151"/>
              <w:rPr>
                <w:sz w:val="24"/>
              </w:rPr>
            </w:pPr>
            <w:r>
              <w:rPr>
                <w:spacing w:val="-2"/>
                <w:sz w:val="24"/>
              </w:rPr>
              <w:t xml:space="preserve">Использование </w:t>
            </w:r>
            <w:r>
              <w:rPr>
                <w:sz w:val="24"/>
              </w:rPr>
              <w:t>ИИ для помощи в</w:t>
            </w:r>
          </w:p>
          <w:p w:rsidR="00BE49A2" w:rsidRDefault="00193851">
            <w:pPr>
              <w:pStyle w:val="TableParagraph"/>
              <w:ind w:left="107" w:right="180"/>
              <w:rPr>
                <w:sz w:val="24"/>
              </w:rPr>
            </w:pPr>
            <w:r>
              <w:rPr>
                <w:spacing w:val="-2"/>
                <w:sz w:val="24"/>
              </w:rPr>
              <w:t xml:space="preserve">написании </w:t>
            </w:r>
            <w:r>
              <w:rPr>
                <w:spacing w:val="-4"/>
                <w:sz w:val="24"/>
              </w:rPr>
              <w:t xml:space="preserve">кода </w:t>
            </w:r>
            <w:r>
              <w:rPr>
                <w:spacing w:val="-2"/>
                <w:sz w:val="24"/>
              </w:rPr>
              <w:t xml:space="preserve">(например, автозаполнени </w:t>
            </w:r>
            <w:r>
              <w:rPr>
                <w:sz w:val="24"/>
              </w:rPr>
              <w:t>е и поиск</w:t>
            </w:r>
          </w:p>
          <w:p w:rsidR="00BE49A2" w:rsidRDefault="00193851">
            <w:pPr>
              <w:pStyle w:val="TableParagraph"/>
              <w:spacing w:line="270" w:lineRule="exact"/>
              <w:ind w:left="107"/>
              <w:rPr>
                <w:sz w:val="24"/>
              </w:rPr>
            </w:pPr>
            <w:r>
              <w:rPr>
                <w:spacing w:val="-2"/>
                <w:sz w:val="24"/>
              </w:rPr>
              <w:t>ошибок).</w:t>
            </w:r>
          </w:p>
        </w:tc>
        <w:tc>
          <w:tcPr>
            <w:tcW w:w="1706" w:type="dxa"/>
          </w:tcPr>
          <w:p w:rsidR="00BE49A2" w:rsidRPr="00193851" w:rsidRDefault="00193851">
            <w:pPr>
              <w:pStyle w:val="TableParagraph"/>
              <w:ind w:left="106" w:right="110"/>
              <w:rPr>
                <w:b/>
                <w:sz w:val="24"/>
                <w:lang w:val="en-US"/>
              </w:rPr>
            </w:pPr>
            <w:r w:rsidRPr="00193851">
              <w:rPr>
                <w:b/>
                <w:sz w:val="24"/>
                <w:lang w:val="en-US"/>
              </w:rPr>
              <w:t>Repl.it</w:t>
            </w:r>
            <w:r w:rsidRPr="00193851">
              <w:rPr>
                <w:sz w:val="24"/>
                <w:lang w:val="en-US"/>
              </w:rPr>
              <w:t xml:space="preserve">, </w:t>
            </w:r>
            <w:r w:rsidRPr="00193851">
              <w:rPr>
                <w:b/>
                <w:sz w:val="24"/>
                <w:lang w:val="en-US"/>
              </w:rPr>
              <w:t xml:space="preserve">Kaggle </w:t>
            </w:r>
            <w:r w:rsidRPr="00193851">
              <w:rPr>
                <w:b/>
                <w:spacing w:val="-2"/>
                <w:sz w:val="24"/>
                <w:lang w:val="en-US"/>
              </w:rPr>
              <w:t>Notebooks</w:t>
            </w:r>
            <w:r w:rsidRPr="00193851">
              <w:rPr>
                <w:spacing w:val="-2"/>
                <w:sz w:val="24"/>
                <w:lang w:val="en-US"/>
              </w:rPr>
              <w:t xml:space="preserve">, </w:t>
            </w:r>
            <w:r w:rsidRPr="00193851">
              <w:rPr>
                <w:b/>
                <w:sz w:val="24"/>
                <w:lang w:val="en-US"/>
              </w:rPr>
              <w:t>GitHub</w:t>
            </w:r>
            <w:r w:rsidRPr="00193851">
              <w:rPr>
                <w:b/>
                <w:spacing w:val="-14"/>
                <w:sz w:val="24"/>
                <w:lang w:val="en-US"/>
              </w:rPr>
              <w:t xml:space="preserve"> </w:t>
            </w:r>
            <w:r w:rsidRPr="00193851">
              <w:rPr>
                <w:b/>
                <w:sz w:val="24"/>
                <w:lang w:val="en-US"/>
              </w:rPr>
              <w:t>Copilot</w:t>
            </w:r>
          </w:p>
        </w:tc>
      </w:tr>
      <w:tr w:rsidR="00BE49A2" w:rsidRPr="00193851">
        <w:trPr>
          <w:trHeight w:val="1468"/>
        </w:trPr>
        <w:tc>
          <w:tcPr>
            <w:tcW w:w="711" w:type="dxa"/>
            <w:textDirection w:val="btLr"/>
          </w:tcPr>
          <w:p w:rsidR="00BE49A2" w:rsidRDefault="00193851">
            <w:pPr>
              <w:pStyle w:val="TableParagraph"/>
              <w:spacing w:before="81" w:line="300" w:lineRule="atLeast"/>
              <w:ind w:left="119" w:right="113" w:firstLine="494"/>
              <w:rPr>
                <w:sz w:val="24"/>
              </w:rPr>
            </w:pPr>
            <w:r>
              <w:rPr>
                <w:spacing w:val="-2"/>
                <w:sz w:val="24"/>
              </w:rPr>
              <w:t>Анализ результатов</w:t>
            </w:r>
          </w:p>
        </w:tc>
        <w:tc>
          <w:tcPr>
            <w:tcW w:w="3122" w:type="dxa"/>
          </w:tcPr>
          <w:p w:rsidR="00BE49A2" w:rsidRDefault="00193851">
            <w:pPr>
              <w:pStyle w:val="TableParagraph"/>
              <w:tabs>
                <w:tab w:val="left" w:pos="2897"/>
              </w:tabs>
              <w:spacing w:before="2" w:line="242" w:lineRule="auto"/>
              <w:ind w:left="105" w:right="96"/>
              <w:jc w:val="both"/>
              <w:rPr>
                <w:sz w:val="24"/>
              </w:rPr>
            </w:pPr>
            <w:r>
              <w:rPr>
                <w:b/>
                <w:sz w:val="24"/>
              </w:rPr>
              <w:t xml:space="preserve">Учитель информатики: </w:t>
            </w:r>
            <w:r>
              <w:rPr>
                <w:sz w:val="24"/>
              </w:rPr>
              <w:t xml:space="preserve">проводит анализ данных, </w:t>
            </w:r>
            <w:r>
              <w:rPr>
                <w:spacing w:val="-2"/>
                <w:sz w:val="24"/>
              </w:rPr>
              <w:t>полученных</w:t>
            </w:r>
            <w:r>
              <w:rPr>
                <w:sz w:val="24"/>
              </w:rPr>
              <w:tab/>
            </w:r>
            <w:r>
              <w:rPr>
                <w:spacing w:val="-10"/>
                <w:sz w:val="24"/>
              </w:rPr>
              <w:t>в</w:t>
            </w:r>
          </w:p>
          <w:p w:rsidR="00BE49A2" w:rsidRDefault="00193851">
            <w:pPr>
              <w:pStyle w:val="TableParagraph"/>
              <w:tabs>
                <w:tab w:val="left" w:pos="2268"/>
                <w:tab w:val="left" w:pos="2897"/>
              </w:tabs>
              <w:spacing w:line="288" w:lineRule="exact"/>
              <w:ind w:left="105"/>
              <w:rPr>
                <w:sz w:val="24"/>
              </w:rPr>
            </w:pPr>
            <w:r>
              <w:rPr>
                <w:spacing w:val="-2"/>
                <w:sz w:val="24"/>
              </w:rPr>
              <w:t>моделировании</w:t>
            </w:r>
            <w:r>
              <w:rPr>
                <w:sz w:val="24"/>
              </w:rPr>
              <w:tab/>
            </w:r>
            <w:r>
              <w:rPr>
                <w:spacing w:val="-10"/>
                <w:sz w:val="24"/>
              </w:rPr>
              <w:t>и</w:t>
            </w:r>
            <w:r>
              <w:rPr>
                <w:sz w:val="24"/>
              </w:rPr>
              <w:tab/>
            </w:r>
            <w:r>
              <w:rPr>
                <w:spacing w:val="-10"/>
                <w:sz w:val="24"/>
              </w:rPr>
              <w:t>в</w:t>
            </w:r>
          </w:p>
          <w:p w:rsidR="00BE49A2" w:rsidRDefault="00193851">
            <w:pPr>
              <w:pStyle w:val="TableParagraph"/>
              <w:spacing w:line="271" w:lineRule="exact"/>
              <w:ind w:left="105"/>
              <w:rPr>
                <w:sz w:val="24"/>
              </w:rPr>
            </w:pPr>
            <w:r>
              <w:rPr>
                <w:spacing w:val="-2"/>
                <w:sz w:val="24"/>
              </w:rPr>
              <w:t>программировании.</w:t>
            </w:r>
          </w:p>
        </w:tc>
        <w:tc>
          <w:tcPr>
            <w:tcW w:w="1998" w:type="dxa"/>
          </w:tcPr>
          <w:p w:rsidR="00BE49A2" w:rsidRDefault="00193851">
            <w:pPr>
              <w:pStyle w:val="TableParagraph"/>
              <w:spacing w:before="2"/>
              <w:ind w:left="109"/>
              <w:rPr>
                <w:sz w:val="24"/>
              </w:rPr>
            </w:pPr>
            <w:r>
              <w:rPr>
                <w:spacing w:val="-2"/>
                <w:sz w:val="24"/>
              </w:rPr>
              <w:t>Анализируют</w:t>
            </w:r>
          </w:p>
          <w:p w:rsidR="00BE49A2" w:rsidRDefault="00193851">
            <w:pPr>
              <w:pStyle w:val="TableParagraph"/>
              <w:tabs>
                <w:tab w:val="left" w:pos="1756"/>
              </w:tabs>
              <w:spacing w:line="242" w:lineRule="auto"/>
              <w:ind w:left="109" w:right="99"/>
              <w:jc w:val="both"/>
              <w:rPr>
                <w:sz w:val="24"/>
              </w:rPr>
            </w:pPr>
            <w:r>
              <w:rPr>
                <w:sz w:val="24"/>
              </w:rPr>
              <w:t>данные,</w:t>
            </w:r>
            <w:r>
              <w:rPr>
                <w:spacing w:val="-4"/>
                <w:sz w:val="24"/>
              </w:rPr>
              <w:t xml:space="preserve"> </w:t>
            </w:r>
            <w:r>
              <w:rPr>
                <w:sz w:val="24"/>
              </w:rPr>
              <w:t xml:space="preserve">создают </w:t>
            </w:r>
            <w:r>
              <w:rPr>
                <w:spacing w:val="-2"/>
                <w:sz w:val="24"/>
              </w:rPr>
              <w:t>графики</w:t>
            </w:r>
            <w:r>
              <w:rPr>
                <w:sz w:val="24"/>
              </w:rPr>
              <w:tab/>
            </w:r>
            <w:r>
              <w:rPr>
                <w:spacing w:val="-10"/>
                <w:sz w:val="24"/>
              </w:rPr>
              <w:t xml:space="preserve">и </w:t>
            </w:r>
            <w:r>
              <w:rPr>
                <w:spacing w:val="-2"/>
                <w:sz w:val="24"/>
              </w:rPr>
              <w:t>диаграммы.</w:t>
            </w:r>
          </w:p>
        </w:tc>
        <w:tc>
          <w:tcPr>
            <w:tcW w:w="976" w:type="dxa"/>
          </w:tcPr>
          <w:p w:rsidR="00BE49A2" w:rsidRDefault="00193851">
            <w:pPr>
              <w:pStyle w:val="TableParagraph"/>
              <w:spacing w:before="2"/>
              <w:ind w:left="108"/>
              <w:rPr>
                <w:sz w:val="24"/>
              </w:rPr>
            </w:pPr>
            <w:r>
              <w:rPr>
                <w:spacing w:val="-5"/>
                <w:sz w:val="24"/>
              </w:rPr>
              <w:t>ФО</w:t>
            </w:r>
          </w:p>
        </w:tc>
        <w:tc>
          <w:tcPr>
            <w:tcW w:w="1845" w:type="dxa"/>
          </w:tcPr>
          <w:p w:rsidR="00BE49A2" w:rsidRDefault="00193851">
            <w:pPr>
              <w:pStyle w:val="TableParagraph"/>
              <w:spacing w:before="2" w:line="242" w:lineRule="auto"/>
              <w:ind w:left="107" w:right="109"/>
              <w:jc w:val="both"/>
              <w:rPr>
                <w:sz w:val="24"/>
              </w:rPr>
            </w:pPr>
            <w:r>
              <w:rPr>
                <w:spacing w:val="-2"/>
                <w:sz w:val="24"/>
              </w:rPr>
              <w:t xml:space="preserve">Использование </w:t>
            </w:r>
            <w:r>
              <w:rPr>
                <w:sz w:val="24"/>
              </w:rPr>
              <w:t>ИИ</w:t>
            </w:r>
            <w:r>
              <w:rPr>
                <w:spacing w:val="-14"/>
                <w:sz w:val="24"/>
              </w:rPr>
              <w:t xml:space="preserve"> </w:t>
            </w:r>
            <w:r>
              <w:rPr>
                <w:sz w:val="24"/>
              </w:rPr>
              <w:t>для</w:t>
            </w:r>
            <w:r>
              <w:rPr>
                <w:spacing w:val="-14"/>
                <w:sz w:val="24"/>
              </w:rPr>
              <w:t xml:space="preserve"> </w:t>
            </w:r>
            <w:r>
              <w:rPr>
                <w:sz w:val="24"/>
              </w:rPr>
              <w:t>анализа данных и</w:t>
            </w:r>
          </w:p>
          <w:p w:rsidR="00BE49A2" w:rsidRDefault="00193851">
            <w:pPr>
              <w:pStyle w:val="TableParagraph"/>
              <w:spacing w:line="288" w:lineRule="exact"/>
              <w:ind w:left="107"/>
              <w:rPr>
                <w:sz w:val="24"/>
              </w:rPr>
            </w:pPr>
            <w:r>
              <w:rPr>
                <w:spacing w:val="-2"/>
                <w:sz w:val="24"/>
              </w:rPr>
              <w:t>визуализации</w:t>
            </w:r>
          </w:p>
          <w:p w:rsidR="00BE49A2" w:rsidRDefault="00193851">
            <w:pPr>
              <w:pStyle w:val="TableParagraph"/>
              <w:spacing w:line="271" w:lineRule="exact"/>
              <w:ind w:left="107"/>
              <w:rPr>
                <w:sz w:val="24"/>
              </w:rPr>
            </w:pPr>
            <w:r>
              <w:rPr>
                <w:spacing w:val="-2"/>
                <w:sz w:val="24"/>
              </w:rPr>
              <w:t>результатов.</w:t>
            </w:r>
          </w:p>
        </w:tc>
        <w:tc>
          <w:tcPr>
            <w:tcW w:w="1706" w:type="dxa"/>
          </w:tcPr>
          <w:p w:rsidR="00BE49A2" w:rsidRPr="00193851" w:rsidRDefault="00193851">
            <w:pPr>
              <w:pStyle w:val="TableParagraph"/>
              <w:spacing w:before="2"/>
              <w:ind w:left="106" w:right="102"/>
              <w:rPr>
                <w:b/>
                <w:sz w:val="24"/>
                <w:lang w:val="en-US"/>
              </w:rPr>
            </w:pPr>
            <w:r w:rsidRPr="00193851">
              <w:rPr>
                <w:b/>
                <w:sz w:val="24"/>
                <w:lang w:val="en-US"/>
              </w:rPr>
              <w:t>Google</w:t>
            </w:r>
            <w:r w:rsidRPr="00193851">
              <w:rPr>
                <w:b/>
                <w:spacing w:val="-14"/>
                <w:sz w:val="24"/>
                <w:lang w:val="en-US"/>
              </w:rPr>
              <w:t xml:space="preserve"> </w:t>
            </w:r>
            <w:r w:rsidRPr="00193851">
              <w:rPr>
                <w:b/>
                <w:sz w:val="24"/>
                <w:lang w:val="en-US"/>
              </w:rPr>
              <w:t>Sheets</w:t>
            </w:r>
            <w:r w:rsidRPr="00193851">
              <w:rPr>
                <w:sz w:val="24"/>
                <w:lang w:val="en-US"/>
              </w:rPr>
              <w:t xml:space="preserve">, </w:t>
            </w:r>
            <w:r w:rsidRPr="00193851">
              <w:rPr>
                <w:b/>
                <w:spacing w:val="-2"/>
                <w:sz w:val="24"/>
                <w:lang w:val="en-US"/>
              </w:rPr>
              <w:t xml:space="preserve">Microsoft </w:t>
            </w:r>
            <w:r w:rsidRPr="00193851">
              <w:rPr>
                <w:b/>
                <w:sz w:val="24"/>
                <w:lang w:val="en-US"/>
              </w:rPr>
              <w:t>Excel</w:t>
            </w:r>
            <w:r w:rsidRPr="00193851">
              <w:rPr>
                <w:sz w:val="24"/>
                <w:lang w:val="en-US"/>
              </w:rPr>
              <w:t xml:space="preserve">, </w:t>
            </w:r>
            <w:r w:rsidRPr="00193851">
              <w:rPr>
                <w:b/>
                <w:sz w:val="24"/>
                <w:lang w:val="en-US"/>
              </w:rPr>
              <w:t xml:space="preserve">Tableau </w:t>
            </w:r>
            <w:r w:rsidRPr="00193851">
              <w:rPr>
                <w:b/>
                <w:spacing w:val="-2"/>
                <w:sz w:val="24"/>
                <w:lang w:val="en-US"/>
              </w:rPr>
              <w:t>Public</w:t>
            </w:r>
          </w:p>
        </w:tc>
      </w:tr>
      <w:tr w:rsidR="00BE49A2">
        <w:trPr>
          <w:trHeight w:val="2928"/>
        </w:trPr>
        <w:tc>
          <w:tcPr>
            <w:tcW w:w="711" w:type="dxa"/>
            <w:textDirection w:val="btLr"/>
          </w:tcPr>
          <w:p w:rsidR="00BE49A2" w:rsidRDefault="00193851">
            <w:pPr>
              <w:pStyle w:val="TableParagraph"/>
              <w:spacing w:before="107"/>
              <w:ind w:left="1493"/>
              <w:rPr>
                <w:b/>
                <w:sz w:val="24"/>
              </w:rPr>
            </w:pPr>
            <w:r>
              <w:rPr>
                <w:b/>
                <w:spacing w:val="-2"/>
                <w:sz w:val="24"/>
              </w:rPr>
              <w:t>Обсуждение</w:t>
            </w:r>
          </w:p>
        </w:tc>
        <w:tc>
          <w:tcPr>
            <w:tcW w:w="3122" w:type="dxa"/>
          </w:tcPr>
          <w:p w:rsidR="00BE49A2" w:rsidRDefault="00193851">
            <w:pPr>
              <w:pStyle w:val="TableParagraph"/>
              <w:tabs>
                <w:tab w:val="left" w:pos="1746"/>
                <w:tab w:val="left" w:pos="2303"/>
              </w:tabs>
              <w:spacing w:before="1"/>
              <w:ind w:left="105" w:right="99"/>
              <w:jc w:val="both"/>
              <w:rPr>
                <w:sz w:val="24"/>
              </w:rPr>
            </w:pPr>
            <w:r>
              <w:rPr>
                <w:spacing w:val="-2"/>
                <w:sz w:val="24"/>
              </w:rPr>
              <w:t>Проводит</w:t>
            </w:r>
            <w:r>
              <w:rPr>
                <w:sz w:val="24"/>
              </w:rPr>
              <w:tab/>
            </w:r>
            <w:r>
              <w:rPr>
                <w:spacing w:val="-2"/>
                <w:sz w:val="24"/>
              </w:rPr>
              <w:t>обсуждение результатов,</w:t>
            </w:r>
            <w:r>
              <w:rPr>
                <w:sz w:val="24"/>
              </w:rPr>
              <w:tab/>
            </w:r>
            <w:r>
              <w:rPr>
                <w:sz w:val="24"/>
              </w:rPr>
              <w:tab/>
            </w:r>
            <w:r>
              <w:rPr>
                <w:spacing w:val="-2"/>
                <w:sz w:val="24"/>
              </w:rPr>
              <w:t xml:space="preserve">делает </w:t>
            </w:r>
            <w:r>
              <w:rPr>
                <w:sz w:val="24"/>
              </w:rPr>
              <w:t xml:space="preserve">выводы. Подводит итоги </w:t>
            </w:r>
            <w:r>
              <w:rPr>
                <w:spacing w:val="-2"/>
                <w:sz w:val="24"/>
              </w:rPr>
              <w:t>урока.</w:t>
            </w:r>
          </w:p>
        </w:tc>
        <w:tc>
          <w:tcPr>
            <w:tcW w:w="1998" w:type="dxa"/>
          </w:tcPr>
          <w:p w:rsidR="00BE49A2" w:rsidRDefault="00193851">
            <w:pPr>
              <w:pStyle w:val="TableParagraph"/>
              <w:spacing w:before="1"/>
              <w:ind w:left="109"/>
              <w:rPr>
                <w:sz w:val="24"/>
              </w:rPr>
            </w:pPr>
            <w:r>
              <w:rPr>
                <w:sz w:val="24"/>
              </w:rPr>
              <w:t>Делятся</w:t>
            </w:r>
            <w:r>
              <w:rPr>
                <w:spacing w:val="80"/>
                <w:sz w:val="24"/>
              </w:rPr>
              <w:t xml:space="preserve"> </w:t>
            </w:r>
            <w:r>
              <w:rPr>
                <w:sz w:val="24"/>
              </w:rPr>
              <w:t>своими наблюдениями</w:t>
            </w:r>
            <w:r>
              <w:rPr>
                <w:spacing w:val="-12"/>
                <w:sz w:val="24"/>
              </w:rPr>
              <w:t xml:space="preserve"> </w:t>
            </w:r>
            <w:r>
              <w:rPr>
                <w:sz w:val="24"/>
              </w:rPr>
              <w:t xml:space="preserve">и </w:t>
            </w:r>
            <w:r>
              <w:rPr>
                <w:spacing w:val="-2"/>
                <w:sz w:val="24"/>
              </w:rPr>
              <w:t>выводами, обсуждают</w:t>
            </w:r>
          </w:p>
          <w:p w:rsidR="00BE49A2" w:rsidRDefault="00193851">
            <w:pPr>
              <w:pStyle w:val="TableParagraph"/>
              <w:ind w:left="109"/>
              <w:rPr>
                <w:sz w:val="24"/>
              </w:rPr>
            </w:pPr>
            <w:r>
              <w:rPr>
                <w:spacing w:val="-2"/>
                <w:sz w:val="24"/>
              </w:rPr>
              <w:t>результаты.</w:t>
            </w:r>
          </w:p>
        </w:tc>
        <w:tc>
          <w:tcPr>
            <w:tcW w:w="976" w:type="dxa"/>
          </w:tcPr>
          <w:p w:rsidR="00BE49A2" w:rsidRDefault="00193851">
            <w:pPr>
              <w:pStyle w:val="TableParagraph"/>
              <w:spacing w:before="1"/>
              <w:ind w:left="108"/>
              <w:rPr>
                <w:sz w:val="24"/>
              </w:rPr>
            </w:pPr>
            <w:r>
              <w:rPr>
                <w:spacing w:val="-5"/>
                <w:sz w:val="24"/>
              </w:rPr>
              <w:t>ФО</w:t>
            </w:r>
          </w:p>
        </w:tc>
        <w:tc>
          <w:tcPr>
            <w:tcW w:w="1845" w:type="dxa"/>
          </w:tcPr>
          <w:p w:rsidR="00BE49A2" w:rsidRDefault="00193851">
            <w:pPr>
              <w:pStyle w:val="TableParagraph"/>
              <w:spacing w:before="1"/>
              <w:ind w:left="107" w:right="100"/>
              <w:rPr>
                <w:sz w:val="24"/>
              </w:rPr>
            </w:pPr>
            <w:r>
              <w:rPr>
                <w:sz w:val="24"/>
              </w:rPr>
              <w:t xml:space="preserve">ИИ помогает в </w:t>
            </w:r>
            <w:r>
              <w:rPr>
                <w:spacing w:val="-2"/>
                <w:sz w:val="24"/>
              </w:rPr>
              <w:t xml:space="preserve">структурирован </w:t>
            </w:r>
            <w:r>
              <w:rPr>
                <w:sz w:val="24"/>
              </w:rPr>
              <w:t xml:space="preserve">ии и </w:t>
            </w:r>
            <w:r>
              <w:rPr>
                <w:spacing w:val="-2"/>
                <w:sz w:val="24"/>
              </w:rPr>
              <w:t>представлении итогов</w:t>
            </w:r>
          </w:p>
          <w:p w:rsidR="00BE49A2" w:rsidRDefault="00193851">
            <w:pPr>
              <w:pStyle w:val="TableParagraph"/>
              <w:ind w:left="107" w:right="270"/>
              <w:rPr>
                <w:sz w:val="24"/>
              </w:rPr>
            </w:pPr>
            <w:r>
              <w:rPr>
                <w:spacing w:val="-2"/>
                <w:sz w:val="24"/>
              </w:rPr>
              <w:t>обсуждения (например, создание умных</w:t>
            </w:r>
          </w:p>
          <w:p w:rsidR="00BE49A2" w:rsidRDefault="00193851">
            <w:pPr>
              <w:pStyle w:val="TableParagraph"/>
              <w:spacing w:line="270" w:lineRule="exact"/>
              <w:ind w:left="107"/>
              <w:rPr>
                <w:sz w:val="24"/>
              </w:rPr>
            </w:pPr>
            <w:r>
              <w:rPr>
                <w:spacing w:val="-2"/>
                <w:sz w:val="24"/>
              </w:rPr>
              <w:t>заметок).</w:t>
            </w:r>
          </w:p>
        </w:tc>
        <w:tc>
          <w:tcPr>
            <w:tcW w:w="1706" w:type="dxa"/>
          </w:tcPr>
          <w:p w:rsidR="00BE49A2" w:rsidRDefault="00193851">
            <w:pPr>
              <w:pStyle w:val="TableParagraph"/>
              <w:spacing w:before="1"/>
              <w:ind w:left="106" w:right="288"/>
              <w:rPr>
                <w:b/>
                <w:sz w:val="24"/>
              </w:rPr>
            </w:pPr>
            <w:r>
              <w:rPr>
                <w:b/>
                <w:sz w:val="24"/>
              </w:rPr>
              <w:t>Miro</w:t>
            </w:r>
            <w:r>
              <w:rPr>
                <w:sz w:val="24"/>
              </w:rPr>
              <w:t>,</w:t>
            </w:r>
            <w:r>
              <w:rPr>
                <w:spacing w:val="-14"/>
                <w:sz w:val="24"/>
              </w:rPr>
              <w:t xml:space="preserve"> </w:t>
            </w:r>
            <w:r>
              <w:rPr>
                <w:b/>
                <w:sz w:val="24"/>
              </w:rPr>
              <w:t>Padlet</w:t>
            </w:r>
            <w:r>
              <w:rPr>
                <w:sz w:val="24"/>
              </w:rPr>
              <w:t xml:space="preserve">, </w:t>
            </w:r>
            <w:r>
              <w:rPr>
                <w:b/>
                <w:spacing w:val="-2"/>
                <w:sz w:val="24"/>
              </w:rPr>
              <w:t>Notion</w:t>
            </w:r>
          </w:p>
        </w:tc>
      </w:tr>
    </w:tbl>
    <w:p w:rsidR="00BE49A2" w:rsidRDefault="00BE49A2">
      <w:pPr>
        <w:pStyle w:val="TableParagraph"/>
        <w:rPr>
          <w:b/>
          <w:sz w:val="24"/>
        </w:rPr>
        <w:sectPr w:rsidR="00BE49A2">
          <w:type w:val="continuous"/>
          <w:pgSz w:w="11910" w:h="16840"/>
          <w:pgMar w:top="1100" w:right="708" w:bottom="2209" w:left="425" w:header="0" w:footer="98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122"/>
        <w:gridCol w:w="1998"/>
        <w:gridCol w:w="976"/>
        <w:gridCol w:w="1845"/>
        <w:gridCol w:w="1706"/>
      </w:tblGrid>
      <w:tr w:rsidR="00BE49A2">
        <w:trPr>
          <w:trHeight w:val="2347"/>
        </w:trPr>
        <w:tc>
          <w:tcPr>
            <w:tcW w:w="711" w:type="dxa"/>
            <w:textDirection w:val="btLr"/>
          </w:tcPr>
          <w:p w:rsidR="00BE49A2" w:rsidRDefault="00193851">
            <w:pPr>
              <w:pStyle w:val="TableParagraph"/>
              <w:spacing w:before="107"/>
              <w:ind w:right="114"/>
              <w:jc w:val="right"/>
              <w:rPr>
                <w:b/>
                <w:sz w:val="24"/>
              </w:rPr>
            </w:pPr>
            <w:r>
              <w:rPr>
                <w:b/>
                <w:sz w:val="24"/>
              </w:rPr>
              <w:lastRenderedPageBreak/>
              <w:t>Домашнее</w:t>
            </w:r>
            <w:r>
              <w:rPr>
                <w:b/>
                <w:spacing w:val="-5"/>
                <w:sz w:val="24"/>
              </w:rPr>
              <w:t xml:space="preserve"> </w:t>
            </w:r>
            <w:r>
              <w:rPr>
                <w:b/>
                <w:spacing w:val="-2"/>
                <w:sz w:val="24"/>
              </w:rPr>
              <w:t>задание</w:t>
            </w:r>
          </w:p>
          <w:p w:rsidR="00BE49A2" w:rsidRDefault="00193851">
            <w:pPr>
              <w:pStyle w:val="TableParagraph"/>
              <w:spacing w:before="10" w:line="271" w:lineRule="exact"/>
              <w:ind w:right="111"/>
              <w:jc w:val="right"/>
              <w:rPr>
                <w:b/>
                <w:sz w:val="24"/>
              </w:rPr>
            </w:pPr>
            <w:r>
              <w:rPr>
                <w:b/>
                <w:sz w:val="24"/>
              </w:rPr>
              <w:t>(2</w:t>
            </w:r>
            <w:r>
              <w:rPr>
                <w:b/>
                <w:spacing w:val="-5"/>
                <w:sz w:val="24"/>
              </w:rPr>
              <w:t xml:space="preserve"> </w:t>
            </w:r>
            <w:r>
              <w:rPr>
                <w:b/>
                <w:spacing w:val="-2"/>
                <w:sz w:val="24"/>
              </w:rPr>
              <w:t>минуты)</w:t>
            </w:r>
          </w:p>
        </w:tc>
        <w:tc>
          <w:tcPr>
            <w:tcW w:w="3122" w:type="dxa"/>
          </w:tcPr>
          <w:p w:rsidR="00BE49A2" w:rsidRDefault="00193851">
            <w:pPr>
              <w:pStyle w:val="TableParagraph"/>
              <w:tabs>
                <w:tab w:val="left" w:pos="1967"/>
                <w:tab w:val="left" w:pos="2585"/>
              </w:tabs>
              <w:spacing w:before="1"/>
              <w:ind w:left="105" w:right="98"/>
              <w:jc w:val="both"/>
              <w:rPr>
                <w:sz w:val="24"/>
              </w:rPr>
            </w:pPr>
            <w:r>
              <w:rPr>
                <w:sz w:val="24"/>
              </w:rPr>
              <w:t xml:space="preserve">Дает учащимся в виде </w:t>
            </w:r>
            <w:r>
              <w:rPr>
                <w:spacing w:val="-2"/>
                <w:sz w:val="24"/>
              </w:rPr>
              <w:t>индивидуального</w:t>
            </w:r>
            <w:r>
              <w:rPr>
                <w:sz w:val="24"/>
              </w:rPr>
              <w:tab/>
            </w:r>
            <w:r>
              <w:rPr>
                <w:sz w:val="24"/>
              </w:rPr>
              <w:tab/>
            </w:r>
            <w:r>
              <w:rPr>
                <w:spacing w:val="-4"/>
                <w:sz w:val="24"/>
              </w:rPr>
              <w:t xml:space="preserve">Д/З: </w:t>
            </w:r>
            <w:r>
              <w:rPr>
                <w:sz w:val="24"/>
              </w:rPr>
              <w:t xml:space="preserve">Моделирование строения </w:t>
            </w:r>
            <w:r>
              <w:rPr>
                <w:spacing w:val="-2"/>
                <w:sz w:val="24"/>
              </w:rPr>
              <w:t>вируса,</w:t>
            </w:r>
            <w:r>
              <w:rPr>
                <w:sz w:val="24"/>
              </w:rPr>
              <w:tab/>
            </w:r>
            <w:r>
              <w:rPr>
                <w:spacing w:val="-2"/>
                <w:sz w:val="24"/>
              </w:rPr>
              <w:t xml:space="preserve">используя </w:t>
            </w:r>
            <w:r>
              <w:rPr>
                <w:sz w:val="24"/>
              </w:rPr>
              <w:t xml:space="preserve">возможности других видов </w:t>
            </w:r>
            <w:r>
              <w:rPr>
                <w:spacing w:val="-2"/>
                <w:sz w:val="24"/>
              </w:rPr>
              <w:t>нейросети.</w:t>
            </w:r>
          </w:p>
        </w:tc>
        <w:tc>
          <w:tcPr>
            <w:tcW w:w="1998" w:type="dxa"/>
          </w:tcPr>
          <w:p w:rsidR="00BE49A2" w:rsidRDefault="00193851">
            <w:pPr>
              <w:pStyle w:val="TableParagraph"/>
              <w:spacing w:before="1"/>
              <w:ind w:left="109" w:right="98"/>
              <w:rPr>
                <w:sz w:val="24"/>
              </w:rPr>
            </w:pPr>
            <w:r>
              <w:rPr>
                <w:spacing w:val="-2"/>
                <w:sz w:val="24"/>
              </w:rPr>
              <w:t xml:space="preserve">Записывают домашнее </w:t>
            </w:r>
            <w:r>
              <w:rPr>
                <w:sz w:val="24"/>
              </w:rPr>
              <w:t>задание,</w:t>
            </w:r>
            <w:r>
              <w:rPr>
                <w:spacing w:val="40"/>
                <w:sz w:val="24"/>
              </w:rPr>
              <w:t xml:space="preserve"> </w:t>
            </w:r>
            <w:r>
              <w:rPr>
                <w:sz w:val="24"/>
              </w:rPr>
              <w:t>задают вопросы</w:t>
            </w:r>
            <w:r>
              <w:rPr>
                <w:spacing w:val="80"/>
                <w:sz w:val="24"/>
              </w:rPr>
              <w:t xml:space="preserve"> </w:t>
            </w:r>
            <w:r>
              <w:rPr>
                <w:sz w:val="24"/>
              </w:rPr>
              <w:t>по</w:t>
            </w:r>
            <w:r>
              <w:rPr>
                <w:spacing w:val="80"/>
                <w:sz w:val="24"/>
              </w:rPr>
              <w:t xml:space="preserve"> </w:t>
            </w:r>
            <w:r>
              <w:rPr>
                <w:sz w:val="24"/>
              </w:rPr>
              <w:t xml:space="preserve">его </w:t>
            </w:r>
            <w:r>
              <w:rPr>
                <w:spacing w:val="-2"/>
                <w:sz w:val="24"/>
              </w:rPr>
              <w:t>выполнению.</w:t>
            </w:r>
          </w:p>
        </w:tc>
        <w:tc>
          <w:tcPr>
            <w:tcW w:w="976" w:type="dxa"/>
          </w:tcPr>
          <w:p w:rsidR="00BE49A2" w:rsidRDefault="00BE49A2">
            <w:pPr>
              <w:pStyle w:val="TableParagraph"/>
              <w:rPr>
                <w:rFonts w:ascii="Times New Roman"/>
                <w:sz w:val="24"/>
              </w:rPr>
            </w:pPr>
          </w:p>
        </w:tc>
        <w:tc>
          <w:tcPr>
            <w:tcW w:w="1845" w:type="dxa"/>
          </w:tcPr>
          <w:p w:rsidR="00BE49A2" w:rsidRDefault="00193851">
            <w:pPr>
              <w:pStyle w:val="TableParagraph"/>
              <w:spacing w:before="1"/>
              <w:ind w:left="107" w:right="239"/>
              <w:rPr>
                <w:sz w:val="24"/>
              </w:rPr>
            </w:pPr>
            <w:r>
              <w:rPr>
                <w:spacing w:val="-2"/>
                <w:sz w:val="24"/>
              </w:rPr>
              <w:t xml:space="preserve">Виртуальный </w:t>
            </w:r>
            <w:r>
              <w:rPr>
                <w:sz w:val="24"/>
              </w:rPr>
              <w:t>репетитор</w:t>
            </w:r>
            <w:r>
              <w:rPr>
                <w:spacing w:val="-14"/>
                <w:sz w:val="24"/>
              </w:rPr>
              <w:t xml:space="preserve"> </w:t>
            </w:r>
            <w:r>
              <w:rPr>
                <w:sz w:val="24"/>
              </w:rPr>
              <w:t xml:space="preserve">для помощи с </w:t>
            </w:r>
            <w:r>
              <w:rPr>
                <w:spacing w:val="-2"/>
                <w:sz w:val="24"/>
              </w:rPr>
              <w:t xml:space="preserve">домашним </w:t>
            </w:r>
            <w:r>
              <w:rPr>
                <w:sz w:val="24"/>
              </w:rPr>
              <w:t xml:space="preserve">заданием и </w:t>
            </w:r>
            <w:r>
              <w:rPr>
                <w:spacing w:val="-2"/>
                <w:sz w:val="24"/>
              </w:rPr>
              <w:t>дополнительн</w:t>
            </w:r>
          </w:p>
          <w:p w:rsidR="00BE49A2" w:rsidRDefault="00193851">
            <w:pPr>
              <w:pStyle w:val="TableParagraph"/>
              <w:spacing w:line="290" w:lineRule="atLeast"/>
              <w:ind w:left="107" w:right="125"/>
              <w:rPr>
                <w:sz w:val="24"/>
              </w:rPr>
            </w:pPr>
            <w:r>
              <w:rPr>
                <w:sz w:val="24"/>
              </w:rPr>
              <w:t>ыми</w:t>
            </w:r>
            <w:r>
              <w:rPr>
                <w:spacing w:val="-14"/>
                <w:sz w:val="24"/>
              </w:rPr>
              <w:t xml:space="preserve"> </w:t>
            </w:r>
            <w:r>
              <w:rPr>
                <w:sz w:val="24"/>
              </w:rPr>
              <w:t>ресурсами для изучения.</w:t>
            </w:r>
          </w:p>
        </w:tc>
        <w:tc>
          <w:tcPr>
            <w:tcW w:w="1706" w:type="dxa"/>
          </w:tcPr>
          <w:p w:rsidR="00BE49A2" w:rsidRDefault="00193851">
            <w:pPr>
              <w:pStyle w:val="TableParagraph"/>
              <w:spacing w:before="1"/>
              <w:ind w:left="106" w:right="134"/>
              <w:rPr>
                <w:b/>
                <w:sz w:val="24"/>
              </w:rPr>
            </w:pPr>
            <w:r>
              <w:rPr>
                <w:b/>
                <w:spacing w:val="-2"/>
                <w:sz w:val="24"/>
              </w:rPr>
              <w:t>Coursera</w:t>
            </w:r>
            <w:r>
              <w:rPr>
                <w:spacing w:val="-2"/>
                <w:sz w:val="24"/>
              </w:rPr>
              <w:t xml:space="preserve">, </w:t>
            </w:r>
            <w:r>
              <w:rPr>
                <w:b/>
                <w:sz w:val="24"/>
              </w:rPr>
              <w:t>Edmodo</w:t>
            </w:r>
            <w:r>
              <w:rPr>
                <w:sz w:val="24"/>
              </w:rPr>
              <w:t>,</w:t>
            </w:r>
            <w:r>
              <w:rPr>
                <w:spacing w:val="-14"/>
                <w:sz w:val="24"/>
              </w:rPr>
              <w:t xml:space="preserve"> </w:t>
            </w:r>
            <w:r>
              <w:rPr>
                <w:b/>
                <w:sz w:val="24"/>
              </w:rPr>
              <w:t xml:space="preserve">Khan </w:t>
            </w:r>
            <w:r>
              <w:rPr>
                <w:b/>
                <w:spacing w:val="-2"/>
                <w:sz w:val="24"/>
              </w:rPr>
              <w:t>Academy</w:t>
            </w:r>
          </w:p>
        </w:tc>
      </w:tr>
    </w:tbl>
    <w:p w:rsidR="00193851" w:rsidRDefault="00193851"/>
    <w:sectPr w:rsidR="00193851">
      <w:type w:val="continuous"/>
      <w:pgSz w:w="11910" w:h="16840"/>
      <w:pgMar w:top="1100" w:right="708" w:bottom="1240" w:left="425" w:header="0" w:footer="9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AC9" w:rsidRDefault="002F4AC9">
      <w:r>
        <w:separator/>
      </w:r>
    </w:p>
  </w:endnote>
  <w:endnote w:type="continuationSeparator" w:id="0">
    <w:p w:rsidR="002F4AC9" w:rsidRDefault="002F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21002A87" w:usb1="00000000" w:usb2="00000000" w:usb3="00000000" w:csb0="000101FF" w:csb1="00000000"/>
  </w:font>
  <w:font w:name="Segoe UI Semilight">
    <w:panose1 w:val="020B0402040204020203"/>
    <w:charset w:val="CC"/>
    <w:family w:val="swiss"/>
    <w:pitch w:val="variable"/>
    <w:sig w:usb0="20002A87" w:usb1="00000000" w:usb2="00000000" w:usb3="00000000" w:csb0="000001FF" w:csb1="00000000"/>
  </w:font>
  <w:font w:name="Segoe UI">
    <w:altName w:val="Segoe UI"/>
    <w:panose1 w:val="020B0502040204020203"/>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6768" behindDoc="1" locked="0" layoutInCell="1" allowOverlap="1">
              <wp:simplePos x="0" y="0"/>
              <wp:positionH relativeFrom="page">
                <wp:posOffset>3780535</wp:posOffset>
              </wp:positionH>
              <wp:positionV relativeFrom="page">
                <wp:posOffset>9882157</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193851" w:rsidRDefault="00193851">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26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31" type="#_x0000_t202" style="position:absolute;margin-left:297.7pt;margin-top:778.1pt;width:14pt;height:15.3pt;z-index:-228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" filled="f" stroked="f">
              <v:path arrowok="t"/>
              <v:textbox inset="0,0,0,0">
                <w:txbxContent>
                  <w:p w:rsidR="00193851" w:rsidRDefault="00193851">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26</w:t>
                    </w:r>
                    <w:r>
                      <w:rPr>
                        <w:rFonts w:ascii="Times New Roman"/>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21376" behindDoc="1" locked="0" layoutInCell="1" allowOverlap="1">
              <wp:simplePos x="0" y="0"/>
              <wp:positionH relativeFrom="page">
                <wp:posOffset>5307584</wp:posOffset>
              </wp:positionH>
              <wp:positionV relativeFrom="page">
                <wp:posOffset>6751861</wp:posOffset>
              </wp:positionV>
              <wp:extent cx="254000" cy="1943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193851" w:rsidRDefault="00193851">
                          <w:pPr>
                            <w:spacing w:before="10"/>
                            <w:ind w:left="20"/>
                            <w:rPr>
                              <w:rFonts w:ascii="Times New Roman"/>
                              <w:sz w:val="24"/>
                            </w:rPr>
                          </w:pPr>
                          <w:r>
                            <w:rPr>
                              <w:rFonts w:ascii="Times New Roman"/>
                              <w:spacing w:val="-5"/>
                              <w:sz w:val="24"/>
                            </w:rPr>
                            <w:t>141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0" o:spid="_x0000_s1140" type="#_x0000_t202" style="position:absolute;margin-left:417.9pt;margin-top:531.65pt;width:20pt;height:15.3pt;z-index:-228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" filled="f" stroked="f">
              <v:path arrowok="t"/>
              <v:textbox inset="0,0,0,0">
                <w:txbxContent>
                  <w:p w:rsidR="00193851" w:rsidRDefault="00193851">
                    <w:pPr>
                      <w:spacing w:before="10"/>
                      <w:ind w:left="20"/>
                      <w:rPr>
                        <w:rFonts w:ascii="Times New Roman"/>
                        <w:sz w:val="24"/>
                      </w:rPr>
                    </w:pPr>
                    <w:r>
                      <w:rPr>
                        <w:rFonts w:ascii="Times New Roman"/>
                        <w:spacing w:val="-5"/>
                        <w:sz w:val="24"/>
                      </w:rPr>
                      <w:t>141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21888" behindDoc="1" locked="0" layoutInCell="1" allowOverlap="1">
              <wp:simplePos x="0" y="0"/>
              <wp:positionH relativeFrom="page">
                <wp:posOffset>3718559</wp:posOffset>
              </wp:positionH>
              <wp:positionV relativeFrom="page">
                <wp:posOffset>9882157</wp:posOffset>
              </wp:positionV>
              <wp:extent cx="317500" cy="19431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148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1" o:spid="_x0000_s1141" type="#_x0000_t202" style="position:absolute;margin-left:292.8pt;margin-top:778.1pt;width:25pt;height:15.3pt;z-index:-228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148</w:t>
                    </w:r>
                    <w:r>
                      <w:rPr>
                        <w:rFonts w:ascii="Times New Roman"/>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22400" behindDoc="1" locked="0" layoutInCell="1" allowOverlap="1">
              <wp:simplePos x="0" y="0"/>
              <wp:positionH relativeFrom="page">
                <wp:posOffset>5282184</wp:posOffset>
              </wp:positionH>
              <wp:positionV relativeFrom="page">
                <wp:posOffset>6751861</wp:posOffset>
              </wp:positionV>
              <wp:extent cx="317500" cy="19431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0" o:spid="_x0000_s1142" type="#_x0000_t202" style="position:absolute;margin-left:415.9pt;margin-top:531.65pt;width:25pt;height:15.3pt;z-index:-228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177</w:t>
                    </w:r>
                    <w:r>
                      <w:rPr>
                        <w:rFonts w:ascii="Times New Roman"/>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19"/>
      </w:rPr>
    </w:pPr>
    <w:r>
      <w:rPr>
        <w:noProof/>
        <w:sz w:val="19"/>
        <w:lang w:eastAsia="ru-RU"/>
      </w:rPr>
      <mc:AlternateContent>
        <mc:Choice Requires="wps">
          <w:drawing>
            <wp:anchor distT="0" distB="0" distL="0" distR="0" simplePos="0" relativeHeight="480422912" behindDoc="1" locked="0" layoutInCell="1" allowOverlap="1">
              <wp:simplePos x="0" y="0"/>
              <wp:positionH relativeFrom="page">
                <wp:posOffset>3718559</wp:posOffset>
              </wp:positionH>
              <wp:positionV relativeFrom="page">
                <wp:posOffset>9882157</wp:posOffset>
              </wp:positionV>
              <wp:extent cx="317500" cy="19431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200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1" o:spid="_x0000_s1143" type="#_x0000_t202" style="position:absolute;margin-left:292.8pt;margin-top:778.1pt;width:25pt;height:15.3pt;z-index:-228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200</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7280" behindDoc="1" locked="0" layoutInCell="1" allowOverlap="1">
              <wp:simplePos x="0" y="0"/>
              <wp:positionH relativeFrom="page">
                <wp:posOffset>5347208</wp:posOffset>
              </wp:positionH>
              <wp:positionV relativeFrom="page">
                <wp:posOffset>6751861</wp:posOffset>
              </wp:positionV>
              <wp:extent cx="1778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193851" w:rsidRDefault="00193851">
                          <w:pPr>
                            <w:spacing w:before="10"/>
                            <w:ind w:left="20"/>
                            <w:rPr>
                              <w:rFonts w:ascii="Times New Roman"/>
                              <w:sz w:val="24"/>
                            </w:rPr>
                          </w:pPr>
                          <w:r>
                            <w:rPr>
                              <w:rFonts w:ascii="Times New Roman"/>
                              <w:spacing w:val="-5"/>
                              <w:sz w:val="24"/>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32" type="#_x0000_t202" style="position:absolute;margin-left:421.05pt;margin-top:531.65pt;width:14pt;height:15.3pt;z-index:-228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" filled="f" stroked="f">
              <v:path arrowok="t"/>
              <v:textbox inset="0,0,0,0">
                <w:txbxContent>
                  <w:p w:rsidR="00193851" w:rsidRDefault="00193851">
                    <w:pPr>
                      <w:spacing w:before="10"/>
                      <w:ind w:left="20"/>
                      <w:rPr>
                        <w:rFonts w:ascii="Times New Roman"/>
                        <w:sz w:val="24"/>
                      </w:rPr>
                    </w:pPr>
                    <w:r>
                      <w:rPr>
                        <w:rFonts w:ascii="Times New Roman"/>
                        <w:spacing w:val="-5"/>
                        <w:sz w:val="24"/>
                      </w:rPr>
                      <w:t>27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7792" behindDoc="1" locked="0" layoutInCell="1" allowOverlap="1">
              <wp:simplePos x="0" y="0"/>
              <wp:positionH relativeFrom="page">
                <wp:posOffset>3755135</wp:posOffset>
              </wp:positionH>
              <wp:positionV relativeFrom="page">
                <wp:posOffset>9882157</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34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33" type="#_x0000_t202" style="position:absolute;margin-left:295.7pt;margin-top:778.1pt;width:19pt;height:15.3pt;z-index:-228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PdqgEAAEUDAAAOAAAAZHJzL2Uyb0RvYy54bWysUsGO0zAQvSPxD5bv1El3xUL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34</w:t>
                    </w:r>
                    <w:r>
                      <w:rPr>
                        <w:rFonts w:ascii="Times New Roman"/>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8304" behindDoc="1" locked="0" layoutInCell="1" allowOverlap="1">
              <wp:simplePos x="0" y="0"/>
              <wp:positionH relativeFrom="page">
                <wp:posOffset>5321808</wp:posOffset>
              </wp:positionH>
              <wp:positionV relativeFrom="page">
                <wp:posOffset>6751861</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36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34" type="#_x0000_t202" style="position:absolute;margin-left:419.05pt;margin-top:531.65pt;width:19pt;height:15.3pt;z-index:-228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36</w:t>
                    </w:r>
                    <w:r>
                      <w:rPr>
                        <w:rFonts w:ascii="Times New Roman"/>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19"/>
      </w:rPr>
    </w:pPr>
    <w:r>
      <w:rPr>
        <w:noProof/>
        <w:sz w:val="19"/>
        <w:lang w:eastAsia="ru-RU"/>
      </w:rPr>
      <mc:AlternateContent>
        <mc:Choice Requires="wps">
          <w:drawing>
            <wp:anchor distT="0" distB="0" distL="0" distR="0" simplePos="0" relativeHeight="480418816" behindDoc="1" locked="0" layoutInCell="1" allowOverlap="1">
              <wp:simplePos x="0" y="0"/>
              <wp:positionH relativeFrom="page">
                <wp:posOffset>3755135</wp:posOffset>
              </wp:positionH>
              <wp:positionV relativeFrom="page">
                <wp:posOffset>9882157</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52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35" type="#_x0000_t202" style="position:absolute;margin-left:295.7pt;margin-top:778.1pt;width:19pt;height:15.3pt;z-index:-228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52</w:t>
                    </w:r>
                    <w:r>
                      <w:rPr>
                        <w:rFonts w:ascii="Times New Roman"/>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9328" behindDoc="1" locked="0" layoutInCell="1" allowOverlap="1">
              <wp:simplePos x="0" y="0"/>
              <wp:positionH relativeFrom="page">
                <wp:posOffset>5321808</wp:posOffset>
              </wp:positionH>
              <wp:positionV relativeFrom="page">
                <wp:posOffset>6751861</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36" type="#_x0000_t202" style="position:absolute;margin-left:419.05pt;margin-top:531.65pt;width:19pt;height:15.3pt;z-index:-228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79</w:t>
                    </w:r>
                    <w:r>
                      <w:rPr>
                        <w:rFonts w:ascii="Times New Roman"/>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19840" behindDoc="1" locked="0" layoutInCell="1" allowOverlap="1">
              <wp:simplePos x="0" y="0"/>
              <wp:positionH relativeFrom="page">
                <wp:posOffset>3718559</wp:posOffset>
              </wp:positionH>
              <wp:positionV relativeFrom="page">
                <wp:posOffset>9882157</wp:posOffset>
              </wp:positionV>
              <wp:extent cx="317500" cy="1943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104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137" type="#_x0000_t202" style="position:absolute;margin-left:292.8pt;margin-top:778.1pt;width:25pt;height:15.3pt;z-index:-228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104</w:t>
                    </w:r>
                    <w:r>
                      <w:rPr>
                        <w:rFonts w:ascii="Times New Roman"/>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20352" behindDoc="1" locked="0" layoutInCell="1" allowOverlap="1">
              <wp:simplePos x="0" y="0"/>
              <wp:positionH relativeFrom="page">
                <wp:posOffset>5282184</wp:posOffset>
              </wp:positionH>
              <wp:positionV relativeFrom="page">
                <wp:posOffset>6751861</wp:posOffset>
              </wp:positionV>
              <wp:extent cx="3175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138" type="#_x0000_t202" style="position:absolute;margin-left:415.9pt;margin-top:531.65pt;width:25pt;height:15.3pt;z-index:-228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112</w:t>
                    </w:r>
                    <w:r>
                      <w:rPr>
                        <w:rFonts w:ascii="Times New Roman"/>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851" w:rsidRDefault="00193851">
    <w:pPr>
      <w:pStyle w:val="a3"/>
      <w:spacing w:line="14" w:lineRule="auto"/>
      <w:ind w:firstLine="0"/>
      <w:rPr>
        <w:sz w:val="20"/>
      </w:rPr>
    </w:pPr>
    <w:r>
      <w:rPr>
        <w:noProof/>
        <w:sz w:val="20"/>
        <w:lang w:eastAsia="ru-RU"/>
      </w:rPr>
      <mc:AlternateContent>
        <mc:Choice Requires="wps">
          <w:drawing>
            <wp:anchor distT="0" distB="0" distL="0" distR="0" simplePos="0" relativeHeight="480420864" behindDoc="1" locked="0" layoutInCell="1" allowOverlap="1">
              <wp:simplePos x="0" y="0"/>
              <wp:positionH relativeFrom="page">
                <wp:posOffset>3718559</wp:posOffset>
              </wp:positionH>
              <wp:positionV relativeFrom="page">
                <wp:posOffset>9882157</wp:posOffset>
              </wp:positionV>
              <wp:extent cx="31750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 o:spid="_x0000_s1139" type="#_x0000_t202" style="position:absolute;margin-left:292.8pt;margin-top:778.1pt;width:25pt;height:15.3pt;z-index:-228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" filled="f" stroked="f">
              <v:path arrowok="t"/>
              <v:textbox inset="0,0,0,0">
                <w:txbxContent>
                  <w:p w:rsidR="00193851" w:rsidRDefault="001938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793237">
                      <w:rPr>
                        <w:rFonts w:ascii="Times New Roman"/>
                        <w:noProof/>
                        <w:spacing w:val="-5"/>
                        <w:sz w:val="24"/>
                      </w:rPr>
                      <w:t>113</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AC9" w:rsidRDefault="002F4AC9">
      <w:r>
        <w:separator/>
      </w:r>
    </w:p>
  </w:footnote>
  <w:footnote w:type="continuationSeparator" w:id="0">
    <w:p w:rsidR="002F4AC9" w:rsidRDefault="002F4A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D5E"/>
    <w:multiLevelType w:val="hybridMultilevel"/>
    <w:tmpl w:val="4B009BEA"/>
    <w:lvl w:ilvl="0" w:tplc="0D46AFA6">
      <w:numFmt w:val="bullet"/>
      <w:lvlText w:val=""/>
      <w:lvlJc w:val="left"/>
      <w:pPr>
        <w:ind w:left="283" w:hanging="707"/>
      </w:pPr>
      <w:rPr>
        <w:rFonts w:ascii="Wingdings" w:eastAsia="Wingdings" w:hAnsi="Wingdings" w:cs="Wingdings" w:hint="default"/>
        <w:b w:val="0"/>
        <w:bCs w:val="0"/>
        <w:i w:val="0"/>
        <w:iCs w:val="0"/>
        <w:spacing w:val="0"/>
        <w:w w:val="99"/>
        <w:sz w:val="28"/>
        <w:szCs w:val="28"/>
        <w:lang w:val="ru-RU" w:eastAsia="en-US" w:bidi="ar-SA"/>
      </w:rPr>
    </w:lvl>
    <w:lvl w:ilvl="1" w:tplc="FAA63F70">
      <w:numFmt w:val="bullet"/>
      <w:lvlText w:val="•"/>
      <w:lvlJc w:val="left"/>
      <w:pPr>
        <w:ind w:left="1286" w:hanging="707"/>
      </w:pPr>
      <w:rPr>
        <w:rFonts w:hint="default"/>
        <w:lang w:val="ru-RU" w:eastAsia="en-US" w:bidi="ar-SA"/>
      </w:rPr>
    </w:lvl>
    <w:lvl w:ilvl="2" w:tplc="0A6E6632">
      <w:numFmt w:val="bullet"/>
      <w:lvlText w:val="•"/>
      <w:lvlJc w:val="left"/>
      <w:pPr>
        <w:ind w:left="2293" w:hanging="707"/>
      </w:pPr>
      <w:rPr>
        <w:rFonts w:hint="default"/>
        <w:lang w:val="ru-RU" w:eastAsia="en-US" w:bidi="ar-SA"/>
      </w:rPr>
    </w:lvl>
    <w:lvl w:ilvl="3" w:tplc="EE8C0386">
      <w:numFmt w:val="bullet"/>
      <w:lvlText w:val="•"/>
      <w:lvlJc w:val="left"/>
      <w:pPr>
        <w:ind w:left="3299" w:hanging="707"/>
      </w:pPr>
      <w:rPr>
        <w:rFonts w:hint="default"/>
        <w:lang w:val="ru-RU" w:eastAsia="en-US" w:bidi="ar-SA"/>
      </w:rPr>
    </w:lvl>
    <w:lvl w:ilvl="4" w:tplc="7BCCB55A">
      <w:numFmt w:val="bullet"/>
      <w:lvlText w:val="•"/>
      <w:lvlJc w:val="left"/>
      <w:pPr>
        <w:ind w:left="4306" w:hanging="707"/>
      </w:pPr>
      <w:rPr>
        <w:rFonts w:hint="default"/>
        <w:lang w:val="ru-RU" w:eastAsia="en-US" w:bidi="ar-SA"/>
      </w:rPr>
    </w:lvl>
    <w:lvl w:ilvl="5" w:tplc="CC0ECD08">
      <w:numFmt w:val="bullet"/>
      <w:lvlText w:val="•"/>
      <w:lvlJc w:val="left"/>
      <w:pPr>
        <w:ind w:left="5313" w:hanging="707"/>
      </w:pPr>
      <w:rPr>
        <w:rFonts w:hint="default"/>
        <w:lang w:val="ru-RU" w:eastAsia="en-US" w:bidi="ar-SA"/>
      </w:rPr>
    </w:lvl>
    <w:lvl w:ilvl="6" w:tplc="65C6F57A">
      <w:numFmt w:val="bullet"/>
      <w:lvlText w:val="•"/>
      <w:lvlJc w:val="left"/>
      <w:pPr>
        <w:ind w:left="6319" w:hanging="707"/>
      </w:pPr>
      <w:rPr>
        <w:rFonts w:hint="default"/>
        <w:lang w:val="ru-RU" w:eastAsia="en-US" w:bidi="ar-SA"/>
      </w:rPr>
    </w:lvl>
    <w:lvl w:ilvl="7" w:tplc="E9C27048">
      <w:numFmt w:val="bullet"/>
      <w:lvlText w:val="•"/>
      <w:lvlJc w:val="left"/>
      <w:pPr>
        <w:ind w:left="7326" w:hanging="707"/>
      </w:pPr>
      <w:rPr>
        <w:rFonts w:hint="default"/>
        <w:lang w:val="ru-RU" w:eastAsia="en-US" w:bidi="ar-SA"/>
      </w:rPr>
    </w:lvl>
    <w:lvl w:ilvl="8" w:tplc="D88E59CC">
      <w:numFmt w:val="bullet"/>
      <w:lvlText w:val="•"/>
      <w:lvlJc w:val="left"/>
      <w:pPr>
        <w:ind w:left="8332" w:hanging="707"/>
      </w:pPr>
      <w:rPr>
        <w:rFonts w:hint="default"/>
        <w:lang w:val="ru-RU" w:eastAsia="en-US" w:bidi="ar-SA"/>
      </w:rPr>
    </w:lvl>
  </w:abstractNum>
  <w:abstractNum w:abstractNumId="1" w15:restartNumberingAfterBreak="0">
    <w:nsid w:val="033418F7"/>
    <w:multiLevelType w:val="hybridMultilevel"/>
    <w:tmpl w:val="017AF32E"/>
    <w:lvl w:ilvl="0" w:tplc="C1E61380">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8EF2433A">
      <w:numFmt w:val="bullet"/>
      <w:lvlText w:val="•"/>
      <w:lvlJc w:val="left"/>
      <w:pPr>
        <w:ind w:left="218" w:hanging="208"/>
      </w:pPr>
      <w:rPr>
        <w:rFonts w:hint="default"/>
        <w:lang w:val="ru-RU" w:eastAsia="en-US" w:bidi="ar-SA"/>
      </w:rPr>
    </w:lvl>
    <w:lvl w:ilvl="2" w:tplc="782EF882">
      <w:numFmt w:val="bullet"/>
      <w:lvlText w:val="•"/>
      <w:lvlJc w:val="left"/>
      <w:pPr>
        <w:ind w:left="217" w:hanging="208"/>
      </w:pPr>
      <w:rPr>
        <w:rFonts w:hint="default"/>
        <w:lang w:val="ru-RU" w:eastAsia="en-US" w:bidi="ar-SA"/>
      </w:rPr>
    </w:lvl>
    <w:lvl w:ilvl="3" w:tplc="4846FA70">
      <w:numFmt w:val="bullet"/>
      <w:lvlText w:val="•"/>
      <w:lvlJc w:val="left"/>
      <w:pPr>
        <w:ind w:left="216" w:hanging="208"/>
      </w:pPr>
      <w:rPr>
        <w:rFonts w:hint="default"/>
        <w:lang w:val="ru-RU" w:eastAsia="en-US" w:bidi="ar-SA"/>
      </w:rPr>
    </w:lvl>
    <w:lvl w:ilvl="4" w:tplc="24C4DDF2">
      <w:numFmt w:val="bullet"/>
      <w:lvlText w:val="•"/>
      <w:lvlJc w:val="left"/>
      <w:pPr>
        <w:ind w:left="214" w:hanging="208"/>
      </w:pPr>
      <w:rPr>
        <w:rFonts w:hint="default"/>
        <w:lang w:val="ru-RU" w:eastAsia="en-US" w:bidi="ar-SA"/>
      </w:rPr>
    </w:lvl>
    <w:lvl w:ilvl="5" w:tplc="2916B86E">
      <w:numFmt w:val="bullet"/>
      <w:lvlText w:val="•"/>
      <w:lvlJc w:val="left"/>
      <w:pPr>
        <w:ind w:left="213" w:hanging="208"/>
      </w:pPr>
      <w:rPr>
        <w:rFonts w:hint="default"/>
        <w:lang w:val="ru-RU" w:eastAsia="en-US" w:bidi="ar-SA"/>
      </w:rPr>
    </w:lvl>
    <w:lvl w:ilvl="6" w:tplc="C5E43940">
      <w:numFmt w:val="bullet"/>
      <w:lvlText w:val="•"/>
      <w:lvlJc w:val="left"/>
      <w:pPr>
        <w:ind w:left="212" w:hanging="208"/>
      </w:pPr>
      <w:rPr>
        <w:rFonts w:hint="default"/>
        <w:lang w:val="ru-RU" w:eastAsia="en-US" w:bidi="ar-SA"/>
      </w:rPr>
    </w:lvl>
    <w:lvl w:ilvl="7" w:tplc="CC183EA6">
      <w:numFmt w:val="bullet"/>
      <w:lvlText w:val="•"/>
      <w:lvlJc w:val="left"/>
      <w:pPr>
        <w:ind w:left="210" w:hanging="208"/>
      </w:pPr>
      <w:rPr>
        <w:rFonts w:hint="default"/>
        <w:lang w:val="ru-RU" w:eastAsia="en-US" w:bidi="ar-SA"/>
      </w:rPr>
    </w:lvl>
    <w:lvl w:ilvl="8" w:tplc="BD90E1AA">
      <w:numFmt w:val="bullet"/>
      <w:lvlText w:val="•"/>
      <w:lvlJc w:val="left"/>
      <w:pPr>
        <w:ind w:left="209" w:hanging="208"/>
      </w:pPr>
      <w:rPr>
        <w:rFonts w:hint="default"/>
        <w:lang w:val="ru-RU" w:eastAsia="en-US" w:bidi="ar-SA"/>
      </w:rPr>
    </w:lvl>
  </w:abstractNum>
  <w:abstractNum w:abstractNumId="2" w15:restartNumberingAfterBreak="0">
    <w:nsid w:val="04FB2E75"/>
    <w:multiLevelType w:val="hybridMultilevel"/>
    <w:tmpl w:val="F95E2FCC"/>
    <w:lvl w:ilvl="0" w:tplc="F7FC1EAE">
      <w:numFmt w:val="bullet"/>
      <w:lvlText w:val="☐"/>
      <w:lvlJc w:val="left"/>
      <w:pPr>
        <w:ind w:left="508" w:hanging="260"/>
      </w:pPr>
      <w:rPr>
        <w:rFonts w:ascii="Segoe UI Symbol" w:eastAsia="Segoe UI Symbol" w:hAnsi="Segoe UI Symbol" w:cs="Segoe UI Symbol" w:hint="default"/>
        <w:b w:val="0"/>
        <w:bCs w:val="0"/>
        <w:i w:val="0"/>
        <w:iCs w:val="0"/>
        <w:spacing w:val="0"/>
        <w:w w:val="100"/>
        <w:sz w:val="24"/>
        <w:szCs w:val="24"/>
        <w:shd w:val="clear" w:color="auto" w:fill="FF0000"/>
        <w:lang w:val="ru-RU" w:eastAsia="en-US" w:bidi="ar-SA"/>
      </w:rPr>
    </w:lvl>
    <w:lvl w:ilvl="1" w:tplc="39D04056">
      <w:numFmt w:val="bullet"/>
      <w:lvlText w:val="•"/>
      <w:lvlJc w:val="left"/>
      <w:pPr>
        <w:ind w:left="658" w:hanging="260"/>
      </w:pPr>
      <w:rPr>
        <w:rFonts w:hint="default"/>
        <w:lang w:val="ru-RU" w:eastAsia="en-US" w:bidi="ar-SA"/>
      </w:rPr>
    </w:lvl>
    <w:lvl w:ilvl="2" w:tplc="7AEC0DFE">
      <w:numFmt w:val="bullet"/>
      <w:lvlText w:val="•"/>
      <w:lvlJc w:val="left"/>
      <w:pPr>
        <w:ind w:left="817" w:hanging="260"/>
      </w:pPr>
      <w:rPr>
        <w:rFonts w:hint="default"/>
        <w:lang w:val="ru-RU" w:eastAsia="en-US" w:bidi="ar-SA"/>
      </w:rPr>
    </w:lvl>
    <w:lvl w:ilvl="3" w:tplc="2FD44A1A">
      <w:numFmt w:val="bullet"/>
      <w:lvlText w:val="•"/>
      <w:lvlJc w:val="left"/>
      <w:pPr>
        <w:ind w:left="975" w:hanging="260"/>
      </w:pPr>
      <w:rPr>
        <w:rFonts w:hint="default"/>
        <w:lang w:val="ru-RU" w:eastAsia="en-US" w:bidi="ar-SA"/>
      </w:rPr>
    </w:lvl>
    <w:lvl w:ilvl="4" w:tplc="2EAE4776">
      <w:numFmt w:val="bullet"/>
      <w:lvlText w:val="•"/>
      <w:lvlJc w:val="left"/>
      <w:pPr>
        <w:ind w:left="1134" w:hanging="260"/>
      </w:pPr>
      <w:rPr>
        <w:rFonts w:hint="default"/>
        <w:lang w:val="ru-RU" w:eastAsia="en-US" w:bidi="ar-SA"/>
      </w:rPr>
    </w:lvl>
    <w:lvl w:ilvl="5" w:tplc="F93E7D9E">
      <w:numFmt w:val="bullet"/>
      <w:lvlText w:val="•"/>
      <w:lvlJc w:val="left"/>
      <w:pPr>
        <w:ind w:left="1292" w:hanging="260"/>
      </w:pPr>
      <w:rPr>
        <w:rFonts w:hint="default"/>
        <w:lang w:val="ru-RU" w:eastAsia="en-US" w:bidi="ar-SA"/>
      </w:rPr>
    </w:lvl>
    <w:lvl w:ilvl="6" w:tplc="94E20EA4">
      <w:numFmt w:val="bullet"/>
      <w:lvlText w:val="•"/>
      <w:lvlJc w:val="left"/>
      <w:pPr>
        <w:ind w:left="1451" w:hanging="260"/>
      </w:pPr>
      <w:rPr>
        <w:rFonts w:hint="default"/>
        <w:lang w:val="ru-RU" w:eastAsia="en-US" w:bidi="ar-SA"/>
      </w:rPr>
    </w:lvl>
    <w:lvl w:ilvl="7" w:tplc="2F96F9AA">
      <w:numFmt w:val="bullet"/>
      <w:lvlText w:val="•"/>
      <w:lvlJc w:val="left"/>
      <w:pPr>
        <w:ind w:left="1609" w:hanging="260"/>
      </w:pPr>
      <w:rPr>
        <w:rFonts w:hint="default"/>
        <w:lang w:val="ru-RU" w:eastAsia="en-US" w:bidi="ar-SA"/>
      </w:rPr>
    </w:lvl>
    <w:lvl w:ilvl="8" w:tplc="A4B09D02">
      <w:numFmt w:val="bullet"/>
      <w:lvlText w:val="•"/>
      <w:lvlJc w:val="left"/>
      <w:pPr>
        <w:ind w:left="1768" w:hanging="260"/>
      </w:pPr>
      <w:rPr>
        <w:rFonts w:hint="default"/>
        <w:lang w:val="ru-RU" w:eastAsia="en-US" w:bidi="ar-SA"/>
      </w:rPr>
    </w:lvl>
  </w:abstractNum>
  <w:abstractNum w:abstractNumId="3" w15:restartNumberingAfterBreak="0">
    <w:nsid w:val="05930738"/>
    <w:multiLevelType w:val="hybridMultilevel"/>
    <w:tmpl w:val="5B123A6C"/>
    <w:lvl w:ilvl="0" w:tplc="A20ADA16">
      <w:start w:val="1"/>
      <w:numFmt w:val="decimal"/>
      <w:lvlText w:val="%1."/>
      <w:lvlJc w:val="left"/>
      <w:pPr>
        <w:ind w:left="283" w:hanging="423"/>
        <w:jc w:val="left"/>
      </w:pPr>
      <w:rPr>
        <w:rFonts w:ascii="Calibri" w:eastAsia="Calibri" w:hAnsi="Calibri" w:cs="Calibri" w:hint="default"/>
        <w:b w:val="0"/>
        <w:bCs w:val="0"/>
        <w:i w:val="0"/>
        <w:iCs w:val="0"/>
        <w:spacing w:val="-3"/>
        <w:w w:val="99"/>
        <w:sz w:val="28"/>
        <w:szCs w:val="28"/>
        <w:lang w:val="ru-RU" w:eastAsia="en-US" w:bidi="ar-SA"/>
      </w:rPr>
    </w:lvl>
    <w:lvl w:ilvl="1" w:tplc="F91EA7A0">
      <w:numFmt w:val="bullet"/>
      <w:lvlText w:val="•"/>
      <w:lvlJc w:val="left"/>
      <w:pPr>
        <w:ind w:left="1286" w:hanging="423"/>
      </w:pPr>
      <w:rPr>
        <w:rFonts w:hint="default"/>
        <w:lang w:val="ru-RU" w:eastAsia="en-US" w:bidi="ar-SA"/>
      </w:rPr>
    </w:lvl>
    <w:lvl w:ilvl="2" w:tplc="5762E59C">
      <w:numFmt w:val="bullet"/>
      <w:lvlText w:val="•"/>
      <w:lvlJc w:val="left"/>
      <w:pPr>
        <w:ind w:left="2293" w:hanging="423"/>
      </w:pPr>
      <w:rPr>
        <w:rFonts w:hint="default"/>
        <w:lang w:val="ru-RU" w:eastAsia="en-US" w:bidi="ar-SA"/>
      </w:rPr>
    </w:lvl>
    <w:lvl w:ilvl="3" w:tplc="53CC4616">
      <w:numFmt w:val="bullet"/>
      <w:lvlText w:val="•"/>
      <w:lvlJc w:val="left"/>
      <w:pPr>
        <w:ind w:left="3299" w:hanging="423"/>
      </w:pPr>
      <w:rPr>
        <w:rFonts w:hint="default"/>
        <w:lang w:val="ru-RU" w:eastAsia="en-US" w:bidi="ar-SA"/>
      </w:rPr>
    </w:lvl>
    <w:lvl w:ilvl="4" w:tplc="0E62046A">
      <w:numFmt w:val="bullet"/>
      <w:lvlText w:val="•"/>
      <w:lvlJc w:val="left"/>
      <w:pPr>
        <w:ind w:left="4306" w:hanging="423"/>
      </w:pPr>
      <w:rPr>
        <w:rFonts w:hint="default"/>
        <w:lang w:val="ru-RU" w:eastAsia="en-US" w:bidi="ar-SA"/>
      </w:rPr>
    </w:lvl>
    <w:lvl w:ilvl="5" w:tplc="BB400F1E">
      <w:numFmt w:val="bullet"/>
      <w:lvlText w:val="•"/>
      <w:lvlJc w:val="left"/>
      <w:pPr>
        <w:ind w:left="5313" w:hanging="423"/>
      </w:pPr>
      <w:rPr>
        <w:rFonts w:hint="default"/>
        <w:lang w:val="ru-RU" w:eastAsia="en-US" w:bidi="ar-SA"/>
      </w:rPr>
    </w:lvl>
    <w:lvl w:ilvl="6" w:tplc="361C4E74">
      <w:numFmt w:val="bullet"/>
      <w:lvlText w:val="•"/>
      <w:lvlJc w:val="left"/>
      <w:pPr>
        <w:ind w:left="6319" w:hanging="423"/>
      </w:pPr>
      <w:rPr>
        <w:rFonts w:hint="default"/>
        <w:lang w:val="ru-RU" w:eastAsia="en-US" w:bidi="ar-SA"/>
      </w:rPr>
    </w:lvl>
    <w:lvl w:ilvl="7" w:tplc="2ECEE314">
      <w:numFmt w:val="bullet"/>
      <w:lvlText w:val="•"/>
      <w:lvlJc w:val="left"/>
      <w:pPr>
        <w:ind w:left="7326" w:hanging="423"/>
      </w:pPr>
      <w:rPr>
        <w:rFonts w:hint="default"/>
        <w:lang w:val="ru-RU" w:eastAsia="en-US" w:bidi="ar-SA"/>
      </w:rPr>
    </w:lvl>
    <w:lvl w:ilvl="8" w:tplc="08004C34">
      <w:numFmt w:val="bullet"/>
      <w:lvlText w:val="•"/>
      <w:lvlJc w:val="left"/>
      <w:pPr>
        <w:ind w:left="8332" w:hanging="423"/>
      </w:pPr>
      <w:rPr>
        <w:rFonts w:hint="default"/>
        <w:lang w:val="ru-RU" w:eastAsia="en-US" w:bidi="ar-SA"/>
      </w:rPr>
    </w:lvl>
  </w:abstractNum>
  <w:abstractNum w:abstractNumId="4" w15:restartNumberingAfterBreak="0">
    <w:nsid w:val="0B086A05"/>
    <w:multiLevelType w:val="hybridMultilevel"/>
    <w:tmpl w:val="FAE0EF2E"/>
    <w:lvl w:ilvl="0" w:tplc="7AA6D3EC">
      <w:start w:val="1"/>
      <w:numFmt w:val="decimal"/>
      <w:lvlText w:val="%1."/>
      <w:lvlJc w:val="left"/>
      <w:pPr>
        <w:ind w:left="1983" w:hanging="423"/>
        <w:jc w:val="left"/>
      </w:pPr>
      <w:rPr>
        <w:rFonts w:ascii="Calibri" w:eastAsia="Calibri" w:hAnsi="Calibri" w:cs="Calibri" w:hint="default"/>
        <w:b w:val="0"/>
        <w:bCs w:val="0"/>
        <w:i w:val="0"/>
        <w:iCs w:val="0"/>
        <w:spacing w:val="-3"/>
        <w:w w:val="99"/>
        <w:sz w:val="28"/>
        <w:szCs w:val="28"/>
        <w:lang w:val="ru-RU" w:eastAsia="en-US" w:bidi="ar-SA"/>
      </w:rPr>
    </w:lvl>
    <w:lvl w:ilvl="1" w:tplc="BB7ABF9C">
      <w:numFmt w:val="bullet"/>
      <w:lvlText w:val="•"/>
      <w:lvlJc w:val="left"/>
      <w:pPr>
        <w:ind w:left="3409" w:hanging="423"/>
      </w:pPr>
      <w:rPr>
        <w:rFonts w:hint="default"/>
        <w:lang w:val="ru-RU" w:eastAsia="en-US" w:bidi="ar-SA"/>
      </w:rPr>
    </w:lvl>
    <w:lvl w:ilvl="2" w:tplc="785CC14A">
      <w:numFmt w:val="bullet"/>
      <w:lvlText w:val="•"/>
      <w:lvlJc w:val="left"/>
      <w:pPr>
        <w:ind w:left="4838" w:hanging="423"/>
      </w:pPr>
      <w:rPr>
        <w:rFonts w:hint="default"/>
        <w:lang w:val="ru-RU" w:eastAsia="en-US" w:bidi="ar-SA"/>
      </w:rPr>
    </w:lvl>
    <w:lvl w:ilvl="3" w:tplc="C994CBEE">
      <w:numFmt w:val="bullet"/>
      <w:lvlText w:val="•"/>
      <w:lvlJc w:val="left"/>
      <w:pPr>
        <w:ind w:left="6267" w:hanging="423"/>
      </w:pPr>
      <w:rPr>
        <w:rFonts w:hint="default"/>
        <w:lang w:val="ru-RU" w:eastAsia="en-US" w:bidi="ar-SA"/>
      </w:rPr>
    </w:lvl>
    <w:lvl w:ilvl="4" w:tplc="24541A96">
      <w:numFmt w:val="bullet"/>
      <w:lvlText w:val="•"/>
      <w:lvlJc w:val="left"/>
      <w:pPr>
        <w:ind w:left="7696" w:hanging="423"/>
      </w:pPr>
      <w:rPr>
        <w:rFonts w:hint="default"/>
        <w:lang w:val="ru-RU" w:eastAsia="en-US" w:bidi="ar-SA"/>
      </w:rPr>
    </w:lvl>
    <w:lvl w:ilvl="5" w:tplc="2BC0E938">
      <w:numFmt w:val="bullet"/>
      <w:lvlText w:val="•"/>
      <w:lvlJc w:val="left"/>
      <w:pPr>
        <w:ind w:left="9126" w:hanging="423"/>
      </w:pPr>
      <w:rPr>
        <w:rFonts w:hint="default"/>
        <w:lang w:val="ru-RU" w:eastAsia="en-US" w:bidi="ar-SA"/>
      </w:rPr>
    </w:lvl>
    <w:lvl w:ilvl="6" w:tplc="94786816">
      <w:numFmt w:val="bullet"/>
      <w:lvlText w:val="•"/>
      <w:lvlJc w:val="left"/>
      <w:pPr>
        <w:ind w:left="10555" w:hanging="423"/>
      </w:pPr>
      <w:rPr>
        <w:rFonts w:hint="default"/>
        <w:lang w:val="ru-RU" w:eastAsia="en-US" w:bidi="ar-SA"/>
      </w:rPr>
    </w:lvl>
    <w:lvl w:ilvl="7" w:tplc="8FB6BDB8">
      <w:numFmt w:val="bullet"/>
      <w:lvlText w:val="•"/>
      <w:lvlJc w:val="left"/>
      <w:pPr>
        <w:ind w:left="11984" w:hanging="423"/>
      </w:pPr>
      <w:rPr>
        <w:rFonts w:hint="default"/>
        <w:lang w:val="ru-RU" w:eastAsia="en-US" w:bidi="ar-SA"/>
      </w:rPr>
    </w:lvl>
    <w:lvl w:ilvl="8" w:tplc="C8726F7C">
      <w:numFmt w:val="bullet"/>
      <w:lvlText w:val="•"/>
      <w:lvlJc w:val="left"/>
      <w:pPr>
        <w:ind w:left="13413" w:hanging="423"/>
      </w:pPr>
      <w:rPr>
        <w:rFonts w:hint="default"/>
        <w:lang w:val="ru-RU" w:eastAsia="en-US" w:bidi="ar-SA"/>
      </w:rPr>
    </w:lvl>
  </w:abstractNum>
  <w:abstractNum w:abstractNumId="5" w15:restartNumberingAfterBreak="0">
    <w:nsid w:val="0B502305"/>
    <w:multiLevelType w:val="hybridMultilevel"/>
    <w:tmpl w:val="776018D6"/>
    <w:lvl w:ilvl="0" w:tplc="0DE2D6BC">
      <w:numFmt w:val="bullet"/>
      <w:lvlText w:val=""/>
      <w:lvlJc w:val="left"/>
      <w:pPr>
        <w:ind w:left="830" w:hanging="361"/>
      </w:pPr>
      <w:rPr>
        <w:rFonts w:ascii="Wingdings" w:eastAsia="Wingdings" w:hAnsi="Wingdings" w:cs="Wingdings" w:hint="default"/>
        <w:b w:val="0"/>
        <w:bCs w:val="0"/>
        <w:i w:val="0"/>
        <w:iCs w:val="0"/>
        <w:spacing w:val="0"/>
        <w:w w:val="99"/>
        <w:sz w:val="28"/>
        <w:szCs w:val="28"/>
        <w:lang w:val="ru-RU" w:eastAsia="en-US" w:bidi="ar-SA"/>
      </w:rPr>
    </w:lvl>
    <w:lvl w:ilvl="1" w:tplc="795EAC6E">
      <w:numFmt w:val="bullet"/>
      <w:lvlText w:val="•"/>
      <w:lvlJc w:val="left"/>
      <w:pPr>
        <w:ind w:left="1233" w:hanging="361"/>
      </w:pPr>
      <w:rPr>
        <w:rFonts w:hint="default"/>
        <w:lang w:val="ru-RU" w:eastAsia="en-US" w:bidi="ar-SA"/>
      </w:rPr>
    </w:lvl>
    <w:lvl w:ilvl="2" w:tplc="63341D68">
      <w:numFmt w:val="bullet"/>
      <w:lvlText w:val="•"/>
      <w:lvlJc w:val="left"/>
      <w:pPr>
        <w:ind w:left="1627" w:hanging="361"/>
      </w:pPr>
      <w:rPr>
        <w:rFonts w:hint="default"/>
        <w:lang w:val="ru-RU" w:eastAsia="en-US" w:bidi="ar-SA"/>
      </w:rPr>
    </w:lvl>
    <w:lvl w:ilvl="3" w:tplc="6262E0F0">
      <w:numFmt w:val="bullet"/>
      <w:lvlText w:val="•"/>
      <w:lvlJc w:val="left"/>
      <w:pPr>
        <w:ind w:left="2021" w:hanging="361"/>
      </w:pPr>
      <w:rPr>
        <w:rFonts w:hint="default"/>
        <w:lang w:val="ru-RU" w:eastAsia="en-US" w:bidi="ar-SA"/>
      </w:rPr>
    </w:lvl>
    <w:lvl w:ilvl="4" w:tplc="EF86772C">
      <w:numFmt w:val="bullet"/>
      <w:lvlText w:val="•"/>
      <w:lvlJc w:val="left"/>
      <w:pPr>
        <w:ind w:left="2415" w:hanging="361"/>
      </w:pPr>
      <w:rPr>
        <w:rFonts w:hint="default"/>
        <w:lang w:val="ru-RU" w:eastAsia="en-US" w:bidi="ar-SA"/>
      </w:rPr>
    </w:lvl>
    <w:lvl w:ilvl="5" w:tplc="5A96AACE">
      <w:numFmt w:val="bullet"/>
      <w:lvlText w:val="•"/>
      <w:lvlJc w:val="left"/>
      <w:pPr>
        <w:ind w:left="2809" w:hanging="361"/>
      </w:pPr>
      <w:rPr>
        <w:rFonts w:hint="default"/>
        <w:lang w:val="ru-RU" w:eastAsia="en-US" w:bidi="ar-SA"/>
      </w:rPr>
    </w:lvl>
    <w:lvl w:ilvl="6" w:tplc="1C624F24">
      <w:numFmt w:val="bullet"/>
      <w:lvlText w:val="•"/>
      <w:lvlJc w:val="left"/>
      <w:pPr>
        <w:ind w:left="3202" w:hanging="361"/>
      </w:pPr>
      <w:rPr>
        <w:rFonts w:hint="default"/>
        <w:lang w:val="ru-RU" w:eastAsia="en-US" w:bidi="ar-SA"/>
      </w:rPr>
    </w:lvl>
    <w:lvl w:ilvl="7" w:tplc="A3349F66">
      <w:numFmt w:val="bullet"/>
      <w:lvlText w:val="•"/>
      <w:lvlJc w:val="left"/>
      <w:pPr>
        <w:ind w:left="3596" w:hanging="361"/>
      </w:pPr>
      <w:rPr>
        <w:rFonts w:hint="default"/>
        <w:lang w:val="ru-RU" w:eastAsia="en-US" w:bidi="ar-SA"/>
      </w:rPr>
    </w:lvl>
    <w:lvl w:ilvl="8" w:tplc="A4524DDA">
      <w:numFmt w:val="bullet"/>
      <w:lvlText w:val="•"/>
      <w:lvlJc w:val="left"/>
      <w:pPr>
        <w:ind w:left="3990" w:hanging="361"/>
      </w:pPr>
      <w:rPr>
        <w:rFonts w:hint="default"/>
        <w:lang w:val="ru-RU" w:eastAsia="en-US" w:bidi="ar-SA"/>
      </w:rPr>
    </w:lvl>
  </w:abstractNum>
  <w:abstractNum w:abstractNumId="6" w15:restartNumberingAfterBreak="0">
    <w:nsid w:val="0E684F20"/>
    <w:multiLevelType w:val="hybridMultilevel"/>
    <w:tmpl w:val="8F6C9226"/>
    <w:lvl w:ilvl="0" w:tplc="1E980914">
      <w:start w:val="1"/>
      <w:numFmt w:val="decimal"/>
      <w:lvlText w:val="%1."/>
      <w:lvlJc w:val="left"/>
      <w:pPr>
        <w:ind w:left="380" w:hanging="274"/>
        <w:jc w:val="left"/>
      </w:pPr>
      <w:rPr>
        <w:rFonts w:ascii="Calibri" w:eastAsia="Calibri" w:hAnsi="Calibri" w:cs="Calibri" w:hint="default"/>
        <w:b w:val="0"/>
        <w:bCs w:val="0"/>
        <w:i/>
        <w:iCs/>
        <w:spacing w:val="-2"/>
        <w:w w:val="91"/>
        <w:sz w:val="28"/>
        <w:szCs w:val="28"/>
        <w:lang w:val="ru-RU" w:eastAsia="en-US" w:bidi="ar-SA"/>
      </w:rPr>
    </w:lvl>
    <w:lvl w:ilvl="1" w:tplc="C2E0A116">
      <w:numFmt w:val="bullet"/>
      <w:lvlText w:val="•"/>
      <w:lvlJc w:val="left"/>
      <w:pPr>
        <w:ind w:left="611" w:hanging="274"/>
      </w:pPr>
      <w:rPr>
        <w:rFonts w:hint="default"/>
        <w:lang w:val="ru-RU" w:eastAsia="en-US" w:bidi="ar-SA"/>
      </w:rPr>
    </w:lvl>
    <w:lvl w:ilvl="2" w:tplc="555C1594">
      <w:numFmt w:val="bullet"/>
      <w:lvlText w:val="•"/>
      <w:lvlJc w:val="left"/>
      <w:pPr>
        <w:ind w:left="842" w:hanging="274"/>
      </w:pPr>
      <w:rPr>
        <w:rFonts w:hint="default"/>
        <w:lang w:val="ru-RU" w:eastAsia="en-US" w:bidi="ar-SA"/>
      </w:rPr>
    </w:lvl>
    <w:lvl w:ilvl="3" w:tplc="20081D88">
      <w:numFmt w:val="bullet"/>
      <w:lvlText w:val="•"/>
      <w:lvlJc w:val="left"/>
      <w:pPr>
        <w:ind w:left="1073" w:hanging="274"/>
      </w:pPr>
      <w:rPr>
        <w:rFonts w:hint="default"/>
        <w:lang w:val="ru-RU" w:eastAsia="en-US" w:bidi="ar-SA"/>
      </w:rPr>
    </w:lvl>
    <w:lvl w:ilvl="4" w:tplc="6C7C511A">
      <w:numFmt w:val="bullet"/>
      <w:lvlText w:val="•"/>
      <w:lvlJc w:val="left"/>
      <w:pPr>
        <w:ind w:left="1304" w:hanging="274"/>
      </w:pPr>
      <w:rPr>
        <w:rFonts w:hint="default"/>
        <w:lang w:val="ru-RU" w:eastAsia="en-US" w:bidi="ar-SA"/>
      </w:rPr>
    </w:lvl>
    <w:lvl w:ilvl="5" w:tplc="B06A7768">
      <w:numFmt w:val="bullet"/>
      <w:lvlText w:val="•"/>
      <w:lvlJc w:val="left"/>
      <w:pPr>
        <w:ind w:left="1536" w:hanging="274"/>
      </w:pPr>
      <w:rPr>
        <w:rFonts w:hint="default"/>
        <w:lang w:val="ru-RU" w:eastAsia="en-US" w:bidi="ar-SA"/>
      </w:rPr>
    </w:lvl>
    <w:lvl w:ilvl="6" w:tplc="52EED78E">
      <w:numFmt w:val="bullet"/>
      <w:lvlText w:val="•"/>
      <w:lvlJc w:val="left"/>
      <w:pPr>
        <w:ind w:left="1767" w:hanging="274"/>
      </w:pPr>
      <w:rPr>
        <w:rFonts w:hint="default"/>
        <w:lang w:val="ru-RU" w:eastAsia="en-US" w:bidi="ar-SA"/>
      </w:rPr>
    </w:lvl>
    <w:lvl w:ilvl="7" w:tplc="EFEE0B44">
      <w:numFmt w:val="bullet"/>
      <w:lvlText w:val="•"/>
      <w:lvlJc w:val="left"/>
      <w:pPr>
        <w:ind w:left="1998" w:hanging="274"/>
      </w:pPr>
      <w:rPr>
        <w:rFonts w:hint="default"/>
        <w:lang w:val="ru-RU" w:eastAsia="en-US" w:bidi="ar-SA"/>
      </w:rPr>
    </w:lvl>
    <w:lvl w:ilvl="8" w:tplc="91FA87A4">
      <w:numFmt w:val="bullet"/>
      <w:lvlText w:val="•"/>
      <w:lvlJc w:val="left"/>
      <w:pPr>
        <w:ind w:left="2229" w:hanging="274"/>
      </w:pPr>
      <w:rPr>
        <w:rFonts w:hint="default"/>
        <w:lang w:val="ru-RU" w:eastAsia="en-US" w:bidi="ar-SA"/>
      </w:rPr>
    </w:lvl>
  </w:abstractNum>
  <w:abstractNum w:abstractNumId="7" w15:restartNumberingAfterBreak="0">
    <w:nsid w:val="10BD466E"/>
    <w:multiLevelType w:val="hybridMultilevel"/>
    <w:tmpl w:val="6454832E"/>
    <w:lvl w:ilvl="0" w:tplc="F438CB5E">
      <w:numFmt w:val="bullet"/>
      <w:lvlText w:val="-"/>
      <w:lvlJc w:val="left"/>
      <w:pPr>
        <w:ind w:left="110" w:hanging="226"/>
      </w:pPr>
      <w:rPr>
        <w:rFonts w:ascii="Calibri" w:eastAsia="Calibri" w:hAnsi="Calibri" w:cs="Calibri" w:hint="default"/>
        <w:b w:val="0"/>
        <w:bCs w:val="0"/>
        <w:i w:val="0"/>
        <w:iCs w:val="0"/>
        <w:spacing w:val="0"/>
        <w:w w:val="99"/>
        <w:sz w:val="28"/>
        <w:szCs w:val="28"/>
        <w:lang w:val="ru-RU" w:eastAsia="en-US" w:bidi="ar-SA"/>
      </w:rPr>
    </w:lvl>
    <w:lvl w:ilvl="1" w:tplc="7CFA132E">
      <w:numFmt w:val="bullet"/>
      <w:lvlText w:val="•"/>
      <w:lvlJc w:val="left"/>
      <w:pPr>
        <w:ind w:left="685" w:hanging="226"/>
      </w:pPr>
      <w:rPr>
        <w:rFonts w:hint="default"/>
        <w:lang w:val="ru-RU" w:eastAsia="en-US" w:bidi="ar-SA"/>
      </w:rPr>
    </w:lvl>
    <w:lvl w:ilvl="2" w:tplc="3CC6F9CA">
      <w:numFmt w:val="bullet"/>
      <w:lvlText w:val="•"/>
      <w:lvlJc w:val="left"/>
      <w:pPr>
        <w:ind w:left="1250" w:hanging="226"/>
      </w:pPr>
      <w:rPr>
        <w:rFonts w:hint="default"/>
        <w:lang w:val="ru-RU" w:eastAsia="en-US" w:bidi="ar-SA"/>
      </w:rPr>
    </w:lvl>
    <w:lvl w:ilvl="3" w:tplc="42B8F5AC">
      <w:numFmt w:val="bullet"/>
      <w:lvlText w:val="•"/>
      <w:lvlJc w:val="left"/>
      <w:pPr>
        <w:ind w:left="1815" w:hanging="226"/>
      </w:pPr>
      <w:rPr>
        <w:rFonts w:hint="default"/>
        <w:lang w:val="ru-RU" w:eastAsia="en-US" w:bidi="ar-SA"/>
      </w:rPr>
    </w:lvl>
    <w:lvl w:ilvl="4" w:tplc="7BCCE18A">
      <w:numFmt w:val="bullet"/>
      <w:lvlText w:val="•"/>
      <w:lvlJc w:val="left"/>
      <w:pPr>
        <w:ind w:left="2380" w:hanging="226"/>
      </w:pPr>
      <w:rPr>
        <w:rFonts w:hint="default"/>
        <w:lang w:val="ru-RU" w:eastAsia="en-US" w:bidi="ar-SA"/>
      </w:rPr>
    </w:lvl>
    <w:lvl w:ilvl="5" w:tplc="E5AC8F8C">
      <w:numFmt w:val="bullet"/>
      <w:lvlText w:val="•"/>
      <w:lvlJc w:val="left"/>
      <w:pPr>
        <w:ind w:left="2946" w:hanging="226"/>
      </w:pPr>
      <w:rPr>
        <w:rFonts w:hint="default"/>
        <w:lang w:val="ru-RU" w:eastAsia="en-US" w:bidi="ar-SA"/>
      </w:rPr>
    </w:lvl>
    <w:lvl w:ilvl="6" w:tplc="88E642B4">
      <w:numFmt w:val="bullet"/>
      <w:lvlText w:val="•"/>
      <w:lvlJc w:val="left"/>
      <w:pPr>
        <w:ind w:left="3511" w:hanging="226"/>
      </w:pPr>
      <w:rPr>
        <w:rFonts w:hint="default"/>
        <w:lang w:val="ru-RU" w:eastAsia="en-US" w:bidi="ar-SA"/>
      </w:rPr>
    </w:lvl>
    <w:lvl w:ilvl="7" w:tplc="6242F6F4">
      <w:numFmt w:val="bullet"/>
      <w:lvlText w:val="•"/>
      <w:lvlJc w:val="left"/>
      <w:pPr>
        <w:ind w:left="4076" w:hanging="226"/>
      </w:pPr>
      <w:rPr>
        <w:rFonts w:hint="default"/>
        <w:lang w:val="ru-RU" w:eastAsia="en-US" w:bidi="ar-SA"/>
      </w:rPr>
    </w:lvl>
    <w:lvl w:ilvl="8" w:tplc="AD041424">
      <w:numFmt w:val="bullet"/>
      <w:lvlText w:val="•"/>
      <w:lvlJc w:val="left"/>
      <w:pPr>
        <w:ind w:left="4641" w:hanging="226"/>
      </w:pPr>
      <w:rPr>
        <w:rFonts w:hint="default"/>
        <w:lang w:val="ru-RU" w:eastAsia="en-US" w:bidi="ar-SA"/>
      </w:rPr>
    </w:lvl>
  </w:abstractNum>
  <w:abstractNum w:abstractNumId="8" w15:restartNumberingAfterBreak="0">
    <w:nsid w:val="13753014"/>
    <w:multiLevelType w:val="hybridMultilevel"/>
    <w:tmpl w:val="62E8C964"/>
    <w:lvl w:ilvl="0" w:tplc="87D80CF0">
      <w:numFmt w:val="bullet"/>
      <w:lvlText w:val=""/>
      <w:lvlJc w:val="left"/>
      <w:pPr>
        <w:ind w:left="993" w:hanging="423"/>
      </w:pPr>
      <w:rPr>
        <w:rFonts w:ascii="Wingdings" w:eastAsia="Wingdings" w:hAnsi="Wingdings" w:cs="Wingdings" w:hint="default"/>
        <w:b w:val="0"/>
        <w:bCs w:val="0"/>
        <w:i w:val="0"/>
        <w:iCs w:val="0"/>
        <w:spacing w:val="0"/>
        <w:w w:val="99"/>
        <w:sz w:val="28"/>
        <w:szCs w:val="28"/>
        <w:lang w:val="ru-RU" w:eastAsia="en-US" w:bidi="ar-SA"/>
      </w:rPr>
    </w:lvl>
    <w:lvl w:ilvl="1" w:tplc="B7E8F08E">
      <w:numFmt w:val="bullet"/>
      <w:lvlText w:val="•"/>
      <w:lvlJc w:val="left"/>
      <w:pPr>
        <w:ind w:left="1934" w:hanging="423"/>
      </w:pPr>
      <w:rPr>
        <w:rFonts w:hint="default"/>
        <w:lang w:val="ru-RU" w:eastAsia="en-US" w:bidi="ar-SA"/>
      </w:rPr>
    </w:lvl>
    <w:lvl w:ilvl="2" w:tplc="30546D16">
      <w:numFmt w:val="bullet"/>
      <w:lvlText w:val="•"/>
      <w:lvlJc w:val="left"/>
      <w:pPr>
        <w:ind w:left="2869" w:hanging="423"/>
      </w:pPr>
      <w:rPr>
        <w:rFonts w:hint="default"/>
        <w:lang w:val="ru-RU" w:eastAsia="en-US" w:bidi="ar-SA"/>
      </w:rPr>
    </w:lvl>
    <w:lvl w:ilvl="3" w:tplc="6BFAE962">
      <w:numFmt w:val="bullet"/>
      <w:lvlText w:val="•"/>
      <w:lvlJc w:val="left"/>
      <w:pPr>
        <w:ind w:left="3803" w:hanging="423"/>
      </w:pPr>
      <w:rPr>
        <w:rFonts w:hint="default"/>
        <w:lang w:val="ru-RU" w:eastAsia="en-US" w:bidi="ar-SA"/>
      </w:rPr>
    </w:lvl>
    <w:lvl w:ilvl="4" w:tplc="F68CF6E4">
      <w:numFmt w:val="bullet"/>
      <w:lvlText w:val="•"/>
      <w:lvlJc w:val="left"/>
      <w:pPr>
        <w:ind w:left="4738" w:hanging="423"/>
      </w:pPr>
      <w:rPr>
        <w:rFonts w:hint="default"/>
        <w:lang w:val="ru-RU" w:eastAsia="en-US" w:bidi="ar-SA"/>
      </w:rPr>
    </w:lvl>
    <w:lvl w:ilvl="5" w:tplc="32CE929C">
      <w:numFmt w:val="bullet"/>
      <w:lvlText w:val="•"/>
      <w:lvlJc w:val="left"/>
      <w:pPr>
        <w:ind w:left="5673" w:hanging="423"/>
      </w:pPr>
      <w:rPr>
        <w:rFonts w:hint="default"/>
        <w:lang w:val="ru-RU" w:eastAsia="en-US" w:bidi="ar-SA"/>
      </w:rPr>
    </w:lvl>
    <w:lvl w:ilvl="6" w:tplc="0214F072">
      <w:numFmt w:val="bullet"/>
      <w:lvlText w:val="•"/>
      <w:lvlJc w:val="left"/>
      <w:pPr>
        <w:ind w:left="6607" w:hanging="423"/>
      </w:pPr>
      <w:rPr>
        <w:rFonts w:hint="default"/>
        <w:lang w:val="ru-RU" w:eastAsia="en-US" w:bidi="ar-SA"/>
      </w:rPr>
    </w:lvl>
    <w:lvl w:ilvl="7" w:tplc="C3C4E338">
      <w:numFmt w:val="bullet"/>
      <w:lvlText w:val="•"/>
      <w:lvlJc w:val="left"/>
      <w:pPr>
        <w:ind w:left="7542" w:hanging="423"/>
      </w:pPr>
      <w:rPr>
        <w:rFonts w:hint="default"/>
        <w:lang w:val="ru-RU" w:eastAsia="en-US" w:bidi="ar-SA"/>
      </w:rPr>
    </w:lvl>
    <w:lvl w:ilvl="8" w:tplc="79401ACE">
      <w:numFmt w:val="bullet"/>
      <w:lvlText w:val="•"/>
      <w:lvlJc w:val="left"/>
      <w:pPr>
        <w:ind w:left="8476" w:hanging="423"/>
      </w:pPr>
      <w:rPr>
        <w:rFonts w:hint="default"/>
        <w:lang w:val="ru-RU" w:eastAsia="en-US" w:bidi="ar-SA"/>
      </w:rPr>
    </w:lvl>
  </w:abstractNum>
  <w:abstractNum w:abstractNumId="9" w15:restartNumberingAfterBreak="0">
    <w:nsid w:val="16311C6F"/>
    <w:multiLevelType w:val="hybridMultilevel"/>
    <w:tmpl w:val="E6EC6CF6"/>
    <w:lvl w:ilvl="0" w:tplc="8B2694E8">
      <w:numFmt w:val="bullet"/>
      <w:lvlText w:val="-"/>
      <w:lvlJc w:val="left"/>
      <w:pPr>
        <w:ind w:left="520" w:hanging="120"/>
      </w:pPr>
      <w:rPr>
        <w:rFonts w:ascii="Times New Roman" w:eastAsia="Times New Roman" w:hAnsi="Times New Roman" w:cs="Times New Roman" w:hint="default"/>
        <w:spacing w:val="0"/>
        <w:w w:val="100"/>
        <w:lang w:val="ru-RU" w:eastAsia="en-US" w:bidi="ar-SA"/>
      </w:rPr>
    </w:lvl>
    <w:lvl w:ilvl="1" w:tplc="F410A900">
      <w:numFmt w:val="bullet"/>
      <w:lvlText w:val="-"/>
      <w:lvlJc w:val="left"/>
      <w:pPr>
        <w:ind w:left="1082" w:hanging="144"/>
      </w:pPr>
      <w:rPr>
        <w:rFonts w:ascii="Times New Roman" w:eastAsia="Times New Roman" w:hAnsi="Times New Roman" w:cs="Times New Roman" w:hint="default"/>
        <w:b/>
        <w:bCs/>
        <w:i w:val="0"/>
        <w:iCs w:val="0"/>
        <w:spacing w:val="0"/>
        <w:w w:val="100"/>
        <w:sz w:val="24"/>
        <w:szCs w:val="24"/>
        <w:lang w:val="ru-RU" w:eastAsia="en-US" w:bidi="ar-SA"/>
      </w:rPr>
    </w:lvl>
    <w:lvl w:ilvl="2" w:tplc="CFA6B814">
      <w:numFmt w:val="bullet"/>
      <w:lvlText w:val="•"/>
      <w:lvlJc w:val="left"/>
      <w:pPr>
        <w:ind w:left="1072" w:hanging="144"/>
      </w:pPr>
      <w:rPr>
        <w:rFonts w:hint="default"/>
        <w:lang w:val="ru-RU" w:eastAsia="en-US" w:bidi="ar-SA"/>
      </w:rPr>
    </w:lvl>
    <w:lvl w:ilvl="3" w:tplc="867A57AC">
      <w:numFmt w:val="bullet"/>
      <w:lvlText w:val="•"/>
      <w:lvlJc w:val="left"/>
      <w:pPr>
        <w:ind w:left="1064" w:hanging="144"/>
      </w:pPr>
      <w:rPr>
        <w:rFonts w:hint="default"/>
        <w:lang w:val="ru-RU" w:eastAsia="en-US" w:bidi="ar-SA"/>
      </w:rPr>
    </w:lvl>
    <w:lvl w:ilvl="4" w:tplc="BEBE27F6">
      <w:numFmt w:val="bullet"/>
      <w:lvlText w:val="•"/>
      <w:lvlJc w:val="left"/>
      <w:pPr>
        <w:ind w:left="1056" w:hanging="144"/>
      </w:pPr>
      <w:rPr>
        <w:rFonts w:hint="default"/>
        <w:lang w:val="ru-RU" w:eastAsia="en-US" w:bidi="ar-SA"/>
      </w:rPr>
    </w:lvl>
    <w:lvl w:ilvl="5" w:tplc="58A087AE">
      <w:numFmt w:val="bullet"/>
      <w:lvlText w:val="•"/>
      <w:lvlJc w:val="left"/>
      <w:pPr>
        <w:ind w:left="1048" w:hanging="144"/>
      </w:pPr>
      <w:rPr>
        <w:rFonts w:hint="default"/>
        <w:lang w:val="ru-RU" w:eastAsia="en-US" w:bidi="ar-SA"/>
      </w:rPr>
    </w:lvl>
    <w:lvl w:ilvl="6" w:tplc="810E674C">
      <w:numFmt w:val="bullet"/>
      <w:lvlText w:val="•"/>
      <w:lvlJc w:val="left"/>
      <w:pPr>
        <w:ind w:left="1041" w:hanging="144"/>
      </w:pPr>
      <w:rPr>
        <w:rFonts w:hint="default"/>
        <w:lang w:val="ru-RU" w:eastAsia="en-US" w:bidi="ar-SA"/>
      </w:rPr>
    </w:lvl>
    <w:lvl w:ilvl="7" w:tplc="520888C4">
      <w:numFmt w:val="bullet"/>
      <w:lvlText w:val="•"/>
      <w:lvlJc w:val="left"/>
      <w:pPr>
        <w:ind w:left="1033" w:hanging="144"/>
      </w:pPr>
      <w:rPr>
        <w:rFonts w:hint="default"/>
        <w:lang w:val="ru-RU" w:eastAsia="en-US" w:bidi="ar-SA"/>
      </w:rPr>
    </w:lvl>
    <w:lvl w:ilvl="8" w:tplc="3774DA84">
      <w:numFmt w:val="bullet"/>
      <w:lvlText w:val="•"/>
      <w:lvlJc w:val="left"/>
      <w:pPr>
        <w:ind w:left="1025" w:hanging="144"/>
      </w:pPr>
      <w:rPr>
        <w:rFonts w:hint="default"/>
        <w:lang w:val="ru-RU" w:eastAsia="en-US" w:bidi="ar-SA"/>
      </w:rPr>
    </w:lvl>
  </w:abstractNum>
  <w:abstractNum w:abstractNumId="10" w15:restartNumberingAfterBreak="0">
    <w:nsid w:val="179326C5"/>
    <w:multiLevelType w:val="hybridMultilevel"/>
    <w:tmpl w:val="045EF094"/>
    <w:lvl w:ilvl="0" w:tplc="FE802D8E">
      <w:start w:val="1"/>
      <w:numFmt w:val="decimal"/>
      <w:lvlText w:val="%1."/>
      <w:lvlJc w:val="left"/>
      <w:pPr>
        <w:ind w:left="141" w:hanging="284"/>
        <w:jc w:val="left"/>
      </w:pPr>
      <w:rPr>
        <w:rFonts w:ascii="Calibri" w:eastAsia="Calibri" w:hAnsi="Calibri" w:cs="Calibri" w:hint="default"/>
        <w:b w:val="0"/>
        <w:bCs w:val="0"/>
        <w:i w:val="0"/>
        <w:iCs w:val="0"/>
        <w:spacing w:val="-3"/>
        <w:w w:val="99"/>
        <w:sz w:val="28"/>
        <w:szCs w:val="28"/>
        <w:lang w:val="ru-RU" w:eastAsia="en-US" w:bidi="ar-SA"/>
      </w:rPr>
    </w:lvl>
    <w:lvl w:ilvl="1" w:tplc="11EAB8F0">
      <w:numFmt w:val="bullet"/>
      <w:lvlText w:val="•"/>
      <w:lvlJc w:val="left"/>
      <w:pPr>
        <w:ind w:left="1146" w:hanging="284"/>
      </w:pPr>
      <w:rPr>
        <w:rFonts w:hint="default"/>
        <w:lang w:val="ru-RU" w:eastAsia="en-US" w:bidi="ar-SA"/>
      </w:rPr>
    </w:lvl>
    <w:lvl w:ilvl="2" w:tplc="7BBC4F20">
      <w:numFmt w:val="bullet"/>
      <w:lvlText w:val="•"/>
      <w:lvlJc w:val="left"/>
      <w:pPr>
        <w:ind w:left="2152" w:hanging="284"/>
      </w:pPr>
      <w:rPr>
        <w:rFonts w:hint="default"/>
        <w:lang w:val="ru-RU" w:eastAsia="en-US" w:bidi="ar-SA"/>
      </w:rPr>
    </w:lvl>
    <w:lvl w:ilvl="3" w:tplc="D41E27AC">
      <w:numFmt w:val="bullet"/>
      <w:lvlText w:val="•"/>
      <w:lvlJc w:val="left"/>
      <w:pPr>
        <w:ind w:left="3159" w:hanging="284"/>
      </w:pPr>
      <w:rPr>
        <w:rFonts w:hint="default"/>
        <w:lang w:val="ru-RU" w:eastAsia="en-US" w:bidi="ar-SA"/>
      </w:rPr>
    </w:lvl>
    <w:lvl w:ilvl="4" w:tplc="66CC2BD6">
      <w:numFmt w:val="bullet"/>
      <w:lvlText w:val="•"/>
      <w:lvlJc w:val="left"/>
      <w:pPr>
        <w:ind w:left="4165" w:hanging="284"/>
      </w:pPr>
      <w:rPr>
        <w:rFonts w:hint="default"/>
        <w:lang w:val="ru-RU" w:eastAsia="en-US" w:bidi="ar-SA"/>
      </w:rPr>
    </w:lvl>
    <w:lvl w:ilvl="5" w:tplc="3FB8EB9A">
      <w:numFmt w:val="bullet"/>
      <w:lvlText w:val="•"/>
      <w:lvlJc w:val="left"/>
      <w:pPr>
        <w:ind w:left="5172" w:hanging="284"/>
      </w:pPr>
      <w:rPr>
        <w:rFonts w:hint="default"/>
        <w:lang w:val="ru-RU" w:eastAsia="en-US" w:bidi="ar-SA"/>
      </w:rPr>
    </w:lvl>
    <w:lvl w:ilvl="6" w:tplc="1CBEFF96">
      <w:numFmt w:val="bullet"/>
      <w:lvlText w:val="•"/>
      <w:lvlJc w:val="left"/>
      <w:pPr>
        <w:ind w:left="6178" w:hanging="284"/>
      </w:pPr>
      <w:rPr>
        <w:rFonts w:hint="default"/>
        <w:lang w:val="ru-RU" w:eastAsia="en-US" w:bidi="ar-SA"/>
      </w:rPr>
    </w:lvl>
    <w:lvl w:ilvl="7" w:tplc="C8D4036E">
      <w:numFmt w:val="bullet"/>
      <w:lvlText w:val="•"/>
      <w:lvlJc w:val="left"/>
      <w:pPr>
        <w:ind w:left="7184" w:hanging="284"/>
      </w:pPr>
      <w:rPr>
        <w:rFonts w:hint="default"/>
        <w:lang w:val="ru-RU" w:eastAsia="en-US" w:bidi="ar-SA"/>
      </w:rPr>
    </w:lvl>
    <w:lvl w:ilvl="8" w:tplc="DF02D64A">
      <w:numFmt w:val="bullet"/>
      <w:lvlText w:val="•"/>
      <w:lvlJc w:val="left"/>
      <w:pPr>
        <w:ind w:left="8191" w:hanging="284"/>
      </w:pPr>
      <w:rPr>
        <w:rFonts w:hint="default"/>
        <w:lang w:val="ru-RU" w:eastAsia="en-US" w:bidi="ar-SA"/>
      </w:rPr>
    </w:lvl>
  </w:abstractNum>
  <w:abstractNum w:abstractNumId="11" w15:restartNumberingAfterBreak="0">
    <w:nsid w:val="18ED683A"/>
    <w:multiLevelType w:val="hybridMultilevel"/>
    <w:tmpl w:val="93BC1782"/>
    <w:lvl w:ilvl="0" w:tplc="504E5312">
      <w:start w:val="1"/>
      <w:numFmt w:val="decimal"/>
      <w:lvlText w:val="%1."/>
      <w:lvlJc w:val="left"/>
      <w:pPr>
        <w:ind w:left="2124" w:hanging="707"/>
        <w:jc w:val="left"/>
      </w:pPr>
      <w:rPr>
        <w:rFonts w:ascii="Calibri" w:eastAsia="Calibri" w:hAnsi="Calibri" w:cs="Calibri" w:hint="default"/>
        <w:b w:val="0"/>
        <w:bCs w:val="0"/>
        <w:i w:val="0"/>
        <w:iCs w:val="0"/>
        <w:spacing w:val="-3"/>
        <w:w w:val="99"/>
        <w:sz w:val="28"/>
        <w:szCs w:val="28"/>
        <w:lang w:val="ru-RU" w:eastAsia="en-US" w:bidi="ar-SA"/>
      </w:rPr>
    </w:lvl>
    <w:lvl w:ilvl="1" w:tplc="2DDA483E">
      <w:numFmt w:val="bullet"/>
      <w:lvlText w:val="•"/>
      <w:lvlJc w:val="left"/>
      <w:pPr>
        <w:ind w:left="2985" w:hanging="707"/>
      </w:pPr>
      <w:rPr>
        <w:rFonts w:hint="default"/>
        <w:lang w:val="ru-RU" w:eastAsia="en-US" w:bidi="ar-SA"/>
      </w:rPr>
    </w:lvl>
    <w:lvl w:ilvl="2" w:tplc="C568B812">
      <w:numFmt w:val="bullet"/>
      <w:lvlText w:val="•"/>
      <w:lvlJc w:val="left"/>
      <w:pPr>
        <w:ind w:left="3850" w:hanging="707"/>
      </w:pPr>
      <w:rPr>
        <w:rFonts w:hint="default"/>
        <w:lang w:val="ru-RU" w:eastAsia="en-US" w:bidi="ar-SA"/>
      </w:rPr>
    </w:lvl>
    <w:lvl w:ilvl="3" w:tplc="20221686">
      <w:numFmt w:val="bullet"/>
      <w:lvlText w:val="•"/>
      <w:lvlJc w:val="left"/>
      <w:pPr>
        <w:ind w:left="4715" w:hanging="707"/>
      </w:pPr>
      <w:rPr>
        <w:rFonts w:hint="default"/>
        <w:lang w:val="ru-RU" w:eastAsia="en-US" w:bidi="ar-SA"/>
      </w:rPr>
    </w:lvl>
    <w:lvl w:ilvl="4" w:tplc="8B92EAF0">
      <w:numFmt w:val="bullet"/>
      <w:lvlText w:val="•"/>
      <w:lvlJc w:val="left"/>
      <w:pPr>
        <w:ind w:left="5580" w:hanging="707"/>
      </w:pPr>
      <w:rPr>
        <w:rFonts w:hint="default"/>
        <w:lang w:val="ru-RU" w:eastAsia="en-US" w:bidi="ar-SA"/>
      </w:rPr>
    </w:lvl>
    <w:lvl w:ilvl="5" w:tplc="75F60350">
      <w:numFmt w:val="bullet"/>
      <w:lvlText w:val="•"/>
      <w:lvlJc w:val="left"/>
      <w:pPr>
        <w:ind w:left="6445" w:hanging="707"/>
      </w:pPr>
      <w:rPr>
        <w:rFonts w:hint="default"/>
        <w:lang w:val="ru-RU" w:eastAsia="en-US" w:bidi="ar-SA"/>
      </w:rPr>
    </w:lvl>
    <w:lvl w:ilvl="6" w:tplc="5E927550">
      <w:numFmt w:val="bullet"/>
      <w:lvlText w:val="•"/>
      <w:lvlJc w:val="left"/>
      <w:pPr>
        <w:ind w:left="7310" w:hanging="707"/>
      </w:pPr>
      <w:rPr>
        <w:rFonts w:hint="default"/>
        <w:lang w:val="ru-RU" w:eastAsia="en-US" w:bidi="ar-SA"/>
      </w:rPr>
    </w:lvl>
    <w:lvl w:ilvl="7" w:tplc="E7E6FF44">
      <w:numFmt w:val="bullet"/>
      <w:lvlText w:val="•"/>
      <w:lvlJc w:val="left"/>
      <w:pPr>
        <w:ind w:left="8175" w:hanging="707"/>
      </w:pPr>
      <w:rPr>
        <w:rFonts w:hint="default"/>
        <w:lang w:val="ru-RU" w:eastAsia="en-US" w:bidi="ar-SA"/>
      </w:rPr>
    </w:lvl>
    <w:lvl w:ilvl="8" w:tplc="791CAAE8">
      <w:numFmt w:val="bullet"/>
      <w:lvlText w:val="•"/>
      <w:lvlJc w:val="left"/>
      <w:pPr>
        <w:ind w:left="9040" w:hanging="707"/>
      </w:pPr>
      <w:rPr>
        <w:rFonts w:hint="default"/>
        <w:lang w:val="ru-RU" w:eastAsia="en-US" w:bidi="ar-SA"/>
      </w:rPr>
    </w:lvl>
  </w:abstractNum>
  <w:abstractNum w:abstractNumId="12" w15:restartNumberingAfterBreak="0">
    <w:nsid w:val="19DE07AE"/>
    <w:multiLevelType w:val="hybridMultilevel"/>
    <w:tmpl w:val="A4BE8F98"/>
    <w:lvl w:ilvl="0" w:tplc="5F26B3FA">
      <w:numFmt w:val="bullet"/>
      <w:lvlText w:val=""/>
      <w:lvlJc w:val="left"/>
      <w:pPr>
        <w:ind w:left="829" w:hanging="360"/>
      </w:pPr>
      <w:rPr>
        <w:rFonts w:ascii="Wingdings" w:eastAsia="Wingdings" w:hAnsi="Wingdings" w:cs="Wingdings" w:hint="default"/>
        <w:b w:val="0"/>
        <w:bCs w:val="0"/>
        <w:i w:val="0"/>
        <w:iCs w:val="0"/>
        <w:spacing w:val="0"/>
        <w:w w:val="99"/>
        <w:sz w:val="28"/>
        <w:szCs w:val="28"/>
        <w:lang w:val="ru-RU" w:eastAsia="en-US" w:bidi="ar-SA"/>
      </w:rPr>
    </w:lvl>
    <w:lvl w:ilvl="1" w:tplc="009A5F6C">
      <w:numFmt w:val="bullet"/>
      <w:lvlText w:val="•"/>
      <w:lvlJc w:val="left"/>
      <w:pPr>
        <w:ind w:left="1215" w:hanging="360"/>
      </w:pPr>
      <w:rPr>
        <w:rFonts w:hint="default"/>
        <w:lang w:val="ru-RU" w:eastAsia="en-US" w:bidi="ar-SA"/>
      </w:rPr>
    </w:lvl>
    <w:lvl w:ilvl="2" w:tplc="474ED9F6">
      <w:numFmt w:val="bullet"/>
      <w:lvlText w:val="•"/>
      <w:lvlJc w:val="left"/>
      <w:pPr>
        <w:ind w:left="1611" w:hanging="360"/>
      </w:pPr>
      <w:rPr>
        <w:rFonts w:hint="default"/>
        <w:lang w:val="ru-RU" w:eastAsia="en-US" w:bidi="ar-SA"/>
      </w:rPr>
    </w:lvl>
    <w:lvl w:ilvl="3" w:tplc="39A8722C">
      <w:numFmt w:val="bullet"/>
      <w:lvlText w:val="•"/>
      <w:lvlJc w:val="left"/>
      <w:pPr>
        <w:ind w:left="2007" w:hanging="360"/>
      </w:pPr>
      <w:rPr>
        <w:rFonts w:hint="default"/>
        <w:lang w:val="ru-RU" w:eastAsia="en-US" w:bidi="ar-SA"/>
      </w:rPr>
    </w:lvl>
    <w:lvl w:ilvl="4" w:tplc="9B60373E">
      <w:numFmt w:val="bullet"/>
      <w:lvlText w:val="•"/>
      <w:lvlJc w:val="left"/>
      <w:pPr>
        <w:ind w:left="2403" w:hanging="360"/>
      </w:pPr>
      <w:rPr>
        <w:rFonts w:hint="default"/>
        <w:lang w:val="ru-RU" w:eastAsia="en-US" w:bidi="ar-SA"/>
      </w:rPr>
    </w:lvl>
    <w:lvl w:ilvl="5" w:tplc="A44C8D8E">
      <w:numFmt w:val="bullet"/>
      <w:lvlText w:val="•"/>
      <w:lvlJc w:val="left"/>
      <w:pPr>
        <w:ind w:left="2799" w:hanging="360"/>
      </w:pPr>
      <w:rPr>
        <w:rFonts w:hint="default"/>
        <w:lang w:val="ru-RU" w:eastAsia="en-US" w:bidi="ar-SA"/>
      </w:rPr>
    </w:lvl>
    <w:lvl w:ilvl="6" w:tplc="074081C6">
      <w:numFmt w:val="bullet"/>
      <w:lvlText w:val="•"/>
      <w:lvlJc w:val="left"/>
      <w:pPr>
        <w:ind w:left="3194" w:hanging="360"/>
      </w:pPr>
      <w:rPr>
        <w:rFonts w:hint="default"/>
        <w:lang w:val="ru-RU" w:eastAsia="en-US" w:bidi="ar-SA"/>
      </w:rPr>
    </w:lvl>
    <w:lvl w:ilvl="7" w:tplc="12D4AB84">
      <w:numFmt w:val="bullet"/>
      <w:lvlText w:val="•"/>
      <w:lvlJc w:val="left"/>
      <w:pPr>
        <w:ind w:left="3590" w:hanging="360"/>
      </w:pPr>
      <w:rPr>
        <w:rFonts w:hint="default"/>
        <w:lang w:val="ru-RU" w:eastAsia="en-US" w:bidi="ar-SA"/>
      </w:rPr>
    </w:lvl>
    <w:lvl w:ilvl="8" w:tplc="847CFA26">
      <w:numFmt w:val="bullet"/>
      <w:lvlText w:val="•"/>
      <w:lvlJc w:val="left"/>
      <w:pPr>
        <w:ind w:left="3986" w:hanging="360"/>
      </w:pPr>
      <w:rPr>
        <w:rFonts w:hint="default"/>
        <w:lang w:val="ru-RU" w:eastAsia="en-US" w:bidi="ar-SA"/>
      </w:rPr>
    </w:lvl>
  </w:abstractNum>
  <w:abstractNum w:abstractNumId="13" w15:restartNumberingAfterBreak="0">
    <w:nsid w:val="1B3623E1"/>
    <w:multiLevelType w:val="hybridMultilevel"/>
    <w:tmpl w:val="41D4E3CC"/>
    <w:lvl w:ilvl="0" w:tplc="C6D8E02A">
      <w:numFmt w:val="bullet"/>
      <w:lvlText w:val=""/>
      <w:lvlJc w:val="left"/>
      <w:pPr>
        <w:ind w:left="1557" w:hanging="707"/>
      </w:pPr>
      <w:rPr>
        <w:rFonts w:ascii="Wingdings" w:eastAsia="Wingdings" w:hAnsi="Wingdings" w:cs="Wingdings" w:hint="default"/>
        <w:b w:val="0"/>
        <w:bCs w:val="0"/>
        <w:i w:val="0"/>
        <w:iCs w:val="0"/>
        <w:spacing w:val="0"/>
        <w:w w:val="100"/>
        <w:sz w:val="20"/>
        <w:szCs w:val="20"/>
        <w:lang w:val="ru-RU" w:eastAsia="en-US" w:bidi="ar-SA"/>
      </w:rPr>
    </w:lvl>
    <w:lvl w:ilvl="1" w:tplc="2E4EBF92">
      <w:numFmt w:val="bullet"/>
      <w:lvlText w:val="•"/>
      <w:lvlJc w:val="left"/>
      <w:pPr>
        <w:ind w:left="2424" w:hanging="707"/>
      </w:pPr>
      <w:rPr>
        <w:rFonts w:hint="default"/>
        <w:lang w:val="ru-RU" w:eastAsia="en-US" w:bidi="ar-SA"/>
      </w:rPr>
    </w:lvl>
    <w:lvl w:ilvl="2" w:tplc="D012E26A">
      <w:numFmt w:val="bullet"/>
      <w:lvlText w:val="•"/>
      <w:lvlJc w:val="left"/>
      <w:pPr>
        <w:ind w:left="3288" w:hanging="707"/>
      </w:pPr>
      <w:rPr>
        <w:rFonts w:hint="default"/>
        <w:lang w:val="ru-RU" w:eastAsia="en-US" w:bidi="ar-SA"/>
      </w:rPr>
    </w:lvl>
    <w:lvl w:ilvl="3" w:tplc="89C0F2DC">
      <w:numFmt w:val="bullet"/>
      <w:lvlText w:val="•"/>
      <w:lvlJc w:val="left"/>
      <w:pPr>
        <w:ind w:left="4153" w:hanging="707"/>
      </w:pPr>
      <w:rPr>
        <w:rFonts w:hint="default"/>
        <w:lang w:val="ru-RU" w:eastAsia="en-US" w:bidi="ar-SA"/>
      </w:rPr>
    </w:lvl>
    <w:lvl w:ilvl="4" w:tplc="939E8300">
      <w:numFmt w:val="bullet"/>
      <w:lvlText w:val="•"/>
      <w:lvlJc w:val="left"/>
      <w:pPr>
        <w:ind w:left="5017" w:hanging="707"/>
      </w:pPr>
      <w:rPr>
        <w:rFonts w:hint="default"/>
        <w:lang w:val="ru-RU" w:eastAsia="en-US" w:bidi="ar-SA"/>
      </w:rPr>
    </w:lvl>
    <w:lvl w:ilvl="5" w:tplc="04743044">
      <w:numFmt w:val="bullet"/>
      <w:lvlText w:val="•"/>
      <w:lvlJc w:val="left"/>
      <w:pPr>
        <w:ind w:left="5882" w:hanging="707"/>
      </w:pPr>
      <w:rPr>
        <w:rFonts w:hint="default"/>
        <w:lang w:val="ru-RU" w:eastAsia="en-US" w:bidi="ar-SA"/>
      </w:rPr>
    </w:lvl>
    <w:lvl w:ilvl="6" w:tplc="EA06AD6E">
      <w:numFmt w:val="bullet"/>
      <w:lvlText w:val="•"/>
      <w:lvlJc w:val="left"/>
      <w:pPr>
        <w:ind w:left="6746" w:hanging="707"/>
      </w:pPr>
      <w:rPr>
        <w:rFonts w:hint="default"/>
        <w:lang w:val="ru-RU" w:eastAsia="en-US" w:bidi="ar-SA"/>
      </w:rPr>
    </w:lvl>
    <w:lvl w:ilvl="7" w:tplc="F7260DE8">
      <w:numFmt w:val="bullet"/>
      <w:lvlText w:val="•"/>
      <w:lvlJc w:val="left"/>
      <w:pPr>
        <w:ind w:left="7610" w:hanging="707"/>
      </w:pPr>
      <w:rPr>
        <w:rFonts w:hint="default"/>
        <w:lang w:val="ru-RU" w:eastAsia="en-US" w:bidi="ar-SA"/>
      </w:rPr>
    </w:lvl>
    <w:lvl w:ilvl="8" w:tplc="DE6201CA">
      <w:numFmt w:val="bullet"/>
      <w:lvlText w:val="•"/>
      <w:lvlJc w:val="left"/>
      <w:pPr>
        <w:ind w:left="8475" w:hanging="707"/>
      </w:pPr>
      <w:rPr>
        <w:rFonts w:hint="default"/>
        <w:lang w:val="ru-RU" w:eastAsia="en-US" w:bidi="ar-SA"/>
      </w:rPr>
    </w:lvl>
  </w:abstractNum>
  <w:abstractNum w:abstractNumId="14" w15:restartNumberingAfterBreak="0">
    <w:nsid w:val="1BD042A7"/>
    <w:multiLevelType w:val="hybridMultilevel"/>
    <w:tmpl w:val="6046CAA0"/>
    <w:lvl w:ilvl="0" w:tplc="DCB49F52">
      <w:numFmt w:val="bullet"/>
      <w:lvlText w:val=""/>
      <w:lvlJc w:val="left"/>
      <w:pPr>
        <w:ind w:left="829" w:hanging="360"/>
      </w:pPr>
      <w:rPr>
        <w:rFonts w:ascii="Wingdings" w:eastAsia="Wingdings" w:hAnsi="Wingdings" w:cs="Wingdings" w:hint="default"/>
        <w:b w:val="0"/>
        <w:bCs w:val="0"/>
        <w:i w:val="0"/>
        <w:iCs w:val="0"/>
        <w:spacing w:val="0"/>
        <w:w w:val="99"/>
        <w:sz w:val="28"/>
        <w:szCs w:val="28"/>
        <w:lang w:val="ru-RU" w:eastAsia="en-US" w:bidi="ar-SA"/>
      </w:rPr>
    </w:lvl>
    <w:lvl w:ilvl="1" w:tplc="84C86A8E">
      <w:numFmt w:val="bullet"/>
      <w:lvlText w:val="•"/>
      <w:lvlJc w:val="left"/>
      <w:pPr>
        <w:ind w:left="1215" w:hanging="360"/>
      </w:pPr>
      <w:rPr>
        <w:rFonts w:hint="default"/>
        <w:lang w:val="ru-RU" w:eastAsia="en-US" w:bidi="ar-SA"/>
      </w:rPr>
    </w:lvl>
    <w:lvl w:ilvl="2" w:tplc="35A20142">
      <w:numFmt w:val="bullet"/>
      <w:lvlText w:val="•"/>
      <w:lvlJc w:val="left"/>
      <w:pPr>
        <w:ind w:left="1611" w:hanging="360"/>
      </w:pPr>
      <w:rPr>
        <w:rFonts w:hint="default"/>
        <w:lang w:val="ru-RU" w:eastAsia="en-US" w:bidi="ar-SA"/>
      </w:rPr>
    </w:lvl>
    <w:lvl w:ilvl="3" w:tplc="A530B880">
      <w:numFmt w:val="bullet"/>
      <w:lvlText w:val="•"/>
      <w:lvlJc w:val="left"/>
      <w:pPr>
        <w:ind w:left="2007" w:hanging="360"/>
      </w:pPr>
      <w:rPr>
        <w:rFonts w:hint="default"/>
        <w:lang w:val="ru-RU" w:eastAsia="en-US" w:bidi="ar-SA"/>
      </w:rPr>
    </w:lvl>
    <w:lvl w:ilvl="4" w:tplc="80187DEA">
      <w:numFmt w:val="bullet"/>
      <w:lvlText w:val="•"/>
      <w:lvlJc w:val="left"/>
      <w:pPr>
        <w:ind w:left="2403" w:hanging="360"/>
      </w:pPr>
      <w:rPr>
        <w:rFonts w:hint="default"/>
        <w:lang w:val="ru-RU" w:eastAsia="en-US" w:bidi="ar-SA"/>
      </w:rPr>
    </w:lvl>
    <w:lvl w:ilvl="5" w:tplc="DAAC9694">
      <w:numFmt w:val="bullet"/>
      <w:lvlText w:val="•"/>
      <w:lvlJc w:val="left"/>
      <w:pPr>
        <w:ind w:left="2799" w:hanging="360"/>
      </w:pPr>
      <w:rPr>
        <w:rFonts w:hint="default"/>
        <w:lang w:val="ru-RU" w:eastAsia="en-US" w:bidi="ar-SA"/>
      </w:rPr>
    </w:lvl>
    <w:lvl w:ilvl="6" w:tplc="15BADAF2">
      <w:numFmt w:val="bullet"/>
      <w:lvlText w:val="•"/>
      <w:lvlJc w:val="left"/>
      <w:pPr>
        <w:ind w:left="3194" w:hanging="360"/>
      </w:pPr>
      <w:rPr>
        <w:rFonts w:hint="default"/>
        <w:lang w:val="ru-RU" w:eastAsia="en-US" w:bidi="ar-SA"/>
      </w:rPr>
    </w:lvl>
    <w:lvl w:ilvl="7" w:tplc="F04888EE">
      <w:numFmt w:val="bullet"/>
      <w:lvlText w:val="•"/>
      <w:lvlJc w:val="left"/>
      <w:pPr>
        <w:ind w:left="3590" w:hanging="360"/>
      </w:pPr>
      <w:rPr>
        <w:rFonts w:hint="default"/>
        <w:lang w:val="ru-RU" w:eastAsia="en-US" w:bidi="ar-SA"/>
      </w:rPr>
    </w:lvl>
    <w:lvl w:ilvl="8" w:tplc="8B68760A">
      <w:numFmt w:val="bullet"/>
      <w:lvlText w:val="•"/>
      <w:lvlJc w:val="left"/>
      <w:pPr>
        <w:ind w:left="3986" w:hanging="360"/>
      </w:pPr>
      <w:rPr>
        <w:rFonts w:hint="default"/>
        <w:lang w:val="ru-RU" w:eastAsia="en-US" w:bidi="ar-SA"/>
      </w:rPr>
    </w:lvl>
  </w:abstractNum>
  <w:abstractNum w:abstractNumId="15" w15:restartNumberingAfterBreak="0">
    <w:nsid w:val="1BEB3D3F"/>
    <w:multiLevelType w:val="hybridMultilevel"/>
    <w:tmpl w:val="A8AA12D2"/>
    <w:lvl w:ilvl="0" w:tplc="67BE5648">
      <w:numFmt w:val="bullet"/>
      <w:lvlText w:val="-"/>
      <w:lvlJc w:val="left"/>
      <w:pPr>
        <w:ind w:left="283" w:hanging="222"/>
      </w:pPr>
      <w:rPr>
        <w:rFonts w:ascii="Calibri" w:eastAsia="Calibri" w:hAnsi="Calibri" w:cs="Calibri" w:hint="default"/>
        <w:b w:val="0"/>
        <w:bCs w:val="0"/>
        <w:i w:val="0"/>
        <w:iCs w:val="0"/>
        <w:spacing w:val="0"/>
        <w:w w:val="99"/>
        <w:sz w:val="28"/>
        <w:szCs w:val="28"/>
        <w:lang w:val="ru-RU" w:eastAsia="en-US" w:bidi="ar-SA"/>
      </w:rPr>
    </w:lvl>
    <w:lvl w:ilvl="1" w:tplc="6E5AFE7A">
      <w:numFmt w:val="bullet"/>
      <w:lvlText w:val="•"/>
      <w:lvlJc w:val="left"/>
      <w:pPr>
        <w:ind w:left="1714" w:hanging="360"/>
      </w:pPr>
      <w:rPr>
        <w:rFonts w:ascii="Times New Roman" w:eastAsia="Times New Roman" w:hAnsi="Times New Roman" w:cs="Times New Roman" w:hint="default"/>
        <w:b w:val="0"/>
        <w:bCs w:val="0"/>
        <w:i w:val="0"/>
        <w:iCs w:val="0"/>
        <w:color w:val="FF6699"/>
        <w:spacing w:val="0"/>
        <w:w w:val="100"/>
        <w:sz w:val="24"/>
        <w:szCs w:val="24"/>
        <w:lang w:val="ru-RU" w:eastAsia="en-US" w:bidi="ar-SA"/>
      </w:rPr>
    </w:lvl>
    <w:lvl w:ilvl="2" w:tplc="510E05BA">
      <w:numFmt w:val="bullet"/>
      <w:lvlText w:val="•"/>
      <w:lvlJc w:val="left"/>
      <w:pPr>
        <w:ind w:left="2678" w:hanging="360"/>
      </w:pPr>
      <w:rPr>
        <w:rFonts w:hint="default"/>
        <w:lang w:val="ru-RU" w:eastAsia="en-US" w:bidi="ar-SA"/>
      </w:rPr>
    </w:lvl>
    <w:lvl w:ilvl="3" w:tplc="089ECFBC">
      <w:numFmt w:val="bullet"/>
      <w:lvlText w:val="•"/>
      <w:lvlJc w:val="left"/>
      <w:pPr>
        <w:ind w:left="3636" w:hanging="360"/>
      </w:pPr>
      <w:rPr>
        <w:rFonts w:hint="default"/>
        <w:lang w:val="ru-RU" w:eastAsia="en-US" w:bidi="ar-SA"/>
      </w:rPr>
    </w:lvl>
    <w:lvl w:ilvl="4" w:tplc="174411BA">
      <w:numFmt w:val="bullet"/>
      <w:lvlText w:val="•"/>
      <w:lvlJc w:val="left"/>
      <w:pPr>
        <w:ind w:left="4595" w:hanging="360"/>
      </w:pPr>
      <w:rPr>
        <w:rFonts w:hint="default"/>
        <w:lang w:val="ru-RU" w:eastAsia="en-US" w:bidi="ar-SA"/>
      </w:rPr>
    </w:lvl>
    <w:lvl w:ilvl="5" w:tplc="54BAB852">
      <w:numFmt w:val="bullet"/>
      <w:lvlText w:val="•"/>
      <w:lvlJc w:val="left"/>
      <w:pPr>
        <w:ind w:left="5553" w:hanging="360"/>
      </w:pPr>
      <w:rPr>
        <w:rFonts w:hint="default"/>
        <w:lang w:val="ru-RU" w:eastAsia="en-US" w:bidi="ar-SA"/>
      </w:rPr>
    </w:lvl>
    <w:lvl w:ilvl="6" w:tplc="C3260B44">
      <w:numFmt w:val="bullet"/>
      <w:lvlText w:val="•"/>
      <w:lvlJc w:val="left"/>
      <w:pPr>
        <w:ind w:left="6512" w:hanging="360"/>
      </w:pPr>
      <w:rPr>
        <w:rFonts w:hint="default"/>
        <w:lang w:val="ru-RU" w:eastAsia="en-US" w:bidi="ar-SA"/>
      </w:rPr>
    </w:lvl>
    <w:lvl w:ilvl="7" w:tplc="9BEAEDBE">
      <w:numFmt w:val="bullet"/>
      <w:lvlText w:val="•"/>
      <w:lvlJc w:val="left"/>
      <w:pPr>
        <w:ind w:left="7470" w:hanging="360"/>
      </w:pPr>
      <w:rPr>
        <w:rFonts w:hint="default"/>
        <w:lang w:val="ru-RU" w:eastAsia="en-US" w:bidi="ar-SA"/>
      </w:rPr>
    </w:lvl>
    <w:lvl w:ilvl="8" w:tplc="20302F3A">
      <w:numFmt w:val="bullet"/>
      <w:lvlText w:val="•"/>
      <w:lvlJc w:val="left"/>
      <w:pPr>
        <w:ind w:left="8429" w:hanging="360"/>
      </w:pPr>
      <w:rPr>
        <w:rFonts w:hint="default"/>
        <w:lang w:val="ru-RU" w:eastAsia="en-US" w:bidi="ar-SA"/>
      </w:rPr>
    </w:lvl>
  </w:abstractNum>
  <w:abstractNum w:abstractNumId="16" w15:restartNumberingAfterBreak="0">
    <w:nsid w:val="1C0071E0"/>
    <w:multiLevelType w:val="hybridMultilevel"/>
    <w:tmpl w:val="DD4419DA"/>
    <w:lvl w:ilvl="0" w:tplc="0EDA1602">
      <w:numFmt w:val="bullet"/>
      <w:lvlText w:val=""/>
      <w:lvlJc w:val="left"/>
      <w:pPr>
        <w:ind w:left="708" w:hanging="707"/>
      </w:pPr>
      <w:rPr>
        <w:rFonts w:ascii="Symbol" w:eastAsia="Symbol" w:hAnsi="Symbol" w:cs="Symbol" w:hint="default"/>
        <w:b w:val="0"/>
        <w:bCs w:val="0"/>
        <w:i w:val="0"/>
        <w:iCs w:val="0"/>
        <w:spacing w:val="0"/>
        <w:w w:val="100"/>
        <w:sz w:val="20"/>
        <w:szCs w:val="20"/>
        <w:lang w:val="ru-RU" w:eastAsia="en-US" w:bidi="ar-SA"/>
      </w:rPr>
    </w:lvl>
    <w:lvl w:ilvl="1" w:tplc="B04A7904">
      <w:numFmt w:val="bullet"/>
      <w:lvlText w:val="•"/>
      <w:lvlJc w:val="left"/>
      <w:pPr>
        <w:ind w:left="1707" w:hanging="707"/>
      </w:pPr>
      <w:rPr>
        <w:rFonts w:hint="default"/>
        <w:lang w:val="ru-RU" w:eastAsia="en-US" w:bidi="ar-SA"/>
      </w:rPr>
    </w:lvl>
    <w:lvl w:ilvl="2" w:tplc="183C3D04">
      <w:numFmt w:val="bullet"/>
      <w:lvlText w:val="•"/>
      <w:lvlJc w:val="left"/>
      <w:pPr>
        <w:ind w:left="2714" w:hanging="707"/>
      </w:pPr>
      <w:rPr>
        <w:rFonts w:hint="default"/>
        <w:lang w:val="ru-RU" w:eastAsia="en-US" w:bidi="ar-SA"/>
      </w:rPr>
    </w:lvl>
    <w:lvl w:ilvl="3" w:tplc="2A964734">
      <w:numFmt w:val="bullet"/>
      <w:lvlText w:val="•"/>
      <w:lvlJc w:val="left"/>
      <w:pPr>
        <w:ind w:left="3721" w:hanging="707"/>
      </w:pPr>
      <w:rPr>
        <w:rFonts w:hint="default"/>
        <w:lang w:val="ru-RU" w:eastAsia="en-US" w:bidi="ar-SA"/>
      </w:rPr>
    </w:lvl>
    <w:lvl w:ilvl="4" w:tplc="26F01AF2">
      <w:numFmt w:val="bullet"/>
      <w:lvlText w:val="•"/>
      <w:lvlJc w:val="left"/>
      <w:pPr>
        <w:ind w:left="4728" w:hanging="707"/>
      </w:pPr>
      <w:rPr>
        <w:rFonts w:hint="default"/>
        <w:lang w:val="ru-RU" w:eastAsia="en-US" w:bidi="ar-SA"/>
      </w:rPr>
    </w:lvl>
    <w:lvl w:ilvl="5" w:tplc="3F925076">
      <w:numFmt w:val="bullet"/>
      <w:lvlText w:val="•"/>
      <w:lvlJc w:val="left"/>
      <w:pPr>
        <w:ind w:left="5735" w:hanging="707"/>
      </w:pPr>
      <w:rPr>
        <w:rFonts w:hint="default"/>
        <w:lang w:val="ru-RU" w:eastAsia="en-US" w:bidi="ar-SA"/>
      </w:rPr>
    </w:lvl>
    <w:lvl w:ilvl="6" w:tplc="13BEAB16">
      <w:numFmt w:val="bullet"/>
      <w:lvlText w:val="•"/>
      <w:lvlJc w:val="left"/>
      <w:pPr>
        <w:ind w:left="6742" w:hanging="707"/>
      </w:pPr>
      <w:rPr>
        <w:rFonts w:hint="default"/>
        <w:lang w:val="ru-RU" w:eastAsia="en-US" w:bidi="ar-SA"/>
      </w:rPr>
    </w:lvl>
    <w:lvl w:ilvl="7" w:tplc="10004AF4">
      <w:numFmt w:val="bullet"/>
      <w:lvlText w:val="•"/>
      <w:lvlJc w:val="left"/>
      <w:pPr>
        <w:ind w:left="7749" w:hanging="707"/>
      </w:pPr>
      <w:rPr>
        <w:rFonts w:hint="default"/>
        <w:lang w:val="ru-RU" w:eastAsia="en-US" w:bidi="ar-SA"/>
      </w:rPr>
    </w:lvl>
    <w:lvl w:ilvl="8" w:tplc="D59200E6">
      <w:numFmt w:val="bullet"/>
      <w:lvlText w:val="•"/>
      <w:lvlJc w:val="left"/>
      <w:pPr>
        <w:ind w:left="8756" w:hanging="707"/>
      </w:pPr>
      <w:rPr>
        <w:rFonts w:hint="default"/>
        <w:lang w:val="ru-RU" w:eastAsia="en-US" w:bidi="ar-SA"/>
      </w:rPr>
    </w:lvl>
  </w:abstractNum>
  <w:abstractNum w:abstractNumId="17" w15:restartNumberingAfterBreak="0">
    <w:nsid w:val="1C774107"/>
    <w:multiLevelType w:val="hybridMultilevel"/>
    <w:tmpl w:val="E822DC92"/>
    <w:lvl w:ilvl="0" w:tplc="50F6579E">
      <w:numFmt w:val="bullet"/>
      <w:lvlText w:val=""/>
      <w:lvlJc w:val="left"/>
      <w:pPr>
        <w:ind w:left="861" w:hanging="361"/>
      </w:pPr>
      <w:rPr>
        <w:rFonts w:ascii="Wingdings" w:eastAsia="Wingdings" w:hAnsi="Wingdings" w:cs="Wingdings" w:hint="default"/>
        <w:b w:val="0"/>
        <w:bCs w:val="0"/>
        <w:i w:val="0"/>
        <w:iCs w:val="0"/>
        <w:spacing w:val="0"/>
        <w:w w:val="99"/>
        <w:sz w:val="28"/>
        <w:szCs w:val="28"/>
        <w:lang w:val="ru-RU" w:eastAsia="en-US" w:bidi="ar-SA"/>
      </w:rPr>
    </w:lvl>
    <w:lvl w:ilvl="1" w:tplc="E2463512">
      <w:numFmt w:val="bullet"/>
      <w:lvlText w:val="•"/>
      <w:lvlJc w:val="left"/>
      <w:pPr>
        <w:ind w:left="1794" w:hanging="361"/>
      </w:pPr>
      <w:rPr>
        <w:rFonts w:hint="default"/>
        <w:lang w:val="ru-RU" w:eastAsia="en-US" w:bidi="ar-SA"/>
      </w:rPr>
    </w:lvl>
    <w:lvl w:ilvl="2" w:tplc="3AB6AA14">
      <w:numFmt w:val="bullet"/>
      <w:lvlText w:val="•"/>
      <w:lvlJc w:val="left"/>
      <w:pPr>
        <w:ind w:left="2728" w:hanging="361"/>
      </w:pPr>
      <w:rPr>
        <w:rFonts w:hint="default"/>
        <w:lang w:val="ru-RU" w:eastAsia="en-US" w:bidi="ar-SA"/>
      </w:rPr>
    </w:lvl>
    <w:lvl w:ilvl="3" w:tplc="3F32E1E2">
      <w:numFmt w:val="bullet"/>
      <w:lvlText w:val="•"/>
      <w:lvlJc w:val="left"/>
      <w:pPr>
        <w:ind w:left="3663" w:hanging="361"/>
      </w:pPr>
      <w:rPr>
        <w:rFonts w:hint="default"/>
        <w:lang w:val="ru-RU" w:eastAsia="en-US" w:bidi="ar-SA"/>
      </w:rPr>
    </w:lvl>
    <w:lvl w:ilvl="4" w:tplc="282686F8">
      <w:numFmt w:val="bullet"/>
      <w:lvlText w:val="•"/>
      <w:lvlJc w:val="left"/>
      <w:pPr>
        <w:ind w:left="4597" w:hanging="361"/>
      </w:pPr>
      <w:rPr>
        <w:rFonts w:hint="default"/>
        <w:lang w:val="ru-RU" w:eastAsia="en-US" w:bidi="ar-SA"/>
      </w:rPr>
    </w:lvl>
    <w:lvl w:ilvl="5" w:tplc="6D8276DC">
      <w:numFmt w:val="bullet"/>
      <w:lvlText w:val="•"/>
      <w:lvlJc w:val="left"/>
      <w:pPr>
        <w:ind w:left="5532" w:hanging="361"/>
      </w:pPr>
      <w:rPr>
        <w:rFonts w:hint="default"/>
        <w:lang w:val="ru-RU" w:eastAsia="en-US" w:bidi="ar-SA"/>
      </w:rPr>
    </w:lvl>
    <w:lvl w:ilvl="6" w:tplc="7310B8F4">
      <w:numFmt w:val="bullet"/>
      <w:lvlText w:val="•"/>
      <w:lvlJc w:val="left"/>
      <w:pPr>
        <w:ind w:left="6466" w:hanging="361"/>
      </w:pPr>
      <w:rPr>
        <w:rFonts w:hint="default"/>
        <w:lang w:val="ru-RU" w:eastAsia="en-US" w:bidi="ar-SA"/>
      </w:rPr>
    </w:lvl>
    <w:lvl w:ilvl="7" w:tplc="F6F80A46">
      <w:numFmt w:val="bullet"/>
      <w:lvlText w:val="•"/>
      <w:lvlJc w:val="left"/>
      <w:pPr>
        <w:ind w:left="7400" w:hanging="361"/>
      </w:pPr>
      <w:rPr>
        <w:rFonts w:hint="default"/>
        <w:lang w:val="ru-RU" w:eastAsia="en-US" w:bidi="ar-SA"/>
      </w:rPr>
    </w:lvl>
    <w:lvl w:ilvl="8" w:tplc="846CBE48">
      <w:numFmt w:val="bullet"/>
      <w:lvlText w:val="•"/>
      <w:lvlJc w:val="left"/>
      <w:pPr>
        <w:ind w:left="8335" w:hanging="361"/>
      </w:pPr>
      <w:rPr>
        <w:rFonts w:hint="default"/>
        <w:lang w:val="ru-RU" w:eastAsia="en-US" w:bidi="ar-SA"/>
      </w:rPr>
    </w:lvl>
  </w:abstractNum>
  <w:abstractNum w:abstractNumId="18" w15:restartNumberingAfterBreak="0">
    <w:nsid w:val="1D1B5D08"/>
    <w:multiLevelType w:val="hybridMultilevel"/>
    <w:tmpl w:val="6778EBF4"/>
    <w:lvl w:ilvl="0" w:tplc="A60820D4">
      <w:start w:val="1"/>
      <w:numFmt w:val="decimal"/>
      <w:lvlText w:val="%1."/>
      <w:lvlJc w:val="left"/>
      <w:pPr>
        <w:ind w:left="2124" w:hanging="707"/>
        <w:jc w:val="left"/>
      </w:pPr>
      <w:rPr>
        <w:rFonts w:ascii="Calibri" w:eastAsia="Calibri" w:hAnsi="Calibri" w:cs="Calibri" w:hint="default"/>
        <w:b w:val="0"/>
        <w:bCs w:val="0"/>
        <w:i w:val="0"/>
        <w:iCs w:val="0"/>
        <w:spacing w:val="-3"/>
        <w:w w:val="99"/>
        <w:sz w:val="28"/>
        <w:szCs w:val="28"/>
        <w:lang w:val="ru-RU" w:eastAsia="en-US" w:bidi="ar-SA"/>
      </w:rPr>
    </w:lvl>
    <w:lvl w:ilvl="1" w:tplc="CE040DFC">
      <w:numFmt w:val="bullet"/>
      <w:lvlText w:val="•"/>
      <w:lvlJc w:val="left"/>
      <w:pPr>
        <w:ind w:left="2985" w:hanging="707"/>
      </w:pPr>
      <w:rPr>
        <w:rFonts w:hint="default"/>
        <w:lang w:val="ru-RU" w:eastAsia="en-US" w:bidi="ar-SA"/>
      </w:rPr>
    </w:lvl>
    <w:lvl w:ilvl="2" w:tplc="DB3C3B60">
      <w:numFmt w:val="bullet"/>
      <w:lvlText w:val="•"/>
      <w:lvlJc w:val="left"/>
      <w:pPr>
        <w:ind w:left="3850" w:hanging="707"/>
      </w:pPr>
      <w:rPr>
        <w:rFonts w:hint="default"/>
        <w:lang w:val="ru-RU" w:eastAsia="en-US" w:bidi="ar-SA"/>
      </w:rPr>
    </w:lvl>
    <w:lvl w:ilvl="3" w:tplc="19C6280E">
      <w:numFmt w:val="bullet"/>
      <w:lvlText w:val="•"/>
      <w:lvlJc w:val="left"/>
      <w:pPr>
        <w:ind w:left="4715" w:hanging="707"/>
      </w:pPr>
      <w:rPr>
        <w:rFonts w:hint="default"/>
        <w:lang w:val="ru-RU" w:eastAsia="en-US" w:bidi="ar-SA"/>
      </w:rPr>
    </w:lvl>
    <w:lvl w:ilvl="4" w:tplc="E5F6CD64">
      <w:numFmt w:val="bullet"/>
      <w:lvlText w:val="•"/>
      <w:lvlJc w:val="left"/>
      <w:pPr>
        <w:ind w:left="5580" w:hanging="707"/>
      </w:pPr>
      <w:rPr>
        <w:rFonts w:hint="default"/>
        <w:lang w:val="ru-RU" w:eastAsia="en-US" w:bidi="ar-SA"/>
      </w:rPr>
    </w:lvl>
    <w:lvl w:ilvl="5" w:tplc="F26EF030">
      <w:numFmt w:val="bullet"/>
      <w:lvlText w:val="•"/>
      <w:lvlJc w:val="left"/>
      <w:pPr>
        <w:ind w:left="6445" w:hanging="707"/>
      </w:pPr>
      <w:rPr>
        <w:rFonts w:hint="default"/>
        <w:lang w:val="ru-RU" w:eastAsia="en-US" w:bidi="ar-SA"/>
      </w:rPr>
    </w:lvl>
    <w:lvl w:ilvl="6" w:tplc="2760E932">
      <w:numFmt w:val="bullet"/>
      <w:lvlText w:val="•"/>
      <w:lvlJc w:val="left"/>
      <w:pPr>
        <w:ind w:left="7310" w:hanging="707"/>
      </w:pPr>
      <w:rPr>
        <w:rFonts w:hint="default"/>
        <w:lang w:val="ru-RU" w:eastAsia="en-US" w:bidi="ar-SA"/>
      </w:rPr>
    </w:lvl>
    <w:lvl w:ilvl="7" w:tplc="A42491E4">
      <w:numFmt w:val="bullet"/>
      <w:lvlText w:val="•"/>
      <w:lvlJc w:val="left"/>
      <w:pPr>
        <w:ind w:left="8175" w:hanging="707"/>
      </w:pPr>
      <w:rPr>
        <w:rFonts w:hint="default"/>
        <w:lang w:val="ru-RU" w:eastAsia="en-US" w:bidi="ar-SA"/>
      </w:rPr>
    </w:lvl>
    <w:lvl w:ilvl="8" w:tplc="60AE8D14">
      <w:numFmt w:val="bullet"/>
      <w:lvlText w:val="•"/>
      <w:lvlJc w:val="left"/>
      <w:pPr>
        <w:ind w:left="9040" w:hanging="707"/>
      </w:pPr>
      <w:rPr>
        <w:rFonts w:hint="default"/>
        <w:lang w:val="ru-RU" w:eastAsia="en-US" w:bidi="ar-SA"/>
      </w:rPr>
    </w:lvl>
  </w:abstractNum>
  <w:abstractNum w:abstractNumId="19" w15:restartNumberingAfterBreak="0">
    <w:nsid w:val="20F51E86"/>
    <w:multiLevelType w:val="hybridMultilevel"/>
    <w:tmpl w:val="6904377C"/>
    <w:lvl w:ilvl="0" w:tplc="EBBE711A">
      <w:numFmt w:val="bullet"/>
      <w:lvlText w:val=""/>
      <w:lvlJc w:val="left"/>
      <w:pPr>
        <w:ind w:left="141" w:hanging="707"/>
      </w:pPr>
      <w:rPr>
        <w:rFonts w:ascii="Symbol" w:eastAsia="Symbol" w:hAnsi="Symbol" w:cs="Symbol" w:hint="default"/>
        <w:b w:val="0"/>
        <w:bCs w:val="0"/>
        <w:i w:val="0"/>
        <w:iCs w:val="0"/>
        <w:spacing w:val="0"/>
        <w:w w:val="100"/>
        <w:sz w:val="20"/>
        <w:szCs w:val="20"/>
        <w:lang w:val="ru-RU" w:eastAsia="en-US" w:bidi="ar-SA"/>
      </w:rPr>
    </w:lvl>
    <w:lvl w:ilvl="1" w:tplc="80860DD6">
      <w:numFmt w:val="bullet"/>
      <w:lvlText w:val="•"/>
      <w:lvlJc w:val="left"/>
      <w:pPr>
        <w:ind w:left="1146" w:hanging="707"/>
      </w:pPr>
      <w:rPr>
        <w:rFonts w:hint="default"/>
        <w:lang w:val="ru-RU" w:eastAsia="en-US" w:bidi="ar-SA"/>
      </w:rPr>
    </w:lvl>
    <w:lvl w:ilvl="2" w:tplc="3454F2BA">
      <w:numFmt w:val="bullet"/>
      <w:lvlText w:val="•"/>
      <w:lvlJc w:val="left"/>
      <w:pPr>
        <w:ind w:left="2152" w:hanging="707"/>
      </w:pPr>
      <w:rPr>
        <w:rFonts w:hint="default"/>
        <w:lang w:val="ru-RU" w:eastAsia="en-US" w:bidi="ar-SA"/>
      </w:rPr>
    </w:lvl>
    <w:lvl w:ilvl="3" w:tplc="77D8158C">
      <w:numFmt w:val="bullet"/>
      <w:lvlText w:val="•"/>
      <w:lvlJc w:val="left"/>
      <w:pPr>
        <w:ind w:left="3159" w:hanging="707"/>
      </w:pPr>
      <w:rPr>
        <w:rFonts w:hint="default"/>
        <w:lang w:val="ru-RU" w:eastAsia="en-US" w:bidi="ar-SA"/>
      </w:rPr>
    </w:lvl>
    <w:lvl w:ilvl="4" w:tplc="E75C5544">
      <w:numFmt w:val="bullet"/>
      <w:lvlText w:val="•"/>
      <w:lvlJc w:val="left"/>
      <w:pPr>
        <w:ind w:left="4165" w:hanging="707"/>
      </w:pPr>
      <w:rPr>
        <w:rFonts w:hint="default"/>
        <w:lang w:val="ru-RU" w:eastAsia="en-US" w:bidi="ar-SA"/>
      </w:rPr>
    </w:lvl>
    <w:lvl w:ilvl="5" w:tplc="618A4860">
      <w:numFmt w:val="bullet"/>
      <w:lvlText w:val="•"/>
      <w:lvlJc w:val="left"/>
      <w:pPr>
        <w:ind w:left="5172" w:hanging="707"/>
      </w:pPr>
      <w:rPr>
        <w:rFonts w:hint="default"/>
        <w:lang w:val="ru-RU" w:eastAsia="en-US" w:bidi="ar-SA"/>
      </w:rPr>
    </w:lvl>
    <w:lvl w:ilvl="6" w:tplc="EB745AA4">
      <w:numFmt w:val="bullet"/>
      <w:lvlText w:val="•"/>
      <w:lvlJc w:val="left"/>
      <w:pPr>
        <w:ind w:left="6178" w:hanging="707"/>
      </w:pPr>
      <w:rPr>
        <w:rFonts w:hint="default"/>
        <w:lang w:val="ru-RU" w:eastAsia="en-US" w:bidi="ar-SA"/>
      </w:rPr>
    </w:lvl>
    <w:lvl w:ilvl="7" w:tplc="D326FCC8">
      <w:numFmt w:val="bullet"/>
      <w:lvlText w:val="•"/>
      <w:lvlJc w:val="left"/>
      <w:pPr>
        <w:ind w:left="7184" w:hanging="707"/>
      </w:pPr>
      <w:rPr>
        <w:rFonts w:hint="default"/>
        <w:lang w:val="ru-RU" w:eastAsia="en-US" w:bidi="ar-SA"/>
      </w:rPr>
    </w:lvl>
    <w:lvl w:ilvl="8" w:tplc="25F81862">
      <w:numFmt w:val="bullet"/>
      <w:lvlText w:val="•"/>
      <w:lvlJc w:val="left"/>
      <w:pPr>
        <w:ind w:left="8191" w:hanging="707"/>
      </w:pPr>
      <w:rPr>
        <w:rFonts w:hint="default"/>
        <w:lang w:val="ru-RU" w:eastAsia="en-US" w:bidi="ar-SA"/>
      </w:rPr>
    </w:lvl>
  </w:abstractNum>
  <w:abstractNum w:abstractNumId="20" w15:restartNumberingAfterBreak="0">
    <w:nsid w:val="229A151D"/>
    <w:multiLevelType w:val="hybridMultilevel"/>
    <w:tmpl w:val="5E543FAE"/>
    <w:lvl w:ilvl="0" w:tplc="75BC3932">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7EA645FC">
      <w:numFmt w:val="bullet"/>
      <w:lvlText w:val="•"/>
      <w:lvlJc w:val="left"/>
      <w:pPr>
        <w:ind w:left="218" w:hanging="208"/>
      </w:pPr>
      <w:rPr>
        <w:rFonts w:hint="default"/>
        <w:lang w:val="ru-RU" w:eastAsia="en-US" w:bidi="ar-SA"/>
      </w:rPr>
    </w:lvl>
    <w:lvl w:ilvl="2" w:tplc="2C4CC60C">
      <w:numFmt w:val="bullet"/>
      <w:lvlText w:val="•"/>
      <w:lvlJc w:val="left"/>
      <w:pPr>
        <w:ind w:left="217" w:hanging="208"/>
      </w:pPr>
      <w:rPr>
        <w:rFonts w:hint="default"/>
        <w:lang w:val="ru-RU" w:eastAsia="en-US" w:bidi="ar-SA"/>
      </w:rPr>
    </w:lvl>
    <w:lvl w:ilvl="3" w:tplc="701662B8">
      <w:numFmt w:val="bullet"/>
      <w:lvlText w:val="•"/>
      <w:lvlJc w:val="left"/>
      <w:pPr>
        <w:ind w:left="216" w:hanging="208"/>
      </w:pPr>
      <w:rPr>
        <w:rFonts w:hint="default"/>
        <w:lang w:val="ru-RU" w:eastAsia="en-US" w:bidi="ar-SA"/>
      </w:rPr>
    </w:lvl>
    <w:lvl w:ilvl="4" w:tplc="825C6E2C">
      <w:numFmt w:val="bullet"/>
      <w:lvlText w:val="•"/>
      <w:lvlJc w:val="left"/>
      <w:pPr>
        <w:ind w:left="214" w:hanging="208"/>
      </w:pPr>
      <w:rPr>
        <w:rFonts w:hint="default"/>
        <w:lang w:val="ru-RU" w:eastAsia="en-US" w:bidi="ar-SA"/>
      </w:rPr>
    </w:lvl>
    <w:lvl w:ilvl="5" w:tplc="F9E2D962">
      <w:numFmt w:val="bullet"/>
      <w:lvlText w:val="•"/>
      <w:lvlJc w:val="left"/>
      <w:pPr>
        <w:ind w:left="213" w:hanging="208"/>
      </w:pPr>
      <w:rPr>
        <w:rFonts w:hint="default"/>
        <w:lang w:val="ru-RU" w:eastAsia="en-US" w:bidi="ar-SA"/>
      </w:rPr>
    </w:lvl>
    <w:lvl w:ilvl="6" w:tplc="FC5261F2">
      <w:numFmt w:val="bullet"/>
      <w:lvlText w:val="•"/>
      <w:lvlJc w:val="left"/>
      <w:pPr>
        <w:ind w:left="212" w:hanging="208"/>
      </w:pPr>
      <w:rPr>
        <w:rFonts w:hint="default"/>
        <w:lang w:val="ru-RU" w:eastAsia="en-US" w:bidi="ar-SA"/>
      </w:rPr>
    </w:lvl>
    <w:lvl w:ilvl="7" w:tplc="0700E592">
      <w:numFmt w:val="bullet"/>
      <w:lvlText w:val="•"/>
      <w:lvlJc w:val="left"/>
      <w:pPr>
        <w:ind w:left="210" w:hanging="208"/>
      </w:pPr>
      <w:rPr>
        <w:rFonts w:hint="default"/>
        <w:lang w:val="ru-RU" w:eastAsia="en-US" w:bidi="ar-SA"/>
      </w:rPr>
    </w:lvl>
    <w:lvl w:ilvl="8" w:tplc="98DE23F4">
      <w:numFmt w:val="bullet"/>
      <w:lvlText w:val="•"/>
      <w:lvlJc w:val="left"/>
      <w:pPr>
        <w:ind w:left="209" w:hanging="208"/>
      </w:pPr>
      <w:rPr>
        <w:rFonts w:hint="default"/>
        <w:lang w:val="ru-RU" w:eastAsia="en-US" w:bidi="ar-SA"/>
      </w:rPr>
    </w:lvl>
  </w:abstractNum>
  <w:abstractNum w:abstractNumId="21" w15:restartNumberingAfterBreak="0">
    <w:nsid w:val="22D03063"/>
    <w:multiLevelType w:val="hybridMultilevel"/>
    <w:tmpl w:val="1ADA99EC"/>
    <w:lvl w:ilvl="0" w:tplc="839C89B0">
      <w:start w:val="4"/>
      <w:numFmt w:val="decimal"/>
      <w:lvlText w:val="%1."/>
      <w:lvlJc w:val="left"/>
      <w:pPr>
        <w:ind w:left="141" w:hanging="427"/>
        <w:jc w:val="left"/>
      </w:pPr>
      <w:rPr>
        <w:rFonts w:ascii="Calibri" w:eastAsia="Calibri" w:hAnsi="Calibri" w:cs="Calibri" w:hint="default"/>
        <w:b w:val="0"/>
        <w:bCs w:val="0"/>
        <w:i w:val="0"/>
        <w:iCs w:val="0"/>
        <w:spacing w:val="-2"/>
        <w:w w:val="99"/>
        <w:sz w:val="28"/>
        <w:szCs w:val="28"/>
        <w:lang w:val="ru-RU" w:eastAsia="en-US" w:bidi="ar-SA"/>
      </w:rPr>
    </w:lvl>
    <w:lvl w:ilvl="1" w:tplc="A4584716">
      <w:numFmt w:val="bullet"/>
      <w:lvlText w:val="•"/>
      <w:lvlJc w:val="left"/>
      <w:pPr>
        <w:ind w:left="1146" w:hanging="427"/>
      </w:pPr>
      <w:rPr>
        <w:rFonts w:hint="default"/>
        <w:lang w:val="ru-RU" w:eastAsia="en-US" w:bidi="ar-SA"/>
      </w:rPr>
    </w:lvl>
    <w:lvl w:ilvl="2" w:tplc="6930EBF8">
      <w:numFmt w:val="bullet"/>
      <w:lvlText w:val="•"/>
      <w:lvlJc w:val="left"/>
      <w:pPr>
        <w:ind w:left="2152" w:hanging="427"/>
      </w:pPr>
      <w:rPr>
        <w:rFonts w:hint="default"/>
        <w:lang w:val="ru-RU" w:eastAsia="en-US" w:bidi="ar-SA"/>
      </w:rPr>
    </w:lvl>
    <w:lvl w:ilvl="3" w:tplc="0EBEF82E">
      <w:numFmt w:val="bullet"/>
      <w:lvlText w:val="•"/>
      <w:lvlJc w:val="left"/>
      <w:pPr>
        <w:ind w:left="3159" w:hanging="427"/>
      </w:pPr>
      <w:rPr>
        <w:rFonts w:hint="default"/>
        <w:lang w:val="ru-RU" w:eastAsia="en-US" w:bidi="ar-SA"/>
      </w:rPr>
    </w:lvl>
    <w:lvl w:ilvl="4" w:tplc="9CB2F672">
      <w:numFmt w:val="bullet"/>
      <w:lvlText w:val="•"/>
      <w:lvlJc w:val="left"/>
      <w:pPr>
        <w:ind w:left="4165" w:hanging="427"/>
      </w:pPr>
      <w:rPr>
        <w:rFonts w:hint="default"/>
        <w:lang w:val="ru-RU" w:eastAsia="en-US" w:bidi="ar-SA"/>
      </w:rPr>
    </w:lvl>
    <w:lvl w:ilvl="5" w:tplc="F594C24C">
      <w:numFmt w:val="bullet"/>
      <w:lvlText w:val="•"/>
      <w:lvlJc w:val="left"/>
      <w:pPr>
        <w:ind w:left="5172" w:hanging="427"/>
      </w:pPr>
      <w:rPr>
        <w:rFonts w:hint="default"/>
        <w:lang w:val="ru-RU" w:eastAsia="en-US" w:bidi="ar-SA"/>
      </w:rPr>
    </w:lvl>
    <w:lvl w:ilvl="6" w:tplc="54A2255E">
      <w:numFmt w:val="bullet"/>
      <w:lvlText w:val="•"/>
      <w:lvlJc w:val="left"/>
      <w:pPr>
        <w:ind w:left="6178" w:hanging="427"/>
      </w:pPr>
      <w:rPr>
        <w:rFonts w:hint="default"/>
        <w:lang w:val="ru-RU" w:eastAsia="en-US" w:bidi="ar-SA"/>
      </w:rPr>
    </w:lvl>
    <w:lvl w:ilvl="7" w:tplc="F88465DE">
      <w:numFmt w:val="bullet"/>
      <w:lvlText w:val="•"/>
      <w:lvlJc w:val="left"/>
      <w:pPr>
        <w:ind w:left="7184" w:hanging="427"/>
      </w:pPr>
      <w:rPr>
        <w:rFonts w:hint="default"/>
        <w:lang w:val="ru-RU" w:eastAsia="en-US" w:bidi="ar-SA"/>
      </w:rPr>
    </w:lvl>
    <w:lvl w:ilvl="8" w:tplc="85441452">
      <w:numFmt w:val="bullet"/>
      <w:lvlText w:val="•"/>
      <w:lvlJc w:val="left"/>
      <w:pPr>
        <w:ind w:left="8191" w:hanging="427"/>
      </w:pPr>
      <w:rPr>
        <w:rFonts w:hint="default"/>
        <w:lang w:val="ru-RU" w:eastAsia="en-US" w:bidi="ar-SA"/>
      </w:rPr>
    </w:lvl>
  </w:abstractNum>
  <w:abstractNum w:abstractNumId="22" w15:restartNumberingAfterBreak="0">
    <w:nsid w:val="24760A38"/>
    <w:multiLevelType w:val="hybridMultilevel"/>
    <w:tmpl w:val="574A2294"/>
    <w:lvl w:ilvl="0" w:tplc="E6C004D8">
      <w:start w:val="1"/>
      <w:numFmt w:val="decimal"/>
      <w:lvlText w:val="%1."/>
      <w:lvlJc w:val="left"/>
      <w:pPr>
        <w:ind w:left="1354" w:hanging="361"/>
        <w:jc w:val="left"/>
      </w:pPr>
      <w:rPr>
        <w:rFonts w:ascii="Calibri" w:eastAsia="Calibri" w:hAnsi="Calibri" w:cs="Calibri" w:hint="default"/>
        <w:b w:val="0"/>
        <w:bCs w:val="0"/>
        <w:i/>
        <w:iCs/>
        <w:color w:val="FF6699"/>
        <w:spacing w:val="-3"/>
        <w:w w:val="99"/>
        <w:sz w:val="28"/>
        <w:szCs w:val="28"/>
        <w:lang w:val="ru-RU" w:eastAsia="en-US" w:bidi="ar-SA"/>
      </w:rPr>
    </w:lvl>
    <w:lvl w:ilvl="1" w:tplc="3F3C49DE">
      <w:numFmt w:val="bullet"/>
      <w:lvlText w:val="•"/>
      <w:lvlJc w:val="left"/>
      <w:pPr>
        <w:ind w:left="2258" w:hanging="361"/>
      </w:pPr>
      <w:rPr>
        <w:rFonts w:hint="default"/>
        <w:lang w:val="ru-RU" w:eastAsia="en-US" w:bidi="ar-SA"/>
      </w:rPr>
    </w:lvl>
    <w:lvl w:ilvl="2" w:tplc="5A0CD35E">
      <w:numFmt w:val="bullet"/>
      <w:lvlText w:val="•"/>
      <w:lvlJc w:val="left"/>
      <w:pPr>
        <w:ind w:left="3157" w:hanging="361"/>
      </w:pPr>
      <w:rPr>
        <w:rFonts w:hint="default"/>
        <w:lang w:val="ru-RU" w:eastAsia="en-US" w:bidi="ar-SA"/>
      </w:rPr>
    </w:lvl>
    <w:lvl w:ilvl="3" w:tplc="78A2410E">
      <w:numFmt w:val="bullet"/>
      <w:lvlText w:val="•"/>
      <w:lvlJc w:val="left"/>
      <w:pPr>
        <w:ind w:left="4055" w:hanging="361"/>
      </w:pPr>
      <w:rPr>
        <w:rFonts w:hint="default"/>
        <w:lang w:val="ru-RU" w:eastAsia="en-US" w:bidi="ar-SA"/>
      </w:rPr>
    </w:lvl>
    <w:lvl w:ilvl="4" w:tplc="0554C816">
      <w:numFmt w:val="bullet"/>
      <w:lvlText w:val="•"/>
      <w:lvlJc w:val="left"/>
      <w:pPr>
        <w:ind w:left="4954" w:hanging="361"/>
      </w:pPr>
      <w:rPr>
        <w:rFonts w:hint="default"/>
        <w:lang w:val="ru-RU" w:eastAsia="en-US" w:bidi="ar-SA"/>
      </w:rPr>
    </w:lvl>
    <w:lvl w:ilvl="5" w:tplc="B29A6988">
      <w:numFmt w:val="bullet"/>
      <w:lvlText w:val="•"/>
      <w:lvlJc w:val="left"/>
      <w:pPr>
        <w:ind w:left="5853" w:hanging="361"/>
      </w:pPr>
      <w:rPr>
        <w:rFonts w:hint="default"/>
        <w:lang w:val="ru-RU" w:eastAsia="en-US" w:bidi="ar-SA"/>
      </w:rPr>
    </w:lvl>
    <w:lvl w:ilvl="6" w:tplc="FF24AF0C">
      <w:numFmt w:val="bullet"/>
      <w:lvlText w:val="•"/>
      <w:lvlJc w:val="left"/>
      <w:pPr>
        <w:ind w:left="6751" w:hanging="361"/>
      </w:pPr>
      <w:rPr>
        <w:rFonts w:hint="default"/>
        <w:lang w:val="ru-RU" w:eastAsia="en-US" w:bidi="ar-SA"/>
      </w:rPr>
    </w:lvl>
    <w:lvl w:ilvl="7" w:tplc="E6C21FDC">
      <w:numFmt w:val="bullet"/>
      <w:lvlText w:val="•"/>
      <w:lvlJc w:val="left"/>
      <w:pPr>
        <w:ind w:left="7650" w:hanging="361"/>
      </w:pPr>
      <w:rPr>
        <w:rFonts w:hint="default"/>
        <w:lang w:val="ru-RU" w:eastAsia="en-US" w:bidi="ar-SA"/>
      </w:rPr>
    </w:lvl>
    <w:lvl w:ilvl="8" w:tplc="AB186842">
      <w:numFmt w:val="bullet"/>
      <w:lvlText w:val="•"/>
      <w:lvlJc w:val="left"/>
      <w:pPr>
        <w:ind w:left="8548" w:hanging="361"/>
      </w:pPr>
      <w:rPr>
        <w:rFonts w:hint="default"/>
        <w:lang w:val="ru-RU" w:eastAsia="en-US" w:bidi="ar-SA"/>
      </w:rPr>
    </w:lvl>
  </w:abstractNum>
  <w:abstractNum w:abstractNumId="23" w15:restartNumberingAfterBreak="0">
    <w:nsid w:val="265841FC"/>
    <w:multiLevelType w:val="hybridMultilevel"/>
    <w:tmpl w:val="2AC05608"/>
    <w:lvl w:ilvl="0" w:tplc="DEAE64AE">
      <w:numFmt w:val="bullet"/>
      <w:lvlText w:val=""/>
      <w:lvlJc w:val="left"/>
      <w:pPr>
        <w:ind w:left="141" w:hanging="707"/>
      </w:pPr>
      <w:rPr>
        <w:rFonts w:ascii="Wingdings" w:eastAsia="Wingdings" w:hAnsi="Wingdings" w:cs="Wingdings" w:hint="default"/>
        <w:b w:val="0"/>
        <w:bCs w:val="0"/>
        <w:i w:val="0"/>
        <w:iCs w:val="0"/>
        <w:spacing w:val="0"/>
        <w:w w:val="99"/>
        <w:sz w:val="28"/>
        <w:szCs w:val="28"/>
        <w:lang w:val="ru-RU" w:eastAsia="en-US" w:bidi="ar-SA"/>
      </w:rPr>
    </w:lvl>
    <w:lvl w:ilvl="1" w:tplc="D924E458">
      <w:numFmt w:val="bullet"/>
      <w:lvlText w:val="•"/>
      <w:lvlJc w:val="left"/>
      <w:pPr>
        <w:ind w:left="1146" w:hanging="707"/>
      </w:pPr>
      <w:rPr>
        <w:rFonts w:hint="default"/>
        <w:lang w:val="ru-RU" w:eastAsia="en-US" w:bidi="ar-SA"/>
      </w:rPr>
    </w:lvl>
    <w:lvl w:ilvl="2" w:tplc="9FE8138C">
      <w:numFmt w:val="bullet"/>
      <w:lvlText w:val="•"/>
      <w:lvlJc w:val="left"/>
      <w:pPr>
        <w:ind w:left="2152" w:hanging="707"/>
      </w:pPr>
      <w:rPr>
        <w:rFonts w:hint="default"/>
        <w:lang w:val="ru-RU" w:eastAsia="en-US" w:bidi="ar-SA"/>
      </w:rPr>
    </w:lvl>
    <w:lvl w:ilvl="3" w:tplc="57502918">
      <w:numFmt w:val="bullet"/>
      <w:lvlText w:val="•"/>
      <w:lvlJc w:val="left"/>
      <w:pPr>
        <w:ind w:left="3159" w:hanging="707"/>
      </w:pPr>
      <w:rPr>
        <w:rFonts w:hint="default"/>
        <w:lang w:val="ru-RU" w:eastAsia="en-US" w:bidi="ar-SA"/>
      </w:rPr>
    </w:lvl>
    <w:lvl w:ilvl="4" w:tplc="07EC4DBE">
      <w:numFmt w:val="bullet"/>
      <w:lvlText w:val="•"/>
      <w:lvlJc w:val="left"/>
      <w:pPr>
        <w:ind w:left="4165" w:hanging="707"/>
      </w:pPr>
      <w:rPr>
        <w:rFonts w:hint="default"/>
        <w:lang w:val="ru-RU" w:eastAsia="en-US" w:bidi="ar-SA"/>
      </w:rPr>
    </w:lvl>
    <w:lvl w:ilvl="5" w:tplc="D59EA198">
      <w:numFmt w:val="bullet"/>
      <w:lvlText w:val="•"/>
      <w:lvlJc w:val="left"/>
      <w:pPr>
        <w:ind w:left="5172" w:hanging="707"/>
      </w:pPr>
      <w:rPr>
        <w:rFonts w:hint="default"/>
        <w:lang w:val="ru-RU" w:eastAsia="en-US" w:bidi="ar-SA"/>
      </w:rPr>
    </w:lvl>
    <w:lvl w:ilvl="6" w:tplc="D44CE120">
      <w:numFmt w:val="bullet"/>
      <w:lvlText w:val="•"/>
      <w:lvlJc w:val="left"/>
      <w:pPr>
        <w:ind w:left="6178" w:hanging="707"/>
      </w:pPr>
      <w:rPr>
        <w:rFonts w:hint="default"/>
        <w:lang w:val="ru-RU" w:eastAsia="en-US" w:bidi="ar-SA"/>
      </w:rPr>
    </w:lvl>
    <w:lvl w:ilvl="7" w:tplc="3644395E">
      <w:numFmt w:val="bullet"/>
      <w:lvlText w:val="•"/>
      <w:lvlJc w:val="left"/>
      <w:pPr>
        <w:ind w:left="7184" w:hanging="707"/>
      </w:pPr>
      <w:rPr>
        <w:rFonts w:hint="default"/>
        <w:lang w:val="ru-RU" w:eastAsia="en-US" w:bidi="ar-SA"/>
      </w:rPr>
    </w:lvl>
    <w:lvl w:ilvl="8" w:tplc="25CC4FC8">
      <w:numFmt w:val="bullet"/>
      <w:lvlText w:val="•"/>
      <w:lvlJc w:val="left"/>
      <w:pPr>
        <w:ind w:left="8191" w:hanging="707"/>
      </w:pPr>
      <w:rPr>
        <w:rFonts w:hint="default"/>
        <w:lang w:val="ru-RU" w:eastAsia="en-US" w:bidi="ar-SA"/>
      </w:rPr>
    </w:lvl>
  </w:abstractNum>
  <w:abstractNum w:abstractNumId="24" w15:restartNumberingAfterBreak="0">
    <w:nsid w:val="26CA3C2D"/>
    <w:multiLevelType w:val="hybridMultilevel"/>
    <w:tmpl w:val="A606B7B0"/>
    <w:lvl w:ilvl="0" w:tplc="87E26E0C">
      <w:numFmt w:val="bullet"/>
      <w:lvlText w:val="•"/>
      <w:lvlJc w:val="left"/>
      <w:pPr>
        <w:ind w:left="283" w:hanging="567"/>
      </w:pPr>
      <w:rPr>
        <w:rFonts w:ascii="Times New Roman" w:eastAsia="Times New Roman" w:hAnsi="Times New Roman" w:cs="Times New Roman" w:hint="default"/>
        <w:b w:val="0"/>
        <w:bCs w:val="0"/>
        <w:i w:val="0"/>
        <w:iCs w:val="0"/>
        <w:color w:val="FF6699"/>
        <w:spacing w:val="0"/>
        <w:w w:val="100"/>
        <w:sz w:val="24"/>
        <w:szCs w:val="24"/>
        <w:lang w:val="ru-RU" w:eastAsia="en-US" w:bidi="ar-SA"/>
      </w:rPr>
    </w:lvl>
    <w:lvl w:ilvl="1" w:tplc="3B78BC5E">
      <w:numFmt w:val="bullet"/>
      <w:lvlText w:val="•"/>
      <w:lvlJc w:val="left"/>
      <w:pPr>
        <w:ind w:left="1286" w:hanging="567"/>
      </w:pPr>
      <w:rPr>
        <w:rFonts w:hint="default"/>
        <w:lang w:val="ru-RU" w:eastAsia="en-US" w:bidi="ar-SA"/>
      </w:rPr>
    </w:lvl>
    <w:lvl w:ilvl="2" w:tplc="D20CC638">
      <w:numFmt w:val="bullet"/>
      <w:lvlText w:val="•"/>
      <w:lvlJc w:val="left"/>
      <w:pPr>
        <w:ind w:left="2293" w:hanging="567"/>
      </w:pPr>
      <w:rPr>
        <w:rFonts w:hint="default"/>
        <w:lang w:val="ru-RU" w:eastAsia="en-US" w:bidi="ar-SA"/>
      </w:rPr>
    </w:lvl>
    <w:lvl w:ilvl="3" w:tplc="EEE430C8">
      <w:numFmt w:val="bullet"/>
      <w:lvlText w:val="•"/>
      <w:lvlJc w:val="left"/>
      <w:pPr>
        <w:ind w:left="3299" w:hanging="567"/>
      </w:pPr>
      <w:rPr>
        <w:rFonts w:hint="default"/>
        <w:lang w:val="ru-RU" w:eastAsia="en-US" w:bidi="ar-SA"/>
      </w:rPr>
    </w:lvl>
    <w:lvl w:ilvl="4" w:tplc="D786ABE6">
      <w:numFmt w:val="bullet"/>
      <w:lvlText w:val="•"/>
      <w:lvlJc w:val="left"/>
      <w:pPr>
        <w:ind w:left="4306" w:hanging="567"/>
      </w:pPr>
      <w:rPr>
        <w:rFonts w:hint="default"/>
        <w:lang w:val="ru-RU" w:eastAsia="en-US" w:bidi="ar-SA"/>
      </w:rPr>
    </w:lvl>
    <w:lvl w:ilvl="5" w:tplc="02A03452">
      <w:numFmt w:val="bullet"/>
      <w:lvlText w:val="•"/>
      <w:lvlJc w:val="left"/>
      <w:pPr>
        <w:ind w:left="5313" w:hanging="567"/>
      </w:pPr>
      <w:rPr>
        <w:rFonts w:hint="default"/>
        <w:lang w:val="ru-RU" w:eastAsia="en-US" w:bidi="ar-SA"/>
      </w:rPr>
    </w:lvl>
    <w:lvl w:ilvl="6" w:tplc="78A25C6C">
      <w:numFmt w:val="bullet"/>
      <w:lvlText w:val="•"/>
      <w:lvlJc w:val="left"/>
      <w:pPr>
        <w:ind w:left="6319" w:hanging="567"/>
      </w:pPr>
      <w:rPr>
        <w:rFonts w:hint="default"/>
        <w:lang w:val="ru-RU" w:eastAsia="en-US" w:bidi="ar-SA"/>
      </w:rPr>
    </w:lvl>
    <w:lvl w:ilvl="7" w:tplc="0D5C08AC">
      <w:numFmt w:val="bullet"/>
      <w:lvlText w:val="•"/>
      <w:lvlJc w:val="left"/>
      <w:pPr>
        <w:ind w:left="7326" w:hanging="567"/>
      </w:pPr>
      <w:rPr>
        <w:rFonts w:hint="default"/>
        <w:lang w:val="ru-RU" w:eastAsia="en-US" w:bidi="ar-SA"/>
      </w:rPr>
    </w:lvl>
    <w:lvl w:ilvl="8" w:tplc="139A498A">
      <w:numFmt w:val="bullet"/>
      <w:lvlText w:val="•"/>
      <w:lvlJc w:val="left"/>
      <w:pPr>
        <w:ind w:left="8332" w:hanging="567"/>
      </w:pPr>
      <w:rPr>
        <w:rFonts w:hint="default"/>
        <w:lang w:val="ru-RU" w:eastAsia="en-US" w:bidi="ar-SA"/>
      </w:rPr>
    </w:lvl>
  </w:abstractNum>
  <w:abstractNum w:abstractNumId="25" w15:restartNumberingAfterBreak="0">
    <w:nsid w:val="27A10BD1"/>
    <w:multiLevelType w:val="hybridMultilevel"/>
    <w:tmpl w:val="E676E520"/>
    <w:lvl w:ilvl="0" w:tplc="9BF0D2D2">
      <w:start w:val="1"/>
      <w:numFmt w:val="decimal"/>
      <w:lvlText w:val="%1."/>
      <w:lvlJc w:val="left"/>
      <w:pPr>
        <w:ind w:left="1416" w:hanging="423"/>
        <w:jc w:val="left"/>
      </w:pPr>
      <w:rPr>
        <w:rFonts w:ascii="Calibri" w:eastAsia="Calibri" w:hAnsi="Calibri" w:cs="Calibri" w:hint="default"/>
        <w:b w:val="0"/>
        <w:bCs w:val="0"/>
        <w:i w:val="0"/>
        <w:iCs w:val="0"/>
        <w:spacing w:val="-3"/>
        <w:w w:val="99"/>
        <w:sz w:val="28"/>
        <w:szCs w:val="28"/>
        <w:lang w:val="ru-RU" w:eastAsia="en-US" w:bidi="ar-SA"/>
      </w:rPr>
    </w:lvl>
    <w:lvl w:ilvl="1" w:tplc="79DA28E0">
      <w:numFmt w:val="bullet"/>
      <w:lvlText w:val="•"/>
      <w:lvlJc w:val="left"/>
      <w:pPr>
        <w:ind w:left="2312" w:hanging="423"/>
      </w:pPr>
      <w:rPr>
        <w:rFonts w:hint="default"/>
        <w:lang w:val="ru-RU" w:eastAsia="en-US" w:bidi="ar-SA"/>
      </w:rPr>
    </w:lvl>
    <w:lvl w:ilvl="2" w:tplc="6F1058EA">
      <w:numFmt w:val="bullet"/>
      <w:lvlText w:val="•"/>
      <w:lvlJc w:val="left"/>
      <w:pPr>
        <w:ind w:left="3205" w:hanging="423"/>
      </w:pPr>
      <w:rPr>
        <w:rFonts w:hint="default"/>
        <w:lang w:val="ru-RU" w:eastAsia="en-US" w:bidi="ar-SA"/>
      </w:rPr>
    </w:lvl>
    <w:lvl w:ilvl="3" w:tplc="847AABCC">
      <w:numFmt w:val="bullet"/>
      <w:lvlText w:val="•"/>
      <w:lvlJc w:val="left"/>
      <w:pPr>
        <w:ind w:left="4097" w:hanging="423"/>
      </w:pPr>
      <w:rPr>
        <w:rFonts w:hint="default"/>
        <w:lang w:val="ru-RU" w:eastAsia="en-US" w:bidi="ar-SA"/>
      </w:rPr>
    </w:lvl>
    <w:lvl w:ilvl="4" w:tplc="274008AA">
      <w:numFmt w:val="bullet"/>
      <w:lvlText w:val="•"/>
      <w:lvlJc w:val="left"/>
      <w:pPr>
        <w:ind w:left="4990" w:hanging="423"/>
      </w:pPr>
      <w:rPr>
        <w:rFonts w:hint="default"/>
        <w:lang w:val="ru-RU" w:eastAsia="en-US" w:bidi="ar-SA"/>
      </w:rPr>
    </w:lvl>
    <w:lvl w:ilvl="5" w:tplc="C8BEAE30">
      <w:numFmt w:val="bullet"/>
      <w:lvlText w:val="•"/>
      <w:lvlJc w:val="left"/>
      <w:pPr>
        <w:ind w:left="5883" w:hanging="423"/>
      </w:pPr>
      <w:rPr>
        <w:rFonts w:hint="default"/>
        <w:lang w:val="ru-RU" w:eastAsia="en-US" w:bidi="ar-SA"/>
      </w:rPr>
    </w:lvl>
    <w:lvl w:ilvl="6" w:tplc="FBA20C2E">
      <w:numFmt w:val="bullet"/>
      <w:lvlText w:val="•"/>
      <w:lvlJc w:val="left"/>
      <w:pPr>
        <w:ind w:left="6775" w:hanging="423"/>
      </w:pPr>
      <w:rPr>
        <w:rFonts w:hint="default"/>
        <w:lang w:val="ru-RU" w:eastAsia="en-US" w:bidi="ar-SA"/>
      </w:rPr>
    </w:lvl>
    <w:lvl w:ilvl="7" w:tplc="983A5ACA">
      <w:numFmt w:val="bullet"/>
      <w:lvlText w:val="•"/>
      <w:lvlJc w:val="left"/>
      <w:pPr>
        <w:ind w:left="7668" w:hanging="423"/>
      </w:pPr>
      <w:rPr>
        <w:rFonts w:hint="default"/>
        <w:lang w:val="ru-RU" w:eastAsia="en-US" w:bidi="ar-SA"/>
      </w:rPr>
    </w:lvl>
    <w:lvl w:ilvl="8" w:tplc="62663DC4">
      <w:numFmt w:val="bullet"/>
      <w:lvlText w:val="•"/>
      <w:lvlJc w:val="left"/>
      <w:pPr>
        <w:ind w:left="8560" w:hanging="423"/>
      </w:pPr>
      <w:rPr>
        <w:rFonts w:hint="default"/>
        <w:lang w:val="ru-RU" w:eastAsia="en-US" w:bidi="ar-SA"/>
      </w:rPr>
    </w:lvl>
  </w:abstractNum>
  <w:abstractNum w:abstractNumId="26" w15:restartNumberingAfterBreak="0">
    <w:nsid w:val="289230D3"/>
    <w:multiLevelType w:val="hybridMultilevel"/>
    <w:tmpl w:val="72CEC684"/>
    <w:lvl w:ilvl="0" w:tplc="5D666476">
      <w:numFmt w:val="bullet"/>
      <w:lvlText w:val="-"/>
      <w:lvlJc w:val="left"/>
      <w:pPr>
        <w:ind w:left="283" w:hanging="284"/>
      </w:pPr>
      <w:rPr>
        <w:rFonts w:ascii="Times New Roman" w:eastAsia="Times New Roman" w:hAnsi="Times New Roman" w:cs="Times New Roman" w:hint="default"/>
        <w:b w:val="0"/>
        <w:bCs w:val="0"/>
        <w:i w:val="0"/>
        <w:iCs w:val="0"/>
        <w:color w:val="FF6699"/>
        <w:spacing w:val="0"/>
        <w:w w:val="99"/>
        <w:sz w:val="28"/>
        <w:szCs w:val="28"/>
        <w:lang w:val="ru-RU" w:eastAsia="en-US" w:bidi="ar-SA"/>
      </w:rPr>
    </w:lvl>
    <w:lvl w:ilvl="1" w:tplc="97CA95AC">
      <w:numFmt w:val="bullet"/>
      <w:lvlText w:val="•"/>
      <w:lvlJc w:val="left"/>
      <w:pPr>
        <w:ind w:left="1286" w:hanging="284"/>
      </w:pPr>
      <w:rPr>
        <w:rFonts w:hint="default"/>
        <w:lang w:val="ru-RU" w:eastAsia="en-US" w:bidi="ar-SA"/>
      </w:rPr>
    </w:lvl>
    <w:lvl w:ilvl="2" w:tplc="936E8B1E">
      <w:numFmt w:val="bullet"/>
      <w:lvlText w:val="•"/>
      <w:lvlJc w:val="left"/>
      <w:pPr>
        <w:ind w:left="2293" w:hanging="284"/>
      </w:pPr>
      <w:rPr>
        <w:rFonts w:hint="default"/>
        <w:lang w:val="ru-RU" w:eastAsia="en-US" w:bidi="ar-SA"/>
      </w:rPr>
    </w:lvl>
    <w:lvl w:ilvl="3" w:tplc="649E77D4">
      <w:numFmt w:val="bullet"/>
      <w:lvlText w:val="•"/>
      <w:lvlJc w:val="left"/>
      <w:pPr>
        <w:ind w:left="3299" w:hanging="284"/>
      </w:pPr>
      <w:rPr>
        <w:rFonts w:hint="default"/>
        <w:lang w:val="ru-RU" w:eastAsia="en-US" w:bidi="ar-SA"/>
      </w:rPr>
    </w:lvl>
    <w:lvl w:ilvl="4" w:tplc="6012FE3A">
      <w:numFmt w:val="bullet"/>
      <w:lvlText w:val="•"/>
      <w:lvlJc w:val="left"/>
      <w:pPr>
        <w:ind w:left="4306" w:hanging="284"/>
      </w:pPr>
      <w:rPr>
        <w:rFonts w:hint="default"/>
        <w:lang w:val="ru-RU" w:eastAsia="en-US" w:bidi="ar-SA"/>
      </w:rPr>
    </w:lvl>
    <w:lvl w:ilvl="5" w:tplc="B836996A">
      <w:numFmt w:val="bullet"/>
      <w:lvlText w:val="•"/>
      <w:lvlJc w:val="left"/>
      <w:pPr>
        <w:ind w:left="5313" w:hanging="284"/>
      </w:pPr>
      <w:rPr>
        <w:rFonts w:hint="default"/>
        <w:lang w:val="ru-RU" w:eastAsia="en-US" w:bidi="ar-SA"/>
      </w:rPr>
    </w:lvl>
    <w:lvl w:ilvl="6" w:tplc="0B588AA0">
      <w:numFmt w:val="bullet"/>
      <w:lvlText w:val="•"/>
      <w:lvlJc w:val="left"/>
      <w:pPr>
        <w:ind w:left="6319" w:hanging="284"/>
      </w:pPr>
      <w:rPr>
        <w:rFonts w:hint="default"/>
        <w:lang w:val="ru-RU" w:eastAsia="en-US" w:bidi="ar-SA"/>
      </w:rPr>
    </w:lvl>
    <w:lvl w:ilvl="7" w:tplc="AA8AE10C">
      <w:numFmt w:val="bullet"/>
      <w:lvlText w:val="•"/>
      <w:lvlJc w:val="left"/>
      <w:pPr>
        <w:ind w:left="7326" w:hanging="284"/>
      </w:pPr>
      <w:rPr>
        <w:rFonts w:hint="default"/>
        <w:lang w:val="ru-RU" w:eastAsia="en-US" w:bidi="ar-SA"/>
      </w:rPr>
    </w:lvl>
    <w:lvl w:ilvl="8" w:tplc="2068B018">
      <w:numFmt w:val="bullet"/>
      <w:lvlText w:val="•"/>
      <w:lvlJc w:val="left"/>
      <w:pPr>
        <w:ind w:left="8332" w:hanging="284"/>
      </w:pPr>
      <w:rPr>
        <w:rFonts w:hint="default"/>
        <w:lang w:val="ru-RU" w:eastAsia="en-US" w:bidi="ar-SA"/>
      </w:rPr>
    </w:lvl>
  </w:abstractNum>
  <w:abstractNum w:abstractNumId="27" w15:restartNumberingAfterBreak="0">
    <w:nsid w:val="2B4A5EC8"/>
    <w:multiLevelType w:val="hybridMultilevel"/>
    <w:tmpl w:val="ACE8BCA8"/>
    <w:lvl w:ilvl="0" w:tplc="136EE7FA">
      <w:numFmt w:val="bullet"/>
      <w:lvlText w:val=""/>
      <w:lvlJc w:val="left"/>
      <w:pPr>
        <w:ind w:left="1003" w:hanging="361"/>
      </w:pPr>
      <w:rPr>
        <w:rFonts w:ascii="Symbol" w:eastAsia="Symbol" w:hAnsi="Symbol" w:cs="Symbol" w:hint="default"/>
        <w:b w:val="0"/>
        <w:bCs w:val="0"/>
        <w:i w:val="0"/>
        <w:iCs w:val="0"/>
        <w:spacing w:val="0"/>
        <w:w w:val="100"/>
        <w:sz w:val="20"/>
        <w:szCs w:val="20"/>
        <w:lang w:val="ru-RU" w:eastAsia="en-US" w:bidi="ar-SA"/>
      </w:rPr>
    </w:lvl>
    <w:lvl w:ilvl="1" w:tplc="EEF82C92">
      <w:numFmt w:val="bullet"/>
      <w:lvlText w:val=""/>
      <w:lvlJc w:val="left"/>
      <w:pPr>
        <w:ind w:left="283" w:hanging="707"/>
      </w:pPr>
      <w:rPr>
        <w:rFonts w:ascii="Symbol" w:eastAsia="Symbol" w:hAnsi="Symbol" w:cs="Symbol" w:hint="default"/>
        <w:b w:val="0"/>
        <w:bCs w:val="0"/>
        <w:i w:val="0"/>
        <w:iCs w:val="0"/>
        <w:spacing w:val="0"/>
        <w:w w:val="100"/>
        <w:sz w:val="20"/>
        <w:szCs w:val="20"/>
        <w:lang w:val="ru-RU" w:eastAsia="en-US" w:bidi="ar-SA"/>
      </w:rPr>
    </w:lvl>
    <w:lvl w:ilvl="2" w:tplc="603C4F52">
      <w:numFmt w:val="bullet"/>
      <w:lvlText w:val="•"/>
      <w:lvlJc w:val="left"/>
      <w:pPr>
        <w:ind w:left="2038" w:hanging="707"/>
      </w:pPr>
      <w:rPr>
        <w:rFonts w:hint="default"/>
        <w:lang w:val="ru-RU" w:eastAsia="en-US" w:bidi="ar-SA"/>
      </w:rPr>
    </w:lvl>
    <w:lvl w:ilvl="3" w:tplc="8B70E378">
      <w:numFmt w:val="bullet"/>
      <w:lvlText w:val="•"/>
      <w:lvlJc w:val="left"/>
      <w:pPr>
        <w:ind w:left="3076" w:hanging="707"/>
      </w:pPr>
      <w:rPr>
        <w:rFonts w:hint="default"/>
        <w:lang w:val="ru-RU" w:eastAsia="en-US" w:bidi="ar-SA"/>
      </w:rPr>
    </w:lvl>
    <w:lvl w:ilvl="4" w:tplc="26DC14A0">
      <w:numFmt w:val="bullet"/>
      <w:lvlText w:val="•"/>
      <w:lvlJc w:val="left"/>
      <w:pPr>
        <w:ind w:left="4115" w:hanging="707"/>
      </w:pPr>
      <w:rPr>
        <w:rFonts w:hint="default"/>
        <w:lang w:val="ru-RU" w:eastAsia="en-US" w:bidi="ar-SA"/>
      </w:rPr>
    </w:lvl>
    <w:lvl w:ilvl="5" w:tplc="979EF0EE">
      <w:numFmt w:val="bullet"/>
      <w:lvlText w:val="•"/>
      <w:lvlJc w:val="left"/>
      <w:pPr>
        <w:ind w:left="5153" w:hanging="707"/>
      </w:pPr>
      <w:rPr>
        <w:rFonts w:hint="default"/>
        <w:lang w:val="ru-RU" w:eastAsia="en-US" w:bidi="ar-SA"/>
      </w:rPr>
    </w:lvl>
    <w:lvl w:ilvl="6" w:tplc="77B6F030">
      <w:numFmt w:val="bullet"/>
      <w:lvlText w:val="•"/>
      <w:lvlJc w:val="left"/>
      <w:pPr>
        <w:ind w:left="6192" w:hanging="707"/>
      </w:pPr>
      <w:rPr>
        <w:rFonts w:hint="default"/>
        <w:lang w:val="ru-RU" w:eastAsia="en-US" w:bidi="ar-SA"/>
      </w:rPr>
    </w:lvl>
    <w:lvl w:ilvl="7" w:tplc="022E0ED0">
      <w:numFmt w:val="bullet"/>
      <w:lvlText w:val="•"/>
      <w:lvlJc w:val="left"/>
      <w:pPr>
        <w:ind w:left="7230" w:hanging="707"/>
      </w:pPr>
      <w:rPr>
        <w:rFonts w:hint="default"/>
        <w:lang w:val="ru-RU" w:eastAsia="en-US" w:bidi="ar-SA"/>
      </w:rPr>
    </w:lvl>
    <w:lvl w:ilvl="8" w:tplc="A582DF1A">
      <w:numFmt w:val="bullet"/>
      <w:lvlText w:val="•"/>
      <w:lvlJc w:val="left"/>
      <w:pPr>
        <w:ind w:left="8269" w:hanging="707"/>
      </w:pPr>
      <w:rPr>
        <w:rFonts w:hint="default"/>
        <w:lang w:val="ru-RU" w:eastAsia="en-US" w:bidi="ar-SA"/>
      </w:rPr>
    </w:lvl>
  </w:abstractNum>
  <w:abstractNum w:abstractNumId="28" w15:restartNumberingAfterBreak="0">
    <w:nsid w:val="2FF45281"/>
    <w:multiLevelType w:val="multilevel"/>
    <w:tmpl w:val="8C96BE4C"/>
    <w:lvl w:ilvl="0">
      <w:start w:val="1"/>
      <w:numFmt w:val="decimal"/>
      <w:lvlText w:val="%1."/>
      <w:lvlJc w:val="left"/>
      <w:pPr>
        <w:ind w:left="141" w:hanging="711"/>
        <w:jc w:val="left"/>
      </w:pPr>
      <w:rPr>
        <w:rFonts w:ascii="Calibri" w:eastAsia="Calibri" w:hAnsi="Calibri" w:cs="Calibri" w:hint="default"/>
        <w:b/>
        <w:bCs/>
        <w:i w:val="0"/>
        <w:iCs w:val="0"/>
        <w:color w:val="FF6699"/>
        <w:spacing w:val="-2"/>
        <w:w w:val="99"/>
        <w:sz w:val="28"/>
        <w:szCs w:val="28"/>
        <w:lang w:val="ru-RU" w:eastAsia="en-US" w:bidi="ar-SA"/>
      </w:rPr>
    </w:lvl>
    <w:lvl w:ilvl="1">
      <w:start w:val="1"/>
      <w:numFmt w:val="decimal"/>
      <w:lvlText w:val="%1.%2"/>
      <w:lvlJc w:val="left"/>
      <w:pPr>
        <w:ind w:left="141" w:hanging="620"/>
        <w:jc w:val="left"/>
      </w:pPr>
      <w:rPr>
        <w:rFonts w:hint="default"/>
        <w:spacing w:val="-2"/>
        <w:w w:val="99"/>
        <w:lang w:val="ru-RU" w:eastAsia="en-US" w:bidi="ar-SA"/>
      </w:rPr>
    </w:lvl>
    <w:lvl w:ilvl="2">
      <w:start w:val="1"/>
      <w:numFmt w:val="decimal"/>
      <w:lvlText w:val="%1.%2.%3."/>
      <w:lvlJc w:val="left"/>
      <w:pPr>
        <w:ind w:left="141" w:hanging="783"/>
        <w:jc w:val="right"/>
      </w:pPr>
      <w:rPr>
        <w:rFonts w:ascii="Calibri" w:eastAsia="Calibri" w:hAnsi="Calibri" w:cs="Calibri" w:hint="default"/>
        <w:b/>
        <w:bCs/>
        <w:i w:val="0"/>
        <w:iCs w:val="0"/>
        <w:color w:val="FF6699"/>
        <w:spacing w:val="-2"/>
        <w:w w:val="99"/>
        <w:sz w:val="28"/>
        <w:szCs w:val="28"/>
        <w:lang w:val="ru-RU" w:eastAsia="en-US" w:bidi="ar-SA"/>
      </w:rPr>
    </w:lvl>
    <w:lvl w:ilvl="3">
      <w:numFmt w:val="bullet"/>
      <w:lvlText w:val=""/>
      <w:lvlJc w:val="left"/>
      <w:pPr>
        <w:ind w:left="141" w:hanging="707"/>
      </w:pPr>
      <w:rPr>
        <w:rFonts w:ascii="Wingdings" w:eastAsia="Wingdings" w:hAnsi="Wingdings" w:cs="Wingdings" w:hint="default"/>
        <w:b w:val="0"/>
        <w:bCs w:val="0"/>
        <w:i w:val="0"/>
        <w:iCs w:val="0"/>
        <w:spacing w:val="0"/>
        <w:w w:val="99"/>
        <w:sz w:val="28"/>
        <w:szCs w:val="28"/>
        <w:lang w:val="ru-RU" w:eastAsia="en-US" w:bidi="ar-SA"/>
      </w:rPr>
    </w:lvl>
    <w:lvl w:ilvl="4">
      <w:numFmt w:val="bullet"/>
      <w:lvlText w:val="•"/>
      <w:lvlJc w:val="left"/>
      <w:pPr>
        <w:ind w:left="4241" w:hanging="707"/>
      </w:pPr>
      <w:rPr>
        <w:rFonts w:hint="default"/>
        <w:lang w:val="ru-RU" w:eastAsia="en-US" w:bidi="ar-SA"/>
      </w:rPr>
    </w:lvl>
    <w:lvl w:ilvl="5">
      <w:numFmt w:val="bullet"/>
      <w:lvlText w:val="•"/>
      <w:lvlJc w:val="left"/>
      <w:pPr>
        <w:ind w:left="5235" w:hanging="707"/>
      </w:pPr>
      <w:rPr>
        <w:rFonts w:hint="default"/>
        <w:lang w:val="ru-RU" w:eastAsia="en-US" w:bidi="ar-SA"/>
      </w:rPr>
    </w:lvl>
    <w:lvl w:ilvl="6">
      <w:numFmt w:val="bullet"/>
      <w:lvlText w:val="•"/>
      <w:lvlJc w:val="left"/>
      <w:pPr>
        <w:ind w:left="6228" w:hanging="707"/>
      </w:pPr>
      <w:rPr>
        <w:rFonts w:hint="default"/>
        <w:lang w:val="ru-RU" w:eastAsia="en-US" w:bidi="ar-SA"/>
      </w:rPr>
    </w:lvl>
    <w:lvl w:ilvl="7">
      <w:numFmt w:val="bullet"/>
      <w:lvlText w:val="•"/>
      <w:lvlJc w:val="left"/>
      <w:pPr>
        <w:ind w:left="7222" w:hanging="707"/>
      </w:pPr>
      <w:rPr>
        <w:rFonts w:hint="default"/>
        <w:lang w:val="ru-RU" w:eastAsia="en-US" w:bidi="ar-SA"/>
      </w:rPr>
    </w:lvl>
    <w:lvl w:ilvl="8">
      <w:numFmt w:val="bullet"/>
      <w:lvlText w:val="•"/>
      <w:lvlJc w:val="left"/>
      <w:pPr>
        <w:ind w:left="8216" w:hanging="707"/>
      </w:pPr>
      <w:rPr>
        <w:rFonts w:hint="default"/>
        <w:lang w:val="ru-RU" w:eastAsia="en-US" w:bidi="ar-SA"/>
      </w:rPr>
    </w:lvl>
  </w:abstractNum>
  <w:abstractNum w:abstractNumId="29" w15:restartNumberingAfterBreak="0">
    <w:nsid w:val="313F7A6B"/>
    <w:multiLevelType w:val="hybridMultilevel"/>
    <w:tmpl w:val="562C561E"/>
    <w:lvl w:ilvl="0" w:tplc="41BACA78">
      <w:start w:val="1"/>
      <w:numFmt w:val="decimal"/>
      <w:lvlText w:val="%1."/>
      <w:lvlJc w:val="left"/>
      <w:pPr>
        <w:ind w:left="708" w:hanging="275"/>
        <w:jc w:val="left"/>
      </w:pPr>
      <w:rPr>
        <w:rFonts w:ascii="Calibri" w:eastAsia="Calibri" w:hAnsi="Calibri" w:cs="Calibri" w:hint="default"/>
        <w:b w:val="0"/>
        <w:bCs w:val="0"/>
        <w:i/>
        <w:iCs/>
        <w:spacing w:val="-2"/>
        <w:w w:val="99"/>
        <w:sz w:val="28"/>
        <w:szCs w:val="28"/>
        <w:lang w:val="ru-RU" w:eastAsia="en-US" w:bidi="ar-SA"/>
      </w:rPr>
    </w:lvl>
    <w:lvl w:ilvl="1" w:tplc="D4B8416C">
      <w:numFmt w:val="bullet"/>
      <w:lvlText w:val="•"/>
      <w:lvlJc w:val="left"/>
      <w:pPr>
        <w:ind w:left="1707" w:hanging="275"/>
      </w:pPr>
      <w:rPr>
        <w:rFonts w:hint="default"/>
        <w:lang w:val="ru-RU" w:eastAsia="en-US" w:bidi="ar-SA"/>
      </w:rPr>
    </w:lvl>
    <w:lvl w:ilvl="2" w:tplc="480A11F4">
      <w:numFmt w:val="bullet"/>
      <w:lvlText w:val="•"/>
      <w:lvlJc w:val="left"/>
      <w:pPr>
        <w:ind w:left="2714" w:hanging="275"/>
      </w:pPr>
      <w:rPr>
        <w:rFonts w:hint="default"/>
        <w:lang w:val="ru-RU" w:eastAsia="en-US" w:bidi="ar-SA"/>
      </w:rPr>
    </w:lvl>
    <w:lvl w:ilvl="3" w:tplc="059CAD70">
      <w:numFmt w:val="bullet"/>
      <w:lvlText w:val="•"/>
      <w:lvlJc w:val="left"/>
      <w:pPr>
        <w:ind w:left="3721" w:hanging="275"/>
      </w:pPr>
      <w:rPr>
        <w:rFonts w:hint="default"/>
        <w:lang w:val="ru-RU" w:eastAsia="en-US" w:bidi="ar-SA"/>
      </w:rPr>
    </w:lvl>
    <w:lvl w:ilvl="4" w:tplc="502E8734">
      <w:numFmt w:val="bullet"/>
      <w:lvlText w:val="•"/>
      <w:lvlJc w:val="left"/>
      <w:pPr>
        <w:ind w:left="4728" w:hanging="275"/>
      </w:pPr>
      <w:rPr>
        <w:rFonts w:hint="default"/>
        <w:lang w:val="ru-RU" w:eastAsia="en-US" w:bidi="ar-SA"/>
      </w:rPr>
    </w:lvl>
    <w:lvl w:ilvl="5" w:tplc="3EBC466E">
      <w:numFmt w:val="bullet"/>
      <w:lvlText w:val="•"/>
      <w:lvlJc w:val="left"/>
      <w:pPr>
        <w:ind w:left="5735" w:hanging="275"/>
      </w:pPr>
      <w:rPr>
        <w:rFonts w:hint="default"/>
        <w:lang w:val="ru-RU" w:eastAsia="en-US" w:bidi="ar-SA"/>
      </w:rPr>
    </w:lvl>
    <w:lvl w:ilvl="6" w:tplc="528AD654">
      <w:numFmt w:val="bullet"/>
      <w:lvlText w:val="•"/>
      <w:lvlJc w:val="left"/>
      <w:pPr>
        <w:ind w:left="6742" w:hanging="275"/>
      </w:pPr>
      <w:rPr>
        <w:rFonts w:hint="default"/>
        <w:lang w:val="ru-RU" w:eastAsia="en-US" w:bidi="ar-SA"/>
      </w:rPr>
    </w:lvl>
    <w:lvl w:ilvl="7" w:tplc="EEBC45EC">
      <w:numFmt w:val="bullet"/>
      <w:lvlText w:val="•"/>
      <w:lvlJc w:val="left"/>
      <w:pPr>
        <w:ind w:left="7749" w:hanging="275"/>
      </w:pPr>
      <w:rPr>
        <w:rFonts w:hint="default"/>
        <w:lang w:val="ru-RU" w:eastAsia="en-US" w:bidi="ar-SA"/>
      </w:rPr>
    </w:lvl>
    <w:lvl w:ilvl="8" w:tplc="CCAC8AC8">
      <w:numFmt w:val="bullet"/>
      <w:lvlText w:val="•"/>
      <w:lvlJc w:val="left"/>
      <w:pPr>
        <w:ind w:left="8756" w:hanging="275"/>
      </w:pPr>
      <w:rPr>
        <w:rFonts w:hint="default"/>
        <w:lang w:val="ru-RU" w:eastAsia="en-US" w:bidi="ar-SA"/>
      </w:rPr>
    </w:lvl>
  </w:abstractNum>
  <w:abstractNum w:abstractNumId="30" w15:restartNumberingAfterBreak="0">
    <w:nsid w:val="349F05D3"/>
    <w:multiLevelType w:val="hybridMultilevel"/>
    <w:tmpl w:val="22E4F746"/>
    <w:lvl w:ilvl="0" w:tplc="C008846C">
      <w:start w:val="1"/>
      <w:numFmt w:val="decimal"/>
      <w:lvlText w:val="%1."/>
      <w:lvlJc w:val="left"/>
      <w:pPr>
        <w:ind w:left="283" w:hanging="423"/>
        <w:jc w:val="left"/>
      </w:pPr>
      <w:rPr>
        <w:rFonts w:ascii="Calibri" w:eastAsia="Calibri" w:hAnsi="Calibri" w:cs="Calibri" w:hint="default"/>
        <w:b w:val="0"/>
        <w:bCs w:val="0"/>
        <w:i w:val="0"/>
        <w:iCs w:val="0"/>
        <w:spacing w:val="-3"/>
        <w:w w:val="99"/>
        <w:sz w:val="28"/>
        <w:szCs w:val="28"/>
        <w:lang w:val="ru-RU" w:eastAsia="en-US" w:bidi="ar-SA"/>
      </w:rPr>
    </w:lvl>
    <w:lvl w:ilvl="1" w:tplc="87461B38">
      <w:numFmt w:val="bullet"/>
      <w:lvlText w:val="•"/>
      <w:lvlJc w:val="left"/>
      <w:pPr>
        <w:ind w:left="1286" w:hanging="423"/>
      </w:pPr>
      <w:rPr>
        <w:rFonts w:hint="default"/>
        <w:lang w:val="ru-RU" w:eastAsia="en-US" w:bidi="ar-SA"/>
      </w:rPr>
    </w:lvl>
    <w:lvl w:ilvl="2" w:tplc="A6D6F786">
      <w:numFmt w:val="bullet"/>
      <w:lvlText w:val="•"/>
      <w:lvlJc w:val="left"/>
      <w:pPr>
        <w:ind w:left="2293" w:hanging="423"/>
      </w:pPr>
      <w:rPr>
        <w:rFonts w:hint="default"/>
        <w:lang w:val="ru-RU" w:eastAsia="en-US" w:bidi="ar-SA"/>
      </w:rPr>
    </w:lvl>
    <w:lvl w:ilvl="3" w:tplc="72A81D3C">
      <w:numFmt w:val="bullet"/>
      <w:lvlText w:val="•"/>
      <w:lvlJc w:val="left"/>
      <w:pPr>
        <w:ind w:left="3299" w:hanging="423"/>
      </w:pPr>
      <w:rPr>
        <w:rFonts w:hint="default"/>
        <w:lang w:val="ru-RU" w:eastAsia="en-US" w:bidi="ar-SA"/>
      </w:rPr>
    </w:lvl>
    <w:lvl w:ilvl="4" w:tplc="06FC6644">
      <w:numFmt w:val="bullet"/>
      <w:lvlText w:val="•"/>
      <w:lvlJc w:val="left"/>
      <w:pPr>
        <w:ind w:left="4306" w:hanging="423"/>
      </w:pPr>
      <w:rPr>
        <w:rFonts w:hint="default"/>
        <w:lang w:val="ru-RU" w:eastAsia="en-US" w:bidi="ar-SA"/>
      </w:rPr>
    </w:lvl>
    <w:lvl w:ilvl="5" w:tplc="ABB489FA">
      <w:numFmt w:val="bullet"/>
      <w:lvlText w:val="•"/>
      <w:lvlJc w:val="left"/>
      <w:pPr>
        <w:ind w:left="5313" w:hanging="423"/>
      </w:pPr>
      <w:rPr>
        <w:rFonts w:hint="default"/>
        <w:lang w:val="ru-RU" w:eastAsia="en-US" w:bidi="ar-SA"/>
      </w:rPr>
    </w:lvl>
    <w:lvl w:ilvl="6" w:tplc="9E768EAC">
      <w:numFmt w:val="bullet"/>
      <w:lvlText w:val="•"/>
      <w:lvlJc w:val="left"/>
      <w:pPr>
        <w:ind w:left="6319" w:hanging="423"/>
      </w:pPr>
      <w:rPr>
        <w:rFonts w:hint="default"/>
        <w:lang w:val="ru-RU" w:eastAsia="en-US" w:bidi="ar-SA"/>
      </w:rPr>
    </w:lvl>
    <w:lvl w:ilvl="7" w:tplc="D124F9BA">
      <w:numFmt w:val="bullet"/>
      <w:lvlText w:val="•"/>
      <w:lvlJc w:val="left"/>
      <w:pPr>
        <w:ind w:left="7326" w:hanging="423"/>
      </w:pPr>
      <w:rPr>
        <w:rFonts w:hint="default"/>
        <w:lang w:val="ru-RU" w:eastAsia="en-US" w:bidi="ar-SA"/>
      </w:rPr>
    </w:lvl>
    <w:lvl w:ilvl="8" w:tplc="F53A3C8C">
      <w:numFmt w:val="bullet"/>
      <w:lvlText w:val="•"/>
      <w:lvlJc w:val="left"/>
      <w:pPr>
        <w:ind w:left="8332" w:hanging="423"/>
      </w:pPr>
      <w:rPr>
        <w:rFonts w:hint="default"/>
        <w:lang w:val="ru-RU" w:eastAsia="en-US" w:bidi="ar-SA"/>
      </w:rPr>
    </w:lvl>
  </w:abstractNum>
  <w:abstractNum w:abstractNumId="31" w15:restartNumberingAfterBreak="0">
    <w:nsid w:val="37AA2E27"/>
    <w:multiLevelType w:val="hybridMultilevel"/>
    <w:tmpl w:val="85243DEE"/>
    <w:lvl w:ilvl="0" w:tplc="21AA0398">
      <w:numFmt w:val="bullet"/>
      <w:lvlText w:val="☐"/>
      <w:lvlJc w:val="left"/>
      <w:pPr>
        <w:ind w:left="508" w:hanging="260"/>
      </w:pPr>
      <w:rPr>
        <w:rFonts w:ascii="Segoe UI Symbol" w:eastAsia="Segoe UI Symbol" w:hAnsi="Segoe UI Symbol" w:cs="Segoe UI Symbol" w:hint="default"/>
        <w:b w:val="0"/>
        <w:bCs w:val="0"/>
        <w:i w:val="0"/>
        <w:iCs w:val="0"/>
        <w:spacing w:val="0"/>
        <w:w w:val="100"/>
        <w:sz w:val="24"/>
        <w:szCs w:val="24"/>
        <w:shd w:val="clear" w:color="auto" w:fill="FF0000"/>
        <w:lang w:val="ru-RU" w:eastAsia="en-US" w:bidi="ar-SA"/>
      </w:rPr>
    </w:lvl>
    <w:lvl w:ilvl="1" w:tplc="5E70508E">
      <w:numFmt w:val="bullet"/>
      <w:lvlText w:val="•"/>
      <w:lvlJc w:val="left"/>
      <w:pPr>
        <w:ind w:left="658" w:hanging="260"/>
      </w:pPr>
      <w:rPr>
        <w:rFonts w:hint="default"/>
        <w:lang w:val="ru-RU" w:eastAsia="en-US" w:bidi="ar-SA"/>
      </w:rPr>
    </w:lvl>
    <w:lvl w:ilvl="2" w:tplc="CFB62768">
      <w:numFmt w:val="bullet"/>
      <w:lvlText w:val="•"/>
      <w:lvlJc w:val="left"/>
      <w:pPr>
        <w:ind w:left="817" w:hanging="260"/>
      </w:pPr>
      <w:rPr>
        <w:rFonts w:hint="default"/>
        <w:lang w:val="ru-RU" w:eastAsia="en-US" w:bidi="ar-SA"/>
      </w:rPr>
    </w:lvl>
    <w:lvl w:ilvl="3" w:tplc="2892EE64">
      <w:numFmt w:val="bullet"/>
      <w:lvlText w:val="•"/>
      <w:lvlJc w:val="left"/>
      <w:pPr>
        <w:ind w:left="975" w:hanging="260"/>
      </w:pPr>
      <w:rPr>
        <w:rFonts w:hint="default"/>
        <w:lang w:val="ru-RU" w:eastAsia="en-US" w:bidi="ar-SA"/>
      </w:rPr>
    </w:lvl>
    <w:lvl w:ilvl="4" w:tplc="11E613B6">
      <w:numFmt w:val="bullet"/>
      <w:lvlText w:val="•"/>
      <w:lvlJc w:val="left"/>
      <w:pPr>
        <w:ind w:left="1134" w:hanging="260"/>
      </w:pPr>
      <w:rPr>
        <w:rFonts w:hint="default"/>
        <w:lang w:val="ru-RU" w:eastAsia="en-US" w:bidi="ar-SA"/>
      </w:rPr>
    </w:lvl>
    <w:lvl w:ilvl="5" w:tplc="B1523938">
      <w:numFmt w:val="bullet"/>
      <w:lvlText w:val="•"/>
      <w:lvlJc w:val="left"/>
      <w:pPr>
        <w:ind w:left="1292" w:hanging="260"/>
      </w:pPr>
      <w:rPr>
        <w:rFonts w:hint="default"/>
        <w:lang w:val="ru-RU" w:eastAsia="en-US" w:bidi="ar-SA"/>
      </w:rPr>
    </w:lvl>
    <w:lvl w:ilvl="6" w:tplc="77C6811C">
      <w:numFmt w:val="bullet"/>
      <w:lvlText w:val="•"/>
      <w:lvlJc w:val="left"/>
      <w:pPr>
        <w:ind w:left="1451" w:hanging="260"/>
      </w:pPr>
      <w:rPr>
        <w:rFonts w:hint="default"/>
        <w:lang w:val="ru-RU" w:eastAsia="en-US" w:bidi="ar-SA"/>
      </w:rPr>
    </w:lvl>
    <w:lvl w:ilvl="7" w:tplc="770A1694">
      <w:numFmt w:val="bullet"/>
      <w:lvlText w:val="•"/>
      <w:lvlJc w:val="left"/>
      <w:pPr>
        <w:ind w:left="1609" w:hanging="260"/>
      </w:pPr>
      <w:rPr>
        <w:rFonts w:hint="default"/>
        <w:lang w:val="ru-RU" w:eastAsia="en-US" w:bidi="ar-SA"/>
      </w:rPr>
    </w:lvl>
    <w:lvl w:ilvl="8" w:tplc="9EF48DF6">
      <w:numFmt w:val="bullet"/>
      <w:lvlText w:val="•"/>
      <w:lvlJc w:val="left"/>
      <w:pPr>
        <w:ind w:left="1768" w:hanging="260"/>
      </w:pPr>
      <w:rPr>
        <w:rFonts w:hint="default"/>
        <w:lang w:val="ru-RU" w:eastAsia="en-US" w:bidi="ar-SA"/>
      </w:rPr>
    </w:lvl>
  </w:abstractNum>
  <w:abstractNum w:abstractNumId="32" w15:restartNumberingAfterBreak="0">
    <w:nsid w:val="386839E3"/>
    <w:multiLevelType w:val="hybridMultilevel"/>
    <w:tmpl w:val="DC4E1844"/>
    <w:lvl w:ilvl="0" w:tplc="421238D8">
      <w:numFmt w:val="bullet"/>
      <w:lvlText w:val="-"/>
      <w:lvlJc w:val="left"/>
      <w:pPr>
        <w:ind w:left="566" w:hanging="423"/>
      </w:pPr>
      <w:rPr>
        <w:rFonts w:ascii="Times New Roman" w:eastAsia="Times New Roman" w:hAnsi="Times New Roman" w:cs="Times New Roman" w:hint="default"/>
        <w:b w:val="0"/>
        <w:bCs w:val="0"/>
        <w:i w:val="0"/>
        <w:iCs w:val="0"/>
        <w:color w:val="171717"/>
        <w:spacing w:val="0"/>
        <w:w w:val="100"/>
        <w:sz w:val="20"/>
        <w:szCs w:val="20"/>
        <w:lang w:val="ru-RU" w:eastAsia="en-US" w:bidi="ar-SA"/>
      </w:rPr>
    </w:lvl>
    <w:lvl w:ilvl="1" w:tplc="021C6516">
      <w:numFmt w:val="bullet"/>
      <w:lvlText w:val="•"/>
      <w:lvlJc w:val="left"/>
      <w:pPr>
        <w:ind w:left="1538" w:hanging="423"/>
      </w:pPr>
      <w:rPr>
        <w:rFonts w:hint="default"/>
        <w:lang w:val="ru-RU" w:eastAsia="en-US" w:bidi="ar-SA"/>
      </w:rPr>
    </w:lvl>
    <w:lvl w:ilvl="2" w:tplc="82EE78EA">
      <w:numFmt w:val="bullet"/>
      <w:lvlText w:val="•"/>
      <w:lvlJc w:val="left"/>
      <w:pPr>
        <w:ind w:left="2517" w:hanging="423"/>
      </w:pPr>
      <w:rPr>
        <w:rFonts w:hint="default"/>
        <w:lang w:val="ru-RU" w:eastAsia="en-US" w:bidi="ar-SA"/>
      </w:rPr>
    </w:lvl>
    <w:lvl w:ilvl="3" w:tplc="1F7C3502">
      <w:numFmt w:val="bullet"/>
      <w:lvlText w:val="•"/>
      <w:lvlJc w:val="left"/>
      <w:pPr>
        <w:ind w:left="3495" w:hanging="423"/>
      </w:pPr>
      <w:rPr>
        <w:rFonts w:hint="default"/>
        <w:lang w:val="ru-RU" w:eastAsia="en-US" w:bidi="ar-SA"/>
      </w:rPr>
    </w:lvl>
    <w:lvl w:ilvl="4" w:tplc="1CFE860A">
      <w:numFmt w:val="bullet"/>
      <w:lvlText w:val="•"/>
      <w:lvlJc w:val="left"/>
      <w:pPr>
        <w:ind w:left="4474" w:hanging="423"/>
      </w:pPr>
      <w:rPr>
        <w:rFonts w:hint="default"/>
        <w:lang w:val="ru-RU" w:eastAsia="en-US" w:bidi="ar-SA"/>
      </w:rPr>
    </w:lvl>
    <w:lvl w:ilvl="5" w:tplc="9E1AF248">
      <w:numFmt w:val="bullet"/>
      <w:lvlText w:val="•"/>
      <w:lvlJc w:val="left"/>
      <w:pPr>
        <w:ind w:left="5453" w:hanging="423"/>
      </w:pPr>
      <w:rPr>
        <w:rFonts w:hint="default"/>
        <w:lang w:val="ru-RU" w:eastAsia="en-US" w:bidi="ar-SA"/>
      </w:rPr>
    </w:lvl>
    <w:lvl w:ilvl="6" w:tplc="4D48215E">
      <w:numFmt w:val="bullet"/>
      <w:lvlText w:val="•"/>
      <w:lvlJc w:val="left"/>
      <w:pPr>
        <w:ind w:left="6431" w:hanging="423"/>
      </w:pPr>
      <w:rPr>
        <w:rFonts w:hint="default"/>
        <w:lang w:val="ru-RU" w:eastAsia="en-US" w:bidi="ar-SA"/>
      </w:rPr>
    </w:lvl>
    <w:lvl w:ilvl="7" w:tplc="76E257F4">
      <w:numFmt w:val="bullet"/>
      <w:lvlText w:val="•"/>
      <w:lvlJc w:val="left"/>
      <w:pPr>
        <w:ind w:left="7410" w:hanging="423"/>
      </w:pPr>
      <w:rPr>
        <w:rFonts w:hint="default"/>
        <w:lang w:val="ru-RU" w:eastAsia="en-US" w:bidi="ar-SA"/>
      </w:rPr>
    </w:lvl>
    <w:lvl w:ilvl="8" w:tplc="81368DD2">
      <w:numFmt w:val="bullet"/>
      <w:lvlText w:val="•"/>
      <w:lvlJc w:val="left"/>
      <w:pPr>
        <w:ind w:left="8388" w:hanging="423"/>
      </w:pPr>
      <w:rPr>
        <w:rFonts w:hint="default"/>
        <w:lang w:val="ru-RU" w:eastAsia="en-US" w:bidi="ar-SA"/>
      </w:rPr>
    </w:lvl>
  </w:abstractNum>
  <w:abstractNum w:abstractNumId="33" w15:restartNumberingAfterBreak="0">
    <w:nsid w:val="3DBB6585"/>
    <w:multiLevelType w:val="multilevel"/>
    <w:tmpl w:val="D90AEDC4"/>
    <w:lvl w:ilvl="0">
      <w:start w:val="3"/>
      <w:numFmt w:val="decimal"/>
      <w:lvlText w:val="%1"/>
      <w:lvlJc w:val="left"/>
      <w:pPr>
        <w:ind w:left="993" w:hanging="635"/>
        <w:jc w:val="left"/>
      </w:pPr>
      <w:rPr>
        <w:rFonts w:hint="default"/>
        <w:lang w:val="ru-RU" w:eastAsia="en-US" w:bidi="ar-SA"/>
      </w:rPr>
    </w:lvl>
    <w:lvl w:ilvl="1">
      <w:start w:val="2"/>
      <w:numFmt w:val="decimal"/>
      <w:lvlText w:val="%1.%2"/>
      <w:lvlJc w:val="left"/>
      <w:pPr>
        <w:ind w:left="993" w:hanging="635"/>
        <w:jc w:val="left"/>
      </w:pPr>
      <w:rPr>
        <w:rFonts w:hint="default"/>
        <w:lang w:val="ru-RU" w:eastAsia="en-US" w:bidi="ar-SA"/>
      </w:rPr>
    </w:lvl>
    <w:lvl w:ilvl="2">
      <w:start w:val="1"/>
      <w:numFmt w:val="decimal"/>
      <w:lvlText w:val="%1.%2.%3"/>
      <w:lvlJc w:val="left"/>
      <w:pPr>
        <w:ind w:left="993" w:hanging="635"/>
        <w:jc w:val="left"/>
      </w:pPr>
      <w:rPr>
        <w:rFonts w:hint="default"/>
        <w:spacing w:val="-2"/>
        <w:w w:val="99"/>
        <w:lang w:val="ru-RU" w:eastAsia="en-US" w:bidi="ar-SA"/>
      </w:rPr>
    </w:lvl>
    <w:lvl w:ilvl="3">
      <w:numFmt w:val="bullet"/>
      <w:lvlText w:val="•"/>
      <w:lvlJc w:val="left"/>
      <w:pPr>
        <w:ind w:left="3803" w:hanging="635"/>
      </w:pPr>
      <w:rPr>
        <w:rFonts w:hint="default"/>
        <w:lang w:val="ru-RU" w:eastAsia="en-US" w:bidi="ar-SA"/>
      </w:rPr>
    </w:lvl>
    <w:lvl w:ilvl="4">
      <w:numFmt w:val="bullet"/>
      <w:lvlText w:val="•"/>
      <w:lvlJc w:val="left"/>
      <w:pPr>
        <w:ind w:left="4738" w:hanging="635"/>
      </w:pPr>
      <w:rPr>
        <w:rFonts w:hint="default"/>
        <w:lang w:val="ru-RU" w:eastAsia="en-US" w:bidi="ar-SA"/>
      </w:rPr>
    </w:lvl>
    <w:lvl w:ilvl="5">
      <w:numFmt w:val="bullet"/>
      <w:lvlText w:val="•"/>
      <w:lvlJc w:val="left"/>
      <w:pPr>
        <w:ind w:left="5673" w:hanging="635"/>
      </w:pPr>
      <w:rPr>
        <w:rFonts w:hint="default"/>
        <w:lang w:val="ru-RU" w:eastAsia="en-US" w:bidi="ar-SA"/>
      </w:rPr>
    </w:lvl>
    <w:lvl w:ilvl="6">
      <w:numFmt w:val="bullet"/>
      <w:lvlText w:val="•"/>
      <w:lvlJc w:val="left"/>
      <w:pPr>
        <w:ind w:left="6607" w:hanging="635"/>
      </w:pPr>
      <w:rPr>
        <w:rFonts w:hint="default"/>
        <w:lang w:val="ru-RU" w:eastAsia="en-US" w:bidi="ar-SA"/>
      </w:rPr>
    </w:lvl>
    <w:lvl w:ilvl="7">
      <w:numFmt w:val="bullet"/>
      <w:lvlText w:val="•"/>
      <w:lvlJc w:val="left"/>
      <w:pPr>
        <w:ind w:left="7542" w:hanging="635"/>
      </w:pPr>
      <w:rPr>
        <w:rFonts w:hint="default"/>
        <w:lang w:val="ru-RU" w:eastAsia="en-US" w:bidi="ar-SA"/>
      </w:rPr>
    </w:lvl>
    <w:lvl w:ilvl="8">
      <w:numFmt w:val="bullet"/>
      <w:lvlText w:val="•"/>
      <w:lvlJc w:val="left"/>
      <w:pPr>
        <w:ind w:left="8476" w:hanging="635"/>
      </w:pPr>
      <w:rPr>
        <w:rFonts w:hint="default"/>
        <w:lang w:val="ru-RU" w:eastAsia="en-US" w:bidi="ar-SA"/>
      </w:rPr>
    </w:lvl>
  </w:abstractNum>
  <w:abstractNum w:abstractNumId="34" w15:restartNumberingAfterBreak="0">
    <w:nsid w:val="3E6741A2"/>
    <w:multiLevelType w:val="hybridMultilevel"/>
    <w:tmpl w:val="2FBCC128"/>
    <w:lvl w:ilvl="0" w:tplc="A3E89D94">
      <w:start w:val="1"/>
      <w:numFmt w:val="decimal"/>
      <w:lvlText w:val="%1."/>
      <w:lvlJc w:val="left"/>
      <w:pPr>
        <w:ind w:left="2124" w:hanging="707"/>
        <w:jc w:val="left"/>
      </w:pPr>
      <w:rPr>
        <w:rFonts w:ascii="Calibri" w:eastAsia="Calibri" w:hAnsi="Calibri" w:cs="Calibri" w:hint="default"/>
        <w:b w:val="0"/>
        <w:bCs w:val="0"/>
        <w:i w:val="0"/>
        <w:iCs w:val="0"/>
        <w:spacing w:val="-3"/>
        <w:w w:val="99"/>
        <w:sz w:val="28"/>
        <w:szCs w:val="28"/>
        <w:lang w:val="ru-RU" w:eastAsia="en-US" w:bidi="ar-SA"/>
      </w:rPr>
    </w:lvl>
    <w:lvl w:ilvl="1" w:tplc="DDCEB53E">
      <w:numFmt w:val="bullet"/>
      <w:lvlText w:val="•"/>
      <w:lvlJc w:val="left"/>
      <w:pPr>
        <w:ind w:left="2985" w:hanging="707"/>
      </w:pPr>
      <w:rPr>
        <w:rFonts w:hint="default"/>
        <w:lang w:val="ru-RU" w:eastAsia="en-US" w:bidi="ar-SA"/>
      </w:rPr>
    </w:lvl>
    <w:lvl w:ilvl="2" w:tplc="9AA88DBE">
      <w:numFmt w:val="bullet"/>
      <w:lvlText w:val="•"/>
      <w:lvlJc w:val="left"/>
      <w:pPr>
        <w:ind w:left="3850" w:hanging="707"/>
      </w:pPr>
      <w:rPr>
        <w:rFonts w:hint="default"/>
        <w:lang w:val="ru-RU" w:eastAsia="en-US" w:bidi="ar-SA"/>
      </w:rPr>
    </w:lvl>
    <w:lvl w:ilvl="3" w:tplc="2CEA99AA">
      <w:numFmt w:val="bullet"/>
      <w:lvlText w:val="•"/>
      <w:lvlJc w:val="left"/>
      <w:pPr>
        <w:ind w:left="4715" w:hanging="707"/>
      </w:pPr>
      <w:rPr>
        <w:rFonts w:hint="default"/>
        <w:lang w:val="ru-RU" w:eastAsia="en-US" w:bidi="ar-SA"/>
      </w:rPr>
    </w:lvl>
    <w:lvl w:ilvl="4" w:tplc="93A476C2">
      <w:numFmt w:val="bullet"/>
      <w:lvlText w:val="•"/>
      <w:lvlJc w:val="left"/>
      <w:pPr>
        <w:ind w:left="5580" w:hanging="707"/>
      </w:pPr>
      <w:rPr>
        <w:rFonts w:hint="default"/>
        <w:lang w:val="ru-RU" w:eastAsia="en-US" w:bidi="ar-SA"/>
      </w:rPr>
    </w:lvl>
    <w:lvl w:ilvl="5" w:tplc="54941026">
      <w:numFmt w:val="bullet"/>
      <w:lvlText w:val="•"/>
      <w:lvlJc w:val="left"/>
      <w:pPr>
        <w:ind w:left="6445" w:hanging="707"/>
      </w:pPr>
      <w:rPr>
        <w:rFonts w:hint="default"/>
        <w:lang w:val="ru-RU" w:eastAsia="en-US" w:bidi="ar-SA"/>
      </w:rPr>
    </w:lvl>
    <w:lvl w:ilvl="6" w:tplc="CEA08C14">
      <w:numFmt w:val="bullet"/>
      <w:lvlText w:val="•"/>
      <w:lvlJc w:val="left"/>
      <w:pPr>
        <w:ind w:left="7310" w:hanging="707"/>
      </w:pPr>
      <w:rPr>
        <w:rFonts w:hint="default"/>
        <w:lang w:val="ru-RU" w:eastAsia="en-US" w:bidi="ar-SA"/>
      </w:rPr>
    </w:lvl>
    <w:lvl w:ilvl="7" w:tplc="7D549BC0">
      <w:numFmt w:val="bullet"/>
      <w:lvlText w:val="•"/>
      <w:lvlJc w:val="left"/>
      <w:pPr>
        <w:ind w:left="8175" w:hanging="707"/>
      </w:pPr>
      <w:rPr>
        <w:rFonts w:hint="default"/>
        <w:lang w:val="ru-RU" w:eastAsia="en-US" w:bidi="ar-SA"/>
      </w:rPr>
    </w:lvl>
    <w:lvl w:ilvl="8" w:tplc="C0AE74BE">
      <w:numFmt w:val="bullet"/>
      <w:lvlText w:val="•"/>
      <w:lvlJc w:val="left"/>
      <w:pPr>
        <w:ind w:left="9040" w:hanging="707"/>
      </w:pPr>
      <w:rPr>
        <w:rFonts w:hint="default"/>
        <w:lang w:val="ru-RU" w:eastAsia="en-US" w:bidi="ar-SA"/>
      </w:rPr>
    </w:lvl>
  </w:abstractNum>
  <w:abstractNum w:abstractNumId="35" w15:restartNumberingAfterBreak="0">
    <w:nsid w:val="3F1D0F97"/>
    <w:multiLevelType w:val="hybridMultilevel"/>
    <w:tmpl w:val="981E5E46"/>
    <w:lvl w:ilvl="0" w:tplc="1020FC30">
      <w:numFmt w:val="bullet"/>
      <w:lvlText w:val=""/>
      <w:lvlJc w:val="left"/>
      <w:pPr>
        <w:ind w:left="283" w:hanging="707"/>
      </w:pPr>
      <w:rPr>
        <w:rFonts w:ascii="Wingdings" w:eastAsia="Wingdings" w:hAnsi="Wingdings" w:cs="Wingdings" w:hint="default"/>
        <w:b w:val="0"/>
        <w:bCs w:val="0"/>
        <w:i w:val="0"/>
        <w:iCs w:val="0"/>
        <w:spacing w:val="0"/>
        <w:w w:val="99"/>
        <w:sz w:val="28"/>
        <w:szCs w:val="28"/>
        <w:lang w:val="ru-RU" w:eastAsia="en-US" w:bidi="ar-SA"/>
      </w:rPr>
    </w:lvl>
    <w:lvl w:ilvl="1" w:tplc="857A02DA">
      <w:numFmt w:val="bullet"/>
      <w:lvlText w:val="•"/>
      <w:lvlJc w:val="left"/>
      <w:pPr>
        <w:ind w:left="1286" w:hanging="707"/>
      </w:pPr>
      <w:rPr>
        <w:rFonts w:hint="default"/>
        <w:lang w:val="ru-RU" w:eastAsia="en-US" w:bidi="ar-SA"/>
      </w:rPr>
    </w:lvl>
    <w:lvl w:ilvl="2" w:tplc="A404ABA0">
      <w:numFmt w:val="bullet"/>
      <w:lvlText w:val="•"/>
      <w:lvlJc w:val="left"/>
      <w:pPr>
        <w:ind w:left="2293" w:hanging="707"/>
      </w:pPr>
      <w:rPr>
        <w:rFonts w:hint="default"/>
        <w:lang w:val="ru-RU" w:eastAsia="en-US" w:bidi="ar-SA"/>
      </w:rPr>
    </w:lvl>
    <w:lvl w:ilvl="3" w:tplc="A7E44D9E">
      <w:numFmt w:val="bullet"/>
      <w:lvlText w:val="•"/>
      <w:lvlJc w:val="left"/>
      <w:pPr>
        <w:ind w:left="3299" w:hanging="707"/>
      </w:pPr>
      <w:rPr>
        <w:rFonts w:hint="default"/>
        <w:lang w:val="ru-RU" w:eastAsia="en-US" w:bidi="ar-SA"/>
      </w:rPr>
    </w:lvl>
    <w:lvl w:ilvl="4" w:tplc="1AF80522">
      <w:numFmt w:val="bullet"/>
      <w:lvlText w:val="•"/>
      <w:lvlJc w:val="left"/>
      <w:pPr>
        <w:ind w:left="4306" w:hanging="707"/>
      </w:pPr>
      <w:rPr>
        <w:rFonts w:hint="default"/>
        <w:lang w:val="ru-RU" w:eastAsia="en-US" w:bidi="ar-SA"/>
      </w:rPr>
    </w:lvl>
    <w:lvl w:ilvl="5" w:tplc="2B9C4706">
      <w:numFmt w:val="bullet"/>
      <w:lvlText w:val="•"/>
      <w:lvlJc w:val="left"/>
      <w:pPr>
        <w:ind w:left="5313" w:hanging="707"/>
      </w:pPr>
      <w:rPr>
        <w:rFonts w:hint="default"/>
        <w:lang w:val="ru-RU" w:eastAsia="en-US" w:bidi="ar-SA"/>
      </w:rPr>
    </w:lvl>
    <w:lvl w:ilvl="6" w:tplc="39D4FAC2">
      <w:numFmt w:val="bullet"/>
      <w:lvlText w:val="•"/>
      <w:lvlJc w:val="left"/>
      <w:pPr>
        <w:ind w:left="6319" w:hanging="707"/>
      </w:pPr>
      <w:rPr>
        <w:rFonts w:hint="default"/>
        <w:lang w:val="ru-RU" w:eastAsia="en-US" w:bidi="ar-SA"/>
      </w:rPr>
    </w:lvl>
    <w:lvl w:ilvl="7" w:tplc="AF92FEAA">
      <w:numFmt w:val="bullet"/>
      <w:lvlText w:val="•"/>
      <w:lvlJc w:val="left"/>
      <w:pPr>
        <w:ind w:left="7326" w:hanging="707"/>
      </w:pPr>
      <w:rPr>
        <w:rFonts w:hint="default"/>
        <w:lang w:val="ru-RU" w:eastAsia="en-US" w:bidi="ar-SA"/>
      </w:rPr>
    </w:lvl>
    <w:lvl w:ilvl="8" w:tplc="861A2F2C">
      <w:numFmt w:val="bullet"/>
      <w:lvlText w:val="•"/>
      <w:lvlJc w:val="left"/>
      <w:pPr>
        <w:ind w:left="8332" w:hanging="707"/>
      </w:pPr>
      <w:rPr>
        <w:rFonts w:hint="default"/>
        <w:lang w:val="ru-RU" w:eastAsia="en-US" w:bidi="ar-SA"/>
      </w:rPr>
    </w:lvl>
  </w:abstractNum>
  <w:abstractNum w:abstractNumId="36" w15:restartNumberingAfterBreak="0">
    <w:nsid w:val="413B442E"/>
    <w:multiLevelType w:val="hybridMultilevel"/>
    <w:tmpl w:val="954E568A"/>
    <w:lvl w:ilvl="0" w:tplc="5BD67C64">
      <w:start w:val="1"/>
      <w:numFmt w:val="decimal"/>
      <w:lvlText w:val="%1)"/>
      <w:lvlJc w:val="left"/>
      <w:pPr>
        <w:ind w:left="1274"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804CBE">
      <w:numFmt w:val="bullet"/>
      <w:lvlText w:val="•"/>
      <w:lvlJc w:val="left"/>
      <w:pPr>
        <w:ind w:left="2229" w:hanging="360"/>
      </w:pPr>
      <w:rPr>
        <w:rFonts w:hint="default"/>
        <w:lang w:val="ru-RU" w:eastAsia="en-US" w:bidi="ar-SA"/>
      </w:rPr>
    </w:lvl>
    <w:lvl w:ilvl="2" w:tplc="9BF8E6C0">
      <w:numFmt w:val="bullet"/>
      <w:lvlText w:val="•"/>
      <w:lvlJc w:val="left"/>
      <w:pPr>
        <w:ind w:left="3178" w:hanging="360"/>
      </w:pPr>
      <w:rPr>
        <w:rFonts w:hint="default"/>
        <w:lang w:val="ru-RU" w:eastAsia="en-US" w:bidi="ar-SA"/>
      </w:rPr>
    </w:lvl>
    <w:lvl w:ilvl="3" w:tplc="EAC87DD4">
      <w:numFmt w:val="bullet"/>
      <w:lvlText w:val="•"/>
      <w:lvlJc w:val="left"/>
      <w:pPr>
        <w:ind w:left="4127" w:hanging="360"/>
      </w:pPr>
      <w:rPr>
        <w:rFonts w:hint="default"/>
        <w:lang w:val="ru-RU" w:eastAsia="en-US" w:bidi="ar-SA"/>
      </w:rPr>
    </w:lvl>
    <w:lvl w:ilvl="4" w:tplc="9A3C821A">
      <w:numFmt w:val="bullet"/>
      <w:lvlText w:val="•"/>
      <w:lvlJc w:val="left"/>
      <w:pPr>
        <w:ind w:left="5076" w:hanging="360"/>
      </w:pPr>
      <w:rPr>
        <w:rFonts w:hint="default"/>
        <w:lang w:val="ru-RU" w:eastAsia="en-US" w:bidi="ar-SA"/>
      </w:rPr>
    </w:lvl>
    <w:lvl w:ilvl="5" w:tplc="9462ED04">
      <w:numFmt w:val="bullet"/>
      <w:lvlText w:val="•"/>
      <w:lvlJc w:val="left"/>
      <w:pPr>
        <w:ind w:left="6025" w:hanging="360"/>
      </w:pPr>
      <w:rPr>
        <w:rFonts w:hint="default"/>
        <w:lang w:val="ru-RU" w:eastAsia="en-US" w:bidi="ar-SA"/>
      </w:rPr>
    </w:lvl>
    <w:lvl w:ilvl="6" w:tplc="7BB664E4">
      <w:numFmt w:val="bullet"/>
      <w:lvlText w:val="•"/>
      <w:lvlJc w:val="left"/>
      <w:pPr>
        <w:ind w:left="6974" w:hanging="360"/>
      </w:pPr>
      <w:rPr>
        <w:rFonts w:hint="default"/>
        <w:lang w:val="ru-RU" w:eastAsia="en-US" w:bidi="ar-SA"/>
      </w:rPr>
    </w:lvl>
    <w:lvl w:ilvl="7" w:tplc="125EF9CC">
      <w:numFmt w:val="bullet"/>
      <w:lvlText w:val="•"/>
      <w:lvlJc w:val="left"/>
      <w:pPr>
        <w:ind w:left="7923" w:hanging="360"/>
      </w:pPr>
      <w:rPr>
        <w:rFonts w:hint="default"/>
        <w:lang w:val="ru-RU" w:eastAsia="en-US" w:bidi="ar-SA"/>
      </w:rPr>
    </w:lvl>
    <w:lvl w:ilvl="8" w:tplc="C61483A8">
      <w:numFmt w:val="bullet"/>
      <w:lvlText w:val="•"/>
      <w:lvlJc w:val="left"/>
      <w:pPr>
        <w:ind w:left="8872" w:hanging="360"/>
      </w:pPr>
      <w:rPr>
        <w:rFonts w:hint="default"/>
        <w:lang w:val="ru-RU" w:eastAsia="en-US" w:bidi="ar-SA"/>
      </w:rPr>
    </w:lvl>
  </w:abstractNum>
  <w:abstractNum w:abstractNumId="37" w15:restartNumberingAfterBreak="0">
    <w:nsid w:val="43D80777"/>
    <w:multiLevelType w:val="hybridMultilevel"/>
    <w:tmpl w:val="10585744"/>
    <w:lvl w:ilvl="0" w:tplc="4B2EB67C">
      <w:start w:val="1"/>
      <w:numFmt w:val="decimal"/>
      <w:lvlText w:val="%1."/>
      <w:lvlJc w:val="left"/>
      <w:pPr>
        <w:ind w:left="292" w:hanging="188"/>
        <w:jc w:val="left"/>
      </w:pPr>
      <w:rPr>
        <w:rFonts w:ascii="Calibri" w:eastAsia="Calibri" w:hAnsi="Calibri" w:cs="Calibri" w:hint="default"/>
        <w:b w:val="0"/>
        <w:bCs w:val="0"/>
        <w:i w:val="0"/>
        <w:iCs w:val="0"/>
        <w:spacing w:val="-2"/>
        <w:w w:val="100"/>
        <w:sz w:val="22"/>
        <w:szCs w:val="22"/>
        <w:lang w:val="ru-RU" w:eastAsia="en-US" w:bidi="ar-SA"/>
      </w:rPr>
    </w:lvl>
    <w:lvl w:ilvl="1" w:tplc="6448946C">
      <w:numFmt w:val="bullet"/>
      <w:lvlText w:val="•"/>
      <w:lvlJc w:val="left"/>
      <w:pPr>
        <w:ind w:left="581" w:hanging="188"/>
      </w:pPr>
      <w:rPr>
        <w:rFonts w:hint="default"/>
        <w:lang w:val="ru-RU" w:eastAsia="en-US" w:bidi="ar-SA"/>
      </w:rPr>
    </w:lvl>
    <w:lvl w:ilvl="2" w:tplc="80325F2C">
      <w:numFmt w:val="bullet"/>
      <w:lvlText w:val="•"/>
      <w:lvlJc w:val="left"/>
      <w:pPr>
        <w:ind w:left="862" w:hanging="188"/>
      </w:pPr>
      <w:rPr>
        <w:rFonts w:hint="default"/>
        <w:lang w:val="ru-RU" w:eastAsia="en-US" w:bidi="ar-SA"/>
      </w:rPr>
    </w:lvl>
    <w:lvl w:ilvl="3" w:tplc="A9D24920">
      <w:numFmt w:val="bullet"/>
      <w:lvlText w:val="•"/>
      <w:lvlJc w:val="left"/>
      <w:pPr>
        <w:ind w:left="1143" w:hanging="188"/>
      </w:pPr>
      <w:rPr>
        <w:rFonts w:hint="default"/>
        <w:lang w:val="ru-RU" w:eastAsia="en-US" w:bidi="ar-SA"/>
      </w:rPr>
    </w:lvl>
    <w:lvl w:ilvl="4" w:tplc="A74483BA">
      <w:numFmt w:val="bullet"/>
      <w:lvlText w:val="•"/>
      <w:lvlJc w:val="left"/>
      <w:pPr>
        <w:ind w:left="1424" w:hanging="188"/>
      </w:pPr>
      <w:rPr>
        <w:rFonts w:hint="default"/>
        <w:lang w:val="ru-RU" w:eastAsia="en-US" w:bidi="ar-SA"/>
      </w:rPr>
    </w:lvl>
    <w:lvl w:ilvl="5" w:tplc="F210EC90">
      <w:numFmt w:val="bullet"/>
      <w:lvlText w:val="•"/>
      <w:lvlJc w:val="left"/>
      <w:pPr>
        <w:ind w:left="1706" w:hanging="188"/>
      </w:pPr>
      <w:rPr>
        <w:rFonts w:hint="default"/>
        <w:lang w:val="ru-RU" w:eastAsia="en-US" w:bidi="ar-SA"/>
      </w:rPr>
    </w:lvl>
    <w:lvl w:ilvl="6" w:tplc="F0E8B974">
      <w:numFmt w:val="bullet"/>
      <w:lvlText w:val="•"/>
      <w:lvlJc w:val="left"/>
      <w:pPr>
        <w:ind w:left="1987" w:hanging="188"/>
      </w:pPr>
      <w:rPr>
        <w:rFonts w:hint="default"/>
        <w:lang w:val="ru-RU" w:eastAsia="en-US" w:bidi="ar-SA"/>
      </w:rPr>
    </w:lvl>
    <w:lvl w:ilvl="7" w:tplc="3500A72E">
      <w:numFmt w:val="bullet"/>
      <w:lvlText w:val="•"/>
      <w:lvlJc w:val="left"/>
      <w:pPr>
        <w:ind w:left="2268" w:hanging="188"/>
      </w:pPr>
      <w:rPr>
        <w:rFonts w:hint="default"/>
        <w:lang w:val="ru-RU" w:eastAsia="en-US" w:bidi="ar-SA"/>
      </w:rPr>
    </w:lvl>
    <w:lvl w:ilvl="8" w:tplc="3F9817CC">
      <w:numFmt w:val="bullet"/>
      <w:lvlText w:val="•"/>
      <w:lvlJc w:val="left"/>
      <w:pPr>
        <w:ind w:left="2549" w:hanging="188"/>
      </w:pPr>
      <w:rPr>
        <w:rFonts w:hint="default"/>
        <w:lang w:val="ru-RU" w:eastAsia="en-US" w:bidi="ar-SA"/>
      </w:rPr>
    </w:lvl>
  </w:abstractNum>
  <w:abstractNum w:abstractNumId="38" w15:restartNumberingAfterBreak="0">
    <w:nsid w:val="46074A5A"/>
    <w:multiLevelType w:val="hybridMultilevel"/>
    <w:tmpl w:val="465CB6DA"/>
    <w:lvl w:ilvl="0" w:tplc="6EFC4882">
      <w:numFmt w:val="bullet"/>
      <w:lvlText w:val="•"/>
      <w:lvlJc w:val="left"/>
      <w:pPr>
        <w:ind w:left="645" w:hanging="269"/>
      </w:pPr>
      <w:rPr>
        <w:rFonts w:ascii="Microsoft Sans Serif" w:eastAsia="Microsoft Sans Serif" w:hAnsi="Microsoft Sans Serif" w:cs="Microsoft Sans Serif" w:hint="default"/>
        <w:b w:val="0"/>
        <w:bCs w:val="0"/>
        <w:i w:val="0"/>
        <w:iCs w:val="0"/>
        <w:spacing w:val="0"/>
        <w:w w:val="100"/>
        <w:sz w:val="21"/>
        <w:szCs w:val="21"/>
        <w:lang w:val="ru-RU" w:eastAsia="en-US" w:bidi="ar-SA"/>
      </w:rPr>
    </w:lvl>
    <w:lvl w:ilvl="1" w:tplc="0BF2C5FE">
      <w:numFmt w:val="bullet"/>
      <w:lvlText w:val="•"/>
      <w:lvlJc w:val="left"/>
      <w:pPr>
        <w:ind w:left="1314" w:hanging="269"/>
      </w:pPr>
      <w:rPr>
        <w:rFonts w:hint="default"/>
        <w:lang w:val="ru-RU" w:eastAsia="en-US" w:bidi="ar-SA"/>
      </w:rPr>
    </w:lvl>
    <w:lvl w:ilvl="2" w:tplc="1368EEC2">
      <w:numFmt w:val="bullet"/>
      <w:lvlText w:val="•"/>
      <w:lvlJc w:val="left"/>
      <w:pPr>
        <w:ind w:left="1988" w:hanging="269"/>
      </w:pPr>
      <w:rPr>
        <w:rFonts w:hint="default"/>
        <w:lang w:val="ru-RU" w:eastAsia="en-US" w:bidi="ar-SA"/>
      </w:rPr>
    </w:lvl>
    <w:lvl w:ilvl="3" w:tplc="126CFE92">
      <w:numFmt w:val="bullet"/>
      <w:lvlText w:val="•"/>
      <w:lvlJc w:val="left"/>
      <w:pPr>
        <w:ind w:left="2662" w:hanging="269"/>
      </w:pPr>
      <w:rPr>
        <w:rFonts w:hint="default"/>
        <w:lang w:val="ru-RU" w:eastAsia="en-US" w:bidi="ar-SA"/>
      </w:rPr>
    </w:lvl>
    <w:lvl w:ilvl="4" w:tplc="AAECAFC2">
      <w:numFmt w:val="bullet"/>
      <w:lvlText w:val="•"/>
      <w:lvlJc w:val="left"/>
      <w:pPr>
        <w:ind w:left="3337" w:hanging="269"/>
      </w:pPr>
      <w:rPr>
        <w:rFonts w:hint="default"/>
        <w:lang w:val="ru-RU" w:eastAsia="en-US" w:bidi="ar-SA"/>
      </w:rPr>
    </w:lvl>
    <w:lvl w:ilvl="5" w:tplc="381CFF92">
      <w:numFmt w:val="bullet"/>
      <w:lvlText w:val="•"/>
      <w:lvlJc w:val="left"/>
      <w:pPr>
        <w:ind w:left="4011" w:hanging="269"/>
      </w:pPr>
      <w:rPr>
        <w:rFonts w:hint="default"/>
        <w:lang w:val="ru-RU" w:eastAsia="en-US" w:bidi="ar-SA"/>
      </w:rPr>
    </w:lvl>
    <w:lvl w:ilvl="6" w:tplc="36D4E930">
      <w:numFmt w:val="bullet"/>
      <w:lvlText w:val="•"/>
      <w:lvlJc w:val="left"/>
      <w:pPr>
        <w:ind w:left="4685" w:hanging="269"/>
      </w:pPr>
      <w:rPr>
        <w:rFonts w:hint="default"/>
        <w:lang w:val="ru-RU" w:eastAsia="en-US" w:bidi="ar-SA"/>
      </w:rPr>
    </w:lvl>
    <w:lvl w:ilvl="7" w:tplc="96BACF5E">
      <w:numFmt w:val="bullet"/>
      <w:lvlText w:val="•"/>
      <w:lvlJc w:val="left"/>
      <w:pPr>
        <w:ind w:left="5360" w:hanging="269"/>
      </w:pPr>
      <w:rPr>
        <w:rFonts w:hint="default"/>
        <w:lang w:val="ru-RU" w:eastAsia="en-US" w:bidi="ar-SA"/>
      </w:rPr>
    </w:lvl>
    <w:lvl w:ilvl="8" w:tplc="F1944DC0">
      <w:numFmt w:val="bullet"/>
      <w:lvlText w:val="•"/>
      <w:lvlJc w:val="left"/>
      <w:pPr>
        <w:ind w:left="6034" w:hanging="269"/>
      </w:pPr>
      <w:rPr>
        <w:rFonts w:hint="default"/>
        <w:lang w:val="ru-RU" w:eastAsia="en-US" w:bidi="ar-SA"/>
      </w:rPr>
    </w:lvl>
  </w:abstractNum>
  <w:abstractNum w:abstractNumId="39" w15:restartNumberingAfterBreak="0">
    <w:nsid w:val="4B12481D"/>
    <w:multiLevelType w:val="hybridMultilevel"/>
    <w:tmpl w:val="7276B3A6"/>
    <w:lvl w:ilvl="0" w:tplc="7534E0D0">
      <w:start w:val="1"/>
      <w:numFmt w:val="decimal"/>
      <w:lvlText w:val="%1."/>
      <w:lvlJc w:val="left"/>
      <w:pPr>
        <w:ind w:left="1354" w:hanging="361"/>
        <w:jc w:val="left"/>
      </w:pPr>
      <w:rPr>
        <w:rFonts w:ascii="Calibri" w:eastAsia="Calibri" w:hAnsi="Calibri" w:cs="Calibri" w:hint="default"/>
        <w:b/>
        <w:bCs/>
        <w:i w:val="0"/>
        <w:iCs w:val="0"/>
        <w:spacing w:val="-2"/>
        <w:w w:val="89"/>
        <w:sz w:val="28"/>
        <w:szCs w:val="28"/>
        <w:lang w:val="ru-RU" w:eastAsia="en-US" w:bidi="ar-SA"/>
      </w:rPr>
    </w:lvl>
    <w:lvl w:ilvl="1" w:tplc="5112B420">
      <w:numFmt w:val="bullet"/>
      <w:lvlText w:val=""/>
      <w:lvlJc w:val="left"/>
      <w:pPr>
        <w:ind w:left="283" w:hanging="423"/>
      </w:pPr>
      <w:rPr>
        <w:rFonts w:ascii="Symbol" w:eastAsia="Symbol" w:hAnsi="Symbol" w:cs="Symbol" w:hint="default"/>
        <w:spacing w:val="0"/>
        <w:w w:val="99"/>
        <w:lang w:val="ru-RU" w:eastAsia="en-US" w:bidi="ar-SA"/>
      </w:rPr>
    </w:lvl>
    <w:lvl w:ilvl="2" w:tplc="B1DA64FE">
      <w:numFmt w:val="bullet"/>
      <w:lvlText w:val="•"/>
      <w:lvlJc w:val="left"/>
      <w:pPr>
        <w:ind w:left="2358" w:hanging="423"/>
      </w:pPr>
      <w:rPr>
        <w:rFonts w:hint="default"/>
        <w:lang w:val="ru-RU" w:eastAsia="en-US" w:bidi="ar-SA"/>
      </w:rPr>
    </w:lvl>
    <w:lvl w:ilvl="3" w:tplc="E01C1CBA">
      <w:numFmt w:val="bullet"/>
      <w:lvlText w:val="•"/>
      <w:lvlJc w:val="left"/>
      <w:pPr>
        <w:ind w:left="3356" w:hanging="423"/>
      </w:pPr>
      <w:rPr>
        <w:rFonts w:hint="default"/>
        <w:lang w:val="ru-RU" w:eastAsia="en-US" w:bidi="ar-SA"/>
      </w:rPr>
    </w:lvl>
    <w:lvl w:ilvl="4" w:tplc="832C9570">
      <w:numFmt w:val="bullet"/>
      <w:lvlText w:val="•"/>
      <w:lvlJc w:val="left"/>
      <w:pPr>
        <w:ind w:left="4355" w:hanging="423"/>
      </w:pPr>
      <w:rPr>
        <w:rFonts w:hint="default"/>
        <w:lang w:val="ru-RU" w:eastAsia="en-US" w:bidi="ar-SA"/>
      </w:rPr>
    </w:lvl>
    <w:lvl w:ilvl="5" w:tplc="5BA8A84C">
      <w:numFmt w:val="bullet"/>
      <w:lvlText w:val="•"/>
      <w:lvlJc w:val="left"/>
      <w:pPr>
        <w:ind w:left="5353" w:hanging="423"/>
      </w:pPr>
      <w:rPr>
        <w:rFonts w:hint="default"/>
        <w:lang w:val="ru-RU" w:eastAsia="en-US" w:bidi="ar-SA"/>
      </w:rPr>
    </w:lvl>
    <w:lvl w:ilvl="6" w:tplc="E252F6A0">
      <w:numFmt w:val="bullet"/>
      <w:lvlText w:val="•"/>
      <w:lvlJc w:val="left"/>
      <w:pPr>
        <w:ind w:left="6352" w:hanging="423"/>
      </w:pPr>
      <w:rPr>
        <w:rFonts w:hint="default"/>
        <w:lang w:val="ru-RU" w:eastAsia="en-US" w:bidi="ar-SA"/>
      </w:rPr>
    </w:lvl>
    <w:lvl w:ilvl="7" w:tplc="DE6C746E">
      <w:numFmt w:val="bullet"/>
      <w:lvlText w:val="•"/>
      <w:lvlJc w:val="left"/>
      <w:pPr>
        <w:ind w:left="7350" w:hanging="423"/>
      </w:pPr>
      <w:rPr>
        <w:rFonts w:hint="default"/>
        <w:lang w:val="ru-RU" w:eastAsia="en-US" w:bidi="ar-SA"/>
      </w:rPr>
    </w:lvl>
    <w:lvl w:ilvl="8" w:tplc="1BA6089A">
      <w:numFmt w:val="bullet"/>
      <w:lvlText w:val="•"/>
      <w:lvlJc w:val="left"/>
      <w:pPr>
        <w:ind w:left="8349" w:hanging="423"/>
      </w:pPr>
      <w:rPr>
        <w:rFonts w:hint="default"/>
        <w:lang w:val="ru-RU" w:eastAsia="en-US" w:bidi="ar-SA"/>
      </w:rPr>
    </w:lvl>
  </w:abstractNum>
  <w:abstractNum w:abstractNumId="40" w15:restartNumberingAfterBreak="0">
    <w:nsid w:val="4CCE41D8"/>
    <w:multiLevelType w:val="hybridMultilevel"/>
    <w:tmpl w:val="6E507758"/>
    <w:lvl w:ilvl="0" w:tplc="03E6F306">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DE54C422">
      <w:numFmt w:val="bullet"/>
      <w:lvlText w:val="•"/>
      <w:lvlJc w:val="left"/>
      <w:pPr>
        <w:ind w:left="218" w:hanging="208"/>
      </w:pPr>
      <w:rPr>
        <w:rFonts w:hint="default"/>
        <w:lang w:val="ru-RU" w:eastAsia="en-US" w:bidi="ar-SA"/>
      </w:rPr>
    </w:lvl>
    <w:lvl w:ilvl="2" w:tplc="D4623542">
      <w:numFmt w:val="bullet"/>
      <w:lvlText w:val="•"/>
      <w:lvlJc w:val="left"/>
      <w:pPr>
        <w:ind w:left="217" w:hanging="208"/>
      </w:pPr>
      <w:rPr>
        <w:rFonts w:hint="default"/>
        <w:lang w:val="ru-RU" w:eastAsia="en-US" w:bidi="ar-SA"/>
      </w:rPr>
    </w:lvl>
    <w:lvl w:ilvl="3" w:tplc="B352CC16">
      <w:numFmt w:val="bullet"/>
      <w:lvlText w:val="•"/>
      <w:lvlJc w:val="left"/>
      <w:pPr>
        <w:ind w:left="216" w:hanging="208"/>
      </w:pPr>
      <w:rPr>
        <w:rFonts w:hint="default"/>
        <w:lang w:val="ru-RU" w:eastAsia="en-US" w:bidi="ar-SA"/>
      </w:rPr>
    </w:lvl>
    <w:lvl w:ilvl="4" w:tplc="0C80C952">
      <w:numFmt w:val="bullet"/>
      <w:lvlText w:val="•"/>
      <w:lvlJc w:val="left"/>
      <w:pPr>
        <w:ind w:left="214" w:hanging="208"/>
      </w:pPr>
      <w:rPr>
        <w:rFonts w:hint="default"/>
        <w:lang w:val="ru-RU" w:eastAsia="en-US" w:bidi="ar-SA"/>
      </w:rPr>
    </w:lvl>
    <w:lvl w:ilvl="5" w:tplc="C9FECF84">
      <w:numFmt w:val="bullet"/>
      <w:lvlText w:val="•"/>
      <w:lvlJc w:val="left"/>
      <w:pPr>
        <w:ind w:left="213" w:hanging="208"/>
      </w:pPr>
      <w:rPr>
        <w:rFonts w:hint="default"/>
        <w:lang w:val="ru-RU" w:eastAsia="en-US" w:bidi="ar-SA"/>
      </w:rPr>
    </w:lvl>
    <w:lvl w:ilvl="6" w:tplc="8E024B9E">
      <w:numFmt w:val="bullet"/>
      <w:lvlText w:val="•"/>
      <w:lvlJc w:val="left"/>
      <w:pPr>
        <w:ind w:left="212" w:hanging="208"/>
      </w:pPr>
      <w:rPr>
        <w:rFonts w:hint="default"/>
        <w:lang w:val="ru-RU" w:eastAsia="en-US" w:bidi="ar-SA"/>
      </w:rPr>
    </w:lvl>
    <w:lvl w:ilvl="7" w:tplc="3BAA5692">
      <w:numFmt w:val="bullet"/>
      <w:lvlText w:val="•"/>
      <w:lvlJc w:val="left"/>
      <w:pPr>
        <w:ind w:left="210" w:hanging="208"/>
      </w:pPr>
      <w:rPr>
        <w:rFonts w:hint="default"/>
        <w:lang w:val="ru-RU" w:eastAsia="en-US" w:bidi="ar-SA"/>
      </w:rPr>
    </w:lvl>
    <w:lvl w:ilvl="8" w:tplc="76064148">
      <w:numFmt w:val="bullet"/>
      <w:lvlText w:val="•"/>
      <w:lvlJc w:val="left"/>
      <w:pPr>
        <w:ind w:left="209" w:hanging="208"/>
      </w:pPr>
      <w:rPr>
        <w:rFonts w:hint="default"/>
        <w:lang w:val="ru-RU" w:eastAsia="en-US" w:bidi="ar-SA"/>
      </w:rPr>
    </w:lvl>
  </w:abstractNum>
  <w:abstractNum w:abstractNumId="41" w15:restartNumberingAfterBreak="0">
    <w:nsid w:val="4EBC57B2"/>
    <w:multiLevelType w:val="hybridMultilevel"/>
    <w:tmpl w:val="1F76597C"/>
    <w:lvl w:ilvl="0" w:tplc="6D2A4268">
      <w:numFmt w:val="bullet"/>
      <w:lvlText w:val="-"/>
      <w:lvlJc w:val="left"/>
      <w:pPr>
        <w:ind w:left="813" w:hanging="120"/>
      </w:pPr>
      <w:rPr>
        <w:rFonts w:ascii="Times New Roman" w:eastAsia="Times New Roman" w:hAnsi="Times New Roman" w:cs="Times New Roman" w:hint="default"/>
        <w:spacing w:val="0"/>
        <w:w w:val="100"/>
        <w:lang w:val="ru-RU" w:eastAsia="en-US" w:bidi="ar-SA"/>
      </w:rPr>
    </w:lvl>
    <w:lvl w:ilvl="1" w:tplc="EA542250">
      <w:numFmt w:val="bullet"/>
      <w:lvlText w:val="•"/>
      <w:lvlJc w:val="left"/>
      <w:pPr>
        <w:ind w:left="1108" w:hanging="120"/>
      </w:pPr>
      <w:rPr>
        <w:rFonts w:hint="default"/>
        <w:lang w:val="ru-RU" w:eastAsia="en-US" w:bidi="ar-SA"/>
      </w:rPr>
    </w:lvl>
    <w:lvl w:ilvl="2" w:tplc="A702763C">
      <w:numFmt w:val="bullet"/>
      <w:lvlText w:val="•"/>
      <w:lvlJc w:val="left"/>
      <w:pPr>
        <w:ind w:left="1396" w:hanging="120"/>
      </w:pPr>
      <w:rPr>
        <w:rFonts w:hint="default"/>
        <w:lang w:val="ru-RU" w:eastAsia="en-US" w:bidi="ar-SA"/>
      </w:rPr>
    </w:lvl>
    <w:lvl w:ilvl="3" w:tplc="7CA43A54">
      <w:numFmt w:val="bullet"/>
      <w:lvlText w:val="•"/>
      <w:lvlJc w:val="left"/>
      <w:pPr>
        <w:ind w:left="1684" w:hanging="120"/>
      </w:pPr>
      <w:rPr>
        <w:rFonts w:hint="default"/>
        <w:lang w:val="ru-RU" w:eastAsia="en-US" w:bidi="ar-SA"/>
      </w:rPr>
    </w:lvl>
    <w:lvl w:ilvl="4" w:tplc="1DE2C8B2">
      <w:numFmt w:val="bullet"/>
      <w:lvlText w:val="•"/>
      <w:lvlJc w:val="left"/>
      <w:pPr>
        <w:ind w:left="1972" w:hanging="120"/>
      </w:pPr>
      <w:rPr>
        <w:rFonts w:hint="default"/>
        <w:lang w:val="ru-RU" w:eastAsia="en-US" w:bidi="ar-SA"/>
      </w:rPr>
    </w:lvl>
    <w:lvl w:ilvl="5" w:tplc="D958A2F4">
      <w:numFmt w:val="bullet"/>
      <w:lvlText w:val="•"/>
      <w:lvlJc w:val="left"/>
      <w:pPr>
        <w:ind w:left="2260" w:hanging="120"/>
      </w:pPr>
      <w:rPr>
        <w:rFonts w:hint="default"/>
        <w:lang w:val="ru-RU" w:eastAsia="en-US" w:bidi="ar-SA"/>
      </w:rPr>
    </w:lvl>
    <w:lvl w:ilvl="6" w:tplc="11229A20">
      <w:numFmt w:val="bullet"/>
      <w:lvlText w:val="•"/>
      <w:lvlJc w:val="left"/>
      <w:pPr>
        <w:ind w:left="2548" w:hanging="120"/>
      </w:pPr>
      <w:rPr>
        <w:rFonts w:hint="default"/>
        <w:lang w:val="ru-RU" w:eastAsia="en-US" w:bidi="ar-SA"/>
      </w:rPr>
    </w:lvl>
    <w:lvl w:ilvl="7" w:tplc="2D963DA8">
      <w:numFmt w:val="bullet"/>
      <w:lvlText w:val="•"/>
      <w:lvlJc w:val="left"/>
      <w:pPr>
        <w:ind w:left="2836" w:hanging="120"/>
      </w:pPr>
      <w:rPr>
        <w:rFonts w:hint="default"/>
        <w:lang w:val="ru-RU" w:eastAsia="en-US" w:bidi="ar-SA"/>
      </w:rPr>
    </w:lvl>
    <w:lvl w:ilvl="8" w:tplc="B036956E">
      <w:numFmt w:val="bullet"/>
      <w:lvlText w:val="•"/>
      <w:lvlJc w:val="left"/>
      <w:pPr>
        <w:ind w:left="3124" w:hanging="120"/>
      </w:pPr>
      <w:rPr>
        <w:rFonts w:hint="default"/>
        <w:lang w:val="ru-RU" w:eastAsia="en-US" w:bidi="ar-SA"/>
      </w:rPr>
    </w:lvl>
  </w:abstractNum>
  <w:abstractNum w:abstractNumId="42" w15:restartNumberingAfterBreak="0">
    <w:nsid w:val="52012F39"/>
    <w:multiLevelType w:val="hybridMultilevel"/>
    <w:tmpl w:val="931641F8"/>
    <w:lvl w:ilvl="0" w:tplc="54640180">
      <w:start w:val="1"/>
      <w:numFmt w:val="decimal"/>
      <w:lvlText w:val="%1."/>
      <w:lvlJc w:val="left"/>
      <w:pPr>
        <w:ind w:left="141" w:hanging="707"/>
        <w:jc w:val="left"/>
      </w:pPr>
      <w:rPr>
        <w:rFonts w:ascii="Calibri" w:eastAsia="Calibri" w:hAnsi="Calibri" w:cs="Calibri" w:hint="default"/>
        <w:b w:val="0"/>
        <w:bCs w:val="0"/>
        <w:i w:val="0"/>
        <w:iCs w:val="0"/>
        <w:spacing w:val="-3"/>
        <w:w w:val="99"/>
        <w:sz w:val="28"/>
        <w:szCs w:val="28"/>
        <w:lang w:val="ru-RU" w:eastAsia="en-US" w:bidi="ar-SA"/>
      </w:rPr>
    </w:lvl>
    <w:lvl w:ilvl="1" w:tplc="0BA8A3F2">
      <w:numFmt w:val="bullet"/>
      <w:lvlText w:val="•"/>
      <w:lvlJc w:val="left"/>
      <w:pPr>
        <w:ind w:left="1146" w:hanging="707"/>
      </w:pPr>
      <w:rPr>
        <w:rFonts w:hint="default"/>
        <w:lang w:val="ru-RU" w:eastAsia="en-US" w:bidi="ar-SA"/>
      </w:rPr>
    </w:lvl>
    <w:lvl w:ilvl="2" w:tplc="0164CDF4">
      <w:numFmt w:val="bullet"/>
      <w:lvlText w:val="•"/>
      <w:lvlJc w:val="left"/>
      <w:pPr>
        <w:ind w:left="2152" w:hanging="707"/>
      </w:pPr>
      <w:rPr>
        <w:rFonts w:hint="default"/>
        <w:lang w:val="ru-RU" w:eastAsia="en-US" w:bidi="ar-SA"/>
      </w:rPr>
    </w:lvl>
    <w:lvl w:ilvl="3" w:tplc="C0308DCA">
      <w:numFmt w:val="bullet"/>
      <w:lvlText w:val="•"/>
      <w:lvlJc w:val="left"/>
      <w:pPr>
        <w:ind w:left="3159" w:hanging="707"/>
      </w:pPr>
      <w:rPr>
        <w:rFonts w:hint="default"/>
        <w:lang w:val="ru-RU" w:eastAsia="en-US" w:bidi="ar-SA"/>
      </w:rPr>
    </w:lvl>
    <w:lvl w:ilvl="4" w:tplc="E5D8162E">
      <w:numFmt w:val="bullet"/>
      <w:lvlText w:val="•"/>
      <w:lvlJc w:val="left"/>
      <w:pPr>
        <w:ind w:left="4165" w:hanging="707"/>
      </w:pPr>
      <w:rPr>
        <w:rFonts w:hint="default"/>
        <w:lang w:val="ru-RU" w:eastAsia="en-US" w:bidi="ar-SA"/>
      </w:rPr>
    </w:lvl>
    <w:lvl w:ilvl="5" w:tplc="3C2E3CF8">
      <w:numFmt w:val="bullet"/>
      <w:lvlText w:val="•"/>
      <w:lvlJc w:val="left"/>
      <w:pPr>
        <w:ind w:left="5172" w:hanging="707"/>
      </w:pPr>
      <w:rPr>
        <w:rFonts w:hint="default"/>
        <w:lang w:val="ru-RU" w:eastAsia="en-US" w:bidi="ar-SA"/>
      </w:rPr>
    </w:lvl>
    <w:lvl w:ilvl="6" w:tplc="801C3AA6">
      <w:numFmt w:val="bullet"/>
      <w:lvlText w:val="•"/>
      <w:lvlJc w:val="left"/>
      <w:pPr>
        <w:ind w:left="6178" w:hanging="707"/>
      </w:pPr>
      <w:rPr>
        <w:rFonts w:hint="default"/>
        <w:lang w:val="ru-RU" w:eastAsia="en-US" w:bidi="ar-SA"/>
      </w:rPr>
    </w:lvl>
    <w:lvl w:ilvl="7" w:tplc="55FADFDA">
      <w:numFmt w:val="bullet"/>
      <w:lvlText w:val="•"/>
      <w:lvlJc w:val="left"/>
      <w:pPr>
        <w:ind w:left="7184" w:hanging="707"/>
      </w:pPr>
      <w:rPr>
        <w:rFonts w:hint="default"/>
        <w:lang w:val="ru-RU" w:eastAsia="en-US" w:bidi="ar-SA"/>
      </w:rPr>
    </w:lvl>
    <w:lvl w:ilvl="8" w:tplc="5A5E29E4">
      <w:numFmt w:val="bullet"/>
      <w:lvlText w:val="•"/>
      <w:lvlJc w:val="left"/>
      <w:pPr>
        <w:ind w:left="8191" w:hanging="707"/>
      </w:pPr>
      <w:rPr>
        <w:rFonts w:hint="default"/>
        <w:lang w:val="ru-RU" w:eastAsia="en-US" w:bidi="ar-SA"/>
      </w:rPr>
    </w:lvl>
  </w:abstractNum>
  <w:abstractNum w:abstractNumId="43" w15:restartNumberingAfterBreak="0">
    <w:nsid w:val="535C3576"/>
    <w:multiLevelType w:val="hybridMultilevel"/>
    <w:tmpl w:val="3C38B520"/>
    <w:lvl w:ilvl="0" w:tplc="41863564">
      <w:start w:val="1"/>
      <w:numFmt w:val="decimal"/>
      <w:lvlText w:val="%1."/>
      <w:lvlJc w:val="left"/>
      <w:pPr>
        <w:ind w:left="283" w:hanging="707"/>
        <w:jc w:val="left"/>
      </w:pPr>
      <w:rPr>
        <w:rFonts w:ascii="Calibri" w:eastAsia="Calibri" w:hAnsi="Calibri" w:cs="Calibri" w:hint="default"/>
        <w:b/>
        <w:bCs/>
        <w:i w:val="0"/>
        <w:iCs w:val="0"/>
        <w:spacing w:val="-2"/>
        <w:w w:val="99"/>
        <w:sz w:val="28"/>
        <w:szCs w:val="28"/>
        <w:lang w:val="ru-RU" w:eastAsia="en-US" w:bidi="ar-SA"/>
      </w:rPr>
    </w:lvl>
    <w:lvl w:ilvl="1" w:tplc="8D5A5E44">
      <w:numFmt w:val="bullet"/>
      <w:lvlText w:val="•"/>
      <w:lvlJc w:val="left"/>
      <w:pPr>
        <w:ind w:left="1286" w:hanging="707"/>
      </w:pPr>
      <w:rPr>
        <w:rFonts w:hint="default"/>
        <w:lang w:val="ru-RU" w:eastAsia="en-US" w:bidi="ar-SA"/>
      </w:rPr>
    </w:lvl>
    <w:lvl w:ilvl="2" w:tplc="F1527206">
      <w:numFmt w:val="bullet"/>
      <w:lvlText w:val="•"/>
      <w:lvlJc w:val="left"/>
      <w:pPr>
        <w:ind w:left="2293" w:hanging="707"/>
      </w:pPr>
      <w:rPr>
        <w:rFonts w:hint="default"/>
        <w:lang w:val="ru-RU" w:eastAsia="en-US" w:bidi="ar-SA"/>
      </w:rPr>
    </w:lvl>
    <w:lvl w:ilvl="3" w:tplc="B1024DD6">
      <w:numFmt w:val="bullet"/>
      <w:lvlText w:val="•"/>
      <w:lvlJc w:val="left"/>
      <w:pPr>
        <w:ind w:left="3299" w:hanging="707"/>
      </w:pPr>
      <w:rPr>
        <w:rFonts w:hint="default"/>
        <w:lang w:val="ru-RU" w:eastAsia="en-US" w:bidi="ar-SA"/>
      </w:rPr>
    </w:lvl>
    <w:lvl w:ilvl="4" w:tplc="7EF860A4">
      <w:numFmt w:val="bullet"/>
      <w:lvlText w:val="•"/>
      <w:lvlJc w:val="left"/>
      <w:pPr>
        <w:ind w:left="4306" w:hanging="707"/>
      </w:pPr>
      <w:rPr>
        <w:rFonts w:hint="default"/>
        <w:lang w:val="ru-RU" w:eastAsia="en-US" w:bidi="ar-SA"/>
      </w:rPr>
    </w:lvl>
    <w:lvl w:ilvl="5" w:tplc="CAEA217E">
      <w:numFmt w:val="bullet"/>
      <w:lvlText w:val="•"/>
      <w:lvlJc w:val="left"/>
      <w:pPr>
        <w:ind w:left="5313" w:hanging="707"/>
      </w:pPr>
      <w:rPr>
        <w:rFonts w:hint="default"/>
        <w:lang w:val="ru-RU" w:eastAsia="en-US" w:bidi="ar-SA"/>
      </w:rPr>
    </w:lvl>
    <w:lvl w:ilvl="6" w:tplc="3CD29F02">
      <w:numFmt w:val="bullet"/>
      <w:lvlText w:val="•"/>
      <w:lvlJc w:val="left"/>
      <w:pPr>
        <w:ind w:left="6319" w:hanging="707"/>
      </w:pPr>
      <w:rPr>
        <w:rFonts w:hint="default"/>
        <w:lang w:val="ru-RU" w:eastAsia="en-US" w:bidi="ar-SA"/>
      </w:rPr>
    </w:lvl>
    <w:lvl w:ilvl="7" w:tplc="BAD06FA4">
      <w:numFmt w:val="bullet"/>
      <w:lvlText w:val="•"/>
      <w:lvlJc w:val="left"/>
      <w:pPr>
        <w:ind w:left="7326" w:hanging="707"/>
      </w:pPr>
      <w:rPr>
        <w:rFonts w:hint="default"/>
        <w:lang w:val="ru-RU" w:eastAsia="en-US" w:bidi="ar-SA"/>
      </w:rPr>
    </w:lvl>
    <w:lvl w:ilvl="8" w:tplc="7E1C6600">
      <w:numFmt w:val="bullet"/>
      <w:lvlText w:val="•"/>
      <w:lvlJc w:val="left"/>
      <w:pPr>
        <w:ind w:left="8332" w:hanging="707"/>
      </w:pPr>
      <w:rPr>
        <w:rFonts w:hint="default"/>
        <w:lang w:val="ru-RU" w:eastAsia="en-US" w:bidi="ar-SA"/>
      </w:rPr>
    </w:lvl>
  </w:abstractNum>
  <w:abstractNum w:abstractNumId="44" w15:restartNumberingAfterBreak="0">
    <w:nsid w:val="53FE0FF2"/>
    <w:multiLevelType w:val="hybridMultilevel"/>
    <w:tmpl w:val="CA48BC50"/>
    <w:lvl w:ilvl="0" w:tplc="E2F6A5E4">
      <w:start w:val="1"/>
      <w:numFmt w:val="decimal"/>
      <w:lvlText w:val="%1."/>
      <w:lvlJc w:val="left"/>
      <w:pPr>
        <w:ind w:left="1692" w:hanging="275"/>
        <w:jc w:val="left"/>
      </w:pPr>
      <w:rPr>
        <w:rFonts w:ascii="Calibri" w:eastAsia="Calibri" w:hAnsi="Calibri" w:cs="Calibri" w:hint="default"/>
        <w:b/>
        <w:bCs/>
        <w:i w:val="0"/>
        <w:iCs w:val="0"/>
        <w:spacing w:val="-2"/>
        <w:w w:val="99"/>
        <w:sz w:val="28"/>
        <w:szCs w:val="28"/>
        <w:lang w:val="ru-RU" w:eastAsia="en-US" w:bidi="ar-SA"/>
      </w:rPr>
    </w:lvl>
    <w:lvl w:ilvl="1" w:tplc="BE74F8C2">
      <w:numFmt w:val="bullet"/>
      <w:lvlText w:val=""/>
      <w:lvlJc w:val="left"/>
      <w:pPr>
        <w:ind w:left="708" w:hanging="707"/>
      </w:pPr>
      <w:rPr>
        <w:rFonts w:ascii="Symbol" w:eastAsia="Symbol" w:hAnsi="Symbol" w:cs="Symbol" w:hint="default"/>
        <w:b w:val="0"/>
        <w:bCs w:val="0"/>
        <w:i w:val="0"/>
        <w:iCs w:val="0"/>
        <w:spacing w:val="0"/>
        <w:w w:val="100"/>
        <w:sz w:val="20"/>
        <w:szCs w:val="20"/>
        <w:lang w:val="ru-RU" w:eastAsia="en-US" w:bidi="ar-SA"/>
      </w:rPr>
    </w:lvl>
    <w:lvl w:ilvl="2" w:tplc="E8CA4CF4">
      <w:numFmt w:val="bullet"/>
      <w:lvlText w:val="•"/>
      <w:lvlJc w:val="left"/>
      <w:pPr>
        <w:ind w:left="2707" w:hanging="707"/>
      </w:pPr>
      <w:rPr>
        <w:rFonts w:hint="default"/>
        <w:lang w:val="ru-RU" w:eastAsia="en-US" w:bidi="ar-SA"/>
      </w:rPr>
    </w:lvl>
    <w:lvl w:ilvl="3" w:tplc="8C58A6D8">
      <w:numFmt w:val="bullet"/>
      <w:lvlText w:val="•"/>
      <w:lvlJc w:val="left"/>
      <w:pPr>
        <w:ind w:left="3715" w:hanging="707"/>
      </w:pPr>
      <w:rPr>
        <w:rFonts w:hint="default"/>
        <w:lang w:val="ru-RU" w:eastAsia="en-US" w:bidi="ar-SA"/>
      </w:rPr>
    </w:lvl>
    <w:lvl w:ilvl="4" w:tplc="3C641990">
      <w:numFmt w:val="bullet"/>
      <w:lvlText w:val="•"/>
      <w:lvlJc w:val="left"/>
      <w:pPr>
        <w:ind w:left="4723" w:hanging="707"/>
      </w:pPr>
      <w:rPr>
        <w:rFonts w:hint="default"/>
        <w:lang w:val="ru-RU" w:eastAsia="en-US" w:bidi="ar-SA"/>
      </w:rPr>
    </w:lvl>
    <w:lvl w:ilvl="5" w:tplc="17BE5DAA">
      <w:numFmt w:val="bullet"/>
      <w:lvlText w:val="•"/>
      <w:lvlJc w:val="left"/>
      <w:pPr>
        <w:ind w:left="5731" w:hanging="707"/>
      </w:pPr>
      <w:rPr>
        <w:rFonts w:hint="default"/>
        <w:lang w:val="ru-RU" w:eastAsia="en-US" w:bidi="ar-SA"/>
      </w:rPr>
    </w:lvl>
    <w:lvl w:ilvl="6" w:tplc="A39C3DA4">
      <w:numFmt w:val="bullet"/>
      <w:lvlText w:val="•"/>
      <w:lvlJc w:val="left"/>
      <w:pPr>
        <w:ind w:left="6739" w:hanging="707"/>
      </w:pPr>
      <w:rPr>
        <w:rFonts w:hint="default"/>
        <w:lang w:val="ru-RU" w:eastAsia="en-US" w:bidi="ar-SA"/>
      </w:rPr>
    </w:lvl>
    <w:lvl w:ilvl="7" w:tplc="15329CF2">
      <w:numFmt w:val="bullet"/>
      <w:lvlText w:val="•"/>
      <w:lvlJc w:val="left"/>
      <w:pPr>
        <w:ind w:left="7747" w:hanging="707"/>
      </w:pPr>
      <w:rPr>
        <w:rFonts w:hint="default"/>
        <w:lang w:val="ru-RU" w:eastAsia="en-US" w:bidi="ar-SA"/>
      </w:rPr>
    </w:lvl>
    <w:lvl w:ilvl="8" w:tplc="89FAAA16">
      <w:numFmt w:val="bullet"/>
      <w:lvlText w:val="•"/>
      <w:lvlJc w:val="left"/>
      <w:pPr>
        <w:ind w:left="8755" w:hanging="707"/>
      </w:pPr>
      <w:rPr>
        <w:rFonts w:hint="default"/>
        <w:lang w:val="ru-RU" w:eastAsia="en-US" w:bidi="ar-SA"/>
      </w:rPr>
    </w:lvl>
  </w:abstractNum>
  <w:abstractNum w:abstractNumId="45" w15:restartNumberingAfterBreak="0">
    <w:nsid w:val="5511328A"/>
    <w:multiLevelType w:val="hybridMultilevel"/>
    <w:tmpl w:val="47F4C664"/>
    <w:lvl w:ilvl="0" w:tplc="652A5F2C">
      <w:numFmt w:val="bullet"/>
      <w:lvlText w:val="-"/>
      <w:lvlJc w:val="left"/>
      <w:pPr>
        <w:ind w:left="141" w:hanging="231"/>
      </w:pPr>
      <w:rPr>
        <w:rFonts w:ascii="Calibri" w:eastAsia="Calibri" w:hAnsi="Calibri" w:cs="Calibri" w:hint="default"/>
        <w:b w:val="0"/>
        <w:bCs w:val="0"/>
        <w:i w:val="0"/>
        <w:iCs w:val="0"/>
        <w:spacing w:val="0"/>
        <w:w w:val="99"/>
        <w:sz w:val="28"/>
        <w:szCs w:val="28"/>
        <w:lang w:val="ru-RU" w:eastAsia="en-US" w:bidi="ar-SA"/>
      </w:rPr>
    </w:lvl>
    <w:lvl w:ilvl="1" w:tplc="97E25F4A">
      <w:numFmt w:val="bullet"/>
      <w:lvlText w:val="•"/>
      <w:lvlJc w:val="left"/>
      <w:pPr>
        <w:ind w:left="1146" w:hanging="231"/>
      </w:pPr>
      <w:rPr>
        <w:rFonts w:hint="default"/>
        <w:lang w:val="ru-RU" w:eastAsia="en-US" w:bidi="ar-SA"/>
      </w:rPr>
    </w:lvl>
    <w:lvl w:ilvl="2" w:tplc="F6189846">
      <w:numFmt w:val="bullet"/>
      <w:lvlText w:val="•"/>
      <w:lvlJc w:val="left"/>
      <w:pPr>
        <w:ind w:left="2152" w:hanging="231"/>
      </w:pPr>
      <w:rPr>
        <w:rFonts w:hint="default"/>
        <w:lang w:val="ru-RU" w:eastAsia="en-US" w:bidi="ar-SA"/>
      </w:rPr>
    </w:lvl>
    <w:lvl w:ilvl="3" w:tplc="31C25DFA">
      <w:numFmt w:val="bullet"/>
      <w:lvlText w:val="•"/>
      <w:lvlJc w:val="left"/>
      <w:pPr>
        <w:ind w:left="3159" w:hanging="231"/>
      </w:pPr>
      <w:rPr>
        <w:rFonts w:hint="default"/>
        <w:lang w:val="ru-RU" w:eastAsia="en-US" w:bidi="ar-SA"/>
      </w:rPr>
    </w:lvl>
    <w:lvl w:ilvl="4" w:tplc="B066B22E">
      <w:numFmt w:val="bullet"/>
      <w:lvlText w:val="•"/>
      <w:lvlJc w:val="left"/>
      <w:pPr>
        <w:ind w:left="4165" w:hanging="231"/>
      </w:pPr>
      <w:rPr>
        <w:rFonts w:hint="default"/>
        <w:lang w:val="ru-RU" w:eastAsia="en-US" w:bidi="ar-SA"/>
      </w:rPr>
    </w:lvl>
    <w:lvl w:ilvl="5" w:tplc="3A32025E">
      <w:numFmt w:val="bullet"/>
      <w:lvlText w:val="•"/>
      <w:lvlJc w:val="left"/>
      <w:pPr>
        <w:ind w:left="5172" w:hanging="231"/>
      </w:pPr>
      <w:rPr>
        <w:rFonts w:hint="default"/>
        <w:lang w:val="ru-RU" w:eastAsia="en-US" w:bidi="ar-SA"/>
      </w:rPr>
    </w:lvl>
    <w:lvl w:ilvl="6" w:tplc="27542A62">
      <w:numFmt w:val="bullet"/>
      <w:lvlText w:val="•"/>
      <w:lvlJc w:val="left"/>
      <w:pPr>
        <w:ind w:left="6178" w:hanging="231"/>
      </w:pPr>
      <w:rPr>
        <w:rFonts w:hint="default"/>
        <w:lang w:val="ru-RU" w:eastAsia="en-US" w:bidi="ar-SA"/>
      </w:rPr>
    </w:lvl>
    <w:lvl w:ilvl="7" w:tplc="563EF5B8">
      <w:numFmt w:val="bullet"/>
      <w:lvlText w:val="•"/>
      <w:lvlJc w:val="left"/>
      <w:pPr>
        <w:ind w:left="7184" w:hanging="231"/>
      </w:pPr>
      <w:rPr>
        <w:rFonts w:hint="default"/>
        <w:lang w:val="ru-RU" w:eastAsia="en-US" w:bidi="ar-SA"/>
      </w:rPr>
    </w:lvl>
    <w:lvl w:ilvl="8" w:tplc="4AF86318">
      <w:numFmt w:val="bullet"/>
      <w:lvlText w:val="•"/>
      <w:lvlJc w:val="left"/>
      <w:pPr>
        <w:ind w:left="8191" w:hanging="231"/>
      </w:pPr>
      <w:rPr>
        <w:rFonts w:hint="default"/>
        <w:lang w:val="ru-RU" w:eastAsia="en-US" w:bidi="ar-SA"/>
      </w:rPr>
    </w:lvl>
  </w:abstractNum>
  <w:abstractNum w:abstractNumId="46" w15:restartNumberingAfterBreak="0">
    <w:nsid w:val="55EE40A4"/>
    <w:multiLevelType w:val="hybridMultilevel"/>
    <w:tmpl w:val="3634D31A"/>
    <w:lvl w:ilvl="0" w:tplc="0470ABB2">
      <w:numFmt w:val="bullet"/>
      <w:lvlText w:val="-"/>
      <w:lvlJc w:val="left"/>
      <w:pPr>
        <w:ind w:left="614" w:hanging="144"/>
      </w:pPr>
      <w:rPr>
        <w:rFonts w:ascii="Times New Roman" w:eastAsia="Times New Roman" w:hAnsi="Times New Roman" w:cs="Times New Roman" w:hint="default"/>
        <w:spacing w:val="0"/>
        <w:w w:val="100"/>
        <w:lang w:val="ru-RU" w:eastAsia="en-US" w:bidi="ar-SA"/>
      </w:rPr>
    </w:lvl>
    <w:lvl w:ilvl="1" w:tplc="47D2AA42">
      <w:numFmt w:val="bullet"/>
      <w:lvlText w:val="•"/>
      <w:lvlJc w:val="left"/>
      <w:pPr>
        <w:ind w:left="907" w:hanging="144"/>
      </w:pPr>
      <w:rPr>
        <w:rFonts w:hint="default"/>
        <w:lang w:val="ru-RU" w:eastAsia="en-US" w:bidi="ar-SA"/>
      </w:rPr>
    </w:lvl>
    <w:lvl w:ilvl="2" w:tplc="2722C23A">
      <w:numFmt w:val="bullet"/>
      <w:lvlText w:val="•"/>
      <w:lvlJc w:val="left"/>
      <w:pPr>
        <w:ind w:left="1194" w:hanging="144"/>
      </w:pPr>
      <w:rPr>
        <w:rFonts w:hint="default"/>
        <w:lang w:val="ru-RU" w:eastAsia="en-US" w:bidi="ar-SA"/>
      </w:rPr>
    </w:lvl>
    <w:lvl w:ilvl="3" w:tplc="DB0CE5D4">
      <w:numFmt w:val="bullet"/>
      <w:lvlText w:val="•"/>
      <w:lvlJc w:val="left"/>
      <w:pPr>
        <w:ind w:left="1481" w:hanging="144"/>
      </w:pPr>
      <w:rPr>
        <w:rFonts w:hint="default"/>
        <w:lang w:val="ru-RU" w:eastAsia="en-US" w:bidi="ar-SA"/>
      </w:rPr>
    </w:lvl>
    <w:lvl w:ilvl="4" w:tplc="874031B8">
      <w:numFmt w:val="bullet"/>
      <w:lvlText w:val="•"/>
      <w:lvlJc w:val="left"/>
      <w:pPr>
        <w:ind w:left="1768" w:hanging="144"/>
      </w:pPr>
      <w:rPr>
        <w:rFonts w:hint="default"/>
        <w:lang w:val="ru-RU" w:eastAsia="en-US" w:bidi="ar-SA"/>
      </w:rPr>
    </w:lvl>
    <w:lvl w:ilvl="5" w:tplc="B22010E0">
      <w:numFmt w:val="bullet"/>
      <w:lvlText w:val="•"/>
      <w:lvlJc w:val="left"/>
      <w:pPr>
        <w:ind w:left="2055" w:hanging="144"/>
      </w:pPr>
      <w:rPr>
        <w:rFonts w:hint="default"/>
        <w:lang w:val="ru-RU" w:eastAsia="en-US" w:bidi="ar-SA"/>
      </w:rPr>
    </w:lvl>
    <w:lvl w:ilvl="6" w:tplc="AE48A0C4">
      <w:numFmt w:val="bullet"/>
      <w:lvlText w:val="•"/>
      <w:lvlJc w:val="left"/>
      <w:pPr>
        <w:ind w:left="2342" w:hanging="144"/>
      </w:pPr>
      <w:rPr>
        <w:rFonts w:hint="default"/>
        <w:lang w:val="ru-RU" w:eastAsia="en-US" w:bidi="ar-SA"/>
      </w:rPr>
    </w:lvl>
    <w:lvl w:ilvl="7" w:tplc="21980856">
      <w:numFmt w:val="bullet"/>
      <w:lvlText w:val="•"/>
      <w:lvlJc w:val="left"/>
      <w:pPr>
        <w:ind w:left="2629" w:hanging="144"/>
      </w:pPr>
      <w:rPr>
        <w:rFonts w:hint="default"/>
        <w:lang w:val="ru-RU" w:eastAsia="en-US" w:bidi="ar-SA"/>
      </w:rPr>
    </w:lvl>
    <w:lvl w:ilvl="8" w:tplc="20247384">
      <w:numFmt w:val="bullet"/>
      <w:lvlText w:val="•"/>
      <w:lvlJc w:val="left"/>
      <w:pPr>
        <w:ind w:left="2916" w:hanging="144"/>
      </w:pPr>
      <w:rPr>
        <w:rFonts w:hint="default"/>
        <w:lang w:val="ru-RU" w:eastAsia="en-US" w:bidi="ar-SA"/>
      </w:rPr>
    </w:lvl>
  </w:abstractNum>
  <w:abstractNum w:abstractNumId="47" w15:restartNumberingAfterBreak="0">
    <w:nsid w:val="562B7CB2"/>
    <w:multiLevelType w:val="hybridMultilevel"/>
    <w:tmpl w:val="F3C4366A"/>
    <w:lvl w:ilvl="0" w:tplc="D4346A0E">
      <w:numFmt w:val="bullet"/>
      <w:lvlText w:val=""/>
      <w:lvlJc w:val="left"/>
      <w:pPr>
        <w:ind w:left="1557" w:hanging="697"/>
      </w:pPr>
      <w:rPr>
        <w:rFonts w:ascii="Wingdings" w:eastAsia="Wingdings" w:hAnsi="Wingdings" w:cs="Wingdings" w:hint="default"/>
        <w:b w:val="0"/>
        <w:bCs w:val="0"/>
        <w:i w:val="0"/>
        <w:iCs w:val="0"/>
        <w:spacing w:val="0"/>
        <w:w w:val="99"/>
        <w:sz w:val="28"/>
        <w:szCs w:val="28"/>
        <w:lang w:val="ru-RU" w:eastAsia="en-US" w:bidi="ar-SA"/>
      </w:rPr>
    </w:lvl>
    <w:lvl w:ilvl="1" w:tplc="0C300B48">
      <w:numFmt w:val="bullet"/>
      <w:lvlText w:val="•"/>
      <w:lvlJc w:val="left"/>
      <w:pPr>
        <w:ind w:left="2424" w:hanging="697"/>
      </w:pPr>
      <w:rPr>
        <w:rFonts w:hint="default"/>
        <w:lang w:val="ru-RU" w:eastAsia="en-US" w:bidi="ar-SA"/>
      </w:rPr>
    </w:lvl>
    <w:lvl w:ilvl="2" w:tplc="281890AC">
      <w:numFmt w:val="bullet"/>
      <w:lvlText w:val="•"/>
      <w:lvlJc w:val="left"/>
      <w:pPr>
        <w:ind w:left="3288" w:hanging="697"/>
      </w:pPr>
      <w:rPr>
        <w:rFonts w:hint="default"/>
        <w:lang w:val="ru-RU" w:eastAsia="en-US" w:bidi="ar-SA"/>
      </w:rPr>
    </w:lvl>
    <w:lvl w:ilvl="3" w:tplc="C240C1C0">
      <w:numFmt w:val="bullet"/>
      <w:lvlText w:val="•"/>
      <w:lvlJc w:val="left"/>
      <w:pPr>
        <w:ind w:left="4153" w:hanging="697"/>
      </w:pPr>
      <w:rPr>
        <w:rFonts w:hint="default"/>
        <w:lang w:val="ru-RU" w:eastAsia="en-US" w:bidi="ar-SA"/>
      </w:rPr>
    </w:lvl>
    <w:lvl w:ilvl="4" w:tplc="83C83236">
      <w:numFmt w:val="bullet"/>
      <w:lvlText w:val="•"/>
      <w:lvlJc w:val="left"/>
      <w:pPr>
        <w:ind w:left="5017" w:hanging="697"/>
      </w:pPr>
      <w:rPr>
        <w:rFonts w:hint="default"/>
        <w:lang w:val="ru-RU" w:eastAsia="en-US" w:bidi="ar-SA"/>
      </w:rPr>
    </w:lvl>
    <w:lvl w:ilvl="5" w:tplc="C2884DF4">
      <w:numFmt w:val="bullet"/>
      <w:lvlText w:val="•"/>
      <w:lvlJc w:val="left"/>
      <w:pPr>
        <w:ind w:left="5882" w:hanging="697"/>
      </w:pPr>
      <w:rPr>
        <w:rFonts w:hint="default"/>
        <w:lang w:val="ru-RU" w:eastAsia="en-US" w:bidi="ar-SA"/>
      </w:rPr>
    </w:lvl>
    <w:lvl w:ilvl="6" w:tplc="DC44DE72">
      <w:numFmt w:val="bullet"/>
      <w:lvlText w:val="•"/>
      <w:lvlJc w:val="left"/>
      <w:pPr>
        <w:ind w:left="6746" w:hanging="697"/>
      </w:pPr>
      <w:rPr>
        <w:rFonts w:hint="default"/>
        <w:lang w:val="ru-RU" w:eastAsia="en-US" w:bidi="ar-SA"/>
      </w:rPr>
    </w:lvl>
    <w:lvl w:ilvl="7" w:tplc="806878AA">
      <w:numFmt w:val="bullet"/>
      <w:lvlText w:val="•"/>
      <w:lvlJc w:val="left"/>
      <w:pPr>
        <w:ind w:left="7610" w:hanging="697"/>
      </w:pPr>
      <w:rPr>
        <w:rFonts w:hint="default"/>
        <w:lang w:val="ru-RU" w:eastAsia="en-US" w:bidi="ar-SA"/>
      </w:rPr>
    </w:lvl>
    <w:lvl w:ilvl="8" w:tplc="79D4433E">
      <w:numFmt w:val="bullet"/>
      <w:lvlText w:val="•"/>
      <w:lvlJc w:val="left"/>
      <w:pPr>
        <w:ind w:left="8475" w:hanging="697"/>
      </w:pPr>
      <w:rPr>
        <w:rFonts w:hint="default"/>
        <w:lang w:val="ru-RU" w:eastAsia="en-US" w:bidi="ar-SA"/>
      </w:rPr>
    </w:lvl>
  </w:abstractNum>
  <w:abstractNum w:abstractNumId="48" w15:restartNumberingAfterBreak="0">
    <w:nsid w:val="582D6EF8"/>
    <w:multiLevelType w:val="hybridMultilevel"/>
    <w:tmpl w:val="D68E8B4C"/>
    <w:lvl w:ilvl="0" w:tplc="475AB152">
      <w:start w:val="1"/>
      <w:numFmt w:val="decimal"/>
      <w:lvlText w:val="%1."/>
      <w:lvlJc w:val="left"/>
      <w:pPr>
        <w:ind w:left="1557" w:hanging="707"/>
        <w:jc w:val="left"/>
      </w:pPr>
      <w:rPr>
        <w:rFonts w:ascii="Calibri" w:eastAsia="Calibri" w:hAnsi="Calibri" w:cs="Calibri" w:hint="default"/>
        <w:b w:val="0"/>
        <w:bCs w:val="0"/>
        <w:i w:val="0"/>
        <w:iCs w:val="0"/>
        <w:spacing w:val="-3"/>
        <w:w w:val="99"/>
        <w:sz w:val="28"/>
        <w:szCs w:val="28"/>
        <w:lang w:val="ru-RU" w:eastAsia="en-US" w:bidi="ar-SA"/>
      </w:rPr>
    </w:lvl>
    <w:lvl w:ilvl="1" w:tplc="07547CC2">
      <w:start w:val="1"/>
      <w:numFmt w:val="decimal"/>
      <w:lvlText w:val="%2"/>
      <w:lvlJc w:val="left"/>
      <w:pPr>
        <w:ind w:left="1053" w:hanging="203"/>
        <w:jc w:val="left"/>
      </w:pPr>
      <w:rPr>
        <w:rFonts w:ascii="Calibri" w:eastAsia="Calibri" w:hAnsi="Calibri" w:cs="Calibri" w:hint="default"/>
        <w:b w:val="0"/>
        <w:bCs w:val="0"/>
        <w:i w:val="0"/>
        <w:iCs w:val="0"/>
        <w:spacing w:val="0"/>
        <w:w w:val="99"/>
        <w:sz w:val="28"/>
        <w:szCs w:val="28"/>
        <w:lang w:val="ru-RU" w:eastAsia="en-US" w:bidi="ar-SA"/>
      </w:rPr>
    </w:lvl>
    <w:lvl w:ilvl="2" w:tplc="8140FED2">
      <w:numFmt w:val="bullet"/>
      <w:lvlText w:val="•"/>
      <w:lvlJc w:val="left"/>
      <w:pPr>
        <w:ind w:left="2520" w:hanging="203"/>
      </w:pPr>
      <w:rPr>
        <w:rFonts w:hint="default"/>
        <w:lang w:val="ru-RU" w:eastAsia="en-US" w:bidi="ar-SA"/>
      </w:rPr>
    </w:lvl>
    <w:lvl w:ilvl="3" w:tplc="654476B8">
      <w:numFmt w:val="bullet"/>
      <w:lvlText w:val="•"/>
      <w:lvlJc w:val="left"/>
      <w:pPr>
        <w:ind w:left="3480" w:hanging="203"/>
      </w:pPr>
      <w:rPr>
        <w:rFonts w:hint="default"/>
        <w:lang w:val="ru-RU" w:eastAsia="en-US" w:bidi="ar-SA"/>
      </w:rPr>
    </w:lvl>
    <w:lvl w:ilvl="4" w:tplc="F74E361C">
      <w:numFmt w:val="bullet"/>
      <w:lvlText w:val="•"/>
      <w:lvlJc w:val="left"/>
      <w:pPr>
        <w:ind w:left="4441" w:hanging="203"/>
      </w:pPr>
      <w:rPr>
        <w:rFonts w:hint="default"/>
        <w:lang w:val="ru-RU" w:eastAsia="en-US" w:bidi="ar-SA"/>
      </w:rPr>
    </w:lvl>
    <w:lvl w:ilvl="5" w:tplc="30E41ADA">
      <w:numFmt w:val="bullet"/>
      <w:lvlText w:val="•"/>
      <w:lvlJc w:val="left"/>
      <w:pPr>
        <w:ind w:left="5401" w:hanging="203"/>
      </w:pPr>
      <w:rPr>
        <w:rFonts w:hint="default"/>
        <w:lang w:val="ru-RU" w:eastAsia="en-US" w:bidi="ar-SA"/>
      </w:rPr>
    </w:lvl>
    <w:lvl w:ilvl="6" w:tplc="5E74141A">
      <w:numFmt w:val="bullet"/>
      <w:lvlText w:val="•"/>
      <w:lvlJc w:val="left"/>
      <w:pPr>
        <w:ind w:left="6362" w:hanging="203"/>
      </w:pPr>
      <w:rPr>
        <w:rFonts w:hint="default"/>
        <w:lang w:val="ru-RU" w:eastAsia="en-US" w:bidi="ar-SA"/>
      </w:rPr>
    </w:lvl>
    <w:lvl w:ilvl="7" w:tplc="6FAA245C">
      <w:numFmt w:val="bullet"/>
      <w:lvlText w:val="•"/>
      <w:lvlJc w:val="left"/>
      <w:pPr>
        <w:ind w:left="7322" w:hanging="203"/>
      </w:pPr>
      <w:rPr>
        <w:rFonts w:hint="default"/>
        <w:lang w:val="ru-RU" w:eastAsia="en-US" w:bidi="ar-SA"/>
      </w:rPr>
    </w:lvl>
    <w:lvl w:ilvl="8" w:tplc="6A469300">
      <w:numFmt w:val="bullet"/>
      <w:lvlText w:val="•"/>
      <w:lvlJc w:val="left"/>
      <w:pPr>
        <w:ind w:left="8283" w:hanging="203"/>
      </w:pPr>
      <w:rPr>
        <w:rFonts w:hint="default"/>
        <w:lang w:val="ru-RU" w:eastAsia="en-US" w:bidi="ar-SA"/>
      </w:rPr>
    </w:lvl>
  </w:abstractNum>
  <w:abstractNum w:abstractNumId="49" w15:restartNumberingAfterBreak="0">
    <w:nsid w:val="5F4402BA"/>
    <w:multiLevelType w:val="hybridMultilevel"/>
    <w:tmpl w:val="B7467A76"/>
    <w:lvl w:ilvl="0" w:tplc="7376DD52">
      <w:numFmt w:val="bullet"/>
      <w:lvlText w:val="-"/>
      <w:lvlJc w:val="left"/>
      <w:pPr>
        <w:ind w:left="14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53C846E">
      <w:numFmt w:val="bullet"/>
      <w:lvlText w:val="•"/>
      <w:lvlJc w:val="left"/>
      <w:pPr>
        <w:ind w:left="1146" w:hanging="284"/>
      </w:pPr>
      <w:rPr>
        <w:rFonts w:hint="default"/>
        <w:lang w:val="ru-RU" w:eastAsia="en-US" w:bidi="ar-SA"/>
      </w:rPr>
    </w:lvl>
    <w:lvl w:ilvl="2" w:tplc="188E81E4">
      <w:numFmt w:val="bullet"/>
      <w:lvlText w:val="•"/>
      <w:lvlJc w:val="left"/>
      <w:pPr>
        <w:ind w:left="2152" w:hanging="284"/>
      </w:pPr>
      <w:rPr>
        <w:rFonts w:hint="default"/>
        <w:lang w:val="ru-RU" w:eastAsia="en-US" w:bidi="ar-SA"/>
      </w:rPr>
    </w:lvl>
    <w:lvl w:ilvl="3" w:tplc="7C3CA7AE">
      <w:numFmt w:val="bullet"/>
      <w:lvlText w:val="•"/>
      <w:lvlJc w:val="left"/>
      <w:pPr>
        <w:ind w:left="3159" w:hanging="284"/>
      </w:pPr>
      <w:rPr>
        <w:rFonts w:hint="default"/>
        <w:lang w:val="ru-RU" w:eastAsia="en-US" w:bidi="ar-SA"/>
      </w:rPr>
    </w:lvl>
    <w:lvl w:ilvl="4" w:tplc="6E540F0C">
      <w:numFmt w:val="bullet"/>
      <w:lvlText w:val="•"/>
      <w:lvlJc w:val="left"/>
      <w:pPr>
        <w:ind w:left="4165" w:hanging="284"/>
      </w:pPr>
      <w:rPr>
        <w:rFonts w:hint="default"/>
        <w:lang w:val="ru-RU" w:eastAsia="en-US" w:bidi="ar-SA"/>
      </w:rPr>
    </w:lvl>
    <w:lvl w:ilvl="5" w:tplc="82C8ADE0">
      <w:numFmt w:val="bullet"/>
      <w:lvlText w:val="•"/>
      <w:lvlJc w:val="left"/>
      <w:pPr>
        <w:ind w:left="5172" w:hanging="284"/>
      </w:pPr>
      <w:rPr>
        <w:rFonts w:hint="default"/>
        <w:lang w:val="ru-RU" w:eastAsia="en-US" w:bidi="ar-SA"/>
      </w:rPr>
    </w:lvl>
    <w:lvl w:ilvl="6" w:tplc="E286B13A">
      <w:numFmt w:val="bullet"/>
      <w:lvlText w:val="•"/>
      <w:lvlJc w:val="left"/>
      <w:pPr>
        <w:ind w:left="6178" w:hanging="284"/>
      </w:pPr>
      <w:rPr>
        <w:rFonts w:hint="default"/>
        <w:lang w:val="ru-RU" w:eastAsia="en-US" w:bidi="ar-SA"/>
      </w:rPr>
    </w:lvl>
    <w:lvl w:ilvl="7" w:tplc="6A280600">
      <w:numFmt w:val="bullet"/>
      <w:lvlText w:val="•"/>
      <w:lvlJc w:val="left"/>
      <w:pPr>
        <w:ind w:left="7184" w:hanging="284"/>
      </w:pPr>
      <w:rPr>
        <w:rFonts w:hint="default"/>
        <w:lang w:val="ru-RU" w:eastAsia="en-US" w:bidi="ar-SA"/>
      </w:rPr>
    </w:lvl>
    <w:lvl w:ilvl="8" w:tplc="736E9FEC">
      <w:numFmt w:val="bullet"/>
      <w:lvlText w:val="•"/>
      <w:lvlJc w:val="left"/>
      <w:pPr>
        <w:ind w:left="8191" w:hanging="284"/>
      </w:pPr>
      <w:rPr>
        <w:rFonts w:hint="default"/>
        <w:lang w:val="ru-RU" w:eastAsia="en-US" w:bidi="ar-SA"/>
      </w:rPr>
    </w:lvl>
  </w:abstractNum>
  <w:abstractNum w:abstractNumId="50" w15:restartNumberingAfterBreak="0">
    <w:nsid w:val="61624974"/>
    <w:multiLevelType w:val="hybridMultilevel"/>
    <w:tmpl w:val="5218F086"/>
    <w:lvl w:ilvl="0" w:tplc="04102330">
      <w:numFmt w:val="bullet"/>
      <w:lvlText w:val="*"/>
      <w:lvlJc w:val="left"/>
      <w:pPr>
        <w:ind w:left="708" w:hanging="207"/>
      </w:pPr>
      <w:rPr>
        <w:rFonts w:ascii="Calibri" w:eastAsia="Calibri" w:hAnsi="Calibri" w:cs="Calibri" w:hint="default"/>
        <w:b w:val="0"/>
        <w:bCs w:val="0"/>
        <w:i w:val="0"/>
        <w:iCs w:val="0"/>
        <w:spacing w:val="0"/>
        <w:w w:val="99"/>
        <w:sz w:val="28"/>
        <w:szCs w:val="28"/>
        <w:lang w:val="ru-RU" w:eastAsia="en-US" w:bidi="ar-SA"/>
      </w:rPr>
    </w:lvl>
    <w:lvl w:ilvl="1" w:tplc="3A82E618">
      <w:numFmt w:val="bullet"/>
      <w:lvlText w:val="•"/>
      <w:lvlJc w:val="left"/>
      <w:pPr>
        <w:ind w:left="1707" w:hanging="207"/>
      </w:pPr>
      <w:rPr>
        <w:rFonts w:hint="default"/>
        <w:lang w:val="ru-RU" w:eastAsia="en-US" w:bidi="ar-SA"/>
      </w:rPr>
    </w:lvl>
    <w:lvl w:ilvl="2" w:tplc="A82E783A">
      <w:numFmt w:val="bullet"/>
      <w:lvlText w:val="•"/>
      <w:lvlJc w:val="left"/>
      <w:pPr>
        <w:ind w:left="2714" w:hanging="207"/>
      </w:pPr>
      <w:rPr>
        <w:rFonts w:hint="default"/>
        <w:lang w:val="ru-RU" w:eastAsia="en-US" w:bidi="ar-SA"/>
      </w:rPr>
    </w:lvl>
    <w:lvl w:ilvl="3" w:tplc="B800834A">
      <w:numFmt w:val="bullet"/>
      <w:lvlText w:val="•"/>
      <w:lvlJc w:val="left"/>
      <w:pPr>
        <w:ind w:left="3721" w:hanging="207"/>
      </w:pPr>
      <w:rPr>
        <w:rFonts w:hint="default"/>
        <w:lang w:val="ru-RU" w:eastAsia="en-US" w:bidi="ar-SA"/>
      </w:rPr>
    </w:lvl>
    <w:lvl w:ilvl="4" w:tplc="40F0ADE2">
      <w:numFmt w:val="bullet"/>
      <w:lvlText w:val="•"/>
      <w:lvlJc w:val="left"/>
      <w:pPr>
        <w:ind w:left="4728" w:hanging="207"/>
      </w:pPr>
      <w:rPr>
        <w:rFonts w:hint="default"/>
        <w:lang w:val="ru-RU" w:eastAsia="en-US" w:bidi="ar-SA"/>
      </w:rPr>
    </w:lvl>
    <w:lvl w:ilvl="5" w:tplc="44D89DE0">
      <w:numFmt w:val="bullet"/>
      <w:lvlText w:val="•"/>
      <w:lvlJc w:val="left"/>
      <w:pPr>
        <w:ind w:left="5735" w:hanging="207"/>
      </w:pPr>
      <w:rPr>
        <w:rFonts w:hint="default"/>
        <w:lang w:val="ru-RU" w:eastAsia="en-US" w:bidi="ar-SA"/>
      </w:rPr>
    </w:lvl>
    <w:lvl w:ilvl="6" w:tplc="25208AF2">
      <w:numFmt w:val="bullet"/>
      <w:lvlText w:val="•"/>
      <w:lvlJc w:val="left"/>
      <w:pPr>
        <w:ind w:left="6742" w:hanging="207"/>
      </w:pPr>
      <w:rPr>
        <w:rFonts w:hint="default"/>
        <w:lang w:val="ru-RU" w:eastAsia="en-US" w:bidi="ar-SA"/>
      </w:rPr>
    </w:lvl>
    <w:lvl w:ilvl="7" w:tplc="FE7EC286">
      <w:numFmt w:val="bullet"/>
      <w:lvlText w:val="•"/>
      <w:lvlJc w:val="left"/>
      <w:pPr>
        <w:ind w:left="7749" w:hanging="207"/>
      </w:pPr>
      <w:rPr>
        <w:rFonts w:hint="default"/>
        <w:lang w:val="ru-RU" w:eastAsia="en-US" w:bidi="ar-SA"/>
      </w:rPr>
    </w:lvl>
    <w:lvl w:ilvl="8" w:tplc="28B8804C">
      <w:numFmt w:val="bullet"/>
      <w:lvlText w:val="•"/>
      <w:lvlJc w:val="left"/>
      <w:pPr>
        <w:ind w:left="8756" w:hanging="207"/>
      </w:pPr>
      <w:rPr>
        <w:rFonts w:hint="default"/>
        <w:lang w:val="ru-RU" w:eastAsia="en-US" w:bidi="ar-SA"/>
      </w:rPr>
    </w:lvl>
  </w:abstractNum>
  <w:abstractNum w:abstractNumId="51" w15:restartNumberingAfterBreak="0">
    <w:nsid w:val="61E85C09"/>
    <w:multiLevelType w:val="hybridMultilevel"/>
    <w:tmpl w:val="23E6A5BC"/>
    <w:lvl w:ilvl="0" w:tplc="A05EBFE4">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3EB4F652">
      <w:numFmt w:val="bullet"/>
      <w:lvlText w:val="•"/>
      <w:lvlJc w:val="left"/>
      <w:pPr>
        <w:ind w:left="218" w:hanging="208"/>
      </w:pPr>
      <w:rPr>
        <w:rFonts w:hint="default"/>
        <w:lang w:val="ru-RU" w:eastAsia="en-US" w:bidi="ar-SA"/>
      </w:rPr>
    </w:lvl>
    <w:lvl w:ilvl="2" w:tplc="3ECA1E2C">
      <w:numFmt w:val="bullet"/>
      <w:lvlText w:val="•"/>
      <w:lvlJc w:val="left"/>
      <w:pPr>
        <w:ind w:left="217" w:hanging="208"/>
      </w:pPr>
      <w:rPr>
        <w:rFonts w:hint="default"/>
        <w:lang w:val="ru-RU" w:eastAsia="en-US" w:bidi="ar-SA"/>
      </w:rPr>
    </w:lvl>
    <w:lvl w:ilvl="3" w:tplc="CCD47348">
      <w:numFmt w:val="bullet"/>
      <w:lvlText w:val="•"/>
      <w:lvlJc w:val="left"/>
      <w:pPr>
        <w:ind w:left="216" w:hanging="208"/>
      </w:pPr>
      <w:rPr>
        <w:rFonts w:hint="default"/>
        <w:lang w:val="ru-RU" w:eastAsia="en-US" w:bidi="ar-SA"/>
      </w:rPr>
    </w:lvl>
    <w:lvl w:ilvl="4" w:tplc="0F2C4EC4">
      <w:numFmt w:val="bullet"/>
      <w:lvlText w:val="•"/>
      <w:lvlJc w:val="left"/>
      <w:pPr>
        <w:ind w:left="214" w:hanging="208"/>
      </w:pPr>
      <w:rPr>
        <w:rFonts w:hint="default"/>
        <w:lang w:val="ru-RU" w:eastAsia="en-US" w:bidi="ar-SA"/>
      </w:rPr>
    </w:lvl>
    <w:lvl w:ilvl="5" w:tplc="2FD4293E">
      <w:numFmt w:val="bullet"/>
      <w:lvlText w:val="•"/>
      <w:lvlJc w:val="left"/>
      <w:pPr>
        <w:ind w:left="213" w:hanging="208"/>
      </w:pPr>
      <w:rPr>
        <w:rFonts w:hint="default"/>
        <w:lang w:val="ru-RU" w:eastAsia="en-US" w:bidi="ar-SA"/>
      </w:rPr>
    </w:lvl>
    <w:lvl w:ilvl="6" w:tplc="860C21D2">
      <w:numFmt w:val="bullet"/>
      <w:lvlText w:val="•"/>
      <w:lvlJc w:val="left"/>
      <w:pPr>
        <w:ind w:left="212" w:hanging="208"/>
      </w:pPr>
      <w:rPr>
        <w:rFonts w:hint="default"/>
        <w:lang w:val="ru-RU" w:eastAsia="en-US" w:bidi="ar-SA"/>
      </w:rPr>
    </w:lvl>
    <w:lvl w:ilvl="7" w:tplc="FC7CD19E">
      <w:numFmt w:val="bullet"/>
      <w:lvlText w:val="•"/>
      <w:lvlJc w:val="left"/>
      <w:pPr>
        <w:ind w:left="210" w:hanging="208"/>
      </w:pPr>
      <w:rPr>
        <w:rFonts w:hint="default"/>
        <w:lang w:val="ru-RU" w:eastAsia="en-US" w:bidi="ar-SA"/>
      </w:rPr>
    </w:lvl>
    <w:lvl w:ilvl="8" w:tplc="4F3058BA">
      <w:numFmt w:val="bullet"/>
      <w:lvlText w:val="•"/>
      <w:lvlJc w:val="left"/>
      <w:pPr>
        <w:ind w:left="209" w:hanging="208"/>
      </w:pPr>
      <w:rPr>
        <w:rFonts w:hint="default"/>
        <w:lang w:val="ru-RU" w:eastAsia="en-US" w:bidi="ar-SA"/>
      </w:rPr>
    </w:lvl>
  </w:abstractNum>
  <w:abstractNum w:abstractNumId="52" w15:restartNumberingAfterBreak="0">
    <w:nsid w:val="63C67ED7"/>
    <w:multiLevelType w:val="hybridMultilevel"/>
    <w:tmpl w:val="C2B08800"/>
    <w:lvl w:ilvl="0" w:tplc="FF9C875A">
      <w:numFmt w:val="bullet"/>
      <w:lvlText w:val="☐"/>
      <w:lvlJc w:val="left"/>
      <w:pPr>
        <w:ind w:left="508" w:hanging="260"/>
      </w:pPr>
      <w:rPr>
        <w:rFonts w:ascii="Segoe UI Symbol" w:eastAsia="Segoe UI Symbol" w:hAnsi="Segoe UI Symbol" w:cs="Segoe UI Symbol" w:hint="default"/>
        <w:b w:val="0"/>
        <w:bCs w:val="0"/>
        <w:i w:val="0"/>
        <w:iCs w:val="0"/>
        <w:spacing w:val="0"/>
        <w:w w:val="100"/>
        <w:sz w:val="24"/>
        <w:szCs w:val="24"/>
        <w:shd w:val="clear" w:color="auto" w:fill="00FFFF"/>
        <w:lang w:val="ru-RU" w:eastAsia="en-US" w:bidi="ar-SA"/>
      </w:rPr>
    </w:lvl>
    <w:lvl w:ilvl="1" w:tplc="EB7219F6">
      <w:numFmt w:val="bullet"/>
      <w:lvlText w:val="•"/>
      <w:lvlJc w:val="left"/>
      <w:pPr>
        <w:ind w:left="658" w:hanging="260"/>
      </w:pPr>
      <w:rPr>
        <w:rFonts w:hint="default"/>
        <w:lang w:val="ru-RU" w:eastAsia="en-US" w:bidi="ar-SA"/>
      </w:rPr>
    </w:lvl>
    <w:lvl w:ilvl="2" w:tplc="57AA65FA">
      <w:numFmt w:val="bullet"/>
      <w:lvlText w:val="•"/>
      <w:lvlJc w:val="left"/>
      <w:pPr>
        <w:ind w:left="817" w:hanging="260"/>
      </w:pPr>
      <w:rPr>
        <w:rFonts w:hint="default"/>
        <w:lang w:val="ru-RU" w:eastAsia="en-US" w:bidi="ar-SA"/>
      </w:rPr>
    </w:lvl>
    <w:lvl w:ilvl="3" w:tplc="BEF8BC7E">
      <w:numFmt w:val="bullet"/>
      <w:lvlText w:val="•"/>
      <w:lvlJc w:val="left"/>
      <w:pPr>
        <w:ind w:left="975" w:hanging="260"/>
      </w:pPr>
      <w:rPr>
        <w:rFonts w:hint="default"/>
        <w:lang w:val="ru-RU" w:eastAsia="en-US" w:bidi="ar-SA"/>
      </w:rPr>
    </w:lvl>
    <w:lvl w:ilvl="4" w:tplc="B8DAF172">
      <w:numFmt w:val="bullet"/>
      <w:lvlText w:val="•"/>
      <w:lvlJc w:val="left"/>
      <w:pPr>
        <w:ind w:left="1134" w:hanging="260"/>
      </w:pPr>
      <w:rPr>
        <w:rFonts w:hint="default"/>
        <w:lang w:val="ru-RU" w:eastAsia="en-US" w:bidi="ar-SA"/>
      </w:rPr>
    </w:lvl>
    <w:lvl w:ilvl="5" w:tplc="34785DE0">
      <w:numFmt w:val="bullet"/>
      <w:lvlText w:val="•"/>
      <w:lvlJc w:val="left"/>
      <w:pPr>
        <w:ind w:left="1292" w:hanging="260"/>
      </w:pPr>
      <w:rPr>
        <w:rFonts w:hint="default"/>
        <w:lang w:val="ru-RU" w:eastAsia="en-US" w:bidi="ar-SA"/>
      </w:rPr>
    </w:lvl>
    <w:lvl w:ilvl="6" w:tplc="F23EEC7C">
      <w:numFmt w:val="bullet"/>
      <w:lvlText w:val="•"/>
      <w:lvlJc w:val="left"/>
      <w:pPr>
        <w:ind w:left="1451" w:hanging="260"/>
      </w:pPr>
      <w:rPr>
        <w:rFonts w:hint="default"/>
        <w:lang w:val="ru-RU" w:eastAsia="en-US" w:bidi="ar-SA"/>
      </w:rPr>
    </w:lvl>
    <w:lvl w:ilvl="7" w:tplc="D0E2EDDE">
      <w:numFmt w:val="bullet"/>
      <w:lvlText w:val="•"/>
      <w:lvlJc w:val="left"/>
      <w:pPr>
        <w:ind w:left="1609" w:hanging="260"/>
      </w:pPr>
      <w:rPr>
        <w:rFonts w:hint="default"/>
        <w:lang w:val="ru-RU" w:eastAsia="en-US" w:bidi="ar-SA"/>
      </w:rPr>
    </w:lvl>
    <w:lvl w:ilvl="8" w:tplc="E1668582">
      <w:numFmt w:val="bullet"/>
      <w:lvlText w:val="•"/>
      <w:lvlJc w:val="left"/>
      <w:pPr>
        <w:ind w:left="1768" w:hanging="260"/>
      </w:pPr>
      <w:rPr>
        <w:rFonts w:hint="default"/>
        <w:lang w:val="ru-RU" w:eastAsia="en-US" w:bidi="ar-SA"/>
      </w:rPr>
    </w:lvl>
  </w:abstractNum>
  <w:abstractNum w:abstractNumId="53" w15:restartNumberingAfterBreak="0">
    <w:nsid w:val="64457FA6"/>
    <w:multiLevelType w:val="hybridMultilevel"/>
    <w:tmpl w:val="D1846272"/>
    <w:lvl w:ilvl="0" w:tplc="46E2E304">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B81EC864">
      <w:numFmt w:val="bullet"/>
      <w:lvlText w:val="•"/>
      <w:lvlJc w:val="left"/>
      <w:pPr>
        <w:ind w:left="218" w:hanging="208"/>
      </w:pPr>
      <w:rPr>
        <w:rFonts w:hint="default"/>
        <w:lang w:val="ru-RU" w:eastAsia="en-US" w:bidi="ar-SA"/>
      </w:rPr>
    </w:lvl>
    <w:lvl w:ilvl="2" w:tplc="2D94F48E">
      <w:numFmt w:val="bullet"/>
      <w:lvlText w:val="•"/>
      <w:lvlJc w:val="left"/>
      <w:pPr>
        <w:ind w:left="217" w:hanging="208"/>
      </w:pPr>
      <w:rPr>
        <w:rFonts w:hint="default"/>
        <w:lang w:val="ru-RU" w:eastAsia="en-US" w:bidi="ar-SA"/>
      </w:rPr>
    </w:lvl>
    <w:lvl w:ilvl="3" w:tplc="7F0A41B2">
      <w:numFmt w:val="bullet"/>
      <w:lvlText w:val="•"/>
      <w:lvlJc w:val="left"/>
      <w:pPr>
        <w:ind w:left="216" w:hanging="208"/>
      </w:pPr>
      <w:rPr>
        <w:rFonts w:hint="default"/>
        <w:lang w:val="ru-RU" w:eastAsia="en-US" w:bidi="ar-SA"/>
      </w:rPr>
    </w:lvl>
    <w:lvl w:ilvl="4" w:tplc="B6207766">
      <w:numFmt w:val="bullet"/>
      <w:lvlText w:val="•"/>
      <w:lvlJc w:val="left"/>
      <w:pPr>
        <w:ind w:left="214" w:hanging="208"/>
      </w:pPr>
      <w:rPr>
        <w:rFonts w:hint="default"/>
        <w:lang w:val="ru-RU" w:eastAsia="en-US" w:bidi="ar-SA"/>
      </w:rPr>
    </w:lvl>
    <w:lvl w:ilvl="5" w:tplc="1D22FF18">
      <w:numFmt w:val="bullet"/>
      <w:lvlText w:val="•"/>
      <w:lvlJc w:val="left"/>
      <w:pPr>
        <w:ind w:left="213" w:hanging="208"/>
      </w:pPr>
      <w:rPr>
        <w:rFonts w:hint="default"/>
        <w:lang w:val="ru-RU" w:eastAsia="en-US" w:bidi="ar-SA"/>
      </w:rPr>
    </w:lvl>
    <w:lvl w:ilvl="6" w:tplc="084A5D78">
      <w:numFmt w:val="bullet"/>
      <w:lvlText w:val="•"/>
      <w:lvlJc w:val="left"/>
      <w:pPr>
        <w:ind w:left="212" w:hanging="208"/>
      </w:pPr>
      <w:rPr>
        <w:rFonts w:hint="default"/>
        <w:lang w:val="ru-RU" w:eastAsia="en-US" w:bidi="ar-SA"/>
      </w:rPr>
    </w:lvl>
    <w:lvl w:ilvl="7" w:tplc="2D2A1D16">
      <w:numFmt w:val="bullet"/>
      <w:lvlText w:val="•"/>
      <w:lvlJc w:val="left"/>
      <w:pPr>
        <w:ind w:left="210" w:hanging="208"/>
      </w:pPr>
      <w:rPr>
        <w:rFonts w:hint="default"/>
        <w:lang w:val="ru-RU" w:eastAsia="en-US" w:bidi="ar-SA"/>
      </w:rPr>
    </w:lvl>
    <w:lvl w:ilvl="8" w:tplc="22A69EF6">
      <w:numFmt w:val="bullet"/>
      <w:lvlText w:val="•"/>
      <w:lvlJc w:val="left"/>
      <w:pPr>
        <w:ind w:left="209" w:hanging="208"/>
      </w:pPr>
      <w:rPr>
        <w:rFonts w:hint="default"/>
        <w:lang w:val="ru-RU" w:eastAsia="en-US" w:bidi="ar-SA"/>
      </w:rPr>
    </w:lvl>
  </w:abstractNum>
  <w:abstractNum w:abstractNumId="54" w15:restartNumberingAfterBreak="0">
    <w:nsid w:val="64B24CD4"/>
    <w:multiLevelType w:val="hybridMultilevel"/>
    <w:tmpl w:val="62ACE55E"/>
    <w:lvl w:ilvl="0" w:tplc="08AE3458">
      <w:start w:val="1"/>
      <w:numFmt w:val="decimal"/>
      <w:lvlText w:val="%1."/>
      <w:lvlJc w:val="left"/>
      <w:pPr>
        <w:ind w:left="141" w:hanging="7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E0FEE0">
      <w:numFmt w:val="bullet"/>
      <w:lvlText w:val=""/>
      <w:lvlJc w:val="left"/>
      <w:pPr>
        <w:ind w:left="1557" w:hanging="707"/>
      </w:pPr>
      <w:rPr>
        <w:rFonts w:ascii="Symbol" w:eastAsia="Symbol" w:hAnsi="Symbol" w:cs="Symbol" w:hint="default"/>
        <w:b w:val="0"/>
        <w:bCs w:val="0"/>
        <w:i w:val="0"/>
        <w:iCs w:val="0"/>
        <w:spacing w:val="0"/>
        <w:w w:val="100"/>
        <w:sz w:val="24"/>
        <w:szCs w:val="24"/>
        <w:lang w:val="ru-RU" w:eastAsia="en-US" w:bidi="ar-SA"/>
      </w:rPr>
    </w:lvl>
    <w:lvl w:ilvl="2" w:tplc="7D86079E">
      <w:numFmt w:val="bullet"/>
      <w:lvlText w:val="•"/>
      <w:lvlJc w:val="left"/>
      <w:pPr>
        <w:ind w:left="2520" w:hanging="707"/>
      </w:pPr>
      <w:rPr>
        <w:rFonts w:hint="default"/>
        <w:lang w:val="ru-RU" w:eastAsia="en-US" w:bidi="ar-SA"/>
      </w:rPr>
    </w:lvl>
    <w:lvl w:ilvl="3" w:tplc="B1C8C424">
      <w:numFmt w:val="bullet"/>
      <w:lvlText w:val="•"/>
      <w:lvlJc w:val="left"/>
      <w:pPr>
        <w:ind w:left="3480" w:hanging="707"/>
      </w:pPr>
      <w:rPr>
        <w:rFonts w:hint="default"/>
        <w:lang w:val="ru-RU" w:eastAsia="en-US" w:bidi="ar-SA"/>
      </w:rPr>
    </w:lvl>
    <w:lvl w:ilvl="4" w:tplc="0F765D5A">
      <w:numFmt w:val="bullet"/>
      <w:lvlText w:val="•"/>
      <w:lvlJc w:val="left"/>
      <w:pPr>
        <w:ind w:left="4441" w:hanging="707"/>
      </w:pPr>
      <w:rPr>
        <w:rFonts w:hint="default"/>
        <w:lang w:val="ru-RU" w:eastAsia="en-US" w:bidi="ar-SA"/>
      </w:rPr>
    </w:lvl>
    <w:lvl w:ilvl="5" w:tplc="BF1875F4">
      <w:numFmt w:val="bullet"/>
      <w:lvlText w:val="•"/>
      <w:lvlJc w:val="left"/>
      <w:pPr>
        <w:ind w:left="5401" w:hanging="707"/>
      </w:pPr>
      <w:rPr>
        <w:rFonts w:hint="default"/>
        <w:lang w:val="ru-RU" w:eastAsia="en-US" w:bidi="ar-SA"/>
      </w:rPr>
    </w:lvl>
    <w:lvl w:ilvl="6" w:tplc="930830FA">
      <w:numFmt w:val="bullet"/>
      <w:lvlText w:val="•"/>
      <w:lvlJc w:val="left"/>
      <w:pPr>
        <w:ind w:left="6362" w:hanging="707"/>
      </w:pPr>
      <w:rPr>
        <w:rFonts w:hint="default"/>
        <w:lang w:val="ru-RU" w:eastAsia="en-US" w:bidi="ar-SA"/>
      </w:rPr>
    </w:lvl>
    <w:lvl w:ilvl="7" w:tplc="3AD09150">
      <w:numFmt w:val="bullet"/>
      <w:lvlText w:val="•"/>
      <w:lvlJc w:val="left"/>
      <w:pPr>
        <w:ind w:left="7322" w:hanging="707"/>
      </w:pPr>
      <w:rPr>
        <w:rFonts w:hint="default"/>
        <w:lang w:val="ru-RU" w:eastAsia="en-US" w:bidi="ar-SA"/>
      </w:rPr>
    </w:lvl>
    <w:lvl w:ilvl="8" w:tplc="4C8AE1DC">
      <w:numFmt w:val="bullet"/>
      <w:lvlText w:val="•"/>
      <w:lvlJc w:val="left"/>
      <w:pPr>
        <w:ind w:left="8283" w:hanging="707"/>
      </w:pPr>
      <w:rPr>
        <w:rFonts w:hint="default"/>
        <w:lang w:val="ru-RU" w:eastAsia="en-US" w:bidi="ar-SA"/>
      </w:rPr>
    </w:lvl>
  </w:abstractNum>
  <w:abstractNum w:abstractNumId="55" w15:restartNumberingAfterBreak="0">
    <w:nsid w:val="695407AF"/>
    <w:multiLevelType w:val="hybridMultilevel"/>
    <w:tmpl w:val="E09C529E"/>
    <w:lvl w:ilvl="0" w:tplc="0764E6DA">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EC40F890">
      <w:numFmt w:val="bullet"/>
      <w:lvlText w:val="•"/>
      <w:lvlJc w:val="left"/>
      <w:pPr>
        <w:ind w:left="218" w:hanging="208"/>
      </w:pPr>
      <w:rPr>
        <w:rFonts w:hint="default"/>
        <w:lang w:val="ru-RU" w:eastAsia="en-US" w:bidi="ar-SA"/>
      </w:rPr>
    </w:lvl>
    <w:lvl w:ilvl="2" w:tplc="58BA535A">
      <w:numFmt w:val="bullet"/>
      <w:lvlText w:val="•"/>
      <w:lvlJc w:val="left"/>
      <w:pPr>
        <w:ind w:left="217" w:hanging="208"/>
      </w:pPr>
      <w:rPr>
        <w:rFonts w:hint="default"/>
        <w:lang w:val="ru-RU" w:eastAsia="en-US" w:bidi="ar-SA"/>
      </w:rPr>
    </w:lvl>
    <w:lvl w:ilvl="3" w:tplc="05B8E48C">
      <w:numFmt w:val="bullet"/>
      <w:lvlText w:val="•"/>
      <w:lvlJc w:val="left"/>
      <w:pPr>
        <w:ind w:left="216" w:hanging="208"/>
      </w:pPr>
      <w:rPr>
        <w:rFonts w:hint="default"/>
        <w:lang w:val="ru-RU" w:eastAsia="en-US" w:bidi="ar-SA"/>
      </w:rPr>
    </w:lvl>
    <w:lvl w:ilvl="4" w:tplc="791A47DA">
      <w:numFmt w:val="bullet"/>
      <w:lvlText w:val="•"/>
      <w:lvlJc w:val="left"/>
      <w:pPr>
        <w:ind w:left="214" w:hanging="208"/>
      </w:pPr>
      <w:rPr>
        <w:rFonts w:hint="default"/>
        <w:lang w:val="ru-RU" w:eastAsia="en-US" w:bidi="ar-SA"/>
      </w:rPr>
    </w:lvl>
    <w:lvl w:ilvl="5" w:tplc="E108A12E">
      <w:numFmt w:val="bullet"/>
      <w:lvlText w:val="•"/>
      <w:lvlJc w:val="left"/>
      <w:pPr>
        <w:ind w:left="213" w:hanging="208"/>
      </w:pPr>
      <w:rPr>
        <w:rFonts w:hint="default"/>
        <w:lang w:val="ru-RU" w:eastAsia="en-US" w:bidi="ar-SA"/>
      </w:rPr>
    </w:lvl>
    <w:lvl w:ilvl="6" w:tplc="0AC8E2C2">
      <w:numFmt w:val="bullet"/>
      <w:lvlText w:val="•"/>
      <w:lvlJc w:val="left"/>
      <w:pPr>
        <w:ind w:left="212" w:hanging="208"/>
      </w:pPr>
      <w:rPr>
        <w:rFonts w:hint="default"/>
        <w:lang w:val="ru-RU" w:eastAsia="en-US" w:bidi="ar-SA"/>
      </w:rPr>
    </w:lvl>
    <w:lvl w:ilvl="7" w:tplc="BF76A46C">
      <w:numFmt w:val="bullet"/>
      <w:lvlText w:val="•"/>
      <w:lvlJc w:val="left"/>
      <w:pPr>
        <w:ind w:left="210" w:hanging="208"/>
      </w:pPr>
      <w:rPr>
        <w:rFonts w:hint="default"/>
        <w:lang w:val="ru-RU" w:eastAsia="en-US" w:bidi="ar-SA"/>
      </w:rPr>
    </w:lvl>
    <w:lvl w:ilvl="8" w:tplc="2D1E5C34">
      <w:numFmt w:val="bullet"/>
      <w:lvlText w:val="•"/>
      <w:lvlJc w:val="left"/>
      <w:pPr>
        <w:ind w:left="209" w:hanging="208"/>
      </w:pPr>
      <w:rPr>
        <w:rFonts w:hint="default"/>
        <w:lang w:val="ru-RU" w:eastAsia="en-US" w:bidi="ar-SA"/>
      </w:rPr>
    </w:lvl>
  </w:abstractNum>
  <w:abstractNum w:abstractNumId="56" w15:restartNumberingAfterBreak="0">
    <w:nsid w:val="6D8C7363"/>
    <w:multiLevelType w:val="hybridMultilevel"/>
    <w:tmpl w:val="D0A002C8"/>
    <w:lvl w:ilvl="0" w:tplc="2E8E702E">
      <w:start w:val="1"/>
      <w:numFmt w:val="decimal"/>
      <w:lvlText w:val="%1."/>
      <w:lvlJc w:val="left"/>
      <w:pPr>
        <w:ind w:left="141" w:hanging="298"/>
        <w:jc w:val="left"/>
      </w:pPr>
      <w:rPr>
        <w:rFonts w:ascii="Calibri" w:eastAsia="Calibri" w:hAnsi="Calibri" w:cs="Calibri" w:hint="default"/>
        <w:b/>
        <w:bCs/>
        <w:i w:val="0"/>
        <w:iCs w:val="0"/>
        <w:spacing w:val="-2"/>
        <w:w w:val="99"/>
        <w:sz w:val="28"/>
        <w:szCs w:val="28"/>
        <w:lang w:val="ru-RU" w:eastAsia="en-US" w:bidi="ar-SA"/>
      </w:rPr>
    </w:lvl>
    <w:lvl w:ilvl="1" w:tplc="31387880">
      <w:numFmt w:val="bullet"/>
      <w:lvlText w:val="•"/>
      <w:lvlJc w:val="left"/>
      <w:pPr>
        <w:ind w:left="1146" w:hanging="298"/>
      </w:pPr>
      <w:rPr>
        <w:rFonts w:hint="default"/>
        <w:lang w:val="ru-RU" w:eastAsia="en-US" w:bidi="ar-SA"/>
      </w:rPr>
    </w:lvl>
    <w:lvl w:ilvl="2" w:tplc="4EAEC904">
      <w:numFmt w:val="bullet"/>
      <w:lvlText w:val="•"/>
      <w:lvlJc w:val="left"/>
      <w:pPr>
        <w:ind w:left="2152" w:hanging="298"/>
      </w:pPr>
      <w:rPr>
        <w:rFonts w:hint="default"/>
        <w:lang w:val="ru-RU" w:eastAsia="en-US" w:bidi="ar-SA"/>
      </w:rPr>
    </w:lvl>
    <w:lvl w:ilvl="3" w:tplc="2A50AA86">
      <w:numFmt w:val="bullet"/>
      <w:lvlText w:val="•"/>
      <w:lvlJc w:val="left"/>
      <w:pPr>
        <w:ind w:left="3159" w:hanging="298"/>
      </w:pPr>
      <w:rPr>
        <w:rFonts w:hint="default"/>
        <w:lang w:val="ru-RU" w:eastAsia="en-US" w:bidi="ar-SA"/>
      </w:rPr>
    </w:lvl>
    <w:lvl w:ilvl="4" w:tplc="8C44A838">
      <w:numFmt w:val="bullet"/>
      <w:lvlText w:val="•"/>
      <w:lvlJc w:val="left"/>
      <w:pPr>
        <w:ind w:left="4165" w:hanging="298"/>
      </w:pPr>
      <w:rPr>
        <w:rFonts w:hint="default"/>
        <w:lang w:val="ru-RU" w:eastAsia="en-US" w:bidi="ar-SA"/>
      </w:rPr>
    </w:lvl>
    <w:lvl w:ilvl="5" w:tplc="DF0A03E2">
      <w:numFmt w:val="bullet"/>
      <w:lvlText w:val="•"/>
      <w:lvlJc w:val="left"/>
      <w:pPr>
        <w:ind w:left="5172" w:hanging="298"/>
      </w:pPr>
      <w:rPr>
        <w:rFonts w:hint="default"/>
        <w:lang w:val="ru-RU" w:eastAsia="en-US" w:bidi="ar-SA"/>
      </w:rPr>
    </w:lvl>
    <w:lvl w:ilvl="6" w:tplc="3314F302">
      <w:numFmt w:val="bullet"/>
      <w:lvlText w:val="•"/>
      <w:lvlJc w:val="left"/>
      <w:pPr>
        <w:ind w:left="6178" w:hanging="298"/>
      </w:pPr>
      <w:rPr>
        <w:rFonts w:hint="default"/>
        <w:lang w:val="ru-RU" w:eastAsia="en-US" w:bidi="ar-SA"/>
      </w:rPr>
    </w:lvl>
    <w:lvl w:ilvl="7" w:tplc="1CB6C338">
      <w:numFmt w:val="bullet"/>
      <w:lvlText w:val="•"/>
      <w:lvlJc w:val="left"/>
      <w:pPr>
        <w:ind w:left="7184" w:hanging="298"/>
      </w:pPr>
      <w:rPr>
        <w:rFonts w:hint="default"/>
        <w:lang w:val="ru-RU" w:eastAsia="en-US" w:bidi="ar-SA"/>
      </w:rPr>
    </w:lvl>
    <w:lvl w:ilvl="8" w:tplc="AE84900C">
      <w:numFmt w:val="bullet"/>
      <w:lvlText w:val="•"/>
      <w:lvlJc w:val="left"/>
      <w:pPr>
        <w:ind w:left="8191" w:hanging="298"/>
      </w:pPr>
      <w:rPr>
        <w:rFonts w:hint="default"/>
        <w:lang w:val="ru-RU" w:eastAsia="en-US" w:bidi="ar-SA"/>
      </w:rPr>
    </w:lvl>
  </w:abstractNum>
  <w:abstractNum w:abstractNumId="57" w15:restartNumberingAfterBreak="0">
    <w:nsid w:val="6F3D52D1"/>
    <w:multiLevelType w:val="hybridMultilevel"/>
    <w:tmpl w:val="D6E0E076"/>
    <w:lvl w:ilvl="0" w:tplc="B420A2D2">
      <w:start w:val="1"/>
      <w:numFmt w:val="decimal"/>
      <w:lvlText w:val="%1."/>
      <w:lvlJc w:val="left"/>
      <w:pPr>
        <w:ind w:left="141" w:hanging="707"/>
        <w:jc w:val="left"/>
      </w:pPr>
      <w:rPr>
        <w:rFonts w:ascii="Calibri" w:eastAsia="Calibri" w:hAnsi="Calibri" w:cs="Calibri" w:hint="default"/>
        <w:b w:val="0"/>
        <w:bCs w:val="0"/>
        <w:i w:val="0"/>
        <w:iCs w:val="0"/>
        <w:spacing w:val="-3"/>
        <w:w w:val="99"/>
        <w:sz w:val="28"/>
        <w:szCs w:val="28"/>
        <w:lang w:val="ru-RU" w:eastAsia="en-US" w:bidi="ar-SA"/>
      </w:rPr>
    </w:lvl>
    <w:lvl w:ilvl="1" w:tplc="EA623E02">
      <w:numFmt w:val="bullet"/>
      <w:lvlText w:val="•"/>
      <w:lvlJc w:val="left"/>
      <w:pPr>
        <w:ind w:left="1146" w:hanging="707"/>
      </w:pPr>
      <w:rPr>
        <w:rFonts w:hint="default"/>
        <w:lang w:val="ru-RU" w:eastAsia="en-US" w:bidi="ar-SA"/>
      </w:rPr>
    </w:lvl>
    <w:lvl w:ilvl="2" w:tplc="600E9544">
      <w:numFmt w:val="bullet"/>
      <w:lvlText w:val="•"/>
      <w:lvlJc w:val="left"/>
      <w:pPr>
        <w:ind w:left="2152" w:hanging="707"/>
      </w:pPr>
      <w:rPr>
        <w:rFonts w:hint="default"/>
        <w:lang w:val="ru-RU" w:eastAsia="en-US" w:bidi="ar-SA"/>
      </w:rPr>
    </w:lvl>
    <w:lvl w:ilvl="3" w:tplc="C7628CF8">
      <w:numFmt w:val="bullet"/>
      <w:lvlText w:val="•"/>
      <w:lvlJc w:val="left"/>
      <w:pPr>
        <w:ind w:left="3159" w:hanging="707"/>
      </w:pPr>
      <w:rPr>
        <w:rFonts w:hint="default"/>
        <w:lang w:val="ru-RU" w:eastAsia="en-US" w:bidi="ar-SA"/>
      </w:rPr>
    </w:lvl>
    <w:lvl w:ilvl="4" w:tplc="A6A0BE94">
      <w:numFmt w:val="bullet"/>
      <w:lvlText w:val="•"/>
      <w:lvlJc w:val="left"/>
      <w:pPr>
        <w:ind w:left="4165" w:hanging="707"/>
      </w:pPr>
      <w:rPr>
        <w:rFonts w:hint="default"/>
        <w:lang w:val="ru-RU" w:eastAsia="en-US" w:bidi="ar-SA"/>
      </w:rPr>
    </w:lvl>
    <w:lvl w:ilvl="5" w:tplc="EAD201FA">
      <w:numFmt w:val="bullet"/>
      <w:lvlText w:val="•"/>
      <w:lvlJc w:val="left"/>
      <w:pPr>
        <w:ind w:left="5172" w:hanging="707"/>
      </w:pPr>
      <w:rPr>
        <w:rFonts w:hint="default"/>
        <w:lang w:val="ru-RU" w:eastAsia="en-US" w:bidi="ar-SA"/>
      </w:rPr>
    </w:lvl>
    <w:lvl w:ilvl="6" w:tplc="568C9124">
      <w:numFmt w:val="bullet"/>
      <w:lvlText w:val="•"/>
      <w:lvlJc w:val="left"/>
      <w:pPr>
        <w:ind w:left="6178" w:hanging="707"/>
      </w:pPr>
      <w:rPr>
        <w:rFonts w:hint="default"/>
        <w:lang w:val="ru-RU" w:eastAsia="en-US" w:bidi="ar-SA"/>
      </w:rPr>
    </w:lvl>
    <w:lvl w:ilvl="7" w:tplc="AA840096">
      <w:numFmt w:val="bullet"/>
      <w:lvlText w:val="•"/>
      <w:lvlJc w:val="left"/>
      <w:pPr>
        <w:ind w:left="7184" w:hanging="707"/>
      </w:pPr>
      <w:rPr>
        <w:rFonts w:hint="default"/>
        <w:lang w:val="ru-RU" w:eastAsia="en-US" w:bidi="ar-SA"/>
      </w:rPr>
    </w:lvl>
    <w:lvl w:ilvl="8" w:tplc="B9DA8DD6">
      <w:numFmt w:val="bullet"/>
      <w:lvlText w:val="•"/>
      <w:lvlJc w:val="left"/>
      <w:pPr>
        <w:ind w:left="8191" w:hanging="707"/>
      </w:pPr>
      <w:rPr>
        <w:rFonts w:hint="default"/>
        <w:lang w:val="ru-RU" w:eastAsia="en-US" w:bidi="ar-SA"/>
      </w:rPr>
    </w:lvl>
  </w:abstractNum>
  <w:abstractNum w:abstractNumId="58" w15:restartNumberingAfterBreak="0">
    <w:nsid w:val="702209CD"/>
    <w:multiLevelType w:val="hybridMultilevel"/>
    <w:tmpl w:val="7B0ABE14"/>
    <w:lvl w:ilvl="0" w:tplc="8458C2AE">
      <w:start w:val="1"/>
      <w:numFmt w:val="decimal"/>
      <w:lvlText w:val="%1."/>
      <w:lvlJc w:val="left"/>
      <w:pPr>
        <w:ind w:left="283" w:hanging="451"/>
        <w:jc w:val="left"/>
      </w:pPr>
      <w:rPr>
        <w:rFonts w:ascii="Calibri" w:eastAsia="Calibri" w:hAnsi="Calibri" w:cs="Calibri" w:hint="default"/>
        <w:b w:val="0"/>
        <w:bCs w:val="0"/>
        <w:i w:val="0"/>
        <w:iCs w:val="0"/>
        <w:spacing w:val="-2"/>
        <w:w w:val="99"/>
        <w:sz w:val="28"/>
        <w:szCs w:val="28"/>
        <w:lang w:val="ru-RU" w:eastAsia="en-US" w:bidi="ar-SA"/>
      </w:rPr>
    </w:lvl>
    <w:lvl w:ilvl="1" w:tplc="489631C6">
      <w:numFmt w:val="bullet"/>
      <w:lvlText w:val="-"/>
      <w:lvlJc w:val="left"/>
      <w:pPr>
        <w:ind w:left="283" w:hanging="288"/>
      </w:pPr>
      <w:rPr>
        <w:rFonts w:ascii="Calibri" w:eastAsia="Calibri" w:hAnsi="Calibri" w:cs="Calibri" w:hint="default"/>
        <w:b w:val="0"/>
        <w:bCs w:val="0"/>
        <w:i w:val="0"/>
        <w:iCs w:val="0"/>
        <w:spacing w:val="0"/>
        <w:w w:val="99"/>
        <w:sz w:val="28"/>
        <w:szCs w:val="28"/>
        <w:lang w:val="ru-RU" w:eastAsia="en-US" w:bidi="ar-SA"/>
      </w:rPr>
    </w:lvl>
    <w:lvl w:ilvl="2" w:tplc="DD4099A6">
      <w:numFmt w:val="bullet"/>
      <w:lvlText w:val="•"/>
      <w:lvlJc w:val="left"/>
      <w:pPr>
        <w:ind w:left="2293" w:hanging="288"/>
      </w:pPr>
      <w:rPr>
        <w:rFonts w:hint="default"/>
        <w:lang w:val="ru-RU" w:eastAsia="en-US" w:bidi="ar-SA"/>
      </w:rPr>
    </w:lvl>
    <w:lvl w:ilvl="3" w:tplc="053C3606">
      <w:numFmt w:val="bullet"/>
      <w:lvlText w:val="•"/>
      <w:lvlJc w:val="left"/>
      <w:pPr>
        <w:ind w:left="3299" w:hanging="288"/>
      </w:pPr>
      <w:rPr>
        <w:rFonts w:hint="default"/>
        <w:lang w:val="ru-RU" w:eastAsia="en-US" w:bidi="ar-SA"/>
      </w:rPr>
    </w:lvl>
    <w:lvl w:ilvl="4" w:tplc="080ABEBA">
      <w:numFmt w:val="bullet"/>
      <w:lvlText w:val="•"/>
      <w:lvlJc w:val="left"/>
      <w:pPr>
        <w:ind w:left="4306" w:hanging="288"/>
      </w:pPr>
      <w:rPr>
        <w:rFonts w:hint="default"/>
        <w:lang w:val="ru-RU" w:eastAsia="en-US" w:bidi="ar-SA"/>
      </w:rPr>
    </w:lvl>
    <w:lvl w:ilvl="5" w:tplc="5F1C48AE">
      <w:numFmt w:val="bullet"/>
      <w:lvlText w:val="•"/>
      <w:lvlJc w:val="left"/>
      <w:pPr>
        <w:ind w:left="5313" w:hanging="288"/>
      </w:pPr>
      <w:rPr>
        <w:rFonts w:hint="default"/>
        <w:lang w:val="ru-RU" w:eastAsia="en-US" w:bidi="ar-SA"/>
      </w:rPr>
    </w:lvl>
    <w:lvl w:ilvl="6" w:tplc="8BC8E8A0">
      <w:numFmt w:val="bullet"/>
      <w:lvlText w:val="•"/>
      <w:lvlJc w:val="left"/>
      <w:pPr>
        <w:ind w:left="6319" w:hanging="288"/>
      </w:pPr>
      <w:rPr>
        <w:rFonts w:hint="default"/>
        <w:lang w:val="ru-RU" w:eastAsia="en-US" w:bidi="ar-SA"/>
      </w:rPr>
    </w:lvl>
    <w:lvl w:ilvl="7" w:tplc="C448830E">
      <w:numFmt w:val="bullet"/>
      <w:lvlText w:val="•"/>
      <w:lvlJc w:val="left"/>
      <w:pPr>
        <w:ind w:left="7326" w:hanging="288"/>
      </w:pPr>
      <w:rPr>
        <w:rFonts w:hint="default"/>
        <w:lang w:val="ru-RU" w:eastAsia="en-US" w:bidi="ar-SA"/>
      </w:rPr>
    </w:lvl>
    <w:lvl w:ilvl="8" w:tplc="51B28D90">
      <w:numFmt w:val="bullet"/>
      <w:lvlText w:val="•"/>
      <w:lvlJc w:val="left"/>
      <w:pPr>
        <w:ind w:left="8332" w:hanging="288"/>
      </w:pPr>
      <w:rPr>
        <w:rFonts w:hint="default"/>
        <w:lang w:val="ru-RU" w:eastAsia="en-US" w:bidi="ar-SA"/>
      </w:rPr>
    </w:lvl>
  </w:abstractNum>
  <w:abstractNum w:abstractNumId="59" w15:restartNumberingAfterBreak="0">
    <w:nsid w:val="71395BC3"/>
    <w:multiLevelType w:val="hybridMultilevel"/>
    <w:tmpl w:val="1B56FE9E"/>
    <w:lvl w:ilvl="0" w:tplc="886623CA">
      <w:numFmt w:val="bullet"/>
      <w:lvlText w:val=""/>
      <w:lvlJc w:val="left"/>
      <w:pPr>
        <w:ind w:left="830" w:hanging="361"/>
      </w:pPr>
      <w:rPr>
        <w:rFonts w:ascii="Wingdings" w:eastAsia="Wingdings" w:hAnsi="Wingdings" w:cs="Wingdings" w:hint="default"/>
        <w:b w:val="0"/>
        <w:bCs w:val="0"/>
        <w:i w:val="0"/>
        <w:iCs w:val="0"/>
        <w:spacing w:val="0"/>
        <w:w w:val="99"/>
        <w:sz w:val="28"/>
        <w:szCs w:val="28"/>
        <w:lang w:val="ru-RU" w:eastAsia="en-US" w:bidi="ar-SA"/>
      </w:rPr>
    </w:lvl>
    <w:lvl w:ilvl="1" w:tplc="7278C00A">
      <w:numFmt w:val="bullet"/>
      <w:lvlText w:val="•"/>
      <w:lvlJc w:val="left"/>
      <w:pPr>
        <w:ind w:left="1233" w:hanging="361"/>
      </w:pPr>
      <w:rPr>
        <w:rFonts w:hint="default"/>
        <w:lang w:val="ru-RU" w:eastAsia="en-US" w:bidi="ar-SA"/>
      </w:rPr>
    </w:lvl>
    <w:lvl w:ilvl="2" w:tplc="D70C97B4">
      <w:numFmt w:val="bullet"/>
      <w:lvlText w:val="•"/>
      <w:lvlJc w:val="left"/>
      <w:pPr>
        <w:ind w:left="1627" w:hanging="361"/>
      </w:pPr>
      <w:rPr>
        <w:rFonts w:hint="default"/>
        <w:lang w:val="ru-RU" w:eastAsia="en-US" w:bidi="ar-SA"/>
      </w:rPr>
    </w:lvl>
    <w:lvl w:ilvl="3" w:tplc="567649BE">
      <w:numFmt w:val="bullet"/>
      <w:lvlText w:val="•"/>
      <w:lvlJc w:val="left"/>
      <w:pPr>
        <w:ind w:left="2021" w:hanging="361"/>
      </w:pPr>
      <w:rPr>
        <w:rFonts w:hint="default"/>
        <w:lang w:val="ru-RU" w:eastAsia="en-US" w:bidi="ar-SA"/>
      </w:rPr>
    </w:lvl>
    <w:lvl w:ilvl="4" w:tplc="7A18847A">
      <w:numFmt w:val="bullet"/>
      <w:lvlText w:val="•"/>
      <w:lvlJc w:val="left"/>
      <w:pPr>
        <w:ind w:left="2415" w:hanging="361"/>
      </w:pPr>
      <w:rPr>
        <w:rFonts w:hint="default"/>
        <w:lang w:val="ru-RU" w:eastAsia="en-US" w:bidi="ar-SA"/>
      </w:rPr>
    </w:lvl>
    <w:lvl w:ilvl="5" w:tplc="B42808DA">
      <w:numFmt w:val="bullet"/>
      <w:lvlText w:val="•"/>
      <w:lvlJc w:val="left"/>
      <w:pPr>
        <w:ind w:left="2809" w:hanging="361"/>
      </w:pPr>
      <w:rPr>
        <w:rFonts w:hint="default"/>
        <w:lang w:val="ru-RU" w:eastAsia="en-US" w:bidi="ar-SA"/>
      </w:rPr>
    </w:lvl>
    <w:lvl w:ilvl="6" w:tplc="07BAE4B0">
      <w:numFmt w:val="bullet"/>
      <w:lvlText w:val="•"/>
      <w:lvlJc w:val="left"/>
      <w:pPr>
        <w:ind w:left="3202" w:hanging="361"/>
      </w:pPr>
      <w:rPr>
        <w:rFonts w:hint="default"/>
        <w:lang w:val="ru-RU" w:eastAsia="en-US" w:bidi="ar-SA"/>
      </w:rPr>
    </w:lvl>
    <w:lvl w:ilvl="7" w:tplc="E8EEB7DE">
      <w:numFmt w:val="bullet"/>
      <w:lvlText w:val="•"/>
      <w:lvlJc w:val="left"/>
      <w:pPr>
        <w:ind w:left="3596" w:hanging="361"/>
      </w:pPr>
      <w:rPr>
        <w:rFonts w:hint="default"/>
        <w:lang w:val="ru-RU" w:eastAsia="en-US" w:bidi="ar-SA"/>
      </w:rPr>
    </w:lvl>
    <w:lvl w:ilvl="8" w:tplc="6A9EC962">
      <w:numFmt w:val="bullet"/>
      <w:lvlText w:val="•"/>
      <w:lvlJc w:val="left"/>
      <w:pPr>
        <w:ind w:left="3990" w:hanging="361"/>
      </w:pPr>
      <w:rPr>
        <w:rFonts w:hint="default"/>
        <w:lang w:val="ru-RU" w:eastAsia="en-US" w:bidi="ar-SA"/>
      </w:rPr>
    </w:lvl>
  </w:abstractNum>
  <w:abstractNum w:abstractNumId="60" w15:restartNumberingAfterBreak="0">
    <w:nsid w:val="725D178C"/>
    <w:multiLevelType w:val="hybridMultilevel"/>
    <w:tmpl w:val="F60AA0C6"/>
    <w:lvl w:ilvl="0" w:tplc="7A06C62A">
      <w:numFmt w:val="bullet"/>
      <w:lvlText w:val=""/>
      <w:lvlJc w:val="left"/>
      <w:pPr>
        <w:ind w:left="2873" w:hanging="360"/>
      </w:pPr>
      <w:rPr>
        <w:rFonts w:ascii="Wingdings" w:eastAsia="Wingdings" w:hAnsi="Wingdings" w:cs="Wingdings" w:hint="default"/>
        <w:b w:val="0"/>
        <w:bCs w:val="0"/>
        <w:i w:val="0"/>
        <w:iCs w:val="0"/>
        <w:spacing w:val="0"/>
        <w:w w:val="99"/>
        <w:sz w:val="28"/>
        <w:szCs w:val="28"/>
        <w:lang w:val="ru-RU" w:eastAsia="en-US" w:bidi="ar-SA"/>
      </w:rPr>
    </w:lvl>
    <w:lvl w:ilvl="1" w:tplc="E8162DE0">
      <w:numFmt w:val="bullet"/>
      <w:lvlText w:val="•"/>
      <w:lvlJc w:val="left"/>
      <w:pPr>
        <w:ind w:left="4091" w:hanging="360"/>
      </w:pPr>
      <w:rPr>
        <w:rFonts w:hint="default"/>
        <w:lang w:val="ru-RU" w:eastAsia="en-US" w:bidi="ar-SA"/>
      </w:rPr>
    </w:lvl>
    <w:lvl w:ilvl="2" w:tplc="5ED0BB52">
      <w:numFmt w:val="bullet"/>
      <w:lvlText w:val="•"/>
      <w:lvlJc w:val="left"/>
      <w:pPr>
        <w:ind w:left="5303" w:hanging="360"/>
      </w:pPr>
      <w:rPr>
        <w:rFonts w:hint="default"/>
        <w:lang w:val="ru-RU" w:eastAsia="en-US" w:bidi="ar-SA"/>
      </w:rPr>
    </w:lvl>
    <w:lvl w:ilvl="3" w:tplc="A7362DA4">
      <w:numFmt w:val="bullet"/>
      <w:lvlText w:val="•"/>
      <w:lvlJc w:val="left"/>
      <w:pPr>
        <w:ind w:left="6514" w:hanging="360"/>
      </w:pPr>
      <w:rPr>
        <w:rFonts w:hint="default"/>
        <w:lang w:val="ru-RU" w:eastAsia="en-US" w:bidi="ar-SA"/>
      </w:rPr>
    </w:lvl>
    <w:lvl w:ilvl="4" w:tplc="46E63132">
      <w:numFmt w:val="bullet"/>
      <w:lvlText w:val="•"/>
      <w:lvlJc w:val="left"/>
      <w:pPr>
        <w:ind w:left="7726" w:hanging="360"/>
      </w:pPr>
      <w:rPr>
        <w:rFonts w:hint="default"/>
        <w:lang w:val="ru-RU" w:eastAsia="en-US" w:bidi="ar-SA"/>
      </w:rPr>
    </w:lvl>
    <w:lvl w:ilvl="5" w:tplc="C7605E12">
      <w:numFmt w:val="bullet"/>
      <w:lvlText w:val="•"/>
      <w:lvlJc w:val="left"/>
      <w:pPr>
        <w:ind w:left="8938" w:hanging="360"/>
      </w:pPr>
      <w:rPr>
        <w:rFonts w:hint="default"/>
        <w:lang w:val="ru-RU" w:eastAsia="en-US" w:bidi="ar-SA"/>
      </w:rPr>
    </w:lvl>
    <w:lvl w:ilvl="6" w:tplc="5DFC03B6">
      <w:numFmt w:val="bullet"/>
      <w:lvlText w:val="•"/>
      <w:lvlJc w:val="left"/>
      <w:pPr>
        <w:ind w:left="10149" w:hanging="360"/>
      </w:pPr>
      <w:rPr>
        <w:rFonts w:hint="default"/>
        <w:lang w:val="ru-RU" w:eastAsia="en-US" w:bidi="ar-SA"/>
      </w:rPr>
    </w:lvl>
    <w:lvl w:ilvl="7" w:tplc="DB62E9B8">
      <w:numFmt w:val="bullet"/>
      <w:lvlText w:val="•"/>
      <w:lvlJc w:val="left"/>
      <w:pPr>
        <w:ind w:left="11361" w:hanging="360"/>
      </w:pPr>
      <w:rPr>
        <w:rFonts w:hint="default"/>
        <w:lang w:val="ru-RU" w:eastAsia="en-US" w:bidi="ar-SA"/>
      </w:rPr>
    </w:lvl>
    <w:lvl w:ilvl="8" w:tplc="F142008C">
      <w:numFmt w:val="bullet"/>
      <w:lvlText w:val="•"/>
      <w:lvlJc w:val="left"/>
      <w:pPr>
        <w:ind w:left="12573" w:hanging="360"/>
      </w:pPr>
      <w:rPr>
        <w:rFonts w:hint="default"/>
        <w:lang w:val="ru-RU" w:eastAsia="en-US" w:bidi="ar-SA"/>
      </w:rPr>
    </w:lvl>
  </w:abstractNum>
  <w:abstractNum w:abstractNumId="61" w15:restartNumberingAfterBreak="0">
    <w:nsid w:val="759822FD"/>
    <w:multiLevelType w:val="hybridMultilevel"/>
    <w:tmpl w:val="E586CB4E"/>
    <w:lvl w:ilvl="0" w:tplc="F26CDD3A">
      <w:start w:val="1"/>
      <w:numFmt w:val="decimal"/>
      <w:lvlText w:val="%1."/>
      <w:lvlJc w:val="left"/>
      <w:pPr>
        <w:ind w:left="141" w:hanging="423"/>
        <w:jc w:val="left"/>
      </w:pPr>
      <w:rPr>
        <w:rFonts w:hint="default"/>
        <w:spacing w:val="-3"/>
        <w:w w:val="99"/>
        <w:lang w:val="ru-RU" w:eastAsia="en-US" w:bidi="ar-SA"/>
      </w:rPr>
    </w:lvl>
    <w:lvl w:ilvl="1" w:tplc="A06846EC">
      <w:numFmt w:val="bullet"/>
      <w:lvlText w:val="•"/>
      <w:lvlJc w:val="left"/>
      <w:pPr>
        <w:ind w:left="1701" w:hanging="360"/>
      </w:pPr>
      <w:rPr>
        <w:rFonts w:ascii="Times New Roman" w:eastAsia="Times New Roman" w:hAnsi="Times New Roman" w:cs="Times New Roman" w:hint="default"/>
        <w:b w:val="0"/>
        <w:bCs w:val="0"/>
        <w:i w:val="0"/>
        <w:iCs w:val="0"/>
        <w:color w:val="FF6699"/>
        <w:spacing w:val="0"/>
        <w:w w:val="100"/>
        <w:sz w:val="24"/>
        <w:szCs w:val="24"/>
        <w:lang w:val="ru-RU" w:eastAsia="en-US" w:bidi="ar-SA"/>
      </w:rPr>
    </w:lvl>
    <w:lvl w:ilvl="2" w:tplc="21C86E8E">
      <w:numFmt w:val="bullet"/>
      <w:lvlText w:val="•"/>
      <w:lvlJc w:val="left"/>
      <w:pPr>
        <w:ind w:left="2644" w:hanging="360"/>
      </w:pPr>
      <w:rPr>
        <w:rFonts w:hint="default"/>
        <w:lang w:val="ru-RU" w:eastAsia="en-US" w:bidi="ar-SA"/>
      </w:rPr>
    </w:lvl>
    <w:lvl w:ilvl="3" w:tplc="CB2A976E">
      <w:numFmt w:val="bullet"/>
      <w:lvlText w:val="•"/>
      <w:lvlJc w:val="left"/>
      <w:pPr>
        <w:ind w:left="3589" w:hanging="360"/>
      </w:pPr>
      <w:rPr>
        <w:rFonts w:hint="default"/>
        <w:lang w:val="ru-RU" w:eastAsia="en-US" w:bidi="ar-SA"/>
      </w:rPr>
    </w:lvl>
    <w:lvl w:ilvl="4" w:tplc="DE585DE4">
      <w:numFmt w:val="bullet"/>
      <w:lvlText w:val="•"/>
      <w:lvlJc w:val="left"/>
      <w:pPr>
        <w:ind w:left="4534" w:hanging="360"/>
      </w:pPr>
      <w:rPr>
        <w:rFonts w:hint="default"/>
        <w:lang w:val="ru-RU" w:eastAsia="en-US" w:bidi="ar-SA"/>
      </w:rPr>
    </w:lvl>
    <w:lvl w:ilvl="5" w:tplc="5B2E48FA">
      <w:numFmt w:val="bullet"/>
      <w:lvlText w:val="•"/>
      <w:lvlJc w:val="left"/>
      <w:pPr>
        <w:ind w:left="5479" w:hanging="360"/>
      </w:pPr>
      <w:rPr>
        <w:rFonts w:hint="default"/>
        <w:lang w:val="ru-RU" w:eastAsia="en-US" w:bidi="ar-SA"/>
      </w:rPr>
    </w:lvl>
    <w:lvl w:ilvl="6" w:tplc="20AA6600">
      <w:numFmt w:val="bullet"/>
      <w:lvlText w:val="•"/>
      <w:lvlJc w:val="left"/>
      <w:pPr>
        <w:ind w:left="6424" w:hanging="360"/>
      </w:pPr>
      <w:rPr>
        <w:rFonts w:hint="default"/>
        <w:lang w:val="ru-RU" w:eastAsia="en-US" w:bidi="ar-SA"/>
      </w:rPr>
    </w:lvl>
    <w:lvl w:ilvl="7" w:tplc="97BA5AFE">
      <w:numFmt w:val="bullet"/>
      <w:lvlText w:val="•"/>
      <w:lvlJc w:val="left"/>
      <w:pPr>
        <w:ind w:left="7369" w:hanging="360"/>
      </w:pPr>
      <w:rPr>
        <w:rFonts w:hint="default"/>
        <w:lang w:val="ru-RU" w:eastAsia="en-US" w:bidi="ar-SA"/>
      </w:rPr>
    </w:lvl>
    <w:lvl w:ilvl="8" w:tplc="1862D336">
      <w:numFmt w:val="bullet"/>
      <w:lvlText w:val="•"/>
      <w:lvlJc w:val="left"/>
      <w:pPr>
        <w:ind w:left="8314" w:hanging="360"/>
      </w:pPr>
      <w:rPr>
        <w:rFonts w:hint="default"/>
        <w:lang w:val="ru-RU" w:eastAsia="en-US" w:bidi="ar-SA"/>
      </w:rPr>
    </w:lvl>
  </w:abstractNum>
  <w:abstractNum w:abstractNumId="62" w15:restartNumberingAfterBreak="0">
    <w:nsid w:val="774D1AFA"/>
    <w:multiLevelType w:val="hybridMultilevel"/>
    <w:tmpl w:val="5E0A4166"/>
    <w:lvl w:ilvl="0" w:tplc="411AE12C">
      <w:numFmt w:val="bullet"/>
      <w:lvlText w:val="-"/>
      <w:lvlJc w:val="left"/>
      <w:pPr>
        <w:ind w:left="141"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0ED0926E">
      <w:numFmt w:val="bullet"/>
      <w:lvlText w:val="•"/>
      <w:lvlJc w:val="left"/>
      <w:pPr>
        <w:ind w:left="1146" w:hanging="707"/>
      </w:pPr>
      <w:rPr>
        <w:rFonts w:hint="default"/>
        <w:lang w:val="ru-RU" w:eastAsia="en-US" w:bidi="ar-SA"/>
      </w:rPr>
    </w:lvl>
    <w:lvl w:ilvl="2" w:tplc="0916D050">
      <w:numFmt w:val="bullet"/>
      <w:lvlText w:val="•"/>
      <w:lvlJc w:val="left"/>
      <w:pPr>
        <w:ind w:left="2152" w:hanging="707"/>
      </w:pPr>
      <w:rPr>
        <w:rFonts w:hint="default"/>
        <w:lang w:val="ru-RU" w:eastAsia="en-US" w:bidi="ar-SA"/>
      </w:rPr>
    </w:lvl>
    <w:lvl w:ilvl="3" w:tplc="0B7AA882">
      <w:numFmt w:val="bullet"/>
      <w:lvlText w:val="•"/>
      <w:lvlJc w:val="left"/>
      <w:pPr>
        <w:ind w:left="3159" w:hanging="707"/>
      </w:pPr>
      <w:rPr>
        <w:rFonts w:hint="default"/>
        <w:lang w:val="ru-RU" w:eastAsia="en-US" w:bidi="ar-SA"/>
      </w:rPr>
    </w:lvl>
    <w:lvl w:ilvl="4" w:tplc="EF7AC6D4">
      <w:numFmt w:val="bullet"/>
      <w:lvlText w:val="•"/>
      <w:lvlJc w:val="left"/>
      <w:pPr>
        <w:ind w:left="4165" w:hanging="707"/>
      </w:pPr>
      <w:rPr>
        <w:rFonts w:hint="default"/>
        <w:lang w:val="ru-RU" w:eastAsia="en-US" w:bidi="ar-SA"/>
      </w:rPr>
    </w:lvl>
    <w:lvl w:ilvl="5" w:tplc="6D4ED644">
      <w:numFmt w:val="bullet"/>
      <w:lvlText w:val="•"/>
      <w:lvlJc w:val="left"/>
      <w:pPr>
        <w:ind w:left="5172" w:hanging="707"/>
      </w:pPr>
      <w:rPr>
        <w:rFonts w:hint="default"/>
        <w:lang w:val="ru-RU" w:eastAsia="en-US" w:bidi="ar-SA"/>
      </w:rPr>
    </w:lvl>
    <w:lvl w:ilvl="6" w:tplc="76CCEDA8">
      <w:numFmt w:val="bullet"/>
      <w:lvlText w:val="•"/>
      <w:lvlJc w:val="left"/>
      <w:pPr>
        <w:ind w:left="6178" w:hanging="707"/>
      </w:pPr>
      <w:rPr>
        <w:rFonts w:hint="default"/>
        <w:lang w:val="ru-RU" w:eastAsia="en-US" w:bidi="ar-SA"/>
      </w:rPr>
    </w:lvl>
    <w:lvl w:ilvl="7" w:tplc="FD64B32A">
      <w:numFmt w:val="bullet"/>
      <w:lvlText w:val="•"/>
      <w:lvlJc w:val="left"/>
      <w:pPr>
        <w:ind w:left="7184" w:hanging="707"/>
      </w:pPr>
      <w:rPr>
        <w:rFonts w:hint="default"/>
        <w:lang w:val="ru-RU" w:eastAsia="en-US" w:bidi="ar-SA"/>
      </w:rPr>
    </w:lvl>
    <w:lvl w:ilvl="8" w:tplc="C08E8F9C">
      <w:numFmt w:val="bullet"/>
      <w:lvlText w:val="•"/>
      <w:lvlJc w:val="left"/>
      <w:pPr>
        <w:ind w:left="8191" w:hanging="707"/>
      </w:pPr>
      <w:rPr>
        <w:rFonts w:hint="default"/>
        <w:lang w:val="ru-RU" w:eastAsia="en-US" w:bidi="ar-SA"/>
      </w:rPr>
    </w:lvl>
  </w:abstractNum>
  <w:abstractNum w:abstractNumId="63" w15:restartNumberingAfterBreak="0">
    <w:nsid w:val="781638C6"/>
    <w:multiLevelType w:val="hybridMultilevel"/>
    <w:tmpl w:val="A388059A"/>
    <w:lvl w:ilvl="0" w:tplc="5162B62A">
      <w:start w:val="1"/>
      <w:numFmt w:val="decimal"/>
      <w:lvlText w:val="%1."/>
      <w:lvlJc w:val="left"/>
      <w:pPr>
        <w:ind w:left="141" w:hanging="212"/>
        <w:jc w:val="left"/>
      </w:pPr>
      <w:rPr>
        <w:rFonts w:ascii="Calibri" w:eastAsia="Calibri" w:hAnsi="Calibri" w:cs="Calibri" w:hint="default"/>
        <w:b w:val="0"/>
        <w:bCs w:val="0"/>
        <w:i w:val="0"/>
        <w:iCs w:val="0"/>
        <w:spacing w:val="-2"/>
        <w:w w:val="98"/>
        <w:sz w:val="26"/>
        <w:szCs w:val="26"/>
        <w:lang w:val="ru-RU" w:eastAsia="en-US" w:bidi="ar-SA"/>
      </w:rPr>
    </w:lvl>
    <w:lvl w:ilvl="1" w:tplc="DEE0BA60">
      <w:numFmt w:val="bullet"/>
      <w:lvlText w:val="•"/>
      <w:lvlJc w:val="left"/>
      <w:pPr>
        <w:ind w:left="1146" w:hanging="212"/>
      </w:pPr>
      <w:rPr>
        <w:rFonts w:hint="default"/>
        <w:lang w:val="ru-RU" w:eastAsia="en-US" w:bidi="ar-SA"/>
      </w:rPr>
    </w:lvl>
    <w:lvl w:ilvl="2" w:tplc="AAC83EB6">
      <w:numFmt w:val="bullet"/>
      <w:lvlText w:val="•"/>
      <w:lvlJc w:val="left"/>
      <w:pPr>
        <w:ind w:left="2152" w:hanging="212"/>
      </w:pPr>
      <w:rPr>
        <w:rFonts w:hint="default"/>
        <w:lang w:val="ru-RU" w:eastAsia="en-US" w:bidi="ar-SA"/>
      </w:rPr>
    </w:lvl>
    <w:lvl w:ilvl="3" w:tplc="52E81FC8">
      <w:numFmt w:val="bullet"/>
      <w:lvlText w:val="•"/>
      <w:lvlJc w:val="left"/>
      <w:pPr>
        <w:ind w:left="3159" w:hanging="212"/>
      </w:pPr>
      <w:rPr>
        <w:rFonts w:hint="default"/>
        <w:lang w:val="ru-RU" w:eastAsia="en-US" w:bidi="ar-SA"/>
      </w:rPr>
    </w:lvl>
    <w:lvl w:ilvl="4" w:tplc="BCB64574">
      <w:numFmt w:val="bullet"/>
      <w:lvlText w:val="•"/>
      <w:lvlJc w:val="left"/>
      <w:pPr>
        <w:ind w:left="4165" w:hanging="212"/>
      </w:pPr>
      <w:rPr>
        <w:rFonts w:hint="default"/>
        <w:lang w:val="ru-RU" w:eastAsia="en-US" w:bidi="ar-SA"/>
      </w:rPr>
    </w:lvl>
    <w:lvl w:ilvl="5" w:tplc="EA2E823C">
      <w:numFmt w:val="bullet"/>
      <w:lvlText w:val="•"/>
      <w:lvlJc w:val="left"/>
      <w:pPr>
        <w:ind w:left="5172" w:hanging="212"/>
      </w:pPr>
      <w:rPr>
        <w:rFonts w:hint="default"/>
        <w:lang w:val="ru-RU" w:eastAsia="en-US" w:bidi="ar-SA"/>
      </w:rPr>
    </w:lvl>
    <w:lvl w:ilvl="6" w:tplc="AFBC3962">
      <w:numFmt w:val="bullet"/>
      <w:lvlText w:val="•"/>
      <w:lvlJc w:val="left"/>
      <w:pPr>
        <w:ind w:left="6178" w:hanging="212"/>
      </w:pPr>
      <w:rPr>
        <w:rFonts w:hint="default"/>
        <w:lang w:val="ru-RU" w:eastAsia="en-US" w:bidi="ar-SA"/>
      </w:rPr>
    </w:lvl>
    <w:lvl w:ilvl="7" w:tplc="CA56CC46">
      <w:numFmt w:val="bullet"/>
      <w:lvlText w:val="•"/>
      <w:lvlJc w:val="left"/>
      <w:pPr>
        <w:ind w:left="7184" w:hanging="212"/>
      </w:pPr>
      <w:rPr>
        <w:rFonts w:hint="default"/>
        <w:lang w:val="ru-RU" w:eastAsia="en-US" w:bidi="ar-SA"/>
      </w:rPr>
    </w:lvl>
    <w:lvl w:ilvl="8" w:tplc="4E0476A4">
      <w:numFmt w:val="bullet"/>
      <w:lvlText w:val="•"/>
      <w:lvlJc w:val="left"/>
      <w:pPr>
        <w:ind w:left="8191" w:hanging="212"/>
      </w:pPr>
      <w:rPr>
        <w:rFonts w:hint="default"/>
        <w:lang w:val="ru-RU" w:eastAsia="en-US" w:bidi="ar-SA"/>
      </w:rPr>
    </w:lvl>
  </w:abstractNum>
  <w:abstractNum w:abstractNumId="64" w15:restartNumberingAfterBreak="0">
    <w:nsid w:val="786F19F0"/>
    <w:multiLevelType w:val="hybridMultilevel"/>
    <w:tmpl w:val="A01CCA02"/>
    <w:lvl w:ilvl="0" w:tplc="54C2EEBC">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4C34C994">
      <w:numFmt w:val="bullet"/>
      <w:lvlText w:val="•"/>
      <w:lvlJc w:val="left"/>
      <w:pPr>
        <w:ind w:left="218" w:hanging="208"/>
      </w:pPr>
      <w:rPr>
        <w:rFonts w:hint="default"/>
        <w:lang w:val="ru-RU" w:eastAsia="en-US" w:bidi="ar-SA"/>
      </w:rPr>
    </w:lvl>
    <w:lvl w:ilvl="2" w:tplc="B0540956">
      <w:numFmt w:val="bullet"/>
      <w:lvlText w:val="•"/>
      <w:lvlJc w:val="left"/>
      <w:pPr>
        <w:ind w:left="217" w:hanging="208"/>
      </w:pPr>
      <w:rPr>
        <w:rFonts w:hint="default"/>
        <w:lang w:val="ru-RU" w:eastAsia="en-US" w:bidi="ar-SA"/>
      </w:rPr>
    </w:lvl>
    <w:lvl w:ilvl="3" w:tplc="64B29282">
      <w:numFmt w:val="bullet"/>
      <w:lvlText w:val="•"/>
      <w:lvlJc w:val="left"/>
      <w:pPr>
        <w:ind w:left="216" w:hanging="208"/>
      </w:pPr>
      <w:rPr>
        <w:rFonts w:hint="default"/>
        <w:lang w:val="ru-RU" w:eastAsia="en-US" w:bidi="ar-SA"/>
      </w:rPr>
    </w:lvl>
    <w:lvl w:ilvl="4" w:tplc="036EE60C">
      <w:numFmt w:val="bullet"/>
      <w:lvlText w:val="•"/>
      <w:lvlJc w:val="left"/>
      <w:pPr>
        <w:ind w:left="214" w:hanging="208"/>
      </w:pPr>
      <w:rPr>
        <w:rFonts w:hint="default"/>
        <w:lang w:val="ru-RU" w:eastAsia="en-US" w:bidi="ar-SA"/>
      </w:rPr>
    </w:lvl>
    <w:lvl w:ilvl="5" w:tplc="E6C25B36">
      <w:numFmt w:val="bullet"/>
      <w:lvlText w:val="•"/>
      <w:lvlJc w:val="left"/>
      <w:pPr>
        <w:ind w:left="213" w:hanging="208"/>
      </w:pPr>
      <w:rPr>
        <w:rFonts w:hint="default"/>
        <w:lang w:val="ru-RU" w:eastAsia="en-US" w:bidi="ar-SA"/>
      </w:rPr>
    </w:lvl>
    <w:lvl w:ilvl="6" w:tplc="83142E62">
      <w:numFmt w:val="bullet"/>
      <w:lvlText w:val="•"/>
      <w:lvlJc w:val="left"/>
      <w:pPr>
        <w:ind w:left="212" w:hanging="208"/>
      </w:pPr>
      <w:rPr>
        <w:rFonts w:hint="default"/>
        <w:lang w:val="ru-RU" w:eastAsia="en-US" w:bidi="ar-SA"/>
      </w:rPr>
    </w:lvl>
    <w:lvl w:ilvl="7" w:tplc="EA043C1A">
      <w:numFmt w:val="bullet"/>
      <w:lvlText w:val="•"/>
      <w:lvlJc w:val="left"/>
      <w:pPr>
        <w:ind w:left="210" w:hanging="208"/>
      </w:pPr>
      <w:rPr>
        <w:rFonts w:hint="default"/>
        <w:lang w:val="ru-RU" w:eastAsia="en-US" w:bidi="ar-SA"/>
      </w:rPr>
    </w:lvl>
    <w:lvl w:ilvl="8" w:tplc="27E85882">
      <w:numFmt w:val="bullet"/>
      <w:lvlText w:val="•"/>
      <w:lvlJc w:val="left"/>
      <w:pPr>
        <w:ind w:left="209" w:hanging="208"/>
      </w:pPr>
      <w:rPr>
        <w:rFonts w:hint="default"/>
        <w:lang w:val="ru-RU" w:eastAsia="en-US" w:bidi="ar-SA"/>
      </w:rPr>
    </w:lvl>
  </w:abstractNum>
  <w:abstractNum w:abstractNumId="65" w15:restartNumberingAfterBreak="0">
    <w:nsid w:val="78BF13E7"/>
    <w:multiLevelType w:val="hybridMultilevel"/>
    <w:tmpl w:val="7F5687A2"/>
    <w:lvl w:ilvl="0" w:tplc="BEF8A620">
      <w:numFmt w:val="bullet"/>
      <w:lvlText w:val="☐"/>
      <w:lvlJc w:val="left"/>
      <w:pPr>
        <w:ind w:left="212" w:hanging="208"/>
      </w:pPr>
      <w:rPr>
        <w:rFonts w:ascii="Segoe UI Symbol" w:eastAsia="Segoe UI Symbol" w:hAnsi="Segoe UI Symbol" w:cs="Segoe UI Symbol" w:hint="default"/>
        <w:b w:val="0"/>
        <w:bCs w:val="0"/>
        <w:i w:val="0"/>
        <w:iCs w:val="0"/>
        <w:spacing w:val="0"/>
        <w:w w:val="100"/>
        <w:sz w:val="22"/>
        <w:szCs w:val="22"/>
        <w:lang w:val="ru-RU" w:eastAsia="en-US" w:bidi="ar-SA"/>
      </w:rPr>
    </w:lvl>
    <w:lvl w:ilvl="1" w:tplc="86A038FE">
      <w:numFmt w:val="bullet"/>
      <w:lvlText w:val="•"/>
      <w:lvlJc w:val="left"/>
      <w:pPr>
        <w:ind w:left="218" w:hanging="208"/>
      </w:pPr>
      <w:rPr>
        <w:rFonts w:hint="default"/>
        <w:lang w:val="ru-RU" w:eastAsia="en-US" w:bidi="ar-SA"/>
      </w:rPr>
    </w:lvl>
    <w:lvl w:ilvl="2" w:tplc="D80E19CA">
      <w:numFmt w:val="bullet"/>
      <w:lvlText w:val="•"/>
      <w:lvlJc w:val="left"/>
      <w:pPr>
        <w:ind w:left="217" w:hanging="208"/>
      </w:pPr>
      <w:rPr>
        <w:rFonts w:hint="default"/>
        <w:lang w:val="ru-RU" w:eastAsia="en-US" w:bidi="ar-SA"/>
      </w:rPr>
    </w:lvl>
    <w:lvl w:ilvl="3" w:tplc="A238DF26">
      <w:numFmt w:val="bullet"/>
      <w:lvlText w:val="•"/>
      <w:lvlJc w:val="left"/>
      <w:pPr>
        <w:ind w:left="216" w:hanging="208"/>
      </w:pPr>
      <w:rPr>
        <w:rFonts w:hint="default"/>
        <w:lang w:val="ru-RU" w:eastAsia="en-US" w:bidi="ar-SA"/>
      </w:rPr>
    </w:lvl>
    <w:lvl w:ilvl="4" w:tplc="4734F3B0">
      <w:numFmt w:val="bullet"/>
      <w:lvlText w:val="•"/>
      <w:lvlJc w:val="left"/>
      <w:pPr>
        <w:ind w:left="214" w:hanging="208"/>
      </w:pPr>
      <w:rPr>
        <w:rFonts w:hint="default"/>
        <w:lang w:val="ru-RU" w:eastAsia="en-US" w:bidi="ar-SA"/>
      </w:rPr>
    </w:lvl>
    <w:lvl w:ilvl="5" w:tplc="54D49CB8">
      <w:numFmt w:val="bullet"/>
      <w:lvlText w:val="•"/>
      <w:lvlJc w:val="left"/>
      <w:pPr>
        <w:ind w:left="213" w:hanging="208"/>
      </w:pPr>
      <w:rPr>
        <w:rFonts w:hint="default"/>
        <w:lang w:val="ru-RU" w:eastAsia="en-US" w:bidi="ar-SA"/>
      </w:rPr>
    </w:lvl>
    <w:lvl w:ilvl="6" w:tplc="CC12465C">
      <w:numFmt w:val="bullet"/>
      <w:lvlText w:val="•"/>
      <w:lvlJc w:val="left"/>
      <w:pPr>
        <w:ind w:left="212" w:hanging="208"/>
      </w:pPr>
      <w:rPr>
        <w:rFonts w:hint="default"/>
        <w:lang w:val="ru-RU" w:eastAsia="en-US" w:bidi="ar-SA"/>
      </w:rPr>
    </w:lvl>
    <w:lvl w:ilvl="7" w:tplc="90C8F19A">
      <w:numFmt w:val="bullet"/>
      <w:lvlText w:val="•"/>
      <w:lvlJc w:val="left"/>
      <w:pPr>
        <w:ind w:left="210" w:hanging="208"/>
      </w:pPr>
      <w:rPr>
        <w:rFonts w:hint="default"/>
        <w:lang w:val="ru-RU" w:eastAsia="en-US" w:bidi="ar-SA"/>
      </w:rPr>
    </w:lvl>
    <w:lvl w:ilvl="8" w:tplc="22CE8438">
      <w:numFmt w:val="bullet"/>
      <w:lvlText w:val="•"/>
      <w:lvlJc w:val="left"/>
      <w:pPr>
        <w:ind w:left="209" w:hanging="208"/>
      </w:pPr>
      <w:rPr>
        <w:rFonts w:hint="default"/>
        <w:lang w:val="ru-RU" w:eastAsia="en-US" w:bidi="ar-SA"/>
      </w:rPr>
    </w:lvl>
  </w:abstractNum>
  <w:abstractNum w:abstractNumId="66" w15:restartNumberingAfterBreak="0">
    <w:nsid w:val="7FEA7C18"/>
    <w:multiLevelType w:val="hybridMultilevel"/>
    <w:tmpl w:val="EC78806C"/>
    <w:lvl w:ilvl="0" w:tplc="32CC281C">
      <w:numFmt w:val="bullet"/>
      <w:lvlText w:val=""/>
      <w:lvlJc w:val="left"/>
      <w:pPr>
        <w:ind w:left="283" w:hanging="707"/>
      </w:pPr>
      <w:rPr>
        <w:rFonts w:ascii="Wingdings" w:eastAsia="Wingdings" w:hAnsi="Wingdings" w:cs="Wingdings" w:hint="default"/>
        <w:b w:val="0"/>
        <w:bCs w:val="0"/>
        <w:i w:val="0"/>
        <w:iCs w:val="0"/>
        <w:spacing w:val="0"/>
        <w:w w:val="99"/>
        <w:sz w:val="28"/>
        <w:szCs w:val="28"/>
        <w:lang w:val="ru-RU" w:eastAsia="en-US" w:bidi="ar-SA"/>
      </w:rPr>
    </w:lvl>
    <w:lvl w:ilvl="1" w:tplc="0F7C4932">
      <w:numFmt w:val="bullet"/>
      <w:lvlText w:val="•"/>
      <w:lvlJc w:val="left"/>
      <w:pPr>
        <w:ind w:left="1286" w:hanging="707"/>
      </w:pPr>
      <w:rPr>
        <w:rFonts w:hint="default"/>
        <w:lang w:val="ru-RU" w:eastAsia="en-US" w:bidi="ar-SA"/>
      </w:rPr>
    </w:lvl>
    <w:lvl w:ilvl="2" w:tplc="86FAA270">
      <w:numFmt w:val="bullet"/>
      <w:lvlText w:val="•"/>
      <w:lvlJc w:val="left"/>
      <w:pPr>
        <w:ind w:left="2293" w:hanging="707"/>
      </w:pPr>
      <w:rPr>
        <w:rFonts w:hint="default"/>
        <w:lang w:val="ru-RU" w:eastAsia="en-US" w:bidi="ar-SA"/>
      </w:rPr>
    </w:lvl>
    <w:lvl w:ilvl="3" w:tplc="3AE027BE">
      <w:numFmt w:val="bullet"/>
      <w:lvlText w:val="•"/>
      <w:lvlJc w:val="left"/>
      <w:pPr>
        <w:ind w:left="3299" w:hanging="707"/>
      </w:pPr>
      <w:rPr>
        <w:rFonts w:hint="default"/>
        <w:lang w:val="ru-RU" w:eastAsia="en-US" w:bidi="ar-SA"/>
      </w:rPr>
    </w:lvl>
    <w:lvl w:ilvl="4" w:tplc="FF04034E">
      <w:numFmt w:val="bullet"/>
      <w:lvlText w:val="•"/>
      <w:lvlJc w:val="left"/>
      <w:pPr>
        <w:ind w:left="4306" w:hanging="707"/>
      </w:pPr>
      <w:rPr>
        <w:rFonts w:hint="default"/>
        <w:lang w:val="ru-RU" w:eastAsia="en-US" w:bidi="ar-SA"/>
      </w:rPr>
    </w:lvl>
    <w:lvl w:ilvl="5" w:tplc="207A4196">
      <w:numFmt w:val="bullet"/>
      <w:lvlText w:val="•"/>
      <w:lvlJc w:val="left"/>
      <w:pPr>
        <w:ind w:left="5313" w:hanging="707"/>
      </w:pPr>
      <w:rPr>
        <w:rFonts w:hint="default"/>
        <w:lang w:val="ru-RU" w:eastAsia="en-US" w:bidi="ar-SA"/>
      </w:rPr>
    </w:lvl>
    <w:lvl w:ilvl="6" w:tplc="85CECAB0">
      <w:numFmt w:val="bullet"/>
      <w:lvlText w:val="•"/>
      <w:lvlJc w:val="left"/>
      <w:pPr>
        <w:ind w:left="6319" w:hanging="707"/>
      </w:pPr>
      <w:rPr>
        <w:rFonts w:hint="default"/>
        <w:lang w:val="ru-RU" w:eastAsia="en-US" w:bidi="ar-SA"/>
      </w:rPr>
    </w:lvl>
    <w:lvl w:ilvl="7" w:tplc="3AFA13FC">
      <w:numFmt w:val="bullet"/>
      <w:lvlText w:val="•"/>
      <w:lvlJc w:val="left"/>
      <w:pPr>
        <w:ind w:left="7326" w:hanging="707"/>
      </w:pPr>
      <w:rPr>
        <w:rFonts w:hint="default"/>
        <w:lang w:val="ru-RU" w:eastAsia="en-US" w:bidi="ar-SA"/>
      </w:rPr>
    </w:lvl>
    <w:lvl w:ilvl="8" w:tplc="F38CEEEA">
      <w:numFmt w:val="bullet"/>
      <w:lvlText w:val="•"/>
      <w:lvlJc w:val="left"/>
      <w:pPr>
        <w:ind w:left="8332" w:hanging="707"/>
      </w:pPr>
      <w:rPr>
        <w:rFonts w:hint="default"/>
        <w:lang w:val="ru-RU" w:eastAsia="en-US" w:bidi="ar-SA"/>
      </w:rPr>
    </w:lvl>
  </w:abstractNum>
  <w:num w:numId="1">
    <w:abstractNumId w:val="54"/>
  </w:num>
  <w:num w:numId="2">
    <w:abstractNumId w:val="24"/>
  </w:num>
  <w:num w:numId="3">
    <w:abstractNumId w:val="37"/>
  </w:num>
  <w:num w:numId="4">
    <w:abstractNumId w:val="18"/>
  </w:num>
  <w:num w:numId="5">
    <w:abstractNumId w:val="44"/>
  </w:num>
  <w:num w:numId="6">
    <w:abstractNumId w:val="34"/>
  </w:num>
  <w:num w:numId="7">
    <w:abstractNumId w:val="11"/>
  </w:num>
  <w:num w:numId="8">
    <w:abstractNumId w:val="16"/>
  </w:num>
  <w:num w:numId="9">
    <w:abstractNumId w:val="50"/>
  </w:num>
  <w:num w:numId="10">
    <w:abstractNumId w:val="36"/>
  </w:num>
  <w:num w:numId="11">
    <w:abstractNumId w:val="29"/>
  </w:num>
  <w:num w:numId="12">
    <w:abstractNumId w:val="47"/>
  </w:num>
  <w:num w:numId="13">
    <w:abstractNumId w:val="6"/>
  </w:num>
  <w:num w:numId="14">
    <w:abstractNumId w:val="17"/>
  </w:num>
  <w:num w:numId="15">
    <w:abstractNumId w:val="23"/>
  </w:num>
  <w:num w:numId="16">
    <w:abstractNumId w:val="2"/>
  </w:num>
  <w:num w:numId="17">
    <w:abstractNumId w:val="53"/>
  </w:num>
  <w:num w:numId="18">
    <w:abstractNumId w:val="65"/>
  </w:num>
  <w:num w:numId="19">
    <w:abstractNumId w:val="64"/>
  </w:num>
  <w:num w:numId="20">
    <w:abstractNumId w:val="1"/>
  </w:num>
  <w:num w:numId="21">
    <w:abstractNumId w:val="51"/>
  </w:num>
  <w:num w:numId="22">
    <w:abstractNumId w:val="20"/>
  </w:num>
  <w:num w:numId="23">
    <w:abstractNumId w:val="55"/>
  </w:num>
  <w:num w:numId="24">
    <w:abstractNumId w:val="40"/>
  </w:num>
  <w:num w:numId="25">
    <w:abstractNumId w:val="52"/>
  </w:num>
  <w:num w:numId="26">
    <w:abstractNumId w:val="31"/>
  </w:num>
  <w:num w:numId="27">
    <w:abstractNumId w:val="46"/>
  </w:num>
  <w:num w:numId="28">
    <w:abstractNumId w:val="9"/>
  </w:num>
  <w:num w:numId="29">
    <w:abstractNumId w:val="41"/>
  </w:num>
  <w:num w:numId="30">
    <w:abstractNumId w:val="21"/>
  </w:num>
  <w:num w:numId="31">
    <w:abstractNumId w:val="63"/>
  </w:num>
  <w:num w:numId="32">
    <w:abstractNumId w:val="62"/>
  </w:num>
  <w:num w:numId="33">
    <w:abstractNumId w:val="60"/>
  </w:num>
  <w:num w:numId="34">
    <w:abstractNumId w:val="13"/>
  </w:num>
  <w:num w:numId="35">
    <w:abstractNumId w:val="57"/>
  </w:num>
  <w:num w:numId="36">
    <w:abstractNumId w:val="48"/>
  </w:num>
  <w:num w:numId="37">
    <w:abstractNumId w:val="56"/>
  </w:num>
  <w:num w:numId="38">
    <w:abstractNumId w:val="42"/>
  </w:num>
  <w:num w:numId="39">
    <w:abstractNumId w:val="38"/>
  </w:num>
  <w:num w:numId="40">
    <w:abstractNumId w:val="4"/>
  </w:num>
  <w:num w:numId="41">
    <w:abstractNumId w:val="30"/>
  </w:num>
  <w:num w:numId="42">
    <w:abstractNumId w:val="22"/>
  </w:num>
  <w:num w:numId="43">
    <w:abstractNumId w:val="3"/>
  </w:num>
  <w:num w:numId="44">
    <w:abstractNumId w:val="58"/>
  </w:num>
  <w:num w:numId="45">
    <w:abstractNumId w:val="32"/>
  </w:num>
  <w:num w:numId="46">
    <w:abstractNumId w:val="27"/>
  </w:num>
  <w:num w:numId="47">
    <w:abstractNumId w:val="43"/>
  </w:num>
  <w:num w:numId="48">
    <w:abstractNumId w:val="33"/>
  </w:num>
  <w:num w:numId="49">
    <w:abstractNumId w:val="35"/>
  </w:num>
  <w:num w:numId="50">
    <w:abstractNumId w:val="66"/>
  </w:num>
  <w:num w:numId="51">
    <w:abstractNumId w:val="8"/>
  </w:num>
  <w:num w:numId="52">
    <w:abstractNumId w:val="39"/>
  </w:num>
  <w:num w:numId="53">
    <w:abstractNumId w:val="25"/>
  </w:num>
  <w:num w:numId="54">
    <w:abstractNumId w:val="0"/>
  </w:num>
  <w:num w:numId="55">
    <w:abstractNumId w:val="26"/>
  </w:num>
  <w:num w:numId="56">
    <w:abstractNumId w:val="15"/>
  </w:num>
  <w:num w:numId="57">
    <w:abstractNumId w:val="14"/>
  </w:num>
  <w:num w:numId="58">
    <w:abstractNumId w:val="59"/>
  </w:num>
  <w:num w:numId="59">
    <w:abstractNumId w:val="12"/>
  </w:num>
  <w:num w:numId="60">
    <w:abstractNumId w:val="5"/>
  </w:num>
  <w:num w:numId="61">
    <w:abstractNumId w:val="7"/>
  </w:num>
  <w:num w:numId="62">
    <w:abstractNumId w:val="61"/>
  </w:num>
  <w:num w:numId="63">
    <w:abstractNumId w:val="19"/>
  </w:num>
  <w:num w:numId="64">
    <w:abstractNumId w:val="49"/>
  </w:num>
  <w:num w:numId="65">
    <w:abstractNumId w:val="45"/>
  </w:num>
  <w:num w:numId="66">
    <w:abstractNumId w:val="10"/>
  </w:num>
  <w:num w:numId="67">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E49A2"/>
    <w:rsid w:val="00193851"/>
    <w:rsid w:val="002F4AC9"/>
    <w:rsid w:val="00793237"/>
    <w:rsid w:val="00BE4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32C36"/>
  <w15:docId w15:val="{B5BAC66B-A5F0-4FD2-8FE1-2A4A048F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spacing w:before="90"/>
      <w:ind w:left="1062"/>
      <w:outlineLvl w:val="0"/>
    </w:pPr>
    <w:rPr>
      <w:rFonts w:ascii="Segoe UI Semilight" w:eastAsia="Segoe UI Semilight" w:hAnsi="Segoe UI Semilight" w:cs="Segoe UI Semilight"/>
      <w:sz w:val="35"/>
      <w:szCs w:val="35"/>
    </w:rPr>
  </w:style>
  <w:style w:type="paragraph" w:styleId="2">
    <w:name w:val="heading 2"/>
    <w:basedOn w:val="a"/>
    <w:uiPriority w:val="1"/>
    <w:qFormat/>
    <w:pPr>
      <w:spacing w:before="87"/>
      <w:ind w:left="1063"/>
      <w:outlineLvl w:val="1"/>
    </w:pPr>
    <w:rPr>
      <w:rFonts w:ascii="Segoe UI Semilight" w:eastAsia="Segoe UI Semilight" w:hAnsi="Segoe UI Semilight" w:cs="Segoe UI Semilight"/>
      <w:sz w:val="34"/>
      <w:szCs w:val="34"/>
    </w:rPr>
  </w:style>
  <w:style w:type="paragraph" w:styleId="3">
    <w:name w:val="heading 3"/>
    <w:basedOn w:val="a"/>
    <w:uiPriority w:val="1"/>
    <w:qFormat/>
    <w:pPr>
      <w:spacing w:before="24"/>
      <w:ind w:left="845"/>
      <w:outlineLvl w:val="2"/>
    </w:pPr>
    <w:rPr>
      <w:b/>
      <w:bCs/>
      <w:sz w:val="32"/>
      <w:szCs w:val="32"/>
    </w:rPr>
  </w:style>
  <w:style w:type="paragraph" w:styleId="4">
    <w:name w:val="heading 4"/>
    <w:basedOn w:val="a"/>
    <w:uiPriority w:val="1"/>
    <w:qFormat/>
    <w:pPr>
      <w:ind w:left="141"/>
      <w:outlineLvl w:val="3"/>
    </w:pPr>
    <w:rPr>
      <w:b/>
      <w:bCs/>
      <w:sz w:val="28"/>
      <w:szCs w:val="28"/>
    </w:rPr>
  </w:style>
  <w:style w:type="paragraph" w:styleId="5">
    <w:name w:val="heading 5"/>
    <w:basedOn w:val="a"/>
    <w:uiPriority w:val="1"/>
    <w:qFormat/>
    <w:pPr>
      <w:ind w:left="993"/>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firstLine="710"/>
    </w:pPr>
    <w:rPr>
      <w:sz w:val="28"/>
      <w:szCs w:val="28"/>
    </w:rPr>
  </w:style>
  <w:style w:type="paragraph" w:styleId="a4">
    <w:name w:val="List Paragraph"/>
    <w:basedOn w:val="a"/>
    <w:uiPriority w:val="1"/>
    <w:qFormat/>
    <w:pPr>
      <w:ind w:left="141" w:firstLine="71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99" Type="http://schemas.openxmlformats.org/officeDocument/2006/relationships/image" Target="media/image255.jpeg"/><Relationship Id="rId21" Type="http://schemas.openxmlformats.org/officeDocument/2006/relationships/footer" Target="footer2.xml"/><Relationship Id="rId63" Type="http://schemas.openxmlformats.org/officeDocument/2006/relationships/hyperlink" Target="https://uba.edu.kz/storage/app/media/2023%20%D0%9E%D2%9B%D1%83-%D3%99%D0%B4%D1%96%D1%81%D1%82%D0%B5%D0%BC%D0%B5%D0%BB%D1%96%D0%BA%20%D2%B1%D1%81%D1%8B%D0%BD%D1%8B%D0%BC%D0%B4%D0%B0%D1%80/final-1.pdf" TargetMode="External"/><Relationship Id="rId159" Type="http://schemas.openxmlformats.org/officeDocument/2006/relationships/image" Target="media/image119.png"/><Relationship Id="rId324" Type="http://schemas.openxmlformats.org/officeDocument/2006/relationships/image" Target="media/image257.jpeg"/><Relationship Id="rId366" Type="http://schemas.openxmlformats.org/officeDocument/2006/relationships/hyperlink" Target="https://quizly.ai/" TargetMode="External"/><Relationship Id="rId170" Type="http://schemas.openxmlformats.org/officeDocument/2006/relationships/image" Target="media/image130.png"/><Relationship Id="rId226" Type="http://schemas.openxmlformats.org/officeDocument/2006/relationships/image" Target="media/image182.png"/><Relationship Id="rId268" Type="http://schemas.openxmlformats.org/officeDocument/2006/relationships/image" Target="media/image224.png"/><Relationship Id="rId32" Type="http://schemas.openxmlformats.org/officeDocument/2006/relationships/image" Target="media/image12.png"/><Relationship Id="rId74" Type="http://schemas.openxmlformats.org/officeDocument/2006/relationships/hyperlink" Target="https://smk.edu.kz/Course/16" TargetMode="External"/><Relationship Id="rId128" Type="http://schemas.openxmlformats.org/officeDocument/2006/relationships/image" Target="media/image88.jpeg"/><Relationship Id="rId335" Type="http://schemas.openxmlformats.org/officeDocument/2006/relationships/hyperlink" Target="http://www.instagram.com/altynsarin_akademiasy/" TargetMode="External"/><Relationship Id="rId377" Type="http://schemas.openxmlformats.org/officeDocument/2006/relationships/hyperlink" Target="https://www.youtube.com/watch?app=desktop&amp;v=ZHKT_XU13sI" TargetMode="External"/><Relationship Id="rId5" Type="http://schemas.openxmlformats.org/officeDocument/2006/relationships/footnotes" Target="footnotes.xml"/><Relationship Id="rId181" Type="http://schemas.openxmlformats.org/officeDocument/2006/relationships/image" Target="media/image141.jpeg"/><Relationship Id="rId237" Type="http://schemas.openxmlformats.org/officeDocument/2006/relationships/image" Target="media/image193.png"/><Relationship Id="rId279" Type="http://schemas.openxmlformats.org/officeDocument/2006/relationships/image" Target="media/image235.png"/><Relationship Id="rId43" Type="http://schemas.openxmlformats.org/officeDocument/2006/relationships/image" Target="media/image23.png"/><Relationship Id="rId139" Type="http://schemas.openxmlformats.org/officeDocument/2006/relationships/image" Target="media/image99.png"/><Relationship Id="rId290" Type="http://schemas.openxmlformats.org/officeDocument/2006/relationships/image" Target="media/image246.png"/><Relationship Id="rId304" Type="http://schemas.openxmlformats.org/officeDocument/2006/relationships/hyperlink" Target="http://znanium.com/catalog/product/966480" TargetMode="External"/><Relationship Id="rId346" Type="http://schemas.openxmlformats.org/officeDocument/2006/relationships/hyperlink" Target="http://e-kitap.kz/" TargetMode="External"/><Relationship Id="rId85" Type="http://schemas.openxmlformats.org/officeDocument/2006/relationships/image" Target="media/image45.jpeg"/><Relationship Id="rId150" Type="http://schemas.openxmlformats.org/officeDocument/2006/relationships/image" Target="media/image110.png"/><Relationship Id="rId192" Type="http://schemas.openxmlformats.org/officeDocument/2006/relationships/image" Target="media/image152.jpeg"/><Relationship Id="rId206" Type="http://schemas.openxmlformats.org/officeDocument/2006/relationships/hyperlink" Target="https://education.microsoft.com/course/9c9f5c11/overview" TargetMode="External"/><Relationship Id="rId248" Type="http://schemas.openxmlformats.org/officeDocument/2006/relationships/image" Target="media/image204.png"/><Relationship Id="rId12" Type="http://schemas.openxmlformats.org/officeDocument/2006/relationships/hyperlink" Target="https://adilet.zan.kz/rus/docs/Z020000343_" TargetMode="External"/><Relationship Id="rId108" Type="http://schemas.openxmlformats.org/officeDocument/2006/relationships/image" Target="media/image68.png"/><Relationship Id="rId315" Type="http://schemas.openxmlformats.org/officeDocument/2006/relationships/hyperlink" Target="https://adilet.zan.kz/rus/docs/V2200031149" TargetMode="External"/><Relationship Id="rId357" Type="http://schemas.openxmlformats.org/officeDocument/2006/relationships/hyperlink" Target="https://kazneb.kz/kk/bookView/view?brId=1594967" TargetMode="External"/><Relationship Id="rId54" Type="http://schemas.openxmlformats.org/officeDocument/2006/relationships/hyperlink" Target="https://careertest.ru/tests/yakorya-karery/" TargetMode="External"/><Relationship Id="rId96" Type="http://schemas.openxmlformats.org/officeDocument/2006/relationships/image" Target="media/image56.png"/><Relationship Id="rId161" Type="http://schemas.openxmlformats.org/officeDocument/2006/relationships/image" Target="media/image121.png"/><Relationship Id="rId217" Type="http://schemas.openxmlformats.org/officeDocument/2006/relationships/image" Target="media/image173.png"/><Relationship Id="rId259" Type="http://schemas.openxmlformats.org/officeDocument/2006/relationships/image" Target="media/image215.png"/><Relationship Id="rId23" Type="http://schemas.openxmlformats.org/officeDocument/2006/relationships/image" Target="media/image4.png"/><Relationship Id="rId119" Type="http://schemas.openxmlformats.org/officeDocument/2006/relationships/image" Target="media/image79.png"/><Relationship Id="rId270" Type="http://schemas.openxmlformats.org/officeDocument/2006/relationships/image" Target="media/image226.png"/><Relationship Id="rId326" Type="http://schemas.openxmlformats.org/officeDocument/2006/relationships/image" Target="media/image259.png"/><Relationship Id="rId65" Type="http://schemas.openxmlformats.org/officeDocument/2006/relationships/hyperlink" Target="https://uba.edu.kz/storage/app/media/2023%20%D0%9E%D2%9B%D1%83-%D3%99%D0%B4%D1%96%D1%81%D1%82%D0%B5%D0%BC%D0%B5%D0%BB%D1%96%D0%BA%20%D2%B1%D1%81%D1%8B%D0%BD%D1%8B%D0%BC%D0%B4%D0%B0%D1%80/final-1.pdf" TargetMode="External"/><Relationship Id="rId130" Type="http://schemas.openxmlformats.org/officeDocument/2006/relationships/image" Target="media/image90.png"/><Relationship Id="rId368" Type="http://schemas.openxmlformats.org/officeDocument/2006/relationships/hyperlink" Target="https://quizizz.com/admin/quiz/6689254cca905ba294c13f7c" TargetMode="External"/><Relationship Id="rId172" Type="http://schemas.openxmlformats.org/officeDocument/2006/relationships/image" Target="media/image132.png"/><Relationship Id="rId228" Type="http://schemas.openxmlformats.org/officeDocument/2006/relationships/image" Target="media/image184.jpeg"/><Relationship Id="rId281" Type="http://schemas.openxmlformats.org/officeDocument/2006/relationships/image" Target="media/image237.png"/><Relationship Id="rId337" Type="http://schemas.openxmlformats.org/officeDocument/2006/relationships/footer" Target="footer13.xml"/><Relationship Id="rId34" Type="http://schemas.openxmlformats.org/officeDocument/2006/relationships/image" Target="media/image14.png"/><Relationship Id="rId76" Type="http://schemas.openxmlformats.org/officeDocument/2006/relationships/hyperlink" Target="https://orleu-edu.kz/" TargetMode="External"/><Relationship Id="rId141" Type="http://schemas.openxmlformats.org/officeDocument/2006/relationships/image" Target="media/image101.png"/><Relationship Id="rId379" Type="http://schemas.openxmlformats.org/officeDocument/2006/relationships/hyperlink" Target="https://quizizz.com/admin/quiz/6689254cca905ba294c13f7c" TargetMode="External"/><Relationship Id="rId7" Type="http://schemas.openxmlformats.org/officeDocument/2006/relationships/image" Target="media/image1.png"/><Relationship Id="rId183" Type="http://schemas.openxmlformats.org/officeDocument/2006/relationships/image" Target="media/image143.png"/><Relationship Id="rId239" Type="http://schemas.openxmlformats.org/officeDocument/2006/relationships/image" Target="media/image195.png"/><Relationship Id="rId250" Type="http://schemas.openxmlformats.org/officeDocument/2006/relationships/image" Target="media/image206.png"/><Relationship Id="rId292" Type="http://schemas.openxmlformats.org/officeDocument/2006/relationships/image" Target="media/image248.png"/><Relationship Id="rId306" Type="http://schemas.openxmlformats.org/officeDocument/2006/relationships/hyperlink" Target="http://znanium.com/catalog/product/528958" TargetMode="External"/><Relationship Id="rId45" Type="http://schemas.openxmlformats.org/officeDocument/2006/relationships/image" Target="media/image25.png"/><Relationship Id="rId87" Type="http://schemas.openxmlformats.org/officeDocument/2006/relationships/image" Target="media/image47.jpeg"/><Relationship Id="rId110" Type="http://schemas.openxmlformats.org/officeDocument/2006/relationships/image" Target="media/image70.png"/><Relationship Id="rId348" Type="http://schemas.openxmlformats.org/officeDocument/2006/relationships/hyperlink" Target="https://www.scopus.com/" TargetMode="External"/><Relationship Id="rId152" Type="http://schemas.openxmlformats.org/officeDocument/2006/relationships/image" Target="media/image112.png"/><Relationship Id="rId194" Type="http://schemas.openxmlformats.org/officeDocument/2006/relationships/image" Target="media/image154.jpeg"/><Relationship Id="rId208" Type="http://schemas.openxmlformats.org/officeDocument/2006/relationships/image" Target="media/image164.jpeg"/><Relationship Id="rId261" Type="http://schemas.openxmlformats.org/officeDocument/2006/relationships/image" Target="media/image217.png"/><Relationship Id="rId14" Type="http://schemas.openxmlformats.org/officeDocument/2006/relationships/hyperlink" Target="https://adilet.zan.kz/rus/docs/Z020000343_" TargetMode="External"/><Relationship Id="rId56" Type="http://schemas.openxmlformats.org/officeDocument/2006/relationships/image" Target="media/image34.png"/><Relationship Id="rId317" Type="http://schemas.openxmlformats.org/officeDocument/2006/relationships/hyperlink" Target="https://smk.edu.kz/Course/16" TargetMode="External"/><Relationship Id="rId359" Type="http://schemas.openxmlformats.org/officeDocument/2006/relationships/hyperlink" Target="https://www.researchgate.net/publication/321098672_Ot_idei_k_publikacii_metodologia_issledovanij" TargetMode="External"/><Relationship Id="rId98" Type="http://schemas.openxmlformats.org/officeDocument/2006/relationships/image" Target="media/image58.png"/><Relationship Id="rId121" Type="http://schemas.openxmlformats.org/officeDocument/2006/relationships/image" Target="media/image81.png"/><Relationship Id="rId163" Type="http://schemas.openxmlformats.org/officeDocument/2006/relationships/image" Target="media/image123.png"/><Relationship Id="rId219" Type="http://schemas.openxmlformats.org/officeDocument/2006/relationships/image" Target="media/image175.png"/><Relationship Id="rId370" Type="http://schemas.openxmlformats.org/officeDocument/2006/relationships/hyperlink" Target="https://quizizz.com/admin/quiz/6689254cca905ba294c13f7c" TargetMode="External"/><Relationship Id="rId230" Type="http://schemas.openxmlformats.org/officeDocument/2006/relationships/image" Target="media/image186.png"/><Relationship Id="rId25" Type="http://schemas.openxmlformats.org/officeDocument/2006/relationships/image" Target="media/image6.png"/><Relationship Id="rId67" Type="http://schemas.openxmlformats.org/officeDocument/2006/relationships/hyperlink" Target="https://uba.edu.kz/storage/app/media/2023%20%D0%9E%D2%9B%D1%83-%D3%99%D0%B4%D1%96%D1%81%D1%82%D0%B5%D0%BC%D0%B5%D0%BB%D1%96%D0%BA%20%D2%B1%D1%81%D1%8B%D0%BD%D1%8B%D0%BC%D0%B4%D0%B0%D1%80/final-1.pdf" TargetMode="External"/><Relationship Id="rId272" Type="http://schemas.openxmlformats.org/officeDocument/2006/relationships/image" Target="media/image228.png"/><Relationship Id="rId328" Type="http://schemas.openxmlformats.org/officeDocument/2006/relationships/image" Target="media/image261.png"/><Relationship Id="rId132" Type="http://schemas.openxmlformats.org/officeDocument/2006/relationships/image" Target="media/image92.png"/><Relationship Id="rId174" Type="http://schemas.openxmlformats.org/officeDocument/2006/relationships/image" Target="media/image134.png"/><Relationship Id="rId381" Type="http://schemas.openxmlformats.org/officeDocument/2006/relationships/hyperlink" Target="https://quizizz.com/admin/quiz/6689254cca905ba294c13f7c" TargetMode="External"/><Relationship Id="rId241" Type="http://schemas.openxmlformats.org/officeDocument/2006/relationships/image" Target="media/image197.png"/><Relationship Id="rId36" Type="http://schemas.openxmlformats.org/officeDocument/2006/relationships/image" Target="media/image16.png"/><Relationship Id="rId283" Type="http://schemas.openxmlformats.org/officeDocument/2006/relationships/image" Target="media/image239.png"/><Relationship Id="rId339" Type="http://schemas.openxmlformats.org/officeDocument/2006/relationships/hyperlink" Target="https://legalacts.egov.kz/" TargetMode="External"/><Relationship Id="rId78" Type="http://schemas.openxmlformats.org/officeDocument/2006/relationships/image" Target="media/image39.jpeg"/><Relationship Id="rId101" Type="http://schemas.openxmlformats.org/officeDocument/2006/relationships/image" Target="media/image61.jpeg"/><Relationship Id="rId143" Type="http://schemas.openxmlformats.org/officeDocument/2006/relationships/image" Target="media/image103.png"/><Relationship Id="rId185" Type="http://schemas.openxmlformats.org/officeDocument/2006/relationships/image" Target="media/image145.jpeg"/><Relationship Id="rId350" Type="http://schemas.openxmlformats.org/officeDocument/2006/relationships/hyperlink" Target="https://journals.indexcopernicus.com/article/search" TargetMode="External"/><Relationship Id="rId9" Type="http://schemas.openxmlformats.org/officeDocument/2006/relationships/hyperlink" Target="https://adilet.zan.kz/rus/docs/K950001000_" TargetMode="External"/><Relationship Id="rId210" Type="http://schemas.openxmlformats.org/officeDocument/2006/relationships/image" Target="media/image166.png"/><Relationship Id="rId26" Type="http://schemas.openxmlformats.org/officeDocument/2006/relationships/image" Target="media/image7.png"/><Relationship Id="rId231" Type="http://schemas.openxmlformats.org/officeDocument/2006/relationships/image" Target="media/image187.png"/><Relationship Id="rId252" Type="http://schemas.openxmlformats.org/officeDocument/2006/relationships/image" Target="media/image208.png"/><Relationship Id="rId273" Type="http://schemas.openxmlformats.org/officeDocument/2006/relationships/image" Target="media/image229.png"/><Relationship Id="rId294" Type="http://schemas.openxmlformats.org/officeDocument/2006/relationships/image" Target="media/image250.png"/><Relationship Id="rId308" Type="http://schemas.openxmlformats.org/officeDocument/2006/relationships/hyperlink" Target="http://vestnik.apkpro.ru/" TargetMode="External"/><Relationship Id="rId329" Type="http://schemas.openxmlformats.org/officeDocument/2006/relationships/image" Target="media/image262.jpeg"/><Relationship Id="rId47" Type="http://schemas.openxmlformats.org/officeDocument/2006/relationships/image" Target="media/image27.png"/><Relationship Id="rId68" Type="http://schemas.openxmlformats.org/officeDocument/2006/relationships/hyperlink" Target="https://uba.edu.kz/storage/app/media/2023%20%D0%9E%D2%9B%D1%83-%D3%99%D0%B4%D1%96%D1%81%D1%82%D0%B5%D0%BC%D0%B5%D0%BB%D1%96%D0%BA%20%D2%B1%D1%81%D1%8B%D0%BD%D1%8B%D0%BC%D0%B4%D0%B0%D1%80/final-1.pdf" TargetMode="External"/><Relationship Id="rId89" Type="http://schemas.openxmlformats.org/officeDocument/2006/relationships/image" Target="media/image49.jpeg"/><Relationship Id="rId112" Type="http://schemas.openxmlformats.org/officeDocument/2006/relationships/image" Target="media/image72.png"/><Relationship Id="rId133" Type="http://schemas.openxmlformats.org/officeDocument/2006/relationships/image" Target="media/image93.png"/><Relationship Id="rId154" Type="http://schemas.openxmlformats.org/officeDocument/2006/relationships/image" Target="media/image114.png"/><Relationship Id="rId175" Type="http://schemas.openxmlformats.org/officeDocument/2006/relationships/image" Target="media/image135.png"/><Relationship Id="rId340" Type="http://schemas.openxmlformats.org/officeDocument/2006/relationships/hyperlink" Target="https://www.uba.edu.kz/ru/metodology/2" TargetMode="External"/><Relationship Id="rId361" Type="http://schemas.openxmlformats.org/officeDocument/2006/relationships/hyperlink" Target="http://surl.li/qpuyd" TargetMode="External"/><Relationship Id="rId196" Type="http://schemas.openxmlformats.org/officeDocument/2006/relationships/image" Target="media/image156.jpeg"/><Relationship Id="rId200" Type="http://schemas.openxmlformats.org/officeDocument/2006/relationships/image" Target="media/image160.jpeg"/><Relationship Id="rId382" Type="http://schemas.openxmlformats.org/officeDocument/2006/relationships/fontTable" Target="fontTable.xml"/><Relationship Id="rId16" Type="http://schemas.openxmlformats.org/officeDocument/2006/relationships/hyperlink" Target="https://adilet.zan.kz/rus/docs/Z970000151_" TargetMode="External"/><Relationship Id="rId221" Type="http://schemas.openxmlformats.org/officeDocument/2006/relationships/image" Target="media/image177.png"/><Relationship Id="rId242" Type="http://schemas.openxmlformats.org/officeDocument/2006/relationships/image" Target="media/image198.png"/><Relationship Id="rId263" Type="http://schemas.openxmlformats.org/officeDocument/2006/relationships/image" Target="media/image219.png"/><Relationship Id="rId284" Type="http://schemas.openxmlformats.org/officeDocument/2006/relationships/image" Target="media/image240.png"/><Relationship Id="rId319" Type="http://schemas.openxmlformats.org/officeDocument/2006/relationships/footer" Target="footer8.xml"/><Relationship Id="rId37" Type="http://schemas.openxmlformats.org/officeDocument/2006/relationships/image" Target="media/image17.png"/><Relationship Id="rId58"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image" Target="media/image62.jpeg"/><Relationship Id="rId123" Type="http://schemas.openxmlformats.org/officeDocument/2006/relationships/image" Target="media/image83.png"/><Relationship Id="rId144" Type="http://schemas.openxmlformats.org/officeDocument/2006/relationships/image" Target="media/image104.png"/><Relationship Id="rId330" Type="http://schemas.openxmlformats.org/officeDocument/2006/relationships/image" Target="media/image263.jpeg"/><Relationship Id="rId90" Type="http://schemas.openxmlformats.org/officeDocument/2006/relationships/image" Target="media/image50.png"/><Relationship Id="rId165" Type="http://schemas.openxmlformats.org/officeDocument/2006/relationships/image" Target="media/image125.png"/><Relationship Id="rId186" Type="http://schemas.openxmlformats.org/officeDocument/2006/relationships/image" Target="media/image146.png"/><Relationship Id="rId351" Type="http://schemas.openxmlformats.org/officeDocument/2006/relationships/hyperlink" Target="https://www.jstor.org/" TargetMode="External"/><Relationship Id="rId372" Type="http://schemas.openxmlformats.org/officeDocument/2006/relationships/hyperlink" Target="https://www.youtube.com/watch?app=desktop&amp;v=ZHKT_XU13sI" TargetMode="External"/><Relationship Id="rId211" Type="http://schemas.openxmlformats.org/officeDocument/2006/relationships/image" Target="media/image167.png"/><Relationship Id="rId232" Type="http://schemas.openxmlformats.org/officeDocument/2006/relationships/image" Target="media/image188.png"/><Relationship Id="rId253" Type="http://schemas.openxmlformats.org/officeDocument/2006/relationships/image" Target="media/image209.png"/><Relationship Id="rId274" Type="http://schemas.openxmlformats.org/officeDocument/2006/relationships/image" Target="media/image230.png"/><Relationship Id="rId295" Type="http://schemas.openxmlformats.org/officeDocument/2006/relationships/image" Target="media/image251.jpeg"/><Relationship Id="rId309" Type="http://schemas.openxmlformats.org/officeDocument/2006/relationships/hyperlink" Target="http://www.znanium.com/" TargetMode="External"/><Relationship Id="rId27" Type="http://schemas.openxmlformats.org/officeDocument/2006/relationships/footer" Target="footer4.xml"/><Relationship Id="rId48" Type="http://schemas.openxmlformats.org/officeDocument/2006/relationships/image" Target="media/image28.png"/><Relationship Id="rId69" Type="http://schemas.openxmlformats.org/officeDocument/2006/relationships/hyperlink" Target="https://uba.edu.kz/storage/app/media/2023%20%D0%9E%D2%9B%D1%83-%D3%99%D0%B4%D1%96%D1%81%D1%82%D0%B5%D0%BC%D0%B5%D0%BB%D1%96%D0%BA%20%D2%B1%D1%81%D1%8B%D0%BD%D1%8B%D0%BC%D0%B4%D0%B0%D1%80/final-1.pdf" TargetMode="External"/><Relationship Id="rId113" Type="http://schemas.openxmlformats.org/officeDocument/2006/relationships/image" Target="media/image73.png"/><Relationship Id="rId134" Type="http://schemas.openxmlformats.org/officeDocument/2006/relationships/image" Target="media/image94.png"/><Relationship Id="rId320" Type="http://schemas.openxmlformats.org/officeDocument/2006/relationships/footer" Target="footer9.xml"/><Relationship Id="rId80" Type="http://schemas.openxmlformats.org/officeDocument/2006/relationships/image" Target="media/image41.png"/><Relationship Id="rId155" Type="http://schemas.openxmlformats.org/officeDocument/2006/relationships/image" Target="media/image115.png"/><Relationship Id="rId176" Type="http://schemas.openxmlformats.org/officeDocument/2006/relationships/image" Target="media/image136.png"/><Relationship Id="rId197" Type="http://schemas.openxmlformats.org/officeDocument/2006/relationships/image" Target="media/image157.jpeg"/><Relationship Id="rId341" Type="http://schemas.openxmlformats.org/officeDocument/2006/relationships/hyperlink" Target="https://www.uba.edu.kz/ru/metodology/3" TargetMode="External"/><Relationship Id="rId362" Type="http://schemas.openxmlformats.org/officeDocument/2006/relationships/hyperlink" Target="http://surl.li/tpyws" TargetMode="External"/><Relationship Id="rId383" Type="http://schemas.openxmlformats.org/officeDocument/2006/relationships/theme" Target="theme/theme1.xml"/><Relationship Id="rId201" Type="http://schemas.openxmlformats.org/officeDocument/2006/relationships/image" Target="media/image161.jpeg"/><Relationship Id="rId222" Type="http://schemas.openxmlformats.org/officeDocument/2006/relationships/image" Target="media/image178.png"/><Relationship Id="rId243" Type="http://schemas.openxmlformats.org/officeDocument/2006/relationships/image" Target="media/image199.png"/><Relationship Id="rId264" Type="http://schemas.openxmlformats.org/officeDocument/2006/relationships/image" Target="media/image220.png"/><Relationship Id="rId285" Type="http://schemas.openxmlformats.org/officeDocument/2006/relationships/image" Target="media/image241.png"/><Relationship Id="rId17" Type="http://schemas.openxmlformats.org/officeDocument/2006/relationships/hyperlink" Target="https://adilet.zan.kz/rus/docs/Z970000151_" TargetMode="External"/><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63.png"/><Relationship Id="rId124" Type="http://schemas.openxmlformats.org/officeDocument/2006/relationships/image" Target="media/image84.png"/><Relationship Id="rId310" Type="http://schemas.openxmlformats.org/officeDocument/2006/relationships/hyperlink" Target="http://znanium.com/catalog/product/958352" TargetMode="External"/><Relationship Id="rId70" Type="http://schemas.openxmlformats.org/officeDocument/2006/relationships/hyperlink" Target="https://uba.edu.kz/storage/app/media/2023%20%D0%9E%D2%9B%D1%83-%D3%99%D0%B4%D1%96%D1%81%D1%82%D0%B5%D0%BC%D0%B5%D0%BB%D1%96%D0%BA%20%D2%B1%D1%81%D1%8B%D0%BD%D1%8B%D0%BC%D0%B4%D0%B0%D1%80/final-1.pdf" TargetMode="External"/><Relationship Id="rId91" Type="http://schemas.openxmlformats.org/officeDocument/2006/relationships/image" Target="media/image51.jpeg"/><Relationship Id="rId145" Type="http://schemas.openxmlformats.org/officeDocument/2006/relationships/image" Target="media/image105.png"/><Relationship Id="rId166" Type="http://schemas.openxmlformats.org/officeDocument/2006/relationships/image" Target="media/image126.png"/><Relationship Id="rId187" Type="http://schemas.openxmlformats.org/officeDocument/2006/relationships/image" Target="media/image147.jpeg"/><Relationship Id="rId331" Type="http://schemas.openxmlformats.org/officeDocument/2006/relationships/image" Target="media/image264.jpeg"/><Relationship Id="rId352" Type="http://schemas.openxmlformats.org/officeDocument/2006/relationships/hyperlink" Target="https://nauka.kz/page.php?page_id=107&amp;lang=1" TargetMode="External"/><Relationship Id="rId373" Type="http://schemas.openxmlformats.org/officeDocument/2006/relationships/hyperlink" Target="https://www.youtube.com/watch?app=desktop&amp;v=ZHKT_XU13sI" TargetMode="External"/><Relationship Id="rId1" Type="http://schemas.openxmlformats.org/officeDocument/2006/relationships/numbering" Target="numbering.xml"/><Relationship Id="rId212" Type="http://schemas.openxmlformats.org/officeDocument/2006/relationships/image" Target="media/image168.png"/><Relationship Id="rId233" Type="http://schemas.openxmlformats.org/officeDocument/2006/relationships/image" Target="media/image189.png"/><Relationship Id="rId254" Type="http://schemas.openxmlformats.org/officeDocument/2006/relationships/image" Target="media/image210.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74.png"/><Relationship Id="rId275" Type="http://schemas.openxmlformats.org/officeDocument/2006/relationships/image" Target="media/image231.png"/><Relationship Id="rId296" Type="http://schemas.openxmlformats.org/officeDocument/2006/relationships/image" Target="media/image252.jpeg"/><Relationship Id="rId300" Type="http://schemas.openxmlformats.org/officeDocument/2006/relationships/footer" Target="footer7.xml"/><Relationship Id="rId60" Type="http://schemas.openxmlformats.org/officeDocument/2006/relationships/hyperlink" Target="https://uba.edu.kz/ru/metodology/3" TargetMode="External"/><Relationship Id="rId81" Type="http://schemas.openxmlformats.org/officeDocument/2006/relationships/footer" Target="footer6.xml"/><Relationship Id="rId135" Type="http://schemas.openxmlformats.org/officeDocument/2006/relationships/image" Target="media/image95.jpeg"/><Relationship Id="rId156" Type="http://schemas.openxmlformats.org/officeDocument/2006/relationships/image" Target="media/image116.png"/><Relationship Id="rId177" Type="http://schemas.openxmlformats.org/officeDocument/2006/relationships/image" Target="media/image137.png"/><Relationship Id="rId198" Type="http://schemas.openxmlformats.org/officeDocument/2006/relationships/image" Target="media/image158.jpeg"/><Relationship Id="rId321" Type="http://schemas.openxmlformats.org/officeDocument/2006/relationships/footer" Target="footer10.xml"/><Relationship Id="rId342" Type="http://schemas.openxmlformats.org/officeDocument/2006/relationships/hyperlink" Target="https://kazneb.kz/" TargetMode="External"/><Relationship Id="rId363" Type="http://schemas.openxmlformats.org/officeDocument/2006/relationships/hyperlink" Target="https://www.uba.edu.kz/ru/vestnik-akademii-altynsarina" TargetMode="External"/><Relationship Id="rId202" Type="http://schemas.openxmlformats.org/officeDocument/2006/relationships/image" Target="media/image162.jpeg"/><Relationship Id="rId223" Type="http://schemas.openxmlformats.org/officeDocument/2006/relationships/image" Target="media/image179.png"/><Relationship Id="rId244" Type="http://schemas.openxmlformats.org/officeDocument/2006/relationships/image" Target="media/image200.png"/><Relationship Id="rId18" Type="http://schemas.openxmlformats.org/officeDocument/2006/relationships/hyperlink" Target="https://adilet.zan.kz/rus/docs/Z1500000410" TargetMode="External"/><Relationship Id="rId39" Type="http://schemas.openxmlformats.org/officeDocument/2006/relationships/image" Target="media/image19.png"/><Relationship Id="rId265" Type="http://schemas.openxmlformats.org/officeDocument/2006/relationships/image" Target="media/image221.png"/><Relationship Id="rId286" Type="http://schemas.openxmlformats.org/officeDocument/2006/relationships/image" Target="media/image242.png"/><Relationship Id="rId50" Type="http://schemas.openxmlformats.org/officeDocument/2006/relationships/image" Target="media/image30.png"/><Relationship Id="rId104" Type="http://schemas.openxmlformats.org/officeDocument/2006/relationships/image" Target="media/image64.png"/><Relationship Id="rId125" Type="http://schemas.openxmlformats.org/officeDocument/2006/relationships/image" Target="media/image85.png"/><Relationship Id="rId146" Type="http://schemas.openxmlformats.org/officeDocument/2006/relationships/image" Target="media/image106.png"/><Relationship Id="rId167" Type="http://schemas.openxmlformats.org/officeDocument/2006/relationships/image" Target="media/image127.png"/><Relationship Id="rId188" Type="http://schemas.openxmlformats.org/officeDocument/2006/relationships/image" Target="media/image148.png"/><Relationship Id="rId311" Type="http://schemas.openxmlformats.org/officeDocument/2006/relationships/hyperlink" Target="http://znanium.com/catalog/product/469363" TargetMode="External"/><Relationship Id="rId332" Type="http://schemas.openxmlformats.org/officeDocument/2006/relationships/footer" Target="footer12.xml"/><Relationship Id="rId353" Type="http://schemas.openxmlformats.org/officeDocument/2006/relationships/hyperlink" Target="https://nur.nu.edu.kz/handle/123456789/925" TargetMode="External"/><Relationship Id="rId374" Type="http://schemas.openxmlformats.org/officeDocument/2006/relationships/hyperlink" Target="https://www.youtube.com/watch?app=desktop&amp;v=ZHKT_XU13sI" TargetMode="External"/><Relationship Id="rId71" Type="http://schemas.openxmlformats.org/officeDocument/2006/relationships/hyperlink" Target="https://uba.edu.kz/storage/app/media/2023%20%D0%9E%D2%9B%D1%83-%D3%99%D0%B4%D1%96%D1%81%D1%82%D0%B5%D0%BC%D0%B5%D0%BB%D1%96%D0%BA%20%D2%B1%D1%81%D1%8B%D0%BD%D1%8B%D0%BC%D0%B4%D0%B0%D1%80/final-1.pdf" TargetMode="External"/><Relationship Id="rId92" Type="http://schemas.openxmlformats.org/officeDocument/2006/relationships/image" Target="media/image52.png"/><Relationship Id="rId213" Type="http://schemas.openxmlformats.org/officeDocument/2006/relationships/image" Target="media/image169.png"/><Relationship Id="rId234" Type="http://schemas.openxmlformats.org/officeDocument/2006/relationships/image" Target="media/image190.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211.png"/><Relationship Id="rId276" Type="http://schemas.openxmlformats.org/officeDocument/2006/relationships/image" Target="media/image232.png"/><Relationship Id="rId297" Type="http://schemas.openxmlformats.org/officeDocument/2006/relationships/image" Target="media/image253.jpeg"/><Relationship Id="rId40" Type="http://schemas.openxmlformats.org/officeDocument/2006/relationships/image" Target="media/image20.png"/><Relationship Id="rId115" Type="http://schemas.openxmlformats.org/officeDocument/2006/relationships/image" Target="media/image75.png"/><Relationship Id="rId136" Type="http://schemas.openxmlformats.org/officeDocument/2006/relationships/image" Target="media/image96.png"/><Relationship Id="rId157" Type="http://schemas.openxmlformats.org/officeDocument/2006/relationships/image" Target="media/image117.jpeg"/><Relationship Id="rId178" Type="http://schemas.openxmlformats.org/officeDocument/2006/relationships/image" Target="media/image138.png"/><Relationship Id="rId301" Type="http://schemas.openxmlformats.org/officeDocument/2006/relationships/hyperlink" Target="http://znanium.com/catalog/product/967636" TargetMode="External"/><Relationship Id="rId322" Type="http://schemas.openxmlformats.org/officeDocument/2006/relationships/footer" Target="footer11.xml"/><Relationship Id="rId343" Type="http://schemas.openxmlformats.org/officeDocument/2006/relationships/hyperlink" Target="http://digitallibrary.kz/book?lang=2" TargetMode="External"/><Relationship Id="rId364" Type="http://schemas.openxmlformats.org/officeDocument/2006/relationships/hyperlink" Target="https://bilim-uba.kz/index.php/science" TargetMode="External"/><Relationship Id="rId61" Type="http://schemas.openxmlformats.org/officeDocument/2006/relationships/hyperlink" Target="https://uba.edu.kz/ru" TargetMode="External"/><Relationship Id="rId82" Type="http://schemas.openxmlformats.org/officeDocument/2006/relationships/image" Target="media/image42.png"/><Relationship Id="rId199" Type="http://schemas.openxmlformats.org/officeDocument/2006/relationships/image" Target="media/image159.jpeg"/><Relationship Id="rId203" Type="http://schemas.openxmlformats.org/officeDocument/2006/relationships/image" Target="media/image163.png"/><Relationship Id="rId19" Type="http://schemas.openxmlformats.org/officeDocument/2006/relationships/image" Target="media/image2.jpeg"/><Relationship Id="rId224" Type="http://schemas.openxmlformats.org/officeDocument/2006/relationships/image" Target="media/image180.png"/><Relationship Id="rId245" Type="http://schemas.openxmlformats.org/officeDocument/2006/relationships/image" Target="media/image201.png"/><Relationship Id="rId266" Type="http://schemas.openxmlformats.org/officeDocument/2006/relationships/image" Target="media/image222.png"/><Relationship Id="rId287" Type="http://schemas.openxmlformats.org/officeDocument/2006/relationships/image" Target="media/image243.png"/><Relationship Id="rId30" Type="http://schemas.openxmlformats.org/officeDocument/2006/relationships/image" Target="media/image10.png"/><Relationship Id="rId105" Type="http://schemas.openxmlformats.org/officeDocument/2006/relationships/image" Target="media/image65.png"/><Relationship Id="rId126" Type="http://schemas.openxmlformats.org/officeDocument/2006/relationships/image" Target="media/image86.png"/><Relationship Id="rId147" Type="http://schemas.openxmlformats.org/officeDocument/2006/relationships/image" Target="media/image107.png"/><Relationship Id="rId168" Type="http://schemas.openxmlformats.org/officeDocument/2006/relationships/image" Target="media/image128.png"/><Relationship Id="rId312" Type="http://schemas.openxmlformats.org/officeDocument/2006/relationships/hyperlink" Target="http://znanium.com/catalog/product/1016443" TargetMode="External"/><Relationship Id="rId333" Type="http://schemas.openxmlformats.org/officeDocument/2006/relationships/hyperlink" Target="https://www.youtube.com/%40BILIM40_UBA_edu_kz" TargetMode="External"/><Relationship Id="rId354" Type="http://schemas.openxmlformats.org/officeDocument/2006/relationships/hyperlink" Target="https://scholar.google.com/" TargetMode="External"/><Relationship Id="rId51" Type="http://schemas.openxmlformats.org/officeDocument/2006/relationships/image" Target="media/image31.png"/><Relationship Id="rId72" Type="http://schemas.openxmlformats.org/officeDocument/2006/relationships/hyperlink" Target="https://uba.edu.kz/storage/app/media/2023%20%D0%9E%D2%9B%D1%83-%D3%99%D0%B4%D1%96%D1%81%D1%82%D0%B5%D0%BC%D0%B5%D0%BB%D1%96%D0%BA%20%D2%B1%D1%81%D1%8B%D0%BD%D1%8B%D0%BC%D0%B4%D0%B0%D1%80/final-1.pdf" TargetMode="External"/><Relationship Id="rId93" Type="http://schemas.openxmlformats.org/officeDocument/2006/relationships/image" Target="media/image53.jpeg"/><Relationship Id="rId189" Type="http://schemas.openxmlformats.org/officeDocument/2006/relationships/image" Target="media/image149.jpeg"/><Relationship Id="rId375" Type="http://schemas.openxmlformats.org/officeDocument/2006/relationships/hyperlink" Target="https://www.youtube.com/watch?app=desktop&amp;v=ZHKT_XU13sI" TargetMode="External"/><Relationship Id="rId3" Type="http://schemas.openxmlformats.org/officeDocument/2006/relationships/settings" Target="settings.xml"/><Relationship Id="rId214" Type="http://schemas.openxmlformats.org/officeDocument/2006/relationships/image" Target="media/image170.png"/><Relationship Id="rId235" Type="http://schemas.openxmlformats.org/officeDocument/2006/relationships/image" Target="media/image191.png"/><Relationship Id="rId256" Type="http://schemas.openxmlformats.org/officeDocument/2006/relationships/image" Target="media/image212.png"/><Relationship Id="rId277" Type="http://schemas.openxmlformats.org/officeDocument/2006/relationships/image" Target="media/image233.png"/><Relationship Id="rId298" Type="http://schemas.openxmlformats.org/officeDocument/2006/relationships/image" Target="media/image254.jpeg"/><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image" Target="media/image118.png"/><Relationship Id="rId302" Type="http://schemas.openxmlformats.org/officeDocument/2006/relationships/hyperlink" Target="http://znanium.com/catalog/product/977688" TargetMode="External"/><Relationship Id="rId323" Type="http://schemas.openxmlformats.org/officeDocument/2006/relationships/image" Target="media/image256.jpeg"/><Relationship Id="rId344" Type="http://schemas.openxmlformats.org/officeDocument/2006/relationships/hyperlink" Target="http://rmebrk.kz/" TargetMode="External"/><Relationship Id="rId20" Type="http://schemas.openxmlformats.org/officeDocument/2006/relationships/image" Target="media/image3.jpeg"/><Relationship Id="rId41" Type="http://schemas.openxmlformats.org/officeDocument/2006/relationships/image" Target="media/image21.png"/><Relationship Id="rId62" Type="http://schemas.openxmlformats.org/officeDocument/2006/relationships/hyperlink" Target="https://uba.edu.kz/storage/app/media/2023%20%D0%9E%D2%9B%D1%83-%D3%99%D0%B4%D1%96%D1%81%D1%82%D0%B5%D0%BC%D0%B5%D0%BB%D1%96%D0%BA%20%D2%B1%D1%81%D1%8B%D0%BD%D1%8B%D0%BC%D0%B4%D0%B0%D1%80/final-1.pdf" TargetMode="External"/><Relationship Id="rId83" Type="http://schemas.openxmlformats.org/officeDocument/2006/relationships/image" Target="media/image43.jpeg"/><Relationship Id="rId179" Type="http://schemas.openxmlformats.org/officeDocument/2006/relationships/image" Target="media/image139.jpeg"/><Relationship Id="rId365" Type="http://schemas.openxmlformats.org/officeDocument/2006/relationships/hyperlink" Target="https://bilim-uba.kz/index.php/science" TargetMode="External"/><Relationship Id="rId190" Type="http://schemas.openxmlformats.org/officeDocument/2006/relationships/image" Target="media/image150.jpeg"/><Relationship Id="rId204" Type="http://schemas.openxmlformats.org/officeDocument/2006/relationships/hyperlink" Target="https://support.office.com/article/5aa4431a-8a3c-4aa5-87a6-b6401abea114" TargetMode="External"/><Relationship Id="rId225" Type="http://schemas.openxmlformats.org/officeDocument/2006/relationships/image" Target="media/image181.png"/><Relationship Id="rId246" Type="http://schemas.openxmlformats.org/officeDocument/2006/relationships/image" Target="media/image202.png"/><Relationship Id="rId267" Type="http://schemas.openxmlformats.org/officeDocument/2006/relationships/image" Target="media/image223.png"/><Relationship Id="rId288" Type="http://schemas.openxmlformats.org/officeDocument/2006/relationships/image" Target="media/image244.png"/><Relationship Id="rId106" Type="http://schemas.openxmlformats.org/officeDocument/2006/relationships/image" Target="media/image66.png"/><Relationship Id="rId127" Type="http://schemas.openxmlformats.org/officeDocument/2006/relationships/image" Target="media/image87.png"/><Relationship Id="rId313" Type="http://schemas.openxmlformats.org/officeDocument/2006/relationships/hyperlink" Target="http://znanium.com/catalog/product/982548&#1048;&#1085;&#1090;&#1077;&#1088;&#1085;&#1077;&#1090;-&#1088;&#1077;&#1089;&#1091;&#1088;&#1089;&#1099;" TargetMode="External"/><Relationship Id="rId10" Type="http://schemas.openxmlformats.org/officeDocument/2006/relationships/hyperlink" Target="https://adilet.zan.kz/rus/docs/K1100000518" TargetMode="External"/><Relationship Id="rId31" Type="http://schemas.openxmlformats.org/officeDocument/2006/relationships/image" Target="media/image11.png"/><Relationship Id="rId52" Type="http://schemas.openxmlformats.org/officeDocument/2006/relationships/footer" Target="footer5.xml"/><Relationship Id="rId73" Type="http://schemas.openxmlformats.org/officeDocument/2006/relationships/hyperlink" Target="https://uba.edu.kz/storage/app/media/2023%20%D0%9E%D2%9B%D1%83-%D3%99%D0%B4%D1%96%D1%81%D1%82%D0%B5%D0%BC%D0%B5%D0%BB%D1%96%D0%BA%20%D2%B1%D1%81%D1%8B%D0%BD%D1%8B%D0%BC%D0%B4%D0%B0%D1%80/final-1.pdf" TargetMode="External"/><Relationship Id="rId94" Type="http://schemas.openxmlformats.org/officeDocument/2006/relationships/image" Target="media/image54.png"/><Relationship Id="rId148" Type="http://schemas.openxmlformats.org/officeDocument/2006/relationships/image" Target="media/image108.png"/><Relationship Id="rId169" Type="http://schemas.openxmlformats.org/officeDocument/2006/relationships/image" Target="media/image129.png"/><Relationship Id="rId334" Type="http://schemas.openxmlformats.org/officeDocument/2006/relationships/hyperlink" Target="http://www.facebook.com/ubaedukz" TargetMode="External"/><Relationship Id="rId355" Type="http://schemas.openxmlformats.org/officeDocument/2006/relationships/hyperlink" Target="https://doaj.org/" TargetMode="External"/><Relationship Id="rId376" Type="http://schemas.openxmlformats.org/officeDocument/2006/relationships/hyperlink" Target="https://www.youtube.com/watch?app=desktop&amp;v=ZHKT_XU13sI" TargetMode="External"/><Relationship Id="rId4" Type="http://schemas.openxmlformats.org/officeDocument/2006/relationships/webSettings" Target="webSettings.xml"/><Relationship Id="rId180" Type="http://schemas.openxmlformats.org/officeDocument/2006/relationships/image" Target="media/image140.jpeg"/><Relationship Id="rId215" Type="http://schemas.openxmlformats.org/officeDocument/2006/relationships/image" Target="media/image171.png"/><Relationship Id="rId236" Type="http://schemas.openxmlformats.org/officeDocument/2006/relationships/image" Target="media/image192.png"/><Relationship Id="rId257" Type="http://schemas.openxmlformats.org/officeDocument/2006/relationships/image" Target="media/image213.png"/><Relationship Id="rId278" Type="http://schemas.openxmlformats.org/officeDocument/2006/relationships/image" Target="media/image234.png"/><Relationship Id="rId303" Type="http://schemas.openxmlformats.org/officeDocument/2006/relationships/hyperlink" Target="http://znanium.com/catalog/product/469363" TargetMode="External"/><Relationship Id="rId42" Type="http://schemas.openxmlformats.org/officeDocument/2006/relationships/image" Target="media/image22.png"/><Relationship Id="rId84" Type="http://schemas.openxmlformats.org/officeDocument/2006/relationships/image" Target="media/image44.png"/><Relationship Id="rId138" Type="http://schemas.openxmlformats.org/officeDocument/2006/relationships/image" Target="media/image98.png"/><Relationship Id="rId345" Type="http://schemas.openxmlformats.org/officeDocument/2006/relationships/hyperlink" Target="https://elib.kaznu.kz/" TargetMode="External"/><Relationship Id="rId191" Type="http://schemas.openxmlformats.org/officeDocument/2006/relationships/image" Target="media/image151.jpeg"/><Relationship Id="rId205" Type="http://schemas.openxmlformats.org/officeDocument/2006/relationships/hyperlink" Target="https://education.microsoft.com/course/9c9f5c11/overview" TargetMode="External"/><Relationship Id="rId247" Type="http://schemas.openxmlformats.org/officeDocument/2006/relationships/image" Target="media/image203.png"/><Relationship Id="rId107" Type="http://schemas.openxmlformats.org/officeDocument/2006/relationships/image" Target="media/image67.png"/><Relationship Id="rId289" Type="http://schemas.openxmlformats.org/officeDocument/2006/relationships/image" Target="media/image245.jpeg"/><Relationship Id="rId11" Type="http://schemas.openxmlformats.org/officeDocument/2006/relationships/hyperlink" Target="https://adilet.zan.kz/rus/docs/Z070000319_" TargetMode="External"/><Relationship Id="rId53" Type="http://schemas.openxmlformats.org/officeDocument/2006/relationships/image" Target="media/image32.jpeg"/><Relationship Id="rId149" Type="http://schemas.openxmlformats.org/officeDocument/2006/relationships/image" Target="media/image109.png"/><Relationship Id="rId314" Type="http://schemas.openxmlformats.org/officeDocument/2006/relationships/hyperlink" Target="http://vestnik.apkpro.ru/" TargetMode="External"/><Relationship Id="rId356" Type="http://schemas.openxmlformats.org/officeDocument/2006/relationships/image" Target="media/image265.png"/><Relationship Id="rId95" Type="http://schemas.openxmlformats.org/officeDocument/2006/relationships/image" Target="media/image55.jpeg"/><Relationship Id="rId160" Type="http://schemas.openxmlformats.org/officeDocument/2006/relationships/image" Target="media/image120.png"/><Relationship Id="rId216" Type="http://schemas.openxmlformats.org/officeDocument/2006/relationships/image" Target="media/image172.png"/><Relationship Id="rId258" Type="http://schemas.openxmlformats.org/officeDocument/2006/relationships/image" Target="media/image214.jpeg"/><Relationship Id="rId22" Type="http://schemas.openxmlformats.org/officeDocument/2006/relationships/footer" Target="footer3.xml"/><Relationship Id="rId64" Type="http://schemas.openxmlformats.org/officeDocument/2006/relationships/hyperlink" Target="https://uba.edu.kz/storage/app/media/2023%20%D0%9E%D2%9B%D1%83-%D3%99%D0%B4%D1%96%D1%81%D1%82%D0%B5%D0%BC%D0%B5%D0%BB%D1%96%D0%BA%20%D2%B1%D1%81%D1%8B%D0%BD%D1%8B%D0%BC%D0%B4%D0%B0%D1%80/final-1.pdf" TargetMode="External"/><Relationship Id="rId118" Type="http://schemas.openxmlformats.org/officeDocument/2006/relationships/image" Target="media/image78.png"/><Relationship Id="rId325" Type="http://schemas.openxmlformats.org/officeDocument/2006/relationships/image" Target="media/image258.jpeg"/><Relationship Id="rId367" Type="http://schemas.openxmlformats.org/officeDocument/2006/relationships/hyperlink" Target="https://quizly.ai/" TargetMode="External"/><Relationship Id="rId171" Type="http://schemas.openxmlformats.org/officeDocument/2006/relationships/image" Target="media/image131.png"/><Relationship Id="rId227" Type="http://schemas.openxmlformats.org/officeDocument/2006/relationships/image" Target="media/image183.png"/><Relationship Id="rId269" Type="http://schemas.openxmlformats.org/officeDocument/2006/relationships/image" Target="media/image225.png"/><Relationship Id="rId33" Type="http://schemas.openxmlformats.org/officeDocument/2006/relationships/image" Target="media/image13.png"/><Relationship Id="rId129" Type="http://schemas.openxmlformats.org/officeDocument/2006/relationships/image" Target="media/image89.png"/><Relationship Id="rId280" Type="http://schemas.openxmlformats.org/officeDocument/2006/relationships/image" Target="media/image236.png"/><Relationship Id="rId336" Type="http://schemas.openxmlformats.org/officeDocument/2006/relationships/hyperlink" Target="http://www.instagram.com/altynsarin_akademiasy/" TargetMode="External"/><Relationship Id="rId75" Type="http://schemas.openxmlformats.org/officeDocument/2006/relationships/hyperlink" Target="https://smk.edu.kz/Course/16" TargetMode="External"/><Relationship Id="rId140" Type="http://schemas.openxmlformats.org/officeDocument/2006/relationships/image" Target="media/image100.png"/><Relationship Id="rId182" Type="http://schemas.openxmlformats.org/officeDocument/2006/relationships/image" Target="media/image142.jpeg"/><Relationship Id="rId378" Type="http://schemas.openxmlformats.org/officeDocument/2006/relationships/hyperlink" Target="https://quizizz.com/admin/quiz/6689254cca905ba294c13f7c" TargetMode="External"/><Relationship Id="rId6" Type="http://schemas.openxmlformats.org/officeDocument/2006/relationships/endnotes" Target="endnotes.xml"/><Relationship Id="rId238" Type="http://schemas.openxmlformats.org/officeDocument/2006/relationships/image" Target="media/image194.png"/><Relationship Id="rId291" Type="http://schemas.openxmlformats.org/officeDocument/2006/relationships/image" Target="media/image247.jpeg"/><Relationship Id="rId305" Type="http://schemas.openxmlformats.org/officeDocument/2006/relationships/hyperlink" Target="http://znanium.com/catalog/product/858479" TargetMode="External"/><Relationship Id="rId347" Type="http://schemas.openxmlformats.org/officeDocument/2006/relationships/hyperlink" Target="https://elibrary.ru/" TargetMode="External"/><Relationship Id="rId44" Type="http://schemas.openxmlformats.org/officeDocument/2006/relationships/image" Target="media/image24.png"/><Relationship Id="rId86" Type="http://schemas.openxmlformats.org/officeDocument/2006/relationships/image" Target="media/image46.png"/><Relationship Id="rId151" Type="http://schemas.openxmlformats.org/officeDocument/2006/relationships/image" Target="media/image111.png"/><Relationship Id="rId193" Type="http://schemas.openxmlformats.org/officeDocument/2006/relationships/image" Target="media/image153.jpeg"/><Relationship Id="rId207" Type="http://schemas.openxmlformats.org/officeDocument/2006/relationships/hyperlink" Target="https://education.microsoft.com/course/b1e15cfc/overview" TargetMode="External"/><Relationship Id="rId249" Type="http://schemas.openxmlformats.org/officeDocument/2006/relationships/image" Target="media/image205.png"/><Relationship Id="rId13" Type="http://schemas.openxmlformats.org/officeDocument/2006/relationships/hyperlink" Target="https://adilet.zan.kz/rus/docs/Z020000343_" TargetMode="External"/><Relationship Id="rId109" Type="http://schemas.openxmlformats.org/officeDocument/2006/relationships/image" Target="media/image69.png"/><Relationship Id="rId260" Type="http://schemas.openxmlformats.org/officeDocument/2006/relationships/image" Target="media/image216.png"/><Relationship Id="rId316" Type="http://schemas.openxmlformats.org/officeDocument/2006/relationships/hyperlink" Target="https://uba.edu.kz/ru" TargetMode="External"/><Relationship Id="rId55" Type="http://schemas.openxmlformats.org/officeDocument/2006/relationships/image" Target="media/image33.jpeg"/><Relationship Id="rId97" Type="http://schemas.openxmlformats.org/officeDocument/2006/relationships/image" Target="media/image57.jpeg"/><Relationship Id="rId120" Type="http://schemas.openxmlformats.org/officeDocument/2006/relationships/image" Target="media/image80.png"/><Relationship Id="rId358" Type="http://schemas.openxmlformats.org/officeDocument/2006/relationships/hyperlink" Target="https://www.researchgate.net/publication/321098672_Ot_idei_k_publikacii_metodologia_issledovanij" TargetMode="External"/><Relationship Id="rId162" Type="http://schemas.openxmlformats.org/officeDocument/2006/relationships/image" Target="media/image122.png"/><Relationship Id="rId218" Type="http://schemas.openxmlformats.org/officeDocument/2006/relationships/image" Target="media/image174.jpeg"/><Relationship Id="rId271" Type="http://schemas.openxmlformats.org/officeDocument/2006/relationships/image" Target="media/image227.png"/><Relationship Id="rId24" Type="http://schemas.openxmlformats.org/officeDocument/2006/relationships/image" Target="media/image5.png"/><Relationship Id="rId66" Type="http://schemas.openxmlformats.org/officeDocument/2006/relationships/hyperlink" Target="https://uba.edu.kz/storage/app/media/2023%20%D0%9E%D2%9B%D1%83-%D3%99%D0%B4%D1%96%D1%81%D1%82%D0%B5%D0%BC%D0%B5%D0%BB%D1%96%D0%BA%20%D2%B1%D1%81%D1%8B%D0%BD%D1%8B%D0%BC%D0%B4%D0%B0%D1%80/final-1.pdf" TargetMode="External"/><Relationship Id="rId131" Type="http://schemas.openxmlformats.org/officeDocument/2006/relationships/image" Target="media/image91.jpeg"/><Relationship Id="rId327" Type="http://schemas.openxmlformats.org/officeDocument/2006/relationships/image" Target="media/image260.jpeg"/><Relationship Id="rId369" Type="http://schemas.openxmlformats.org/officeDocument/2006/relationships/hyperlink" Target="https://quizizz.com/admin/quiz/6689254cca905ba294c13f7c" TargetMode="External"/><Relationship Id="rId173" Type="http://schemas.openxmlformats.org/officeDocument/2006/relationships/image" Target="media/image133.png"/><Relationship Id="rId229" Type="http://schemas.openxmlformats.org/officeDocument/2006/relationships/image" Target="media/image185.png"/><Relationship Id="rId380" Type="http://schemas.openxmlformats.org/officeDocument/2006/relationships/hyperlink" Target="https://quizizz.com/admin/quiz/6689254cca905ba294c13f7c" TargetMode="External"/><Relationship Id="rId240" Type="http://schemas.openxmlformats.org/officeDocument/2006/relationships/image" Target="media/image196.png"/><Relationship Id="rId35" Type="http://schemas.openxmlformats.org/officeDocument/2006/relationships/image" Target="media/image15.png"/><Relationship Id="rId77" Type="http://schemas.openxmlformats.org/officeDocument/2006/relationships/image" Target="media/image38.jpeg"/><Relationship Id="rId100" Type="http://schemas.openxmlformats.org/officeDocument/2006/relationships/image" Target="media/image60.png"/><Relationship Id="rId282" Type="http://schemas.openxmlformats.org/officeDocument/2006/relationships/image" Target="media/image238.png"/><Relationship Id="rId338" Type="http://schemas.openxmlformats.org/officeDocument/2006/relationships/hyperlink" Target="https://adilet.zan.kz/rus" TargetMode="External"/><Relationship Id="rId8" Type="http://schemas.openxmlformats.org/officeDocument/2006/relationships/footer" Target="footer1.xml"/><Relationship Id="rId142" Type="http://schemas.openxmlformats.org/officeDocument/2006/relationships/image" Target="media/image102.png"/><Relationship Id="rId184" Type="http://schemas.openxmlformats.org/officeDocument/2006/relationships/image" Target="media/image144.png"/><Relationship Id="rId251" Type="http://schemas.openxmlformats.org/officeDocument/2006/relationships/image" Target="media/image207.png"/><Relationship Id="rId46" Type="http://schemas.openxmlformats.org/officeDocument/2006/relationships/image" Target="media/image26.png"/><Relationship Id="rId293" Type="http://schemas.openxmlformats.org/officeDocument/2006/relationships/image" Target="media/image249.jpeg"/><Relationship Id="rId307" Type="http://schemas.openxmlformats.org/officeDocument/2006/relationships/hyperlink" Target="http://www.znanium.com/" TargetMode="External"/><Relationship Id="rId349" Type="http://schemas.openxmlformats.org/officeDocument/2006/relationships/hyperlink" Target="https://www.webofscience.com/" TargetMode="External"/><Relationship Id="rId88" Type="http://schemas.openxmlformats.org/officeDocument/2006/relationships/image" Target="media/image48.png"/><Relationship Id="rId111" Type="http://schemas.openxmlformats.org/officeDocument/2006/relationships/image" Target="media/image71.png"/><Relationship Id="rId153" Type="http://schemas.openxmlformats.org/officeDocument/2006/relationships/image" Target="media/image113.png"/><Relationship Id="rId195" Type="http://schemas.openxmlformats.org/officeDocument/2006/relationships/image" Target="media/image155.jpeg"/><Relationship Id="rId209" Type="http://schemas.openxmlformats.org/officeDocument/2006/relationships/image" Target="media/image165.png"/><Relationship Id="rId360" Type="http://schemas.openxmlformats.org/officeDocument/2006/relationships/hyperlink" Target="https://openu.kz/kz/books/80" TargetMode="External"/><Relationship Id="rId220" Type="http://schemas.openxmlformats.org/officeDocument/2006/relationships/image" Target="media/image176.png"/><Relationship Id="rId15" Type="http://schemas.openxmlformats.org/officeDocument/2006/relationships/hyperlink" Target="https://adilet.zan.kz/rus/docs/Z020000345_" TargetMode="External"/><Relationship Id="rId57" Type="http://schemas.openxmlformats.org/officeDocument/2006/relationships/image" Target="media/image35.png"/><Relationship Id="rId262" Type="http://schemas.openxmlformats.org/officeDocument/2006/relationships/image" Target="media/image218.png"/><Relationship Id="rId318" Type="http://schemas.openxmlformats.org/officeDocument/2006/relationships/hyperlink" Target="https://orleu-edu.kz/" TargetMode="External"/><Relationship Id="rId99" Type="http://schemas.openxmlformats.org/officeDocument/2006/relationships/image" Target="media/image59.jpeg"/><Relationship Id="rId122" Type="http://schemas.openxmlformats.org/officeDocument/2006/relationships/image" Target="media/image82.png"/><Relationship Id="rId164" Type="http://schemas.openxmlformats.org/officeDocument/2006/relationships/image" Target="media/image124.png"/><Relationship Id="rId371" Type="http://schemas.openxmlformats.org/officeDocument/2006/relationships/hyperlink" Target="https://quizizz.com/admin/quiz/6689254cca905ba294c13f7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200</Pages>
  <Words>43594</Words>
  <Characters>248487</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Уразалиева</dc:creator>
  <cp:lastModifiedBy>Admin</cp:lastModifiedBy>
  <cp:revision>2</cp:revision>
  <dcterms:created xsi:type="dcterms:W3CDTF">2025-10-27T14:10:00Z</dcterms:created>
  <dcterms:modified xsi:type="dcterms:W3CDTF">2025-10-27T15:07:00Z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Microsoft® Word 2016</vt:lpwstr>
  </property>
  <property fmtid="{D5CDD505-2E9C-101B-9397-08002B2CF9AE}" pid="4" name="LastSaved">
    <vt:filetime>2025-10-27T00:00:00Z</vt:filetime>
  </property>
  <property fmtid="{D5CDD505-2E9C-101B-9397-08002B2CF9AE}" pid="5" name="Producer">
    <vt:lpwstr>www.ilovepdf.com</vt:lpwstr>
  </property>
</Properties>
</file>