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05A1" w14:textId="4F077735" w:rsidR="00F12C76" w:rsidRDefault="00865834" w:rsidP="006C0B77">
      <w:pPr>
        <w:spacing w:after="0"/>
        <w:ind w:firstLine="709"/>
        <w:jc w:val="both"/>
        <w:rPr>
          <w:rFonts w:ascii="Arial" w:hAnsi="Arial" w:cs="Arial"/>
          <w:color w:val="990033"/>
          <w:sz w:val="40"/>
          <w:szCs w:val="4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color w:val="990033"/>
          <w:sz w:val="40"/>
          <w:szCs w:val="40"/>
          <w:shd w:val="clear" w:color="auto" w:fill="FFFFFF"/>
        </w:rPr>
        <w:t>Развитие творческих способностей детей через использование нетрадиционных техник рисования.</w:t>
      </w:r>
    </w:p>
    <w:p w14:paraId="6C7517EC" w14:textId="6323B99C" w:rsidR="00865834" w:rsidRDefault="00865834" w:rsidP="006C0B77">
      <w:pPr>
        <w:spacing w:after="0"/>
        <w:ind w:firstLine="709"/>
        <w:jc w:val="both"/>
        <w:rPr>
          <w:rFonts w:ascii="Arial" w:hAnsi="Arial" w:cs="Arial"/>
          <w:color w:val="990033"/>
          <w:sz w:val="40"/>
          <w:szCs w:val="40"/>
          <w:shd w:val="clear" w:color="auto" w:fill="FFFFFF"/>
        </w:rPr>
      </w:pPr>
    </w:p>
    <w:p w14:paraId="21A9EB03" w14:textId="77777777" w:rsidR="00865834" w:rsidRPr="00865834" w:rsidRDefault="00865834" w:rsidP="00865834">
      <w:pPr>
        <w:spacing w:after="0"/>
        <w:jc w:val="both"/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</w:pPr>
      <w:r w:rsidRPr="00865834">
        <w:rPr>
          <w:rFonts w:eastAsia="Times New Roman" w:cs="Times New Roman"/>
          <w:b/>
          <w:szCs w:val="28"/>
          <w:u w:val="single"/>
          <w:lang w:eastAsia="ru-RU"/>
        </w:rPr>
        <w:t xml:space="preserve">Актуальность: </w:t>
      </w:r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«Истоки </w:t>
      </w:r>
      <w:r w:rsidRPr="00865834">
        <w:rPr>
          <w:rFonts w:eastAsia="Times New Roman" w:cs="Times New Roman"/>
          <w:bCs/>
          <w:color w:val="111111"/>
          <w:szCs w:val="28"/>
          <w:bdr w:val="none" w:sz="0" w:space="0" w:color="auto" w:frame="1"/>
          <w:shd w:val="clear" w:color="auto" w:fill="FFFFFF"/>
          <w:lang w:eastAsia="ru-RU"/>
        </w:rPr>
        <w:t>способностей и дарования детей</w:t>
      </w:r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 – на кончиках пальцев. От пальцев, образно говоря, идут тончайшие нити – ручейки, которые питают источник </w:t>
      </w:r>
      <w:r w:rsidRPr="00865834">
        <w:rPr>
          <w:rFonts w:eastAsia="Times New Roman" w:cs="Times New Roman"/>
          <w:bCs/>
          <w:color w:val="111111"/>
          <w:szCs w:val="28"/>
          <w:bdr w:val="none" w:sz="0" w:space="0" w:color="auto" w:frame="1"/>
          <w:shd w:val="clear" w:color="auto" w:fill="FFFFFF"/>
          <w:lang w:eastAsia="ru-RU"/>
        </w:rPr>
        <w:t>творческой мысли</w:t>
      </w:r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. Другими словами, чем больше мастерства в детской руке, тем умнее ребенок». В. А. Сухомлинский.</w:t>
      </w:r>
    </w:p>
    <w:p w14:paraId="6C947FB1" w14:textId="326468CA" w:rsidR="00865834" w:rsidRPr="00865834" w:rsidRDefault="00865834" w:rsidP="00865834">
      <w:pPr>
        <w:spacing w:after="0"/>
        <w:jc w:val="both"/>
        <w:rPr>
          <w:rFonts w:cs="Times New Roman"/>
          <w:color w:val="990033"/>
          <w:szCs w:val="28"/>
          <w:shd w:val="clear" w:color="auto" w:fill="FFFFFF"/>
        </w:rPr>
      </w:pPr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Обучение </w:t>
      </w:r>
      <w:r w:rsidRPr="00865834">
        <w:rPr>
          <w:rFonts w:eastAsia="Times New Roman" w:cs="Times New Roman"/>
          <w:bCs/>
          <w:color w:val="111111"/>
          <w:szCs w:val="28"/>
          <w:bdr w:val="none" w:sz="0" w:space="0" w:color="auto" w:frame="1"/>
          <w:shd w:val="clear" w:color="auto" w:fill="FFFFFF"/>
          <w:lang w:eastAsia="ru-RU"/>
        </w:rPr>
        <w:t>детей рисованию с использованием нетрадиционных техник</w:t>
      </w:r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 </w:t>
      </w:r>
      <w:proofErr w:type="gramStart"/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- это</w:t>
      </w:r>
      <w:proofErr w:type="gramEnd"/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 xml:space="preserve"> интересно и увлекательно! </w:t>
      </w:r>
      <w:r w:rsidRPr="00865834">
        <w:rPr>
          <w:rFonts w:eastAsia="Times New Roman" w:cs="Times New Roman"/>
          <w:bCs/>
          <w:color w:val="111111"/>
          <w:szCs w:val="28"/>
          <w:bdr w:val="none" w:sz="0" w:space="0" w:color="auto" w:frame="1"/>
          <w:shd w:val="clear" w:color="auto" w:fill="FFFFFF"/>
          <w:lang w:eastAsia="ru-RU"/>
        </w:rPr>
        <w:t>Рисование нетрадиционными техниками раскрепощает детей</w:t>
      </w:r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, позволяет им не бояться сделать что-то не так</w:t>
      </w:r>
      <w:r w:rsidRPr="00865834">
        <w:rPr>
          <w:rFonts w:eastAsia="Times New Roman" w:cs="Times New Roman"/>
          <w:b/>
          <w:color w:val="111111"/>
          <w:szCs w:val="28"/>
          <w:shd w:val="clear" w:color="auto" w:fill="FFFFFF"/>
          <w:lang w:eastAsia="ru-RU"/>
        </w:rPr>
        <w:t>. </w:t>
      </w:r>
      <w:r w:rsidRPr="00865834">
        <w:rPr>
          <w:rFonts w:eastAsia="Times New Roman" w:cs="Times New Roman"/>
          <w:bCs/>
          <w:color w:val="111111"/>
          <w:szCs w:val="28"/>
          <w:bdr w:val="none" w:sz="0" w:space="0" w:color="auto" w:frame="1"/>
          <w:shd w:val="clear" w:color="auto" w:fill="FFFFFF"/>
          <w:lang w:eastAsia="ru-RU"/>
        </w:rPr>
        <w:t>Рисование</w:t>
      </w:r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 необычными</w:t>
      </w:r>
      <w:r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 xml:space="preserve"> </w:t>
      </w:r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материалами и оригинальными </w:t>
      </w:r>
      <w:r w:rsidRPr="00865834">
        <w:rPr>
          <w:rFonts w:eastAsia="Times New Roman" w:cs="Times New Roman"/>
          <w:bCs/>
          <w:color w:val="111111"/>
          <w:szCs w:val="28"/>
          <w:bdr w:val="none" w:sz="0" w:space="0" w:color="auto" w:frame="1"/>
          <w:shd w:val="clear" w:color="auto" w:fill="FFFFFF"/>
          <w:lang w:eastAsia="ru-RU"/>
        </w:rPr>
        <w:t>техниками</w:t>
      </w:r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 позволяет детям ощутить незабываемые положительные эмоции. Актуальность состоит в том, что знания не ограничиваются рамками программы. Дети знакомятся с разнообразием </w:t>
      </w:r>
      <w:r w:rsidRPr="00865834">
        <w:rPr>
          <w:rFonts w:eastAsia="Times New Roman" w:cs="Times New Roman"/>
          <w:bCs/>
          <w:color w:val="111111"/>
          <w:szCs w:val="28"/>
          <w:bdr w:val="none" w:sz="0" w:space="0" w:color="auto" w:frame="1"/>
          <w:shd w:val="clear" w:color="auto" w:fill="FFFFFF"/>
          <w:lang w:eastAsia="ru-RU"/>
        </w:rPr>
        <w:t>нетрадиционных способов рисования</w:t>
      </w:r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, их особенностями, многообразием материалов, </w:t>
      </w:r>
      <w:r w:rsidRPr="00865834">
        <w:rPr>
          <w:rFonts w:eastAsia="Times New Roman" w:cs="Times New Roman"/>
          <w:bCs/>
          <w:color w:val="111111"/>
          <w:szCs w:val="28"/>
          <w:bdr w:val="none" w:sz="0" w:space="0" w:color="auto" w:frame="1"/>
          <w:shd w:val="clear" w:color="auto" w:fill="FFFFFF"/>
          <w:lang w:eastAsia="ru-RU"/>
        </w:rPr>
        <w:t>используемых в рисовании</w:t>
      </w:r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, учатся на основе полученных знаний создавать свои рисунки. Таким образом, </w:t>
      </w:r>
      <w:r w:rsidRPr="00865834">
        <w:rPr>
          <w:rFonts w:eastAsia="Times New Roman" w:cs="Times New Roman"/>
          <w:bCs/>
          <w:color w:val="111111"/>
          <w:szCs w:val="28"/>
          <w:bdr w:val="none" w:sz="0" w:space="0" w:color="auto" w:frame="1"/>
          <w:shd w:val="clear" w:color="auto" w:fill="FFFFFF"/>
          <w:lang w:eastAsia="ru-RU"/>
        </w:rPr>
        <w:t>развивается творческая</w:t>
      </w:r>
      <w:r w:rsidRPr="00865834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65834">
        <w:rPr>
          <w:rFonts w:eastAsia="Times New Roman" w:cs="Times New Roman"/>
          <w:bCs/>
          <w:color w:val="111111"/>
          <w:szCs w:val="28"/>
          <w:bdr w:val="none" w:sz="0" w:space="0" w:color="auto" w:frame="1"/>
          <w:shd w:val="clear" w:color="auto" w:fill="FFFFFF"/>
          <w:lang w:eastAsia="ru-RU"/>
        </w:rPr>
        <w:t>личность</w:t>
      </w:r>
      <w:r w:rsidRPr="00865834">
        <w:rPr>
          <w:rFonts w:eastAsia="Times New Roman" w:cs="Times New Roman"/>
          <w:b/>
          <w:color w:val="111111"/>
          <w:szCs w:val="28"/>
          <w:shd w:val="clear" w:color="auto" w:fill="FFFFFF"/>
          <w:lang w:eastAsia="ru-RU"/>
        </w:rPr>
        <w:t>, </w:t>
      </w:r>
      <w:r w:rsidRPr="00865834">
        <w:rPr>
          <w:rFonts w:eastAsia="Times New Roman" w:cs="Times New Roman"/>
          <w:bCs/>
          <w:color w:val="111111"/>
          <w:szCs w:val="28"/>
          <w:bdr w:val="none" w:sz="0" w:space="0" w:color="auto" w:frame="1"/>
          <w:shd w:val="clear" w:color="auto" w:fill="FFFFFF"/>
          <w:lang w:eastAsia="ru-RU"/>
        </w:rPr>
        <w:t>способная</w:t>
      </w:r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 применять свои знания и умения в различных ситуациях.</w:t>
      </w:r>
      <w:r w:rsidRPr="00865834">
        <w:rPr>
          <w:rFonts w:eastAsia="Times New Roman" w:cs="Times New Roman"/>
          <w:color w:val="111111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65834">
        <w:rPr>
          <w:rFonts w:eastAsia="Times New Roman" w:cs="Times New Roman"/>
          <w:bCs/>
          <w:color w:val="111111"/>
          <w:szCs w:val="28"/>
          <w:bdr w:val="none" w:sz="0" w:space="0" w:color="auto" w:frame="1"/>
          <w:shd w:val="clear" w:color="auto" w:fill="FFFFFF"/>
          <w:lang w:eastAsia="ru-RU"/>
        </w:rPr>
        <w:t>Нетрадиционный</w:t>
      </w:r>
      <w:r w:rsidRPr="00865834">
        <w:rPr>
          <w:rFonts w:eastAsia="Times New Roman" w:cs="Times New Roman"/>
          <w:b/>
          <w:color w:val="111111"/>
          <w:szCs w:val="28"/>
          <w:shd w:val="clear" w:color="auto" w:fill="FFFFFF"/>
          <w:lang w:eastAsia="ru-RU"/>
        </w:rPr>
        <w:t> </w:t>
      </w:r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подход к выполнению изображения дает толчок </w:t>
      </w:r>
      <w:r w:rsidRPr="00865834">
        <w:rPr>
          <w:rFonts w:eastAsia="Times New Roman" w:cs="Times New Roman"/>
          <w:bCs/>
          <w:color w:val="111111"/>
          <w:szCs w:val="28"/>
          <w:bdr w:val="none" w:sz="0" w:space="0" w:color="auto" w:frame="1"/>
          <w:shd w:val="clear" w:color="auto" w:fill="FFFFFF"/>
          <w:lang w:eastAsia="ru-RU"/>
        </w:rPr>
        <w:t>развитию детского интеллекта</w:t>
      </w:r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, подталкивает </w:t>
      </w:r>
      <w:r w:rsidRPr="00865834">
        <w:rPr>
          <w:rFonts w:eastAsia="Times New Roman" w:cs="Times New Roman"/>
          <w:bCs/>
          <w:color w:val="111111"/>
          <w:szCs w:val="28"/>
          <w:bdr w:val="none" w:sz="0" w:space="0" w:color="auto" w:frame="1"/>
          <w:shd w:val="clear" w:color="auto" w:fill="FFFFFF"/>
          <w:lang w:eastAsia="ru-RU"/>
        </w:rPr>
        <w:t>творческую активность ребенка</w:t>
      </w:r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, учит нестандартно мыслить. Возникают новые идеи, связанные с комбинациями разных материалов, ребенок начинает экспериментировать, </w:t>
      </w:r>
      <w:r w:rsidRPr="00865834">
        <w:rPr>
          <w:rFonts w:eastAsia="Times New Roman" w:cs="Times New Roman"/>
          <w:bCs/>
          <w:color w:val="111111"/>
          <w:szCs w:val="28"/>
          <w:bdr w:val="none" w:sz="0" w:space="0" w:color="auto" w:frame="1"/>
          <w:shd w:val="clear" w:color="auto" w:fill="FFFFFF"/>
          <w:lang w:eastAsia="ru-RU"/>
        </w:rPr>
        <w:t>творить</w:t>
      </w:r>
      <w:r w:rsidRPr="00865834">
        <w:rPr>
          <w:rFonts w:eastAsia="Times New Roman" w:cs="Times New Roman"/>
          <w:b/>
          <w:color w:val="111111"/>
          <w:szCs w:val="28"/>
          <w:shd w:val="clear" w:color="auto" w:fill="FFFFFF"/>
          <w:lang w:eastAsia="ru-RU"/>
        </w:rPr>
        <w:t>. </w:t>
      </w:r>
      <w:r w:rsidRPr="00865834">
        <w:rPr>
          <w:rFonts w:eastAsia="Times New Roman" w:cs="Times New Roman"/>
          <w:bCs/>
          <w:color w:val="111111"/>
          <w:szCs w:val="28"/>
          <w:bdr w:val="none" w:sz="0" w:space="0" w:color="auto" w:frame="1"/>
          <w:shd w:val="clear" w:color="auto" w:fill="FFFFFF"/>
          <w:lang w:eastAsia="ru-RU"/>
        </w:rPr>
        <w:t>Нетрадиционные техники рисования</w:t>
      </w:r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 </w:t>
      </w:r>
      <w:proofErr w:type="gramStart"/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- это настоящее пламя </w:t>
      </w:r>
      <w:r w:rsidRPr="00865834">
        <w:rPr>
          <w:rFonts w:eastAsia="Times New Roman" w:cs="Times New Roman"/>
          <w:bCs/>
          <w:color w:val="111111"/>
          <w:szCs w:val="28"/>
          <w:bdr w:val="none" w:sz="0" w:space="0" w:color="auto" w:frame="1"/>
          <w:shd w:val="clear" w:color="auto" w:fill="FFFFFF"/>
          <w:lang w:eastAsia="ru-RU"/>
        </w:rPr>
        <w:t>творчества</w:t>
      </w:r>
      <w:proofErr w:type="gramEnd"/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, это толчок к </w:t>
      </w:r>
      <w:r w:rsidRPr="00865834">
        <w:rPr>
          <w:rFonts w:eastAsia="Times New Roman" w:cs="Times New Roman"/>
          <w:bCs/>
          <w:color w:val="111111"/>
          <w:szCs w:val="28"/>
          <w:bdr w:val="none" w:sz="0" w:space="0" w:color="auto" w:frame="1"/>
          <w:shd w:val="clear" w:color="auto" w:fill="FFFFFF"/>
          <w:lang w:eastAsia="ru-RU"/>
        </w:rPr>
        <w:t>развитию воображения</w:t>
      </w:r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, проявлению </w:t>
      </w:r>
      <w:r w:rsidRPr="00865834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shd w:val="clear" w:color="auto" w:fill="FFFFFF"/>
          <w:lang w:eastAsia="ru-RU"/>
        </w:rPr>
        <w:t>самостоятельности</w:t>
      </w:r>
      <w:r w:rsidRPr="00865834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, инициативы, выражения индивидуальности</w:t>
      </w:r>
      <w:r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.</w:t>
      </w:r>
    </w:p>
    <w:p w14:paraId="21266B94" w14:textId="77777777" w:rsidR="00865834" w:rsidRPr="00865834" w:rsidRDefault="00865834" w:rsidP="00865834">
      <w:pPr>
        <w:spacing w:after="0"/>
        <w:jc w:val="both"/>
      </w:pPr>
      <w:r w:rsidRPr="00865834">
        <w:rPr>
          <w:b/>
          <w:bCs/>
          <w:u w:val="single"/>
        </w:rPr>
        <w:t>Цель:</w:t>
      </w:r>
    </w:p>
    <w:p w14:paraId="59F9D06D" w14:textId="7A0416A4" w:rsidR="00865834" w:rsidRDefault="00865834" w:rsidP="00865834">
      <w:pPr>
        <w:spacing w:after="0"/>
        <w:jc w:val="both"/>
      </w:pPr>
      <w:r>
        <w:t>Р</w:t>
      </w:r>
      <w:r w:rsidRPr="00865834">
        <w:t>азвитие художественно-творческих способностей детей дошкольного возраста в условиях изобразительной деятельности на основе изучения и освоения различных техник и материалов.</w:t>
      </w:r>
    </w:p>
    <w:p w14:paraId="554CDD76" w14:textId="77777777" w:rsidR="00865834" w:rsidRPr="00865834" w:rsidRDefault="00865834" w:rsidP="00865834">
      <w:pPr>
        <w:spacing w:after="0"/>
        <w:jc w:val="both"/>
      </w:pPr>
      <w:r w:rsidRPr="00865834">
        <w:rPr>
          <w:b/>
          <w:bCs/>
          <w:u w:val="single"/>
        </w:rPr>
        <w:t>Задачи:</w:t>
      </w:r>
    </w:p>
    <w:p w14:paraId="00D8D049" w14:textId="12ED3556" w:rsidR="00865834" w:rsidRPr="00865834" w:rsidRDefault="00865834" w:rsidP="00865834">
      <w:pPr>
        <w:spacing w:after="0"/>
        <w:jc w:val="both"/>
      </w:pPr>
      <w:r w:rsidRPr="00865834">
        <w:t xml:space="preserve">1. </w:t>
      </w:r>
      <w:r>
        <w:t>З</w:t>
      </w:r>
      <w:r w:rsidRPr="00865834">
        <w:t>накомить детей дошкольного возраста с нетрадиционными способами рисования, формировать интерес к изобразительной деятельности;</w:t>
      </w:r>
    </w:p>
    <w:p w14:paraId="18BB40E3" w14:textId="1B2225F8" w:rsidR="00865834" w:rsidRPr="00865834" w:rsidRDefault="00865834" w:rsidP="00865834">
      <w:pPr>
        <w:spacing w:after="0"/>
        <w:jc w:val="both"/>
      </w:pPr>
      <w:r>
        <w:t>2.С</w:t>
      </w:r>
      <w:r w:rsidRPr="00865834">
        <w:t>пособствовать овладению дошкольниками техническими приемами работы с различными изобразительными материалами:</w:t>
      </w:r>
    </w:p>
    <w:p w14:paraId="62B4F910" w14:textId="28C88B5B" w:rsidR="00865834" w:rsidRPr="00865834" w:rsidRDefault="00865834" w:rsidP="00865834">
      <w:pPr>
        <w:spacing w:after="0"/>
        <w:jc w:val="both"/>
      </w:pPr>
      <w:r>
        <w:t>3.П</w:t>
      </w:r>
      <w:r w:rsidRPr="00865834">
        <w:t xml:space="preserve">обуждать воспитанников самостоятельно применять нетрадиционные техники рисования (монотипия, печатание листьями, рисование пальчиками, тиснение, </w:t>
      </w:r>
      <w:proofErr w:type="spellStart"/>
      <w:r w:rsidRPr="00865834">
        <w:t>тычкование</w:t>
      </w:r>
      <w:proofErr w:type="spellEnd"/>
      <w:r w:rsidRPr="00865834">
        <w:t xml:space="preserve"> и т.д.)</w:t>
      </w:r>
    </w:p>
    <w:p w14:paraId="53C3D3C9" w14:textId="015215D2" w:rsidR="00865834" w:rsidRDefault="00865834" w:rsidP="00865834">
      <w:pPr>
        <w:spacing w:after="0"/>
        <w:jc w:val="both"/>
      </w:pPr>
      <w:r>
        <w:t>4</w:t>
      </w:r>
      <w:r w:rsidR="007B138B">
        <w:t>.С</w:t>
      </w:r>
      <w:r w:rsidRPr="00865834">
        <w:t>одействовать знакомству родителей с нетрадиционными техниками рисования; стимулировать их совместное творчество с детьми.</w:t>
      </w:r>
    </w:p>
    <w:p w14:paraId="451BBF34" w14:textId="54830448" w:rsidR="007B138B" w:rsidRDefault="007B138B" w:rsidP="00865834">
      <w:pPr>
        <w:spacing w:after="0"/>
        <w:jc w:val="both"/>
      </w:pPr>
    </w:p>
    <w:p w14:paraId="43A3AB6A" w14:textId="77777777" w:rsidR="005C7624" w:rsidRDefault="005C7624" w:rsidP="00865834">
      <w:pPr>
        <w:spacing w:after="0"/>
        <w:jc w:val="both"/>
        <w:rPr>
          <w:color w:val="7030A0"/>
          <w:sz w:val="36"/>
          <w:szCs w:val="36"/>
        </w:rPr>
      </w:pPr>
    </w:p>
    <w:p w14:paraId="41483405" w14:textId="78F3CE75" w:rsidR="007B138B" w:rsidRDefault="007B138B" w:rsidP="00865834">
      <w:pPr>
        <w:spacing w:after="0"/>
        <w:jc w:val="both"/>
        <w:rPr>
          <w:color w:val="7030A0"/>
          <w:sz w:val="36"/>
          <w:szCs w:val="36"/>
        </w:rPr>
      </w:pPr>
      <w:r w:rsidRPr="005C7624">
        <w:rPr>
          <w:color w:val="7030A0"/>
          <w:sz w:val="36"/>
          <w:szCs w:val="36"/>
        </w:rPr>
        <w:lastRenderedPageBreak/>
        <w:t xml:space="preserve">Картотека </w:t>
      </w:r>
      <w:r w:rsidR="005C7624" w:rsidRPr="005C7624">
        <w:rPr>
          <w:color w:val="7030A0"/>
          <w:sz w:val="36"/>
          <w:szCs w:val="36"/>
        </w:rPr>
        <w:t>нетрадиционных техник рисования</w:t>
      </w:r>
    </w:p>
    <w:p w14:paraId="3C444D40" w14:textId="77777777" w:rsidR="005C7624" w:rsidRPr="005C7624" w:rsidRDefault="005C7624" w:rsidP="00865834">
      <w:pPr>
        <w:spacing w:after="0"/>
        <w:jc w:val="both"/>
        <w:rPr>
          <w:color w:val="7030A0"/>
          <w:szCs w:val="28"/>
        </w:rPr>
      </w:pPr>
    </w:p>
    <w:p w14:paraId="18744260" w14:textId="77777777" w:rsidR="005C7624" w:rsidRPr="00865834" w:rsidRDefault="005C7624" w:rsidP="00865834">
      <w:pPr>
        <w:spacing w:after="0"/>
        <w:jc w:val="both"/>
        <w:rPr>
          <w:color w:val="7030A0"/>
          <w:sz w:val="36"/>
          <w:szCs w:val="36"/>
        </w:rPr>
      </w:pPr>
    </w:p>
    <w:p w14:paraId="09E59C0D" w14:textId="77777777" w:rsidR="00865834" w:rsidRPr="00865834" w:rsidRDefault="00865834" w:rsidP="00865834">
      <w:pPr>
        <w:spacing w:after="0"/>
        <w:jc w:val="both"/>
      </w:pPr>
    </w:p>
    <w:p w14:paraId="0C2A54E4" w14:textId="77777777" w:rsidR="00865834" w:rsidRPr="00865834" w:rsidRDefault="00865834" w:rsidP="006C0B77">
      <w:pPr>
        <w:spacing w:after="0"/>
        <w:ind w:firstLine="709"/>
        <w:jc w:val="both"/>
      </w:pPr>
    </w:p>
    <w:sectPr w:rsidR="00865834" w:rsidRPr="0086583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55D0"/>
    <w:multiLevelType w:val="multilevel"/>
    <w:tmpl w:val="B016E1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DF6C1B"/>
    <w:multiLevelType w:val="multilevel"/>
    <w:tmpl w:val="0F28EC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264E3"/>
    <w:multiLevelType w:val="multilevel"/>
    <w:tmpl w:val="5E7664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6B"/>
    <w:rsid w:val="005C7624"/>
    <w:rsid w:val="006C0B77"/>
    <w:rsid w:val="007B138B"/>
    <w:rsid w:val="008242FF"/>
    <w:rsid w:val="00865834"/>
    <w:rsid w:val="00870751"/>
    <w:rsid w:val="00922C48"/>
    <w:rsid w:val="00A85F6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1FDD"/>
  <w15:chartTrackingRefBased/>
  <w15:docId w15:val="{9F5A9C83-C0D7-4585-9FE8-4AC06868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7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2023-11-06T18:40:00Z</dcterms:created>
  <dcterms:modified xsi:type="dcterms:W3CDTF">2023-11-06T18:52:00Z</dcterms:modified>
</cp:coreProperties>
</file>