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93B" w:rsidRPr="00D8293B" w:rsidRDefault="00D8293B" w:rsidP="00D8293B">
      <w:pPr>
        <w:shd w:val="clear" w:color="auto" w:fill="FFFFFF"/>
        <w:spacing w:after="0" w:line="240" w:lineRule="auto"/>
        <w:jc w:val="center"/>
        <w:rPr>
          <w:rFonts w:ascii="Calibri" w:eastAsia="Times New Roman" w:hAnsi="Calibri" w:cs="Times New Roman"/>
          <w:color w:val="000000"/>
          <w:lang w:eastAsia="ru-RU"/>
        </w:rPr>
      </w:pPr>
      <w:r w:rsidRPr="00D8293B">
        <w:rPr>
          <w:rFonts w:ascii="Times New Roman" w:eastAsia="Times New Roman" w:hAnsi="Times New Roman" w:cs="Times New Roman"/>
          <w:b/>
          <w:bCs/>
          <w:color w:val="000000"/>
          <w:sz w:val="36"/>
          <w:szCs w:val="36"/>
          <w:lang w:eastAsia="ru-RU"/>
        </w:rPr>
        <w:t>План по самообразованию</w:t>
      </w:r>
    </w:p>
    <w:p w:rsidR="00D41C1F" w:rsidRDefault="00D8293B" w:rsidP="00D41C1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D8293B">
        <w:rPr>
          <w:rFonts w:ascii="Times New Roman" w:eastAsia="Times New Roman" w:hAnsi="Times New Roman" w:cs="Times New Roman"/>
          <w:color w:val="000000"/>
          <w:sz w:val="28"/>
          <w:szCs w:val="28"/>
          <w:lang w:eastAsia="ru-RU"/>
        </w:rPr>
        <w:t xml:space="preserve">Воспитателя </w:t>
      </w:r>
      <w:r w:rsidR="00D41C1F">
        <w:rPr>
          <w:rFonts w:ascii="Times New Roman" w:eastAsia="Times New Roman" w:hAnsi="Times New Roman" w:cs="Times New Roman"/>
          <w:color w:val="000000"/>
          <w:sz w:val="28"/>
          <w:szCs w:val="28"/>
          <w:lang w:eastAsia="ru-RU"/>
        </w:rPr>
        <w:t xml:space="preserve">МДОАУ </w:t>
      </w:r>
    </w:p>
    <w:p w:rsidR="00D8293B" w:rsidRDefault="00D41C1F" w:rsidP="00D41C1F">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Детского сада № 18</w:t>
      </w:r>
    </w:p>
    <w:p w:rsidR="00D41C1F" w:rsidRPr="00D8293B" w:rsidRDefault="00D41C1F" w:rsidP="00D41C1F">
      <w:pPr>
        <w:shd w:val="clear" w:color="auto" w:fill="FFFFFF"/>
        <w:spacing w:after="0" w:line="240" w:lineRule="auto"/>
        <w:jc w:val="right"/>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«Гнездышко» г. Орска</w:t>
      </w:r>
    </w:p>
    <w:p w:rsidR="00D8293B" w:rsidRPr="00D8293B" w:rsidRDefault="00D41C1F" w:rsidP="00D8293B">
      <w:pPr>
        <w:shd w:val="clear" w:color="auto" w:fill="FFFFFF"/>
        <w:spacing w:after="0" w:line="240" w:lineRule="auto"/>
        <w:jc w:val="right"/>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Косовой Елены Михайловны</w:t>
      </w:r>
    </w:p>
    <w:p w:rsidR="00D8293B" w:rsidRPr="00D8293B" w:rsidRDefault="00D8293B" w:rsidP="00D8293B">
      <w:pPr>
        <w:shd w:val="clear" w:color="auto" w:fill="FFFFFF"/>
        <w:spacing w:after="0" w:line="240" w:lineRule="auto"/>
        <w:jc w:val="center"/>
        <w:rPr>
          <w:rFonts w:ascii="Calibri" w:eastAsia="Times New Roman" w:hAnsi="Calibri" w:cs="Times New Roman"/>
          <w:color w:val="000000"/>
          <w:lang w:eastAsia="ru-RU"/>
        </w:rPr>
      </w:pPr>
      <w:r w:rsidRPr="00D8293B">
        <w:rPr>
          <w:rFonts w:ascii="Times New Roman" w:eastAsia="Times New Roman" w:hAnsi="Times New Roman" w:cs="Times New Roman"/>
          <w:b/>
          <w:bCs/>
          <w:color w:val="000000"/>
          <w:sz w:val="40"/>
          <w:szCs w:val="40"/>
          <w:lang w:eastAsia="ru-RU"/>
        </w:rPr>
        <w:t>«Развитие речевой активности детей раннего возраста посредством пальчиковых игр и упражнений»</w:t>
      </w:r>
    </w:p>
    <w:p w:rsidR="00D8293B" w:rsidRPr="00D8293B" w:rsidRDefault="00D41C1F" w:rsidP="00D8293B">
      <w:pPr>
        <w:shd w:val="clear" w:color="auto" w:fill="FFFFFF"/>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36"/>
          <w:szCs w:val="36"/>
          <w:lang w:eastAsia="ru-RU"/>
        </w:rPr>
        <w:t>2023-2024</w:t>
      </w:r>
      <w:r w:rsidR="00D8293B" w:rsidRPr="00D8293B">
        <w:rPr>
          <w:rFonts w:ascii="Times New Roman" w:eastAsia="Times New Roman" w:hAnsi="Times New Roman" w:cs="Times New Roman"/>
          <w:b/>
          <w:bCs/>
          <w:color w:val="000000"/>
          <w:sz w:val="36"/>
          <w:szCs w:val="36"/>
          <w:lang w:eastAsia="ru-RU"/>
        </w:rPr>
        <w:t xml:space="preserve"> учебный год</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b/>
          <w:bCs/>
          <w:color w:val="000000"/>
          <w:sz w:val="28"/>
          <w:szCs w:val="28"/>
          <w:lang w:eastAsia="ru-RU"/>
        </w:rPr>
        <w:t>Этап работы над темой</w:t>
      </w:r>
      <w:r w:rsidRPr="00D8293B">
        <w:rPr>
          <w:rFonts w:ascii="Times New Roman" w:eastAsia="Times New Roman" w:hAnsi="Times New Roman" w:cs="Times New Roman"/>
          <w:color w:val="000000"/>
          <w:sz w:val="28"/>
          <w:szCs w:val="28"/>
          <w:lang w:eastAsia="ru-RU"/>
        </w:rPr>
        <w:t>: 1 год</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b/>
          <w:bCs/>
          <w:color w:val="000000"/>
          <w:sz w:val="28"/>
          <w:szCs w:val="28"/>
          <w:lang w:eastAsia="ru-RU"/>
        </w:rPr>
        <w:t>Дата начала работы над темой:</w:t>
      </w:r>
      <w:r w:rsidR="00D41C1F">
        <w:rPr>
          <w:rFonts w:ascii="Times New Roman" w:eastAsia="Times New Roman" w:hAnsi="Times New Roman" w:cs="Times New Roman"/>
          <w:color w:val="000000"/>
          <w:sz w:val="28"/>
          <w:szCs w:val="28"/>
          <w:lang w:eastAsia="ru-RU"/>
        </w:rPr>
        <w:t> сентябрь 2023</w:t>
      </w:r>
      <w:r w:rsidRPr="00D8293B">
        <w:rPr>
          <w:rFonts w:ascii="Times New Roman" w:eastAsia="Times New Roman" w:hAnsi="Times New Roman" w:cs="Times New Roman"/>
          <w:color w:val="000000"/>
          <w:sz w:val="28"/>
          <w:szCs w:val="28"/>
          <w:lang w:eastAsia="ru-RU"/>
        </w:rPr>
        <w:t xml:space="preserve"> г.</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b/>
          <w:bCs/>
          <w:color w:val="000000"/>
          <w:sz w:val="28"/>
          <w:szCs w:val="28"/>
          <w:lang w:eastAsia="ru-RU"/>
        </w:rPr>
        <w:t>Предполагаемая дата окончания работы:</w:t>
      </w:r>
      <w:r w:rsidR="00D41C1F">
        <w:rPr>
          <w:rFonts w:ascii="Times New Roman" w:eastAsia="Times New Roman" w:hAnsi="Times New Roman" w:cs="Times New Roman"/>
          <w:color w:val="000000"/>
          <w:sz w:val="28"/>
          <w:szCs w:val="28"/>
          <w:lang w:eastAsia="ru-RU"/>
        </w:rPr>
        <w:t> май 2024</w:t>
      </w:r>
      <w:r w:rsidRPr="00D8293B">
        <w:rPr>
          <w:rFonts w:ascii="Times New Roman" w:eastAsia="Times New Roman" w:hAnsi="Times New Roman" w:cs="Times New Roman"/>
          <w:color w:val="000000"/>
          <w:sz w:val="28"/>
          <w:szCs w:val="28"/>
          <w:lang w:eastAsia="ru-RU"/>
        </w:rPr>
        <w:t xml:space="preserve"> г.</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b/>
          <w:bCs/>
          <w:color w:val="000000"/>
          <w:sz w:val="28"/>
          <w:szCs w:val="28"/>
          <w:lang w:eastAsia="ru-RU"/>
        </w:rPr>
        <w:t>Цель:</w:t>
      </w:r>
      <w:r w:rsidRPr="00D8293B">
        <w:rPr>
          <w:rFonts w:ascii="Times New Roman" w:eastAsia="Times New Roman" w:hAnsi="Times New Roman" w:cs="Times New Roman"/>
          <w:color w:val="000000"/>
          <w:sz w:val="28"/>
          <w:szCs w:val="28"/>
          <w:lang w:eastAsia="ru-RU"/>
        </w:rPr>
        <w:t> повышение своего теоретического уровня, профессионального мастерства и компетентности.</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b/>
          <w:bCs/>
          <w:color w:val="000000"/>
          <w:sz w:val="28"/>
          <w:szCs w:val="28"/>
          <w:lang w:eastAsia="ru-RU"/>
        </w:rPr>
        <w:t>Задачи:</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1) Интегрировать пальчиковые игры, упражнения в речевой деятельности детей;</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2) Совершенствовать мелкую моторику детей через пальчиковые игры</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3)Систематизировать работу по совершенствованию пальчиковой моторики;</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4)Дать знания родителям о значимости пальчиковых игр.</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b/>
          <w:bCs/>
          <w:color w:val="000000"/>
          <w:sz w:val="28"/>
          <w:szCs w:val="28"/>
          <w:lang w:eastAsia="ru-RU"/>
        </w:rPr>
        <w:t>1. Актуальность:</w:t>
      </w:r>
    </w:p>
    <w:p w:rsidR="00D8293B" w:rsidRPr="00D8293B" w:rsidRDefault="00D8293B" w:rsidP="00D8293B">
      <w:pPr>
        <w:shd w:val="clear" w:color="auto" w:fill="FFFFFF"/>
        <w:spacing w:after="0" w:line="240" w:lineRule="auto"/>
        <w:ind w:firstLine="708"/>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 xml:space="preserve">Работая в яслях и общаясь с детьми 2-го и 3-го года жизни, обратила внимание на то, что у некоторых детей этого раннего возраста не очень хорошо развита активная речь. В чем же причина? Меня заинтересовал этот вопрос. Чтобы найти ответ, обратилась к научной и педагогической литературе, в частности, к книгам современных педагогов – Е.А. </w:t>
      </w:r>
      <w:proofErr w:type="spellStart"/>
      <w:r w:rsidRPr="00D8293B">
        <w:rPr>
          <w:rFonts w:ascii="Times New Roman" w:eastAsia="Times New Roman" w:hAnsi="Times New Roman" w:cs="Times New Roman"/>
          <w:color w:val="000000"/>
          <w:sz w:val="28"/>
          <w:szCs w:val="28"/>
          <w:lang w:eastAsia="ru-RU"/>
        </w:rPr>
        <w:t>Янушко</w:t>
      </w:r>
      <w:proofErr w:type="spellEnd"/>
      <w:r w:rsidRPr="00D8293B">
        <w:rPr>
          <w:rFonts w:ascii="Times New Roman" w:eastAsia="Times New Roman" w:hAnsi="Times New Roman" w:cs="Times New Roman"/>
          <w:color w:val="000000"/>
          <w:sz w:val="28"/>
          <w:szCs w:val="28"/>
          <w:lang w:eastAsia="ru-RU"/>
        </w:rPr>
        <w:t xml:space="preserve"> «Развитие мелкой моторики рук у детей раннего возраста», Л.П. Савиной «Пальчиковая гимнастика для развития речи дошкольников», С.О. Ермаковой «Пальчиковые игры для детей от года до 3 лет» – и выяснила следующее.</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Оказывается, ученые, а именно, специалисты института физиологии детей и подростков АПН, доказали, что уровень развития детской речи находится в прямой за</w:t>
      </w:r>
      <w:r w:rsidR="00D41C1F">
        <w:rPr>
          <w:rFonts w:ascii="Times New Roman" w:eastAsia="Times New Roman" w:hAnsi="Times New Roman" w:cs="Times New Roman"/>
          <w:color w:val="000000"/>
          <w:sz w:val="28"/>
          <w:szCs w:val="28"/>
          <w:lang w:eastAsia="ru-RU"/>
        </w:rPr>
        <w:t xml:space="preserve">висимости от степени </w:t>
      </w:r>
      <w:proofErr w:type="spellStart"/>
      <w:r w:rsidR="00D41C1F">
        <w:rPr>
          <w:rFonts w:ascii="Times New Roman" w:eastAsia="Times New Roman" w:hAnsi="Times New Roman" w:cs="Times New Roman"/>
          <w:color w:val="000000"/>
          <w:sz w:val="28"/>
          <w:szCs w:val="28"/>
          <w:lang w:eastAsia="ru-RU"/>
        </w:rPr>
        <w:t>сформирован</w:t>
      </w:r>
      <w:r w:rsidRPr="00D8293B">
        <w:rPr>
          <w:rFonts w:ascii="Times New Roman" w:eastAsia="Times New Roman" w:hAnsi="Times New Roman" w:cs="Times New Roman"/>
          <w:color w:val="000000"/>
          <w:sz w:val="28"/>
          <w:szCs w:val="28"/>
          <w:lang w:eastAsia="ru-RU"/>
        </w:rPr>
        <w:t>ности</w:t>
      </w:r>
      <w:proofErr w:type="spellEnd"/>
      <w:r w:rsidRPr="00D8293B">
        <w:rPr>
          <w:rFonts w:ascii="Times New Roman" w:eastAsia="Times New Roman" w:hAnsi="Times New Roman" w:cs="Times New Roman"/>
          <w:color w:val="000000"/>
          <w:sz w:val="28"/>
          <w:szCs w:val="28"/>
          <w:lang w:eastAsia="ru-RU"/>
        </w:rPr>
        <w:t xml:space="preserve"> тонких движений пальцев рук.</w:t>
      </w:r>
    </w:p>
    <w:p w:rsidR="00D8293B" w:rsidRPr="00D8293B" w:rsidRDefault="00D8293B" w:rsidP="00D8293B">
      <w:pPr>
        <w:shd w:val="clear" w:color="auto" w:fill="FFFFFF"/>
        <w:spacing w:after="0" w:line="240" w:lineRule="auto"/>
        <w:ind w:firstLine="708"/>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Чем активнее и точнее движения пальцев рук у маленького ребенка, тем быстрее он начинает говорить. Эта мысль прослеживается в исследованиях отечественных физиологов, например, у В.М. Бехтерева. Он указывал на влияние манипуляции рук на функции высшей нервной деятельности, развитие речи. Простые движения рук помогают убрать напряжение не только с самих рук, но и с губ, снимают усталость. Они способны улучшить произношение многих звуков, а значит, развивать речь ребенка.</w:t>
      </w:r>
    </w:p>
    <w:p w:rsidR="00D8293B" w:rsidRPr="00D8293B" w:rsidRDefault="00D8293B" w:rsidP="00D8293B">
      <w:pPr>
        <w:shd w:val="clear" w:color="auto" w:fill="FFFFFF"/>
        <w:spacing w:after="0" w:line="240" w:lineRule="auto"/>
        <w:ind w:firstLine="708"/>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lastRenderedPageBreak/>
        <w:t xml:space="preserve">Зарубежные ученые также подтверждают в своих работах связь развития рук с развитием мозга. Так, японский врач </w:t>
      </w:r>
      <w:proofErr w:type="spellStart"/>
      <w:r w:rsidR="00D41C1F">
        <w:rPr>
          <w:rFonts w:ascii="Times New Roman" w:eastAsia="Times New Roman" w:hAnsi="Times New Roman" w:cs="Times New Roman"/>
          <w:color w:val="000000"/>
          <w:sz w:val="28"/>
          <w:szCs w:val="28"/>
          <w:lang w:eastAsia="ru-RU"/>
        </w:rPr>
        <w:t>Намикоси</w:t>
      </w:r>
      <w:proofErr w:type="spellEnd"/>
      <w:r w:rsidR="00D41C1F">
        <w:rPr>
          <w:rFonts w:ascii="Times New Roman" w:eastAsia="Times New Roman" w:hAnsi="Times New Roman" w:cs="Times New Roman"/>
          <w:color w:val="000000"/>
          <w:sz w:val="28"/>
          <w:szCs w:val="28"/>
          <w:lang w:eastAsia="ru-RU"/>
        </w:rPr>
        <w:t xml:space="preserve"> </w:t>
      </w:r>
      <w:proofErr w:type="spellStart"/>
      <w:r w:rsidR="00D41C1F">
        <w:rPr>
          <w:rFonts w:ascii="Times New Roman" w:eastAsia="Times New Roman" w:hAnsi="Times New Roman" w:cs="Times New Roman"/>
          <w:color w:val="000000"/>
          <w:sz w:val="28"/>
          <w:szCs w:val="28"/>
          <w:lang w:eastAsia="ru-RU"/>
        </w:rPr>
        <w:t>Токудзиро</w:t>
      </w:r>
      <w:proofErr w:type="spellEnd"/>
      <w:r w:rsidR="00D41C1F">
        <w:rPr>
          <w:rFonts w:ascii="Times New Roman" w:eastAsia="Times New Roman" w:hAnsi="Times New Roman" w:cs="Times New Roman"/>
          <w:color w:val="000000"/>
          <w:sz w:val="28"/>
          <w:szCs w:val="28"/>
          <w:lang w:eastAsia="ru-RU"/>
        </w:rPr>
        <w:t xml:space="preserve"> создал </w:t>
      </w:r>
      <w:proofErr w:type="spellStart"/>
      <w:r w:rsidR="00D41C1F">
        <w:rPr>
          <w:rFonts w:ascii="Times New Roman" w:eastAsia="Times New Roman" w:hAnsi="Times New Roman" w:cs="Times New Roman"/>
          <w:color w:val="000000"/>
          <w:sz w:val="28"/>
          <w:szCs w:val="28"/>
          <w:lang w:eastAsia="ru-RU"/>
        </w:rPr>
        <w:t>оздора</w:t>
      </w:r>
      <w:bookmarkStart w:id="0" w:name="_GoBack"/>
      <w:bookmarkEnd w:id="0"/>
      <w:r w:rsidRPr="00D8293B">
        <w:rPr>
          <w:rFonts w:ascii="Times New Roman" w:eastAsia="Times New Roman" w:hAnsi="Times New Roman" w:cs="Times New Roman"/>
          <w:color w:val="000000"/>
          <w:sz w:val="28"/>
          <w:szCs w:val="28"/>
          <w:lang w:eastAsia="ru-RU"/>
        </w:rPr>
        <w:t>вливающую</w:t>
      </w:r>
      <w:proofErr w:type="spellEnd"/>
      <w:r w:rsidRPr="00D8293B">
        <w:rPr>
          <w:rFonts w:ascii="Times New Roman" w:eastAsia="Times New Roman" w:hAnsi="Times New Roman" w:cs="Times New Roman"/>
          <w:color w:val="000000"/>
          <w:sz w:val="28"/>
          <w:szCs w:val="28"/>
          <w:lang w:eastAsia="ru-RU"/>
        </w:rPr>
        <w:t xml:space="preserve"> методику воздействия на руки. Он утверждает, что пальцы наделены большим количеством рецепторов, посылающих импульсы в центральную нервную систему человека. А восточные медики установили, что массаж большого пальца повышает функциональную активность головного мозга, массаж указательного пальца положительно воздействует на состояние желудка, среднего – на кишечник, безымянного – на печень и почки, мизинца – на сердце.</w:t>
      </w:r>
    </w:p>
    <w:p w:rsidR="00D8293B" w:rsidRPr="00D8293B" w:rsidRDefault="00D8293B" w:rsidP="00D8293B">
      <w:pPr>
        <w:shd w:val="clear" w:color="auto" w:fill="FFFFFF"/>
        <w:spacing w:after="0" w:line="240" w:lineRule="auto"/>
        <w:ind w:firstLine="708"/>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 xml:space="preserve">Таким образом, познакомившись с литературой, указанной выше, я поняла, что данная тема значима и актуальна. Решила подробнее заняться ее изучением, определив тему самообразования так: «Развитие речевой активности детей раннего возраста посредством пальчиковых игр и упражнений». На начальном этапе жизни именно мелкая моторика отражает то, как развивается ребенок, свидетельствует о его интеллектуальных способностях. Дети с плохо развитой ручной моторикой неловко держат ложку, карандаш, не могут застегивать пуговицы, шнуровать ботинки. Им бывает трудно собрать рассыпавшие детали конструктора, работать с </w:t>
      </w:r>
      <w:proofErr w:type="spellStart"/>
      <w:r w:rsidRPr="00D8293B">
        <w:rPr>
          <w:rFonts w:ascii="Times New Roman" w:eastAsia="Times New Roman" w:hAnsi="Times New Roman" w:cs="Times New Roman"/>
          <w:color w:val="000000"/>
          <w:sz w:val="28"/>
          <w:szCs w:val="28"/>
          <w:lang w:eastAsia="ru-RU"/>
        </w:rPr>
        <w:t>пазлами</w:t>
      </w:r>
      <w:proofErr w:type="spellEnd"/>
      <w:r w:rsidRPr="00D8293B">
        <w:rPr>
          <w:rFonts w:ascii="Times New Roman" w:eastAsia="Times New Roman" w:hAnsi="Times New Roman" w:cs="Times New Roman"/>
          <w:color w:val="000000"/>
          <w:sz w:val="28"/>
          <w:szCs w:val="28"/>
          <w:lang w:eastAsia="ru-RU"/>
        </w:rPr>
        <w:t>, счетными палочками, мозаикой. Они отказываются от любимых другими детьми лепки и аппликации, не успевают за ребятами на занятиях.</w:t>
      </w:r>
    </w:p>
    <w:p w:rsidR="00D8293B" w:rsidRPr="00D8293B" w:rsidRDefault="00D8293B" w:rsidP="00D8293B">
      <w:pPr>
        <w:shd w:val="clear" w:color="auto" w:fill="FFFFFF"/>
        <w:spacing w:after="0" w:line="240" w:lineRule="auto"/>
        <w:ind w:firstLine="708"/>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Таким образом, возможности освоения мира детьми оказываются обедненными. Дети часто чувствуют себя несостоятельными в элементарных действиях, доступных сверстникам. Это влияет на эмоциональное благополучие ребенка, на его самооценку. С течением времени уровень развития формирует школьные трудности.</w:t>
      </w:r>
    </w:p>
    <w:p w:rsidR="00D8293B" w:rsidRPr="00D8293B" w:rsidRDefault="00D8293B" w:rsidP="00D8293B">
      <w:pPr>
        <w:shd w:val="clear" w:color="auto" w:fill="FFFFFF"/>
        <w:spacing w:after="0" w:line="240" w:lineRule="auto"/>
        <w:ind w:firstLine="708"/>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И, конечно, в раннем возрасте работа по развитию мелкой моторики и координации движений руки должна стать важной частью развития детской речи. Формирование устной речи ребёнка начинается тогда, когда движения пальцев рук достигают достаточной точности, то есть, формирование речи совершенствуется под влиянием импульсов, идущих от рук. Доказано, что мысль и глаз ребёнка двигаются с той же скоростью, что и рука. Значит, систематические упражнения по тренировке движений пальцев рук является мощным средством повышения работоспособности головного мозга.  От того, насколько ловко научится ребенок управлять своими пальчиками, зависит его дальнейшее развитие. Наряду с развитием мелкой моторики развиваются память, внимание, а также словарный запас.</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Данная тема моего самообразования очень актуальна и имеет значение в жизни моих воспитанников. Детям очень нравится разучивать пальчиковые игры. Мелкую моторику рук отлично развивают:</w:t>
      </w:r>
    </w:p>
    <w:p w:rsidR="00D8293B" w:rsidRPr="00D8293B" w:rsidRDefault="00D8293B" w:rsidP="00D8293B">
      <w:pPr>
        <w:numPr>
          <w:ilvl w:val="0"/>
          <w:numId w:val="1"/>
        </w:numPr>
        <w:shd w:val="clear" w:color="auto" w:fill="FFFFFF"/>
        <w:spacing w:before="30" w:after="30" w:line="240" w:lineRule="auto"/>
        <w:ind w:left="300"/>
        <w:rPr>
          <w:rFonts w:ascii="Calibri" w:eastAsia="Times New Roman" w:hAnsi="Calibri" w:cs="Arial"/>
          <w:color w:val="000000"/>
          <w:lang w:eastAsia="ru-RU"/>
        </w:rPr>
      </w:pPr>
      <w:r w:rsidRPr="00D8293B">
        <w:rPr>
          <w:rFonts w:ascii="Times New Roman" w:eastAsia="Times New Roman" w:hAnsi="Times New Roman" w:cs="Times New Roman"/>
          <w:color w:val="000000"/>
          <w:sz w:val="28"/>
          <w:szCs w:val="28"/>
          <w:lang w:eastAsia="ru-RU"/>
        </w:rPr>
        <w:t xml:space="preserve">пальчиковая гимнастика с использованием стихов, песенок, </w:t>
      </w:r>
      <w:proofErr w:type="spellStart"/>
      <w:r w:rsidRPr="00D8293B">
        <w:rPr>
          <w:rFonts w:ascii="Times New Roman" w:eastAsia="Times New Roman" w:hAnsi="Times New Roman" w:cs="Times New Roman"/>
          <w:color w:val="000000"/>
          <w:sz w:val="28"/>
          <w:szCs w:val="28"/>
          <w:lang w:eastAsia="ru-RU"/>
        </w:rPr>
        <w:t>потешек</w:t>
      </w:r>
      <w:proofErr w:type="spellEnd"/>
      <w:r w:rsidRPr="00D8293B">
        <w:rPr>
          <w:rFonts w:ascii="Times New Roman" w:eastAsia="Times New Roman" w:hAnsi="Times New Roman" w:cs="Times New Roman"/>
          <w:color w:val="000000"/>
          <w:sz w:val="28"/>
          <w:szCs w:val="28"/>
          <w:lang w:eastAsia="ru-RU"/>
        </w:rPr>
        <w:t xml:space="preserve"> и народных сказок;</w:t>
      </w:r>
    </w:p>
    <w:p w:rsidR="00D8293B" w:rsidRPr="00D8293B" w:rsidRDefault="00D8293B" w:rsidP="00D8293B">
      <w:pPr>
        <w:numPr>
          <w:ilvl w:val="0"/>
          <w:numId w:val="1"/>
        </w:numPr>
        <w:shd w:val="clear" w:color="auto" w:fill="FFFFFF"/>
        <w:spacing w:before="30" w:after="30" w:line="240" w:lineRule="auto"/>
        <w:ind w:left="300"/>
        <w:rPr>
          <w:rFonts w:ascii="Calibri" w:eastAsia="Times New Roman" w:hAnsi="Calibri" w:cs="Arial"/>
          <w:color w:val="000000"/>
          <w:lang w:eastAsia="ru-RU"/>
        </w:rPr>
      </w:pPr>
      <w:r w:rsidRPr="00D8293B">
        <w:rPr>
          <w:rFonts w:ascii="Times New Roman" w:eastAsia="Times New Roman" w:hAnsi="Times New Roman" w:cs="Times New Roman"/>
          <w:color w:val="000000"/>
          <w:sz w:val="28"/>
          <w:szCs w:val="28"/>
          <w:lang w:eastAsia="ru-RU"/>
        </w:rPr>
        <w:t xml:space="preserve">массаж с растиранием пальчиков и </w:t>
      </w:r>
      <w:proofErr w:type="spellStart"/>
      <w:r w:rsidRPr="00D8293B">
        <w:rPr>
          <w:rFonts w:ascii="Times New Roman" w:eastAsia="Times New Roman" w:hAnsi="Times New Roman" w:cs="Times New Roman"/>
          <w:color w:val="000000"/>
          <w:sz w:val="28"/>
          <w:szCs w:val="28"/>
          <w:lang w:eastAsia="ru-RU"/>
        </w:rPr>
        <w:t>массажёрами</w:t>
      </w:r>
      <w:proofErr w:type="spellEnd"/>
      <w:r w:rsidRPr="00D8293B">
        <w:rPr>
          <w:rFonts w:ascii="Times New Roman" w:eastAsia="Times New Roman" w:hAnsi="Times New Roman" w:cs="Times New Roman"/>
          <w:color w:val="000000"/>
          <w:sz w:val="28"/>
          <w:szCs w:val="28"/>
          <w:lang w:eastAsia="ru-RU"/>
        </w:rPr>
        <w:t xml:space="preserve"> для рук;</w:t>
      </w:r>
    </w:p>
    <w:p w:rsidR="00D8293B" w:rsidRPr="00D8293B" w:rsidRDefault="00D8293B" w:rsidP="00D8293B">
      <w:pPr>
        <w:numPr>
          <w:ilvl w:val="0"/>
          <w:numId w:val="1"/>
        </w:numPr>
        <w:shd w:val="clear" w:color="auto" w:fill="FFFFFF"/>
        <w:spacing w:before="30" w:after="30" w:line="240" w:lineRule="auto"/>
        <w:ind w:left="300"/>
        <w:rPr>
          <w:rFonts w:ascii="Calibri" w:eastAsia="Times New Roman" w:hAnsi="Calibri" w:cs="Arial"/>
          <w:color w:val="000000"/>
          <w:lang w:eastAsia="ru-RU"/>
        </w:rPr>
      </w:pPr>
      <w:r w:rsidRPr="00D8293B">
        <w:rPr>
          <w:rFonts w:ascii="Times New Roman" w:eastAsia="Times New Roman" w:hAnsi="Times New Roman" w:cs="Times New Roman"/>
          <w:color w:val="000000"/>
          <w:sz w:val="28"/>
          <w:szCs w:val="28"/>
          <w:lang w:eastAsia="ru-RU"/>
        </w:rPr>
        <w:t>народные игры с ладошками;</w:t>
      </w:r>
    </w:p>
    <w:p w:rsidR="00D8293B" w:rsidRPr="00D8293B" w:rsidRDefault="00D8293B" w:rsidP="00D8293B">
      <w:pPr>
        <w:numPr>
          <w:ilvl w:val="0"/>
          <w:numId w:val="1"/>
        </w:numPr>
        <w:shd w:val="clear" w:color="auto" w:fill="FFFFFF"/>
        <w:spacing w:before="30" w:after="30" w:line="240" w:lineRule="auto"/>
        <w:ind w:left="300"/>
        <w:rPr>
          <w:rFonts w:ascii="Calibri" w:eastAsia="Times New Roman" w:hAnsi="Calibri" w:cs="Arial"/>
          <w:color w:val="000000"/>
          <w:lang w:eastAsia="ru-RU"/>
        </w:rPr>
      </w:pPr>
      <w:r w:rsidRPr="00D8293B">
        <w:rPr>
          <w:rFonts w:ascii="Times New Roman" w:eastAsia="Times New Roman" w:hAnsi="Times New Roman" w:cs="Times New Roman"/>
          <w:color w:val="000000"/>
          <w:sz w:val="28"/>
          <w:szCs w:val="28"/>
          <w:lang w:eastAsia="ru-RU"/>
        </w:rPr>
        <w:lastRenderedPageBreak/>
        <w:t>игры с природным материалом;</w:t>
      </w:r>
    </w:p>
    <w:p w:rsidR="00D8293B" w:rsidRPr="00D8293B" w:rsidRDefault="00D8293B" w:rsidP="00D8293B">
      <w:pPr>
        <w:numPr>
          <w:ilvl w:val="0"/>
          <w:numId w:val="1"/>
        </w:numPr>
        <w:shd w:val="clear" w:color="auto" w:fill="FFFFFF"/>
        <w:spacing w:before="30" w:after="30" w:line="240" w:lineRule="auto"/>
        <w:ind w:left="300"/>
        <w:rPr>
          <w:rFonts w:ascii="Calibri" w:eastAsia="Times New Roman" w:hAnsi="Calibri" w:cs="Arial"/>
          <w:color w:val="000000"/>
          <w:lang w:eastAsia="ru-RU"/>
        </w:rPr>
      </w:pPr>
      <w:r w:rsidRPr="00D8293B">
        <w:rPr>
          <w:rFonts w:ascii="Times New Roman" w:eastAsia="Times New Roman" w:hAnsi="Times New Roman" w:cs="Times New Roman"/>
          <w:color w:val="000000"/>
          <w:sz w:val="28"/>
          <w:szCs w:val="28"/>
          <w:lang w:eastAsia="ru-RU"/>
        </w:rPr>
        <w:t>игры с предметами домашнего обихода;</w:t>
      </w:r>
    </w:p>
    <w:p w:rsidR="00D8293B" w:rsidRPr="00D8293B" w:rsidRDefault="00D8293B" w:rsidP="00D8293B">
      <w:pPr>
        <w:numPr>
          <w:ilvl w:val="0"/>
          <w:numId w:val="1"/>
        </w:numPr>
        <w:shd w:val="clear" w:color="auto" w:fill="FFFFFF"/>
        <w:spacing w:before="30" w:after="30" w:line="240" w:lineRule="auto"/>
        <w:ind w:left="300"/>
        <w:rPr>
          <w:rFonts w:ascii="Calibri" w:eastAsia="Times New Roman" w:hAnsi="Calibri" w:cs="Arial"/>
          <w:color w:val="000000"/>
          <w:lang w:eastAsia="ru-RU"/>
        </w:rPr>
      </w:pPr>
      <w:r w:rsidRPr="00D8293B">
        <w:rPr>
          <w:rFonts w:ascii="Times New Roman" w:eastAsia="Times New Roman" w:hAnsi="Times New Roman" w:cs="Times New Roman"/>
          <w:color w:val="000000"/>
          <w:sz w:val="28"/>
          <w:szCs w:val="28"/>
          <w:lang w:eastAsia="ru-RU"/>
        </w:rPr>
        <w:t>пальчиковый театр.</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Работа по развитию мелкой моторики предполагает тесное общение с детьми и родителями. Что благоприятно влияет на отношения и дружескую атмосферу в детском коллективе.</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b/>
          <w:bCs/>
          <w:color w:val="000000"/>
          <w:sz w:val="28"/>
          <w:szCs w:val="28"/>
          <w:lang w:eastAsia="ru-RU"/>
        </w:rPr>
        <w:t>План реализации темы по самообразованию</w:t>
      </w:r>
      <w:r w:rsidRPr="00D8293B">
        <w:rPr>
          <w:rFonts w:ascii="Times New Roman" w:eastAsia="Times New Roman" w:hAnsi="Times New Roman" w:cs="Times New Roman"/>
          <w:color w:val="000000"/>
          <w:sz w:val="28"/>
          <w:szCs w:val="28"/>
          <w:lang w:eastAsia="ru-RU"/>
        </w:rPr>
        <w:t>.</w:t>
      </w:r>
    </w:p>
    <w:tbl>
      <w:tblPr>
        <w:tblStyle w:val="a3"/>
        <w:tblW w:w="0" w:type="auto"/>
        <w:tblLook w:val="04A0" w:firstRow="1" w:lastRow="0" w:firstColumn="1" w:lastColumn="0" w:noHBand="0" w:noVBand="1"/>
      </w:tblPr>
      <w:tblGrid>
        <w:gridCol w:w="1620"/>
        <w:gridCol w:w="3783"/>
        <w:gridCol w:w="4168"/>
      </w:tblGrid>
      <w:tr w:rsidR="00D8293B" w:rsidTr="00D8293B">
        <w:tc>
          <w:tcPr>
            <w:tcW w:w="1526" w:type="dxa"/>
          </w:tcPr>
          <w:p w:rsidR="00D8293B" w:rsidRDefault="00D41C1F" w:rsidP="00D41C1F">
            <w:pPr>
              <w:jc w:val="center"/>
              <w:rPr>
                <w:rFonts w:ascii="Times New Roman" w:eastAsia="Times New Roman" w:hAnsi="Times New Roman" w:cs="Times New Roman"/>
                <w:color w:val="000000"/>
                <w:sz w:val="28"/>
                <w:szCs w:val="28"/>
                <w:lang w:eastAsia="ru-RU"/>
              </w:rPr>
            </w:pPr>
            <w:r w:rsidRPr="00D41C1F">
              <w:rPr>
                <w:rFonts w:ascii="Times New Roman" w:eastAsia="Times New Roman" w:hAnsi="Times New Roman" w:cs="Times New Roman"/>
                <w:b/>
                <w:bCs/>
                <w:i/>
                <w:iCs/>
                <w:color w:val="000000"/>
                <w:sz w:val="28"/>
                <w:szCs w:val="28"/>
                <w:lang w:eastAsia="ru-RU"/>
              </w:rPr>
              <w:t>Сроки проведения</w:t>
            </w:r>
          </w:p>
        </w:tc>
        <w:tc>
          <w:tcPr>
            <w:tcW w:w="3827" w:type="dxa"/>
          </w:tcPr>
          <w:p w:rsidR="00D8293B" w:rsidRDefault="00D41C1F" w:rsidP="00D41C1F">
            <w:pPr>
              <w:jc w:val="center"/>
              <w:rPr>
                <w:rFonts w:ascii="Times New Roman" w:eastAsia="Times New Roman" w:hAnsi="Times New Roman" w:cs="Times New Roman"/>
                <w:color w:val="000000"/>
                <w:sz w:val="28"/>
                <w:szCs w:val="28"/>
                <w:lang w:eastAsia="ru-RU"/>
              </w:rPr>
            </w:pPr>
            <w:r w:rsidRPr="00D41C1F">
              <w:rPr>
                <w:rFonts w:ascii="Times New Roman" w:eastAsia="Times New Roman" w:hAnsi="Times New Roman" w:cs="Times New Roman"/>
                <w:b/>
                <w:bCs/>
                <w:i/>
                <w:iCs/>
                <w:color w:val="000000"/>
                <w:sz w:val="28"/>
                <w:szCs w:val="28"/>
                <w:lang w:eastAsia="ru-RU"/>
              </w:rPr>
              <w:t>Деятельность</w:t>
            </w:r>
          </w:p>
        </w:tc>
        <w:tc>
          <w:tcPr>
            <w:tcW w:w="4218" w:type="dxa"/>
          </w:tcPr>
          <w:p w:rsidR="00D8293B" w:rsidRDefault="00D41C1F" w:rsidP="00D41C1F">
            <w:pPr>
              <w:jc w:val="center"/>
              <w:rPr>
                <w:rFonts w:ascii="Times New Roman" w:eastAsia="Times New Roman" w:hAnsi="Times New Roman" w:cs="Times New Roman"/>
                <w:color w:val="000000"/>
                <w:sz w:val="28"/>
                <w:szCs w:val="28"/>
                <w:lang w:eastAsia="ru-RU"/>
              </w:rPr>
            </w:pPr>
            <w:r w:rsidRPr="00D41C1F">
              <w:rPr>
                <w:rFonts w:ascii="Times New Roman" w:eastAsia="Times New Roman" w:hAnsi="Times New Roman" w:cs="Times New Roman"/>
                <w:b/>
                <w:bCs/>
                <w:i/>
                <w:iCs/>
                <w:color w:val="000000"/>
                <w:sz w:val="28"/>
                <w:szCs w:val="28"/>
                <w:lang w:eastAsia="ru-RU"/>
              </w:rPr>
              <w:t>Тема</w:t>
            </w:r>
          </w:p>
        </w:tc>
      </w:tr>
      <w:tr w:rsidR="00D8293B" w:rsidTr="00D8293B">
        <w:tc>
          <w:tcPr>
            <w:tcW w:w="1526" w:type="dxa"/>
          </w:tcPr>
          <w:p w:rsidR="00D8293B" w:rsidRPr="00D8293B" w:rsidRDefault="00D8293B" w:rsidP="00D8293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3827" w:type="dxa"/>
          </w:tcPr>
          <w:p w:rsidR="00D8293B" w:rsidRPr="00D8293B" w:rsidRDefault="00D8293B" w:rsidP="00D8293B">
            <w:pPr>
              <w:rPr>
                <w:rFonts w:ascii="Times New Roman" w:eastAsia="Times New Roman" w:hAnsi="Times New Roman" w:cs="Times New Roman"/>
                <w:color w:val="000000"/>
                <w:sz w:val="24"/>
                <w:szCs w:val="24"/>
                <w:lang w:eastAsia="ru-RU"/>
              </w:rPr>
            </w:pPr>
            <w:r w:rsidRPr="00D8293B">
              <w:rPr>
                <w:rFonts w:ascii="Times New Roman" w:hAnsi="Times New Roman" w:cs="Times New Roman"/>
                <w:color w:val="000000"/>
                <w:sz w:val="24"/>
                <w:szCs w:val="24"/>
                <w:shd w:val="clear" w:color="auto" w:fill="FFFFFF"/>
              </w:rPr>
              <w:t>Изучение методической литературы</w:t>
            </w:r>
          </w:p>
        </w:tc>
        <w:tc>
          <w:tcPr>
            <w:tcW w:w="4218" w:type="dxa"/>
          </w:tcPr>
          <w:p w:rsidR="00D8293B" w:rsidRPr="00D8293B" w:rsidRDefault="00347B26" w:rsidP="00D8293B">
            <w:pPr>
              <w:rPr>
                <w:rFonts w:ascii="Times New Roman" w:eastAsia="Times New Roman" w:hAnsi="Times New Roman" w:cs="Times New Roman"/>
                <w:color w:val="000000"/>
                <w:sz w:val="24"/>
                <w:szCs w:val="24"/>
                <w:lang w:eastAsia="ru-RU"/>
              </w:rPr>
            </w:pPr>
            <w:r w:rsidRPr="00347B26">
              <w:rPr>
                <w:rFonts w:ascii="Times New Roman" w:eastAsia="Times New Roman" w:hAnsi="Times New Roman" w:cs="Times New Roman"/>
                <w:color w:val="000000"/>
                <w:sz w:val="24"/>
                <w:szCs w:val="24"/>
                <w:lang w:eastAsia="ru-RU"/>
              </w:rPr>
              <w:t>«Развитие речевой активности детей раннего возраста посредством пальчиковых игр и упражнений»</w:t>
            </w:r>
          </w:p>
        </w:tc>
      </w:tr>
      <w:tr w:rsidR="00D8293B" w:rsidTr="00D8293B">
        <w:tc>
          <w:tcPr>
            <w:tcW w:w="1526" w:type="dxa"/>
          </w:tcPr>
          <w:p w:rsidR="00D8293B" w:rsidRPr="00D8293B" w:rsidRDefault="00D8293B" w:rsidP="00D8293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tc>
        <w:tc>
          <w:tcPr>
            <w:tcW w:w="3827" w:type="dxa"/>
          </w:tcPr>
          <w:p w:rsidR="00D8293B" w:rsidRPr="00D8293B" w:rsidRDefault="00D8293B" w:rsidP="00D8293B">
            <w:pPr>
              <w:rPr>
                <w:rFonts w:ascii="Times New Roman" w:eastAsia="Times New Roman" w:hAnsi="Times New Roman" w:cs="Times New Roman"/>
                <w:color w:val="000000"/>
                <w:sz w:val="24"/>
                <w:szCs w:val="24"/>
                <w:lang w:eastAsia="ru-RU"/>
              </w:rPr>
            </w:pPr>
            <w:r w:rsidRPr="00D8293B">
              <w:rPr>
                <w:rFonts w:ascii="Times New Roman" w:eastAsia="Times New Roman" w:hAnsi="Times New Roman" w:cs="Times New Roman"/>
                <w:color w:val="000000"/>
                <w:sz w:val="24"/>
                <w:szCs w:val="24"/>
                <w:lang w:eastAsia="ru-RU"/>
              </w:rPr>
              <w:t>Подготовить доклад для педсовета</w:t>
            </w:r>
          </w:p>
        </w:tc>
        <w:tc>
          <w:tcPr>
            <w:tcW w:w="4218" w:type="dxa"/>
          </w:tcPr>
          <w:p w:rsidR="00D8293B" w:rsidRPr="00D8293B" w:rsidRDefault="00347B26" w:rsidP="00D8293B">
            <w:pPr>
              <w:rPr>
                <w:rFonts w:ascii="Times New Roman" w:eastAsia="Times New Roman" w:hAnsi="Times New Roman" w:cs="Times New Roman"/>
                <w:color w:val="000000"/>
                <w:sz w:val="24"/>
                <w:szCs w:val="24"/>
                <w:lang w:eastAsia="ru-RU"/>
              </w:rPr>
            </w:pPr>
            <w:r w:rsidRPr="00347B26">
              <w:rPr>
                <w:rFonts w:ascii="Times New Roman" w:eastAsia="Times New Roman" w:hAnsi="Times New Roman" w:cs="Times New Roman"/>
                <w:color w:val="000000"/>
                <w:sz w:val="24"/>
                <w:szCs w:val="24"/>
                <w:lang w:eastAsia="ru-RU"/>
              </w:rPr>
              <w:t>«Развитие мелкой моторики у детей раннего возраста»</w:t>
            </w:r>
          </w:p>
        </w:tc>
      </w:tr>
      <w:tr w:rsidR="00D8293B" w:rsidTr="00D8293B">
        <w:tc>
          <w:tcPr>
            <w:tcW w:w="1526" w:type="dxa"/>
          </w:tcPr>
          <w:p w:rsidR="00D8293B" w:rsidRPr="00D8293B" w:rsidRDefault="00D8293B" w:rsidP="00D8293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3827" w:type="dxa"/>
          </w:tcPr>
          <w:p w:rsidR="00D8293B" w:rsidRPr="00D8293B" w:rsidRDefault="00D8293B" w:rsidP="00D8293B">
            <w:pPr>
              <w:rPr>
                <w:rFonts w:ascii="Times New Roman" w:eastAsia="Times New Roman" w:hAnsi="Times New Roman" w:cs="Times New Roman"/>
                <w:color w:val="000000"/>
                <w:sz w:val="24"/>
                <w:szCs w:val="24"/>
                <w:lang w:eastAsia="ru-RU"/>
              </w:rPr>
            </w:pPr>
            <w:r w:rsidRPr="00D8293B">
              <w:rPr>
                <w:rFonts w:ascii="Times New Roman" w:eastAsia="Times New Roman" w:hAnsi="Times New Roman" w:cs="Times New Roman"/>
                <w:color w:val="000000"/>
                <w:sz w:val="24"/>
                <w:szCs w:val="24"/>
                <w:lang w:eastAsia="ru-RU"/>
              </w:rPr>
              <w:t>Создание интерактивной презентации</w:t>
            </w:r>
          </w:p>
        </w:tc>
        <w:tc>
          <w:tcPr>
            <w:tcW w:w="4218" w:type="dxa"/>
          </w:tcPr>
          <w:p w:rsidR="00D8293B" w:rsidRPr="00D8293B" w:rsidRDefault="00347B26" w:rsidP="00D8293B">
            <w:pPr>
              <w:rPr>
                <w:rFonts w:ascii="Times New Roman" w:eastAsia="Times New Roman" w:hAnsi="Times New Roman" w:cs="Times New Roman"/>
                <w:color w:val="000000"/>
                <w:sz w:val="24"/>
                <w:szCs w:val="24"/>
                <w:lang w:eastAsia="ru-RU"/>
              </w:rPr>
            </w:pPr>
            <w:r w:rsidRPr="00347B26">
              <w:rPr>
                <w:rFonts w:ascii="Times New Roman" w:eastAsia="Times New Roman" w:hAnsi="Times New Roman" w:cs="Times New Roman"/>
                <w:color w:val="000000"/>
                <w:sz w:val="24"/>
                <w:szCs w:val="24"/>
                <w:lang w:eastAsia="ru-RU"/>
              </w:rPr>
              <w:t>«Пальчиковая гимнастика и развитие речи детей»</w:t>
            </w:r>
          </w:p>
        </w:tc>
      </w:tr>
      <w:tr w:rsidR="00D8293B" w:rsidTr="00D8293B">
        <w:tc>
          <w:tcPr>
            <w:tcW w:w="1526" w:type="dxa"/>
          </w:tcPr>
          <w:p w:rsidR="00D8293B" w:rsidRPr="00D8293B" w:rsidRDefault="00D8293B" w:rsidP="00D8293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3827" w:type="dxa"/>
          </w:tcPr>
          <w:p w:rsidR="00D8293B" w:rsidRPr="00D8293B" w:rsidRDefault="00D8293B" w:rsidP="00D8293B">
            <w:pPr>
              <w:rPr>
                <w:rFonts w:ascii="Times New Roman" w:eastAsia="Times New Roman" w:hAnsi="Times New Roman" w:cs="Times New Roman"/>
                <w:color w:val="000000"/>
                <w:sz w:val="24"/>
                <w:szCs w:val="24"/>
                <w:lang w:eastAsia="ru-RU"/>
              </w:rPr>
            </w:pPr>
            <w:r w:rsidRPr="00D8293B">
              <w:rPr>
                <w:rFonts w:ascii="Times New Roman" w:eastAsia="Times New Roman" w:hAnsi="Times New Roman" w:cs="Times New Roman"/>
                <w:color w:val="000000"/>
                <w:sz w:val="24"/>
                <w:szCs w:val="24"/>
                <w:lang w:eastAsia="ru-RU"/>
              </w:rPr>
              <w:t>Разработать методический материал;</w:t>
            </w:r>
          </w:p>
          <w:p w:rsidR="00D8293B" w:rsidRPr="00D8293B" w:rsidRDefault="00D8293B" w:rsidP="00D8293B">
            <w:pPr>
              <w:rPr>
                <w:rFonts w:ascii="Times New Roman" w:eastAsia="Times New Roman" w:hAnsi="Times New Roman" w:cs="Times New Roman"/>
                <w:color w:val="000000"/>
                <w:sz w:val="24"/>
                <w:szCs w:val="24"/>
                <w:lang w:eastAsia="ru-RU"/>
              </w:rPr>
            </w:pPr>
            <w:r w:rsidRPr="00D8293B">
              <w:rPr>
                <w:rFonts w:ascii="Times New Roman" w:eastAsia="Times New Roman" w:hAnsi="Times New Roman" w:cs="Times New Roman"/>
                <w:color w:val="000000"/>
                <w:sz w:val="24"/>
                <w:szCs w:val="24"/>
                <w:lang w:eastAsia="ru-RU"/>
              </w:rPr>
              <w:t>Разучивание новых пальчиковых игр.</w:t>
            </w:r>
          </w:p>
        </w:tc>
        <w:tc>
          <w:tcPr>
            <w:tcW w:w="4218" w:type="dxa"/>
          </w:tcPr>
          <w:p w:rsidR="00D8293B" w:rsidRPr="00D8293B" w:rsidRDefault="00347B26" w:rsidP="00D8293B">
            <w:pPr>
              <w:rPr>
                <w:rFonts w:ascii="Times New Roman" w:eastAsia="Times New Roman" w:hAnsi="Times New Roman" w:cs="Times New Roman"/>
                <w:color w:val="000000"/>
                <w:sz w:val="24"/>
                <w:szCs w:val="24"/>
                <w:lang w:eastAsia="ru-RU"/>
              </w:rPr>
            </w:pPr>
            <w:r w:rsidRPr="00347B26">
              <w:rPr>
                <w:rFonts w:ascii="Times New Roman" w:eastAsia="Times New Roman" w:hAnsi="Times New Roman" w:cs="Times New Roman"/>
                <w:color w:val="000000"/>
                <w:sz w:val="24"/>
                <w:szCs w:val="24"/>
                <w:lang w:eastAsia="ru-RU"/>
              </w:rPr>
              <w:t>«Комплексы пальчиковой гимнастики»</w:t>
            </w:r>
          </w:p>
        </w:tc>
      </w:tr>
      <w:tr w:rsidR="00D8293B" w:rsidTr="00D8293B">
        <w:tc>
          <w:tcPr>
            <w:tcW w:w="1526" w:type="dxa"/>
          </w:tcPr>
          <w:p w:rsidR="00D8293B" w:rsidRPr="00D8293B" w:rsidRDefault="00D8293B" w:rsidP="00D8293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3827" w:type="dxa"/>
          </w:tcPr>
          <w:p w:rsidR="00D8293B" w:rsidRPr="00D8293B" w:rsidRDefault="00347B26" w:rsidP="00D8293B">
            <w:pPr>
              <w:rPr>
                <w:rFonts w:ascii="Times New Roman" w:eastAsia="Times New Roman" w:hAnsi="Times New Roman" w:cs="Times New Roman"/>
                <w:color w:val="000000"/>
                <w:sz w:val="24"/>
                <w:szCs w:val="24"/>
                <w:lang w:eastAsia="ru-RU"/>
              </w:rPr>
            </w:pPr>
            <w:r w:rsidRPr="00347B26">
              <w:rPr>
                <w:rFonts w:ascii="Times New Roman" w:eastAsia="Times New Roman" w:hAnsi="Times New Roman" w:cs="Times New Roman"/>
                <w:color w:val="000000"/>
                <w:sz w:val="24"/>
                <w:szCs w:val="24"/>
                <w:lang w:eastAsia="ru-RU"/>
              </w:rPr>
              <w:t>Оформление картотеки</w:t>
            </w:r>
          </w:p>
        </w:tc>
        <w:tc>
          <w:tcPr>
            <w:tcW w:w="4218" w:type="dxa"/>
          </w:tcPr>
          <w:p w:rsidR="00D8293B" w:rsidRPr="00D8293B" w:rsidRDefault="00347B26" w:rsidP="00D8293B">
            <w:pPr>
              <w:rPr>
                <w:rFonts w:ascii="Times New Roman" w:eastAsia="Times New Roman" w:hAnsi="Times New Roman" w:cs="Times New Roman"/>
                <w:color w:val="000000"/>
                <w:sz w:val="24"/>
                <w:szCs w:val="24"/>
                <w:lang w:eastAsia="ru-RU"/>
              </w:rPr>
            </w:pPr>
            <w:r w:rsidRPr="00347B26">
              <w:rPr>
                <w:rFonts w:ascii="Times New Roman" w:eastAsia="Times New Roman" w:hAnsi="Times New Roman" w:cs="Times New Roman"/>
                <w:color w:val="000000"/>
                <w:sz w:val="24"/>
                <w:szCs w:val="24"/>
                <w:lang w:eastAsia="ru-RU"/>
              </w:rPr>
              <w:t>«Картотека пальчиковых игр»</w:t>
            </w:r>
          </w:p>
        </w:tc>
      </w:tr>
      <w:tr w:rsidR="00D8293B" w:rsidTr="00D8293B">
        <w:tc>
          <w:tcPr>
            <w:tcW w:w="1526" w:type="dxa"/>
          </w:tcPr>
          <w:p w:rsidR="00D8293B" w:rsidRPr="00D8293B" w:rsidRDefault="00D8293B" w:rsidP="00D8293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Февраль</w:t>
            </w:r>
          </w:p>
        </w:tc>
        <w:tc>
          <w:tcPr>
            <w:tcW w:w="3827" w:type="dxa"/>
          </w:tcPr>
          <w:p w:rsidR="00D8293B" w:rsidRPr="00D8293B" w:rsidRDefault="00347B26" w:rsidP="00D8293B">
            <w:pPr>
              <w:rPr>
                <w:rFonts w:ascii="Times New Roman" w:eastAsia="Times New Roman" w:hAnsi="Times New Roman" w:cs="Times New Roman"/>
                <w:color w:val="000000"/>
                <w:sz w:val="24"/>
                <w:szCs w:val="24"/>
                <w:lang w:eastAsia="ru-RU"/>
              </w:rPr>
            </w:pPr>
            <w:r w:rsidRPr="00347B26">
              <w:rPr>
                <w:rFonts w:ascii="Times New Roman" w:eastAsia="Times New Roman" w:hAnsi="Times New Roman" w:cs="Times New Roman"/>
                <w:color w:val="000000"/>
                <w:sz w:val="24"/>
                <w:szCs w:val="24"/>
                <w:lang w:eastAsia="ru-RU"/>
              </w:rPr>
              <w:t>Мастер – класс для родителей</w:t>
            </w:r>
          </w:p>
        </w:tc>
        <w:tc>
          <w:tcPr>
            <w:tcW w:w="4218" w:type="dxa"/>
          </w:tcPr>
          <w:p w:rsidR="00D8293B" w:rsidRPr="00D8293B" w:rsidRDefault="00347B26" w:rsidP="00D8293B">
            <w:pPr>
              <w:rPr>
                <w:rFonts w:ascii="Times New Roman" w:eastAsia="Times New Roman" w:hAnsi="Times New Roman" w:cs="Times New Roman"/>
                <w:color w:val="000000"/>
                <w:sz w:val="24"/>
                <w:szCs w:val="24"/>
                <w:lang w:eastAsia="ru-RU"/>
              </w:rPr>
            </w:pPr>
            <w:r w:rsidRPr="00347B26">
              <w:rPr>
                <w:rFonts w:ascii="Times New Roman" w:eastAsia="Times New Roman" w:hAnsi="Times New Roman" w:cs="Times New Roman"/>
                <w:color w:val="000000"/>
                <w:sz w:val="24"/>
                <w:szCs w:val="24"/>
                <w:lang w:eastAsia="ru-RU"/>
              </w:rPr>
              <w:t>Развитие мелкой моторики рук в процессе изобразительной деятельности. Рисуем нетрадиционным способом.</w:t>
            </w:r>
          </w:p>
        </w:tc>
      </w:tr>
      <w:tr w:rsidR="00D8293B" w:rsidTr="00D8293B">
        <w:tc>
          <w:tcPr>
            <w:tcW w:w="1526" w:type="dxa"/>
          </w:tcPr>
          <w:p w:rsidR="00D8293B" w:rsidRPr="00D8293B" w:rsidRDefault="00D8293B" w:rsidP="00D8293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w:t>
            </w:r>
          </w:p>
        </w:tc>
        <w:tc>
          <w:tcPr>
            <w:tcW w:w="3827" w:type="dxa"/>
          </w:tcPr>
          <w:p w:rsidR="00D8293B" w:rsidRPr="00D8293B" w:rsidRDefault="00347B26" w:rsidP="00D8293B">
            <w:pPr>
              <w:rPr>
                <w:rFonts w:ascii="Times New Roman" w:eastAsia="Times New Roman" w:hAnsi="Times New Roman" w:cs="Times New Roman"/>
                <w:color w:val="000000"/>
                <w:sz w:val="24"/>
                <w:szCs w:val="24"/>
                <w:lang w:eastAsia="ru-RU"/>
              </w:rPr>
            </w:pPr>
            <w:r w:rsidRPr="00347B26">
              <w:rPr>
                <w:rFonts w:ascii="Times New Roman" w:eastAsia="Times New Roman" w:hAnsi="Times New Roman" w:cs="Times New Roman"/>
                <w:color w:val="000000"/>
                <w:sz w:val="24"/>
                <w:szCs w:val="24"/>
                <w:lang w:eastAsia="ru-RU"/>
              </w:rPr>
              <w:t>Открытый показ на уровне ДОУ</w:t>
            </w:r>
          </w:p>
        </w:tc>
        <w:tc>
          <w:tcPr>
            <w:tcW w:w="4218" w:type="dxa"/>
          </w:tcPr>
          <w:p w:rsidR="00D8293B" w:rsidRPr="00D8293B" w:rsidRDefault="00347B26" w:rsidP="00D8293B">
            <w:pPr>
              <w:rPr>
                <w:rFonts w:ascii="Times New Roman" w:eastAsia="Times New Roman" w:hAnsi="Times New Roman" w:cs="Times New Roman"/>
                <w:color w:val="000000"/>
                <w:sz w:val="24"/>
                <w:szCs w:val="24"/>
                <w:lang w:eastAsia="ru-RU"/>
              </w:rPr>
            </w:pPr>
            <w:r w:rsidRPr="00347B26">
              <w:rPr>
                <w:rFonts w:ascii="Times New Roman" w:eastAsia="Times New Roman" w:hAnsi="Times New Roman" w:cs="Times New Roman"/>
                <w:color w:val="000000"/>
                <w:sz w:val="24"/>
                <w:szCs w:val="24"/>
                <w:lang w:eastAsia="ru-RU"/>
              </w:rPr>
              <w:t>«Использование пальчиковой гимнастики в режимных моментах в младшей группе»</w:t>
            </w:r>
          </w:p>
        </w:tc>
      </w:tr>
      <w:tr w:rsidR="00D8293B" w:rsidTr="00D8293B">
        <w:tc>
          <w:tcPr>
            <w:tcW w:w="1526" w:type="dxa"/>
          </w:tcPr>
          <w:p w:rsidR="00D8293B" w:rsidRPr="00D8293B" w:rsidRDefault="00D8293B" w:rsidP="00D8293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Апрель</w:t>
            </w:r>
          </w:p>
        </w:tc>
        <w:tc>
          <w:tcPr>
            <w:tcW w:w="3827" w:type="dxa"/>
          </w:tcPr>
          <w:p w:rsidR="00D8293B" w:rsidRPr="00D8293B" w:rsidRDefault="00347B26" w:rsidP="00D8293B">
            <w:pPr>
              <w:rPr>
                <w:rFonts w:ascii="Times New Roman" w:eastAsia="Times New Roman" w:hAnsi="Times New Roman" w:cs="Times New Roman"/>
                <w:color w:val="000000"/>
                <w:sz w:val="24"/>
                <w:szCs w:val="24"/>
                <w:lang w:eastAsia="ru-RU"/>
              </w:rPr>
            </w:pPr>
            <w:r w:rsidRPr="00347B26">
              <w:rPr>
                <w:rFonts w:ascii="Times New Roman" w:eastAsia="Times New Roman" w:hAnsi="Times New Roman" w:cs="Times New Roman"/>
                <w:color w:val="000000"/>
                <w:sz w:val="24"/>
                <w:szCs w:val="24"/>
                <w:lang w:eastAsia="ru-RU"/>
              </w:rPr>
              <w:t>Составление и распространение памяток, буклетов для родителей по теме самообразования</w:t>
            </w:r>
          </w:p>
        </w:tc>
        <w:tc>
          <w:tcPr>
            <w:tcW w:w="4218" w:type="dxa"/>
          </w:tcPr>
          <w:p w:rsidR="00D8293B" w:rsidRPr="00D8293B" w:rsidRDefault="00347B26" w:rsidP="00D8293B">
            <w:pPr>
              <w:rPr>
                <w:rFonts w:ascii="Times New Roman" w:eastAsia="Times New Roman" w:hAnsi="Times New Roman" w:cs="Times New Roman"/>
                <w:color w:val="000000"/>
                <w:sz w:val="24"/>
                <w:szCs w:val="24"/>
                <w:lang w:eastAsia="ru-RU"/>
              </w:rPr>
            </w:pPr>
            <w:r w:rsidRPr="00347B26">
              <w:rPr>
                <w:rFonts w:ascii="Times New Roman" w:eastAsia="Times New Roman" w:hAnsi="Times New Roman" w:cs="Times New Roman"/>
                <w:color w:val="000000"/>
                <w:sz w:val="24"/>
                <w:szCs w:val="24"/>
                <w:lang w:eastAsia="ru-RU"/>
              </w:rPr>
              <w:t>«Пальчиковая гимнастика – для развития речи у детей раннего возраста»; «Развитие мелкой моторики рук»</w:t>
            </w:r>
          </w:p>
        </w:tc>
      </w:tr>
      <w:tr w:rsidR="00D8293B" w:rsidTr="00D8293B">
        <w:tc>
          <w:tcPr>
            <w:tcW w:w="1526" w:type="dxa"/>
          </w:tcPr>
          <w:p w:rsidR="00D8293B" w:rsidRDefault="00D8293B" w:rsidP="00D8293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p w:rsidR="00D8293B" w:rsidRPr="00D8293B" w:rsidRDefault="00D8293B" w:rsidP="00D8293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Июнь </w:t>
            </w:r>
          </w:p>
        </w:tc>
        <w:tc>
          <w:tcPr>
            <w:tcW w:w="3827" w:type="dxa"/>
          </w:tcPr>
          <w:p w:rsidR="00347B26" w:rsidRPr="00347B26" w:rsidRDefault="00347B26" w:rsidP="00347B26">
            <w:pPr>
              <w:rPr>
                <w:rFonts w:ascii="Times New Roman" w:eastAsia="Times New Roman" w:hAnsi="Times New Roman" w:cs="Times New Roman"/>
                <w:color w:val="000000"/>
                <w:sz w:val="24"/>
                <w:szCs w:val="24"/>
                <w:lang w:eastAsia="ru-RU"/>
              </w:rPr>
            </w:pPr>
            <w:r w:rsidRPr="00347B26">
              <w:rPr>
                <w:rFonts w:ascii="Times New Roman" w:eastAsia="Times New Roman" w:hAnsi="Times New Roman" w:cs="Times New Roman"/>
                <w:color w:val="000000"/>
                <w:sz w:val="24"/>
                <w:szCs w:val="24"/>
                <w:lang w:eastAsia="ru-RU"/>
              </w:rPr>
              <w:t>Консультация для родителей;</w:t>
            </w:r>
          </w:p>
          <w:p w:rsidR="00347B26" w:rsidRPr="00347B26" w:rsidRDefault="00347B26" w:rsidP="00347B26">
            <w:pPr>
              <w:rPr>
                <w:rFonts w:ascii="Times New Roman" w:eastAsia="Times New Roman" w:hAnsi="Times New Roman" w:cs="Times New Roman"/>
                <w:color w:val="000000"/>
                <w:sz w:val="24"/>
                <w:szCs w:val="24"/>
                <w:lang w:eastAsia="ru-RU"/>
              </w:rPr>
            </w:pPr>
            <w:r w:rsidRPr="00347B26">
              <w:rPr>
                <w:rFonts w:ascii="Times New Roman" w:eastAsia="Times New Roman" w:hAnsi="Times New Roman" w:cs="Times New Roman"/>
                <w:i/>
                <w:iCs/>
                <w:color w:val="000000"/>
                <w:sz w:val="24"/>
                <w:szCs w:val="24"/>
                <w:lang w:eastAsia="ru-RU"/>
              </w:rPr>
              <w:t> </w:t>
            </w:r>
          </w:p>
          <w:p w:rsidR="00347B26" w:rsidRPr="00347B26" w:rsidRDefault="00347B26" w:rsidP="00347B26">
            <w:pPr>
              <w:rPr>
                <w:rFonts w:ascii="Times New Roman" w:eastAsia="Times New Roman" w:hAnsi="Times New Roman" w:cs="Times New Roman"/>
                <w:color w:val="000000"/>
                <w:sz w:val="24"/>
                <w:szCs w:val="24"/>
                <w:lang w:eastAsia="ru-RU"/>
              </w:rPr>
            </w:pPr>
            <w:r w:rsidRPr="00347B26">
              <w:rPr>
                <w:rFonts w:ascii="Times New Roman" w:eastAsia="Times New Roman" w:hAnsi="Times New Roman" w:cs="Times New Roman"/>
                <w:color w:val="000000"/>
                <w:sz w:val="24"/>
                <w:szCs w:val="24"/>
                <w:lang w:eastAsia="ru-RU"/>
              </w:rPr>
              <w:t>Открытое занятие с просмотром видеоролика;</w:t>
            </w:r>
          </w:p>
          <w:p w:rsidR="00D8293B" w:rsidRPr="00D8293B" w:rsidRDefault="00D8293B" w:rsidP="00347B26">
            <w:pPr>
              <w:rPr>
                <w:rFonts w:ascii="Times New Roman" w:eastAsia="Times New Roman" w:hAnsi="Times New Roman" w:cs="Times New Roman"/>
                <w:color w:val="000000"/>
                <w:sz w:val="24"/>
                <w:szCs w:val="24"/>
                <w:lang w:eastAsia="ru-RU"/>
              </w:rPr>
            </w:pPr>
          </w:p>
        </w:tc>
        <w:tc>
          <w:tcPr>
            <w:tcW w:w="4218" w:type="dxa"/>
          </w:tcPr>
          <w:p w:rsidR="00347B26" w:rsidRPr="00347B26" w:rsidRDefault="00347B26" w:rsidP="00347B26">
            <w:pPr>
              <w:rPr>
                <w:rFonts w:ascii="Times New Roman" w:eastAsia="Times New Roman" w:hAnsi="Times New Roman" w:cs="Times New Roman"/>
                <w:color w:val="000000"/>
                <w:sz w:val="24"/>
                <w:szCs w:val="24"/>
                <w:lang w:eastAsia="ru-RU"/>
              </w:rPr>
            </w:pPr>
            <w:r w:rsidRPr="00347B26">
              <w:rPr>
                <w:rFonts w:ascii="Times New Roman" w:eastAsia="Times New Roman" w:hAnsi="Times New Roman" w:cs="Times New Roman"/>
                <w:color w:val="000000"/>
                <w:sz w:val="24"/>
                <w:szCs w:val="24"/>
                <w:lang w:eastAsia="ru-RU"/>
              </w:rPr>
              <w:t>«Для чего нужна пальчиковая гимнастика»;</w:t>
            </w:r>
          </w:p>
          <w:p w:rsidR="00347B26" w:rsidRPr="00347B26" w:rsidRDefault="00347B26" w:rsidP="00347B26">
            <w:pPr>
              <w:rPr>
                <w:rFonts w:ascii="Times New Roman" w:eastAsia="Times New Roman" w:hAnsi="Times New Roman" w:cs="Times New Roman"/>
                <w:color w:val="000000"/>
                <w:sz w:val="24"/>
                <w:szCs w:val="24"/>
                <w:lang w:eastAsia="ru-RU"/>
              </w:rPr>
            </w:pPr>
            <w:r w:rsidRPr="00347B26">
              <w:rPr>
                <w:rFonts w:ascii="Times New Roman" w:eastAsia="Times New Roman" w:hAnsi="Times New Roman" w:cs="Times New Roman"/>
                <w:color w:val="000000"/>
                <w:sz w:val="24"/>
                <w:szCs w:val="24"/>
                <w:lang w:eastAsia="ru-RU"/>
              </w:rPr>
              <w:t>«Играем с нашими пальчиками»</w:t>
            </w:r>
          </w:p>
          <w:p w:rsidR="00D8293B" w:rsidRPr="00D8293B" w:rsidRDefault="00D8293B" w:rsidP="00347B26">
            <w:pPr>
              <w:rPr>
                <w:rFonts w:ascii="Times New Roman" w:eastAsia="Times New Roman" w:hAnsi="Times New Roman" w:cs="Times New Roman"/>
                <w:color w:val="000000"/>
                <w:sz w:val="24"/>
                <w:szCs w:val="24"/>
                <w:lang w:eastAsia="ru-RU"/>
              </w:rPr>
            </w:pPr>
          </w:p>
        </w:tc>
      </w:tr>
    </w:tbl>
    <w:p w:rsidR="00D8293B" w:rsidRDefault="00D8293B" w:rsidP="00D8293B">
      <w:pPr>
        <w:shd w:val="clear" w:color="auto" w:fill="FFFFFF"/>
        <w:spacing w:after="0" w:line="240" w:lineRule="auto"/>
        <w:rPr>
          <w:rFonts w:ascii="Times New Roman" w:eastAsia="Times New Roman" w:hAnsi="Times New Roman" w:cs="Times New Roman"/>
          <w:color w:val="000000"/>
          <w:sz w:val="28"/>
          <w:szCs w:val="28"/>
          <w:lang w:eastAsia="ru-RU"/>
        </w:rPr>
      </w:pPr>
    </w:p>
    <w:p w:rsidR="00D8293B" w:rsidRDefault="00D8293B" w:rsidP="00D8293B">
      <w:pPr>
        <w:shd w:val="clear" w:color="auto" w:fill="FFFFFF"/>
        <w:spacing w:after="0" w:line="240" w:lineRule="auto"/>
        <w:rPr>
          <w:rFonts w:ascii="Times New Roman" w:eastAsia="Times New Roman" w:hAnsi="Times New Roman" w:cs="Times New Roman"/>
          <w:color w:val="000000"/>
          <w:sz w:val="28"/>
          <w:szCs w:val="28"/>
          <w:lang w:eastAsia="ru-RU"/>
        </w:rPr>
      </w:pPr>
    </w:p>
    <w:p w:rsidR="00D8293B" w:rsidRPr="00D8293B" w:rsidRDefault="00D8293B" w:rsidP="00D8293B">
      <w:pPr>
        <w:shd w:val="clear" w:color="auto" w:fill="FFFFFF"/>
        <w:spacing w:after="0" w:line="240" w:lineRule="auto"/>
        <w:rPr>
          <w:rFonts w:ascii="Calibri" w:eastAsia="Times New Roman" w:hAnsi="Calibri" w:cs="Times New Roman"/>
          <w:b/>
          <w:color w:val="000000"/>
          <w:lang w:eastAsia="ru-RU"/>
        </w:rPr>
      </w:pPr>
      <w:r w:rsidRPr="00D8293B">
        <w:rPr>
          <w:rFonts w:ascii="Times New Roman" w:eastAsia="Times New Roman" w:hAnsi="Times New Roman" w:cs="Times New Roman"/>
          <w:b/>
          <w:color w:val="000000"/>
          <w:sz w:val="28"/>
          <w:szCs w:val="28"/>
          <w:lang w:eastAsia="ru-RU"/>
        </w:rPr>
        <w:t>2. Введение:</w:t>
      </w:r>
    </w:p>
    <w:p w:rsidR="00D8293B" w:rsidRPr="00D8293B" w:rsidRDefault="00D8293B" w:rsidP="00D8293B">
      <w:pPr>
        <w:shd w:val="clear" w:color="auto" w:fill="FFFFFF"/>
        <w:spacing w:after="0" w:line="240" w:lineRule="auto"/>
        <w:ind w:firstLine="708"/>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Основная работа заключается в работе с </w:t>
      </w:r>
      <w:r w:rsidRPr="00D8293B">
        <w:rPr>
          <w:rFonts w:ascii="Times New Roman" w:eastAsia="Times New Roman" w:hAnsi="Times New Roman" w:cs="Times New Roman"/>
          <w:color w:val="000000"/>
          <w:sz w:val="28"/>
          <w:szCs w:val="28"/>
          <w:u w:val="single"/>
          <w:lang w:eastAsia="ru-RU"/>
        </w:rPr>
        <w:t>детьми</w:t>
      </w:r>
      <w:r w:rsidRPr="00D8293B">
        <w:rPr>
          <w:rFonts w:ascii="Times New Roman" w:eastAsia="Times New Roman" w:hAnsi="Times New Roman" w:cs="Times New Roman"/>
          <w:color w:val="000000"/>
          <w:sz w:val="28"/>
          <w:szCs w:val="28"/>
          <w:lang w:eastAsia="ru-RU"/>
        </w:rPr>
        <w:t>:</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В начале года был составлен перспективный план пальчиковых игр. Работу по развитию движений пальцев и всей кисти я провожу во время утренней стимулирующей гимнастики, физкультминутки, в свободное время утром и после сна. Упражнения стараюсь подбирать так, чтобы в них содержалось больше разнообразных движений пальцами.</w:t>
      </w:r>
    </w:p>
    <w:p w:rsidR="00D8293B" w:rsidRPr="00D8293B" w:rsidRDefault="00D8293B" w:rsidP="00D8293B">
      <w:pPr>
        <w:shd w:val="clear" w:color="auto" w:fill="FFFFFF"/>
        <w:spacing w:after="0" w:line="240" w:lineRule="auto"/>
        <w:ind w:firstLine="708"/>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 xml:space="preserve">Тексты упражнений – это рифмованные подсказки к заданным движениям. Они легко ложатся на слух ребенка, и настраивают на игру. С </w:t>
      </w:r>
      <w:r w:rsidRPr="00D8293B">
        <w:rPr>
          <w:rFonts w:ascii="Times New Roman" w:eastAsia="Times New Roman" w:hAnsi="Times New Roman" w:cs="Times New Roman"/>
          <w:color w:val="000000"/>
          <w:sz w:val="28"/>
          <w:szCs w:val="28"/>
          <w:lang w:eastAsia="ru-RU"/>
        </w:rPr>
        <w:lastRenderedPageBreak/>
        <w:t>помощью стихотворного ритма совершенствуется произношение, происходит постановка правильного дыхания, отрабатывается определённый темп речи, развивается речевой слух.</w:t>
      </w:r>
    </w:p>
    <w:p w:rsidR="00D8293B" w:rsidRPr="00D8293B" w:rsidRDefault="00D8293B" w:rsidP="00D8293B">
      <w:pPr>
        <w:shd w:val="clear" w:color="auto" w:fill="FFFFFF"/>
        <w:spacing w:after="0" w:line="240" w:lineRule="auto"/>
        <w:ind w:firstLine="708"/>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На развитие мелкой моторики рук благоприятное воздействие оказывают игры с предметами: мозаика, пирамидки, застёгивание и расстегивание пуговиц, шнуровка, застёгивание молний, наборы шаров для нанизывания их на стержень; игры с карандашами. Малышам интересно раскручивать и закручивать крышки, разбирать предметы на части и собирать их снова.</w:t>
      </w:r>
    </w:p>
    <w:p w:rsidR="00D8293B" w:rsidRPr="00D8293B" w:rsidRDefault="00D8293B" w:rsidP="00D8293B">
      <w:pPr>
        <w:shd w:val="clear" w:color="auto" w:fill="FFFFFF"/>
        <w:spacing w:after="0" w:line="240" w:lineRule="auto"/>
        <w:ind w:firstLine="708"/>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Во время игр моя задача состоит в том, чтобы организовать общение ребенка с кем – либо в процессе игровой деятельности, обогащать словарь детей.</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Выполняя с детьми пальчиковые игры и упражнения, тем самым развивается координация движений, совершенствуется деятельность артикуляционных органов губ, языка, нижней челюсти.</w:t>
      </w:r>
    </w:p>
    <w:p w:rsidR="00D8293B" w:rsidRPr="00D8293B" w:rsidRDefault="00D8293B" w:rsidP="00D8293B">
      <w:pPr>
        <w:shd w:val="clear" w:color="auto" w:fill="FFFFFF"/>
        <w:spacing w:after="0" w:line="240" w:lineRule="auto"/>
        <w:ind w:firstLine="708"/>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Изучая данную тему, планирую следующую работу с родителями:</w:t>
      </w:r>
    </w:p>
    <w:p w:rsidR="00D8293B" w:rsidRPr="00D8293B" w:rsidRDefault="00D8293B" w:rsidP="00D8293B">
      <w:pPr>
        <w:numPr>
          <w:ilvl w:val="0"/>
          <w:numId w:val="2"/>
        </w:numPr>
        <w:shd w:val="clear" w:color="auto" w:fill="FFFFFF"/>
        <w:spacing w:before="30" w:after="30" w:line="240" w:lineRule="auto"/>
        <w:rPr>
          <w:rFonts w:ascii="Calibri" w:eastAsia="Times New Roman" w:hAnsi="Calibri" w:cs="Arial"/>
          <w:color w:val="000000"/>
          <w:lang w:eastAsia="ru-RU"/>
        </w:rPr>
      </w:pPr>
      <w:r w:rsidRPr="00D8293B">
        <w:rPr>
          <w:rFonts w:ascii="Times New Roman" w:eastAsia="Times New Roman" w:hAnsi="Times New Roman" w:cs="Times New Roman"/>
          <w:color w:val="000000"/>
          <w:sz w:val="28"/>
          <w:szCs w:val="28"/>
          <w:lang w:eastAsia="ru-RU"/>
        </w:rPr>
        <w:t>Индивидуальные беседы;</w:t>
      </w:r>
    </w:p>
    <w:p w:rsidR="00D8293B" w:rsidRPr="00D8293B" w:rsidRDefault="00D8293B" w:rsidP="00D8293B">
      <w:pPr>
        <w:numPr>
          <w:ilvl w:val="0"/>
          <w:numId w:val="2"/>
        </w:numPr>
        <w:shd w:val="clear" w:color="auto" w:fill="FFFFFF"/>
        <w:spacing w:before="30" w:after="30" w:line="240" w:lineRule="auto"/>
        <w:rPr>
          <w:rFonts w:ascii="Calibri" w:eastAsia="Times New Roman" w:hAnsi="Calibri" w:cs="Arial"/>
          <w:color w:val="000000"/>
          <w:lang w:eastAsia="ru-RU"/>
        </w:rPr>
      </w:pPr>
      <w:proofErr w:type="gramStart"/>
      <w:r w:rsidRPr="00D8293B">
        <w:rPr>
          <w:rFonts w:ascii="Times New Roman" w:eastAsia="Times New Roman" w:hAnsi="Times New Roman" w:cs="Times New Roman"/>
          <w:color w:val="000000"/>
          <w:sz w:val="28"/>
          <w:szCs w:val="28"/>
          <w:lang w:eastAsia="ru-RU"/>
        </w:rPr>
        <w:t>Советовать родителям учить</w:t>
      </w:r>
      <w:proofErr w:type="gramEnd"/>
      <w:r w:rsidRPr="00D8293B">
        <w:rPr>
          <w:rFonts w:ascii="Times New Roman" w:eastAsia="Times New Roman" w:hAnsi="Times New Roman" w:cs="Times New Roman"/>
          <w:color w:val="000000"/>
          <w:sz w:val="28"/>
          <w:szCs w:val="28"/>
          <w:lang w:eastAsia="ru-RU"/>
        </w:rPr>
        <w:t xml:space="preserve"> ребенка манипулировать предметами, чтобы среди его игрушек обязательно были такие игрушки, как: пирамидки, строительный материал, у мальчиков - машинки, конструкторы, у девочек – куклы;</w:t>
      </w:r>
    </w:p>
    <w:p w:rsidR="00D8293B" w:rsidRPr="00D8293B" w:rsidRDefault="00D8293B" w:rsidP="00D8293B">
      <w:pPr>
        <w:numPr>
          <w:ilvl w:val="0"/>
          <w:numId w:val="2"/>
        </w:numPr>
        <w:shd w:val="clear" w:color="auto" w:fill="FFFFFF"/>
        <w:spacing w:before="30" w:after="30" w:line="240" w:lineRule="auto"/>
        <w:rPr>
          <w:rFonts w:ascii="Calibri" w:eastAsia="Times New Roman" w:hAnsi="Calibri" w:cs="Arial"/>
          <w:color w:val="000000"/>
          <w:lang w:eastAsia="ru-RU"/>
        </w:rPr>
      </w:pPr>
      <w:r w:rsidRPr="00D8293B">
        <w:rPr>
          <w:rFonts w:ascii="Times New Roman" w:eastAsia="Times New Roman" w:hAnsi="Times New Roman" w:cs="Times New Roman"/>
          <w:color w:val="000000"/>
          <w:sz w:val="28"/>
          <w:szCs w:val="28"/>
          <w:lang w:eastAsia="ru-RU"/>
        </w:rPr>
        <w:t>Рекомендовать родителям давать больше самостоятельности при одевании: самостоятельно застёгивать и расстегивать пуговицы, кнопки, молнии, так как эти действия являются базовыми, они формируют ручную умелость.</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b/>
          <w:bCs/>
          <w:color w:val="000000"/>
          <w:sz w:val="32"/>
          <w:szCs w:val="32"/>
          <w:lang w:eastAsia="ru-RU"/>
        </w:rPr>
        <w:t>План работы с детьми.</w:t>
      </w:r>
    </w:p>
    <w:p w:rsidR="00D8293B" w:rsidRDefault="00D8293B" w:rsidP="00D8293B">
      <w:pPr>
        <w:shd w:val="clear" w:color="auto" w:fill="FFFFFF"/>
        <w:spacing w:after="0" w:line="240" w:lineRule="auto"/>
        <w:rPr>
          <w:rFonts w:ascii="Times New Roman" w:eastAsia="Times New Roman" w:hAnsi="Times New Roman" w:cs="Times New Roman"/>
          <w:b/>
          <w:bCs/>
          <w:color w:val="000000"/>
          <w:sz w:val="28"/>
          <w:szCs w:val="28"/>
          <w:lang w:eastAsia="ru-RU"/>
        </w:rPr>
      </w:pPr>
    </w:p>
    <w:tbl>
      <w:tblPr>
        <w:tblStyle w:val="a3"/>
        <w:tblW w:w="0" w:type="auto"/>
        <w:tblLook w:val="04A0" w:firstRow="1" w:lastRow="0" w:firstColumn="1" w:lastColumn="0" w:noHBand="0" w:noVBand="1"/>
      </w:tblPr>
      <w:tblGrid>
        <w:gridCol w:w="2235"/>
        <w:gridCol w:w="7336"/>
      </w:tblGrid>
      <w:tr w:rsidR="00347B26" w:rsidTr="00347B26">
        <w:tc>
          <w:tcPr>
            <w:tcW w:w="2235" w:type="dxa"/>
          </w:tcPr>
          <w:p w:rsidR="00347B26" w:rsidRPr="00347B26" w:rsidRDefault="00347B26" w:rsidP="00D8293B">
            <w:pPr>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месяц</w:t>
            </w:r>
          </w:p>
        </w:tc>
        <w:tc>
          <w:tcPr>
            <w:tcW w:w="7336" w:type="dxa"/>
          </w:tcPr>
          <w:p w:rsidR="00347B26" w:rsidRDefault="00347B26" w:rsidP="00D8293B">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Работа с детьми</w:t>
            </w:r>
          </w:p>
        </w:tc>
      </w:tr>
      <w:tr w:rsidR="00347B26" w:rsidTr="00347B26">
        <w:tc>
          <w:tcPr>
            <w:tcW w:w="2235" w:type="dxa"/>
          </w:tcPr>
          <w:p w:rsidR="00347B26" w:rsidRPr="005643A4" w:rsidRDefault="00347B26" w:rsidP="00D8293B">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Сен</w:t>
            </w:r>
            <w:r w:rsidR="005643A4" w:rsidRPr="005643A4">
              <w:rPr>
                <w:rFonts w:ascii="Times New Roman" w:eastAsia="Times New Roman" w:hAnsi="Times New Roman" w:cs="Times New Roman"/>
                <w:bCs/>
                <w:color w:val="000000"/>
                <w:sz w:val="24"/>
                <w:szCs w:val="24"/>
                <w:lang w:eastAsia="ru-RU"/>
              </w:rPr>
              <w:t>т</w:t>
            </w:r>
            <w:r w:rsidRPr="005643A4">
              <w:rPr>
                <w:rFonts w:ascii="Times New Roman" w:eastAsia="Times New Roman" w:hAnsi="Times New Roman" w:cs="Times New Roman"/>
                <w:bCs/>
                <w:color w:val="000000"/>
                <w:sz w:val="24"/>
                <w:szCs w:val="24"/>
                <w:lang w:eastAsia="ru-RU"/>
              </w:rPr>
              <w:t>ябрь</w:t>
            </w:r>
          </w:p>
        </w:tc>
        <w:tc>
          <w:tcPr>
            <w:tcW w:w="7336" w:type="dxa"/>
          </w:tcPr>
          <w:p w:rsidR="005643A4" w:rsidRPr="005643A4" w:rsidRDefault="005643A4" w:rsidP="005643A4">
            <w:pPr>
              <w:spacing w:line="240" w:lineRule="atLeast"/>
              <w:jc w:val="both"/>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Пальчиковые игры: «Ладошки», «Киска», «Курочка», «Мыши».</w:t>
            </w:r>
          </w:p>
          <w:p w:rsidR="005643A4" w:rsidRPr="005643A4" w:rsidRDefault="005643A4" w:rsidP="005643A4">
            <w:pPr>
              <w:spacing w:line="240" w:lineRule="atLeast"/>
              <w:jc w:val="both"/>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Массаж рук: игровое упражнение: «Прятки»;</w:t>
            </w:r>
          </w:p>
          <w:p w:rsidR="005643A4" w:rsidRPr="005643A4" w:rsidRDefault="005643A4" w:rsidP="005643A4">
            <w:pPr>
              <w:spacing w:line="240" w:lineRule="atLeast"/>
              <w:jc w:val="both"/>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Игры с предметами: «Мозаика», «Пирамидка».</w:t>
            </w:r>
          </w:p>
          <w:p w:rsidR="005643A4" w:rsidRPr="005643A4" w:rsidRDefault="005643A4" w:rsidP="005643A4">
            <w:pPr>
              <w:spacing w:line="240" w:lineRule="atLeast"/>
              <w:jc w:val="both"/>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Лепка из соленого теста.</w:t>
            </w:r>
          </w:p>
          <w:p w:rsidR="005643A4" w:rsidRPr="005643A4" w:rsidRDefault="005643A4" w:rsidP="005643A4">
            <w:pPr>
              <w:spacing w:line="240" w:lineRule="atLeast"/>
              <w:jc w:val="both"/>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Массаж пальцев и кистей рук с помощью мячиков су-</w:t>
            </w:r>
            <w:proofErr w:type="spellStart"/>
            <w:r w:rsidRPr="005643A4">
              <w:rPr>
                <w:rFonts w:ascii="Times New Roman" w:eastAsia="Times New Roman" w:hAnsi="Times New Roman" w:cs="Times New Roman"/>
                <w:bCs/>
                <w:color w:val="000000"/>
                <w:sz w:val="24"/>
                <w:szCs w:val="24"/>
                <w:lang w:eastAsia="ru-RU"/>
              </w:rPr>
              <w:t>джок</w:t>
            </w:r>
            <w:proofErr w:type="spellEnd"/>
            <w:r w:rsidRPr="005643A4">
              <w:rPr>
                <w:rFonts w:ascii="Times New Roman" w:eastAsia="Times New Roman" w:hAnsi="Times New Roman" w:cs="Times New Roman"/>
                <w:bCs/>
                <w:color w:val="000000"/>
                <w:sz w:val="24"/>
                <w:szCs w:val="24"/>
                <w:lang w:eastAsia="ru-RU"/>
              </w:rPr>
              <w:t>.</w:t>
            </w:r>
          </w:p>
          <w:p w:rsidR="005643A4" w:rsidRPr="005643A4" w:rsidRDefault="005643A4" w:rsidP="005643A4">
            <w:pPr>
              <w:spacing w:line="240" w:lineRule="atLeast"/>
              <w:jc w:val="both"/>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Пальчиковые игры: «Гриб</w:t>
            </w:r>
            <w:r>
              <w:rPr>
                <w:rFonts w:ascii="Times New Roman" w:eastAsia="Times New Roman" w:hAnsi="Times New Roman" w:cs="Times New Roman"/>
                <w:bCs/>
                <w:color w:val="000000"/>
                <w:sz w:val="24"/>
                <w:szCs w:val="24"/>
                <w:lang w:eastAsia="ru-RU"/>
              </w:rPr>
              <w:t>ы», «Фрукты», «Овощи», «Осень».</w:t>
            </w:r>
          </w:p>
          <w:p w:rsidR="00347B26" w:rsidRDefault="005643A4" w:rsidP="005643A4">
            <w:pPr>
              <w:spacing w:line="240" w:lineRule="atLeast"/>
              <w:jc w:val="both"/>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Цель пальчиковых игр: формировать положительный настрой, развивать мелкую моторику рук, активизировать движения пальцев рук.</w:t>
            </w:r>
          </w:p>
          <w:p w:rsidR="005643A4" w:rsidRPr="005643A4" w:rsidRDefault="005643A4" w:rsidP="005643A4">
            <w:pPr>
              <w:spacing w:line="240" w:lineRule="atLeast"/>
              <w:jc w:val="both"/>
              <w:rPr>
                <w:rFonts w:ascii="Times New Roman" w:eastAsia="Times New Roman" w:hAnsi="Times New Roman" w:cs="Times New Roman"/>
                <w:bCs/>
                <w:color w:val="000000"/>
                <w:sz w:val="24"/>
                <w:szCs w:val="24"/>
                <w:lang w:eastAsia="ru-RU"/>
              </w:rPr>
            </w:pPr>
          </w:p>
        </w:tc>
      </w:tr>
      <w:tr w:rsidR="00347B26" w:rsidTr="00347B26">
        <w:tc>
          <w:tcPr>
            <w:tcW w:w="2235" w:type="dxa"/>
          </w:tcPr>
          <w:p w:rsidR="00347B26" w:rsidRPr="005643A4" w:rsidRDefault="00347B26" w:rsidP="00D8293B">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Октябрь</w:t>
            </w:r>
          </w:p>
        </w:tc>
        <w:tc>
          <w:tcPr>
            <w:tcW w:w="7336" w:type="dxa"/>
          </w:tcPr>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Массаж рук: игровое упражнение: «Покатаем машинки».</w:t>
            </w:r>
          </w:p>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Пальчиковые игры: «Котятки», «Мышка». Цель пальчиковых игр: формировать положительный настрой, развивать мелкую моторику рук, активизировать движения пальцев рук.</w:t>
            </w:r>
          </w:p>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Тренировка пальчиков с помощью сухого бассейна.</w:t>
            </w:r>
          </w:p>
          <w:p w:rsidR="00347B26" w:rsidRPr="005643A4" w:rsidRDefault="00347B26" w:rsidP="00D8293B">
            <w:pPr>
              <w:rPr>
                <w:rFonts w:ascii="Times New Roman" w:eastAsia="Times New Roman" w:hAnsi="Times New Roman" w:cs="Times New Roman"/>
                <w:bCs/>
                <w:color w:val="000000"/>
                <w:sz w:val="24"/>
                <w:szCs w:val="24"/>
                <w:lang w:eastAsia="ru-RU"/>
              </w:rPr>
            </w:pPr>
          </w:p>
        </w:tc>
      </w:tr>
      <w:tr w:rsidR="00347B26" w:rsidTr="00347B26">
        <w:tc>
          <w:tcPr>
            <w:tcW w:w="2235" w:type="dxa"/>
          </w:tcPr>
          <w:p w:rsidR="00347B26" w:rsidRPr="005643A4" w:rsidRDefault="00347B26" w:rsidP="00D8293B">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Ноябрь</w:t>
            </w:r>
          </w:p>
        </w:tc>
        <w:tc>
          <w:tcPr>
            <w:tcW w:w="7336" w:type="dxa"/>
          </w:tcPr>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Игры с карандашами, счётными палочками.</w:t>
            </w:r>
          </w:p>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Колобки. Мякиши, сделанные из воздушных шариков и муки, с нарисованными рожицами</w:t>
            </w:r>
            <w:proofErr w:type="gramStart"/>
            <w:r w:rsidRPr="005643A4">
              <w:rPr>
                <w:rFonts w:ascii="Times New Roman" w:eastAsia="Times New Roman" w:hAnsi="Times New Roman" w:cs="Times New Roman"/>
                <w:bCs/>
                <w:color w:val="000000"/>
                <w:sz w:val="24"/>
                <w:szCs w:val="24"/>
                <w:lang w:eastAsia="ru-RU"/>
              </w:rPr>
              <w:t xml:space="preserve"> И</w:t>
            </w:r>
            <w:proofErr w:type="gramEnd"/>
            <w:r w:rsidRPr="005643A4">
              <w:rPr>
                <w:rFonts w:ascii="Times New Roman" w:eastAsia="Times New Roman" w:hAnsi="Times New Roman" w:cs="Times New Roman"/>
                <w:bCs/>
                <w:color w:val="000000"/>
                <w:sz w:val="24"/>
                <w:szCs w:val="24"/>
                <w:lang w:eastAsia="ru-RU"/>
              </w:rPr>
              <w:t xml:space="preserve">спользуются не только для тренировки </w:t>
            </w:r>
            <w:r w:rsidRPr="005643A4">
              <w:rPr>
                <w:rFonts w:ascii="Times New Roman" w:eastAsia="Times New Roman" w:hAnsi="Times New Roman" w:cs="Times New Roman"/>
                <w:bCs/>
                <w:color w:val="000000"/>
                <w:sz w:val="24"/>
                <w:szCs w:val="24"/>
                <w:lang w:eastAsia="ru-RU"/>
              </w:rPr>
              <w:lastRenderedPageBreak/>
              <w:t>пальчиков, но и тренировки зрительного восприятия ребенка (различие цветов, размера, формы).</w:t>
            </w:r>
          </w:p>
          <w:p w:rsidR="00347B26" w:rsidRPr="005643A4" w:rsidRDefault="00347B26" w:rsidP="00D8293B">
            <w:pPr>
              <w:rPr>
                <w:rFonts w:ascii="Times New Roman" w:eastAsia="Times New Roman" w:hAnsi="Times New Roman" w:cs="Times New Roman"/>
                <w:bCs/>
                <w:color w:val="000000"/>
                <w:sz w:val="24"/>
                <w:szCs w:val="24"/>
                <w:lang w:eastAsia="ru-RU"/>
              </w:rPr>
            </w:pPr>
          </w:p>
        </w:tc>
      </w:tr>
      <w:tr w:rsidR="00347B26" w:rsidTr="00347B26">
        <w:tc>
          <w:tcPr>
            <w:tcW w:w="2235" w:type="dxa"/>
          </w:tcPr>
          <w:p w:rsidR="00347B26" w:rsidRPr="005643A4" w:rsidRDefault="00347B26" w:rsidP="00D8293B">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lastRenderedPageBreak/>
              <w:t>Декабрь</w:t>
            </w:r>
          </w:p>
        </w:tc>
        <w:tc>
          <w:tcPr>
            <w:tcW w:w="7336" w:type="dxa"/>
          </w:tcPr>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Пальчиковые игры: «Солнечные зайчики», «Как вчера у бабушки».</w:t>
            </w:r>
          </w:p>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Лепка из солёного теста.</w:t>
            </w:r>
          </w:p>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Узоры из ниток. Выкладывание узоров или геометрических фигур из шерстяных или холщевых ниток разной толщины и длины на бархатной бумаге. Это позволяет тренировать не только мышцы рук, но и способствует развитию тактильных ощущений, внимания, мышления, координации в пространстве.</w:t>
            </w:r>
          </w:p>
          <w:p w:rsidR="00347B26" w:rsidRPr="005643A4" w:rsidRDefault="00347B26" w:rsidP="00D8293B">
            <w:pPr>
              <w:rPr>
                <w:rFonts w:ascii="Times New Roman" w:eastAsia="Times New Roman" w:hAnsi="Times New Roman" w:cs="Times New Roman"/>
                <w:bCs/>
                <w:color w:val="000000"/>
                <w:sz w:val="24"/>
                <w:szCs w:val="24"/>
                <w:lang w:eastAsia="ru-RU"/>
              </w:rPr>
            </w:pPr>
          </w:p>
        </w:tc>
      </w:tr>
      <w:tr w:rsidR="00347B26" w:rsidTr="00347B26">
        <w:tc>
          <w:tcPr>
            <w:tcW w:w="2235" w:type="dxa"/>
          </w:tcPr>
          <w:p w:rsidR="00347B26" w:rsidRPr="005643A4" w:rsidRDefault="00347B26" w:rsidP="00D8293B">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Январь</w:t>
            </w:r>
          </w:p>
        </w:tc>
        <w:tc>
          <w:tcPr>
            <w:tcW w:w="7336" w:type="dxa"/>
          </w:tcPr>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Пальчиковые игры: «Бараны», «Улитка. Цель пальчиковых игр: формировать положительный настрой, развивать мелкую моторику рук, активизировать движения пальцев рук.</w:t>
            </w:r>
          </w:p>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Игры с предметами: кубики со шнуровками и липучками, прищепки, молнии, бусы.</w:t>
            </w:r>
          </w:p>
          <w:p w:rsidR="00347B26" w:rsidRPr="005643A4" w:rsidRDefault="00347B26" w:rsidP="00D8293B">
            <w:pPr>
              <w:rPr>
                <w:rFonts w:ascii="Times New Roman" w:eastAsia="Times New Roman" w:hAnsi="Times New Roman" w:cs="Times New Roman"/>
                <w:bCs/>
                <w:color w:val="000000"/>
                <w:sz w:val="24"/>
                <w:szCs w:val="24"/>
                <w:lang w:eastAsia="ru-RU"/>
              </w:rPr>
            </w:pPr>
          </w:p>
        </w:tc>
      </w:tr>
      <w:tr w:rsidR="00347B26" w:rsidTr="00347B26">
        <w:tc>
          <w:tcPr>
            <w:tcW w:w="2235" w:type="dxa"/>
          </w:tcPr>
          <w:p w:rsidR="00347B26" w:rsidRPr="005643A4" w:rsidRDefault="005643A4" w:rsidP="00D8293B">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Февраль</w:t>
            </w:r>
          </w:p>
        </w:tc>
        <w:tc>
          <w:tcPr>
            <w:tcW w:w="7336" w:type="dxa"/>
          </w:tcPr>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Пальчиковые игры: «Мебель», «Посуда», «Профессии», «Армия». Цель пальчиковых игр: формировать положительный настрой, развивать мелкую моторику рук, активизировать движения пальцев рук.</w:t>
            </w:r>
          </w:p>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Игры с предметами: кубики со шнуровками и липучками, прищепки, молнии, бусы, шнуровки, наборы шаров, колец для нанизывания на стержень.</w:t>
            </w:r>
          </w:p>
          <w:p w:rsidR="00347B26" w:rsidRPr="005643A4" w:rsidRDefault="00347B26" w:rsidP="00D8293B">
            <w:pPr>
              <w:rPr>
                <w:rFonts w:ascii="Times New Roman" w:eastAsia="Times New Roman" w:hAnsi="Times New Roman" w:cs="Times New Roman"/>
                <w:bCs/>
                <w:color w:val="000000"/>
                <w:sz w:val="24"/>
                <w:szCs w:val="24"/>
                <w:lang w:eastAsia="ru-RU"/>
              </w:rPr>
            </w:pPr>
          </w:p>
        </w:tc>
      </w:tr>
      <w:tr w:rsidR="00347B26" w:rsidTr="00347B26">
        <w:tc>
          <w:tcPr>
            <w:tcW w:w="2235" w:type="dxa"/>
          </w:tcPr>
          <w:p w:rsidR="00347B26" w:rsidRPr="005643A4" w:rsidRDefault="005643A4" w:rsidP="00D8293B">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Март</w:t>
            </w:r>
          </w:p>
        </w:tc>
        <w:tc>
          <w:tcPr>
            <w:tcW w:w="7336" w:type="dxa"/>
          </w:tcPr>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Научить детей пользоваться пальчиковым театром</w:t>
            </w:r>
          </w:p>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Цель: развивать речь и мелкую моторику рук с использованием пальчикового театра, доставить детям радость.</w:t>
            </w:r>
          </w:p>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Пальчиковая гимнастика Цель: учить с детьми пальчиковую гимнастику, упражнять их в умении соотносить действия со словами («Мышка», «Чижик-пыжик»).</w:t>
            </w:r>
          </w:p>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Сделать игры с природным материалом (ракушки, шишки, крупа)</w:t>
            </w:r>
          </w:p>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Цель: развивать мелкую моторику и речь.</w:t>
            </w:r>
          </w:p>
          <w:p w:rsidR="00347B26" w:rsidRPr="005643A4" w:rsidRDefault="00347B26" w:rsidP="00D8293B">
            <w:pPr>
              <w:rPr>
                <w:rFonts w:ascii="Times New Roman" w:eastAsia="Times New Roman" w:hAnsi="Times New Roman" w:cs="Times New Roman"/>
                <w:bCs/>
                <w:color w:val="000000"/>
                <w:sz w:val="24"/>
                <w:szCs w:val="24"/>
                <w:lang w:eastAsia="ru-RU"/>
              </w:rPr>
            </w:pPr>
          </w:p>
        </w:tc>
      </w:tr>
      <w:tr w:rsidR="00347B26" w:rsidTr="00347B26">
        <w:tc>
          <w:tcPr>
            <w:tcW w:w="2235" w:type="dxa"/>
          </w:tcPr>
          <w:p w:rsidR="00347B26" w:rsidRPr="005643A4" w:rsidRDefault="005643A4" w:rsidP="00D8293B">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Апрель</w:t>
            </w:r>
          </w:p>
        </w:tc>
        <w:tc>
          <w:tcPr>
            <w:tcW w:w="7336" w:type="dxa"/>
          </w:tcPr>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Конструирование: «Паровозик из пуговиц».</w:t>
            </w:r>
          </w:p>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Цель: Развивать творческую фантазию малышей, выкладывать пуговицы по рисунку, развивать мелкую моторику, развивать конструктивные способности детей</w:t>
            </w:r>
            <w:proofErr w:type="gramStart"/>
            <w:r w:rsidRPr="005643A4">
              <w:rPr>
                <w:rFonts w:ascii="Times New Roman" w:eastAsia="Times New Roman" w:hAnsi="Times New Roman" w:cs="Times New Roman"/>
                <w:bCs/>
                <w:color w:val="000000"/>
                <w:sz w:val="24"/>
                <w:szCs w:val="24"/>
                <w:lang w:eastAsia="ru-RU"/>
              </w:rPr>
              <w:t> .</w:t>
            </w:r>
            <w:proofErr w:type="gramEnd"/>
          </w:p>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Раскручивание и закручивание пластмассовых гаечек на болтиках, разбирать и собирать матрешки.</w:t>
            </w:r>
          </w:p>
          <w:p w:rsidR="00347B26" w:rsidRPr="005643A4" w:rsidRDefault="00347B26" w:rsidP="00D8293B">
            <w:pPr>
              <w:rPr>
                <w:rFonts w:ascii="Times New Roman" w:eastAsia="Times New Roman" w:hAnsi="Times New Roman" w:cs="Times New Roman"/>
                <w:bCs/>
                <w:color w:val="000000"/>
                <w:sz w:val="24"/>
                <w:szCs w:val="24"/>
                <w:lang w:eastAsia="ru-RU"/>
              </w:rPr>
            </w:pPr>
          </w:p>
        </w:tc>
      </w:tr>
      <w:tr w:rsidR="00347B26" w:rsidTr="00347B26">
        <w:tc>
          <w:tcPr>
            <w:tcW w:w="2235" w:type="dxa"/>
          </w:tcPr>
          <w:p w:rsidR="00347B26" w:rsidRPr="005643A4" w:rsidRDefault="005643A4" w:rsidP="00D8293B">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Май</w:t>
            </w:r>
          </w:p>
        </w:tc>
        <w:tc>
          <w:tcPr>
            <w:tcW w:w="7336" w:type="dxa"/>
          </w:tcPr>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Пальчиковые игры: «Пальчик-мальчик», «Котятки»</w:t>
            </w:r>
          </w:p>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Нетрадиционное рисование: «Солнышко лучистое.</w:t>
            </w:r>
          </w:p>
          <w:p w:rsidR="005643A4"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Поставить с детьми инсценировку сказки: «Колобок».</w:t>
            </w:r>
          </w:p>
          <w:p w:rsidR="00347B26" w:rsidRPr="005643A4" w:rsidRDefault="005643A4" w:rsidP="005643A4">
            <w:pPr>
              <w:rPr>
                <w:rFonts w:ascii="Times New Roman" w:eastAsia="Times New Roman" w:hAnsi="Times New Roman" w:cs="Times New Roman"/>
                <w:bCs/>
                <w:color w:val="000000"/>
                <w:sz w:val="24"/>
                <w:szCs w:val="24"/>
                <w:lang w:eastAsia="ru-RU"/>
              </w:rPr>
            </w:pPr>
            <w:r w:rsidRPr="005643A4">
              <w:rPr>
                <w:rFonts w:ascii="Times New Roman" w:eastAsia="Times New Roman" w:hAnsi="Times New Roman" w:cs="Times New Roman"/>
                <w:bCs/>
                <w:color w:val="000000"/>
                <w:sz w:val="24"/>
                <w:szCs w:val="24"/>
                <w:lang w:eastAsia="ru-RU"/>
              </w:rPr>
              <w:t>Цель : учить малышей рассказывать сказку, различать по внешнему виду животных, правильно показывать их, развивать речь</w:t>
            </w:r>
            <w:proofErr w:type="gramStart"/>
            <w:r w:rsidRPr="005643A4">
              <w:rPr>
                <w:rFonts w:ascii="Times New Roman" w:eastAsia="Times New Roman" w:hAnsi="Times New Roman" w:cs="Times New Roman"/>
                <w:bCs/>
                <w:color w:val="000000"/>
                <w:sz w:val="24"/>
                <w:szCs w:val="24"/>
                <w:lang w:eastAsia="ru-RU"/>
              </w:rPr>
              <w:t xml:space="preserve"> ,</w:t>
            </w:r>
            <w:proofErr w:type="gramEnd"/>
            <w:r w:rsidRPr="005643A4">
              <w:rPr>
                <w:rFonts w:ascii="Times New Roman" w:eastAsia="Times New Roman" w:hAnsi="Times New Roman" w:cs="Times New Roman"/>
                <w:bCs/>
                <w:color w:val="000000"/>
                <w:sz w:val="24"/>
                <w:szCs w:val="24"/>
                <w:lang w:eastAsia="ru-RU"/>
              </w:rPr>
              <w:t xml:space="preserve"> память.</w:t>
            </w:r>
          </w:p>
        </w:tc>
      </w:tr>
    </w:tbl>
    <w:p w:rsidR="00D8293B" w:rsidRDefault="00D8293B" w:rsidP="00D8293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41C1F" w:rsidRDefault="00D41C1F" w:rsidP="00D8293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41C1F" w:rsidRDefault="00D41C1F" w:rsidP="00D8293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41C1F" w:rsidRDefault="00D41C1F" w:rsidP="00D8293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41C1F" w:rsidRDefault="00D41C1F" w:rsidP="00D8293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41C1F" w:rsidRDefault="00D41C1F" w:rsidP="00D8293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41C1F" w:rsidRDefault="00D41C1F" w:rsidP="00D8293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41C1F" w:rsidRDefault="00D41C1F" w:rsidP="00D8293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8293B" w:rsidRDefault="00D8293B" w:rsidP="00D8293B">
      <w:pPr>
        <w:shd w:val="clear" w:color="auto" w:fill="FFFFFF"/>
        <w:spacing w:after="0" w:line="240" w:lineRule="auto"/>
        <w:rPr>
          <w:rFonts w:ascii="Times New Roman" w:eastAsia="Times New Roman" w:hAnsi="Times New Roman" w:cs="Times New Roman"/>
          <w:color w:val="000000"/>
          <w:sz w:val="28"/>
          <w:szCs w:val="28"/>
          <w:lang w:eastAsia="ru-RU"/>
        </w:rPr>
      </w:pPr>
      <w:r w:rsidRPr="00D8293B">
        <w:rPr>
          <w:rFonts w:ascii="Times New Roman" w:eastAsia="Times New Roman" w:hAnsi="Times New Roman" w:cs="Times New Roman"/>
          <w:b/>
          <w:bCs/>
          <w:color w:val="000000"/>
          <w:sz w:val="28"/>
          <w:szCs w:val="28"/>
          <w:lang w:eastAsia="ru-RU"/>
        </w:rPr>
        <w:t>Литература по теме</w:t>
      </w:r>
      <w:r w:rsidRPr="00D8293B">
        <w:rPr>
          <w:rFonts w:ascii="Times New Roman" w:eastAsia="Times New Roman" w:hAnsi="Times New Roman" w:cs="Times New Roman"/>
          <w:color w:val="000000"/>
          <w:sz w:val="28"/>
          <w:szCs w:val="28"/>
          <w:lang w:eastAsia="ru-RU"/>
        </w:rPr>
        <w:t>:</w:t>
      </w:r>
    </w:p>
    <w:p w:rsidR="00D41C1F" w:rsidRPr="00D8293B" w:rsidRDefault="00D41C1F" w:rsidP="00D8293B">
      <w:pPr>
        <w:shd w:val="clear" w:color="auto" w:fill="FFFFFF"/>
        <w:spacing w:after="0" w:line="240" w:lineRule="auto"/>
        <w:rPr>
          <w:rFonts w:ascii="Calibri" w:eastAsia="Times New Roman" w:hAnsi="Calibri" w:cs="Times New Roman"/>
          <w:color w:val="000000"/>
          <w:lang w:eastAsia="ru-RU"/>
        </w:rPr>
      </w:pP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Агапова И.А., Давыдова М.А. «Игры с пальчиками для развития речи и </w:t>
      </w:r>
      <w:hyperlink r:id="rId6" w:history="1">
        <w:r w:rsidRPr="00D8293B">
          <w:rPr>
            <w:rFonts w:ascii="Times New Roman" w:eastAsia="Times New Roman" w:hAnsi="Times New Roman" w:cs="Times New Roman"/>
            <w:color w:val="0000FF"/>
            <w:sz w:val="28"/>
            <w:szCs w:val="28"/>
            <w:u w:val="single"/>
            <w:lang w:eastAsia="ru-RU"/>
          </w:rPr>
          <w:t>творческих способностей</w:t>
        </w:r>
      </w:hyperlink>
      <w:r w:rsidRPr="00D8293B">
        <w:rPr>
          <w:rFonts w:ascii="Times New Roman" w:eastAsia="Times New Roman" w:hAnsi="Times New Roman" w:cs="Times New Roman"/>
          <w:color w:val="000000"/>
          <w:sz w:val="28"/>
          <w:szCs w:val="28"/>
          <w:lang w:eastAsia="ru-RU"/>
        </w:rPr>
        <w:t> детей». - М.: ООО «ИКТЦ ЛАДА», 2009;</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proofErr w:type="spellStart"/>
      <w:r w:rsidRPr="00D8293B">
        <w:rPr>
          <w:rFonts w:ascii="Times New Roman" w:eastAsia="Times New Roman" w:hAnsi="Times New Roman" w:cs="Times New Roman"/>
          <w:color w:val="000000"/>
          <w:sz w:val="28"/>
          <w:szCs w:val="28"/>
          <w:lang w:eastAsia="ru-RU"/>
        </w:rPr>
        <w:t>Анищенкова</w:t>
      </w:r>
      <w:proofErr w:type="spellEnd"/>
      <w:r w:rsidRPr="00D8293B">
        <w:rPr>
          <w:rFonts w:ascii="Times New Roman" w:eastAsia="Times New Roman" w:hAnsi="Times New Roman" w:cs="Times New Roman"/>
          <w:color w:val="000000"/>
          <w:sz w:val="28"/>
          <w:szCs w:val="28"/>
          <w:lang w:eastAsia="ru-RU"/>
        </w:rPr>
        <w:t xml:space="preserve"> Е.С. Пальчиковая гимнастика для развития речи дошкольников. – АСТ, 2011. – 64с.</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Богуславская З.М., Смирнова Е.О. Развивающие игры для детей дошкольного возраста. – М.: Просвещение, 2004. – 213 с.</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Бондаренко А.К. Дидактические игры в детском саду: Пособие для воспитателя детского сада. - М.: Просвещение, 2005. – 160 с.</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Борисенко М.Г., Лукина Н.А. «Наши пальчики играют». – СПб</w:t>
      </w:r>
      <w:proofErr w:type="gramStart"/>
      <w:r w:rsidRPr="00D8293B">
        <w:rPr>
          <w:rFonts w:ascii="Times New Roman" w:eastAsia="Times New Roman" w:hAnsi="Times New Roman" w:cs="Times New Roman"/>
          <w:color w:val="000000"/>
          <w:sz w:val="28"/>
          <w:szCs w:val="28"/>
          <w:lang w:eastAsia="ru-RU"/>
        </w:rPr>
        <w:t>.: «</w:t>
      </w:r>
      <w:proofErr w:type="gramEnd"/>
      <w:r w:rsidRPr="00D8293B">
        <w:rPr>
          <w:rFonts w:ascii="Times New Roman" w:eastAsia="Times New Roman" w:hAnsi="Times New Roman" w:cs="Times New Roman"/>
          <w:color w:val="000000"/>
          <w:sz w:val="28"/>
          <w:szCs w:val="28"/>
          <w:lang w:eastAsia="ru-RU"/>
        </w:rPr>
        <w:t>Паритет», 2003;</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r w:rsidRPr="00D8293B">
        <w:rPr>
          <w:rFonts w:ascii="Times New Roman" w:eastAsia="Times New Roman" w:hAnsi="Times New Roman" w:cs="Times New Roman"/>
          <w:color w:val="000000"/>
          <w:sz w:val="28"/>
          <w:szCs w:val="28"/>
          <w:lang w:eastAsia="ru-RU"/>
        </w:rPr>
        <w:t>Громова О.Н., Прокопенко Т.А. «Игры-забавы по развитию мелкой моторики у детей». – М.: «ГНОМ и Д», 2002;</w:t>
      </w:r>
    </w:p>
    <w:p w:rsidR="00D8293B" w:rsidRPr="00D8293B" w:rsidRDefault="00D8293B" w:rsidP="00D8293B">
      <w:pPr>
        <w:shd w:val="clear" w:color="auto" w:fill="FFFFFF"/>
        <w:spacing w:after="0" w:line="240" w:lineRule="auto"/>
        <w:rPr>
          <w:rFonts w:ascii="Calibri" w:eastAsia="Times New Roman" w:hAnsi="Calibri" w:cs="Times New Roman"/>
          <w:color w:val="000000"/>
          <w:lang w:eastAsia="ru-RU"/>
        </w:rPr>
      </w:pPr>
      <w:proofErr w:type="spellStart"/>
      <w:r w:rsidRPr="00D8293B">
        <w:rPr>
          <w:rFonts w:ascii="Times New Roman" w:eastAsia="Times New Roman" w:hAnsi="Times New Roman" w:cs="Times New Roman"/>
          <w:color w:val="000000"/>
          <w:sz w:val="28"/>
          <w:szCs w:val="28"/>
          <w:lang w:eastAsia="ru-RU"/>
        </w:rPr>
        <w:t>Маханёва</w:t>
      </w:r>
      <w:proofErr w:type="spellEnd"/>
      <w:r w:rsidRPr="00D8293B">
        <w:rPr>
          <w:rFonts w:ascii="Times New Roman" w:eastAsia="Times New Roman" w:hAnsi="Times New Roman" w:cs="Times New Roman"/>
          <w:color w:val="000000"/>
          <w:sz w:val="28"/>
          <w:szCs w:val="28"/>
          <w:lang w:eastAsia="ru-RU"/>
        </w:rPr>
        <w:t xml:space="preserve"> М.Д., Рещикова С.В. «Игровые занятия с детьми от одного до трёх лет». </w:t>
      </w:r>
      <w:proofErr w:type="gramStart"/>
      <w:r w:rsidRPr="00D8293B">
        <w:rPr>
          <w:rFonts w:ascii="Times New Roman" w:eastAsia="Times New Roman" w:hAnsi="Times New Roman" w:cs="Times New Roman"/>
          <w:color w:val="000000"/>
          <w:sz w:val="28"/>
          <w:szCs w:val="28"/>
          <w:lang w:eastAsia="ru-RU"/>
        </w:rPr>
        <w:t>-М</w:t>
      </w:r>
      <w:proofErr w:type="gramEnd"/>
      <w:r w:rsidRPr="00D8293B">
        <w:rPr>
          <w:rFonts w:ascii="Times New Roman" w:eastAsia="Times New Roman" w:hAnsi="Times New Roman" w:cs="Times New Roman"/>
          <w:color w:val="000000"/>
          <w:sz w:val="28"/>
          <w:szCs w:val="28"/>
          <w:lang w:eastAsia="ru-RU"/>
        </w:rPr>
        <w:t>.: Творческий центр Сфера, 2009.</w:t>
      </w:r>
    </w:p>
    <w:p w:rsidR="00915CD4" w:rsidRDefault="00915CD4"/>
    <w:sectPr w:rsidR="00915C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FA6"/>
    <w:multiLevelType w:val="multilevel"/>
    <w:tmpl w:val="5988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B73AA1"/>
    <w:multiLevelType w:val="multilevel"/>
    <w:tmpl w:val="D602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114"/>
    <w:rsid w:val="00347B26"/>
    <w:rsid w:val="005643A4"/>
    <w:rsid w:val="00651114"/>
    <w:rsid w:val="00915CD4"/>
    <w:rsid w:val="00D41C1F"/>
    <w:rsid w:val="00D82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80122">
      <w:bodyDiv w:val="1"/>
      <w:marLeft w:val="0"/>
      <w:marRight w:val="0"/>
      <w:marTop w:val="0"/>
      <w:marBottom w:val="0"/>
      <w:divBdr>
        <w:top w:val="none" w:sz="0" w:space="0" w:color="auto"/>
        <w:left w:val="none" w:sz="0" w:space="0" w:color="auto"/>
        <w:bottom w:val="none" w:sz="0" w:space="0" w:color="auto"/>
        <w:right w:val="none" w:sz="0" w:space="0" w:color="auto"/>
      </w:divBdr>
    </w:div>
    <w:div w:id="194075457">
      <w:bodyDiv w:val="1"/>
      <w:marLeft w:val="0"/>
      <w:marRight w:val="0"/>
      <w:marTop w:val="0"/>
      <w:marBottom w:val="0"/>
      <w:divBdr>
        <w:top w:val="none" w:sz="0" w:space="0" w:color="auto"/>
        <w:left w:val="none" w:sz="0" w:space="0" w:color="auto"/>
        <w:bottom w:val="none" w:sz="0" w:space="0" w:color="auto"/>
        <w:right w:val="none" w:sz="0" w:space="0" w:color="auto"/>
      </w:divBdr>
    </w:div>
    <w:div w:id="570967757">
      <w:bodyDiv w:val="1"/>
      <w:marLeft w:val="0"/>
      <w:marRight w:val="0"/>
      <w:marTop w:val="0"/>
      <w:marBottom w:val="0"/>
      <w:divBdr>
        <w:top w:val="none" w:sz="0" w:space="0" w:color="auto"/>
        <w:left w:val="none" w:sz="0" w:space="0" w:color="auto"/>
        <w:bottom w:val="none" w:sz="0" w:space="0" w:color="auto"/>
        <w:right w:val="none" w:sz="0" w:space="0" w:color="auto"/>
      </w:divBdr>
    </w:div>
    <w:div w:id="1021323686">
      <w:bodyDiv w:val="1"/>
      <w:marLeft w:val="0"/>
      <w:marRight w:val="0"/>
      <w:marTop w:val="0"/>
      <w:marBottom w:val="0"/>
      <w:divBdr>
        <w:top w:val="none" w:sz="0" w:space="0" w:color="auto"/>
        <w:left w:val="none" w:sz="0" w:space="0" w:color="auto"/>
        <w:bottom w:val="none" w:sz="0" w:space="0" w:color="auto"/>
        <w:right w:val="none" w:sz="0" w:space="0" w:color="auto"/>
      </w:divBdr>
    </w:div>
    <w:div w:id="1072972283">
      <w:bodyDiv w:val="1"/>
      <w:marLeft w:val="0"/>
      <w:marRight w:val="0"/>
      <w:marTop w:val="0"/>
      <w:marBottom w:val="0"/>
      <w:divBdr>
        <w:top w:val="none" w:sz="0" w:space="0" w:color="auto"/>
        <w:left w:val="none" w:sz="0" w:space="0" w:color="auto"/>
        <w:bottom w:val="none" w:sz="0" w:space="0" w:color="auto"/>
        <w:right w:val="none" w:sz="0" w:space="0" w:color="auto"/>
      </w:divBdr>
    </w:div>
    <w:div w:id="1152257973">
      <w:bodyDiv w:val="1"/>
      <w:marLeft w:val="0"/>
      <w:marRight w:val="0"/>
      <w:marTop w:val="0"/>
      <w:marBottom w:val="0"/>
      <w:divBdr>
        <w:top w:val="none" w:sz="0" w:space="0" w:color="auto"/>
        <w:left w:val="none" w:sz="0" w:space="0" w:color="auto"/>
        <w:bottom w:val="none" w:sz="0" w:space="0" w:color="auto"/>
        <w:right w:val="none" w:sz="0" w:space="0" w:color="auto"/>
      </w:divBdr>
    </w:div>
    <w:div w:id="1192693802">
      <w:bodyDiv w:val="1"/>
      <w:marLeft w:val="0"/>
      <w:marRight w:val="0"/>
      <w:marTop w:val="0"/>
      <w:marBottom w:val="0"/>
      <w:divBdr>
        <w:top w:val="none" w:sz="0" w:space="0" w:color="auto"/>
        <w:left w:val="none" w:sz="0" w:space="0" w:color="auto"/>
        <w:bottom w:val="none" w:sz="0" w:space="0" w:color="auto"/>
        <w:right w:val="none" w:sz="0" w:space="0" w:color="auto"/>
      </w:divBdr>
    </w:div>
    <w:div w:id="1366979674">
      <w:bodyDiv w:val="1"/>
      <w:marLeft w:val="0"/>
      <w:marRight w:val="0"/>
      <w:marTop w:val="0"/>
      <w:marBottom w:val="0"/>
      <w:divBdr>
        <w:top w:val="none" w:sz="0" w:space="0" w:color="auto"/>
        <w:left w:val="none" w:sz="0" w:space="0" w:color="auto"/>
        <w:bottom w:val="none" w:sz="0" w:space="0" w:color="auto"/>
        <w:right w:val="none" w:sz="0" w:space="0" w:color="auto"/>
      </w:divBdr>
    </w:div>
    <w:div w:id="1478448858">
      <w:bodyDiv w:val="1"/>
      <w:marLeft w:val="0"/>
      <w:marRight w:val="0"/>
      <w:marTop w:val="0"/>
      <w:marBottom w:val="0"/>
      <w:divBdr>
        <w:top w:val="none" w:sz="0" w:space="0" w:color="auto"/>
        <w:left w:val="none" w:sz="0" w:space="0" w:color="auto"/>
        <w:bottom w:val="none" w:sz="0" w:space="0" w:color="auto"/>
        <w:right w:val="none" w:sz="0" w:space="0" w:color="auto"/>
      </w:divBdr>
    </w:div>
    <w:div w:id="1560940592">
      <w:bodyDiv w:val="1"/>
      <w:marLeft w:val="0"/>
      <w:marRight w:val="0"/>
      <w:marTop w:val="0"/>
      <w:marBottom w:val="0"/>
      <w:divBdr>
        <w:top w:val="none" w:sz="0" w:space="0" w:color="auto"/>
        <w:left w:val="none" w:sz="0" w:space="0" w:color="auto"/>
        <w:bottom w:val="none" w:sz="0" w:space="0" w:color="auto"/>
        <w:right w:val="none" w:sz="0" w:space="0" w:color="auto"/>
      </w:divBdr>
    </w:div>
    <w:div w:id="2000689391">
      <w:bodyDiv w:val="1"/>
      <w:marLeft w:val="0"/>
      <w:marRight w:val="0"/>
      <w:marTop w:val="0"/>
      <w:marBottom w:val="0"/>
      <w:divBdr>
        <w:top w:val="none" w:sz="0" w:space="0" w:color="auto"/>
        <w:left w:val="none" w:sz="0" w:space="0" w:color="auto"/>
        <w:bottom w:val="none" w:sz="0" w:space="0" w:color="auto"/>
        <w:right w:val="none" w:sz="0" w:space="0" w:color="auto"/>
      </w:divBdr>
    </w:div>
    <w:div w:id="205392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balabschool.ru/interesnye-testy-na-tvorcheskie-sposobnosti-test-na-vyyavlenie-tvorcheskih.html&amp;sa=D&amp;source=editors&amp;ust=1635059051100000&amp;usg=AOvVaw2jOB2FsXl8ppkTfudYUY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1777</Words>
  <Characters>10129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Семья</cp:lastModifiedBy>
  <cp:revision>3</cp:revision>
  <dcterms:created xsi:type="dcterms:W3CDTF">2023-10-12T18:25:00Z</dcterms:created>
  <dcterms:modified xsi:type="dcterms:W3CDTF">2023-10-12T19:03:00Z</dcterms:modified>
</cp:coreProperties>
</file>