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0" w:rsidRPr="00CE3680" w:rsidRDefault="00CE3680" w:rsidP="00CE36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680">
        <w:rPr>
          <w:rFonts w:ascii="Times New Roman" w:hAnsi="Times New Roman" w:cs="Times New Roman"/>
          <w:b/>
          <w:sz w:val="36"/>
          <w:szCs w:val="36"/>
        </w:rPr>
        <w:t>Мастер-класс для родителей</w:t>
      </w:r>
    </w:p>
    <w:p w:rsidR="00CE3680" w:rsidRPr="00CE3680" w:rsidRDefault="00CE3680" w:rsidP="00CE36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680">
        <w:rPr>
          <w:rFonts w:ascii="Times New Roman" w:hAnsi="Times New Roman" w:cs="Times New Roman"/>
          <w:b/>
          <w:sz w:val="36"/>
          <w:szCs w:val="36"/>
        </w:rPr>
        <w:t>«Театр на палочках»</w:t>
      </w:r>
    </w:p>
    <w:p w:rsidR="00CE3680" w:rsidRPr="00CE3680" w:rsidRDefault="00CE3680" w:rsidP="00CE36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680">
        <w:rPr>
          <w:rFonts w:ascii="Times New Roman" w:hAnsi="Times New Roman" w:cs="Times New Roman"/>
          <w:b/>
          <w:sz w:val="36"/>
          <w:szCs w:val="36"/>
        </w:rPr>
        <w:t>по сказке А.С. Пушкина «Сказка о рыбаке и рыбке»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Цель: заинтересовать и побудить родителей к изготовлению театра на палочках, с последующим их использованием в театральной деятельности с детьми старшего дошкольного возраста.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Материалы: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— картинки героев сказки;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— ножницы;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— скотч;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— деревянные палочки.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31620" cy="1851660"/>
            <wp:effectExtent l="19050" t="0" r="0" b="0"/>
            <wp:docPr id="16" name="Рисунок 16" descr="http://detstvogid.ru/wp-content/uploads/2022/08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etstvogid.ru/wp-content/uploads/2022/08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Шаг 1.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Используя интернет ресурсы, подбираем картинки (изображения всех героев сказки, необходимых элементов).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78280" cy="1996440"/>
            <wp:effectExtent l="19050" t="0" r="7620" b="0"/>
            <wp:docPr id="17" name="Рисунок 17" descr="http://detstvogid.ru/wp-content/uploads/2022/08/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etstvogid.ru/wp-content/uploads/2022/08/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lastRenderedPageBreak/>
        <w:t>Шаг 2.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Вырезаем главных героев (не по контуру, а с запасом для дальнейшей работы).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0" cy="1981200"/>
            <wp:effectExtent l="19050" t="0" r="0" b="0"/>
            <wp:docPr id="18" name="Рисунок 18" descr="http://detstvogid.ru/wp-content/uploads/2022/08/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etstvogid.ru/wp-content/uploads/2022/08/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Шаг 3.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 xml:space="preserve">Используя прозрачный скотч, обклеиваем каждую картинку с двух сторон (эффект </w:t>
      </w:r>
      <w:proofErr w:type="spellStart"/>
      <w:r w:rsidRPr="00CE3680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Pr="00CE3680">
        <w:rPr>
          <w:rFonts w:ascii="Times New Roman" w:hAnsi="Times New Roman" w:cs="Times New Roman"/>
          <w:sz w:val="28"/>
          <w:szCs w:val="28"/>
        </w:rPr>
        <w:t>, для долгосрочного использования игрового материала).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38300" cy="1554480"/>
            <wp:effectExtent l="19050" t="0" r="0" b="0"/>
            <wp:docPr id="19" name="Рисунок 19" descr="http://detstvogid.ru/wp-content/uploads/2022/08/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etstvogid.ru/wp-content/uploads/2022/08/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Шаг 4.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Вырезаем по контуру.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00200" cy="1821180"/>
            <wp:effectExtent l="19050" t="0" r="0" b="0"/>
            <wp:docPr id="20" name="Рисунок 20" descr="http://detstvogid.ru/wp-content/uploads/2022/08/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etstvogid.ru/wp-content/uploads/2022/08/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t>Шаг 5.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lastRenderedPageBreak/>
        <w:t>Используя скотч, приклеиваем деревянную палочку к каждой картинке.</w:t>
      </w:r>
    </w:p>
    <w:p w:rsidR="00CE3680" w:rsidRPr="00CE3680" w:rsidRDefault="00CE3680" w:rsidP="00CE3680">
      <w:pPr>
        <w:rPr>
          <w:rFonts w:ascii="Times New Roman" w:hAnsi="Times New Roman" w:cs="Times New Roman"/>
          <w:sz w:val="28"/>
          <w:szCs w:val="28"/>
        </w:rPr>
      </w:pPr>
      <w:r w:rsidRPr="00CE36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75460" cy="1485900"/>
            <wp:effectExtent l="19050" t="0" r="0" b="0"/>
            <wp:docPr id="21" name="Рисунок 21" descr="http://detstvogid.ru/wp-content/uploads/2022/08/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etstvogid.ru/wp-content/uploads/2022/08/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80" w:rsidRPr="00CE3680" w:rsidRDefault="00CE3680" w:rsidP="00CE3680">
      <w:pPr>
        <w:shd w:val="clear" w:color="auto" w:fill="CAC8C8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CE3680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Наш театр на палочках по сказке А.С. Пушкина «Сказка о рыбаке и рыбке» готов.</w:t>
      </w:r>
    </w:p>
    <w:p w:rsidR="00CE3680" w:rsidRPr="00CE3680" w:rsidRDefault="00CE3680" w:rsidP="00CE3680">
      <w:pPr>
        <w:shd w:val="clear" w:color="auto" w:fill="CAC8C8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CE3680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Играйте с удовольствием, играйте вместе с ребенком!</w:t>
      </w:r>
    </w:p>
    <w:p w:rsidR="00E20845" w:rsidRDefault="00E20845"/>
    <w:sectPr w:rsidR="00E20845" w:rsidSect="00E2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B88"/>
    <w:rsid w:val="00215B88"/>
    <w:rsid w:val="00CE3680"/>
    <w:rsid w:val="00E2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CE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3680"/>
    <w:rPr>
      <w:b/>
      <w:bCs/>
    </w:rPr>
  </w:style>
  <w:style w:type="paragraph" w:customStyle="1" w:styleId="has-text-align-right">
    <w:name w:val="has-text-align-right"/>
    <w:basedOn w:val="a"/>
    <w:rsid w:val="00CE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gid.ru/wp-content/uploads/2022/08/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detstvogid.ru/wp-content/uploads/2022/08/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tstvogid.ru/wp-content/uploads/2022/08/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detstvogid.ru/wp-content/uploads/2022/08/4.jpg" TargetMode="External"/><Relationship Id="rId4" Type="http://schemas.openxmlformats.org/officeDocument/2006/relationships/hyperlink" Target="http://detstvogid.ru/wp-content/uploads/2022/08/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detstvogid.ru/wp-content/uploads/2022/08/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2024-01-26T17:02:00Z</dcterms:created>
  <dcterms:modified xsi:type="dcterms:W3CDTF">2024-01-26T17:02:00Z</dcterms:modified>
</cp:coreProperties>
</file>