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641" w:rsidRPr="00B15040" w:rsidRDefault="000C2641" w:rsidP="00982EB7">
      <w:pPr>
        <w:jc w:val="center"/>
        <w:rPr>
          <w:rFonts w:asciiTheme="majorHAnsi" w:hAnsiTheme="majorHAnsi" w:cs="Times New Roman"/>
          <w:b/>
          <w:color w:val="162BF6"/>
          <w:sz w:val="44"/>
          <w:szCs w:val="44"/>
        </w:rPr>
      </w:pPr>
      <w:r w:rsidRPr="00B15040">
        <w:rPr>
          <w:rFonts w:asciiTheme="majorHAnsi" w:hAnsiTheme="majorHAnsi" w:cs="Times New Roman"/>
          <w:b/>
          <w:noProof/>
          <w:color w:val="162BF6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-20955</wp:posOffset>
            </wp:positionV>
            <wp:extent cx="2468245" cy="2083435"/>
            <wp:effectExtent l="19050" t="0" r="8255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555" t="5439" r="10369" b="5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245" cy="208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5040">
        <w:rPr>
          <w:rFonts w:asciiTheme="majorHAnsi" w:hAnsiTheme="majorHAnsi" w:cs="Times New Roman"/>
          <w:b/>
          <w:color w:val="162BF6"/>
          <w:sz w:val="44"/>
          <w:szCs w:val="44"/>
        </w:rPr>
        <w:t>ГМО «Профессиональное выгорание педагогов ДОУ и способы его преодоления»</w:t>
      </w:r>
    </w:p>
    <w:p w:rsidR="000C2641" w:rsidRPr="000C2641" w:rsidRDefault="000C2641" w:rsidP="00982EB7">
      <w:pPr>
        <w:jc w:val="center"/>
        <w:rPr>
          <w:rFonts w:asciiTheme="majorHAnsi" w:hAnsiTheme="majorHAnsi" w:cs="Times New Roman"/>
          <w:b/>
          <w:color w:val="FF0000"/>
          <w:sz w:val="36"/>
          <w:szCs w:val="36"/>
        </w:rPr>
      </w:pPr>
      <w:r w:rsidRPr="000C2641">
        <w:rPr>
          <w:rFonts w:asciiTheme="majorHAnsi" w:hAnsiTheme="majorHAnsi" w:cs="Times New Roman"/>
          <w:b/>
          <w:color w:val="FF0000"/>
          <w:sz w:val="36"/>
          <w:szCs w:val="36"/>
        </w:rPr>
        <w:t>ЗАСЕДАНИЕ №1</w:t>
      </w:r>
    </w:p>
    <w:p w:rsidR="00982EB7" w:rsidRPr="00982EB7" w:rsidRDefault="00982EB7" w:rsidP="00982EB7">
      <w:pPr>
        <w:jc w:val="center"/>
        <w:rPr>
          <w:rFonts w:asciiTheme="majorHAnsi" w:hAnsiTheme="majorHAnsi" w:cs="Times New Roman"/>
          <w:b/>
          <w:sz w:val="36"/>
          <w:szCs w:val="36"/>
        </w:rPr>
      </w:pPr>
      <w:r>
        <w:rPr>
          <w:rFonts w:asciiTheme="majorHAnsi" w:hAnsiTheme="majorHAnsi" w:cs="Times New Roman"/>
          <w:b/>
          <w:sz w:val="36"/>
          <w:szCs w:val="36"/>
        </w:rPr>
        <w:t>П</w:t>
      </w:r>
      <w:r w:rsidRPr="00982EB7">
        <w:rPr>
          <w:rFonts w:asciiTheme="majorHAnsi" w:hAnsiTheme="majorHAnsi" w:cs="Times New Roman"/>
          <w:b/>
          <w:sz w:val="36"/>
          <w:szCs w:val="36"/>
        </w:rPr>
        <w:t xml:space="preserve">рактико-ориентированный семинар </w:t>
      </w:r>
      <w:r>
        <w:rPr>
          <w:rFonts w:asciiTheme="majorHAnsi" w:hAnsiTheme="majorHAnsi" w:cs="Times New Roman"/>
          <w:b/>
          <w:sz w:val="36"/>
          <w:szCs w:val="36"/>
        </w:rPr>
        <w:t>«</w:t>
      </w:r>
      <w:proofErr w:type="spellStart"/>
      <w:r w:rsidRPr="00982EB7">
        <w:rPr>
          <w:rFonts w:asciiTheme="majorHAnsi" w:hAnsiTheme="majorHAnsi" w:cs="Times New Roman"/>
          <w:b/>
          <w:sz w:val="36"/>
          <w:szCs w:val="36"/>
        </w:rPr>
        <w:t>Стрессоустойчивость</w:t>
      </w:r>
      <w:proofErr w:type="spellEnd"/>
      <w:r w:rsidRPr="00982EB7">
        <w:rPr>
          <w:rFonts w:asciiTheme="majorHAnsi" w:hAnsiTheme="majorHAnsi" w:cs="Times New Roman"/>
          <w:b/>
          <w:sz w:val="36"/>
          <w:szCs w:val="36"/>
        </w:rPr>
        <w:t xml:space="preserve"> педагогов - основа эмоционально-энергетических и личностных ресурсов воспитателя</w:t>
      </w:r>
      <w:r>
        <w:rPr>
          <w:rFonts w:asciiTheme="majorHAnsi" w:hAnsiTheme="majorHAnsi" w:cs="Times New Roman"/>
          <w:b/>
          <w:sz w:val="36"/>
          <w:szCs w:val="36"/>
        </w:rPr>
        <w:t>»</w:t>
      </w:r>
    </w:p>
    <w:p w:rsidR="00982EB7" w:rsidRPr="00C11BA5" w:rsidRDefault="00982EB7" w:rsidP="00982EB7">
      <w:pPr>
        <w:jc w:val="center"/>
        <w:rPr>
          <w:rFonts w:asciiTheme="majorHAnsi" w:hAnsiTheme="majorHAnsi"/>
          <w:b/>
          <w:sz w:val="36"/>
          <w:szCs w:val="36"/>
        </w:rPr>
      </w:pPr>
      <w:r w:rsidRPr="00C11BA5">
        <w:rPr>
          <w:rFonts w:asciiTheme="majorHAnsi" w:hAnsiTheme="majorHAnsi"/>
          <w:b/>
          <w:sz w:val="36"/>
          <w:szCs w:val="36"/>
        </w:rPr>
        <w:t>15.11.2024</w:t>
      </w:r>
    </w:p>
    <w:p w:rsidR="00000000" w:rsidRPr="00B15040" w:rsidRDefault="00982EB7" w:rsidP="00982EB7">
      <w:pPr>
        <w:jc w:val="center"/>
        <w:rPr>
          <w:rFonts w:asciiTheme="majorHAnsi" w:hAnsiTheme="majorHAnsi" w:cs="Times New Roman"/>
          <w:b/>
          <w:color w:val="162BF6"/>
          <w:sz w:val="44"/>
          <w:szCs w:val="44"/>
        </w:rPr>
      </w:pPr>
      <w:r w:rsidRPr="00B15040">
        <w:rPr>
          <w:rFonts w:asciiTheme="majorHAnsi" w:hAnsiTheme="majorHAnsi" w:cs="Times New Roman"/>
          <w:b/>
          <w:color w:val="162BF6"/>
          <w:sz w:val="44"/>
          <w:szCs w:val="44"/>
        </w:rPr>
        <w:t xml:space="preserve">План работы </w:t>
      </w:r>
    </w:p>
    <w:p w:rsidR="00982EB7" w:rsidRPr="000C2641" w:rsidRDefault="00982EB7" w:rsidP="003A6BFA">
      <w:pPr>
        <w:pStyle w:val="a5"/>
        <w:numPr>
          <w:ilvl w:val="0"/>
          <w:numId w:val="2"/>
        </w:numPr>
        <w:spacing w:before="0" w:beforeAutospacing="0" w:after="0" w:afterAutospacing="0" w:line="240" w:lineRule="atLeast"/>
        <w:jc w:val="center"/>
        <w:rPr>
          <w:rFonts w:eastAsia="Times New Roman"/>
          <w:sz w:val="40"/>
          <w:szCs w:val="40"/>
        </w:rPr>
      </w:pPr>
      <w:r w:rsidRPr="000C2641">
        <w:rPr>
          <w:b/>
          <w:i/>
          <w:iCs/>
          <w:sz w:val="40"/>
          <w:szCs w:val="40"/>
        </w:rPr>
        <w:t>1этап.</w:t>
      </w:r>
      <w:r w:rsidRPr="000C2641">
        <w:rPr>
          <w:i/>
          <w:iCs/>
          <w:sz w:val="40"/>
          <w:szCs w:val="40"/>
        </w:rPr>
        <w:t xml:space="preserve"> </w:t>
      </w:r>
      <w:r w:rsidRPr="000C2641">
        <w:rPr>
          <w:iCs/>
          <w:sz w:val="40"/>
          <w:szCs w:val="40"/>
        </w:rPr>
        <w:t>Актуализация темы занятия.</w:t>
      </w:r>
      <w:r w:rsidR="000C2641" w:rsidRPr="000C2641">
        <w:rPr>
          <w:iCs/>
          <w:sz w:val="40"/>
          <w:szCs w:val="40"/>
        </w:rPr>
        <w:t xml:space="preserve"> </w:t>
      </w:r>
      <w:r w:rsidRPr="000C2641">
        <w:rPr>
          <w:rFonts w:eastAsia="Times New Roman"/>
          <w:sz w:val="40"/>
          <w:szCs w:val="40"/>
        </w:rPr>
        <w:t>Постановка темы, определение цели за</w:t>
      </w:r>
      <w:r w:rsidR="003A6BFA">
        <w:rPr>
          <w:rFonts w:eastAsia="Times New Roman"/>
          <w:sz w:val="40"/>
          <w:szCs w:val="40"/>
        </w:rPr>
        <w:t>седания</w:t>
      </w:r>
      <w:r w:rsidRPr="000C2641">
        <w:rPr>
          <w:rFonts w:eastAsia="Times New Roman"/>
          <w:sz w:val="40"/>
          <w:szCs w:val="40"/>
        </w:rPr>
        <w:t>.</w:t>
      </w:r>
    </w:p>
    <w:p w:rsidR="00982EB7" w:rsidRPr="000C2641" w:rsidRDefault="00982EB7" w:rsidP="003A6BFA">
      <w:pPr>
        <w:pStyle w:val="a6"/>
        <w:numPr>
          <w:ilvl w:val="0"/>
          <w:numId w:val="2"/>
        </w:numPr>
        <w:jc w:val="center"/>
        <w:rPr>
          <w:rFonts w:ascii="Times New Roman" w:hAnsi="Times New Roman" w:cs="Times New Roman"/>
          <w:sz w:val="40"/>
          <w:szCs w:val="40"/>
        </w:rPr>
      </w:pPr>
      <w:r w:rsidRPr="000C2641">
        <w:rPr>
          <w:rFonts w:ascii="Times New Roman" w:hAnsi="Times New Roman" w:cs="Times New Roman"/>
          <w:b/>
          <w:i/>
          <w:sz w:val="40"/>
          <w:szCs w:val="40"/>
        </w:rPr>
        <w:t>2 этап.</w:t>
      </w:r>
      <w:r w:rsidRPr="000C2641">
        <w:rPr>
          <w:rFonts w:ascii="Times New Roman" w:hAnsi="Times New Roman" w:cs="Times New Roman"/>
          <w:sz w:val="40"/>
          <w:szCs w:val="40"/>
        </w:rPr>
        <w:t xml:space="preserve"> Теоретический аспект проблемы.</w:t>
      </w:r>
    </w:p>
    <w:p w:rsidR="00982EB7" w:rsidRPr="000C2641" w:rsidRDefault="00982EB7" w:rsidP="003A6BFA">
      <w:pPr>
        <w:pStyle w:val="a6"/>
        <w:numPr>
          <w:ilvl w:val="0"/>
          <w:numId w:val="2"/>
        </w:numPr>
        <w:jc w:val="center"/>
        <w:rPr>
          <w:rFonts w:ascii="Times New Roman" w:hAnsi="Times New Roman" w:cs="Times New Roman"/>
          <w:sz w:val="40"/>
          <w:szCs w:val="40"/>
        </w:rPr>
      </w:pPr>
      <w:r w:rsidRPr="000C2641">
        <w:rPr>
          <w:rFonts w:ascii="Times New Roman" w:hAnsi="Times New Roman" w:cs="Times New Roman"/>
          <w:b/>
          <w:i/>
          <w:sz w:val="40"/>
          <w:szCs w:val="40"/>
        </w:rPr>
        <w:t>3 этап.</w:t>
      </w:r>
      <w:r w:rsidRPr="000C2641">
        <w:rPr>
          <w:rFonts w:ascii="Times New Roman" w:hAnsi="Times New Roman" w:cs="Times New Roman"/>
          <w:sz w:val="40"/>
          <w:szCs w:val="40"/>
        </w:rPr>
        <w:t xml:space="preserve"> </w:t>
      </w:r>
      <w:r w:rsidR="003A6BFA">
        <w:rPr>
          <w:rFonts w:ascii="Times New Roman" w:hAnsi="Times New Roman" w:cs="Times New Roman"/>
          <w:sz w:val="40"/>
          <w:szCs w:val="40"/>
        </w:rPr>
        <w:t xml:space="preserve">Воспитание </w:t>
      </w:r>
      <w:proofErr w:type="spellStart"/>
      <w:r w:rsidR="003A6BFA">
        <w:rPr>
          <w:rFonts w:ascii="Times New Roman" w:hAnsi="Times New Roman" w:cs="Times New Roman"/>
          <w:sz w:val="40"/>
          <w:szCs w:val="40"/>
        </w:rPr>
        <w:t>стрессоустойчивости</w:t>
      </w:r>
      <w:proofErr w:type="spellEnd"/>
      <w:r w:rsidR="003A6BFA">
        <w:rPr>
          <w:rFonts w:ascii="Times New Roman" w:hAnsi="Times New Roman" w:cs="Times New Roman"/>
          <w:sz w:val="40"/>
          <w:szCs w:val="40"/>
        </w:rPr>
        <w:t xml:space="preserve">. </w:t>
      </w:r>
      <w:r w:rsidRPr="000C2641">
        <w:rPr>
          <w:rFonts w:ascii="Times New Roman" w:hAnsi="Times New Roman" w:cs="Times New Roman"/>
          <w:sz w:val="40"/>
          <w:szCs w:val="40"/>
        </w:rPr>
        <w:t>Решение проблемных ситуаций</w:t>
      </w:r>
    </w:p>
    <w:p w:rsidR="00982EB7" w:rsidRPr="00C11BA5" w:rsidRDefault="00982EB7" w:rsidP="003A6BFA">
      <w:pPr>
        <w:pStyle w:val="a6"/>
        <w:numPr>
          <w:ilvl w:val="0"/>
          <w:numId w:val="2"/>
        </w:numPr>
        <w:jc w:val="center"/>
        <w:rPr>
          <w:rFonts w:ascii="Times New Roman" w:hAnsi="Times New Roman" w:cs="Times New Roman"/>
          <w:sz w:val="40"/>
          <w:szCs w:val="40"/>
        </w:rPr>
      </w:pPr>
      <w:r w:rsidRPr="000C2641">
        <w:rPr>
          <w:rFonts w:ascii="Times New Roman" w:hAnsi="Times New Roman" w:cs="Times New Roman"/>
          <w:b/>
          <w:i/>
          <w:sz w:val="40"/>
          <w:szCs w:val="40"/>
        </w:rPr>
        <w:t xml:space="preserve">4 </w:t>
      </w:r>
      <w:r w:rsidR="000C2641" w:rsidRPr="000C2641">
        <w:rPr>
          <w:rFonts w:ascii="Times New Roman" w:hAnsi="Times New Roman" w:cs="Times New Roman"/>
          <w:b/>
          <w:i/>
          <w:sz w:val="40"/>
          <w:szCs w:val="40"/>
        </w:rPr>
        <w:t>этап.</w:t>
      </w:r>
      <w:r w:rsidR="000C2641" w:rsidRPr="000C2641">
        <w:rPr>
          <w:rFonts w:ascii="Times New Roman" w:hAnsi="Times New Roman" w:cs="Times New Roman"/>
          <w:sz w:val="40"/>
          <w:szCs w:val="40"/>
        </w:rPr>
        <w:t xml:space="preserve"> </w:t>
      </w:r>
      <w:r w:rsidRPr="000C2641">
        <w:rPr>
          <w:rFonts w:ascii="Times New Roman" w:hAnsi="Times New Roman" w:cs="Times New Roman"/>
          <w:sz w:val="40"/>
          <w:szCs w:val="40"/>
        </w:rPr>
        <w:t>Практический аспект темы</w:t>
      </w:r>
    </w:p>
    <w:p w:rsidR="00C11BA5" w:rsidRPr="00C11BA5" w:rsidRDefault="00C11BA5" w:rsidP="003A6BFA">
      <w:pPr>
        <w:pStyle w:val="a6"/>
        <w:numPr>
          <w:ilvl w:val="0"/>
          <w:numId w:val="2"/>
        </w:numPr>
        <w:jc w:val="center"/>
        <w:rPr>
          <w:rFonts w:ascii="Times New Roman" w:hAnsi="Times New Roman" w:cs="Times New Roman"/>
          <w:sz w:val="40"/>
          <w:szCs w:val="40"/>
        </w:rPr>
      </w:pPr>
      <w:r w:rsidRPr="003A6BFA">
        <w:rPr>
          <w:rFonts w:ascii="Times New Roman" w:hAnsi="Times New Roman" w:cs="Times New Roman"/>
          <w:sz w:val="40"/>
          <w:szCs w:val="40"/>
        </w:rPr>
        <w:t>Рефлексия.</w:t>
      </w:r>
    </w:p>
    <w:p w:rsidR="00982EB7" w:rsidRDefault="000C2641" w:rsidP="00982EB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3618230</wp:posOffset>
            </wp:positionH>
            <wp:positionV relativeFrom="paragraph">
              <wp:posOffset>219710</wp:posOffset>
            </wp:positionV>
            <wp:extent cx="1782445" cy="1773555"/>
            <wp:effectExtent l="19050" t="0" r="8255" b="0"/>
            <wp:wrapSquare wrapText="bothSides"/>
            <wp:docPr id="4" name="Рисунок 4" descr="http://qrcoder.ru/code/?http%3A%2F%2Fhttps%3A%2F%2Fberezka.netboard.me%2Fhrgm728vhi7ixfr%2F%3Ftab%3D865993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qrcoder.ru/code/?http%3A%2F%2Fhttps%3A%2F%2Fberezka.netboard.me%2Fhrgm728vhi7ixfr%2F%3Ftab%3D865993&amp;4&amp;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45" cy="1773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2641" w:rsidRDefault="00982EB7" w:rsidP="00982EB7">
      <w:pPr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982EB7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Насырова Наталья Николаевна, </w:t>
      </w:r>
    </w:p>
    <w:p w:rsidR="000C2641" w:rsidRDefault="00982EB7" w:rsidP="00982EB7">
      <w:pPr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982EB7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старший воспитатель </w:t>
      </w:r>
      <w:r w:rsidR="000C2641">
        <w:rPr>
          <w:rFonts w:ascii="Times New Roman" w:eastAsia="Times New Roman" w:hAnsi="Times New Roman" w:cs="Times New Roman"/>
          <w:b/>
          <w:i/>
          <w:sz w:val="32"/>
          <w:szCs w:val="32"/>
        </w:rPr>
        <w:t>ВКК</w:t>
      </w:r>
    </w:p>
    <w:p w:rsidR="00982EB7" w:rsidRDefault="00982EB7" w:rsidP="00982EB7">
      <w:pPr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982EB7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МОАУ «</w:t>
      </w:r>
      <w:r w:rsidRPr="00982EB7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СОШ № 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52 г</w:t>
      </w:r>
      <w:proofErr w:type="gramStart"/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.О</w:t>
      </w:r>
      <w:proofErr w:type="gramEnd"/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рска»</w:t>
      </w:r>
    </w:p>
    <w:p w:rsidR="00982EB7" w:rsidRDefault="000C2641" w:rsidP="00982EB7">
      <w:pPr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8 (3537)</w:t>
      </w:r>
      <w:r w:rsidR="00982EB7">
        <w:rPr>
          <w:rFonts w:ascii="Times New Roman" w:eastAsia="Times New Roman" w:hAnsi="Times New Roman" w:cs="Times New Roman"/>
          <w:b/>
          <w:i/>
          <w:sz w:val="32"/>
          <w:szCs w:val="32"/>
        </w:rPr>
        <w:t>28-30-60</w:t>
      </w:r>
    </w:p>
    <w:p w:rsidR="000C2641" w:rsidRDefault="00C0534C" w:rsidP="00982EB7">
      <w:pPr>
        <w:rPr>
          <w:rFonts w:ascii="Times New Roman" w:eastAsia="Times New Roman" w:hAnsi="Times New Roman" w:cs="Times New Roman"/>
          <w:b/>
          <w:i/>
          <w:sz w:val="32"/>
          <w:szCs w:val="32"/>
        </w:rPr>
      </w:pPr>
      <w:hyperlink r:id="rId7" w:history="1">
        <w:r w:rsidRPr="00BF2CD5">
          <w:rPr>
            <w:rStyle w:val="a7"/>
            <w:rFonts w:ascii="Times New Roman" w:eastAsia="Times New Roman" w:hAnsi="Times New Roman" w:cs="Times New Roman"/>
            <w:b/>
            <w:i/>
            <w:sz w:val="32"/>
            <w:szCs w:val="32"/>
            <w:lang w:val="en-US"/>
          </w:rPr>
          <w:t>det.sad87@yandex.ru</w:t>
        </w:r>
      </w:hyperlink>
    </w:p>
    <w:p w:rsidR="00982EB7" w:rsidRPr="00982EB7" w:rsidRDefault="00982EB7" w:rsidP="00982EB7">
      <w:pPr>
        <w:rPr>
          <w:rFonts w:ascii="Times New Roman" w:hAnsi="Times New Roman" w:cs="Times New Roman"/>
          <w:sz w:val="32"/>
          <w:szCs w:val="32"/>
        </w:rPr>
      </w:pPr>
    </w:p>
    <w:sectPr w:rsidR="00982EB7" w:rsidRPr="00982EB7" w:rsidSect="00982EB7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E146F"/>
    <w:multiLevelType w:val="hybridMultilevel"/>
    <w:tmpl w:val="3348B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104735"/>
    <w:multiLevelType w:val="hybridMultilevel"/>
    <w:tmpl w:val="75607ED0"/>
    <w:lvl w:ilvl="0" w:tplc="971C948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8605F8"/>
    <w:multiLevelType w:val="hybridMultilevel"/>
    <w:tmpl w:val="EE606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982EB7"/>
    <w:rsid w:val="000C2641"/>
    <w:rsid w:val="003A6BFA"/>
    <w:rsid w:val="003E6F05"/>
    <w:rsid w:val="009124BC"/>
    <w:rsid w:val="00982EB7"/>
    <w:rsid w:val="00B15040"/>
    <w:rsid w:val="00C0534C"/>
    <w:rsid w:val="00C11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EB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82E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82EB7"/>
    <w:pPr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C053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t.sad8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Воронцова</dc:creator>
  <cp:keywords/>
  <dc:description/>
  <cp:lastModifiedBy>Воронцова</cp:lastModifiedBy>
  <cp:revision>7</cp:revision>
  <dcterms:created xsi:type="dcterms:W3CDTF">2024-10-28T09:20:00Z</dcterms:created>
  <dcterms:modified xsi:type="dcterms:W3CDTF">2024-10-30T04:13:00Z</dcterms:modified>
</cp:coreProperties>
</file>