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41" w:rsidRPr="00114E41" w:rsidRDefault="00114E41" w:rsidP="00114E41">
      <w:pPr>
        <w:shd w:val="clear" w:color="auto" w:fill="FFFFFF"/>
        <w:spacing w:after="0" w:line="240" w:lineRule="auto"/>
        <w:ind w:left="-567" w:firstLine="710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ru-RU" w:eastAsia="ru-RU"/>
        </w:rPr>
      </w:pPr>
      <w:r w:rsidRPr="00114E41">
        <w:rPr>
          <w:rFonts w:ascii="Times New Roman" w:eastAsia="Times New Roman" w:hAnsi="Times New Roman" w:cs="Times New Roman"/>
          <w:smallCaps/>
          <w:sz w:val="24"/>
          <w:szCs w:val="24"/>
          <w:lang w:val="ru-RU" w:eastAsia="ru-RU"/>
        </w:rPr>
        <w:t>Муниципальное дошкольное образовательное автономное учреждение  «Детский сад №18 «Гнездышко» комбинированного вида г.Орска</w:t>
      </w:r>
    </w:p>
    <w:p w:rsidR="00114E41" w:rsidRPr="00114E41" w:rsidRDefault="00114E41" w:rsidP="00114E41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114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A65564" w:rsidRPr="00114E41" w:rsidRDefault="00A65564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</w:pPr>
      <w:r w:rsidRPr="00114E41"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  <w:t xml:space="preserve">Использование элементов ТРИЗ для формирования </w:t>
      </w:r>
    </w:p>
    <w:p w:rsidR="00A65564" w:rsidRPr="00114E41" w:rsidRDefault="00A65564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</w:pPr>
      <w:r w:rsidRPr="00114E41"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  <w:t xml:space="preserve">элементарных математических представлений </w:t>
      </w:r>
    </w:p>
    <w:p w:rsidR="00A65564" w:rsidRPr="00114E41" w:rsidRDefault="00A65564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</w:pPr>
      <w:r w:rsidRPr="00114E41"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  <w:t>у детей дошкольного возраста</w:t>
      </w:r>
      <w:r w:rsidR="00114E41" w:rsidRPr="00114E41"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  <w:t>.</w:t>
      </w:r>
    </w:p>
    <w:p w:rsidR="00114E41" w:rsidRP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</w:pPr>
    </w:p>
    <w:p w:rsidR="00114E41" w:rsidRP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Default="00114E41" w:rsidP="00A6556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smallCaps/>
          <w:sz w:val="28"/>
          <w:lang w:val="ru-RU" w:eastAsia="ru-RU"/>
        </w:rPr>
      </w:pPr>
    </w:p>
    <w:p w:rsidR="00114E41" w:rsidRPr="00114E41" w:rsidRDefault="00114E41" w:rsidP="00114E4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smallCaps/>
          <w:sz w:val="24"/>
          <w:szCs w:val="24"/>
          <w:lang w:val="ru-RU" w:eastAsia="ru-RU"/>
        </w:rPr>
      </w:pPr>
      <w:r w:rsidRPr="00114E41">
        <w:rPr>
          <w:rFonts w:ascii="Times New Roman" w:eastAsia="Times New Roman" w:hAnsi="Times New Roman" w:cs="Times New Roman"/>
          <w:smallCaps/>
          <w:sz w:val="24"/>
          <w:szCs w:val="24"/>
          <w:lang w:val="ru-RU" w:eastAsia="ru-RU"/>
        </w:rPr>
        <w:t>Педагог: Ишмуратова А.Р.</w:t>
      </w:r>
    </w:p>
    <w:p w:rsidR="00FD20CE" w:rsidRPr="00114E41" w:rsidRDefault="00FD20CE" w:rsidP="00A655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65564" w:rsidRDefault="00A65564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14E41" w:rsidRDefault="00114E41" w:rsidP="00A655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Что же такое ТРИЗ?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ТРИЗ –</w:t>
      </w:r>
      <w:r w:rsidRPr="00A65564">
        <w:rPr>
          <w:color w:val="000000"/>
          <w:sz w:val="28"/>
          <w:szCs w:val="28"/>
        </w:rPr>
        <w:t> это теория решения изобретательских задач.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« </w:t>
      </w:r>
      <w:r w:rsidRPr="00A65564">
        <w:rPr>
          <w:b/>
          <w:bCs/>
          <w:color w:val="000000"/>
          <w:sz w:val="28"/>
          <w:szCs w:val="28"/>
        </w:rPr>
        <w:t>ТРИЗ –</w:t>
      </w:r>
      <w:r w:rsidRPr="00A65564">
        <w:rPr>
          <w:color w:val="000000"/>
          <w:sz w:val="28"/>
          <w:szCs w:val="28"/>
        </w:rPr>
        <w:t> это управляемый процесс создания нового, соединяющий в себе точный расчет, логику, интуицию».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«Начинать обучение творчеству надо как можно раньше…»</w:t>
      </w:r>
    </w:p>
    <w:p w:rsidR="00A65564" w:rsidRPr="000A64E3" w:rsidRDefault="00A65564" w:rsidP="000A64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Так считал основатель теории Генрих Саулович Альтшуллер и его последователи.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Цели ТРИЗ</w:t>
      </w:r>
      <w:r w:rsidRPr="00A65564">
        <w:rPr>
          <w:color w:val="000000"/>
          <w:sz w:val="28"/>
          <w:szCs w:val="28"/>
        </w:rPr>
        <w:t> - не просто развить фантазию детей, а научить их мыслить системно, с пониманием происходящих процессов, дать в руки воспитателям инструмент по конкретному практическому воспитанию у детей качеств творческой личности, способной понимать единство и противоречие окружающего мира, решать свои маленькие проблемы.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ТРИЗ для дошкольников</w:t>
      </w:r>
      <w:r w:rsidRPr="00A65564">
        <w:rPr>
          <w:color w:val="000000"/>
          <w:sz w:val="28"/>
          <w:szCs w:val="28"/>
        </w:rPr>
        <w:t> – это система коллективных игр, занятий, призванная не изменять основную программу, а максимально увеличивать ее эффективность.</w:t>
      </w:r>
    </w:p>
    <w:p w:rsidR="00A65564" w:rsidRPr="00A65564" w:rsidRDefault="000A64E3" w:rsidP="000A64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</w:t>
      </w:r>
      <w:r w:rsidR="00A65564" w:rsidRPr="00A65564">
        <w:rPr>
          <w:b/>
          <w:bCs/>
          <w:color w:val="000000"/>
          <w:sz w:val="28"/>
          <w:szCs w:val="28"/>
        </w:rPr>
        <w:t>Игры по технологии ТРИЗ.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1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color w:val="000000"/>
          <w:sz w:val="28"/>
          <w:szCs w:val="28"/>
        </w:rPr>
        <w:t>.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i/>
          <w:iCs/>
          <w:color w:val="000000"/>
          <w:sz w:val="28"/>
          <w:szCs w:val="28"/>
        </w:rPr>
        <w:t>Игры на выявление над - системных связей.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«Где живет?» (с 3-х лет).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2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color w:val="000000"/>
          <w:sz w:val="28"/>
          <w:szCs w:val="28"/>
        </w:rPr>
        <w:t>.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i/>
          <w:iCs/>
          <w:color w:val="000000"/>
          <w:sz w:val="28"/>
          <w:szCs w:val="28"/>
        </w:rPr>
        <w:t>Игры на сравнение систем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Игра Пространственная «да - нет ка»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3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color w:val="000000"/>
          <w:sz w:val="28"/>
          <w:szCs w:val="28"/>
        </w:rPr>
        <w:t>.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i/>
          <w:iCs/>
          <w:color w:val="000000"/>
          <w:sz w:val="28"/>
          <w:szCs w:val="28"/>
        </w:rPr>
        <w:t>Игры на определение линии развития объекта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«Чем был - чем стал»</w:t>
      </w:r>
      <w:r w:rsidRPr="00A65564">
        <w:rPr>
          <w:color w:val="000000"/>
          <w:sz w:val="28"/>
          <w:szCs w:val="28"/>
        </w:rPr>
        <w:t> (с 4-х летнего возраста)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«Раньше – позже»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4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i/>
          <w:iCs/>
          <w:color w:val="000000"/>
          <w:sz w:val="28"/>
          <w:szCs w:val="28"/>
        </w:rPr>
        <w:t>.</w:t>
      </w:r>
      <w:r w:rsidRPr="00A65564">
        <w:rPr>
          <w:color w:val="000000"/>
          <w:sz w:val="28"/>
          <w:szCs w:val="28"/>
        </w:rPr>
        <w:t> </w:t>
      </w:r>
      <w:r w:rsidRPr="00A65564">
        <w:rPr>
          <w:b/>
          <w:bCs/>
          <w:i/>
          <w:iCs/>
          <w:color w:val="000000"/>
          <w:sz w:val="28"/>
          <w:szCs w:val="28"/>
        </w:rPr>
        <w:t>Игры на объединение надсистемы и подсистемы объекта.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«Волшебный светофор»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Pr="00B17CD9" w:rsidRDefault="00A65564" w:rsidP="00B17C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17CD9">
        <w:rPr>
          <w:bCs/>
          <w:color w:val="000000"/>
          <w:sz w:val="28"/>
          <w:szCs w:val="28"/>
        </w:rPr>
        <w:t>Одной из разновидностей математических игр по технологии ТРИЗ являются развивающие игры с блоками Дьенеша, палочками Кюизенера, счетными палочками, кубиками и квадратами Никитина,</w:t>
      </w:r>
      <w:r w:rsidR="00B17CD9">
        <w:rPr>
          <w:color w:val="000000"/>
          <w:sz w:val="28"/>
          <w:szCs w:val="28"/>
        </w:rPr>
        <w:t xml:space="preserve"> </w:t>
      </w:r>
      <w:r w:rsidRPr="00B17CD9">
        <w:rPr>
          <w:bCs/>
          <w:color w:val="000000"/>
          <w:sz w:val="28"/>
          <w:szCs w:val="28"/>
        </w:rPr>
        <w:t>различными головоломками.</w:t>
      </w:r>
    </w:p>
    <w:p w:rsidR="00A65564" w:rsidRPr="00B17CD9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17CD9">
        <w:rPr>
          <w:bCs/>
          <w:color w:val="000000"/>
          <w:sz w:val="28"/>
          <w:szCs w:val="28"/>
        </w:rPr>
        <w:t>Блоки Дьенеша</w:t>
      </w:r>
    </w:p>
    <w:p w:rsidR="00A65564" w:rsidRPr="000A64E3" w:rsidRDefault="00A65564" w:rsidP="000A64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B17CD9">
        <w:rPr>
          <w:bCs/>
          <w:color w:val="000000"/>
          <w:sz w:val="28"/>
          <w:szCs w:val="28"/>
        </w:rPr>
        <w:t>Палочки Кюизенера</w:t>
      </w:r>
    </w:p>
    <w:p w:rsidR="00A65564" w:rsidRPr="00A65564" w:rsidRDefault="00B17CD9" w:rsidP="00B17CD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  <w:shd w:val="clear" w:color="auto" w:fill="FFFFFF"/>
          <w:lang w:eastAsia="en-US"/>
        </w:rPr>
        <w:t xml:space="preserve">         </w:t>
      </w:r>
      <w:r w:rsidR="00A65564" w:rsidRPr="00A65564">
        <w:rPr>
          <w:color w:val="000000"/>
          <w:sz w:val="28"/>
          <w:szCs w:val="28"/>
        </w:rPr>
        <w:t>Так, широко известные всем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счетные палочки оказываются не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только счетным материалом. С их помощью можно в доступной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пониманию ребенка форме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познакомить его с началами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геометрии. Используя палочки как единицу измерения, он выделяет элементы фигур и дает им количественную характеристику, строит и преобразует простые и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сложные фигуры по условиям,</w:t>
      </w:r>
      <w:r>
        <w:rPr>
          <w:color w:val="000000"/>
          <w:sz w:val="28"/>
          <w:szCs w:val="28"/>
        </w:rPr>
        <w:t xml:space="preserve"> </w:t>
      </w:r>
      <w:r w:rsidR="00A65564" w:rsidRPr="00A65564">
        <w:rPr>
          <w:color w:val="000000"/>
          <w:sz w:val="28"/>
          <w:szCs w:val="28"/>
        </w:rPr>
        <w:t>воссоздает связи и отношения</w:t>
      </w:r>
      <w:r>
        <w:rPr>
          <w:color w:val="000000"/>
          <w:sz w:val="28"/>
          <w:szCs w:val="28"/>
        </w:rPr>
        <w:t xml:space="preserve">  м</w:t>
      </w:r>
      <w:r w:rsidR="00A65564" w:rsidRPr="00A65564">
        <w:rPr>
          <w:color w:val="000000"/>
          <w:sz w:val="28"/>
          <w:szCs w:val="28"/>
        </w:rPr>
        <w:t>ежду ними.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Pr="00A65564" w:rsidRDefault="00A65564" w:rsidP="00B17C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Игры-головоломки, или геометрические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конструкторы известны с незапамятных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времен. Сущность игры состоит в том, чтобы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воссоздавать на плоскости силуэты предметов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по образцу или замыслу. В современной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педагогике известны такие игры-головоломки: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«Танграм», «Волшебный круг», «Головоломка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Пифагора», «Колумбово яйцо», «Вьетнамская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 xml:space="preserve">игра», </w:t>
      </w:r>
      <w:r w:rsidRPr="00A65564">
        <w:rPr>
          <w:color w:val="000000"/>
          <w:sz w:val="28"/>
          <w:szCs w:val="28"/>
        </w:rPr>
        <w:lastRenderedPageBreak/>
        <w:t>«Пентамино», «Сердечко» или «Листик».</w:t>
      </w:r>
      <w:r w:rsidR="00B17CD9">
        <w:rPr>
          <w:color w:val="000000"/>
          <w:sz w:val="28"/>
          <w:szCs w:val="28"/>
        </w:rPr>
        <w:t xml:space="preserve"> Все игры </w:t>
      </w:r>
      <w:r w:rsidRPr="00A65564">
        <w:rPr>
          <w:color w:val="000000"/>
          <w:sz w:val="28"/>
          <w:szCs w:val="28"/>
        </w:rPr>
        <w:t>объединяет общность цели, способов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действия и результата.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Default="00A65564" w:rsidP="00B17C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Каждая игра представляет собой комплект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геометрических фигур. Такой комплект получается в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результате деления одной геометрической фигуры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(например, квадрата в игре «Танграм»)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на несколько частей. Из любого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набора можно составить абстрактные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изображения разнообразной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конфигурации, узоры, геометрические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фигуры. Если силуэт, составленный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играющим, интересен, нов, оригинален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по характеру и решению, то это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свидетельствует о сформированности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у ребенка сенсорных процессов,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пространственных представлений,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наглядно-образного и логического</w:t>
      </w:r>
      <w:r w:rsidR="00B17CD9">
        <w:rPr>
          <w:color w:val="000000"/>
          <w:sz w:val="28"/>
          <w:szCs w:val="28"/>
        </w:rPr>
        <w:t xml:space="preserve"> </w:t>
      </w:r>
      <w:r w:rsidRPr="00A65564">
        <w:rPr>
          <w:color w:val="000000"/>
          <w:sz w:val="28"/>
          <w:szCs w:val="28"/>
        </w:rPr>
        <w:t>мышления.</w:t>
      </w:r>
    </w:p>
    <w:p w:rsidR="00B17CD9" w:rsidRPr="00A65564" w:rsidRDefault="00B17CD9" w:rsidP="00B17CD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На занятиях по формированию у детей элементарных математических представлений можно использовать задачи - шутки, загадки, которые способствуют развитию логического мышления, наблюдательности, находчивости, быстроты реакции, формированию поисковых подходов к решению любой задачи.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• На столе 2 яблока и 3 груши. Сколько на столе овощей?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• На платье у девочки 2 яблока и 2 вишни. 1 яблоко и 1 вишню съели. Сколько осталось?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• На столе стояло 3 стакана с ягодами. Вова съел 1 стакан ягод и поставил его на стол. Сколько стаканов стоит на столе (3)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• На одной ноге гусь весит 5 кг. Сколько будет весить гусь на двух ногах?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Также можно использовать прием дорисовывания. Дети должны дорисовать элемент фигуры или цифры. Затем можно спросить на что это похоже?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• Еще можно предложить детям нарисовать предмет, подрисовав к геометрической фигуре дополнительные детали. «Что бывает круглым, овальным, прямоугольным и т. д.»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• Нарисовать из геометрических фигур девочку, зайца, робота и др.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 xml:space="preserve"> </w:t>
      </w:r>
      <w:r w:rsidRPr="00A65564">
        <w:rPr>
          <w:b/>
          <w:bCs/>
          <w:color w:val="000000"/>
          <w:sz w:val="28"/>
          <w:szCs w:val="28"/>
        </w:rPr>
        <w:t>«Теремок»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(На закреплении геометрических фигур).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65564">
        <w:rPr>
          <w:b/>
          <w:bCs/>
          <w:color w:val="000000"/>
          <w:sz w:val="28"/>
          <w:szCs w:val="28"/>
        </w:rPr>
        <w:t>Правила игры:</w:t>
      </w:r>
      <w:r w:rsidRPr="00A65564">
        <w:rPr>
          <w:color w:val="000000"/>
          <w:sz w:val="28"/>
          <w:szCs w:val="28"/>
        </w:rPr>
        <w:t> Детям раздаются различные предметные картинки. Один ребенок (или воспитатель) выполняет роль ведущего. Сидит в «теремке». Каждый приходящий в «теремок» сможет попасть туда только в том случае, если скажет, чем его предмет похож на предмет ведущего или отличается от него. Ключевыми словами являются слова: «Тук - тук. Кто в теремочке живет?».</w:t>
      </w:r>
    </w:p>
    <w:p w:rsidR="00A65564" w:rsidRPr="00A65564" w:rsidRDefault="00A65564" w:rsidP="00A6556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65564" w:rsidRPr="00A65564" w:rsidRDefault="00A65564" w:rsidP="000A64E3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65564">
        <w:rPr>
          <w:color w:val="000000"/>
          <w:sz w:val="28"/>
          <w:szCs w:val="28"/>
        </w:rPr>
        <w:t>СПАСИБО ЗА ВНИМАНИЕ!</w:t>
      </w:r>
    </w:p>
    <w:p w:rsidR="00A65564" w:rsidRPr="00A65564" w:rsidRDefault="00A65564" w:rsidP="00A65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65564" w:rsidRPr="00A65564" w:rsidSect="00114E41">
      <w:footerReference w:type="default" r:id="rId6"/>
      <w:pgSz w:w="11906" w:h="16838"/>
      <w:pgMar w:top="567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314" w:rsidRDefault="006C1314" w:rsidP="00B17CD9">
      <w:pPr>
        <w:spacing w:after="0" w:line="240" w:lineRule="auto"/>
      </w:pPr>
      <w:r>
        <w:separator/>
      </w:r>
    </w:p>
  </w:endnote>
  <w:endnote w:type="continuationSeparator" w:id="0">
    <w:p w:rsidR="006C1314" w:rsidRDefault="006C1314" w:rsidP="00B1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8266"/>
      <w:docPartObj>
        <w:docPartGallery w:val="Page Numbers (Bottom of Page)"/>
        <w:docPartUnique/>
      </w:docPartObj>
    </w:sdtPr>
    <w:sdtContent>
      <w:p w:rsidR="00B17CD9" w:rsidRDefault="00953321">
        <w:pPr>
          <w:pStyle w:val="a6"/>
          <w:jc w:val="center"/>
        </w:pPr>
        <w:fldSimple w:instr=" PAGE   \* MERGEFORMAT ">
          <w:r w:rsidR="00114E41">
            <w:rPr>
              <w:noProof/>
            </w:rPr>
            <w:t>2</w:t>
          </w:r>
        </w:fldSimple>
      </w:p>
    </w:sdtContent>
  </w:sdt>
  <w:p w:rsidR="00B17CD9" w:rsidRDefault="00B17CD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314" w:rsidRDefault="006C1314" w:rsidP="00B17CD9">
      <w:pPr>
        <w:spacing w:after="0" w:line="240" w:lineRule="auto"/>
      </w:pPr>
      <w:r>
        <w:separator/>
      </w:r>
    </w:p>
  </w:footnote>
  <w:footnote w:type="continuationSeparator" w:id="0">
    <w:p w:rsidR="006C1314" w:rsidRDefault="006C1314" w:rsidP="00B17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564"/>
    <w:rsid w:val="00046A4E"/>
    <w:rsid w:val="000A64E3"/>
    <w:rsid w:val="00114E41"/>
    <w:rsid w:val="0018030B"/>
    <w:rsid w:val="002F25B1"/>
    <w:rsid w:val="003848B3"/>
    <w:rsid w:val="00587D03"/>
    <w:rsid w:val="005F010B"/>
    <w:rsid w:val="006C1314"/>
    <w:rsid w:val="00751965"/>
    <w:rsid w:val="008A54D5"/>
    <w:rsid w:val="009168DE"/>
    <w:rsid w:val="00953321"/>
    <w:rsid w:val="00A65564"/>
    <w:rsid w:val="00B17CD9"/>
    <w:rsid w:val="00BE7234"/>
    <w:rsid w:val="00D70D79"/>
    <w:rsid w:val="00D7522C"/>
    <w:rsid w:val="00E30AD5"/>
    <w:rsid w:val="00ED0420"/>
    <w:rsid w:val="00EE5D7F"/>
    <w:rsid w:val="00FD20CE"/>
    <w:rsid w:val="00FF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64"/>
    <w:pPr>
      <w:spacing w:after="160" w:line="259" w:lineRule="auto"/>
    </w:pPr>
    <w:rPr>
      <w:rFonts w:cs="Calibri"/>
      <w:color w:val="000000"/>
      <w:sz w:val="22"/>
      <w:szCs w:val="22"/>
      <w:lang w:val="en-US" w:eastAsia="en-US"/>
    </w:rPr>
  </w:style>
  <w:style w:type="paragraph" w:styleId="1">
    <w:name w:val="heading 1"/>
    <w:next w:val="a"/>
    <w:link w:val="10"/>
    <w:unhideWhenUsed/>
    <w:qFormat/>
    <w:rsid w:val="002F25B1"/>
    <w:pPr>
      <w:keepNext/>
      <w:keepLines/>
      <w:spacing w:after="280" w:line="259" w:lineRule="auto"/>
      <w:ind w:left="2241"/>
      <w:outlineLvl w:val="0"/>
    </w:pPr>
    <w:rPr>
      <w:rFonts w:ascii="Segoe Script" w:eastAsia="Segoe Script" w:hAnsi="Segoe Script" w:cs="Segoe Script"/>
      <w:color w:val="00CC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F25B1"/>
    <w:rPr>
      <w:rFonts w:ascii="Segoe Script" w:eastAsia="Segoe Script" w:hAnsi="Segoe Script" w:cs="Segoe Script"/>
      <w:color w:val="00CC00"/>
      <w:sz w:val="42"/>
    </w:rPr>
  </w:style>
  <w:style w:type="paragraph" w:styleId="a3">
    <w:name w:val="Normal (Web)"/>
    <w:basedOn w:val="a"/>
    <w:uiPriority w:val="99"/>
    <w:unhideWhenUsed/>
    <w:rsid w:val="00A6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B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7CD9"/>
    <w:rPr>
      <w:rFonts w:cs="Calibri"/>
      <w:color w:val="000000"/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B17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7CD9"/>
    <w:rPr>
      <w:rFonts w:cs="Calibri"/>
      <w:color w:val="000000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Пользователь</cp:lastModifiedBy>
  <cp:revision>2</cp:revision>
  <dcterms:created xsi:type="dcterms:W3CDTF">2025-03-31T14:39:00Z</dcterms:created>
  <dcterms:modified xsi:type="dcterms:W3CDTF">2025-03-31T14:39:00Z</dcterms:modified>
</cp:coreProperties>
</file>