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90" w:rsidRPr="003C6290" w:rsidRDefault="003C6290" w:rsidP="003C629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290">
        <w:rPr>
          <w:rFonts w:ascii="Times New Roman" w:hAnsi="Times New Roman" w:cs="Times New Roman"/>
          <w:b/>
          <w:sz w:val="28"/>
          <w:szCs w:val="28"/>
        </w:rPr>
        <w:t>Книги о войне для дошкольников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290">
        <w:rPr>
          <w:rFonts w:ascii="Times New Roman" w:hAnsi="Times New Roman" w:cs="Times New Roman"/>
          <w:b/>
          <w:sz w:val="28"/>
          <w:szCs w:val="28"/>
        </w:rPr>
        <w:t>(5-7 лет)</w:t>
      </w:r>
    </w:p>
    <w:p w:rsidR="003C6290" w:rsidRPr="003C6290" w:rsidRDefault="003C6290" w:rsidP="003C6290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C6290">
        <w:rPr>
          <w:rFonts w:ascii="Times New Roman" w:hAnsi="Times New Roman" w:cs="Times New Roman"/>
          <w:i/>
          <w:sz w:val="28"/>
          <w:szCs w:val="28"/>
        </w:rPr>
        <w:t>(Рекомендательный список литературы)</w:t>
      </w:r>
    </w:p>
    <w:p w:rsidR="00A340E7" w:rsidRPr="003C6290" w:rsidRDefault="00A340E7" w:rsidP="003C629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C6290" w:rsidRPr="003C6290" w:rsidRDefault="003C6290" w:rsidP="003C629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290">
        <w:rPr>
          <w:rFonts w:ascii="Times New Roman" w:hAnsi="Times New Roman" w:cs="Times New Roman"/>
          <w:sz w:val="28"/>
          <w:szCs w:val="28"/>
        </w:rPr>
        <w:t>Детям необходимо рассказывать о подвигах и славе предков, о страшной угрозе, нависшей над нашей страной, и о великой Победе.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290">
        <w:rPr>
          <w:rFonts w:ascii="Times New Roman" w:hAnsi="Times New Roman" w:cs="Times New Roman"/>
          <w:sz w:val="28"/>
          <w:szCs w:val="28"/>
        </w:rPr>
        <w:t>При знакомстве детей старшего дошкольного возраста (5-7 лет) с темой войны перед родителями стоят три основные задачи:</w:t>
      </w:r>
    </w:p>
    <w:p w:rsidR="003C6290" w:rsidRPr="003C6290" w:rsidRDefault="003C6290" w:rsidP="003C629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6290">
        <w:rPr>
          <w:rFonts w:ascii="Times New Roman" w:hAnsi="Times New Roman" w:cs="Times New Roman"/>
          <w:sz w:val="28"/>
          <w:szCs w:val="28"/>
        </w:rPr>
        <w:t>Познакомить детей с праздником «День Победы». Рассказать о Великой Отечественной войне.</w:t>
      </w:r>
    </w:p>
    <w:p w:rsidR="003C6290" w:rsidRPr="003C6290" w:rsidRDefault="003C6290" w:rsidP="003C629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6290">
        <w:rPr>
          <w:rFonts w:ascii="Times New Roman" w:hAnsi="Times New Roman" w:cs="Times New Roman"/>
          <w:sz w:val="28"/>
          <w:szCs w:val="28"/>
        </w:rPr>
        <w:t>Продолжать знакомить с событиями Великой Отечественной войны посредством художественного слова, рассматривая репродукции картин о войне, слушая песни военных лет.</w:t>
      </w:r>
    </w:p>
    <w:p w:rsidR="003C6290" w:rsidRPr="003C6290" w:rsidRDefault="003C6290" w:rsidP="003C629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6290">
        <w:rPr>
          <w:rFonts w:ascii="Times New Roman" w:hAnsi="Times New Roman" w:cs="Times New Roman"/>
          <w:sz w:val="28"/>
          <w:szCs w:val="28"/>
        </w:rPr>
        <w:t>Воспитывать уважение к памяти павших бойцов и старшему поколению.</w:t>
      </w:r>
    </w:p>
    <w:p w:rsidR="003C6290" w:rsidRPr="003C6290" w:rsidRDefault="005D01D4" w:rsidP="003C629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4699635</wp:posOffset>
            </wp:positionH>
            <wp:positionV relativeFrom="paragraph">
              <wp:posOffset>473710</wp:posOffset>
            </wp:positionV>
            <wp:extent cx="1638300" cy="2085975"/>
            <wp:effectExtent l="19050" t="0" r="0" b="0"/>
            <wp:wrapTight wrapText="bothSides">
              <wp:wrapPolygon edited="0">
                <wp:start x="-251" y="0"/>
                <wp:lineTo x="-251" y="21501"/>
                <wp:lineTo x="21600" y="21501"/>
                <wp:lineTo x="21600" y="0"/>
                <wp:lineTo x="-251" y="0"/>
              </wp:wrapPolygon>
            </wp:wrapTight>
            <wp:docPr id="1" name="Рисунок 1" descr="C:\Users\User\AppData\Local\Microsoft\Windows\Temporary Internet Files\Content.Word\paustovskij_konstantin_pokhozhdenija_zhuka_nosor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paustovskij_konstantin_pokhozhdenija_zhuka_nosorog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290" w:rsidRPr="003C6290">
        <w:rPr>
          <w:rFonts w:ascii="Times New Roman" w:hAnsi="Times New Roman" w:cs="Times New Roman"/>
          <w:sz w:val="28"/>
          <w:szCs w:val="28"/>
        </w:rPr>
        <w:t>В достижении этих целей помогут классические художестве</w:t>
      </w:r>
      <w:r w:rsidR="003C6290">
        <w:rPr>
          <w:rFonts w:ascii="Times New Roman" w:hAnsi="Times New Roman" w:cs="Times New Roman"/>
          <w:sz w:val="28"/>
          <w:szCs w:val="28"/>
        </w:rPr>
        <w:t>нные произведения, а также прек</w:t>
      </w:r>
      <w:r w:rsidR="003C6290" w:rsidRPr="003C6290">
        <w:rPr>
          <w:rFonts w:ascii="Times New Roman" w:hAnsi="Times New Roman" w:cs="Times New Roman"/>
          <w:sz w:val="28"/>
          <w:szCs w:val="28"/>
        </w:rPr>
        <w:t>расно иллюстрированные книги, основанные на документальных материалах.</w:t>
      </w:r>
    </w:p>
    <w:p w:rsidR="003C6290" w:rsidRPr="003C6290" w:rsidRDefault="003C6290" w:rsidP="003C6290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290">
        <w:rPr>
          <w:rFonts w:ascii="Times New Roman" w:hAnsi="Times New Roman" w:cs="Times New Roman"/>
          <w:b/>
          <w:sz w:val="28"/>
          <w:szCs w:val="28"/>
        </w:rPr>
        <w:t>К.Паустовский «Похождения жука-носорога». </w:t>
      </w:r>
    </w:p>
    <w:p w:rsidR="003C6290" w:rsidRPr="003C6290" w:rsidRDefault="003C6290" w:rsidP="003C6290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6290">
        <w:rPr>
          <w:rFonts w:ascii="Times New Roman" w:hAnsi="Times New Roman" w:cs="Times New Roman"/>
          <w:sz w:val="28"/>
          <w:szCs w:val="28"/>
        </w:rPr>
        <w:t>Когда Петр Терентьев уходил из деревни на войну, маленький сын его Степа не знал, что подарить отцу на прощание, и подарил старого жука-носорога. Жук прошел вместе с отцом всю войну и вернулся в родные края. Удивительная история дружбы человека и жука!</w:t>
      </w:r>
      <w:r w:rsidR="005D01D4" w:rsidRPr="005D01D4">
        <w:t xml:space="preserve"> </w:t>
      </w:r>
    </w:p>
    <w:p w:rsidR="008F412F" w:rsidRDefault="008F412F" w:rsidP="005D01D4">
      <w:pPr>
        <w:pStyle w:val="a7"/>
        <w:ind w:left="720"/>
        <w:jc w:val="both"/>
      </w:pPr>
    </w:p>
    <w:p w:rsidR="005D01D4" w:rsidRDefault="00191A6A" w:rsidP="005D01D4">
      <w:pPr>
        <w:pStyle w:val="a7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97790</wp:posOffset>
            </wp:positionV>
            <wp:extent cx="1733550" cy="2276475"/>
            <wp:effectExtent l="19050" t="0" r="0" b="0"/>
            <wp:wrapTight wrapText="bothSides">
              <wp:wrapPolygon edited="0">
                <wp:start x="-237" y="0"/>
                <wp:lineTo x="-237" y="21510"/>
                <wp:lineTo x="21600" y="21510"/>
                <wp:lineTo x="21600" y="0"/>
                <wp:lineTo x="-237" y="0"/>
              </wp:wrapPolygon>
            </wp:wrapTight>
            <wp:docPr id="4" name="Рисунок 4" descr="C:\Users\User\AppData\Local\Microsoft\Windows\Temporary Internet Files\Content.Word\02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0200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1D4" w:rsidRDefault="005D01D4" w:rsidP="005D01D4">
      <w:pPr>
        <w:pStyle w:val="a7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1D4" w:rsidRDefault="005D01D4" w:rsidP="005D01D4">
      <w:pPr>
        <w:pStyle w:val="a7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290" w:rsidRPr="003C6290" w:rsidRDefault="003C6290" w:rsidP="003C6290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290">
        <w:rPr>
          <w:rFonts w:ascii="Times New Roman" w:hAnsi="Times New Roman" w:cs="Times New Roman"/>
          <w:b/>
          <w:sz w:val="28"/>
          <w:szCs w:val="28"/>
        </w:rPr>
        <w:t>К. Паустовский «Стальное колечко»</w:t>
      </w:r>
      <w:r w:rsidR="0020720D">
        <w:rPr>
          <w:rFonts w:ascii="Times New Roman" w:hAnsi="Times New Roman" w:cs="Times New Roman"/>
          <w:b/>
          <w:sz w:val="28"/>
          <w:szCs w:val="28"/>
        </w:rPr>
        <w:t>.</w:t>
      </w:r>
      <w:r w:rsidRPr="003C6290">
        <w:rPr>
          <w:rFonts w:ascii="Times New Roman" w:hAnsi="Times New Roman" w:cs="Times New Roman"/>
          <w:b/>
          <w:sz w:val="28"/>
          <w:szCs w:val="28"/>
        </w:rPr>
        <w:t> </w:t>
      </w:r>
    </w:p>
    <w:p w:rsidR="003C6290" w:rsidRPr="003C6290" w:rsidRDefault="003C6290" w:rsidP="003C6290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C6290">
        <w:rPr>
          <w:rFonts w:ascii="Times New Roman" w:hAnsi="Times New Roman" w:cs="Times New Roman"/>
          <w:sz w:val="28"/>
          <w:szCs w:val="28"/>
        </w:rPr>
        <w:t xml:space="preserve"> жизни в деревне во время войны, о доброте девочки </w:t>
      </w:r>
      <w:proofErr w:type="spellStart"/>
      <w:r w:rsidRPr="003C6290">
        <w:rPr>
          <w:rFonts w:ascii="Times New Roman" w:hAnsi="Times New Roman" w:cs="Times New Roman"/>
          <w:sz w:val="28"/>
          <w:szCs w:val="28"/>
        </w:rPr>
        <w:t>Варюшки</w:t>
      </w:r>
      <w:proofErr w:type="spellEnd"/>
      <w:r w:rsidRPr="003C6290">
        <w:rPr>
          <w:rFonts w:ascii="Times New Roman" w:hAnsi="Times New Roman" w:cs="Times New Roman"/>
          <w:sz w:val="28"/>
          <w:szCs w:val="28"/>
        </w:rPr>
        <w:t xml:space="preserve"> и волшебном колечке, которая она и получила за свою доброту от солдата. А также о необыкновенной любви к своей Родине, к своему краю, к природе, которая нас окружает.</w:t>
      </w:r>
    </w:p>
    <w:p w:rsidR="008F412F" w:rsidRDefault="008F412F" w:rsidP="00191A6A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F412F" w:rsidRDefault="008F412F" w:rsidP="00191A6A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91A6A" w:rsidRDefault="00191A6A" w:rsidP="00191A6A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59690</wp:posOffset>
            </wp:positionV>
            <wp:extent cx="1770380" cy="2324100"/>
            <wp:effectExtent l="19050" t="0" r="1270" b="0"/>
            <wp:wrapTight wrapText="bothSides">
              <wp:wrapPolygon edited="0">
                <wp:start x="-232" y="0"/>
                <wp:lineTo x="-232" y="21423"/>
                <wp:lineTo x="21615" y="21423"/>
                <wp:lineTo x="21615" y="0"/>
                <wp:lineTo x="-232" y="0"/>
              </wp:wrapPolygon>
            </wp:wrapTight>
            <wp:docPr id="2" name="Рисунок 7" descr="C:\Users\User\AppData\Local\Microsoft\Windows\Temporary Internet Files\Content.Word\5c76903d41bfa397bef61c42db6a50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5c76903d41bfa397bef61c42db6a50e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6290" w:rsidRPr="00191A6A" w:rsidRDefault="0020720D" w:rsidP="00191A6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072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Кассиль Л. — «Твои защитники».</w:t>
      </w:r>
    </w:p>
    <w:p w:rsidR="0020720D" w:rsidRPr="0020720D" w:rsidRDefault="0020720D" w:rsidP="0020720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072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Сборник, впервые вышедший в свет в 1942 году, во время Отечественной войны. Он писал не только о взрослых воинах, а также о юных, только взявших в руки оружие мальчишках. </w:t>
      </w:r>
      <w:proofErr w:type="gramStart"/>
      <w:r w:rsidRPr="0020720D">
        <w:rPr>
          <w:rFonts w:ascii="Times New Roman" w:hAnsi="Times New Roman" w:cs="Times New Roman"/>
          <w:sz w:val="28"/>
          <w:szCs w:val="28"/>
          <w:shd w:val="clear" w:color="auto" w:fill="FFFFFF"/>
        </w:rPr>
        <w:t>Об отважных подвигах Советской Армии, а также о тех, кто был врагом для носивших на шапках красные звезды.</w:t>
      </w:r>
      <w:r w:rsidRPr="002072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0720D" w:rsidRPr="00191A6A" w:rsidRDefault="0020720D" w:rsidP="0020720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F1EB7" w:rsidRPr="00DF1EB7" w:rsidRDefault="00F7594F" w:rsidP="00DF1EB7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-140335</wp:posOffset>
            </wp:positionV>
            <wp:extent cx="1828800" cy="2314575"/>
            <wp:effectExtent l="19050" t="0" r="0" b="0"/>
            <wp:wrapTight wrapText="bothSides">
              <wp:wrapPolygon edited="0">
                <wp:start x="-225" y="0"/>
                <wp:lineTo x="-225" y="21511"/>
                <wp:lineTo x="21600" y="21511"/>
                <wp:lineTo x="21600" y="0"/>
                <wp:lineTo x="-225" y="0"/>
              </wp:wrapPolygon>
            </wp:wrapTight>
            <wp:docPr id="11" name="Рисунок 11" descr="C:\Users\User\Desktop\КП__19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КП__196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1EB7" w:rsidRPr="00DF1E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А. Митяев «Землянка»</w:t>
      </w:r>
      <w:r w:rsidR="00DF1E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DF1EB7" w:rsidRPr="00DF1EB7" w:rsidRDefault="00DF1EB7" w:rsidP="00DF1E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F1EB7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 Землянка идёт о юном солдате Мите, впервые попавшем на войну. Он ещё не понимает, что ждёт его на поле сражения, как живут солдаты в недолгое время затишья между боями.</w:t>
      </w:r>
    </w:p>
    <w:p w:rsidR="00F7594F" w:rsidRDefault="00F7594F" w:rsidP="00F7594F">
      <w:pPr>
        <w:pStyle w:val="a7"/>
        <w:jc w:val="both"/>
      </w:pPr>
    </w:p>
    <w:p w:rsidR="008F412F" w:rsidRDefault="008F412F" w:rsidP="00F7594F">
      <w:pPr>
        <w:pStyle w:val="a7"/>
        <w:jc w:val="both"/>
      </w:pPr>
    </w:p>
    <w:p w:rsidR="008F412F" w:rsidRDefault="008F412F" w:rsidP="00F7594F">
      <w:pPr>
        <w:pStyle w:val="a7"/>
        <w:jc w:val="both"/>
      </w:pPr>
    </w:p>
    <w:p w:rsidR="008F412F" w:rsidRDefault="008F412F" w:rsidP="00F7594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94F" w:rsidRDefault="00F7594F" w:rsidP="00F7594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94F" w:rsidRDefault="008F412F" w:rsidP="00F7594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127000</wp:posOffset>
            </wp:positionV>
            <wp:extent cx="1571625" cy="2066925"/>
            <wp:effectExtent l="19050" t="0" r="9525" b="0"/>
            <wp:wrapTight wrapText="bothSides">
              <wp:wrapPolygon edited="0">
                <wp:start x="-262" y="0"/>
                <wp:lineTo x="-262" y="21500"/>
                <wp:lineTo x="21731" y="21500"/>
                <wp:lineTo x="21731" y="0"/>
                <wp:lineTo x="-262" y="0"/>
              </wp:wrapPolygon>
            </wp:wrapTight>
            <wp:docPr id="10" name="Рисунок 10" descr="C:\Users\User\Desktop\0016-016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0016-016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594F" w:rsidRDefault="00F7594F" w:rsidP="00F7594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94F" w:rsidRPr="00F7594F" w:rsidRDefault="00DF1EB7" w:rsidP="00F7594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94F">
        <w:rPr>
          <w:rFonts w:ascii="Times New Roman" w:hAnsi="Times New Roman" w:cs="Times New Roman"/>
          <w:b/>
          <w:sz w:val="28"/>
          <w:szCs w:val="28"/>
        </w:rPr>
        <w:t xml:space="preserve">А. В. Митяев «Секрет бабушки </w:t>
      </w:r>
      <w:proofErr w:type="spellStart"/>
      <w:r w:rsidRPr="00F7594F">
        <w:rPr>
          <w:rFonts w:ascii="Times New Roman" w:hAnsi="Times New Roman" w:cs="Times New Roman"/>
          <w:b/>
          <w:sz w:val="28"/>
          <w:szCs w:val="28"/>
        </w:rPr>
        <w:t>Бабуры</w:t>
      </w:r>
      <w:proofErr w:type="spellEnd"/>
      <w:r w:rsidRPr="00F7594F">
        <w:rPr>
          <w:rFonts w:ascii="Times New Roman" w:hAnsi="Times New Roman" w:cs="Times New Roman"/>
          <w:b/>
          <w:sz w:val="28"/>
          <w:szCs w:val="28"/>
        </w:rPr>
        <w:t>».</w:t>
      </w:r>
    </w:p>
    <w:p w:rsidR="00DF1EB7" w:rsidRPr="00F7594F" w:rsidRDefault="00DF1EB7" w:rsidP="00F7594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7594F">
        <w:rPr>
          <w:rFonts w:ascii="Times New Roman" w:hAnsi="Times New Roman" w:cs="Times New Roman"/>
          <w:sz w:val="28"/>
          <w:szCs w:val="28"/>
        </w:rPr>
        <w:t xml:space="preserve"> В этой книжке интересен рассказ «Дедова медаль». Читая рассказ о внуке Сергее, дети задумаются о цене медали, военной награды. Внук очень любил надевать дедовы атрибуты войны (ремень и др.) и щеголять в них по деревне. Однажды он решил </w:t>
      </w:r>
      <w:r w:rsidR="00F7594F">
        <w:rPr>
          <w:rFonts w:ascii="Times New Roman" w:hAnsi="Times New Roman" w:cs="Times New Roman"/>
          <w:sz w:val="28"/>
          <w:szCs w:val="28"/>
        </w:rPr>
        <w:t>на</w:t>
      </w:r>
      <w:r w:rsidRPr="00F7594F">
        <w:rPr>
          <w:rFonts w:ascii="Times New Roman" w:hAnsi="Times New Roman" w:cs="Times New Roman"/>
          <w:sz w:val="28"/>
          <w:szCs w:val="28"/>
        </w:rPr>
        <w:t xml:space="preserve">деть дедушкину медаль. И выучил даже рассказ деда на случай, если </w:t>
      </w:r>
      <w:r w:rsidR="00F7594F" w:rsidRPr="00F7594F">
        <w:rPr>
          <w:rFonts w:ascii="Times New Roman" w:hAnsi="Times New Roman" w:cs="Times New Roman"/>
          <w:sz w:val="28"/>
          <w:szCs w:val="28"/>
        </w:rPr>
        <w:t>спросят, за что ему дали медаль</w:t>
      </w:r>
      <w:r w:rsidRPr="00F7594F">
        <w:rPr>
          <w:rFonts w:ascii="Times New Roman" w:hAnsi="Times New Roman" w:cs="Times New Roman"/>
          <w:sz w:val="28"/>
          <w:szCs w:val="28"/>
        </w:rPr>
        <w:t xml:space="preserve"> ...</w:t>
      </w:r>
      <w:r w:rsidR="00F7594F" w:rsidRPr="00F7594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7594F" w:rsidRDefault="00F7594F" w:rsidP="005D01D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7594F" w:rsidRDefault="00F7594F" w:rsidP="005D01D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7594F" w:rsidRPr="00B32025" w:rsidRDefault="00B32025" w:rsidP="00B32025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126365</wp:posOffset>
            </wp:positionV>
            <wp:extent cx="1571625" cy="2019300"/>
            <wp:effectExtent l="19050" t="0" r="9525" b="0"/>
            <wp:wrapTight wrapText="bothSides">
              <wp:wrapPolygon edited="0">
                <wp:start x="-262" y="0"/>
                <wp:lineTo x="-262" y="21396"/>
                <wp:lineTo x="21731" y="21396"/>
                <wp:lineTo x="21731" y="0"/>
                <wp:lineTo x="-262" y="0"/>
              </wp:wrapPolygon>
            </wp:wrapTight>
            <wp:docPr id="12" name="Рисунок 12" descr="C:\Users\User\Desktop\0012-012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0012-012-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025" w:rsidRPr="00B32025" w:rsidRDefault="00B32025" w:rsidP="00B32025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025">
        <w:rPr>
          <w:rFonts w:ascii="Times New Roman" w:hAnsi="Times New Roman" w:cs="Times New Roman"/>
          <w:b/>
          <w:sz w:val="28"/>
          <w:szCs w:val="28"/>
        </w:rPr>
        <w:t>С.П. Алексеев «</w:t>
      </w:r>
      <w:proofErr w:type="spellStart"/>
      <w:r w:rsidRPr="00B32025">
        <w:rPr>
          <w:rFonts w:ascii="Times New Roman" w:hAnsi="Times New Roman" w:cs="Times New Roman"/>
          <w:b/>
          <w:sz w:val="28"/>
          <w:szCs w:val="28"/>
        </w:rPr>
        <w:t>Орлович-Воронович</w:t>
      </w:r>
      <w:proofErr w:type="spellEnd"/>
      <w:r w:rsidRPr="00B32025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F7594F" w:rsidRPr="00B32025" w:rsidRDefault="00B32025" w:rsidP="00B3202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2025">
        <w:rPr>
          <w:rFonts w:ascii="Times New Roman" w:hAnsi="Times New Roman" w:cs="Times New Roman"/>
          <w:sz w:val="28"/>
          <w:szCs w:val="28"/>
        </w:rPr>
        <w:t>В книге описываются сражения времен Великой Отечественной войны специально для дошкольников.</w:t>
      </w:r>
    </w:p>
    <w:p w:rsidR="00F7594F" w:rsidRDefault="00F7594F" w:rsidP="005D01D4">
      <w:pPr>
        <w:pStyle w:val="a7"/>
      </w:pPr>
    </w:p>
    <w:p w:rsidR="008F412F" w:rsidRDefault="008F412F" w:rsidP="005D01D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7594F" w:rsidRDefault="00F7594F" w:rsidP="005D01D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7594F" w:rsidRDefault="00F7594F" w:rsidP="005D01D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7594F" w:rsidRDefault="00F7594F" w:rsidP="005D01D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7594F" w:rsidRDefault="00F7594F" w:rsidP="005D01D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32025" w:rsidRDefault="00B32025" w:rsidP="005D01D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71A3C" w:rsidRDefault="00171A3C" w:rsidP="00B3202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71A3C" w:rsidRDefault="00171A3C" w:rsidP="00B3202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71A3C" w:rsidRDefault="00171A3C" w:rsidP="00B32025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4604385</wp:posOffset>
            </wp:positionH>
            <wp:positionV relativeFrom="paragraph">
              <wp:posOffset>173355</wp:posOffset>
            </wp:positionV>
            <wp:extent cx="1771650" cy="2152650"/>
            <wp:effectExtent l="19050" t="0" r="0" b="0"/>
            <wp:wrapTight wrapText="bothSides">
              <wp:wrapPolygon edited="0">
                <wp:start x="-232" y="0"/>
                <wp:lineTo x="-232" y="21409"/>
                <wp:lineTo x="21600" y="21409"/>
                <wp:lineTo x="21600" y="0"/>
                <wp:lineTo x="-232" y="0"/>
              </wp:wrapPolygon>
            </wp:wrapTight>
            <wp:docPr id="13" name="Рисунок 13" descr="C:\Users\User\Desktop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025" w:rsidRPr="00B32025" w:rsidRDefault="00B32025" w:rsidP="00B32025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B32025">
        <w:rPr>
          <w:rFonts w:ascii="Times New Roman" w:hAnsi="Times New Roman" w:cs="Times New Roman"/>
          <w:b/>
          <w:sz w:val="28"/>
          <w:szCs w:val="28"/>
        </w:rPr>
        <w:t>С. Георгиевская «Галина мама».</w:t>
      </w:r>
    </w:p>
    <w:p w:rsidR="00B32025" w:rsidRPr="00B32025" w:rsidRDefault="00B32025" w:rsidP="00B3202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2025">
        <w:rPr>
          <w:rFonts w:ascii="Times New Roman" w:hAnsi="Times New Roman" w:cs="Times New Roman"/>
          <w:sz w:val="28"/>
          <w:szCs w:val="28"/>
        </w:rPr>
        <w:t xml:space="preserve">Эта небольшая повесть написана для малышей, для дошкольников, но рассказывается в ней не о пустяках, а о воинской доблести. Повесть о храброй Галиной маме, о том, как она мужественно сражалась с врагом в годы Великой Отечественной войны. </w:t>
      </w:r>
    </w:p>
    <w:p w:rsidR="00B32025" w:rsidRDefault="00B32025" w:rsidP="005D01D4">
      <w:pPr>
        <w:pStyle w:val="a7"/>
      </w:pPr>
    </w:p>
    <w:p w:rsidR="008F412F" w:rsidRDefault="008F412F" w:rsidP="005D01D4">
      <w:pPr>
        <w:pStyle w:val="a7"/>
      </w:pPr>
    </w:p>
    <w:p w:rsidR="008F412F" w:rsidRDefault="008F412F" w:rsidP="005D01D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32025" w:rsidRDefault="00B32025" w:rsidP="005D01D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32025" w:rsidRDefault="00B32025" w:rsidP="005D01D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71A3C" w:rsidRDefault="00171A3C" w:rsidP="00171A3C">
      <w:pPr>
        <w:pStyle w:val="a7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53D57" w:rsidRDefault="00453D57" w:rsidP="00171A3C">
      <w:pPr>
        <w:pStyle w:val="a7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F67114" w:rsidRPr="00171A3C" w:rsidRDefault="00171A3C" w:rsidP="00171A3C">
      <w:pPr>
        <w:pStyle w:val="a7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171A3C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Е. Благинина «Почему ты шинель бережешь».</w:t>
      </w:r>
    </w:p>
    <w:p w:rsidR="00B32025" w:rsidRPr="00171A3C" w:rsidRDefault="00171A3C" w:rsidP="005D01D4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-130810</wp:posOffset>
            </wp:positionV>
            <wp:extent cx="1600200" cy="2047875"/>
            <wp:effectExtent l="19050" t="0" r="0" b="0"/>
            <wp:wrapTight wrapText="bothSides">
              <wp:wrapPolygon edited="0">
                <wp:start x="-257" y="0"/>
                <wp:lineTo x="-257" y="21500"/>
                <wp:lineTo x="21600" y="21500"/>
                <wp:lineTo x="21600" y="0"/>
                <wp:lineTo x="-257" y="0"/>
              </wp:wrapPolygon>
            </wp:wrapTight>
            <wp:docPr id="3" name="Рисунок 14" descr="C:\Users\User\Desktop\88678362_Blaginina_Elena_Pochemu_ty_shinel_berezhesh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88678362_Blaginina_Elena_Pochemu_ty_shinel_berezhesh_bi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4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«Когда прочтёшь или прослушаешь эту скромную книжку, сядь в уголок, помолчи немножко, поразмысли о том, как живешь ты, и как жили дети - твои сверстники в те грозные дни. И когда придёт весна, нарви полевых цветов и попроси маму или папу отвести тебя на могилу Неизвестного солдата или на любую братскую могилу. Там ты поклонись низко и положи свои цветы</w:t>
      </w:r>
      <w:r w:rsidR="00427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27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памятку на могилу тех, кто вернул тебе беспечальное детство. И у тебя станет очень хорошо на душе». Это обращение самого автора к читателю, написанное в малоизвестном сборнике стихов Е. А. Благининой о войне, который, к сожалению, переиздавался в последний раз в 1980 г. Но эти стихи – маленькие шедевры, рассказывающие детям о войне.</w:t>
      </w:r>
    </w:p>
    <w:p w:rsidR="00B32025" w:rsidRDefault="00B32025" w:rsidP="00427973">
      <w:pPr>
        <w:pStyle w:val="a7"/>
      </w:pPr>
    </w:p>
    <w:p w:rsidR="008F412F" w:rsidRPr="00427973" w:rsidRDefault="008F412F" w:rsidP="0042797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53DEC" w:rsidRPr="00191A6A" w:rsidRDefault="00353DEC" w:rsidP="00191A6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1A6A">
        <w:rPr>
          <w:rFonts w:ascii="Times New Roman" w:hAnsi="Times New Roman" w:cs="Times New Roman"/>
          <w:b/>
          <w:sz w:val="28"/>
          <w:szCs w:val="28"/>
        </w:rPr>
        <w:t>Конецкий</w:t>
      </w:r>
      <w:proofErr w:type="spellEnd"/>
      <w:r w:rsidRPr="00191A6A">
        <w:rPr>
          <w:rFonts w:ascii="Times New Roman" w:hAnsi="Times New Roman" w:cs="Times New Roman"/>
          <w:b/>
          <w:sz w:val="28"/>
          <w:szCs w:val="28"/>
        </w:rPr>
        <w:t xml:space="preserve"> В. В., </w:t>
      </w:r>
      <w:proofErr w:type="gramStart"/>
      <w:r w:rsidRPr="00191A6A">
        <w:rPr>
          <w:rFonts w:ascii="Times New Roman" w:hAnsi="Times New Roman" w:cs="Times New Roman"/>
          <w:b/>
          <w:sz w:val="28"/>
          <w:szCs w:val="28"/>
        </w:rPr>
        <w:t>Георгиевская</w:t>
      </w:r>
      <w:proofErr w:type="gramEnd"/>
      <w:r w:rsidRPr="00191A6A">
        <w:rPr>
          <w:rFonts w:ascii="Times New Roman" w:hAnsi="Times New Roman" w:cs="Times New Roman"/>
          <w:b/>
          <w:sz w:val="28"/>
          <w:szCs w:val="28"/>
        </w:rPr>
        <w:t xml:space="preserve"> С. М., Пантелеев Л.</w:t>
      </w:r>
      <w:r w:rsidR="00427973" w:rsidRPr="00191A6A">
        <w:rPr>
          <w:rFonts w:ascii="Times New Roman" w:hAnsi="Times New Roman" w:cs="Times New Roman"/>
          <w:b/>
          <w:sz w:val="28"/>
          <w:szCs w:val="28"/>
        </w:rPr>
        <w:t xml:space="preserve"> «Петька, Джек и мальчишки».</w:t>
      </w:r>
    </w:p>
    <w:p w:rsidR="00427973" w:rsidRPr="00191A6A" w:rsidRDefault="00427973" w:rsidP="0042797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A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4290060</wp:posOffset>
            </wp:positionH>
            <wp:positionV relativeFrom="paragraph">
              <wp:posOffset>3810</wp:posOffset>
            </wp:positionV>
            <wp:extent cx="2028825" cy="2924175"/>
            <wp:effectExtent l="19050" t="0" r="9525" b="0"/>
            <wp:wrapTight wrapText="bothSides">
              <wp:wrapPolygon edited="0">
                <wp:start x="-203" y="0"/>
                <wp:lineTo x="-203" y="21530"/>
                <wp:lineTo x="21701" y="21530"/>
                <wp:lineTo x="21701" y="0"/>
                <wp:lineTo x="-203" y="0"/>
              </wp:wrapPolygon>
            </wp:wrapTight>
            <wp:docPr id="15" name="Рисунок 15" descr="C:\Users\User\Desktop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cov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191A6A">
        <w:rPr>
          <w:rFonts w:ascii="Times New Roman" w:hAnsi="Times New Roman" w:cs="Times New Roman"/>
          <w:sz w:val="28"/>
          <w:szCs w:val="28"/>
        </w:rPr>
        <w:t xml:space="preserve">Три, казалось бы, абсолютно разных произведения - об игре в войну «понарошку», ставшей подвигом («Главный инженер» Л. Пантелеева), усыновлении малыша-сироты («Люся и Василёк» С. Георгиевской), пронзительной истории дружбы и расставания мальчишки и собаки («Петька, Джек и мальчишки» В. </w:t>
      </w:r>
      <w:proofErr w:type="spellStart"/>
      <w:r w:rsidRPr="00191A6A">
        <w:rPr>
          <w:rFonts w:ascii="Times New Roman" w:hAnsi="Times New Roman" w:cs="Times New Roman"/>
          <w:sz w:val="28"/>
          <w:szCs w:val="28"/>
        </w:rPr>
        <w:t>Конецкого</w:t>
      </w:r>
      <w:proofErr w:type="spellEnd"/>
      <w:r w:rsidRPr="00191A6A">
        <w:rPr>
          <w:rFonts w:ascii="Times New Roman" w:hAnsi="Times New Roman" w:cs="Times New Roman"/>
          <w:sz w:val="28"/>
          <w:szCs w:val="28"/>
        </w:rPr>
        <w:t>) - объединяет общая тема непростого военного детства.</w:t>
      </w:r>
      <w:proofErr w:type="gramEnd"/>
    </w:p>
    <w:p w:rsidR="00427973" w:rsidRPr="00191A6A" w:rsidRDefault="00427973" w:rsidP="0042797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A6A">
        <w:rPr>
          <w:rFonts w:ascii="Times New Roman" w:hAnsi="Times New Roman" w:cs="Times New Roman"/>
          <w:sz w:val="28"/>
          <w:szCs w:val="28"/>
        </w:rPr>
        <w:t xml:space="preserve">В рассказе Л. Пантелеева мальчишки не лепят из снега снежную бабу и не строят крепость-стену для игры в снежки. Война успела внести свои коррективы в их интересы, и они возводят снежную крепость-батарею, очень похожую </w:t>
      </w:r>
      <w:proofErr w:type="gramStart"/>
      <w:r w:rsidRPr="00191A6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91A6A">
        <w:rPr>
          <w:rFonts w:ascii="Times New Roman" w:hAnsi="Times New Roman" w:cs="Times New Roman"/>
          <w:sz w:val="28"/>
          <w:szCs w:val="28"/>
        </w:rPr>
        <w:t xml:space="preserve"> настоящую, военную. Немецкий летчик с воздуха принимает эти сооружения </w:t>
      </w:r>
      <w:proofErr w:type="gramStart"/>
      <w:r w:rsidRPr="00191A6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91A6A">
        <w:rPr>
          <w:rFonts w:ascii="Times New Roman" w:hAnsi="Times New Roman" w:cs="Times New Roman"/>
          <w:sz w:val="28"/>
          <w:szCs w:val="28"/>
        </w:rPr>
        <w:t xml:space="preserve"> настоящие, и фашисты ожесточенно бомбят их. Несложная военная хитрость, придуманная простыми мальчишками, смогла обмануть " прославленного лётчика" и "отличного разведчика", а вместе с ним и германских военных начальников. Оказывается, игрушечные батареи могут быть так называемыми "ложными объектами", отвлекающими внимание врага от настоящих объектов.</w:t>
      </w:r>
    </w:p>
    <w:p w:rsidR="00427973" w:rsidRPr="00191A6A" w:rsidRDefault="00427973" w:rsidP="0042797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A6A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191A6A">
        <w:rPr>
          <w:rFonts w:ascii="Times New Roman" w:hAnsi="Times New Roman" w:cs="Times New Roman"/>
          <w:sz w:val="28"/>
          <w:szCs w:val="28"/>
        </w:rPr>
        <w:t>Георгиевская</w:t>
      </w:r>
      <w:proofErr w:type="gramEnd"/>
      <w:r w:rsidRPr="00191A6A">
        <w:rPr>
          <w:rFonts w:ascii="Times New Roman" w:hAnsi="Times New Roman" w:cs="Times New Roman"/>
          <w:sz w:val="28"/>
          <w:szCs w:val="28"/>
        </w:rPr>
        <w:t xml:space="preserve"> с глубоким знанием детской психологии написала о девочке Люсе и её маме, которые живут вдвоём: папа Люси погиб на фронте. И в их жизни появляется Василёк - малыш из детского дома. Люсе ох как непросто принять нового братика. Конечно же, Люся ревнует. Эгоистично, сильно и искренне, как единственный ребенок, очень привязанный к маме. А потом ревность сменяется жалостью к малышу, и вместе с ней приходит сестринская любовь.</w:t>
      </w:r>
    </w:p>
    <w:p w:rsidR="00427973" w:rsidRPr="00191A6A" w:rsidRDefault="00427973" w:rsidP="0042797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0EDED"/>
        </w:rPr>
      </w:pPr>
      <w:r w:rsidRPr="00191A6A">
        <w:rPr>
          <w:rFonts w:ascii="Times New Roman" w:hAnsi="Times New Roman" w:cs="Times New Roman"/>
          <w:sz w:val="28"/>
          <w:szCs w:val="28"/>
        </w:rPr>
        <w:t xml:space="preserve">Петька, главный герой рассказа В. </w:t>
      </w:r>
      <w:proofErr w:type="spellStart"/>
      <w:r w:rsidRPr="00191A6A">
        <w:rPr>
          <w:rFonts w:ascii="Times New Roman" w:hAnsi="Times New Roman" w:cs="Times New Roman"/>
          <w:sz w:val="28"/>
          <w:szCs w:val="28"/>
        </w:rPr>
        <w:t>Конецкого</w:t>
      </w:r>
      <w:proofErr w:type="spellEnd"/>
      <w:r w:rsidRPr="00191A6A">
        <w:rPr>
          <w:rFonts w:ascii="Times New Roman" w:hAnsi="Times New Roman" w:cs="Times New Roman"/>
          <w:sz w:val="28"/>
          <w:szCs w:val="28"/>
        </w:rPr>
        <w:t xml:space="preserve">, вместе с матерью, недавно молодой и красивой, а теперь седой и слабой, приезжает в маленький азиатский городок из блокадного Ленинграда. От недоедания у Петьки судороги и часто </w:t>
      </w:r>
      <w:r w:rsidRPr="00191A6A">
        <w:rPr>
          <w:rFonts w:ascii="Times New Roman" w:hAnsi="Times New Roman" w:cs="Times New Roman"/>
          <w:sz w:val="28"/>
          <w:szCs w:val="28"/>
        </w:rPr>
        <w:lastRenderedPageBreak/>
        <w:t xml:space="preserve">кружится голова. Он постоянно вспоминает об искрошенном минами Ладожском заливе, голоде и холоде. Ему и жить-то уже не хочется. К тому же Петьку травит шайка местных </w:t>
      </w:r>
      <w:proofErr w:type="gramStart"/>
      <w:r w:rsidRPr="00191A6A">
        <w:rPr>
          <w:rFonts w:ascii="Times New Roman" w:hAnsi="Times New Roman" w:cs="Times New Roman"/>
          <w:sz w:val="28"/>
          <w:szCs w:val="28"/>
        </w:rPr>
        <w:t>пацанов</w:t>
      </w:r>
      <w:proofErr w:type="gramEnd"/>
      <w:r w:rsidRPr="00191A6A">
        <w:rPr>
          <w:rFonts w:ascii="Times New Roman" w:hAnsi="Times New Roman" w:cs="Times New Roman"/>
          <w:sz w:val="28"/>
          <w:szCs w:val="28"/>
        </w:rPr>
        <w:t xml:space="preserve">. Но вот в Петькиной жизни появляется </w:t>
      </w:r>
      <w:proofErr w:type="gramStart"/>
      <w:r w:rsidRPr="00191A6A">
        <w:rPr>
          <w:rFonts w:ascii="Times New Roman" w:hAnsi="Times New Roman" w:cs="Times New Roman"/>
          <w:sz w:val="28"/>
          <w:szCs w:val="28"/>
        </w:rPr>
        <w:t>здоровенный</w:t>
      </w:r>
      <w:proofErr w:type="gramEnd"/>
      <w:r w:rsidRPr="00191A6A">
        <w:rPr>
          <w:rFonts w:ascii="Times New Roman" w:hAnsi="Times New Roman" w:cs="Times New Roman"/>
          <w:sz w:val="28"/>
          <w:szCs w:val="28"/>
        </w:rPr>
        <w:t xml:space="preserve"> пёс Джек, который становится его защитником и самым лучшим другом. Благодаря Джеку Петька обретает желание жить, но… буквально надрывая сердце и душу, отдаёт Джека на фронт - выносить раненых из боя.</w:t>
      </w:r>
    </w:p>
    <w:p w:rsidR="008F412F" w:rsidRDefault="008F412F" w:rsidP="005D01D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F412F" w:rsidRDefault="008F412F" w:rsidP="005D01D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427973" w:rsidRDefault="0042797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27973" w:rsidRDefault="0042797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27973" w:rsidRDefault="00427973" w:rsidP="00427973">
      <w:pPr>
        <w:pStyle w:val="a3"/>
        <w:spacing w:before="0" w:beforeAutospacing="0" w:after="0" w:afterAutospacing="0"/>
      </w:pPr>
      <w:r>
        <w:br/>
      </w:r>
    </w:p>
    <w:p w:rsidR="00427973" w:rsidRDefault="0042797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3103" w:rsidRDefault="00413103" w:rsidP="005D01D4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413103" w:rsidSect="003C6290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B1EB4"/>
    <w:multiLevelType w:val="hybridMultilevel"/>
    <w:tmpl w:val="1ECE45D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2F94067"/>
    <w:multiLevelType w:val="multilevel"/>
    <w:tmpl w:val="6900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601BB4"/>
    <w:multiLevelType w:val="hybridMultilevel"/>
    <w:tmpl w:val="4EE4187E"/>
    <w:lvl w:ilvl="0" w:tplc="D240A0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6290"/>
    <w:rsid w:val="00027E8F"/>
    <w:rsid w:val="00103E26"/>
    <w:rsid w:val="00171A3C"/>
    <w:rsid w:val="00191A6A"/>
    <w:rsid w:val="0020720D"/>
    <w:rsid w:val="00353DEC"/>
    <w:rsid w:val="003C6290"/>
    <w:rsid w:val="00413103"/>
    <w:rsid w:val="00427973"/>
    <w:rsid w:val="00453D57"/>
    <w:rsid w:val="00455A7B"/>
    <w:rsid w:val="00456D39"/>
    <w:rsid w:val="00470743"/>
    <w:rsid w:val="00471F52"/>
    <w:rsid w:val="005D01D4"/>
    <w:rsid w:val="006A311A"/>
    <w:rsid w:val="0071114F"/>
    <w:rsid w:val="008259A2"/>
    <w:rsid w:val="008F412F"/>
    <w:rsid w:val="00A340E7"/>
    <w:rsid w:val="00B32025"/>
    <w:rsid w:val="00BC47D0"/>
    <w:rsid w:val="00DF1EB7"/>
    <w:rsid w:val="00F53AC9"/>
    <w:rsid w:val="00F67114"/>
    <w:rsid w:val="00F75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E7"/>
  </w:style>
  <w:style w:type="paragraph" w:styleId="1">
    <w:name w:val="heading 1"/>
    <w:basedOn w:val="a"/>
    <w:link w:val="10"/>
    <w:uiPriority w:val="9"/>
    <w:qFormat/>
    <w:rsid w:val="00F67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290"/>
    <w:rPr>
      <w:b/>
      <w:bCs/>
    </w:rPr>
  </w:style>
  <w:style w:type="character" w:styleId="a5">
    <w:name w:val="Hyperlink"/>
    <w:basedOn w:val="a0"/>
    <w:uiPriority w:val="99"/>
    <w:unhideWhenUsed/>
    <w:rsid w:val="003C6290"/>
    <w:rPr>
      <w:color w:val="0000FF"/>
      <w:u w:val="single"/>
    </w:rPr>
  </w:style>
  <w:style w:type="character" w:styleId="a6">
    <w:name w:val="Emphasis"/>
    <w:basedOn w:val="a0"/>
    <w:uiPriority w:val="20"/>
    <w:qFormat/>
    <w:rsid w:val="003C6290"/>
    <w:rPr>
      <w:i/>
      <w:iCs/>
    </w:rPr>
  </w:style>
  <w:style w:type="paragraph" w:styleId="a7">
    <w:name w:val="No Spacing"/>
    <w:uiPriority w:val="1"/>
    <w:qFormat/>
    <w:rsid w:val="003C629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D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01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671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FollowedHyperlink"/>
    <w:basedOn w:val="a0"/>
    <w:uiPriority w:val="99"/>
    <w:semiHidden/>
    <w:unhideWhenUsed/>
    <w:rsid w:val="00353DE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27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onormalmailrucssattributepostfix">
    <w:name w:val="msonormal_mailru_css_attribute_postfix"/>
    <w:basedOn w:val="a"/>
    <w:rsid w:val="0041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13</cp:revision>
  <cp:lastPrinted>2020-02-25T09:06:00Z</cp:lastPrinted>
  <dcterms:created xsi:type="dcterms:W3CDTF">2020-02-25T05:01:00Z</dcterms:created>
  <dcterms:modified xsi:type="dcterms:W3CDTF">2025-06-23T13:09:00Z</dcterms:modified>
</cp:coreProperties>
</file>