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5E" w:rsidRPr="00AD415E" w:rsidRDefault="008F5C41" w:rsidP="00AD4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="00AD415E" w:rsidRPr="00AD415E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="00AD415E" w:rsidRPr="00AD4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AD415E" w:rsidRPr="00AD415E" w:rsidRDefault="00AD415E" w:rsidP="00AD4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№208  общеразвивающего вида с приоритетным осуществлением познавательно-речевого  развития воспитанников «</w:t>
      </w:r>
      <w:proofErr w:type="spellStart"/>
      <w:r w:rsidRPr="00AD4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Самоцветик</w:t>
      </w:r>
      <w:proofErr w:type="spellEnd"/>
      <w:r w:rsidRPr="00AD4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г.</w:t>
      </w:r>
      <w:r w:rsidR="008F5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4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Орска»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КОНСПЕКТ  </w:t>
      </w:r>
      <w:proofErr w:type="gramStart"/>
      <w:r w:rsidRPr="00AD415E">
        <w:rPr>
          <w:rFonts w:ascii="Times New Roman" w:eastAsia="Calibri" w:hAnsi="Times New Roman" w:cs="Times New Roman"/>
          <w:sz w:val="28"/>
          <w:szCs w:val="28"/>
        </w:rPr>
        <w:t>ОРГАНИЗОВАННОЙ</w:t>
      </w:r>
      <w:proofErr w:type="gramEnd"/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>ДЕЯТЕЛЬНОСТИ  ДЕТЕЙ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 МЛАДШИЙ ДОШКОЛЬНЫЙ ВОЗРАСТ (2-3 года)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 «КУРОЧКА – РЯБУШЕЧКА ПО ТРАВКЕ</w:t>
      </w:r>
      <w:r w:rsidR="00F94449">
        <w:rPr>
          <w:rFonts w:ascii="Times New Roman" w:eastAsia="Calibri" w:hAnsi="Times New Roman" w:cs="Times New Roman"/>
          <w:b/>
          <w:sz w:val="28"/>
          <w:szCs w:val="28"/>
        </w:rPr>
        <w:t xml:space="preserve"> ШУХ- ШУХ</w:t>
      </w:r>
      <w:r w:rsidRPr="00AD415E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>ОБРАЗОВАТЕЛЬНАЯ ОБЛАС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="008F5C41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ПОЗНАВАТЕЛЬНОЕ</w:t>
      </w:r>
      <w:r w:rsidR="008F5C41">
        <w:rPr>
          <w:rFonts w:ascii="Times New Roman" w:eastAsia="Calibri" w:hAnsi="Times New Roman" w:cs="Times New Roman"/>
          <w:sz w:val="28"/>
          <w:szCs w:val="28"/>
        </w:rPr>
        <w:t xml:space="preserve"> РАЗВИТИЕ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      ВЫПОЛНИЛА: 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                       ВОСПИТАТЕЛЬ МДОАУ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                «ДЕТСКИЙ САД № 208 «САМОЦВЕТИК» 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>Г. ОРСКА»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ЛУЦЕНКО ИННА ВЛАДИМИРОВНА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906255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  <w:sectPr w:rsidR="00AD415E" w:rsidRPr="00AD415E" w:rsidSect="003E1D9B">
          <w:footerReference w:type="default" r:id="rId7"/>
          <w:pgSz w:w="11906" w:h="16838"/>
          <w:pgMar w:top="1134" w:right="567" w:bottom="1134" w:left="1701" w:header="624" w:footer="720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8"/>
          <w:szCs w:val="24"/>
        </w:rPr>
        <w:t>ОРСК</w:t>
      </w:r>
      <w:bookmarkStart w:id="0" w:name="_GoBack"/>
      <w:bookmarkEnd w:id="0"/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41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15E" w:rsidRPr="00AD415E" w:rsidRDefault="00AD415E" w:rsidP="00AD415E">
      <w:pPr>
        <w:tabs>
          <w:tab w:val="left" w:pos="43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6"/>
        <w:gridCol w:w="8119"/>
        <w:gridCol w:w="816"/>
      </w:tblGrid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Стр.</w:t>
            </w:r>
          </w:p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записка…………………………………………….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Конспект специально организованной совместной образовательной деятельности взрослого и детей: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организационно-методическая информация…………………….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примерный ход специально организованной совместной образовательной деятельности взрослого и детей……………………...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дальнейшая разработка темы……………………………………..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III.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Список литературы………………………………………………...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AD415E" w:rsidRPr="00AD415E" w:rsidTr="00852DA2">
        <w:tc>
          <w:tcPr>
            <w:tcW w:w="63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8119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Приложение………………………………………………………...</w:t>
            </w:r>
          </w:p>
        </w:tc>
        <w:tc>
          <w:tcPr>
            <w:tcW w:w="816" w:type="dxa"/>
          </w:tcPr>
          <w:p w:rsidR="00AD415E" w:rsidRPr="00AD415E" w:rsidRDefault="00AD415E" w:rsidP="00AD415E">
            <w:pPr>
              <w:tabs>
                <w:tab w:val="left" w:pos="4326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415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</w:tbl>
    <w:p w:rsidR="00AD415E" w:rsidRPr="00AD415E" w:rsidRDefault="00AD415E" w:rsidP="00AD415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415E" w:rsidRPr="00AD415E" w:rsidRDefault="00AD415E" w:rsidP="00AD415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415E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AD415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D415E" w:rsidRPr="00AD415E" w:rsidRDefault="00AD415E" w:rsidP="00AD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15E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конспект разработан в соответствии с задачами образовательной программы ДО, рабочей программы педагога </w:t>
      </w:r>
      <w:r w:rsidRPr="00AD415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 предполагает расширение и обогащение словарного запаса дошкольников в процессе активизации представлений об авторских и народных сказках.</w:t>
      </w:r>
    </w:p>
    <w:p w:rsidR="00AD415E" w:rsidRPr="00AD415E" w:rsidRDefault="00AD415E" w:rsidP="00AD415E">
      <w:pPr>
        <w:tabs>
          <w:tab w:val="left" w:pos="43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Занятие «Курочка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Рябушечка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травке</w:t>
      </w:r>
      <w:r w:rsidR="00C92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C92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шух</w:t>
      </w:r>
      <w:proofErr w:type="spellEnd"/>
      <w:r w:rsidR="00C92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</w:t>
      </w:r>
      <w:proofErr w:type="spellStart"/>
      <w:r w:rsidR="00C92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шух</w:t>
      </w:r>
      <w:proofErr w:type="spellEnd"/>
      <w:r w:rsidR="00C92D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AD41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предназначено для детей младшей  группы (2-3 года), построено с учётом дидактических и </w:t>
      </w:r>
      <w:proofErr w:type="spellStart"/>
      <w:r w:rsidRPr="00AD41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общедидактических</w:t>
      </w:r>
      <w:proofErr w:type="spellEnd"/>
      <w:r w:rsidRPr="00AD41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принципов: непрерывности (занятие построено на основе предыдущих совместных действий воспитателя и детей), принцип активности (поддерживалась мотивация и интерес), принцип доступности (соответствие возрастным особенностям), принцип психологической комфортности. Тема занятия соответствует календарно- тематическому планированию по образовательной программе ДО. Для реализации задач в занятии были подобраны приёмы, помогающие решить в интересной форме программные задачи. На каждом этапе занятия в работе с детьми использовались вопросы поискового характера, создавались проблемные ситуации. Были подобраны наглядные пособия, которые стимулировали и активизировали детей к мыслительной деятельности.</w:t>
      </w:r>
    </w:p>
    <w:p w:rsidR="00AD415E" w:rsidRPr="00AD415E" w:rsidRDefault="00AD415E" w:rsidP="00AD4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AD415E" w:rsidRPr="00AD415E" w:rsidSect="003A7D17">
          <w:pgSz w:w="11906" w:h="16838"/>
          <w:pgMar w:top="1134" w:right="567" w:bottom="1134" w:left="1701" w:header="708" w:footer="708" w:gutter="0"/>
          <w:cols w:space="720"/>
        </w:sectPr>
      </w:pPr>
    </w:p>
    <w:p w:rsidR="00AD415E" w:rsidRPr="00AD415E" w:rsidRDefault="00AD415E" w:rsidP="00AD415E">
      <w:pPr>
        <w:keepNext/>
        <w:keepLines/>
        <w:spacing w:before="240" w:after="0" w:line="276" w:lineRule="auto"/>
        <w:outlineLvl w:val="0"/>
        <w:rPr>
          <w:rFonts w:ascii="Times New Roman" w:eastAsiaTheme="majorEastAsia" w:hAnsi="Times New Roman" w:cs="Times New Roman"/>
          <w:sz w:val="32"/>
          <w:szCs w:val="32"/>
        </w:rPr>
      </w:pPr>
      <w:r w:rsidRPr="00AD415E">
        <w:rPr>
          <w:rFonts w:ascii="Times New Roman" w:eastAsiaTheme="majorEastAsia" w:hAnsi="Times New Roman" w:cs="Times New Roman"/>
          <w:sz w:val="32"/>
          <w:szCs w:val="32"/>
        </w:rPr>
        <w:lastRenderedPageBreak/>
        <w:t xml:space="preserve">  ОРГАНИЗАЦИОННО-МЕТОДИЧЕСКАЯ ИНФОРМАЦИЯ</w:t>
      </w: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6"/>
        <w:gridCol w:w="4103"/>
        <w:gridCol w:w="2240"/>
        <w:gridCol w:w="28"/>
        <w:gridCol w:w="6067"/>
        <w:gridCol w:w="29"/>
        <w:gridCol w:w="2126"/>
      </w:tblGrid>
      <w:tr w:rsidR="00AD415E" w:rsidRPr="00AD415E" w:rsidTr="00852DA2">
        <w:trPr>
          <w:trHeight w:val="37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5E" w:rsidRPr="00AD415E" w:rsidRDefault="00AD415E" w:rsidP="00AD415E">
            <w:pPr>
              <w:tabs>
                <w:tab w:val="left" w:pos="4537"/>
                <w:tab w:val="center" w:pos="627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415E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415E">
              <w:rPr>
                <w:rFonts w:ascii="Times New Roman" w:eastAsia="Calibri" w:hAnsi="Times New Roman" w:cs="Times New Roman"/>
                <w:b/>
              </w:rPr>
              <w:t>Организационно-методическая</w:t>
            </w:r>
          </w:p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415E">
              <w:rPr>
                <w:rFonts w:ascii="Times New Roman" w:eastAsia="Calibri" w:hAnsi="Times New Roman" w:cs="Times New Roman"/>
                <w:b/>
              </w:rPr>
              <w:t>информация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415E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D415E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образовательной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Курочка –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травке</w:t>
            </w:r>
            <w:r w:rsidR="00F944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944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шух</w:t>
            </w:r>
            <w:proofErr w:type="spellEnd"/>
            <w:r w:rsidR="00F944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="00F944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шух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Доминирующая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Познавательное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развитие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D415E"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детей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Игровая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Коммуникативная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Познавательная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Двигательная </w:t>
            </w:r>
          </w:p>
          <w:p w:rsidR="00AD415E" w:rsidRPr="00BA60AA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Восприятие художественной литературы</w:t>
            </w:r>
            <w:proofErr w:type="gramStart"/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3C74B4" w:rsidRPr="003C74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Аппликация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Wingdings" w:eastAsia="Calibri" w:hAnsi="Wingdings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15E" w:rsidRPr="00AD415E" w:rsidTr="00852DA2">
        <w:trPr>
          <w:trHeight w:val="200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Общепедагогические методы и приемы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Методы формирования сознания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беседа </w:t>
            </w:r>
            <w:r w:rsidR="0064285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 рассматривание Курочки Рябы</w:t>
            </w:r>
            <w:proofErr w:type="gramStart"/>
            <w:r w:rsidR="003C74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proofErr w:type="gramEnd"/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Методы организации деятельности, общения, опыта поведения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беседа с детьми, ответы на вопросы, использование демонстрационного материала, в том числе с применением технических средств.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 наглядность, занимательные и игровые ситуации; ситуации успеха, аналогии.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Игра, игровые упражнения, беседа, разъяснение, показ.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 -коммуникативное развитие. (приобщение к социокультурным ценностям).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развитие.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Учить детей внимательно слушать литературное произведение, запоминать отдельные слова и фразы, повторять их за воспитателем. </w:t>
            </w:r>
            <w:r w:rsidR="00C92D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Обогащение и активизация словаря.</w:t>
            </w:r>
          </w:p>
          <w:p w:rsid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Чтение художественной </w:t>
            </w:r>
            <w:r w:rsidR="002451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литературы.</w:t>
            </w:r>
            <w:r w:rsidR="00BA60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451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Т. Волгиной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45131" w:rsidRPr="00AD415E" w:rsidRDefault="00245131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Музыкальный ряд. А. Филиппенко</w:t>
            </w:r>
          </w:p>
          <w:p w:rsidR="00C92D2E" w:rsidRDefault="00AD415E" w:rsidP="00BA6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Познавательное развитие Д/у</w:t>
            </w:r>
            <w:r w:rsidR="002451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«Угадай на ощупь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», Д/и «</w:t>
            </w:r>
            <w:r w:rsidR="009D328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Угадай кто кричит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». </w:t>
            </w: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92D2E" w:rsidRDefault="00C92D2E" w:rsidP="00BA60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Физкульминутка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D7A">
              <w:rPr>
                <w:rFonts w:ascii="Times New Roman" w:eastAsia="Calibri" w:hAnsi="Times New Roman" w:cs="Times New Roman"/>
                <w:sz w:val="24"/>
                <w:szCs w:val="24"/>
              </w:rPr>
              <w:t>«Большой - маленький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C92D2E" w:rsidRDefault="000C6253" w:rsidP="00BA6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биологически активных точек пальцев рук пшеном: пересыпание,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</w:t>
            </w:r>
            <w:r w:rsidR="00C92D2E">
              <w:rPr>
                <w:rFonts w:ascii="Times New Roman" w:hAnsi="Times New Roman" w:cs="Times New Roman"/>
                <w:sz w:val="24"/>
                <w:szCs w:val="24"/>
              </w:rPr>
              <w:t>вливание, волна, выжимание и др.</w:t>
            </w:r>
          </w:p>
          <w:p w:rsidR="00AD415E" w:rsidRPr="00C92D2E" w:rsidRDefault="00AD415E" w:rsidP="00BA6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п/и</w:t>
            </w:r>
            <w:r w:rsidR="002451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«Вышла курочка гулять»</w:t>
            </w:r>
            <w:r w:rsidR="00C92D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15E" w:rsidRPr="00AD415E" w:rsidTr="00852DA2">
        <w:trPr>
          <w:trHeight w:val="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Младший дошкольный возраст (2- 3 года).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исследовательские умения детей</w:t>
            </w:r>
            <w:r w:rsidR="00BA60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rPr>
          <w:trHeight w:val="22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6E57AC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сенсорный опыт детей, учить соотносить цвет и форму предмета «круглые, желтые цыплята»;</w:t>
            </w:r>
            <w:r w:rsidRPr="00EA7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новым материалом (пшено).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Повторяют движения и слова в игре, принимает участие в предлагаемой игровой ситуации.</w:t>
            </w:r>
            <w:r w:rsidR="000C6253"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Называют цве</w:t>
            </w:r>
            <w:r w:rsidR="007C6B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та и форму геометрических фигур, величину предметов (курица большая – цыплята маленькие</w:t>
            </w:r>
            <w:proofErr w:type="gramStart"/>
            <w:r w:rsidR="007C6B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6E57AC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воспроизводить действия по показу взрослого.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0C6253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D415E"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Запоминают отдельные слова и фразы, договаривают их за воспитателем. </w:t>
            </w:r>
            <w:r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умеют внимательно слушать воспитателя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6E57AC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положительное отношение к герою сказки.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0C6253" w:rsidP="000C62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Дети </w:t>
            </w:r>
            <w:r w:rsidR="00C92D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сочувствуют 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D415E"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охотно </w:t>
            </w:r>
            <w:r w:rsidR="00C92D2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соглашаются помочь герою.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Затруднения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Способы преодоления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15E" w:rsidRPr="00AD415E" w:rsidTr="00BA60AA">
        <w:trPr>
          <w:cantSplit/>
          <w:trHeight w:val="351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415E" w:rsidRPr="00AD415E" w:rsidRDefault="00AD415E" w:rsidP="00AD415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Словесные напоминания, рекомендации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15E" w:rsidRPr="00AD415E" w:rsidTr="00BA60AA">
        <w:trPr>
          <w:cantSplit/>
          <w:trHeight w:val="271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д/и, рассказ воспитателя.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Необходимые материалы для проведения занятия:</w:t>
            </w:r>
          </w:p>
          <w:p w:rsidR="000C6253" w:rsidRDefault="000C6253" w:rsidP="000C6253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Кукла Би- ба –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«Курочка Ряба»,</w:t>
            </w:r>
            <w:r w:rsidR="007C6B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готовые формы для аппликации, пшено, дорожка здоровья.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D415E" w:rsidRPr="00AD415E" w:rsidRDefault="000C6253" w:rsidP="000C6253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Аудиозаписи – звуки природы, (кудахтанье курицы),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5E" w:rsidRPr="00AD415E" w:rsidRDefault="00AD415E" w:rsidP="00F541F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B235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Рассматривание иллюстраций в книге «»</w:t>
            </w:r>
            <w:r w:rsidR="00233E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закрашивание готовых форм, просмотр мультипликационных фильмов «Курочка Ряба»,</w:t>
            </w:r>
            <w:r w:rsidR="00F541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«Курочка пеструшка», «</w:t>
            </w:r>
            <w:proofErr w:type="spellStart"/>
            <w:r w:rsidR="00F541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Желтик</w:t>
            </w:r>
            <w:proofErr w:type="spellEnd"/>
            <w:r w:rsidR="00F541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F541FE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  <w:t xml:space="preserve">. </w:t>
            </w:r>
            <w:r w:rsidR="00F541FE" w:rsidRPr="001569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Чтение художественной литературы</w:t>
            </w:r>
            <w:r w:rsidR="001569B8" w:rsidRPr="001569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В. Степанов «Живой мир для малышей».</w:t>
            </w:r>
            <w:r w:rsidR="00F541FE" w:rsidRPr="001569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15E" w:rsidRPr="00AD415E" w:rsidRDefault="00AD415E" w:rsidP="00AD415E">
      <w:pPr>
        <w:spacing w:after="120" w:line="276" w:lineRule="auto"/>
        <w:rPr>
          <w:rFonts w:ascii="Times New Roman" w:eastAsia="Calibri" w:hAnsi="Times New Roman" w:cs="Times New Roman"/>
        </w:rPr>
      </w:pPr>
    </w:p>
    <w:p w:rsidR="00AD415E" w:rsidRPr="00AD415E" w:rsidRDefault="00AD415E" w:rsidP="00AD415E">
      <w:pPr>
        <w:spacing w:after="120" w:line="276" w:lineRule="auto"/>
        <w:rPr>
          <w:rFonts w:ascii="Calibri" w:eastAsia="Calibri" w:hAnsi="Calibri" w:cs="Times New Roman"/>
          <w:b/>
        </w:rPr>
      </w:pPr>
    </w:p>
    <w:p w:rsidR="00BA60AA" w:rsidRPr="00BA60AA" w:rsidRDefault="00AD415E" w:rsidP="00BA60A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A60AA">
        <w:rPr>
          <w:rFonts w:ascii="Times New Roman" w:eastAsia="Calibri" w:hAnsi="Times New Roman" w:cs="Times New Roman"/>
          <w:sz w:val="32"/>
          <w:szCs w:val="32"/>
        </w:rPr>
        <w:lastRenderedPageBreak/>
        <w:t>Примерный ход специально организованной совместной образовательной деятельности</w:t>
      </w:r>
    </w:p>
    <w:p w:rsidR="00AD415E" w:rsidRPr="00BA60AA" w:rsidRDefault="00AD415E" w:rsidP="00BA60A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A60AA">
        <w:rPr>
          <w:rFonts w:ascii="Times New Roman" w:eastAsia="Calibri" w:hAnsi="Times New Roman" w:cs="Times New Roman"/>
          <w:sz w:val="32"/>
          <w:szCs w:val="32"/>
        </w:rPr>
        <w:t xml:space="preserve"> взрослого 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260"/>
        <w:gridCol w:w="8788"/>
        <w:gridCol w:w="2091"/>
      </w:tblGrid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788" w:type="dxa"/>
          </w:tcPr>
          <w:p w:rsidR="00AD415E" w:rsidRPr="00AD415E" w:rsidRDefault="00AD415E" w:rsidP="00AD41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E57AC" w:rsidRPr="00AD415E" w:rsidTr="00BA60AA">
        <w:trPr>
          <w:trHeight w:val="297"/>
        </w:trPr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8788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E57AC" w:rsidRPr="00AD415E" w:rsidTr="00BA60AA">
        <w:trPr>
          <w:trHeight w:val="615"/>
        </w:trPr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8788" w:type="dxa"/>
          </w:tcPr>
          <w:p w:rsidR="00AD415E" w:rsidRPr="00AD415E" w:rsidRDefault="006E57AC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Физкульминутка</w:t>
            </w:r>
            <w:proofErr w:type="spellEnd"/>
            <w:r w:rsidR="00BA60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«Большой - маленький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D0D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Ситуативная бес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 «Кто к нам в гости пришел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мин.</w:t>
            </w: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8788" w:type="dxa"/>
          </w:tcPr>
          <w:p w:rsidR="00AD415E" w:rsidRPr="00AD415E" w:rsidRDefault="006E57AC" w:rsidP="00BA6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курицы. Ответы детей на вопросы.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415E" w:rsidRPr="00AD415E" w:rsidRDefault="00AD415E" w:rsidP="00BA60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предлагает </w:t>
            </w:r>
            <w:r w:rsidR="006E57AC">
              <w:rPr>
                <w:rFonts w:ascii="Times New Roman" w:eastAsia="Calibri" w:hAnsi="Times New Roman" w:cs="Times New Roman"/>
                <w:sz w:val="24"/>
                <w:szCs w:val="24"/>
              </w:rPr>
              <w:t>детям помочь курице найти ее цыплят</w:t>
            </w: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1мин.</w:t>
            </w:r>
          </w:p>
        </w:tc>
      </w:tr>
      <w:tr w:rsidR="006E57AC" w:rsidRPr="00AD415E" w:rsidTr="00BA60AA">
        <w:trPr>
          <w:trHeight w:val="483"/>
        </w:trPr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8788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209A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предлагает</w:t>
            </w:r>
            <w:r w:rsidR="00B86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найти цыплят, с помощью нового материала –</w:t>
            </w:r>
            <w:r w:rsidR="00E220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пшена.  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мин.</w:t>
            </w: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8788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раннее приобретенных знаний</w:t>
            </w:r>
          </w:p>
        </w:tc>
        <w:tc>
          <w:tcPr>
            <w:tcW w:w="8788" w:type="dxa"/>
          </w:tcPr>
          <w:p w:rsidR="003C74B4" w:rsidRPr="00BA60AA" w:rsidRDefault="007C6B43" w:rsidP="00AD41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Д/у «</w:t>
            </w:r>
            <w:r w:rsidR="003C74B4">
              <w:rPr>
                <w:rFonts w:ascii="Times New Roman" w:hAnsi="Times New Roman" w:cs="Times New Roman"/>
                <w:sz w:val="24"/>
                <w:szCs w:val="24"/>
              </w:rPr>
              <w:t>Кто как кричит?»</w:t>
            </w:r>
            <w:r w:rsidR="009D3283">
              <w:rPr>
                <w:rFonts w:ascii="Times New Roman" w:hAnsi="Times New Roman" w:cs="Times New Roman"/>
                <w:sz w:val="24"/>
                <w:szCs w:val="24"/>
              </w:rPr>
              <w:t>, «Угадай на ощупь».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2мин.</w:t>
            </w: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8788" w:type="dxa"/>
          </w:tcPr>
          <w:p w:rsidR="00AD415E" w:rsidRPr="00AD415E" w:rsidRDefault="006E57AC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  <w:r w:rsidR="008D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новым материалом </w:t>
            </w:r>
            <w:r w:rsidR="00BA60A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8D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пшено</w:t>
            </w:r>
            <w:r w:rsidR="00BA60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D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415E" w:rsidRPr="00AD415E" w:rsidRDefault="00AD415E" w:rsidP="00E220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2209A">
              <w:rPr>
                <w:rFonts w:ascii="Times New Roman" w:eastAsia="Calibri" w:hAnsi="Times New Roman" w:cs="Times New Roman"/>
                <w:sz w:val="24"/>
                <w:szCs w:val="24"/>
              </w:rPr>
              <w:t>едагог с детьми делают массаж пшеном</w:t>
            </w:r>
            <w:r w:rsidR="00BA60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2мин.</w:t>
            </w: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8788" w:type="dxa"/>
          </w:tcPr>
          <w:p w:rsidR="00AD415E" w:rsidRPr="00AD415E" w:rsidRDefault="00E2209A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аппликации. Педагог намазывает клеем </w:t>
            </w:r>
            <w:r w:rsidR="003C74B4">
              <w:rPr>
                <w:rFonts w:ascii="Times New Roman" w:eastAsia="Calibri" w:hAnsi="Times New Roman" w:cs="Times New Roman"/>
                <w:sz w:val="24"/>
                <w:szCs w:val="24"/>
              </w:rPr>
              <w:t>заранее приготовленные формы, дети посыпают их пшено. Педагог следит за тем, чтобы каждая форма была полностью покрыта зерном.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415E" w:rsidRPr="00AD415E" w:rsidRDefault="00E2209A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П/и «Вышла курочка гулять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2мин</w:t>
            </w: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8788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E57AC" w:rsidRPr="00AD415E" w:rsidTr="00852DA2">
        <w:tc>
          <w:tcPr>
            <w:tcW w:w="42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60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8788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О чем мы сегодня говорили? Что было интересно? Чему мы должны были научиться? Что получилось хорошо, а что далось с трудом? Где мы можем использовать полученный результат?  С кем поделятся?</w:t>
            </w:r>
          </w:p>
        </w:tc>
        <w:tc>
          <w:tcPr>
            <w:tcW w:w="2091" w:type="dxa"/>
          </w:tcPr>
          <w:p w:rsidR="00AD415E" w:rsidRPr="00AD415E" w:rsidRDefault="00AD415E" w:rsidP="00AD415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мин.</w:t>
            </w:r>
          </w:p>
        </w:tc>
      </w:tr>
    </w:tbl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60AA" w:rsidRPr="00AD415E" w:rsidRDefault="00BA60AA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415E" w:rsidRPr="00AD415E" w:rsidRDefault="00AD415E" w:rsidP="00AD41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415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AD415E" w:rsidRPr="00AD415E" w:rsidRDefault="00AD415E" w:rsidP="00AD415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3813"/>
        <w:gridCol w:w="8647"/>
        <w:gridCol w:w="1961"/>
      </w:tblGrid>
      <w:tr w:rsidR="00AD415E" w:rsidRPr="00AD415E" w:rsidTr="00852DA2">
        <w:trPr>
          <w:trHeight w:val="1005"/>
        </w:trPr>
        <w:tc>
          <w:tcPr>
            <w:tcW w:w="654" w:type="dxa"/>
            <w:shd w:val="clear" w:color="auto" w:fill="D9D9D9"/>
            <w:vAlign w:val="center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3" w:type="dxa"/>
            <w:shd w:val="clear" w:color="auto" w:fill="D9D9D9"/>
            <w:vAlign w:val="center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Культурные практики/ </w:t>
            </w:r>
          </w:p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детей/</w:t>
            </w:r>
          </w:p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647" w:type="dxa"/>
            <w:shd w:val="clear" w:color="auto" w:fill="D9D9D9"/>
            <w:vAlign w:val="center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D415E" w:rsidRPr="00AD415E" w:rsidTr="00852DA2">
        <w:trPr>
          <w:trHeight w:val="377"/>
        </w:trPr>
        <w:tc>
          <w:tcPr>
            <w:tcW w:w="654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AD415E" w:rsidRPr="00AD415E" w:rsidTr="00852DA2">
        <w:tc>
          <w:tcPr>
            <w:tcW w:w="654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13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8647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Подготовка и офор</w:t>
            </w:r>
            <w:r w:rsidR="003C74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мление выставки детских работ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3C74B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«Желтые цыплята</w:t>
            </w: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1961" w:type="dxa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 группе </w:t>
            </w:r>
          </w:p>
        </w:tc>
      </w:tr>
      <w:tr w:rsidR="00AD415E" w:rsidRPr="00AD415E" w:rsidTr="00852DA2">
        <w:tc>
          <w:tcPr>
            <w:tcW w:w="654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13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Трудовая деятельность</w:t>
            </w:r>
          </w:p>
        </w:tc>
        <w:tc>
          <w:tcPr>
            <w:tcW w:w="8647" w:type="dxa"/>
          </w:tcPr>
          <w:p w:rsidR="00AD415E" w:rsidRPr="00AD415E" w:rsidRDefault="009F3745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Уход за домашними питомцами</w:t>
            </w:r>
          </w:p>
        </w:tc>
        <w:tc>
          <w:tcPr>
            <w:tcW w:w="1961" w:type="dxa"/>
          </w:tcPr>
          <w:p w:rsidR="00AD415E" w:rsidRPr="00AD415E" w:rsidRDefault="009F3745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AD415E"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семье</w:t>
            </w:r>
          </w:p>
        </w:tc>
      </w:tr>
      <w:tr w:rsidR="00AD415E" w:rsidRPr="00AD415E" w:rsidTr="00852DA2">
        <w:tc>
          <w:tcPr>
            <w:tcW w:w="654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13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8647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Дидактические игры</w:t>
            </w:r>
            <w:r w:rsidR="001569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«Чей малыш»</w:t>
            </w:r>
            <w:r w:rsidR="009F374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наст</w:t>
            </w:r>
            <w:r w:rsidR="001569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ольно- печатные</w:t>
            </w:r>
            <w:r w:rsidR="009F374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69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игры</w:t>
            </w:r>
            <w:r w:rsidR="009F374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«Животные и их детеныши», </w:t>
            </w:r>
            <w:r w:rsidR="001569B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лабиринты</w:t>
            </w:r>
            <w:r w:rsidR="009D328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9D328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пазлы</w:t>
            </w:r>
            <w:proofErr w:type="spellEnd"/>
            <w:r w:rsidR="009F374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 Экскурсия в зоопарк «Сельский дворик»,</w:t>
            </w: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прогулки.</w:t>
            </w:r>
          </w:p>
        </w:tc>
        <w:tc>
          <w:tcPr>
            <w:tcW w:w="1961" w:type="dxa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группе</w:t>
            </w:r>
          </w:p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Семье.</w:t>
            </w:r>
          </w:p>
        </w:tc>
      </w:tr>
      <w:tr w:rsidR="00AD415E" w:rsidRPr="00AD415E" w:rsidTr="00852DA2">
        <w:trPr>
          <w:trHeight w:val="455"/>
        </w:trPr>
        <w:tc>
          <w:tcPr>
            <w:tcW w:w="654" w:type="dxa"/>
            <w:shd w:val="clear" w:color="auto" w:fill="D9D9D9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shd w:val="clear" w:color="auto" w:fill="D9D9D9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shd w:val="clear" w:color="auto" w:fill="D9D9D9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15E" w:rsidRPr="00AD415E" w:rsidTr="00852DA2">
        <w:tc>
          <w:tcPr>
            <w:tcW w:w="654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13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Ребенок сам</w:t>
            </w:r>
          </w:p>
        </w:tc>
        <w:tc>
          <w:tcPr>
            <w:tcW w:w="8647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Просмотр мультфильмов </w:t>
            </w: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3C74B4">
              <w:rPr>
                <w:rFonts w:ascii="Times New Roman" w:eastAsia="Calibri" w:hAnsi="Times New Roman" w:cs="Times New Roman"/>
                <w:sz w:val="24"/>
                <w:szCs w:val="24"/>
              </w:rPr>
              <w:t>домашней птице</w:t>
            </w: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C7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в книгах. 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В семье,</w:t>
            </w:r>
          </w:p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группе </w:t>
            </w:r>
          </w:p>
        </w:tc>
      </w:tr>
      <w:tr w:rsidR="00AD415E" w:rsidRPr="00AD415E" w:rsidTr="00852DA2">
        <w:trPr>
          <w:trHeight w:val="371"/>
        </w:trPr>
        <w:tc>
          <w:tcPr>
            <w:tcW w:w="654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13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Ребенок по приглашению педагога</w:t>
            </w:r>
          </w:p>
        </w:tc>
        <w:tc>
          <w:tcPr>
            <w:tcW w:w="8647" w:type="dxa"/>
          </w:tcPr>
          <w:p w:rsidR="00AD415E" w:rsidRPr="00AD415E" w:rsidRDefault="00AD415E" w:rsidP="00AD41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Разучивание стихотворений, чтение художественной литературы</w:t>
            </w:r>
          </w:p>
        </w:tc>
        <w:tc>
          <w:tcPr>
            <w:tcW w:w="1961" w:type="dxa"/>
          </w:tcPr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sz w:val="24"/>
                <w:szCs w:val="24"/>
              </w:rPr>
              <w:t>В семье,</w:t>
            </w:r>
          </w:p>
          <w:p w:rsidR="00AD415E" w:rsidRPr="00AD415E" w:rsidRDefault="00AD415E" w:rsidP="00AD4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5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группе</w:t>
            </w:r>
          </w:p>
        </w:tc>
      </w:tr>
    </w:tbl>
    <w:p w:rsidR="00AD415E" w:rsidRP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415E" w:rsidRPr="00AD415E" w:rsidRDefault="00AD415E" w:rsidP="00AD415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4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D415E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AD415E" w:rsidRPr="00AD415E" w:rsidRDefault="00AD415E" w:rsidP="00AD415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15E" w:rsidRPr="00AD415E" w:rsidRDefault="00AD415E" w:rsidP="00BA60AA">
      <w:pPr>
        <w:tabs>
          <w:tab w:val="left" w:pos="3544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415E">
        <w:rPr>
          <w:rFonts w:ascii="Times New Roman" w:eastAsia="Calibri" w:hAnsi="Times New Roman" w:cs="Times New Roman"/>
          <w:sz w:val="24"/>
          <w:szCs w:val="24"/>
        </w:rPr>
        <w:t>1.Образовательная программа МДОАУ «Детский сад № 208 общеразвивающего вида с приоритетным осуществлением познавательно- речевого развития воспитанников  г. Орска» (далее – Программа),  разработана в соответствии с основными нормативно-правовыми документами по дошкольному воспитанию:</w:t>
      </w:r>
    </w:p>
    <w:p w:rsidR="00AD415E" w:rsidRPr="00AD415E" w:rsidRDefault="00AD415E" w:rsidP="00AD415E">
      <w:pPr>
        <w:tabs>
          <w:tab w:val="left" w:pos="3544"/>
        </w:tabs>
        <w:spacing w:after="0" w:line="276" w:lineRule="auto"/>
        <w:ind w:firstLine="550"/>
        <w:rPr>
          <w:rFonts w:ascii="Times New Roman" w:eastAsia="Calibri" w:hAnsi="Times New Roman" w:cs="Times New Roman"/>
          <w:sz w:val="24"/>
          <w:szCs w:val="24"/>
        </w:rPr>
      </w:pPr>
    </w:p>
    <w:p w:rsidR="00AD415E" w:rsidRPr="00AD415E" w:rsidRDefault="00AD415E" w:rsidP="00AD415E">
      <w:pPr>
        <w:tabs>
          <w:tab w:val="left" w:pos="0"/>
          <w:tab w:val="left" w:pos="1276"/>
        </w:tabs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415E">
        <w:rPr>
          <w:rFonts w:ascii="Times New Roman" w:eastAsia="Calibri" w:hAnsi="Times New Roman" w:cs="Times New Roman"/>
          <w:bCs/>
          <w:sz w:val="24"/>
          <w:szCs w:val="24"/>
        </w:rPr>
        <w:t>2. Бондаренко Т.М. Комплексные занятия в первой младшей группе детского сада. Практическое пособие для воспитателей и методистов ДОУ. Издательство «Учитель». Воронеж, 2004</w:t>
      </w:r>
    </w:p>
    <w:p w:rsidR="00AD415E" w:rsidRPr="00AD415E" w:rsidRDefault="00AD415E" w:rsidP="00AD415E">
      <w:pPr>
        <w:tabs>
          <w:tab w:val="left" w:pos="0"/>
          <w:tab w:val="left" w:pos="1276"/>
        </w:tabs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D415E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9D3283">
        <w:rPr>
          <w:rFonts w:ascii="Times New Roman" w:eastAsia="Calibri" w:hAnsi="Times New Roman" w:cs="Times New Roman"/>
          <w:bCs/>
          <w:sz w:val="24"/>
          <w:szCs w:val="24"/>
        </w:rPr>
        <w:t>Журнал «Дошкольное воспитание», №3 2008.</w:t>
      </w:r>
    </w:p>
    <w:p w:rsidR="00AD415E" w:rsidRPr="00AD415E" w:rsidRDefault="00AD415E" w:rsidP="00AD415E">
      <w:pPr>
        <w:tabs>
          <w:tab w:val="left" w:pos="0"/>
          <w:tab w:val="left" w:pos="1276"/>
        </w:tabs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D415E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AD415E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AD415E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AD415E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AD415E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AD415E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BA60AA" w:rsidRDefault="00BA60AA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BA60AA" w:rsidRDefault="00BA60AA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32196B" w:rsidRDefault="0032196B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32196B" w:rsidRDefault="0032196B" w:rsidP="00AD415E">
      <w:pPr>
        <w:rPr>
          <w:rFonts w:ascii="Times New Roman" w:hAnsi="Times New Roman" w:cs="Times New Roman"/>
          <w:b/>
          <w:sz w:val="24"/>
          <w:szCs w:val="24"/>
        </w:rPr>
      </w:pPr>
    </w:p>
    <w:p w:rsidR="00AD415E" w:rsidRPr="006D11FD" w:rsidRDefault="00AD415E" w:rsidP="00AD415E">
      <w:pPr>
        <w:rPr>
          <w:rFonts w:ascii="Times New Roman" w:hAnsi="Times New Roman" w:cs="Times New Roman"/>
          <w:b/>
          <w:sz w:val="24"/>
          <w:szCs w:val="24"/>
        </w:rPr>
      </w:pPr>
      <w:r w:rsidRPr="006D11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«Курочка – </w:t>
      </w:r>
      <w:proofErr w:type="spellStart"/>
      <w:r w:rsidRPr="006D11FD">
        <w:rPr>
          <w:rFonts w:ascii="Times New Roman" w:hAnsi="Times New Roman" w:cs="Times New Roman"/>
          <w:b/>
          <w:sz w:val="24"/>
          <w:szCs w:val="24"/>
        </w:rPr>
        <w:t>Рябушечка</w:t>
      </w:r>
      <w:proofErr w:type="spellEnd"/>
      <w:r w:rsidRPr="006D11FD">
        <w:rPr>
          <w:rFonts w:ascii="Times New Roman" w:hAnsi="Times New Roman" w:cs="Times New Roman"/>
          <w:b/>
          <w:sz w:val="24"/>
          <w:szCs w:val="24"/>
        </w:rPr>
        <w:t xml:space="preserve"> по травке </w:t>
      </w:r>
      <w:proofErr w:type="spellStart"/>
      <w:r w:rsidRPr="006D11FD">
        <w:rPr>
          <w:rFonts w:ascii="Times New Roman" w:hAnsi="Times New Roman" w:cs="Times New Roman"/>
          <w:b/>
          <w:sz w:val="24"/>
          <w:szCs w:val="24"/>
        </w:rPr>
        <w:t>шух</w:t>
      </w:r>
      <w:proofErr w:type="spellEnd"/>
      <w:r w:rsidRPr="006D11F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D11FD">
        <w:rPr>
          <w:rFonts w:ascii="Times New Roman" w:hAnsi="Times New Roman" w:cs="Times New Roman"/>
          <w:b/>
          <w:sz w:val="24"/>
          <w:szCs w:val="24"/>
        </w:rPr>
        <w:t>шух</w:t>
      </w:r>
      <w:proofErr w:type="spellEnd"/>
      <w:r w:rsidRPr="006D1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D11FD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6D11FD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Pr="006D11FD">
        <w:rPr>
          <w:rFonts w:ascii="Times New Roman" w:hAnsi="Times New Roman" w:cs="Times New Roman"/>
          <w:b/>
          <w:sz w:val="24"/>
          <w:szCs w:val="24"/>
        </w:rPr>
        <w:t>ух</w:t>
      </w:r>
      <w:proofErr w:type="spellEnd"/>
      <w:r w:rsidRPr="006D11FD">
        <w:rPr>
          <w:rFonts w:ascii="Times New Roman" w:hAnsi="Times New Roman" w:cs="Times New Roman"/>
          <w:b/>
          <w:sz w:val="24"/>
          <w:szCs w:val="24"/>
        </w:rPr>
        <w:t>..»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Развивать исследовательские умения детей.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Задачи.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Обогащать сенсорный опыт детей, учить соотносить цвет и форму предмета «круглые, желтые цыплята»;</w:t>
      </w:r>
      <w:r w:rsidRPr="00EA7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познакомить с новым материалом (пшено).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формировать умение воспроизводить действия по показу взрослого.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положительное отношение к герою сказки.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свободно стоят вокруг воспитателя.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проводит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физкульминутку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«Большой – маленький»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дом большой (поднимают руки, показывают крышу),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зайца маленький (приседают, руки опускают).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наш пошел домой (идут вперевалочку),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Поскакал и заинька (прыгают).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Слышится кудахтанье курицы. Воспитатель показывает игрушечную курочку.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– Ребята, кто к нам в гости пришел?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детей (Курица, Курочка Ряба).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она? (ответы детей) (Большая, пестрая, рябенькая, красивая).</w:t>
      </w:r>
    </w:p>
    <w:p w:rsidR="0032196B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Покажите, где у курочки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гдазки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крыль</w:t>
      </w:r>
      <w:r w:rsidR="0032196B">
        <w:rPr>
          <w:rFonts w:ascii="Times New Roman" w:hAnsi="Times New Roman" w:cs="Times New Roman"/>
          <w:sz w:val="24"/>
          <w:szCs w:val="24"/>
        </w:rPr>
        <w:t>я. (Дети показывают и называют)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это что у курочки? (хвост и лапки). Где у нее клюв? (Дети показывают и называют). А чем кормят курочку (Ответы детей).</w:t>
      </w:r>
      <w:r w:rsidRPr="00BD2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Элемент новизны знакомство с пшеном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подходят к столу, становятся вокруг него. Воспитатель делает детям массаж биологически активных точек пальцев рук пшеном: пересыпание, надавливание, волна, выжимание и др.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Слышится громкое кудахтанье курицы.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Ребята, почему курочка так кричит? (Ответы детей). Давайте у нее спросим. (воспитатель прислушивается к тому, что говорит курочка). Она очень волнуется: потерялись ее детки – цыплятки. Как же ей помочь? (Ответы детей).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– Снова наша курочка Ряба кудахчет! Куда она нас зовет? Пойдемте с курочкой поищем цыплят.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«Дорожка здоровья». Ходьба по дорожке – камушкам, палочкам, лужам – коврикам.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травке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шух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камушкам скок – скок- скок,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лужам плюх – плюх – плюх,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дорожке топ- топ- топ.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подходят к столу, на котором приготовлены формы, пшено, клей.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намазывает формы клеем, дети посыпают их пшеном, воспитатель следит за тем, чтобы каждая форма была полностью закрыта зерном. Воспитатель предлагает детям влажные салфетки. (КГН)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– Ребята, смотрите курочка Ряба перестала волноваться, она обрадовалась! Нашлись ее детки – цыплятки. Курочка рассматривает цыплят: «Какие они красивые, кругленьки, желтенькие пушистенькие. Из чего вы сделали цыплят (из пшена). Спасибо ребята, что помогли мне найти цыплят. А теперь пошлите погуляем с цыплятами. 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подвижная игра «Вышла курочка гулять». Воспитатель читает текст, дети выполняют соответствующие движения.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– Вот как замечательно мы погуляли! А теперь пора в обратный путь (Дети вновь проходят по «Дорожке здоровья»).</w:t>
      </w:r>
    </w:p>
    <w:p w:rsidR="00AD415E" w:rsidRDefault="00AD415E" w:rsidP="00AD4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мы и пришли в детский сад. Ребята, курочке вы очень понравились. Смотрите – ка, она снесла яичко, да непростое. (Открывает большое пластмассовое яйцо. Там угощенье.)</w:t>
      </w:r>
    </w:p>
    <w:p w:rsidR="00280983" w:rsidRDefault="00B37770"/>
    <w:sectPr w:rsidR="00280983" w:rsidSect="008D0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70" w:rsidRDefault="00B37770">
      <w:pPr>
        <w:spacing w:after="0" w:line="240" w:lineRule="auto"/>
      </w:pPr>
      <w:r>
        <w:separator/>
      </w:r>
    </w:p>
  </w:endnote>
  <w:endnote w:type="continuationSeparator" w:id="0">
    <w:p w:rsidR="00B37770" w:rsidRDefault="00B3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69973"/>
      <w:docPartObj>
        <w:docPartGallery w:val="Page Numbers (Bottom of Page)"/>
        <w:docPartUnique/>
      </w:docPartObj>
    </w:sdtPr>
    <w:sdtEndPr/>
    <w:sdtContent>
      <w:p w:rsidR="00D727B3" w:rsidRDefault="009D32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27B3" w:rsidRDefault="00B377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70" w:rsidRDefault="00B37770">
      <w:pPr>
        <w:spacing w:after="0" w:line="240" w:lineRule="auto"/>
      </w:pPr>
      <w:r>
        <w:separator/>
      </w:r>
    </w:p>
  </w:footnote>
  <w:footnote w:type="continuationSeparator" w:id="0">
    <w:p w:rsidR="00B37770" w:rsidRDefault="00B37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5E"/>
    <w:rsid w:val="000C6253"/>
    <w:rsid w:val="001569B8"/>
    <w:rsid w:val="00233EE8"/>
    <w:rsid w:val="00245131"/>
    <w:rsid w:val="0032196B"/>
    <w:rsid w:val="003C74B4"/>
    <w:rsid w:val="00642855"/>
    <w:rsid w:val="006E57AC"/>
    <w:rsid w:val="007C6B43"/>
    <w:rsid w:val="00820E6C"/>
    <w:rsid w:val="0083243D"/>
    <w:rsid w:val="008D0D7A"/>
    <w:rsid w:val="008F5C41"/>
    <w:rsid w:val="00906255"/>
    <w:rsid w:val="009221B3"/>
    <w:rsid w:val="009D3283"/>
    <w:rsid w:val="009F3745"/>
    <w:rsid w:val="00AD415E"/>
    <w:rsid w:val="00B235A6"/>
    <w:rsid w:val="00B37770"/>
    <w:rsid w:val="00B8650B"/>
    <w:rsid w:val="00BA60AA"/>
    <w:rsid w:val="00C92D2E"/>
    <w:rsid w:val="00D20265"/>
    <w:rsid w:val="00D76637"/>
    <w:rsid w:val="00E2209A"/>
    <w:rsid w:val="00F541FE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D41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AD41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D41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AD41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12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11</cp:revision>
  <dcterms:created xsi:type="dcterms:W3CDTF">2019-05-05T11:53:00Z</dcterms:created>
  <dcterms:modified xsi:type="dcterms:W3CDTF">2024-03-28T09:44:00Z</dcterms:modified>
</cp:coreProperties>
</file>