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F23B" w14:textId="3FD4CC2D" w:rsidR="000939C2" w:rsidRPr="000939C2" w:rsidRDefault="000939C2" w:rsidP="00D96FE5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Подготовила:</w:t>
      </w:r>
    </w:p>
    <w:p w14:paraId="43D21B90" w14:textId="77777777" w:rsidR="000939C2" w:rsidRPr="000939C2" w:rsidRDefault="000939C2" w:rsidP="000939C2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Клюх</w:t>
      </w:r>
      <w:proofErr w:type="spellEnd"/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Наталья </w:t>
      </w:r>
      <w:proofErr w:type="spellStart"/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Ильфатовна</w:t>
      </w:r>
      <w:proofErr w:type="spellEnd"/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,</w:t>
      </w:r>
    </w:p>
    <w:p w14:paraId="481EB3D7" w14:textId="77777777" w:rsidR="000939C2" w:rsidRPr="000939C2" w:rsidRDefault="000939C2" w:rsidP="000939C2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воспитатель </w:t>
      </w:r>
    </w:p>
    <w:p w14:paraId="023DEEC1" w14:textId="77777777" w:rsidR="000939C2" w:rsidRPr="000939C2" w:rsidRDefault="000939C2" w:rsidP="000939C2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первой квалификационной категории </w:t>
      </w:r>
    </w:p>
    <w:p w14:paraId="52F4F969" w14:textId="15A68623" w:rsidR="000939C2" w:rsidRDefault="000939C2" w:rsidP="000939C2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0939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МДОАУ «Детский сад № 96 г. Орска»</w:t>
      </w:r>
    </w:p>
    <w:p w14:paraId="3074B493" w14:textId="77777777" w:rsidR="00D96FE5" w:rsidRDefault="00D96FE5" w:rsidP="000939C2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33EFF681" w14:textId="0840264D" w:rsidR="000939C2" w:rsidRDefault="00D96FE5" w:rsidP="000939C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«Клубный час» - эффективная технология развития инициативы детей</w:t>
      </w:r>
    </w:p>
    <w:p w14:paraId="200A029C" w14:textId="77777777" w:rsidR="00D96FE5" w:rsidRPr="000939C2" w:rsidRDefault="00D96FE5" w:rsidP="000939C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0C2459A" w14:textId="6B59112E" w:rsidR="005D7C74" w:rsidRDefault="00DF4FE7" w:rsidP="00D96FE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C7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5300D" w:rsidRPr="005D7C74">
        <w:rPr>
          <w:rFonts w:ascii="Times New Roman" w:eastAsia="Times New Roman" w:hAnsi="Times New Roman" w:cs="Times New Roman"/>
          <w:sz w:val="28"/>
          <w:szCs w:val="28"/>
        </w:rPr>
        <w:t>дной из важнейших задач дошкольного периода является социализация реб</w:t>
      </w:r>
      <w:r w:rsidR="00706640">
        <w:rPr>
          <w:rFonts w:ascii="Times New Roman" w:eastAsia="Times New Roman" w:hAnsi="Times New Roman" w:cs="Times New Roman"/>
          <w:sz w:val="28"/>
          <w:szCs w:val="28"/>
        </w:rPr>
        <w:t>енка</w:t>
      </w:r>
      <w:r w:rsidRPr="005D7C74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BB1F94" w:rsidRPr="005D7C74">
        <w:rPr>
          <w:rFonts w:ascii="Times New Roman" w:eastAsia="Times New Roman" w:hAnsi="Times New Roman" w:cs="Times New Roman"/>
          <w:sz w:val="28"/>
          <w:szCs w:val="28"/>
        </w:rPr>
        <w:t>мение</w:t>
      </w:r>
      <w:r w:rsidR="0035300D" w:rsidRPr="005D7C74">
        <w:rPr>
          <w:rFonts w:ascii="Times New Roman" w:eastAsia="Times New Roman" w:hAnsi="Times New Roman" w:cs="Times New Roman"/>
          <w:sz w:val="28"/>
          <w:szCs w:val="28"/>
        </w:rPr>
        <w:t xml:space="preserve"> общаться со сверстниками и взрослыми</w:t>
      </w:r>
      <w:r w:rsidR="00BB1F94" w:rsidRPr="005D7C74">
        <w:rPr>
          <w:rFonts w:ascii="Times New Roman" w:eastAsia="Times New Roman" w:hAnsi="Times New Roman" w:cs="Times New Roman"/>
          <w:sz w:val="28"/>
          <w:szCs w:val="28"/>
        </w:rPr>
        <w:t>-важнейшая часть социализации. Без полноценного общения ребенок не сможет социально адапти</w:t>
      </w:r>
      <w:r w:rsidRPr="005D7C74">
        <w:rPr>
          <w:rFonts w:ascii="Times New Roman" w:eastAsia="Times New Roman" w:hAnsi="Times New Roman" w:cs="Times New Roman"/>
          <w:sz w:val="28"/>
          <w:szCs w:val="28"/>
        </w:rPr>
        <w:t>роваться в обществе.</w:t>
      </w:r>
      <w:r w:rsidR="00BB1F94" w:rsidRPr="005D7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F94" w:rsidRPr="005D7C74">
        <w:rPr>
          <w:rFonts w:ascii="Times New Roman" w:hAnsi="Times New Roman" w:cs="Times New Roman"/>
          <w:sz w:val="28"/>
          <w:szCs w:val="28"/>
        </w:rPr>
        <w:t>От того, насколько успешно будет решена задача социализации, зависит эффективно</w:t>
      </w:r>
      <w:r w:rsidRPr="005D7C74">
        <w:rPr>
          <w:rFonts w:ascii="Times New Roman" w:hAnsi="Times New Roman" w:cs="Times New Roman"/>
          <w:sz w:val="28"/>
          <w:szCs w:val="28"/>
        </w:rPr>
        <w:t>сть самореализации наших детей</w:t>
      </w:r>
      <w:r w:rsidR="00BB1F94" w:rsidRPr="005D7C74">
        <w:rPr>
          <w:rFonts w:ascii="Times New Roman" w:hAnsi="Times New Roman" w:cs="Times New Roman"/>
          <w:sz w:val="28"/>
          <w:szCs w:val="28"/>
        </w:rPr>
        <w:t xml:space="preserve"> в школе и в дальнейшей жизни. Выстраивать отношение по определенным правилам, способность самим решать конфликт, не прибегая к помощи </w:t>
      </w:r>
      <w:proofErr w:type="gramStart"/>
      <w:r w:rsidR="00BB1F94" w:rsidRPr="005D7C74">
        <w:rPr>
          <w:rFonts w:ascii="Times New Roman" w:hAnsi="Times New Roman" w:cs="Times New Roman"/>
          <w:sz w:val="28"/>
          <w:szCs w:val="28"/>
        </w:rPr>
        <w:t xml:space="preserve">взрослого,   </w:t>
      </w:r>
      <w:proofErr w:type="gramEnd"/>
      <w:r w:rsidR="00BB1F94" w:rsidRPr="005D7C74">
        <w:rPr>
          <w:rFonts w:ascii="Times New Roman" w:hAnsi="Times New Roman" w:cs="Times New Roman"/>
          <w:sz w:val="28"/>
          <w:szCs w:val="28"/>
        </w:rPr>
        <w:t>умение самоопределяться в своих желаниях –</w:t>
      </w:r>
      <w:r w:rsidR="005D7C74">
        <w:rPr>
          <w:rFonts w:ascii="Times New Roman" w:hAnsi="Times New Roman" w:cs="Times New Roman"/>
          <w:sz w:val="28"/>
          <w:szCs w:val="28"/>
        </w:rPr>
        <w:t xml:space="preserve"> </w:t>
      </w:r>
      <w:r w:rsidR="00BB1F94" w:rsidRPr="005D7C74">
        <w:rPr>
          <w:rFonts w:ascii="Times New Roman" w:hAnsi="Times New Roman" w:cs="Times New Roman"/>
          <w:sz w:val="28"/>
          <w:szCs w:val="28"/>
        </w:rPr>
        <w:t>признаки успешной социализации дошкольников.</w:t>
      </w:r>
    </w:p>
    <w:p w14:paraId="47F51470" w14:textId="77777777" w:rsid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проанализировать жизненную ситуацию современного дошкольника, то свободное общение детей занимает от 10 до 20% времени их жизнедеятельности. Как правило, это происходит в специально отведенных режимных моментах (прогулка, свободная игра). Встает вопрос, как создавать такие условия, в которых ребенку предоставляется возможность соотносить свое поведение с требованиями ситуации общения и межличностного взаимодействия</w:t>
      </w:r>
      <w:r w:rsidR="00DF4FE7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в ДОУ</w:t>
      </w:r>
      <w:r w:rsidR="00DF4FE7" w:rsidRPr="005D7C74">
        <w:rPr>
          <w:rFonts w:ascii="Times New Roman" w:hAnsi="Times New Roman" w:cs="Times New Roman"/>
          <w:sz w:val="28"/>
          <w:szCs w:val="28"/>
        </w:rPr>
        <w:t xml:space="preserve"> отдаётся явное предпочтение когнитивному развитию дошкольника в ущерб социально-личностному?</w:t>
      </w:r>
      <w:r w:rsidR="00DF4FE7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</w:t>
      </w:r>
      <w:r w:rsidR="006B4ECF" w:rsidRPr="005D7C74">
        <w:rPr>
          <w:rFonts w:ascii="Times New Roman" w:hAnsi="Times New Roman" w:cs="Times New Roman"/>
          <w:sz w:val="28"/>
          <w:szCs w:val="28"/>
        </w:rPr>
        <w:t xml:space="preserve"> </w:t>
      </w:r>
      <w:r w:rsidR="003D119D" w:rsidRPr="005D7C74">
        <w:rPr>
          <w:rFonts w:ascii="Times New Roman" w:hAnsi="Times New Roman" w:cs="Times New Roman"/>
          <w:sz w:val="28"/>
          <w:szCs w:val="28"/>
        </w:rPr>
        <w:t>и</w:t>
      </w:r>
      <w:r w:rsidR="006B4ECF" w:rsidRPr="005D7C74">
        <w:rPr>
          <w:rFonts w:ascii="Times New Roman" w:hAnsi="Times New Roman" w:cs="Times New Roman"/>
          <w:sz w:val="28"/>
          <w:szCs w:val="28"/>
        </w:rPr>
        <w:t>менно в детском саду дети учатся дружить, играть, начинают чувствовать себя члена</w:t>
      </w:r>
      <w:r w:rsidR="003D119D" w:rsidRPr="005D7C74">
        <w:rPr>
          <w:rFonts w:ascii="Times New Roman" w:hAnsi="Times New Roman" w:cs="Times New Roman"/>
          <w:sz w:val="28"/>
          <w:szCs w:val="28"/>
        </w:rPr>
        <w:t>ми большого детского коллектива.</w:t>
      </w:r>
      <w:r w:rsidR="0035300D" w:rsidRPr="005D7C74">
        <w:rPr>
          <w:rFonts w:ascii="Times New Roman" w:hAnsi="Times New Roman" w:cs="Times New Roman"/>
          <w:sz w:val="28"/>
          <w:szCs w:val="28"/>
        </w:rPr>
        <w:t xml:space="preserve"> </w:t>
      </w:r>
      <w:r w:rsidR="00DF4FE7" w:rsidRPr="005D7C74">
        <w:rPr>
          <w:rFonts w:ascii="Times New Roman" w:hAnsi="Times New Roman" w:cs="Times New Roman"/>
          <w:sz w:val="28"/>
          <w:szCs w:val="28"/>
        </w:rPr>
        <w:t xml:space="preserve">Даже </w:t>
      </w:r>
      <w:r w:rsidR="003D119D" w:rsidRPr="005D7C74">
        <w:rPr>
          <w:rFonts w:ascii="Times New Roman" w:hAnsi="Times New Roman" w:cs="Times New Roman"/>
          <w:sz w:val="28"/>
          <w:szCs w:val="28"/>
        </w:rPr>
        <w:t>с</w:t>
      </w:r>
      <w:r w:rsidR="0035300D" w:rsidRPr="005D7C74">
        <w:rPr>
          <w:rFonts w:ascii="Times New Roman" w:hAnsi="Times New Roman" w:cs="Times New Roman"/>
          <w:sz w:val="28"/>
          <w:szCs w:val="28"/>
        </w:rPr>
        <w:t>ам же ребёнок (по опросам детей старшей и подготовительной к школе групп) приходит в сад играть и гулять с детьми.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DF4FE7" w:rsidRPr="005D7C74">
        <w:rPr>
          <w:rFonts w:ascii="Times New Roman" w:hAnsi="Times New Roman" w:cs="Times New Roman"/>
          <w:sz w:val="28"/>
          <w:szCs w:val="28"/>
        </w:rPr>
        <w:t xml:space="preserve"> становится единственным местом, где дети могут без опасения проявлять свою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</w:t>
      </w:r>
      <w:r w:rsidR="00DF4FE7" w:rsidRPr="005D7C74">
        <w:rPr>
          <w:rFonts w:ascii="Times New Roman" w:hAnsi="Times New Roman" w:cs="Times New Roman"/>
          <w:sz w:val="28"/>
          <w:szCs w:val="28"/>
        </w:rPr>
        <w:t xml:space="preserve">, а также взаимодействовать с разновозрастным детским коллективом в разнообразных </w:t>
      </w:r>
      <w:r w:rsidR="003D119D" w:rsidRPr="005D7C74">
        <w:rPr>
          <w:rFonts w:ascii="Times New Roman" w:hAnsi="Times New Roman" w:cs="Times New Roman"/>
          <w:sz w:val="28"/>
          <w:szCs w:val="28"/>
        </w:rPr>
        <w:t>видах деятельности.</w:t>
      </w:r>
      <w:r w:rsidR="003D119D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1DF152" w14:textId="77777777" w:rsidR="006B4ECF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Выбирая методы и технологии эффективной социализации дошкольника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заинтересовались технологией «Клубный час». Данная технология является авторской разработкой Гришаевой Н. П. </w:t>
      </w:r>
      <w:r w:rsidR="00C25B2C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научного сотрудника ФГБУН ИС РАН и является частью проекта </w:t>
      </w:r>
      <w:r w:rsidR="00C25B2C" w:rsidRPr="005D7C74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«Современные технологии эффективной социализации ребёнка в дошкольной образовательной организации»</w:t>
      </w:r>
      <w:r w:rsidR="00C25B2C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7BF8818" w14:textId="77777777" w:rsidR="006B4ECF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646E8" w:rsidRPr="00D96F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Главная цель этой технологии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развитие свободной самостоятельной детской деятельности через формирование интереса детей к окружающему миру, творчеству, общению с другими детьми.</w:t>
      </w:r>
    </w:p>
    <w:p w14:paraId="49D4C820" w14:textId="77777777" w:rsidR="006B4ECF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6B4ECF" w:rsidRPr="00D96FE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Преимущество данной технологии</w:t>
      </w:r>
      <w:r w:rsidR="006B4ECF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она не требует специальной подготовки, покупки дополнительного оборудования. Главное – желание педагогического коллектива способствовать успешной и позитивной социализации ребят в ДОУ.</w:t>
      </w:r>
    </w:p>
    <w:p w14:paraId="030E5170" w14:textId="77777777" w:rsidR="008532B2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532B2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Клубный час, технология которая позволяет детям, под незримым контролем взрослых, свободно перемещаться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территории детского сада</w:t>
      </w:r>
      <w:r w:rsidR="008532B2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разных помещения выбирать, ту деятельность, которая им нравится. Приобретать собственный жизненный опыт и переживания, так необходимые для самоопределения и саморегуляции поведения.</w:t>
      </w:r>
    </w:p>
    <w:p w14:paraId="5756F90C" w14:textId="77777777" w:rsidR="005D7C74" w:rsidRPr="00D96FE5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3D119D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</w:t>
      </w:r>
      <w:r w:rsidR="00F962D9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ели «Клубного часа»:</w:t>
      </w:r>
    </w:p>
    <w:p w14:paraId="3E9D2684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воспитывать у детей самостоятельность и ответственность; </w:t>
      </w:r>
    </w:p>
    <w:p w14:paraId="2DDB68AD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• учить детей ориентироваться в пространстве; </w:t>
      </w:r>
    </w:p>
    <w:p w14:paraId="554B7CB4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• воспитывать дружеские отношения между детьми различного возраста, уважительное отношение к окружающим;</w:t>
      </w:r>
    </w:p>
    <w:p w14:paraId="4BFBE6A6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формировать умение проявлять инициативу в заботе об окружающих, с благодарностью относиться к помощи и знакам внимания;</w:t>
      </w:r>
    </w:p>
    <w:p w14:paraId="19CC3F4E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формировать умение планировать свои действ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ия и оценивать их результаты; </w:t>
      </w:r>
    </w:p>
    <w:p w14:paraId="4BA55460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учить детей вежливо выражать свою просьбу, благодарить за оказанную услугу; </w:t>
      </w:r>
    </w:p>
    <w:p w14:paraId="20A2B3D4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• развивать стремление выражать своё отношение к окружающему, самостоятельно находить для этого различные речевые средства;</w:t>
      </w:r>
    </w:p>
    <w:p w14:paraId="1CD99466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формировать умение решать спорные вопросы и улаживать конфликты; </w:t>
      </w:r>
    </w:p>
    <w:p w14:paraId="621ED25D" w14:textId="77777777" w:rsidR="003D119D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• поощрять попытки ребёнка осознанно делиться с педагогом и другими детьми разнообразными впечатлениями; </w:t>
      </w:r>
    </w:p>
    <w:p w14:paraId="5379144C" w14:textId="77777777" w:rsidR="00F962D9" w:rsidRPr="005D7C74" w:rsidRDefault="00F962D9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• помогать приобретать жизненный опыт (смысловые образования), переживания, необходимые для самоопределения и саморегуляции.</w:t>
      </w:r>
    </w:p>
    <w:p w14:paraId="670C91A1" w14:textId="77777777" w:rsidR="003D119D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6568A" w:rsidRPr="005D7C74">
        <w:rPr>
          <w:rFonts w:ascii="Times New Roman" w:hAnsi="Times New Roman" w:cs="Times New Roman"/>
          <w:b/>
          <w:sz w:val="28"/>
          <w:szCs w:val="28"/>
        </w:rPr>
        <w:t>Можно выделить следующие типы «Клубного часа»:</w:t>
      </w:r>
    </w:p>
    <w:p w14:paraId="683BCE83" w14:textId="77777777" w:rsidR="003D119D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36568A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вободный.</w:t>
      </w:r>
      <w:r w:rsidR="0036568A" w:rsidRPr="005D7C74">
        <w:rPr>
          <w:rFonts w:ascii="Times New Roman" w:hAnsi="Times New Roman" w:cs="Times New Roman"/>
          <w:sz w:val="28"/>
          <w:szCs w:val="28"/>
        </w:rPr>
        <w:t xml:space="preserve"> Дети свободно перемещаются по всей территории детского сада (в помещении или на улице) и самостоятельно организуют разновозрастное общение по интересам без помощи взрослых; </w:t>
      </w:r>
    </w:p>
    <w:p w14:paraId="596E6F8C" w14:textId="77777777" w:rsidR="003D119D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36568A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ематический</w:t>
      </w:r>
      <w:r w:rsidR="0036568A" w:rsidRPr="005D7C74">
        <w:rPr>
          <w:rFonts w:ascii="Times New Roman" w:hAnsi="Times New Roman" w:cs="Times New Roman"/>
          <w:sz w:val="28"/>
          <w:szCs w:val="28"/>
        </w:rPr>
        <w:t>. В этом случае «Клубные часы» включены в ситуацию месяца. Например, в ситуации месяца «Космос» могут быть организованы конкурс рисунка на асфальте, постройка космического корабля, викторина «Космонавт»;</w:t>
      </w:r>
    </w:p>
    <w:p w14:paraId="7CBA46A4" w14:textId="77777777" w:rsidR="003D119D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6568A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еятельностный</w:t>
      </w:r>
      <w:r w:rsidR="0036568A" w:rsidRPr="005D7C74">
        <w:rPr>
          <w:rFonts w:ascii="Times New Roman" w:hAnsi="Times New Roman" w:cs="Times New Roman"/>
          <w:sz w:val="28"/>
          <w:szCs w:val="28"/>
        </w:rPr>
        <w:t>. В основу этого типа «Клубного часа» положено самоопределение ребёнка в выборе различных в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идов </w:t>
      </w:r>
      <w:r w:rsidR="0036568A" w:rsidRPr="005D7C74">
        <w:rPr>
          <w:rFonts w:ascii="Times New Roman" w:hAnsi="Times New Roman" w:cs="Times New Roman"/>
          <w:sz w:val="28"/>
          <w:szCs w:val="28"/>
        </w:rPr>
        <w:t>деятельности. Например, в физкультурном зале проходят подвижные игры, в музыкальном — спектакль и т. д.;</w:t>
      </w:r>
    </w:p>
    <w:p w14:paraId="1134FA4A" w14:textId="1FBCC4A4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r w:rsidR="00D96FE5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ворческий.</w:t>
      </w:r>
      <w:r w:rsidRPr="005D7C74">
        <w:rPr>
          <w:rFonts w:ascii="Times New Roman" w:hAnsi="Times New Roman" w:cs="Times New Roman"/>
          <w:sz w:val="28"/>
          <w:szCs w:val="28"/>
        </w:rPr>
        <w:t xml:space="preserve"> Дети подготовительной к школе группы сами организуют всю деятельность на «Клубном часе» для всех детей;</w:t>
      </w:r>
    </w:p>
    <w:p w14:paraId="3872B456" w14:textId="07241632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</w:t>
      </w:r>
      <w:r w:rsidR="00D96FE5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руппообразование.</w:t>
      </w:r>
      <w:r w:rsidRPr="005D7C74">
        <w:rPr>
          <w:rFonts w:ascii="Times New Roman" w:hAnsi="Times New Roman" w:cs="Times New Roman"/>
          <w:sz w:val="28"/>
          <w:szCs w:val="28"/>
        </w:rPr>
        <w:t xml:space="preserve"> Дети проводят «Клубный час», объединившись в группы, команды для развития групповых навыков; </w:t>
      </w:r>
    </w:p>
    <w:p w14:paraId="237D1DB6" w14:textId="77777777" w:rsidR="006B4ECF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="0036568A" w:rsidRPr="00D96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вест.</w:t>
      </w:r>
      <w:r w:rsidR="0036568A" w:rsidRPr="005D7C74">
        <w:rPr>
          <w:rFonts w:ascii="Times New Roman" w:hAnsi="Times New Roman" w:cs="Times New Roman"/>
          <w:sz w:val="28"/>
          <w:szCs w:val="28"/>
        </w:rPr>
        <w:t xml:space="preserve"> Дети на территории участка или в помещении по одиночке или командой ищут по схеме какую-либо вещь, предмет; решают какую-либо задачу;</w:t>
      </w:r>
    </w:p>
    <w:p w14:paraId="11E99A20" w14:textId="77777777" w:rsidR="003D119D" w:rsidRPr="005D7C74" w:rsidRDefault="003D119D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C74">
        <w:rPr>
          <w:rFonts w:ascii="Times New Roman" w:hAnsi="Times New Roman" w:cs="Times New Roman"/>
          <w:b/>
          <w:sz w:val="28"/>
          <w:szCs w:val="28"/>
        </w:rPr>
        <w:t>П</w:t>
      </w:r>
      <w:r w:rsidR="00DF4FE7" w:rsidRPr="005D7C74">
        <w:rPr>
          <w:rFonts w:ascii="Times New Roman" w:hAnsi="Times New Roman" w:cs="Times New Roman"/>
          <w:b/>
          <w:sz w:val="28"/>
          <w:szCs w:val="28"/>
        </w:rPr>
        <w:t xml:space="preserve">орядок начала программы «Клубного часа». </w:t>
      </w:r>
    </w:p>
    <w:p w14:paraId="49CA6A48" w14:textId="77777777" w:rsidR="003D119D" w:rsidRPr="005D7C74" w:rsidRDefault="00DF4FE7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Коллектив ДОО определяет, сколько групп и какие будут участвовать в первом мероприятии, как подготовить детей к первому «Клубному часу». С детьми старшей и подготовительной группы также проводится предварительная работа: </w:t>
      </w:r>
    </w:p>
    <w:p w14:paraId="755C2FE2" w14:textId="77777777" w:rsidR="003D119D" w:rsidRPr="005D7C74" w:rsidRDefault="00DF4FE7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1) организуется дискуссия, во время которой старшие дошкольники узнают, что такое и зачем нужен «Клубный час», что они будут делать во время этого мероприятия и кто хотел бы на него пойти; </w:t>
      </w:r>
    </w:p>
    <w:p w14:paraId="6CA5E83C" w14:textId="77777777" w:rsidR="003D119D" w:rsidRPr="005D7C74" w:rsidRDefault="00DF4FE7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2) обсуждается, какие группы есть в детском саду, возраст детей в этих группах и на каком этаже (крыле) они находятся;</w:t>
      </w:r>
    </w:p>
    <w:p w14:paraId="33CB3ECF" w14:textId="77777777" w:rsidR="00DF4FE7" w:rsidRPr="005D7C74" w:rsidRDefault="00DF4FE7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3) объясняется, какие есть помещения в детском саду, как они называются, кто там работает, чем занимается и какую пользу приносит;</w:t>
      </w:r>
    </w:p>
    <w:p w14:paraId="17354C2A" w14:textId="77777777" w:rsidR="003D119D" w:rsidRPr="005D7C74" w:rsidRDefault="00706640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Необходимо познакомить детей с </w:t>
      </w:r>
      <w:r w:rsidR="0036568A" w:rsidRPr="005D7C74">
        <w:rPr>
          <w:rFonts w:ascii="Times New Roman" w:hAnsi="Times New Roman" w:cs="Times New Roman"/>
          <w:sz w:val="28"/>
          <w:szCs w:val="28"/>
        </w:rPr>
        <w:t>правила</w:t>
      </w:r>
      <w:r w:rsidR="003D119D" w:rsidRPr="005D7C74">
        <w:rPr>
          <w:rFonts w:ascii="Times New Roman" w:hAnsi="Times New Roman" w:cs="Times New Roman"/>
          <w:sz w:val="28"/>
          <w:szCs w:val="28"/>
        </w:rPr>
        <w:t>ми</w:t>
      </w:r>
      <w:r w:rsidR="0036568A" w:rsidRPr="005D7C74">
        <w:rPr>
          <w:rFonts w:ascii="Times New Roman" w:hAnsi="Times New Roman" w:cs="Times New Roman"/>
          <w:sz w:val="28"/>
          <w:szCs w:val="28"/>
        </w:rPr>
        <w:t xml:space="preserve"> поведения детей во время «Клубного часа»:</w:t>
      </w:r>
    </w:p>
    <w:p w14:paraId="72B7AD3D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«Говори «здравствуйте» и «до свидания», ког</w:t>
      </w:r>
      <w:r w:rsidR="003D119D" w:rsidRPr="005D7C74">
        <w:rPr>
          <w:rFonts w:ascii="Times New Roman" w:hAnsi="Times New Roman" w:cs="Times New Roman"/>
          <w:sz w:val="28"/>
          <w:szCs w:val="28"/>
        </w:rPr>
        <w:t xml:space="preserve">да входишь в другую группу»; </w:t>
      </w:r>
    </w:p>
    <w:p w14:paraId="0B7DF007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• «Если взял игрушку поиграть — положи её на место, когда уходишь»; </w:t>
      </w:r>
    </w:p>
    <w:p w14:paraId="796E018C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• «Кто первый взял игрушку, тот в неё и играет»; </w:t>
      </w:r>
    </w:p>
    <w:p w14:paraId="0C3E633B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• «Помогай проводить занятие, если оно проходит во время «Клубного часа»;</w:t>
      </w:r>
    </w:p>
    <w:p w14:paraId="50717C37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«Говори спокойно»;</w:t>
      </w:r>
    </w:p>
    <w:p w14:paraId="2CB72326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«Ходи спокойно»;</w:t>
      </w:r>
    </w:p>
    <w:p w14:paraId="08CC2221" w14:textId="77777777" w:rsidR="003D119D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«Возвращайся в группу по сигналу звонка»;</w:t>
      </w:r>
    </w:p>
    <w:p w14:paraId="1A45FDBE" w14:textId="77777777" w:rsidR="0036568A" w:rsidRPr="005D7C74" w:rsidRDefault="0036568A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 • «Если не хочешь ходить в другие группы, то можно остаться в своей группе или вернуться в неё, если устал»;</w:t>
      </w:r>
    </w:p>
    <w:p w14:paraId="0A242CE1" w14:textId="77777777" w:rsidR="0036568A" w:rsidRPr="005D7C74" w:rsidRDefault="00706640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119D" w:rsidRPr="005D7C74">
        <w:rPr>
          <w:rFonts w:ascii="Times New Roman" w:hAnsi="Times New Roman" w:cs="Times New Roman"/>
          <w:sz w:val="28"/>
          <w:szCs w:val="28"/>
        </w:rPr>
        <w:t>П</w:t>
      </w:r>
      <w:r w:rsidR="0036568A" w:rsidRPr="005D7C74">
        <w:rPr>
          <w:rFonts w:ascii="Times New Roman" w:hAnsi="Times New Roman" w:cs="Times New Roman"/>
          <w:sz w:val="28"/>
          <w:szCs w:val="28"/>
        </w:rPr>
        <w:t>осле завершения «Клубного часа» все дети-участники, каждый в своей группе, с воспитателем, садятся в круг на ковре. Зажигается свеча, включается медитативная музыка, начинается обсуждение — рефлексивный круг.</w:t>
      </w:r>
    </w:p>
    <w:p w14:paraId="28DA78D3" w14:textId="77777777" w:rsidR="003D119D" w:rsidRPr="005D7C74" w:rsidRDefault="0036568A" w:rsidP="00D96FE5">
      <w:pPr>
        <w:pStyle w:val="a4"/>
        <w:numPr>
          <w:ilvl w:val="0"/>
          <w:numId w:val="8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Где ребёнок был?</w:t>
      </w:r>
    </w:p>
    <w:p w14:paraId="6059FC42" w14:textId="77777777" w:rsidR="003D119D" w:rsidRPr="005D7C74" w:rsidRDefault="0036568A" w:rsidP="00D96FE5">
      <w:pPr>
        <w:pStyle w:val="a4"/>
        <w:numPr>
          <w:ilvl w:val="0"/>
          <w:numId w:val="8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Что тебе запомнилось? </w:t>
      </w:r>
    </w:p>
    <w:p w14:paraId="772F665C" w14:textId="77777777" w:rsidR="003D119D" w:rsidRPr="005D7C74" w:rsidRDefault="0036568A" w:rsidP="00D96FE5">
      <w:pPr>
        <w:pStyle w:val="a4"/>
        <w:numPr>
          <w:ilvl w:val="0"/>
          <w:numId w:val="8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 xml:space="preserve">Хочешь ли ты ещё раз туда пойти и почему? </w:t>
      </w:r>
    </w:p>
    <w:p w14:paraId="7076D752" w14:textId="77777777" w:rsidR="0036568A" w:rsidRPr="005D7C74" w:rsidRDefault="0036568A" w:rsidP="00D96FE5">
      <w:pPr>
        <w:pStyle w:val="a4"/>
        <w:numPr>
          <w:ilvl w:val="0"/>
          <w:numId w:val="8"/>
        </w:num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74">
        <w:rPr>
          <w:rFonts w:ascii="Times New Roman" w:hAnsi="Times New Roman" w:cs="Times New Roman"/>
          <w:sz w:val="28"/>
          <w:szCs w:val="28"/>
        </w:rPr>
        <w:t>Удавалось ли соблюдать правила, если нет, то почему?</w:t>
      </w:r>
    </w:p>
    <w:p w14:paraId="1A2F6764" w14:textId="77777777" w:rsidR="00900D30" w:rsidRPr="005D7C74" w:rsidRDefault="00706640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«Клубный час» может проводиться в различных формах: как одна из форм проведения прогулки или досуга; как образовательная деятельность в утренние часы; как деятельность в группах по интересам в вечернее время. </w:t>
      </w:r>
      <w:r w:rsidR="00F646E8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Проведение «Клубного часа» осуществляется с определенной периодичностью и длительностью: 1 раз в неделю по пятницам в 1 половине дня не менее 1 часа. </w:t>
      </w:r>
    </w:p>
    <w:p w14:paraId="279E31E2" w14:textId="77777777" w:rsidR="00401EC3" w:rsidRPr="005D7C74" w:rsidRDefault="00706640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119D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«Клубный час» может включать в себя такой интересны</w:t>
      </w:r>
      <w:r w:rsid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вид деятельности</w:t>
      </w:r>
      <w:r w:rsidR="003D119D" w:rsidRPr="005D7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«Дети –волонтеры»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AEC7AAC" w14:textId="77777777" w:rsidR="00401EC3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1EC3" w:rsidRPr="005D7C74">
        <w:rPr>
          <w:rFonts w:ascii="Times New Roman" w:hAnsi="Times New Roman" w:cs="Times New Roman"/>
          <w:sz w:val="28"/>
          <w:szCs w:val="28"/>
        </w:rPr>
        <w:t>Для организаци</w:t>
      </w:r>
      <w:r w:rsidR="003D119D" w:rsidRPr="005D7C74">
        <w:rPr>
          <w:rFonts w:ascii="Times New Roman" w:hAnsi="Times New Roman" w:cs="Times New Roman"/>
          <w:sz w:val="28"/>
          <w:szCs w:val="28"/>
        </w:rPr>
        <w:t>и и реализации данной деятельности</w:t>
      </w:r>
      <w:r w:rsidR="00401EC3" w:rsidRPr="005D7C74">
        <w:rPr>
          <w:rFonts w:ascii="Times New Roman" w:hAnsi="Times New Roman" w:cs="Times New Roman"/>
          <w:sz w:val="28"/>
          <w:szCs w:val="28"/>
        </w:rPr>
        <w:t xml:space="preserve"> необходимо специально в каждый режимный момент предоставлять старшим детям возможность помочь или научить младших детей. Например, дети подготовительной к школе группы (по просьбе воспитателя) могут включать в сюжетно-ролевую игру малышей, пойти к ним в группу и научить их этой игре. Можно предложить старшим детям провести занятие у малышей, помочь им одеться или разучить с ними стихотворение или песенку</w:t>
      </w:r>
      <w:r w:rsidR="003D119D" w:rsidRPr="005D7C74">
        <w:rPr>
          <w:rFonts w:ascii="Times New Roman" w:hAnsi="Times New Roman" w:cs="Times New Roman"/>
          <w:sz w:val="28"/>
          <w:szCs w:val="28"/>
        </w:rPr>
        <w:t>.</w:t>
      </w:r>
      <w:r w:rsidR="00C25B2C" w:rsidRPr="005D7C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B14F0" w14:textId="77777777" w:rsidR="00C25B2C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B2C" w:rsidRPr="005D7C74">
        <w:rPr>
          <w:rFonts w:ascii="Times New Roman" w:hAnsi="Times New Roman" w:cs="Times New Roman"/>
          <w:sz w:val="28"/>
          <w:szCs w:val="28"/>
        </w:rPr>
        <w:t>Именно этот вид деятельности мы выбрали для проведения «Клубного час» в старшей группе. Старшие ребята провели мастер –класс по лепке из соленого тес</w:t>
      </w:r>
      <w:r w:rsidR="00D2544D" w:rsidRPr="005D7C74">
        <w:rPr>
          <w:rFonts w:ascii="Times New Roman" w:hAnsi="Times New Roman" w:cs="Times New Roman"/>
          <w:sz w:val="28"/>
          <w:szCs w:val="28"/>
        </w:rPr>
        <w:t xml:space="preserve">та для малышей. Ребята показывали приемы, способы лепки, делились ранее приобретенными навыками. Занятие в формате мастер –класса увлекательно и познавательно как для </w:t>
      </w:r>
      <w:proofErr w:type="gramStart"/>
      <w:r w:rsidR="00D2544D" w:rsidRPr="005D7C74">
        <w:rPr>
          <w:rFonts w:ascii="Times New Roman" w:hAnsi="Times New Roman" w:cs="Times New Roman"/>
          <w:sz w:val="28"/>
          <w:szCs w:val="28"/>
        </w:rPr>
        <w:t>малышей</w:t>
      </w:r>
      <w:proofErr w:type="gramEnd"/>
      <w:r w:rsidR="00D2544D" w:rsidRPr="005D7C74">
        <w:rPr>
          <w:rFonts w:ascii="Times New Roman" w:hAnsi="Times New Roman" w:cs="Times New Roman"/>
          <w:sz w:val="28"/>
          <w:szCs w:val="28"/>
        </w:rPr>
        <w:t xml:space="preserve"> так и для старших ребят, позволяет старшим почувствовать себя в роли наставника, ведущего.</w:t>
      </w:r>
    </w:p>
    <w:p w14:paraId="58CF3026" w14:textId="77777777" w:rsidR="00D2544D" w:rsidRP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544D" w:rsidRPr="005D7C74">
        <w:rPr>
          <w:rFonts w:ascii="Times New Roman" w:hAnsi="Times New Roman" w:cs="Times New Roman"/>
          <w:sz w:val="28"/>
          <w:szCs w:val="28"/>
        </w:rPr>
        <w:t xml:space="preserve">К детям ясельной группы старшие ребята пришли с подарками и с удовольствием остались играть с малышами. При этом старшие учатся проявлять ответственность и заботу, терпимость. </w:t>
      </w:r>
      <w:r w:rsidR="00D2544D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Наблюдая за поведением детей более младшего возраста, они замечали, что малыша</w:t>
      </w:r>
      <w:r w:rsidR="00C05CAB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 нужна помощь, таким образом</w:t>
      </w:r>
      <w:r w:rsidR="00D2544D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</w:t>
      </w:r>
      <w:r w:rsidR="00C05CAB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учились</w:t>
      </w:r>
      <w:r w:rsidR="00D2544D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заботиться о другом человеке, </w:t>
      </w:r>
      <w:r w:rsidR="00C05CAB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оказывать ему необходимую </w:t>
      </w:r>
      <w:r w:rsidR="00D2544D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поддержку. </w:t>
      </w:r>
    </w:p>
    <w:p w14:paraId="1F771067" w14:textId="77777777" w:rsidR="005D7C74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C05CAB"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ребят логопедической группы, которые в рамках «Клубного часа» пришли к нам в гости, мы провели «Цирковое представление».</w:t>
      </w:r>
      <w:r w:rsidRPr="005D7C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 демонстрировали фокусы, сами выступали в роли организаторов подвижных игр, контролировали правила, проводили экскурсию по группе.</w:t>
      </w:r>
    </w:p>
    <w:p w14:paraId="35BCF6CA" w14:textId="77777777" w:rsidR="00C05CAB" w:rsidRPr="00C05CAB" w:rsidRDefault="005D7C74" w:rsidP="00D96FE5">
      <w:pPr>
        <w:spacing w:after="0" w:line="276" w:lineRule="auto"/>
        <w:ind w:left="-567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C05CAB" w:rsidRPr="00C05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</w:t>
      </w:r>
      <w:r w:rsidR="00C05CAB" w:rsidRPr="00C05C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«Клубного часа»</w:t>
      </w:r>
      <w:r w:rsidR="00C05CAB" w:rsidRPr="00C05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позволило нам наблюдать следующие изменения у воспитанников:</w:t>
      </w:r>
    </w:p>
    <w:p w14:paraId="2D548624" w14:textId="77777777" w:rsidR="00C05CAB" w:rsidRPr="005D7C74" w:rsidRDefault="00C05CAB" w:rsidP="00D96FE5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узнают большинство детей детского сада и относятся к ним дружелюбно</w:t>
      </w:r>
      <w:r w:rsid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AAD5FE" w14:textId="77777777" w:rsidR="00C05CAB" w:rsidRPr="005D7C74" w:rsidRDefault="00C05CAB" w:rsidP="00D96FE5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более подробно и открыто сообщают о своих потребностях не только своим воспитанникам, но и другим сотрудникам детского сада</w:t>
      </w:r>
      <w:r w:rsid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E02C9F" w14:textId="77777777" w:rsidR="00C05CAB" w:rsidRPr="005D7C74" w:rsidRDefault="00C05CAB" w:rsidP="00D96FE5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нижение уров</w:t>
      </w:r>
      <w:r w:rsidRP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агрессивности и конфликтности</w:t>
      </w:r>
      <w:r w:rsid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1C7DD8" w14:textId="77777777" w:rsidR="00C05CAB" w:rsidRPr="005D7C74" w:rsidRDefault="00C05CAB" w:rsidP="00D96FE5">
      <w:pPr>
        <w:pStyle w:val="a4"/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переносят правила клуба на повседневную жизнь в группе и социуме.</w:t>
      </w:r>
    </w:p>
    <w:p w14:paraId="51149625" w14:textId="77777777" w:rsidR="00401EC3" w:rsidRPr="005D7C74" w:rsidRDefault="00401EC3" w:rsidP="00D96FE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1EC3" w:rsidRPr="005D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51F"/>
    <w:multiLevelType w:val="hybridMultilevel"/>
    <w:tmpl w:val="110EA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461E6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32E"/>
    <w:multiLevelType w:val="hybridMultilevel"/>
    <w:tmpl w:val="1C542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5919"/>
    <w:multiLevelType w:val="hybridMultilevel"/>
    <w:tmpl w:val="AA04D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E2F03"/>
    <w:multiLevelType w:val="hybridMultilevel"/>
    <w:tmpl w:val="7CE6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A6B1C"/>
    <w:multiLevelType w:val="hybridMultilevel"/>
    <w:tmpl w:val="B590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0A9E"/>
    <w:multiLevelType w:val="hybridMultilevel"/>
    <w:tmpl w:val="DBD4C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7175"/>
    <w:multiLevelType w:val="hybridMultilevel"/>
    <w:tmpl w:val="D4B6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022E9"/>
    <w:multiLevelType w:val="multilevel"/>
    <w:tmpl w:val="02F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50"/>
    <w:rsid w:val="000939C2"/>
    <w:rsid w:val="0035300D"/>
    <w:rsid w:val="0036568A"/>
    <w:rsid w:val="003D119D"/>
    <w:rsid w:val="00401EC3"/>
    <w:rsid w:val="005D7C74"/>
    <w:rsid w:val="006B4ECF"/>
    <w:rsid w:val="00706640"/>
    <w:rsid w:val="008532B2"/>
    <w:rsid w:val="00900D30"/>
    <w:rsid w:val="00AF1650"/>
    <w:rsid w:val="00BB1F94"/>
    <w:rsid w:val="00C05CAB"/>
    <w:rsid w:val="00C25B2C"/>
    <w:rsid w:val="00D2544D"/>
    <w:rsid w:val="00D96FE5"/>
    <w:rsid w:val="00DF4FE7"/>
    <w:rsid w:val="00F646E8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E531"/>
  <w15:chartTrackingRefBased/>
  <w15:docId w15:val="{C2C6FF78-F6C2-4F4F-A912-3519A2C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46E8"/>
    <w:rPr>
      <w:b/>
      <w:bCs/>
    </w:rPr>
  </w:style>
  <w:style w:type="paragraph" w:styleId="a4">
    <w:name w:val="List Paragraph"/>
    <w:basedOn w:val="a"/>
    <w:uiPriority w:val="34"/>
    <w:qFormat/>
    <w:rsid w:val="00F962D9"/>
    <w:pPr>
      <w:ind w:left="720"/>
      <w:contextualSpacing/>
    </w:pPr>
  </w:style>
  <w:style w:type="character" w:styleId="a5">
    <w:name w:val="Emphasis"/>
    <w:basedOn w:val="a0"/>
    <w:uiPriority w:val="20"/>
    <w:qFormat/>
    <w:rsid w:val="00C25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sadik_comp</cp:lastModifiedBy>
  <cp:revision>5</cp:revision>
  <dcterms:created xsi:type="dcterms:W3CDTF">2024-01-28T03:56:00Z</dcterms:created>
  <dcterms:modified xsi:type="dcterms:W3CDTF">2024-02-22T11:20:00Z</dcterms:modified>
</cp:coreProperties>
</file>