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01E" w:rsidRDefault="00E8401E" w:rsidP="00E8401E">
      <w:pPr>
        <w:shd w:val="clear" w:color="auto" w:fill="FAFCFF"/>
        <w:spacing w:after="0" w:line="240" w:lineRule="auto"/>
        <w:jc w:val="center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Развитие координации у детей дошкольн</w:t>
      </w:r>
      <w:r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ого возраста</w:t>
      </w:r>
    </w:p>
    <w:p w:rsidR="00E8401E" w:rsidRPr="00E8401E" w:rsidRDefault="00E8401E" w:rsidP="00E8401E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E8401E" w:rsidRPr="00E8401E" w:rsidRDefault="00E8401E" w:rsidP="00E8401E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noProof/>
          <w:color w:val="617381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40AF1C3" wp14:editId="22E9C21F">
            <wp:extent cx="6819900" cy="6124575"/>
            <wp:effectExtent l="0" t="0" r="0" b="9525"/>
            <wp:docPr id="19" name="Рисунок 26" descr="Ста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тать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Развитая координация помогает ребенку двигаться ловко и уверенно, а также способствует правильной осанке.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jc w:val="center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  <w:t>Зачем работать над координацией движений?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Развитая координация помогает ребенку двигаться ловко и уверенно, а также способствует правильной осанке. Разумеется, координация не формируется за короткий срок — на это </w:t>
      </w:r>
      <w:r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уйдет 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не один год, поскольку в процессе задействован вестибулярный и мышечный аппарат, а также органы зрения.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 xml:space="preserve">Развитая координация предполагает не только слаженные телодвижения, но и согласованное взаимодействие процессов возбуждения и торможения в коре головного мозга. Это условие обязательно для отточенной работы центральной нервной системы. Именно поэтому у гиперактивных </w:t>
      </w:r>
      <w:r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детей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 часто возникают проблемы с координацией.</w:t>
      </w:r>
    </w:p>
    <w:p w:rsidR="00E8401E" w:rsidRDefault="00E8401E" w:rsidP="00E8401E">
      <w:pPr>
        <w:shd w:val="clear" w:color="auto" w:fill="FAFCFF"/>
        <w:spacing w:after="100" w:afterAutospacing="1" w:line="240" w:lineRule="auto"/>
        <w:outlineLvl w:val="1"/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</w:pPr>
    </w:p>
    <w:p w:rsidR="00E8401E" w:rsidRPr="00E8401E" w:rsidRDefault="00E8401E" w:rsidP="00E02C8F">
      <w:pPr>
        <w:shd w:val="clear" w:color="auto" w:fill="FAFCFF"/>
        <w:spacing w:after="100" w:afterAutospacing="1" w:line="240" w:lineRule="auto"/>
        <w:jc w:val="center"/>
        <w:outlineLvl w:val="1"/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  <w:lastRenderedPageBreak/>
        <w:t>Требования к упражнениям и техника безопасности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Все упражнения для развития координации можно разделить на статистические и динамические. Первые учат </w:t>
      </w:r>
      <w:r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детей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 сохранять равновесие в заданной позе, например, стоять на одной ноге или удерживать легкий груз на голове. Вторые упражнения — это ходьба по скамейке, изменение направления при беге и т. д. Хотя развитию координации также прекрасно способствуют командные подвижные игры (баскетбол, волейбол, футбол), катание на коньках, лыжах и велосипеде, теннис.</w:t>
      </w:r>
      <w:r w:rsidR="00E02C8F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  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Главный принцип выполнения упражнений — давать нагрузку, посильную ребенку и соответствующую его возрасту. При статистических упражнениях желательно, чтобы родители подстраховывали малыша, исключая возможность падения. Если ребенок еще дошкольного возраста, лучше давать ему упражнения в игровой форме. Используйте мячи, шары, скакалку — все, что сделает занятие веселее</w:t>
      </w:r>
      <w:r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.</w:t>
      </w:r>
      <w:r w:rsidR="00E02C8F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  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Ежедневно вполне достаточно делать упражнения в течение 5-7 минут на детской площадке перед тем, как ребенок присоединится к играм со своими сверстниками. Впрочем, очень хорошо, когда есть возможность задействовать в «тренировке» и других детей. Если они решили побегать по площадке с мячом, можете считать, что «дневная норма» упражнений уже выполнена! Не заставляйте </w:t>
      </w:r>
      <w:r w:rsidR="00E02C8F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детей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 заниматься, когда он уже проявляет признаки усталости. В таком состоянии ему будет еще сложнее следить за координацией своих движений, а значит, развивающий эффект будет минимален.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E8401E" w:rsidRPr="00E8401E" w:rsidRDefault="00E8401E" w:rsidP="00E02C8F">
      <w:pPr>
        <w:shd w:val="clear" w:color="auto" w:fill="FAFCFF"/>
        <w:spacing w:after="100" w:afterAutospacing="1" w:line="240" w:lineRule="auto"/>
        <w:jc w:val="center"/>
        <w:outlineLvl w:val="1"/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  <w:t>Для детей 6-7 лет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В таком возрасте рекомендуются более сложные занятия, в том числе с различными</w:t>
      </w:r>
      <w:r w:rsidR="00E02C8F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 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предметами:</w:t>
      </w:r>
    </w:p>
    <w:p w:rsidR="00E8401E" w:rsidRPr="00E8401E" w:rsidRDefault="00E8401E" w:rsidP="00E8401E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упражнения с мячом 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(ребёнок берёт в руки мяч, держит правильную осанку, подбрасывает мяч вверх, затем ловит);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noProof/>
          <w:color w:val="617381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0F6F52F" wp14:editId="409B5A41">
            <wp:extent cx="5905500" cy="3771900"/>
            <wp:effectExtent l="0" t="0" r="0" b="0"/>
            <wp:docPr id="23" name="Рисунок 22" descr="Упражнения с мяч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Упражнения с мяч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1E" w:rsidRPr="00E8401E" w:rsidRDefault="00E8401E" w:rsidP="00E8401E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lastRenderedPageBreak/>
        <w:t>ходьба по бревну (скамье) с поворотами,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руки при этом постоянно меняют положение: в стороны, вверх, за спиной, на талию;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noProof/>
          <w:color w:val="617381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D28F831" wp14:editId="7F8974A8">
            <wp:extent cx="5905500" cy="3343275"/>
            <wp:effectExtent l="0" t="0" r="0" b="9525"/>
            <wp:docPr id="24" name="Рисунок 21" descr="Ходьба по бревну (скамь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Ходьба по бревну (скамье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1E" w:rsidRPr="00E8401E" w:rsidRDefault="00E8401E" w:rsidP="00E8401E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бег вперёд, назад, с поворотами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noProof/>
          <w:color w:val="617381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7C67420" wp14:editId="12D80A9D">
            <wp:extent cx="5905500" cy="3962400"/>
            <wp:effectExtent l="0" t="0" r="0" b="0"/>
            <wp:docPr id="25" name="Рисунок 20" descr="Бе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Бе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8F" w:rsidRDefault="00E02C8F" w:rsidP="00E02C8F">
      <w:p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E02C8F" w:rsidRDefault="00E02C8F" w:rsidP="00E02C8F">
      <w:p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E02C8F" w:rsidRDefault="00E02C8F" w:rsidP="00E02C8F">
      <w:p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E8401E" w:rsidRPr="00E8401E" w:rsidRDefault="00E02C8F" w:rsidP="00E02C8F">
      <w:p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lastRenderedPageBreak/>
        <w:t xml:space="preserve"> </w:t>
      </w:r>
      <w:r w:rsidR="00E8401E" w:rsidRPr="00E8401E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прыжки со скамьи и на скамью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noProof/>
          <w:color w:val="617381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361C113" wp14:editId="04BD49A8">
            <wp:extent cx="5905500" cy="4095750"/>
            <wp:effectExtent l="0" t="0" r="0" b="0"/>
            <wp:docPr id="26" name="Рисунок 19" descr="Прыжки со ска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рыжки со скамь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Важно!</w:t>
      </w:r>
      <w:r w:rsidR="00E02C8F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 xml:space="preserve">  </w:t>
      </w: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Дети не любят однообразия, поэтому меняйте разные виды занятий почаще, чтобы они не заскучали. Очень хорошим примером будет, если вы будете заниматься вместе!</w:t>
      </w:r>
    </w:p>
    <w:p w:rsidR="00E02C8F" w:rsidRDefault="00E02C8F" w:rsidP="00E02C8F">
      <w:pPr>
        <w:shd w:val="clear" w:color="auto" w:fill="FAFCFF"/>
        <w:spacing w:after="100" w:afterAutospacing="1" w:line="240" w:lineRule="auto"/>
        <w:jc w:val="center"/>
        <w:outlineLvl w:val="1"/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</w:pPr>
    </w:p>
    <w:p w:rsidR="00E8401E" w:rsidRPr="00E8401E" w:rsidRDefault="00E8401E" w:rsidP="00E02C8F">
      <w:pPr>
        <w:shd w:val="clear" w:color="auto" w:fill="FAFCFF"/>
        <w:spacing w:after="100" w:afterAutospacing="1" w:line="240" w:lineRule="auto"/>
        <w:jc w:val="center"/>
        <w:outlineLvl w:val="1"/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  <w:t>Как работать со старшими дошкольниками?</w:t>
      </w:r>
    </w:p>
    <w:p w:rsidR="00E8401E" w:rsidRP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Старшие дошкольники, дети 6-7 лет, уже имеют достаточно развитые координационные способности, поэтому упражнения для них должны быть подобраны такие, которые смогут повысить четкость выполнения движений с сохранением устойчивости тела во время сложных маневров (прыжков, приседаний и пр.)</w:t>
      </w:r>
    </w:p>
    <w:p w:rsidR="00E8401E" w:rsidRDefault="00E8401E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E8401E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Большинство упражнений для детей в этом возрасте динамичны, выполняются с использованием бревна или скамьи. Положение рук малышей можно изменять, предлагая им попробовать варианты с руками по сторонам, на поясе или за головой. Все упражнения должны быть разнообразными и не слишком продолжительными, вызывающими у детей интерес и желание заниматься.</w:t>
      </w:r>
    </w:p>
    <w:p w:rsidR="00A345BD" w:rsidRDefault="00A345BD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A345BD" w:rsidRDefault="00A345BD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A345BD" w:rsidRDefault="00A345BD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A345BD" w:rsidRDefault="00A345BD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A345BD" w:rsidRPr="00E8401E" w:rsidRDefault="00A345BD" w:rsidP="00E8401E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</w:p>
    <w:p w:rsidR="00A345BD" w:rsidRPr="00A345BD" w:rsidRDefault="00A345BD" w:rsidP="00A345BD">
      <w:pPr>
        <w:shd w:val="clear" w:color="auto" w:fill="FAFCFF"/>
        <w:spacing w:after="100" w:afterAutospacing="1" w:line="240" w:lineRule="auto"/>
        <w:outlineLvl w:val="1"/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</w:pPr>
      <w:r w:rsidRPr="00A345BD">
        <w:rPr>
          <w:rFonts w:ascii="Lato" w:eastAsia="Times New Roman" w:hAnsi="Lato" w:cs="Times New Roman"/>
          <w:color w:val="292929"/>
          <w:kern w:val="0"/>
          <w:sz w:val="36"/>
          <w:szCs w:val="36"/>
          <w:lang w:eastAsia="ru-RU"/>
          <w14:ligatures w14:val="none"/>
        </w:rPr>
        <w:lastRenderedPageBreak/>
        <w:t>ИГРЫ ДЛЯ РАЗВИТИЯ КООРДИНАЦИИ ДОШКОЛЬНИКОВ</w:t>
      </w:r>
    </w:p>
    <w:p w:rsidR="00A345BD" w:rsidRPr="00A345BD" w:rsidRDefault="00A345BD" w:rsidP="00A345BD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Развитие координации у детей дошкольного возраста должно происходить в игровой форме с применением дополнительных предметов.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Перенеси мячик и скакалку.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Воспитатель раскладывает 1 или 2 скакалки в виде лабиринта. С одной стороны от скакалки он высыпает мячики, а с другой ставит пустой ящик. Ребенок должен пройти по «лабиринту» от ящика, взять мяч в его конце, вернуться с ним и положить в емкость, а потом начать путь сначала.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Перенеси по пенькам.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Вместо пеньков можно использовать табуретки или игрушки разной высоты от 4 до 7 штук. «Пеньки» расставляют на небольшом расстоянии друг от друга, чтобы получилась дорожка, рассыпают мелкие игрушки в ее конце, а в начале пустой ящик. Ребенок должен пройти по пенькам, взять игрушку, оббежать пеньки, и бросить предмет в ящик.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Прыжки и мячики.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На площадке раскладывают 2 – 3 обруча в виде дорожки, высыпают мячики. Малыш должен прыгнуть в каждый обруч, взять шарик и вернутся обратно.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Тоннель.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Для создания тоннеля тоже используют обручи (2 – 4 штуки), их устанавливают вертикально на небольшом расстоянии друг от друга. Кроха должен проползти через тоннель и, как в предыдущей игре, собрать мячики.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Ходьба между палочками.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Воспитатель раскладывает гимнастические палочки (3 – 5 штук) параллельно друг другу на небольшом расстоянии, рассыпает мячики. Ребенок должен обойти палочки, чтобы они не упали и собрать мячи.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Прыжки на мат.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Для этого задания понадобиться мат, пуфик или детский стульчик и мячики. Ребенок должен переносить предметы в ящик, прыгая с пуфа на мат.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Ходьба по стульчикам.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Взрослый расставляет стульчики одинаковой высоты (промежутков между ними не должно быть), высыпает мячи. Малыш переносит приметы, проходя по стульчикам.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 xml:space="preserve">• </w:t>
      </w:r>
      <w:proofErr w:type="spellStart"/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Резиночки</w:t>
      </w:r>
      <w:proofErr w:type="spellEnd"/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Воспитатель натягивает резинку на 2 стула, также можно обвязать между ними скакалку на уровне колен ребенка, по краям разбрасывает мячи или другие предметы. Ребенок проползает под резинкой, берет игрушку, а по дороге назад переступает через веревку. Также резинку можно натянуть низко, тогда малыш должен будет наступить на нее.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Баскетбол.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Взрослый держит обруч низко параллельно полу, а ребенок пытается забросить в него мяч. При этом ведущий может брать обруч в другую руку.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Перекатываем мяч.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Воспитатель раскладывает мячи, вручает малышам гимнастические палки и включает музыку. Тогда детишки должны перекатывать мячи к ящику только с помощью палки.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Корми животное.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 одной части комнаты стоит мисочка с фасолью или крупой, а в другой игрушка, возле которой пустая миска. Дошкольник должен взять ложкой фасолину или крупу и перенести ее к миске животного. Малыши до 3 лет могут просто переносить «еду», а детки постарше преодолевать полосу препятствий с ложкой в руках.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lastRenderedPageBreak/>
        <w:t>• Через преграды.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Взрослый расставляет детские стулья или кегли в ряд. Высыпает мячи, как в предыдущих упражнениях. Ребенок должен взять мяч, пробежать между стульев и бросить мяч в ящик.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Детям постарше понравятся статические игры для развития координации. Они очень простые, веселые и помогают развивать важные навыки.</w:t>
      </w:r>
    </w:p>
    <w:p w:rsidR="00A345BD" w:rsidRPr="00A345BD" w:rsidRDefault="00A345BD" w:rsidP="00A345BD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Игра на замирание.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Взрослый включает музыку, дети танцуют, а потом резко выключает ее. Малыши должны замереть в определенной позе. Со временем время «замирания» можно продлить.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Цапля.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Ребенок должен представить, что он цапля, которая охотится на жаб на болоте. Для этого нужно застыть на одной ноге. Кто простоит дольше, тот и выиграл.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Ласточка.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 Ребенок стоит на одной ноге, вторую поднимает, вытягивает назад, туловище опускается параллельно полу, а руки вытягиваются в стороны. Победитель тот, кто дольше простоит в такой позе.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Йога, как средство развития координации у детей, часто пользуется большой популярностью. Родители могут записать ребенку в секцию или выбрать несколько простых упражнений для выполнения дома.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 xml:space="preserve">Дошкольникам очень нравятся динамические упражнения. Например, по команде взрослого ребенок резко меняет направление бега или выполняет другое упражнение. Можно тренировать координацию и равновесие даже во время прогулки, ходя по бревну, лавке, бордюру. Также для развития координации будут полезны упражнения на </w:t>
      </w:r>
      <w:proofErr w:type="spellStart"/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фитболе</w:t>
      </w:r>
      <w:proofErr w:type="spellEnd"/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. К динамическим упражнениям относят прыжки на батуте и даже катание на качелях.</w:t>
      </w:r>
    </w:p>
    <w:p w:rsidR="00A345BD" w:rsidRPr="00A345BD" w:rsidRDefault="00A345BD" w:rsidP="00A345BD">
      <w:pPr>
        <w:shd w:val="clear" w:color="auto" w:fill="FAFCFF"/>
        <w:spacing w:after="100" w:afterAutospacing="1" w:line="240" w:lineRule="auto"/>
        <w:jc w:val="center"/>
        <w:outlineLvl w:val="2"/>
        <w:rPr>
          <w:rFonts w:ascii="Lato" w:eastAsia="Times New Roman" w:hAnsi="Lato" w:cs="Times New Roman"/>
          <w:b/>
          <w:bCs/>
          <w:color w:val="292929"/>
          <w:kern w:val="0"/>
          <w:sz w:val="27"/>
          <w:szCs w:val="27"/>
          <w:lang w:eastAsia="ru-RU"/>
          <w14:ligatures w14:val="none"/>
        </w:rPr>
      </w:pPr>
      <w:r w:rsidRPr="00A345BD">
        <w:rPr>
          <w:rFonts w:ascii="Lato" w:eastAsia="Times New Roman" w:hAnsi="Lato" w:cs="Times New Roman"/>
          <w:b/>
          <w:bCs/>
          <w:color w:val="292929"/>
          <w:kern w:val="0"/>
          <w:sz w:val="27"/>
          <w:szCs w:val="27"/>
          <w:lang w:eastAsia="ru-RU"/>
          <w14:ligatures w14:val="none"/>
        </w:rPr>
        <w:t xml:space="preserve">Игры для развития </w:t>
      </w:r>
      <w:proofErr w:type="spellStart"/>
      <w:r w:rsidRPr="00A345BD">
        <w:rPr>
          <w:rFonts w:ascii="Lato" w:eastAsia="Times New Roman" w:hAnsi="Lato" w:cs="Times New Roman"/>
          <w:b/>
          <w:bCs/>
          <w:color w:val="292929"/>
          <w:kern w:val="0"/>
          <w:sz w:val="27"/>
          <w:szCs w:val="27"/>
          <w:lang w:eastAsia="ru-RU"/>
          <w14:ligatures w14:val="none"/>
        </w:rPr>
        <w:t>речедвигательной</w:t>
      </w:r>
      <w:proofErr w:type="spellEnd"/>
      <w:r w:rsidRPr="00A345BD">
        <w:rPr>
          <w:rFonts w:ascii="Lato" w:eastAsia="Times New Roman" w:hAnsi="Lato" w:cs="Times New Roman"/>
          <w:b/>
          <w:bCs/>
          <w:color w:val="292929"/>
          <w:kern w:val="0"/>
          <w:sz w:val="27"/>
          <w:szCs w:val="27"/>
          <w:lang w:eastAsia="ru-RU"/>
          <w14:ligatures w14:val="none"/>
        </w:rPr>
        <w:t xml:space="preserve"> координации</w:t>
      </w:r>
    </w:p>
    <w:p w:rsidR="00A345BD" w:rsidRPr="00A345BD" w:rsidRDefault="00A345BD" w:rsidP="00A345BD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Листья.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Листья осенние тихо кружатся (дети кружатся на цыпочках, руки разведены в стороны)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Листья нам под ноги тихо ложатся (приседают)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И под ногами шуршат, шелестят (движения руками вправо-влево)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Будто опять закружиться хотят (поднимаются, кружатся).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Дождик.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Капля раз, капля два (прыжки на носках, руки на поясе)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Очень медленно сперва (4 прыжка).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А потом, потом, потом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Все бегом, бегом (8 прыжков).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Мы зонты свои раскрыли (руки развести в стороны)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От дождя себя укрыли (руки полукругом над головой).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• Урожай.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В огород пойдем,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Урожай соберем (идут по кругу, взявшись за руки)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Мы моркови натаскаем («таскают»)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И картошки накопаем («копают»).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Срежем мы кочан капусты («срезают»),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lastRenderedPageBreak/>
        <w:t>Круглый, сочный, очень вкусный (показывают круг руками – 3 раза)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Щавеля нарвем немножко («рвут»)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>И вернемся по дорожке (идут по кругу, взявшись за руки).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Речедвигательная</w:t>
      </w:r>
      <w:proofErr w:type="spellEnd"/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 координация помогает решать следующие задачи: развивает ориентировку в пространстве, воспитывает чувство ритма, формирует слуховое понимание, восприятие, память, активизирует речевые процессы, учит работать сообща.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br/>
        <w:t xml:space="preserve">Таким образом, развивать координацию у детей нужно с </w:t>
      </w:r>
      <w:r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>младшего</w:t>
      </w:r>
      <w:r w:rsidRPr="00A345BD">
        <w:rPr>
          <w:rFonts w:ascii="Lato" w:eastAsia="Times New Roman" w:hAnsi="Lato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 возраста. Начинайте с простых упражнений, постепенно их усложняя. Для дошкольников лучше проводить занятия в игровой форме, </w:t>
      </w:r>
    </w:p>
    <w:p w:rsidR="00E35D5C" w:rsidRDefault="00E35D5C"/>
    <w:p w:rsidR="00B66AEE" w:rsidRPr="00B66AEE" w:rsidRDefault="00B66AEE" w:rsidP="00B66AEE"/>
    <w:p w:rsidR="00B66AEE" w:rsidRPr="00B66AEE" w:rsidRDefault="00B66AEE" w:rsidP="00B66AEE"/>
    <w:p w:rsidR="00B66AEE" w:rsidRPr="00B66AEE" w:rsidRDefault="00B66AEE" w:rsidP="00B66AEE"/>
    <w:p w:rsidR="00B66AEE" w:rsidRPr="00B66AEE" w:rsidRDefault="00B66AEE" w:rsidP="00B66AEE"/>
    <w:p w:rsidR="00B66AEE" w:rsidRDefault="00B66AEE" w:rsidP="00B66AEE"/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lastRenderedPageBreak/>
        <w:t xml:space="preserve"> </w:t>
      </w:r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«Развитие координационных способностей детей в процессе игровых упражнений с мячом</w:t>
      </w:r>
      <w:r w:rsidRPr="00B66AEE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»</w:t>
      </w:r>
    </w:p>
    <w:p w:rsidR="00B66AEE" w:rsidRPr="00B66AEE" w:rsidRDefault="00B66AEE" w:rsidP="00B66AE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Развивать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умения, координировано выполнять различные упражнения с мячом.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Оздоровительные: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Способствовать укреплению основных групп мышц.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Обеспечить развитие и тренировку всех систем и функций организма ребенка через специально   организованные, оптимальные для данного возраста физические нагрузки.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Формировать навыки правильной осанки с помощью упражнений с мячом.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Развивающие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Закреплять умения и навыки владения мячом: бросок и ловля мяча, ведение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рукой  мяча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Развивать внимание, двигательную реакцию, ориентировку в пространстве в игровых упражнениях с мячом.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Воспитательные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Формировать у детей интерес и увлеченность к занятиям с мячом.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Развивать навыки поведения в коллективе, воспитывать товарищеские взаимоотношения, основанные на сотрудничестве и взаимопомощи в играх с мячом.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Оборудование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резиновые мячи по количеству детей,2 волейбольных мяча.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Вход детей в зал: ходьба по залу в колонну друг за другом.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Построение в шеренгу.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Инструктор по физической культуре: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Здравствуйте, ребята.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Сегодня, наше занятие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посвящено  упражнениям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мячом. Мы вспомним, закрепим и усовершенствуем умения и навыки владения мячом.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:rsidR="00B66AEE" w:rsidRPr="00B66AEE" w:rsidRDefault="00B66AEE" w:rsidP="00B66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Вводная часть 10 мин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Перестроение в колонну.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Ходьба по залу в колонну по одному. Дети берут мячи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Ходьба с заданием, в руках мяч:</w:t>
      </w:r>
    </w:p>
    <w:p w:rsidR="00B66AEE" w:rsidRPr="00B66AEE" w:rsidRDefault="00B66AEE" w:rsidP="00B66AEE">
      <w:p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181818"/>
          <w:kern w:val="0"/>
          <w:sz w:val="20"/>
          <w:szCs w:val="20"/>
          <w:lang w:eastAsia="ru-RU"/>
          <w14:ligatures w14:val="none"/>
        </w:rPr>
        <w:t>·</w:t>
      </w:r>
      <w:r w:rsidRPr="00B66AEE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   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носках, мяч вверху. Спина, ноги прямые</w:t>
      </w:r>
    </w:p>
    <w:p w:rsidR="00B66AEE" w:rsidRPr="00B66AEE" w:rsidRDefault="00B66AEE" w:rsidP="00B66AEE">
      <w:p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181818"/>
          <w:kern w:val="0"/>
          <w:sz w:val="20"/>
          <w:szCs w:val="20"/>
          <w:lang w:eastAsia="ru-RU"/>
          <w14:ligatures w14:val="none"/>
        </w:rPr>
        <w:t>·</w:t>
      </w:r>
      <w:r w:rsidRPr="00B66AEE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   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пятках, руки в стороны. Следим за осанкой, руки на уровне плеч.</w:t>
      </w:r>
    </w:p>
    <w:p w:rsidR="00B66AEE" w:rsidRPr="00B66AEE" w:rsidRDefault="00B66AEE" w:rsidP="00B66AEE">
      <w:p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181818"/>
          <w:kern w:val="0"/>
          <w:sz w:val="20"/>
          <w:szCs w:val="20"/>
          <w:lang w:eastAsia="ru-RU"/>
          <w14:ligatures w14:val="none"/>
        </w:rPr>
        <w:t>·</w:t>
      </w:r>
      <w:r w:rsidRPr="00B66AEE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   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Ходьба с высоким подниманием колена, мяч за головой. Носочек тянем, локти развернуты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Переходим на бег.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Обычный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бег.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Бег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спиной вперед</w:t>
      </w:r>
    </w:p>
    <w:p w:rsidR="00B66AEE" w:rsidRPr="00B66AEE" w:rsidRDefault="00B66AEE" w:rsidP="00B66AE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Бег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приставным шагом правым и левым боком, руки вперед.</w:t>
      </w:r>
    </w:p>
    <w:p w:rsidR="00B66AEE" w:rsidRPr="00B66AEE" w:rsidRDefault="00B66AEE" w:rsidP="00B66AE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Бег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змейкой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Постепенно переходим на ходьбу. Восстанавливаем дыхание: руки вверх вдох – через нос, руки вниз - выдох через рот.1 круг.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Перестроение в 2 колоны через центр.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сейчас мы проведем разминку с мячом.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 месте: стой, раз, два!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Налево: раз, два!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Дыхание произвольное.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Выполняем комплекс ОРУ.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  И.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п. – стойка ноги врозь, мяч внизу.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 1- мяч наверх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 2- за голову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 3- наверх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 4-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И.п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( Повтор 4-6 раз)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  И.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п. - то же.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 1-Мяч вверх, правая нога назад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 2-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И.п</w:t>
      </w:r>
      <w:proofErr w:type="gramEnd"/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 3-4 левая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нога( Повтор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4-6 раз)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3  </w:t>
      </w:r>
      <w:proofErr w:type="spell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И.п</w:t>
      </w:r>
      <w:proofErr w:type="spell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– широкая стойка, руки с мячом вперед.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 1-2- поворот вправо,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   3-4 – то же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влево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Повтор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4-6 раз)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4  И.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п.- широкая стойка, мяч вверх.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 1-2 - наклон вправо, руки с мячом вправо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   3-4 – то же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влево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Повтор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4-6 раз)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5  </w:t>
      </w:r>
      <w:proofErr w:type="spell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И.п</w:t>
      </w:r>
      <w:proofErr w:type="spell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 лежа на спине, ноги вытянуты, мяч в руках за головой.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 1- поднимаем прямые ноги к мячу.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   2- </w:t>
      </w:r>
      <w:proofErr w:type="spell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И.п</w:t>
      </w:r>
      <w:proofErr w:type="spell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 Повтор 10 раз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6  </w:t>
      </w:r>
      <w:proofErr w:type="spell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И.п</w:t>
      </w:r>
      <w:proofErr w:type="spell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– стойка ноги врозь, руки с мячом за головой.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 1- присед, мяч вперед.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   2- </w:t>
      </w:r>
      <w:proofErr w:type="spell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И.п</w:t>
      </w:r>
      <w:proofErr w:type="spell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 10 раз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7  Прыжки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:rsidR="00B66AEE" w:rsidRPr="00B66AEE" w:rsidRDefault="00B66AEE" w:rsidP="00B66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Основная часть: 17 мин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Перестроение на 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ОВД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(основные виды движений) в круг.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бросок  и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ловля мяча двумя руками ( бросок вверх)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бросок и ловля мяча двумя руками с хлопком спереди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бросок и ловля мяча двумя руками с хлопком за спиной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-бросок и ловля мяча в ходьбе с хлопком за спиной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-бросок и ловля мяча приставным шагом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отбивание мяча об пол правой рукой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отбивание мяча правой и левой рукой поочередно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Перестроение в две колонны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-ведение мяча правой рукой до стойки, обратно шагом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-ведение мяча змейкой.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Проводится эстафет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 Эстафета «Передай мяч»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Игроки каждой команды стоят один за другим в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колонну( широкая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стойка). Первые участники держат в руках по мячу. По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сигналу  первый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игрок в каждой команде передает мяч тому, кто сзади, под ногами. Последний в команде, получив мяч, бежит к началу колонны, встает первым и передает мяч следующему за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ним  И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так до тех пор, пока первый не вернется на свое место. Побеждает та команда, которая закончит эстафету первой.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 Эстафета «Передал - убежал!»</w:t>
      </w:r>
    </w:p>
    <w:p w:rsidR="00B66AEE" w:rsidRPr="00B66AEE" w:rsidRDefault="00B66AEE" w:rsidP="00B6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Впереди каждой колонны лицом к ней на расстоянии 1-2 м становятся капитаны. Капитаны получают по волейбольному мячу. По сигналу каждый капитан передает мяч первому игроку своей колонны. Поймав мяч, этот игрок возвращает его капитану и убегает в конец колонны. Капитан бросает мяч второму, затем третьему и т.д. И так до тех пор, пока первый не вернется на свое место. Побеждает та команда, которая закончит эстафету первой.</w:t>
      </w:r>
    </w:p>
    <w:p w:rsidR="00B66AEE" w:rsidRPr="00B66AEE" w:rsidRDefault="00B66AEE" w:rsidP="00B66AE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Заключительная часть:</w:t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Подведение итогов. 3 мин</w:t>
      </w:r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br/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-Спасибо вам, ребята, за отличную </w:t>
      </w:r>
      <w:proofErr w:type="gramStart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работу .</w:t>
      </w:r>
      <w:proofErr w:type="gramEnd"/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Занятие окончено.</w:t>
      </w:r>
      <w:r w:rsidRPr="00B66A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br/>
      </w:r>
      <w:r w:rsidRPr="00B66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Дети строятся в колонну по одному и идут друг за другом в группу.</w:t>
      </w:r>
    </w:p>
    <w:p w:rsidR="00B66AEE" w:rsidRPr="00B66AEE" w:rsidRDefault="00B66AEE" w:rsidP="00B66AE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B66AEE">
        <w:rPr>
          <w:rFonts w:ascii="Times New Roman" w:eastAsia="Times New Roman" w:hAnsi="Times New Roman" w:cs="Times New Roman"/>
          <w:noProof/>
          <w:color w:val="267F8C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54304A34" wp14:editId="36F7CF06">
                <wp:extent cx="381000" cy="381000"/>
                <wp:effectExtent l="0" t="0" r="0" b="0"/>
                <wp:docPr id="445801427" name="AutoShape 5" descr="поделиться в vk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2460D" id="AutoShape 5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Dp&#10;/i1T1QAAAAMBAAAPAAAAZHJzL2Rvd25yZXYueG1sTI9Ba8JAEIXvhf6HZYTe6kYPQWI2IoJIeijE&#10;+gPW7JgEs7MhO2r67zttD+1lhscb3nwv30y+V3ccYxfIwGKegEKqg+uoMXD62L+uQEW25GwfCA18&#10;YoRN8fyU28yFB1V4P3KjJIRiZg20zEOmdaxb9DbOw4Ak3iWM3rLIsdFutA8J971eJkmqve1IPrR2&#10;wF2L9fV48waWK3TvZcfhUF7LKiVPb6fqYMzLbNquQTFO/HcM3/iCDoUwncONXFS9ASnCP1O8NBF1&#10;/t26yPV/9uILAAD//wMAUEsBAi0AFAAGAAgAAAAhALaDOJL+AAAA4QEAABMAAAAAAAAAAAAAAAAA&#10;AAAAAFtDb250ZW50X1R5cGVzXS54bWxQSwECLQAUAAYACAAAACEAOP0h/9YAAACUAQAACwAAAAAA&#10;AAAAAAAAAAAvAQAAX3JlbHMvLnJlbHNQSwECLQAUAAYACAAAACEAwANPSNIBAACeAwAADgAAAAAA&#10;AAAAAAAAAAAuAgAAZHJzL2Uyb0RvYy54bWxQSwECLQAUAAYACAAAACEA6f4tU9UAAAADAQAADwAA&#10;AAAAAAAAAAAAAAAsBAAAZHJzL2Rvd25yZXYueG1sUEsFBgAAAAAEAAQA8wAAAC4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66AEE">
        <w:rPr>
          <w:rFonts w:ascii="Times New Roman" w:eastAsia="Times New Roman" w:hAnsi="Times New Roman" w:cs="Times New Roman"/>
          <w:noProof/>
          <w:color w:val="267F8C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5B9B9A22" wp14:editId="1051E1F5">
                <wp:extent cx="381000" cy="381000"/>
                <wp:effectExtent l="0" t="0" r="0" b="0"/>
                <wp:docPr id="1840710003" name="AutoShape 6" descr="поделиться в одноклассниках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F456E" id="AutoShape 6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Dp&#10;/i1T1QAAAAMBAAAPAAAAZHJzL2Rvd25yZXYueG1sTI9Ba8JAEIXvhf6HZYTe6kYPQWI2IoJIeijE&#10;+gPW7JgEs7MhO2r67zttD+1lhscb3nwv30y+V3ccYxfIwGKegEKqg+uoMXD62L+uQEW25GwfCA18&#10;YoRN8fyU28yFB1V4P3KjJIRiZg20zEOmdaxb9DbOw4Ak3iWM3rLIsdFutA8J971eJkmqve1IPrR2&#10;wF2L9fV48waWK3TvZcfhUF7LKiVPb6fqYMzLbNquQTFO/HcM3/iCDoUwncONXFS9ASnCP1O8NBF1&#10;/t26yPV/9uILAAD//wMAUEsBAi0AFAAGAAgAAAAhALaDOJL+AAAA4QEAABMAAAAAAAAAAAAAAAAA&#10;AAAAAFtDb250ZW50X1R5cGVzXS54bWxQSwECLQAUAAYACAAAACEAOP0h/9YAAACUAQAACwAAAAAA&#10;AAAAAAAAAAAvAQAAX3JlbHMvLnJlbHNQSwECLQAUAAYACAAAACEAwANPSNIBAACeAwAADgAAAAAA&#10;AAAAAAAAAAAuAgAAZHJzL2Uyb0RvYy54bWxQSwECLQAUAAYACAAAACEA6f4tU9UAAAADAQAADwAA&#10;AAAAAAAAAAAAAAAsBAAAZHJzL2Rvd25yZXYueG1sUEsFBgAAAAAEAAQA8wAAAC4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66AEE" w:rsidRPr="00B66AEE" w:rsidRDefault="00B66AEE" w:rsidP="00B66AEE">
      <w:pPr>
        <w:ind w:firstLine="708"/>
        <w:rPr>
          <w:rFonts w:ascii="Times New Roman" w:hAnsi="Times New Roman" w:cs="Times New Roman"/>
        </w:rPr>
      </w:pPr>
    </w:p>
    <w:sectPr w:rsidR="00B66AEE" w:rsidRPr="00B66AEE" w:rsidSect="004D1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AA8" w:rsidRDefault="004D1AA8" w:rsidP="00B66AEE">
      <w:pPr>
        <w:spacing w:after="0" w:line="240" w:lineRule="auto"/>
      </w:pPr>
      <w:r>
        <w:separator/>
      </w:r>
    </w:p>
  </w:endnote>
  <w:endnote w:type="continuationSeparator" w:id="0">
    <w:p w:rsidR="004D1AA8" w:rsidRDefault="004D1AA8" w:rsidP="00B6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AA8" w:rsidRDefault="004D1AA8" w:rsidP="00B66AEE">
      <w:pPr>
        <w:spacing w:after="0" w:line="240" w:lineRule="auto"/>
      </w:pPr>
      <w:r>
        <w:separator/>
      </w:r>
    </w:p>
  </w:footnote>
  <w:footnote w:type="continuationSeparator" w:id="0">
    <w:p w:rsidR="004D1AA8" w:rsidRDefault="004D1AA8" w:rsidP="00B6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9B0"/>
    <w:multiLevelType w:val="multilevel"/>
    <w:tmpl w:val="4F94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17B4A"/>
    <w:multiLevelType w:val="multilevel"/>
    <w:tmpl w:val="5690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82521"/>
    <w:multiLevelType w:val="multilevel"/>
    <w:tmpl w:val="2D1A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C4B4E"/>
    <w:multiLevelType w:val="multilevel"/>
    <w:tmpl w:val="54F2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B4BDD"/>
    <w:multiLevelType w:val="multilevel"/>
    <w:tmpl w:val="37C0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F57A3"/>
    <w:multiLevelType w:val="multilevel"/>
    <w:tmpl w:val="B8AC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E32FB"/>
    <w:multiLevelType w:val="multilevel"/>
    <w:tmpl w:val="20F0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03AEB"/>
    <w:multiLevelType w:val="multilevel"/>
    <w:tmpl w:val="EDE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D18C5"/>
    <w:multiLevelType w:val="multilevel"/>
    <w:tmpl w:val="01E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046E5"/>
    <w:multiLevelType w:val="multilevel"/>
    <w:tmpl w:val="EFC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7328D"/>
    <w:multiLevelType w:val="multilevel"/>
    <w:tmpl w:val="05E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956808">
    <w:abstractNumId w:val="3"/>
  </w:num>
  <w:num w:numId="2" w16cid:durableId="1827436601">
    <w:abstractNumId w:val="4"/>
  </w:num>
  <w:num w:numId="3" w16cid:durableId="839660794">
    <w:abstractNumId w:val="10"/>
  </w:num>
  <w:num w:numId="4" w16cid:durableId="1667858340">
    <w:abstractNumId w:val="2"/>
  </w:num>
  <w:num w:numId="5" w16cid:durableId="87849551">
    <w:abstractNumId w:val="0"/>
  </w:num>
  <w:num w:numId="6" w16cid:durableId="1194687609">
    <w:abstractNumId w:val="7"/>
  </w:num>
  <w:num w:numId="7" w16cid:durableId="1167206578">
    <w:abstractNumId w:val="8"/>
  </w:num>
  <w:num w:numId="8" w16cid:durableId="1263806768">
    <w:abstractNumId w:val="9"/>
  </w:num>
  <w:num w:numId="9" w16cid:durableId="1913849455">
    <w:abstractNumId w:val="5"/>
  </w:num>
  <w:num w:numId="10" w16cid:durableId="190654580">
    <w:abstractNumId w:val="1"/>
  </w:num>
  <w:num w:numId="11" w16cid:durableId="2010865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1E"/>
    <w:rsid w:val="00226F61"/>
    <w:rsid w:val="003900D4"/>
    <w:rsid w:val="004D1AA8"/>
    <w:rsid w:val="00513C6B"/>
    <w:rsid w:val="00960849"/>
    <w:rsid w:val="00A345BD"/>
    <w:rsid w:val="00B66AEE"/>
    <w:rsid w:val="00E02C8F"/>
    <w:rsid w:val="00E35D5C"/>
    <w:rsid w:val="00E8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59CF"/>
  <w15:chartTrackingRefBased/>
  <w15:docId w15:val="{6125D2BE-EA9A-4F28-BF61-44CE7027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AEE"/>
  </w:style>
  <w:style w:type="paragraph" w:styleId="a5">
    <w:name w:val="footer"/>
    <w:basedOn w:val="a"/>
    <w:link w:val="a6"/>
    <w:uiPriority w:val="99"/>
    <w:unhideWhenUsed/>
    <w:rsid w:val="00B6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415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4303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13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6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95461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7169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3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0A1D-3714-4701-9E3E-EA07E39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</dc:creator>
  <cp:keywords/>
  <dc:description/>
  <cp:lastModifiedBy>Yurii</cp:lastModifiedBy>
  <cp:revision>8</cp:revision>
  <dcterms:created xsi:type="dcterms:W3CDTF">2024-01-26T14:49:00Z</dcterms:created>
  <dcterms:modified xsi:type="dcterms:W3CDTF">2024-01-26T15:43:00Z</dcterms:modified>
</cp:coreProperties>
</file>