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CE" w:rsidRDefault="00D247CE" w:rsidP="00BF38E7">
      <w:pPr>
        <w:pStyle w:val="a3"/>
        <w:shd w:val="clear" w:color="auto" w:fill="FFFFFF"/>
        <w:spacing w:before="0" w:beforeAutospacing="0" w:after="16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32"/>
          <w:szCs w:val="32"/>
        </w:rPr>
        <w:t>Консультация для родителей</w:t>
      </w:r>
    </w:p>
    <w:p w:rsidR="00D247CE" w:rsidRDefault="00D247CE" w:rsidP="00D247CE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32"/>
          <w:szCs w:val="32"/>
        </w:rPr>
        <w:t>«Развитие математических способностей у детей 3-4 лет»</w:t>
      </w:r>
    </w:p>
    <w:p w:rsidR="00D247CE" w:rsidRPr="00BF38E7" w:rsidRDefault="00BF38E7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>
        <w:rPr>
          <w:color w:val="000000"/>
        </w:rPr>
        <w:t xml:space="preserve">      </w:t>
      </w:r>
      <w:r w:rsidR="00D247CE" w:rsidRPr="00BF38E7">
        <w:rPr>
          <w:color w:val="000000"/>
        </w:rPr>
        <w:t>Мы поговорим о математических способностях наших детей. Как же научить детей считать? Ведь нам так некогда. Скажу вам по секрету – это возможно сделать и  в те недолгие минуты, когда вы вместе: идёте ли вы домой, готовите на кухне или гуляете в парке. Как известно, ничто так не помогает малышу запомнить полезную информацию, как игра. Предлагаю вашему вниманию игры, которые помогут вам  развить математические способности вашего малыша.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 xml:space="preserve">Как научить ребёнка счёту? Самый простой способ – это считать всё, что видите. Но очень важно, чтобы ребёнку не надоело. Можно, когда вы поднимаетесь домой по ступенькам, считать ступеньки: «раз, два, три…», и вы не заметите, как через некоторое время ребёнок начнет за вами повторять. </w:t>
      </w:r>
      <w:proofErr w:type="gramStart"/>
      <w:r w:rsidRPr="00BF38E7">
        <w:rPr>
          <w:color w:val="000000"/>
        </w:rPr>
        <w:t>Можно считать йогурты при покупке (этот маме, этот папе, этот мне.</w:t>
      </w:r>
      <w:proofErr w:type="gramEnd"/>
      <w:r w:rsidRPr="00BF38E7">
        <w:rPr>
          <w:color w:val="000000"/>
        </w:rPr>
        <w:t xml:space="preserve"> </w:t>
      </w:r>
      <w:proofErr w:type="gramStart"/>
      <w:r w:rsidRPr="00BF38E7">
        <w:rPr>
          <w:color w:val="000000"/>
        </w:rPr>
        <w:t>Сколько же всего?).</w:t>
      </w:r>
      <w:proofErr w:type="gramEnd"/>
      <w:r w:rsidRPr="00BF38E7">
        <w:rPr>
          <w:color w:val="000000"/>
        </w:rPr>
        <w:t xml:space="preserve"> Можно считать машины. Например, вы – зелёные, а ребёнок красные. Если вы готовите суп – посчитайте картошку. Сколько же нужно картошек для супа, а морковок и т.д. Во время прогулки вы можете считать листики, жёлуди, камушки, палочки.</w:t>
      </w:r>
    </w:p>
    <w:p w:rsidR="00D247CE" w:rsidRPr="00BF38E7" w:rsidRDefault="00D247CE" w:rsidP="00D247C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BF38E7">
        <w:rPr>
          <w:color w:val="000000"/>
        </w:rPr>
        <w:t xml:space="preserve">Детям очень нравятся  различные стишки и пальчиковые игры. </w:t>
      </w:r>
    </w:p>
    <w:p w:rsidR="00D247CE" w:rsidRPr="00BF38E7" w:rsidRDefault="00D247CE" w:rsidP="00D247C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BF38E7">
        <w:rPr>
          <w:b/>
          <w:bCs/>
          <w:color w:val="000000"/>
        </w:rPr>
        <w:t>Пальчиковые игры, направленные на изучение счета</w:t>
      </w:r>
    </w:p>
    <w:p w:rsidR="00D247CE" w:rsidRPr="00D247CE" w:rsidRDefault="00D247CE" w:rsidP="00D2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Апельсин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делили апельсин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(левая рука в кулачке, правая её обхватывает)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нас – а он – один.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– для ежа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(правой рукой поочередно разжимаем пальчики на левой руке)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– для чижа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– для котят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- для утят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- для бобра</w:t>
      </w:r>
    </w:p>
    <w:p w:rsidR="00D247CE" w:rsidRPr="00D247CE" w:rsidRDefault="00D247CE" w:rsidP="00D247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20" w:right="612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волка – кожура! </w:t>
      </w: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(встряхиваем обе кисти)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"Часы "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 w:right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(Садимся на коврик (на колени).</w:t>
      </w:r>
      <w:proofErr w:type="gramEnd"/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Перебираем пальчиками ("бежим") от коленок до макушки).</w:t>
      </w:r>
      <w:proofErr w:type="gramEnd"/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полезла в первый раз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Посмотреть, который час.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часы сказали: "Бом!",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(Один хлопок над головой).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скатилась кувырком.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"скатываются" на пол).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полезла второй раз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Посмотреть, который час.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часы сказали: "Бом, бом!"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(Два хлопка).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скатилась кувырком.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полезла в третий раз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Посмотреть, который час.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часы сказали: "Бом, бом, бом!"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(Три хлопка).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скатилась кувырком.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"Червячки "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Червячки пошли гулять.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(Ладони лежат на коленях или на столе.</w:t>
      </w:r>
      <w:proofErr w:type="gramEnd"/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Червячки пошли гулять.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ворона подбегает,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она кивает,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(Складываем пальцы щепоткой, качаем ими вверх и вниз).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Каркает: "Вот и обед!"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 w:righ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(Раскрываем ладонь, отводя большой палец вниз, а остальные вверх). </w:t>
      </w:r>
      <w:proofErr w:type="gramStart"/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Глядь</w:t>
      </w:r>
      <w:proofErr w:type="gramEnd"/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 червячков уж нет!</w:t>
      </w:r>
    </w:p>
    <w:p w:rsidR="00D247CE" w:rsidRPr="00D247CE" w:rsidRDefault="00D247CE" w:rsidP="00D247CE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 кулачки, прижимая их к груди)</w:t>
      </w:r>
    </w:p>
    <w:p w:rsidR="00D247CE" w:rsidRPr="00D247CE" w:rsidRDefault="00D247CE" w:rsidP="00D2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b/>
          <w:bCs/>
          <w:color w:val="000000"/>
        </w:rPr>
        <w:t>Для начала необходимо освоить понятия «один» и «много»</w:t>
      </w:r>
      <w:r w:rsidRPr="00BF38E7">
        <w:rPr>
          <w:color w:val="000000"/>
        </w:rPr>
        <w:t>. Затем – «столько же» («поровну»), </w:t>
      </w:r>
      <w:r w:rsidRPr="00BF38E7">
        <w:rPr>
          <w:b/>
          <w:bCs/>
          <w:color w:val="000000"/>
        </w:rPr>
        <w:t>«больше», «меньше».</w:t>
      </w:r>
      <w:r w:rsidRPr="00BF38E7">
        <w:rPr>
          <w:color w:val="000000"/>
        </w:rPr>
        <w:t> Потом – «больше на…», «меньше на…».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 xml:space="preserve">Освоить понятия «один» - «много» очень просто. Мама </w:t>
      </w:r>
      <w:proofErr w:type="gramStart"/>
      <w:r w:rsidRPr="00BF38E7">
        <w:rPr>
          <w:color w:val="000000"/>
        </w:rPr>
        <w:t>купила</w:t>
      </w:r>
      <w:proofErr w:type="gramEnd"/>
      <w:r w:rsidRPr="00BF38E7">
        <w:rPr>
          <w:color w:val="000000"/>
        </w:rPr>
        <w:t xml:space="preserve"> сколько бананов – </w:t>
      </w:r>
      <w:r w:rsidRPr="00BF38E7">
        <w:rPr>
          <w:i/>
          <w:iCs/>
          <w:color w:val="000000"/>
        </w:rPr>
        <w:t>много</w:t>
      </w:r>
      <w:r w:rsidRPr="00BF38E7">
        <w:rPr>
          <w:color w:val="000000"/>
        </w:rPr>
        <w:t>. А у малыша сколько - </w:t>
      </w:r>
      <w:r w:rsidRPr="00BF38E7">
        <w:rPr>
          <w:i/>
          <w:iCs/>
          <w:color w:val="000000"/>
        </w:rPr>
        <w:t>один</w:t>
      </w:r>
      <w:r w:rsidRPr="00BF38E7">
        <w:rPr>
          <w:color w:val="000000"/>
        </w:rPr>
        <w:t>. Машинок в магазине сколько – </w:t>
      </w:r>
      <w:r w:rsidRPr="00BF38E7">
        <w:rPr>
          <w:i/>
          <w:iCs/>
          <w:color w:val="000000"/>
        </w:rPr>
        <w:t>много</w:t>
      </w:r>
      <w:r w:rsidRPr="00BF38E7">
        <w:rPr>
          <w:color w:val="000000"/>
        </w:rPr>
        <w:t>, а у малыша - </w:t>
      </w:r>
      <w:r w:rsidRPr="00BF38E7">
        <w:rPr>
          <w:i/>
          <w:iCs/>
          <w:color w:val="000000"/>
        </w:rPr>
        <w:t>одна</w:t>
      </w:r>
      <w:r w:rsidRPr="00BF38E7">
        <w:rPr>
          <w:color w:val="000000"/>
        </w:rPr>
        <w:t>. И т.д. Сравнивайте всё, что видите.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>Когда вы освоите эти понятия, можно перейти к понятию </w:t>
      </w:r>
      <w:r w:rsidRPr="00BF38E7">
        <w:rPr>
          <w:b/>
          <w:bCs/>
          <w:color w:val="000000"/>
        </w:rPr>
        <w:t>«столько же»,</w:t>
      </w:r>
      <w:r w:rsidRPr="00BF38E7">
        <w:rPr>
          <w:color w:val="000000"/>
        </w:rPr>
        <w:t> «поровну». Предложите ребёнку помочь вам накрыть на стол. Эта вилка для папы, эта - для мамы, эта - для меня. Вилок </w:t>
      </w:r>
      <w:r w:rsidRPr="00BF38E7">
        <w:rPr>
          <w:i/>
          <w:iCs/>
          <w:color w:val="000000"/>
        </w:rPr>
        <w:t>столько же</w:t>
      </w:r>
      <w:r w:rsidRPr="00BF38E7">
        <w:rPr>
          <w:color w:val="000000"/>
        </w:rPr>
        <w:t>, сколько нас. Этот банан для папы, этот - для мамы, этот - для меня (</w:t>
      </w:r>
      <w:r w:rsidRPr="00BF38E7">
        <w:rPr>
          <w:i/>
          <w:iCs/>
          <w:color w:val="000000"/>
        </w:rPr>
        <w:t>поровну</w:t>
      </w:r>
      <w:r w:rsidRPr="00BF38E7">
        <w:rPr>
          <w:color w:val="000000"/>
        </w:rPr>
        <w:t>). Постройте с ребёнком гаражи для машин. (Гаражей </w:t>
      </w:r>
      <w:r w:rsidRPr="00BF38E7">
        <w:rPr>
          <w:i/>
          <w:iCs/>
          <w:color w:val="000000"/>
        </w:rPr>
        <w:t>столько же</w:t>
      </w:r>
      <w:r w:rsidRPr="00BF38E7">
        <w:rPr>
          <w:color w:val="000000"/>
        </w:rPr>
        <w:t>, сколько машин). Украсьте печенье: положите </w:t>
      </w:r>
      <w:r w:rsidRPr="00BF38E7">
        <w:rPr>
          <w:i/>
          <w:iCs/>
          <w:color w:val="000000"/>
        </w:rPr>
        <w:t>столько же</w:t>
      </w:r>
      <w:r w:rsidRPr="00BF38E7">
        <w:rPr>
          <w:color w:val="000000"/>
        </w:rPr>
        <w:t> ягодок, сколько печений.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>Когда ваш ребёнок освоит эти понятия, переходите к освоению понятий «</w:t>
      </w:r>
      <w:r w:rsidRPr="00BF38E7">
        <w:rPr>
          <w:b/>
          <w:bCs/>
          <w:color w:val="000000"/>
        </w:rPr>
        <w:t>больше» – «меньше»</w:t>
      </w:r>
      <w:r w:rsidRPr="00BF38E7">
        <w:rPr>
          <w:color w:val="000000"/>
        </w:rPr>
        <w:t>. Сравнивайте любые группы предметов: ложки и вилки, овощи и фрукты, шишки и листики и т.д. Пусть малыш выложит ложки в ряд, а вилки под ними. Спросите у малыша, что осталось без пары? Скажите, что ложек больше. Предложите ребенку посчитать, сколько ложек, а сколько вилок. Уберите несколько ложек так, чтобы предметов стало поровну. Объясните малышу, что теперь ложек и вилок поровну. 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>При ознакомлении с понятиями </w:t>
      </w:r>
      <w:r w:rsidRPr="00BF38E7">
        <w:rPr>
          <w:b/>
          <w:bCs/>
          <w:color w:val="000000"/>
        </w:rPr>
        <w:t xml:space="preserve">«больше </w:t>
      </w:r>
      <w:proofErr w:type="gramStart"/>
      <w:r w:rsidRPr="00BF38E7">
        <w:rPr>
          <w:b/>
          <w:bCs/>
          <w:color w:val="000000"/>
        </w:rPr>
        <w:t>на</w:t>
      </w:r>
      <w:proofErr w:type="gramEnd"/>
      <w:r w:rsidRPr="00BF38E7">
        <w:rPr>
          <w:b/>
          <w:bCs/>
          <w:color w:val="000000"/>
        </w:rPr>
        <w:t xml:space="preserve">…», «меньше </w:t>
      </w:r>
      <w:proofErr w:type="gramStart"/>
      <w:r w:rsidRPr="00BF38E7">
        <w:rPr>
          <w:b/>
          <w:bCs/>
          <w:color w:val="000000"/>
        </w:rPr>
        <w:t>на</w:t>
      </w:r>
      <w:proofErr w:type="gramEnd"/>
      <w:r w:rsidRPr="00BF38E7">
        <w:rPr>
          <w:b/>
          <w:bCs/>
          <w:color w:val="000000"/>
        </w:rPr>
        <w:t>…»,</w:t>
      </w:r>
      <w:r w:rsidRPr="00BF38E7">
        <w:rPr>
          <w:color w:val="000000"/>
        </w:rPr>
        <w:t> можно играть в ту же игру, только малыш должен самостоятельно убирать предметы так, чтобы их стало поровну. Обратите внимание ребенка на то, сколько он убрал ложек, чтобы ложек и вилок стало поровну. Соответственно, если малыш убрал две ложки, то ложек больше чем вилок на два, (один, три…).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 xml:space="preserve">С этими понятиями мы детей знакомим уже в </w:t>
      </w:r>
      <w:proofErr w:type="gramStart"/>
      <w:r w:rsidRPr="00BF38E7">
        <w:rPr>
          <w:color w:val="000000"/>
        </w:rPr>
        <w:t>более старшем</w:t>
      </w:r>
      <w:proofErr w:type="gramEnd"/>
      <w:r w:rsidRPr="00BF38E7">
        <w:rPr>
          <w:color w:val="000000"/>
        </w:rPr>
        <w:t xml:space="preserve"> возрасте.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>Для ознакомления с </w:t>
      </w:r>
      <w:r w:rsidRPr="00BF38E7">
        <w:rPr>
          <w:b/>
          <w:bCs/>
          <w:color w:val="000000"/>
        </w:rPr>
        <w:t>геометрическими фигурами</w:t>
      </w:r>
      <w:r w:rsidRPr="00BF38E7">
        <w:rPr>
          <w:color w:val="000000"/>
        </w:rPr>
        <w:t> предлагаю вам несколько четверостиший.</w:t>
      </w:r>
    </w:p>
    <w:p w:rsidR="00BF38E7" w:rsidRPr="00BF38E7" w:rsidRDefault="00BF38E7" w:rsidP="00BF38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Треугольник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 - три угла,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детвора: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вершины очень острых -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 – «остроносый».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Default="00BF38E7" w:rsidP="00BF38E7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8E7" w:rsidRDefault="00BF38E7" w:rsidP="00BF38E7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8E7" w:rsidRDefault="00BF38E7" w:rsidP="00BF38E7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8E7" w:rsidRPr="00BF38E7" w:rsidRDefault="00BF38E7" w:rsidP="00BF38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Квадрат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стол стоит квадрат.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гостям обычно рад.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квадратное печенье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Положил для угощенья.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Круг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круг похож на мячик,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 небу солнцем скачет.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словно диск луны,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spellStart"/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бабулины</w:t>
      </w:r>
      <w:proofErr w:type="spellEnd"/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блины,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тарелка, как венок,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веселый колобок,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колеса, как колечки,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пирог из теплой печки!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Прямоугольник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окно прямоугольник,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Аккуратный, словно школьник.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похож дверь, на книжки,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ранец у мальчишки.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автобус, на тетрадку,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большую шоколадку.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корыто поросенка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фантик у ребенка.</w:t>
      </w:r>
    </w:p>
    <w:p w:rsidR="00BF38E7" w:rsidRPr="00BF38E7" w:rsidRDefault="00BF38E7" w:rsidP="00BF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color w:val="000000"/>
        </w:rPr>
        <w:t>Объясните ребёнку, что у треугольника три стороны, поэтому он так и называется. У квадрата все стороны равны. У круга и овала нет углов. Для закрепления понятий предложите ребёнка найти дома предметы круглой, овальной, прямоугольной, квадратной формы.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proofErr w:type="gramStart"/>
      <w:r w:rsidRPr="00BF38E7">
        <w:rPr>
          <w:b/>
          <w:bCs/>
          <w:color w:val="000000"/>
        </w:rPr>
        <w:t>Для закрепления</w:t>
      </w:r>
      <w:r w:rsidRPr="00BF38E7">
        <w:rPr>
          <w:color w:val="000000"/>
        </w:rPr>
        <w:t> </w:t>
      </w:r>
      <w:r w:rsidRPr="00BF38E7">
        <w:rPr>
          <w:b/>
          <w:bCs/>
          <w:color w:val="000000"/>
        </w:rPr>
        <w:t>понятий «в», «на», «под», «за», «вверху», «внизу», «далеко», «близко»</w:t>
      </w:r>
      <w:r w:rsidRPr="00BF38E7">
        <w:rPr>
          <w:color w:val="000000"/>
        </w:rPr>
        <w:t> используйте любую игрушку.</w:t>
      </w:r>
      <w:proofErr w:type="gramEnd"/>
      <w:r w:rsidRPr="00BF38E7">
        <w:rPr>
          <w:color w:val="000000"/>
        </w:rPr>
        <w:t xml:space="preserve"> Посадите куклу на стульчик, под стол, в шкаф</w:t>
      </w:r>
      <w:proofErr w:type="gramStart"/>
      <w:r w:rsidRPr="00BF38E7">
        <w:rPr>
          <w:color w:val="000000"/>
        </w:rPr>
        <w:t>… Г</w:t>
      </w:r>
      <w:proofErr w:type="gramEnd"/>
      <w:r w:rsidRPr="00BF38E7">
        <w:rPr>
          <w:color w:val="000000"/>
        </w:rPr>
        <w:t>де кукла? (на стульчике, под столом, в шкафу, вверху, внизу, далеко, близко…)</w:t>
      </w:r>
    </w:p>
    <w:p w:rsidR="00D247CE" w:rsidRPr="00BF38E7" w:rsidRDefault="00D247CE" w:rsidP="00D247CE">
      <w:pPr>
        <w:pStyle w:val="a3"/>
        <w:shd w:val="clear" w:color="auto" w:fill="FFFFFF"/>
        <w:spacing w:before="0" w:beforeAutospacing="0" w:after="160" w:afterAutospacing="0"/>
        <w:jc w:val="both"/>
        <w:rPr>
          <w:color w:val="111111"/>
        </w:rPr>
      </w:pPr>
      <w:r w:rsidRPr="00BF38E7">
        <w:rPr>
          <w:b/>
          <w:bCs/>
          <w:color w:val="000000"/>
        </w:rPr>
        <w:t>Как освоить</w:t>
      </w:r>
      <w:r w:rsidRPr="00BF38E7">
        <w:rPr>
          <w:color w:val="000000"/>
        </w:rPr>
        <w:t> </w:t>
      </w:r>
      <w:r w:rsidRPr="00BF38E7">
        <w:rPr>
          <w:b/>
          <w:bCs/>
          <w:color w:val="000000"/>
        </w:rPr>
        <w:t>названия цветов</w:t>
      </w:r>
      <w:r w:rsidRPr="00BF38E7">
        <w:rPr>
          <w:color w:val="000000"/>
        </w:rPr>
        <w:t xml:space="preserve">? Необходимо напомнить, что освоение цветов – это достаточно сложно для ребёнка, и если вы до сих пор не уделяли особого внимания этому вопросу, то необходимо начать с того, что просто постоянно употреблять названия цветов в своей речи. «Посмотри, какая красивая зелёная травка. Вот сколько у нас жёлтых бананов. Давай построим башню из красных кубиков».  Манипулируйте любимыми игрушками ребёнка. Принеси мне зелёную машинку. Какого цвета у тебя машинка? Какого цвета платьице на кукле?  Давай </w:t>
      </w:r>
      <w:proofErr w:type="gramStart"/>
      <w:r w:rsidRPr="00BF38E7">
        <w:rPr>
          <w:color w:val="000000"/>
        </w:rPr>
        <w:t>оденем</w:t>
      </w:r>
      <w:proofErr w:type="gramEnd"/>
      <w:r w:rsidRPr="00BF38E7">
        <w:rPr>
          <w:color w:val="000000"/>
        </w:rPr>
        <w:t xml:space="preserve"> розовое платьице. Давай поставим оранжевые тарелочки на стол, а розовые на полку. Идёте домой – считайте машины определённого цвета. Стоите на </w:t>
      </w:r>
      <w:proofErr w:type="gramStart"/>
      <w:r w:rsidRPr="00BF38E7">
        <w:rPr>
          <w:color w:val="000000"/>
        </w:rPr>
        <w:t>светофоре</w:t>
      </w:r>
      <w:proofErr w:type="gramEnd"/>
      <w:r w:rsidRPr="00BF38E7">
        <w:rPr>
          <w:color w:val="000000"/>
        </w:rPr>
        <w:t xml:space="preserve"> - какой цвет горит? А сейчас? Зелёный - теперь можно идти.  Ваш малыш разбросал фломастеры: колпачки отдельно, фломастеры отдельно. Соберите их. Какого цвета колпачок, а где фломастер. Отсортируйте пуговицы: сюда – красные, а сюда чёрные. Давай сюда сложим жёлтые фрукты, а сюда оранжевые. Рисуйте с </w:t>
      </w:r>
      <w:proofErr w:type="gramStart"/>
      <w:r w:rsidRPr="00BF38E7">
        <w:rPr>
          <w:color w:val="000000"/>
        </w:rPr>
        <w:t>ребёнком</w:t>
      </w:r>
      <w:proofErr w:type="gramEnd"/>
      <w:r w:rsidRPr="00BF38E7">
        <w:rPr>
          <w:color w:val="000000"/>
        </w:rPr>
        <w:t xml:space="preserve"> - какого цвета травка, а солнышко? </w:t>
      </w:r>
      <w:proofErr w:type="gramStart"/>
      <w:r w:rsidRPr="00BF38E7">
        <w:rPr>
          <w:color w:val="000000"/>
        </w:rPr>
        <w:t>Почаще</w:t>
      </w:r>
      <w:proofErr w:type="gramEnd"/>
      <w:r w:rsidRPr="00BF38E7">
        <w:rPr>
          <w:color w:val="000000"/>
        </w:rPr>
        <w:t xml:space="preserve"> обращайте внимание на цвет предмета, и ребёнок постепенно освоит все цвета.</w:t>
      </w:r>
    </w:p>
    <w:p w:rsidR="007A1B0F" w:rsidRPr="00BF38E7" w:rsidRDefault="00D247CE" w:rsidP="00BF38E7">
      <w:pPr>
        <w:pStyle w:val="a3"/>
        <w:shd w:val="clear" w:color="auto" w:fill="FFFFFF"/>
        <w:spacing w:before="0" w:beforeAutospacing="0" w:after="160" w:afterAutospacing="0"/>
        <w:jc w:val="center"/>
        <w:rPr>
          <w:color w:val="111111"/>
        </w:rPr>
      </w:pPr>
      <w:r w:rsidRPr="00BF38E7">
        <w:rPr>
          <w:i/>
          <w:iCs/>
          <w:color w:val="000000"/>
        </w:rPr>
        <w:t>Желаю вам успеха!</w:t>
      </w:r>
    </w:p>
    <w:sectPr w:rsidR="007A1B0F" w:rsidRPr="00BF38E7" w:rsidSect="00BF38E7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4BF2"/>
    <w:multiLevelType w:val="multilevel"/>
    <w:tmpl w:val="9B32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45177"/>
    <w:multiLevelType w:val="multilevel"/>
    <w:tmpl w:val="09D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7CE"/>
    <w:rsid w:val="007A1B0F"/>
    <w:rsid w:val="00BF38E7"/>
    <w:rsid w:val="00D2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2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247CE"/>
  </w:style>
  <w:style w:type="paragraph" w:customStyle="1" w:styleId="c0">
    <w:name w:val="c0"/>
    <w:basedOn w:val="a"/>
    <w:rsid w:val="00D2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47CE"/>
  </w:style>
  <w:style w:type="character" w:customStyle="1" w:styleId="c13">
    <w:name w:val="c13"/>
    <w:basedOn w:val="a0"/>
    <w:rsid w:val="00D247CE"/>
  </w:style>
  <w:style w:type="character" w:customStyle="1" w:styleId="c1">
    <w:name w:val="c1"/>
    <w:basedOn w:val="a0"/>
    <w:rsid w:val="00D247CE"/>
  </w:style>
  <w:style w:type="character" w:customStyle="1" w:styleId="c19">
    <w:name w:val="c19"/>
    <w:basedOn w:val="a0"/>
    <w:rsid w:val="00D247CE"/>
  </w:style>
  <w:style w:type="character" w:customStyle="1" w:styleId="c8">
    <w:name w:val="c8"/>
    <w:basedOn w:val="a0"/>
    <w:rsid w:val="00D247CE"/>
  </w:style>
  <w:style w:type="character" w:styleId="a4">
    <w:name w:val="Strong"/>
    <w:basedOn w:val="a0"/>
    <w:uiPriority w:val="22"/>
    <w:qFormat/>
    <w:rsid w:val="00BF38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2024-01-27T17:10:00Z</dcterms:created>
  <dcterms:modified xsi:type="dcterms:W3CDTF">2024-01-27T17:26:00Z</dcterms:modified>
</cp:coreProperties>
</file>