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59" w:rsidRDefault="001F43AF" w:rsidP="00EF4059">
      <w:pPr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EF4059" w:rsidRDefault="00EF4059" w:rsidP="00EF4059">
      <w:pPr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 ПРОВЕДЕНИИ АВГУСТОВСКОЙ </w:t>
      </w:r>
      <w:r w:rsidR="00015198">
        <w:rPr>
          <w:rFonts w:ascii="Times New Roman" w:eastAsia="Times New Roman" w:hAnsi="Times New Roman" w:cs="Times New Roman"/>
          <w:b/>
          <w:sz w:val="24"/>
        </w:rPr>
        <w:t>ТВОРЧЕСКОЙ ПЛОЩАДКИ</w:t>
      </w:r>
    </w:p>
    <w:p w:rsidR="00EF4059" w:rsidRDefault="00EF4059" w:rsidP="00EF4059">
      <w:pPr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старших воспитателей</w:t>
      </w:r>
      <w:r w:rsidR="00124BE7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и педаго</w:t>
      </w:r>
      <w:r w:rsidR="003A5EE9">
        <w:rPr>
          <w:rFonts w:ascii="Times New Roman" w:eastAsia="Times New Roman" w:hAnsi="Times New Roman" w:cs="Times New Roman"/>
          <w:b/>
          <w:sz w:val="24"/>
        </w:rPr>
        <w:t>го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 w:rsidR="003A5EE9">
        <w:rPr>
          <w:rFonts w:ascii="Times New Roman" w:eastAsia="Times New Roman" w:hAnsi="Times New Roman" w:cs="Times New Roman"/>
          <w:b/>
          <w:sz w:val="24"/>
        </w:rPr>
        <w:t xml:space="preserve"> ДО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EF4059" w:rsidRDefault="00EF4059" w:rsidP="00EF4059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Дата проведения:   </w:t>
      </w:r>
      <w:r w:rsidRPr="00EF4059">
        <w:rPr>
          <w:rFonts w:ascii="Times New Roman" w:eastAsia="Times New Roman" w:hAnsi="Times New Roman" w:cs="Times New Roman"/>
          <w:b/>
          <w:sz w:val="24"/>
        </w:rPr>
        <w:t>6</w:t>
      </w:r>
      <w:r w:rsidRPr="00EF4059">
        <w:rPr>
          <w:rFonts w:ascii="Times New Roman" w:eastAsia="Times New Roman" w:hAnsi="Times New Roman" w:cs="Times New Roman"/>
          <w:sz w:val="24"/>
        </w:rPr>
        <w:t xml:space="preserve"> сентября 202</w:t>
      </w:r>
      <w:r>
        <w:rPr>
          <w:rFonts w:ascii="Times New Roman" w:eastAsia="Times New Roman" w:hAnsi="Times New Roman" w:cs="Times New Roman"/>
          <w:sz w:val="24"/>
        </w:rPr>
        <w:t>3</w:t>
      </w:r>
      <w:r w:rsidRPr="00EF4059">
        <w:rPr>
          <w:rFonts w:ascii="Times New Roman" w:eastAsia="Times New Roman" w:hAnsi="Times New Roman" w:cs="Times New Roman"/>
          <w:sz w:val="24"/>
        </w:rPr>
        <w:t xml:space="preserve"> года</w:t>
      </w:r>
      <w:r w:rsidRPr="00EF4059">
        <w:rPr>
          <w:rFonts w:ascii="Times New Roman" w:eastAsia="Times New Roman" w:hAnsi="Times New Roman" w:cs="Times New Roman"/>
          <w:sz w:val="24"/>
        </w:rPr>
        <w:tab/>
      </w:r>
    </w:p>
    <w:p w:rsidR="009C12BF" w:rsidRDefault="00EF4059" w:rsidP="009C12BF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Формат проведения</w:t>
      </w:r>
      <w:r w:rsidR="009C12BF" w:rsidRPr="009C12BF">
        <w:rPr>
          <w:rFonts w:ascii="Times New Roman" w:eastAsia="Times New Roman" w:hAnsi="Times New Roman" w:cs="Times New Roman"/>
          <w:b/>
          <w:sz w:val="24"/>
        </w:rPr>
        <w:t>Формат проведения: дистанционный</w:t>
      </w:r>
    </w:p>
    <w:p w:rsidR="005D6C12" w:rsidRDefault="00461389" w:rsidP="005D6C12">
      <w:hyperlink r:id="rId5" w:history="1">
        <w:r w:rsidR="005D6C12" w:rsidRPr="00940104">
          <w:rPr>
            <w:rStyle w:val="a6"/>
          </w:rPr>
          <w:t>https://drive.google.com/drive/folders/1UYXBoExmRRxvPjO3li0RIIQGLowqhN0s?usp=sharing</w:t>
        </w:r>
      </w:hyperlink>
    </w:p>
    <w:p w:rsidR="005D6C12" w:rsidRPr="009C12BF" w:rsidRDefault="005D6C12" w:rsidP="009C12BF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EF4059" w:rsidRPr="00EF4059" w:rsidRDefault="00EF4059" w:rsidP="00EF405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Руководитель</w:t>
      </w:r>
      <w:r w:rsidRPr="00EF4059">
        <w:rPr>
          <w:rFonts w:ascii="Times New Roman" w:eastAsia="Times New Roman" w:hAnsi="Times New Roman" w:cs="Times New Roman"/>
          <w:sz w:val="24"/>
        </w:rPr>
        <w:t xml:space="preserve">: старший воспитатель МДОАУ №56 Рахматуллина Н.Г., </w:t>
      </w:r>
    </w:p>
    <w:p w:rsidR="00EF4059" w:rsidRDefault="00EF4059" w:rsidP="00EF405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F4059">
        <w:rPr>
          <w:rFonts w:ascii="Times New Roman" w:eastAsia="Times New Roman" w:hAnsi="Times New Roman" w:cs="Times New Roman"/>
          <w:sz w:val="24"/>
        </w:rPr>
        <w:t>старший воспитатель МДОАУ №56 Батурина Н.Ю.</w:t>
      </w:r>
    </w:p>
    <w:p w:rsidR="00EF4059" w:rsidRDefault="00EF4059" w:rsidP="00EF405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EF4059" w:rsidRPr="00EF4059" w:rsidRDefault="00EF4059" w:rsidP="00EF405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EF4059" w:rsidRPr="00EF4059" w:rsidRDefault="00EF4059" w:rsidP="00EF4059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059">
        <w:rPr>
          <w:rFonts w:ascii="Times New Roman" w:eastAsia="Times New Roman" w:hAnsi="Times New Roman" w:cs="Times New Roman"/>
          <w:b/>
          <w:sz w:val="24"/>
          <w:szCs w:val="24"/>
        </w:rPr>
        <w:t>ТЕМА: «</w:t>
      </w:r>
      <w:r w:rsidRPr="00EF4059">
        <w:rPr>
          <w:rStyle w:val="layout"/>
          <w:rFonts w:ascii="Times New Roman" w:hAnsi="Times New Roman" w:cs="Times New Roman"/>
          <w:b/>
          <w:sz w:val="24"/>
          <w:szCs w:val="24"/>
        </w:rPr>
        <w:t>Наставничество, как фактор становления профессиональной деятельности молодых специалистов</w:t>
      </w:r>
      <w:r w:rsidRPr="00EF405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F4059" w:rsidRPr="00EF4059" w:rsidRDefault="00EF4059" w:rsidP="00EF4059">
      <w:pPr>
        <w:pStyle w:val="a4"/>
        <w:spacing w:after="0" w:afterAutospacing="0"/>
        <w:jc w:val="both"/>
      </w:pPr>
      <w:r w:rsidRPr="00EF4059">
        <w:rPr>
          <w:b/>
          <w:u w:val="single"/>
        </w:rPr>
        <w:t>Цель площадки:</w:t>
      </w:r>
      <w:r w:rsidRPr="00EF4059">
        <w:t xml:space="preserve"> внедрение </w:t>
      </w:r>
      <w:r w:rsidRPr="00EF4059">
        <w:rPr>
          <w:rStyle w:val="layout"/>
        </w:rPr>
        <w:t xml:space="preserve">наставничества, как целевой модели эффективного педагогического сопровождения  участников образовательных отношений дошкольных организаций, </w:t>
      </w:r>
      <w:r w:rsidRPr="00EF4059">
        <w:t>для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профессии.</w:t>
      </w:r>
    </w:p>
    <w:p w:rsidR="00EF4059" w:rsidRPr="00EF4059" w:rsidRDefault="00EF4059" w:rsidP="00EF40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F4059" w:rsidRPr="00EF4059" w:rsidRDefault="00EF4059" w:rsidP="00EF4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0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Целевая аудитория:</w:t>
      </w:r>
      <w:r w:rsidRPr="00EF4059">
        <w:rPr>
          <w:rFonts w:ascii="Times New Roman" w:hAnsi="Times New Roman" w:cs="Times New Roman"/>
          <w:sz w:val="24"/>
          <w:szCs w:val="24"/>
        </w:rPr>
        <w:t>старшие воспитатели, педагоги  дошкольных организаций г</w:t>
      </w:r>
      <w:proofErr w:type="gramStart"/>
      <w:r w:rsidRPr="00EF405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EF4059">
        <w:rPr>
          <w:rFonts w:ascii="Times New Roman" w:hAnsi="Times New Roman" w:cs="Times New Roman"/>
          <w:sz w:val="24"/>
          <w:szCs w:val="24"/>
        </w:rPr>
        <w:t>рска.</w:t>
      </w:r>
    </w:p>
    <w:p w:rsidR="00EF4059" w:rsidRDefault="00EF4059" w:rsidP="00EF40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059" w:rsidRDefault="00F27B09" w:rsidP="00F27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B09">
        <w:rPr>
          <w:rFonts w:ascii="Times New Roman" w:eastAsia="Times New Roman" w:hAnsi="Times New Roman" w:cs="Times New Roman"/>
          <w:b/>
          <w:sz w:val="24"/>
          <w:szCs w:val="24"/>
        </w:rPr>
        <w:t xml:space="preserve">Зарегистрировано </w:t>
      </w:r>
      <w:r w:rsidRPr="00F27B09">
        <w:rPr>
          <w:rFonts w:ascii="Times New Roman" w:eastAsia="Times New Roman" w:hAnsi="Times New Roman" w:cs="Times New Roman"/>
          <w:sz w:val="24"/>
          <w:szCs w:val="24"/>
        </w:rPr>
        <w:t>67</w:t>
      </w:r>
      <w:r w:rsidR="00EF4059" w:rsidRPr="00F27B09">
        <w:rPr>
          <w:rFonts w:ascii="Times New Roman" w:eastAsia="Times New Roman" w:hAnsi="Times New Roman" w:cs="Times New Roman"/>
          <w:sz w:val="24"/>
          <w:szCs w:val="24"/>
        </w:rPr>
        <w:t xml:space="preserve"> человек, в т.ч. представители учреждений </w:t>
      </w:r>
      <w:r w:rsidRPr="00F27B09">
        <w:rPr>
          <w:rFonts w:ascii="Times New Roman" w:hAnsi="Times New Roman" w:cs="Times New Roman"/>
          <w:sz w:val="24"/>
          <w:szCs w:val="24"/>
        </w:rPr>
        <w:t>38, 39, 40, 46, 48, 53, 55, 56,59, 60, 62, 63, 65, 71, 78,</w:t>
      </w:r>
      <w:r w:rsidR="00EF4059" w:rsidRPr="00F27B09">
        <w:rPr>
          <w:rFonts w:ascii="Times New Roman" w:hAnsi="Times New Roman" w:cs="Times New Roman"/>
          <w:sz w:val="24"/>
          <w:szCs w:val="24"/>
        </w:rPr>
        <w:t xml:space="preserve">СОШ № 5, 11, 20, 22, 24, </w:t>
      </w:r>
      <w:r w:rsidRPr="00F27B09">
        <w:rPr>
          <w:rFonts w:ascii="Times New Roman" w:hAnsi="Times New Roman" w:cs="Times New Roman"/>
          <w:sz w:val="24"/>
          <w:szCs w:val="24"/>
        </w:rPr>
        <w:t>, 118, 120, 121, 122, 123, 124,147, 151, 208, 221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4059" w:rsidRPr="00F27B09">
        <w:rPr>
          <w:rFonts w:ascii="Times New Roman" w:hAnsi="Times New Roman" w:cs="Times New Roman"/>
          <w:sz w:val="24"/>
          <w:szCs w:val="24"/>
        </w:rPr>
        <w:t>26, 52, 54 ДОУ № 1, 5, 12, 16, 17, 18, 19, 31 79, 83,91, 92, 94, 95, 96, 98, 99, 102, 103, 104</w:t>
      </w:r>
      <w:proofErr w:type="gramEnd"/>
      <w:r w:rsidR="00EF4059" w:rsidRPr="00F27B09">
        <w:rPr>
          <w:rFonts w:ascii="Times New Roman" w:hAnsi="Times New Roman" w:cs="Times New Roman"/>
          <w:sz w:val="24"/>
          <w:szCs w:val="24"/>
        </w:rPr>
        <w:t>, 105, 106, 107, 108, 113, 115, 116</w:t>
      </w:r>
    </w:p>
    <w:p w:rsidR="009C12BF" w:rsidRDefault="009C12BF" w:rsidP="00F27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2BF" w:rsidRDefault="00D800D5" w:rsidP="00D800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65">
        <w:rPr>
          <w:rFonts w:ascii="Times New Roman" w:eastAsia="Times New Roman" w:hAnsi="Times New Roman" w:cs="Times New Roman"/>
          <w:b/>
          <w:sz w:val="24"/>
          <w:szCs w:val="24"/>
        </w:rPr>
        <w:t>Представители</w:t>
      </w:r>
      <w:r w:rsidRPr="00D800D5">
        <w:rPr>
          <w:rFonts w:ascii="Times New Roman" w:eastAsia="Times New Roman" w:hAnsi="Times New Roman" w:cs="Times New Roman"/>
          <w:sz w:val="24"/>
          <w:szCs w:val="24"/>
        </w:rPr>
        <w:t xml:space="preserve"> (ЦПП, других заинтересованных ведомств с ук</w:t>
      </w:r>
      <w:r w:rsidR="009C12BF">
        <w:rPr>
          <w:rFonts w:ascii="Times New Roman" w:eastAsia="Times New Roman" w:hAnsi="Times New Roman" w:cs="Times New Roman"/>
          <w:sz w:val="24"/>
          <w:szCs w:val="24"/>
        </w:rPr>
        <w:t>азанием Ф.И.О., должности): нет</w:t>
      </w:r>
    </w:p>
    <w:p w:rsidR="00D800D5" w:rsidRPr="00F27B09" w:rsidRDefault="00D800D5" w:rsidP="00D800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8AE">
        <w:rPr>
          <w:rFonts w:ascii="Times New Roman" w:eastAsia="Times New Roman" w:hAnsi="Times New Roman" w:cs="Times New Roman"/>
          <w:b/>
          <w:sz w:val="24"/>
          <w:szCs w:val="24"/>
        </w:rPr>
        <w:t xml:space="preserve"> Отсутствовали</w:t>
      </w:r>
      <w:r w:rsidRPr="00D800D5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педагогические р</w:t>
      </w:r>
      <w:bookmarkStart w:id="0" w:name="_GoBack"/>
      <w:bookmarkEnd w:id="0"/>
      <w:r w:rsidRPr="00D800D5">
        <w:rPr>
          <w:rFonts w:ascii="Times New Roman" w:eastAsia="Times New Roman" w:hAnsi="Times New Roman" w:cs="Times New Roman"/>
          <w:sz w:val="24"/>
          <w:szCs w:val="24"/>
        </w:rPr>
        <w:t xml:space="preserve">аботники (из числа </w:t>
      </w:r>
      <w:proofErr w:type="gramStart"/>
      <w:r w:rsidRPr="00D800D5">
        <w:rPr>
          <w:rFonts w:ascii="Times New Roman" w:eastAsia="Times New Roman" w:hAnsi="Times New Roman" w:cs="Times New Roman"/>
          <w:sz w:val="24"/>
          <w:szCs w:val="24"/>
        </w:rPr>
        <w:t>приглашенных</w:t>
      </w:r>
      <w:proofErr w:type="gramEnd"/>
      <w:r w:rsidRPr="00D800D5">
        <w:rPr>
          <w:rFonts w:ascii="Times New Roman" w:eastAsia="Times New Roman" w:hAnsi="Times New Roman" w:cs="Times New Roman"/>
          <w:sz w:val="24"/>
          <w:szCs w:val="24"/>
        </w:rPr>
        <w:t>): нет</w:t>
      </w:r>
    </w:p>
    <w:p w:rsidR="00F27B09" w:rsidRDefault="00F27B09" w:rsidP="00F27B09">
      <w:pPr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F27B09" w:rsidRDefault="00F27B09" w:rsidP="00F27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B09">
        <w:rPr>
          <w:rFonts w:ascii="Times New Roman" w:eastAsia="Times New Roman" w:hAnsi="Times New Roman" w:cs="Times New Roman"/>
          <w:b/>
          <w:sz w:val="24"/>
          <w:szCs w:val="24"/>
        </w:rPr>
        <w:t>В рамках площадки выступили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F27B09">
        <w:rPr>
          <w:rFonts w:ascii="Times New Roman" w:eastAsia="Times New Roman" w:hAnsi="Times New Roman" w:cs="Times New Roman"/>
          <w:sz w:val="24"/>
          <w:szCs w:val="24"/>
        </w:rPr>
        <w:t xml:space="preserve">Н.Г. Рахматуллина – старший воспитатель ВКК  МДОАУ № 56, Н.Ю. Батурина, </w:t>
      </w:r>
      <w:bookmarkStart w:id="1" w:name="_cg8u2is5hl6r" w:colFirst="0" w:colLast="0"/>
      <w:bookmarkEnd w:id="1"/>
      <w:r w:rsidRPr="00F27B09">
        <w:rPr>
          <w:rFonts w:ascii="Times New Roman" w:eastAsia="Times New Roman" w:hAnsi="Times New Roman" w:cs="Times New Roman"/>
          <w:sz w:val="24"/>
          <w:szCs w:val="24"/>
        </w:rPr>
        <w:t>старший воспитатель МДОАУ № 56,Е.А. Пак, воспитатель МДОАУ №56, лауреат конкурса «Педагог года» в номинации «Педагог-наставник»,</w:t>
      </w:r>
      <w:r w:rsidR="00FB1794">
        <w:rPr>
          <w:rFonts w:ascii="Times New Roman" w:eastAsia="Times New Roman" w:hAnsi="Times New Roman" w:cs="Times New Roman"/>
          <w:sz w:val="24"/>
          <w:szCs w:val="24"/>
        </w:rPr>
        <w:t xml:space="preserve">представили  стендовые проекты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27B09">
        <w:rPr>
          <w:rFonts w:ascii="Times New Roman" w:eastAsia="Times New Roman" w:hAnsi="Times New Roman" w:cs="Times New Roman"/>
          <w:sz w:val="24"/>
          <w:szCs w:val="24"/>
        </w:rPr>
        <w:t xml:space="preserve">едагоги МДОАУ </w:t>
      </w:r>
      <w:r w:rsidR="00FB179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27B09">
        <w:rPr>
          <w:rFonts w:ascii="Times New Roman" w:eastAsia="Times New Roman" w:hAnsi="Times New Roman" w:cs="Times New Roman"/>
          <w:sz w:val="24"/>
          <w:szCs w:val="24"/>
        </w:rPr>
        <w:t xml:space="preserve"> 118,94,208</w:t>
      </w:r>
      <w:r w:rsidR="009C12BF">
        <w:rPr>
          <w:rFonts w:ascii="Times New Roman" w:eastAsia="Times New Roman" w:hAnsi="Times New Roman" w:cs="Times New Roman"/>
          <w:sz w:val="24"/>
          <w:szCs w:val="24"/>
        </w:rPr>
        <w:t>,56</w:t>
      </w:r>
    </w:p>
    <w:p w:rsidR="00060696" w:rsidRDefault="00060696" w:rsidP="00F27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696" w:rsidRDefault="00060696" w:rsidP="007812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Началась площадка с приветственного слова старшего воспитателя МДОАУ № 56 Рахматуллиной Н.Г., которая поздравила педагогов с новым учебным годом и пожелала коллегам  творческих успехов в педагогической деятельности. </w:t>
      </w:r>
    </w:p>
    <w:p w:rsidR="00A7391C" w:rsidRDefault="00A7391C" w:rsidP="0078125B">
      <w:pPr>
        <w:pStyle w:val="Default"/>
        <w:spacing w:line="276" w:lineRule="auto"/>
        <w:jc w:val="both"/>
      </w:pPr>
      <w:r w:rsidRPr="00A7391C">
        <w:rPr>
          <w:rFonts w:eastAsia="Times New Roman"/>
        </w:rPr>
        <w:t xml:space="preserve">           В  первой части площадки были рассмотрен теоретический  вопрос: «</w:t>
      </w:r>
      <w:bookmarkStart w:id="2" w:name="_qmd4gkqt7cpc" w:colFirst="0" w:colLast="0"/>
      <w:bookmarkEnd w:id="2"/>
      <w:r w:rsidRPr="00A7391C">
        <w:t xml:space="preserve">Методические рекомендации по реализации системы (целевой модели) наставничества», который представила </w:t>
      </w:r>
      <w:bookmarkStart w:id="3" w:name="_cermc9ktbhe0" w:colFirst="0" w:colLast="0"/>
      <w:bookmarkStart w:id="4" w:name="_onj13dzgobov" w:colFirst="0" w:colLast="0"/>
      <w:bookmarkStart w:id="5" w:name="_ghesj7wjjcrm" w:colFirst="0" w:colLast="0"/>
      <w:bookmarkStart w:id="6" w:name="_s0wkfkvj1wcy" w:colFirst="0" w:colLast="0"/>
      <w:bookmarkEnd w:id="3"/>
      <w:bookmarkEnd w:id="4"/>
      <w:bookmarkEnd w:id="5"/>
      <w:bookmarkEnd w:id="6"/>
      <w:r w:rsidR="003A5EE9" w:rsidRPr="00DB6E65">
        <w:rPr>
          <w:rFonts w:eastAsia="Times New Roman"/>
          <w:b/>
        </w:rPr>
        <w:t>Н.Г. Рахматуллина,</w:t>
      </w:r>
      <w:r w:rsidRPr="00A7391C">
        <w:rPr>
          <w:rFonts w:eastAsia="Times New Roman"/>
        </w:rPr>
        <w:t>старший воспитатель МДОАУ № 56.</w:t>
      </w:r>
      <w:r w:rsidRPr="00A7391C">
        <w:t xml:space="preserve">    В своем выступлении она отметила, что</w:t>
      </w:r>
      <w:r>
        <w:t xml:space="preserve"> о</w:t>
      </w:r>
      <w:r w:rsidRPr="00A7391C">
        <w:t xml:space="preserve">дним из ключевых направлений создания системы  </w:t>
      </w:r>
      <w:r w:rsidRPr="00A7391C">
        <w:lastRenderedPageBreak/>
        <w:t xml:space="preserve">образования является </w:t>
      </w:r>
      <w:r w:rsidRPr="00A7391C">
        <w:rPr>
          <w:bCs/>
        </w:rPr>
        <w:t xml:space="preserve">развитие наставничества педагогических кадров, являющееся эффективным инструментом профессионального роста педагогических работников </w:t>
      </w:r>
      <w:r w:rsidRPr="00A7391C">
        <w:t>общего, среднего профессионального и дополнительного образования</w:t>
      </w:r>
      <w:r>
        <w:t xml:space="preserve">. Старшим воспитателям был представлен  краткий обзор методических рекомендаций по организации наставничества в образовательных организациях. </w:t>
      </w:r>
    </w:p>
    <w:p w:rsidR="00A7391C" w:rsidRDefault="000508CA" w:rsidP="0078125B">
      <w:pPr>
        <w:pStyle w:val="Default"/>
        <w:spacing w:line="276" w:lineRule="auto"/>
        <w:jc w:val="both"/>
      </w:pPr>
      <w:r>
        <w:t>Был рассмотрен</w:t>
      </w:r>
      <w:r w:rsidR="00A7391C" w:rsidRPr="00CF1DE2">
        <w:t xml:space="preserve"> инструментари</w:t>
      </w:r>
      <w:r>
        <w:t>й</w:t>
      </w:r>
      <w:r w:rsidR="00A7391C" w:rsidRPr="00CF1DE2">
        <w:t xml:space="preserve"> по внедрению и применению системы (целевой модели) наставничества в образовательных организациях, </w:t>
      </w:r>
      <w:r>
        <w:t>обозначены</w:t>
      </w:r>
      <w:r w:rsidR="00A7391C" w:rsidRPr="00CF1DE2">
        <w:t xml:space="preserve"> виды и формы наставничества, ответственность, права и обязанности, а также функции различных участников процесса наставничества, методику организации наставничества в образовательных организациях. </w:t>
      </w:r>
    </w:p>
    <w:p w:rsidR="00BB10A1" w:rsidRDefault="000508CA" w:rsidP="0078125B">
      <w:pPr>
        <w:pStyle w:val="Default"/>
        <w:spacing w:line="276" w:lineRule="auto"/>
        <w:jc w:val="both"/>
      </w:pPr>
      <w:r>
        <w:t>Вторая часть площадки была посвящена практическим вопросам.</w:t>
      </w:r>
    </w:p>
    <w:p w:rsidR="00023651" w:rsidRPr="00A42234" w:rsidRDefault="00BB10A1" w:rsidP="0078125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3651">
        <w:rPr>
          <w:rFonts w:ascii="Times New Roman" w:hAnsi="Times New Roman" w:cs="Times New Roman"/>
          <w:sz w:val="24"/>
          <w:szCs w:val="24"/>
        </w:rPr>
        <w:t xml:space="preserve">       Старший воспитатель МДОАУ № 56 </w:t>
      </w:r>
      <w:r w:rsidRPr="00DB6E65">
        <w:rPr>
          <w:rFonts w:ascii="Times New Roman" w:hAnsi="Times New Roman" w:cs="Times New Roman"/>
          <w:b/>
          <w:sz w:val="24"/>
          <w:szCs w:val="24"/>
        </w:rPr>
        <w:t>Батурин</w:t>
      </w:r>
      <w:r w:rsidR="003A5EE9" w:rsidRPr="00DB6E65">
        <w:rPr>
          <w:rFonts w:ascii="Times New Roman" w:hAnsi="Times New Roman" w:cs="Times New Roman"/>
          <w:b/>
          <w:sz w:val="24"/>
          <w:szCs w:val="24"/>
        </w:rPr>
        <w:t>а Н.Ю</w:t>
      </w:r>
      <w:r w:rsidR="003A5EE9">
        <w:rPr>
          <w:rFonts w:ascii="Times New Roman" w:hAnsi="Times New Roman" w:cs="Times New Roman"/>
          <w:sz w:val="24"/>
          <w:szCs w:val="24"/>
        </w:rPr>
        <w:t xml:space="preserve">. поделилась с коллегами </w:t>
      </w:r>
      <w:r w:rsidRPr="00023651">
        <w:rPr>
          <w:rFonts w:ascii="Times New Roman" w:hAnsi="Times New Roman" w:cs="Times New Roman"/>
          <w:sz w:val="24"/>
          <w:szCs w:val="24"/>
        </w:rPr>
        <w:t xml:space="preserve">реализацией </w:t>
      </w:r>
      <w:r w:rsidRPr="00023651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образовательного проекта «Наставничество, как модель эффективного педагогическогосопровождения участников образовательных отношений». </w:t>
      </w:r>
    </w:p>
    <w:p w:rsidR="00023651" w:rsidRPr="00023651" w:rsidRDefault="00BB10A1" w:rsidP="0078125B">
      <w:pPr>
        <w:pStyle w:val="c2"/>
        <w:spacing w:before="0" w:beforeAutospacing="0" w:after="0" w:afterAutospacing="0" w:line="276" w:lineRule="auto"/>
        <w:ind w:firstLine="708"/>
        <w:jc w:val="both"/>
      </w:pPr>
      <w:r w:rsidRPr="00023651">
        <w:rPr>
          <w:bCs/>
        </w:rPr>
        <w:t xml:space="preserve">Наталья Юрьевна </w:t>
      </w:r>
      <w:r w:rsidR="00023651" w:rsidRPr="00023651">
        <w:rPr>
          <w:bCs/>
        </w:rPr>
        <w:t>представила</w:t>
      </w:r>
      <w:r w:rsidR="003A5EE9">
        <w:t>о</w:t>
      </w:r>
      <w:r w:rsidR="00023651" w:rsidRPr="00023651">
        <w:t>бразовательный проект «Перспективы роста», который был направлен на усовершенствование программы наставничества, с целью сохранения в коллективе молодых кадров и педагогов-наставников</w:t>
      </w:r>
      <w:r w:rsidR="003A5EE9">
        <w:t xml:space="preserve"> в МДОАУ № 56.</w:t>
      </w:r>
      <w:r w:rsidR="00023651" w:rsidRPr="00023651">
        <w:t xml:space="preserve"> Педагог проанализировала реализацию проекта наставничества по 6 направлениям</w:t>
      </w:r>
      <w:proofErr w:type="gramStart"/>
      <w:r w:rsidR="00023651" w:rsidRPr="00023651">
        <w:t xml:space="preserve"> :</w:t>
      </w:r>
      <w:proofErr w:type="gramEnd"/>
    </w:p>
    <w:p w:rsidR="00023651" w:rsidRPr="00023651" w:rsidRDefault="00023651" w:rsidP="007812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651">
        <w:rPr>
          <w:rStyle w:val="c5"/>
          <w:rFonts w:ascii="Times New Roman" w:hAnsi="Times New Roman" w:cs="Times New Roman"/>
          <w:sz w:val="24"/>
          <w:szCs w:val="24"/>
        </w:rPr>
        <w:t>модуль «Наставник</w:t>
      </w:r>
      <w:proofErr w:type="gramStart"/>
      <w:r w:rsidRPr="00023651">
        <w:rPr>
          <w:rStyle w:val="c5"/>
          <w:rFonts w:ascii="Times New Roman" w:hAnsi="Times New Roman" w:cs="Times New Roman"/>
          <w:sz w:val="24"/>
          <w:szCs w:val="24"/>
        </w:rPr>
        <w:t>»</w:t>
      </w:r>
      <w:r w:rsidRPr="00023651">
        <w:rPr>
          <w:rFonts w:ascii="Times New Roman" w:hAnsi="Times New Roman" w:cs="Times New Roman"/>
          <w:iCs/>
          <w:sz w:val="24"/>
          <w:szCs w:val="24"/>
        </w:rPr>
        <w:t>(</w:t>
      </w:r>
      <w:proofErr w:type="gramEnd"/>
      <w:r w:rsidRPr="00023651">
        <w:rPr>
          <w:rFonts w:ascii="Times New Roman" w:hAnsi="Times New Roman" w:cs="Times New Roman"/>
          <w:iCs/>
          <w:sz w:val="24"/>
          <w:szCs w:val="24"/>
        </w:rPr>
        <w:t>опытный педагог-молодой специалист) ;</w:t>
      </w:r>
    </w:p>
    <w:p w:rsidR="00023651" w:rsidRPr="00023651" w:rsidRDefault="00023651" w:rsidP="0078125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3651">
        <w:rPr>
          <w:rFonts w:ascii="Times New Roman" w:hAnsi="Times New Roman" w:cs="Times New Roman"/>
          <w:sz w:val="24"/>
          <w:szCs w:val="24"/>
        </w:rPr>
        <w:t>модуль «</w:t>
      </w:r>
      <w:proofErr w:type="spellStart"/>
      <w:r w:rsidRPr="00023651">
        <w:rPr>
          <w:rFonts w:ascii="Times New Roman" w:hAnsi="Times New Roman" w:cs="Times New Roman"/>
          <w:sz w:val="24"/>
          <w:szCs w:val="24"/>
        </w:rPr>
        <w:t>Реверсив</w:t>
      </w:r>
      <w:proofErr w:type="spellEnd"/>
      <w:r w:rsidRPr="00023651">
        <w:rPr>
          <w:rFonts w:ascii="Times New Roman" w:hAnsi="Times New Roman" w:cs="Times New Roman"/>
          <w:sz w:val="24"/>
          <w:szCs w:val="24"/>
        </w:rPr>
        <w:t xml:space="preserve">» </w:t>
      </w:r>
      <w:r w:rsidRPr="00023651">
        <w:rPr>
          <w:rFonts w:ascii="Times New Roman" w:hAnsi="Times New Roman" w:cs="Times New Roman"/>
          <w:bCs/>
          <w:sz w:val="24"/>
          <w:szCs w:val="24"/>
        </w:rPr>
        <w:t>(молодой специалист – педагог-наставник)</w:t>
      </w:r>
      <w:proofErr w:type="gramStart"/>
      <w:r w:rsidRPr="00023651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023651" w:rsidRPr="00023651" w:rsidRDefault="00023651" w:rsidP="0078125B">
      <w:pPr>
        <w:spacing w:after="0"/>
        <w:rPr>
          <w:rStyle w:val="c5"/>
          <w:sz w:val="24"/>
          <w:szCs w:val="24"/>
        </w:rPr>
      </w:pPr>
      <w:r w:rsidRPr="00023651">
        <w:rPr>
          <w:rFonts w:ascii="Times New Roman" w:hAnsi="Times New Roman" w:cs="Times New Roman"/>
          <w:bCs/>
          <w:sz w:val="24"/>
          <w:szCs w:val="24"/>
        </w:rPr>
        <w:t xml:space="preserve">модуль «Партнеры» (целевые </w:t>
      </w:r>
      <w:proofErr w:type="spellStart"/>
      <w:r w:rsidRPr="00023651">
        <w:rPr>
          <w:rFonts w:ascii="Times New Roman" w:hAnsi="Times New Roman" w:cs="Times New Roman"/>
          <w:bCs/>
          <w:sz w:val="24"/>
          <w:szCs w:val="24"/>
        </w:rPr>
        <w:t>микрогруппы</w:t>
      </w:r>
      <w:proofErr w:type="spellEnd"/>
      <w:r w:rsidRPr="00023651">
        <w:rPr>
          <w:rFonts w:ascii="Times New Roman" w:hAnsi="Times New Roman" w:cs="Times New Roman"/>
          <w:bCs/>
          <w:sz w:val="24"/>
          <w:szCs w:val="24"/>
        </w:rPr>
        <w:t xml:space="preserve"> педагогов)</w:t>
      </w:r>
      <w:proofErr w:type="gramStart"/>
      <w:r w:rsidRPr="00023651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023651" w:rsidRPr="00023651" w:rsidRDefault="00023651" w:rsidP="007812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B050"/>
          <w:sz w:val="24"/>
          <w:szCs w:val="24"/>
        </w:rPr>
      </w:pPr>
      <w:r w:rsidRPr="00023651">
        <w:rPr>
          <w:rFonts w:ascii="Times New Roman" w:hAnsi="Times New Roman" w:cs="Times New Roman"/>
          <w:color w:val="000000"/>
          <w:sz w:val="24"/>
          <w:szCs w:val="24"/>
        </w:rPr>
        <w:t xml:space="preserve">модуль «Гармония» (педагоги-психологи ЦПП г. Орска - </w:t>
      </w:r>
      <w:proofErr w:type="spellStart"/>
      <w:r w:rsidRPr="00023651">
        <w:rPr>
          <w:rFonts w:ascii="Times New Roman" w:hAnsi="Times New Roman" w:cs="Times New Roman"/>
          <w:color w:val="000000"/>
          <w:sz w:val="24"/>
          <w:szCs w:val="24"/>
        </w:rPr>
        <w:t>педагог-психологДО</w:t>
      </w:r>
      <w:proofErr w:type="spellEnd"/>
      <w:r w:rsidRPr="0002365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Pr="00023651">
        <w:rPr>
          <w:rFonts w:ascii="Times New Roman" w:hAnsi="Times New Roman" w:cs="Times New Roman"/>
          <w:color w:val="000000"/>
          <w:sz w:val="24"/>
          <w:szCs w:val="24"/>
        </w:rPr>
        <w:t>пе</w:t>
      </w:r>
      <w:proofErr w:type="gramEnd"/>
      <w:r w:rsidRPr="00023651">
        <w:rPr>
          <w:rFonts w:ascii="Times New Roman" w:hAnsi="Times New Roman" w:cs="Times New Roman"/>
          <w:color w:val="000000"/>
          <w:sz w:val="24"/>
          <w:szCs w:val="24"/>
        </w:rPr>
        <w:t>дагог ДО;</w:t>
      </w:r>
    </w:p>
    <w:p w:rsidR="00023651" w:rsidRPr="00023651" w:rsidRDefault="00023651" w:rsidP="0078125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3651">
        <w:rPr>
          <w:rFonts w:ascii="Times New Roman" w:hAnsi="Times New Roman" w:cs="Times New Roman"/>
          <w:bCs/>
          <w:sz w:val="24"/>
          <w:szCs w:val="24"/>
        </w:rPr>
        <w:t>модуль «Вожатый» (школьник – дошкольник)</w:t>
      </w:r>
      <w:r w:rsidR="00A42234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651" w:rsidRPr="00A42234" w:rsidRDefault="00A42234" w:rsidP="0078125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234">
        <w:rPr>
          <w:rFonts w:ascii="Times New Roman" w:hAnsi="Times New Roman" w:cs="Times New Roman"/>
          <w:sz w:val="24"/>
          <w:szCs w:val="24"/>
        </w:rPr>
        <w:t>В завершении Наталья Юр</w:t>
      </w:r>
      <w:r>
        <w:rPr>
          <w:rFonts w:ascii="Times New Roman" w:hAnsi="Times New Roman" w:cs="Times New Roman"/>
          <w:sz w:val="24"/>
          <w:szCs w:val="24"/>
        </w:rPr>
        <w:t>ьевна отметила результаты внедр</w:t>
      </w:r>
      <w:r w:rsidRPr="00A42234">
        <w:rPr>
          <w:rFonts w:ascii="Times New Roman" w:hAnsi="Times New Roman" w:cs="Times New Roman"/>
          <w:sz w:val="24"/>
          <w:szCs w:val="24"/>
        </w:rPr>
        <w:t>ения проекта в образовательный процесс дошкольной организации.</w:t>
      </w:r>
    </w:p>
    <w:p w:rsidR="00023651" w:rsidRPr="00A42234" w:rsidRDefault="00023651" w:rsidP="0078125B">
      <w:pPr>
        <w:pStyle w:val="a3"/>
        <w:numPr>
          <w:ilvl w:val="0"/>
          <w:numId w:val="2"/>
        </w:numPr>
        <w:suppressAutoHyphens w:val="0"/>
        <w:autoSpaceDN/>
        <w:spacing w:line="276" w:lineRule="auto"/>
        <w:contextualSpacing/>
        <w:jc w:val="both"/>
        <w:textAlignment w:val="auto"/>
        <w:rPr>
          <w:rStyle w:val="markedcontent"/>
          <w:rFonts w:cs="Times New Roman"/>
        </w:rPr>
      </w:pPr>
      <w:r w:rsidRPr="00A42234">
        <w:rPr>
          <w:rFonts w:cs="Times New Roman"/>
        </w:rPr>
        <w:t>В учреждении сформирована эффективная система взаимодействия наставников и молодых специалистов, которая является базой для систематического самообразования начинающих педагогов, самоанализа профессиональной деятельности, внедрения передовых форм и методов работы;</w:t>
      </w:r>
    </w:p>
    <w:p w:rsidR="00023651" w:rsidRPr="00A42234" w:rsidRDefault="00023651" w:rsidP="0078125B">
      <w:pPr>
        <w:pStyle w:val="a3"/>
        <w:numPr>
          <w:ilvl w:val="0"/>
          <w:numId w:val="2"/>
        </w:numPr>
        <w:suppressAutoHyphens w:val="0"/>
        <w:autoSpaceDN/>
        <w:spacing w:line="276" w:lineRule="auto"/>
        <w:contextualSpacing/>
        <w:jc w:val="both"/>
        <w:textAlignment w:val="auto"/>
        <w:rPr>
          <w:rStyle w:val="markedcontent"/>
          <w:rFonts w:cs="Times New Roman"/>
        </w:rPr>
      </w:pPr>
      <w:r w:rsidRPr="00A42234">
        <w:rPr>
          <w:rStyle w:val="markedcontent"/>
          <w:rFonts w:cs="Times New Roman"/>
        </w:rPr>
        <w:t>Повысился уровень знаний и производительности засчет предоставления помощи руководства инеформальных навыков для подопечных;</w:t>
      </w:r>
    </w:p>
    <w:p w:rsidR="00023651" w:rsidRPr="00A42234" w:rsidRDefault="00023651" w:rsidP="0078125B">
      <w:pPr>
        <w:pStyle w:val="a3"/>
        <w:numPr>
          <w:ilvl w:val="0"/>
          <w:numId w:val="2"/>
        </w:numPr>
        <w:suppressAutoHyphens w:val="0"/>
        <w:autoSpaceDN/>
        <w:spacing w:line="276" w:lineRule="auto"/>
        <w:contextualSpacing/>
        <w:jc w:val="both"/>
        <w:textAlignment w:val="auto"/>
        <w:rPr>
          <w:rStyle w:val="markedcontent"/>
          <w:rFonts w:cs="Times New Roman"/>
        </w:rPr>
      </w:pPr>
      <w:r w:rsidRPr="00A42234">
        <w:rPr>
          <w:rStyle w:val="markedcontent"/>
          <w:rFonts w:cs="Times New Roman"/>
        </w:rPr>
        <w:t>Педагогический коллектив сохранился в прежнем составе;</w:t>
      </w:r>
    </w:p>
    <w:p w:rsidR="00023651" w:rsidRPr="00A42234" w:rsidRDefault="00023651" w:rsidP="0078125B">
      <w:pPr>
        <w:pStyle w:val="a3"/>
        <w:numPr>
          <w:ilvl w:val="0"/>
          <w:numId w:val="2"/>
        </w:numPr>
        <w:suppressAutoHyphens w:val="0"/>
        <w:autoSpaceDN/>
        <w:spacing w:line="276" w:lineRule="auto"/>
        <w:contextualSpacing/>
        <w:jc w:val="both"/>
        <w:textAlignment w:val="auto"/>
        <w:rPr>
          <w:rStyle w:val="markedcontent"/>
          <w:rFonts w:cs="Times New Roman"/>
        </w:rPr>
      </w:pPr>
      <w:r w:rsidRPr="00A42234">
        <w:rPr>
          <w:rStyle w:val="markedcontent"/>
          <w:rFonts w:cs="Times New Roman"/>
        </w:rPr>
        <w:t>Повысился профессиональный уровень педагогов;</w:t>
      </w:r>
    </w:p>
    <w:p w:rsidR="00023651" w:rsidRPr="00A42234" w:rsidRDefault="00023651" w:rsidP="0078125B">
      <w:pPr>
        <w:pStyle w:val="a3"/>
        <w:numPr>
          <w:ilvl w:val="0"/>
          <w:numId w:val="2"/>
        </w:numPr>
        <w:suppressAutoHyphens w:val="0"/>
        <w:autoSpaceDN/>
        <w:spacing w:line="276" w:lineRule="auto"/>
        <w:contextualSpacing/>
        <w:jc w:val="both"/>
        <w:textAlignment w:val="auto"/>
        <w:rPr>
          <w:rStyle w:val="markedcontent"/>
          <w:rFonts w:cs="Times New Roman"/>
        </w:rPr>
      </w:pPr>
      <w:r w:rsidRPr="00A42234">
        <w:rPr>
          <w:rStyle w:val="markedcontent"/>
          <w:rFonts w:cs="Times New Roman"/>
        </w:rPr>
        <w:t>Экономия времени и денег, потраченных наобучение: молодой сотрудник может предоставитьнавыки и знания о новых технологиях, которые обычно даются подопечному в рамках стандартного образования;</w:t>
      </w:r>
    </w:p>
    <w:p w:rsidR="00023651" w:rsidRPr="00A42234" w:rsidRDefault="00023651" w:rsidP="0078125B">
      <w:pPr>
        <w:pStyle w:val="a3"/>
        <w:numPr>
          <w:ilvl w:val="0"/>
          <w:numId w:val="2"/>
        </w:numPr>
        <w:suppressAutoHyphens w:val="0"/>
        <w:autoSpaceDN/>
        <w:spacing w:line="276" w:lineRule="auto"/>
        <w:contextualSpacing/>
        <w:jc w:val="both"/>
        <w:textAlignment w:val="auto"/>
        <w:rPr>
          <w:rStyle w:val="markedcontent"/>
          <w:rFonts w:cs="Times New Roman"/>
        </w:rPr>
      </w:pPr>
      <w:r w:rsidRPr="00A42234">
        <w:rPr>
          <w:rStyle w:val="markedcontent"/>
          <w:rFonts w:cs="Times New Roman"/>
        </w:rPr>
        <w:t>Помощь при принятии многих кадровых решений, таких как прием на работу, введение в должность, участие в конкурсах профессионального мастерства, участие в программах повышения квалификации и т.д.;</w:t>
      </w:r>
    </w:p>
    <w:p w:rsidR="00A42234" w:rsidRDefault="00023651" w:rsidP="0078125B">
      <w:pPr>
        <w:pStyle w:val="a3"/>
        <w:numPr>
          <w:ilvl w:val="0"/>
          <w:numId w:val="2"/>
        </w:numPr>
        <w:suppressAutoHyphens w:val="0"/>
        <w:autoSpaceDN/>
        <w:spacing w:line="276" w:lineRule="auto"/>
        <w:contextualSpacing/>
        <w:jc w:val="both"/>
        <w:textAlignment w:val="auto"/>
        <w:rPr>
          <w:rStyle w:val="markedcontent"/>
          <w:rFonts w:cs="Times New Roman"/>
        </w:rPr>
      </w:pPr>
      <w:r w:rsidRPr="00A42234">
        <w:rPr>
          <w:rStyle w:val="markedcontent"/>
          <w:rFonts w:cs="Times New Roman"/>
        </w:rPr>
        <w:t>Распространение энергии и энтузиазма молодых в организации и слияние их индивидуальных целей с целями образовательной организации.</w:t>
      </w:r>
    </w:p>
    <w:p w:rsidR="00A42234" w:rsidRPr="003A5EE9" w:rsidRDefault="009A71CC" w:rsidP="0078125B">
      <w:p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DB6E65">
        <w:rPr>
          <w:rFonts w:ascii="Times New Roman" w:eastAsia="Times New Roman" w:hAnsi="Times New Roman" w:cs="Times New Roman"/>
          <w:b/>
          <w:sz w:val="24"/>
          <w:szCs w:val="24"/>
        </w:rPr>
        <w:t>Е.А. Пак</w:t>
      </w:r>
      <w:r w:rsidRPr="0018227A">
        <w:rPr>
          <w:rFonts w:ascii="Times New Roman" w:eastAsia="Times New Roman" w:hAnsi="Times New Roman" w:cs="Times New Roman"/>
          <w:sz w:val="24"/>
          <w:szCs w:val="24"/>
        </w:rPr>
        <w:t>, воспитатель МДОАУ №56, лауреат конкурса «Педагог года» в номинации «Педагог-наставник»</w:t>
      </w:r>
      <w:r w:rsidR="0018227A" w:rsidRPr="0018227A">
        <w:rPr>
          <w:rFonts w:ascii="Times New Roman" w:eastAsia="Times New Roman" w:hAnsi="Times New Roman" w:cs="Times New Roman"/>
          <w:sz w:val="24"/>
          <w:szCs w:val="24"/>
        </w:rPr>
        <w:t xml:space="preserve"> представила реализацию проекта  по наставничеству «Растем вместе»</w:t>
      </w:r>
      <w:r w:rsidR="003A5EE9">
        <w:rPr>
          <w:rFonts w:ascii="Times New Roman" w:hAnsi="Times New Roman" w:cs="Times New Roman"/>
          <w:sz w:val="24"/>
          <w:szCs w:val="24"/>
        </w:rPr>
        <w:t xml:space="preserve">Елена Анатольевна </w:t>
      </w:r>
      <w:r w:rsidR="003A5EE9">
        <w:rPr>
          <w:rStyle w:val="c0"/>
          <w:rFonts w:ascii="Times New Roman" w:hAnsi="Times New Roman" w:cs="Times New Roman"/>
          <w:sz w:val="24"/>
          <w:szCs w:val="24"/>
        </w:rPr>
        <w:t>отметила , что</w:t>
      </w:r>
      <w:r w:rsidR="003A5EE9" w:rsidRPr="00636F26">
        <w:rPr>
          <w:rStyle w:val="c0"/>
          <w:rFonts w:ascii="Times New Roman" w:hAnsi="Times New Roman" w:cs="Times New Roman"/>
          <w:sz w:val="24"/>
          <w:szCs w:val="24"/>
        </w:rPr>
        <w:t xml:space="preserve"> проект раскрывает особенности создания </w:t>
      </w:r>
      <w:r w:rsidR="003A5EE9" w:rsidRPr="00636F26">
        <w:rPr>
          <w:rStyle w:val="c0"/>
          <w:rFonts w:ascii="Times New Roman" w:hAnsi="Times New Roman" w:cs="Times New Roman"/>
          <w:sz w:val="24"/>
          <w:szCs w:val="24"/>
        </w:rPr>
        <w:lastRenderedPageBreak/>
        <w:t>условий и реализации модели наставничества в муниципальном дошкольном  образовательном учреждении</w:t>
      </w:r>
      <w:r w:rsidR="003A5EE9" w:rsidRPr="00636F26">
        <w:rPr>
          <w:rFonts w:ascii="Times New Roman" w:hAnsi="Times New Roman" w:cs="Times New Roman"/>
          <w:sz w:val="24"/>
          <w:szCs w:val="24"/>
        </w:rPr>
        <w:t xml:space="preserve">  «ЦРР- детский сад № 56 «Надежда» </w:t>
      </w:r>
      <w:proofErr w:type="spellStart"/>
      <w:r w:rsidR="003A5EE9" w:rsidRPr="00636F2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A5EE9" w:rsidRPr="00636F2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3A5EE9" w:rsidRPr="00636F26">
        <w:rPr>
          <w:rFonts w:ascii="Times New Roman" w:hAnsi="Times New Roman" w:cs="Times New Roman"/>
          <w:sz w:val="24"/>
          <w:szCs w:val="24"/>
        </w:rPr>
        <w:t>рска</w:t>
      </w:r>
      <w:r w:rsidR="003A5EE9" w:rsidRPr="00636F26">
        <w:rPr>
          <w:rStyle w:val="markedcontent"/>
          <w:rFonts w:ascii="Times New Roman" w:hAnsi="Times New Roman" w:cs="Times New Roman"/>
          <w:sz w:val="24"/>
          <w:szCs w:val="24"/>
        </w:rPr>
        <w:t>при</w:t>
      </w:r>
      <w:proofErr w:type="spellEnd"/>
      <w:r w:rsidR="003A5EE9" w:rsidRPr="00636F26">
        <w:rPr>
          <w:rStyle w:val="markedcontent"/>
          <w:rFonts w:ascii="Times New Roman" w:hAnsi="Times New Roman" w:cs="Times New Roman"/>
          <w:sz w:val="24"/>
          <w:szCs w:val="24"/>
        </w:rPr>
        <w:t xml:space="preserve"> участии молодого педагога, вновь поступившего на работу и педагога-наставника, имеющего опыт. Опыт наставничества в ДОУ рассматривается, как решение кадровойпроблемы, которая позволяет расширить образовательныевозможности становления молодого педагога, его активной позиции, формирование егокак личности, как индивидуальности, а затем как работника, владеющего специальнымиумениями в данной области деятельности.</w:t>
      </w:r>
    </w:p>
    <w:p w:rsidR="00023651" w:rsidRDefault="0018227A" w:rsidP="0078125B">
      <w:pPr>
        <w:pStyle w:val="c2"/>
        <w:spacing w:before="0" w:beforeAutospacing="0" w:after="0" w:afterAutospacing="0" w:line="276" w:lineRule="auto"/>
        <w:ind w:firstLine="708"/>
        <w:jc w:val="both"/>
      </w:pPr>
      <w:r>
        <w:t>Особый интерес вызвало пред</w:t>
      </w:r>
      <w:r w:rsidR="007E0D38">
        <w:t>ставление стендовых докладов по</w:t>
      </w:r>
      <w:r>
        <w:t xml:space="preserve"> наставничеству, которые позволили в кратной наглядной форме представить наставническую деятельность нескольких учреждений г</w:t>
      </w:r>
      <w:proofErr w:type="gramStart"/>
      <w:r>
        <w:t>.О</w:t>
      </w:r>
      <w:proofErr w:type="gramEnd"/>
      <w:r>
        <w:t>рска</w:t>
      </w:r>
      <w:r w:rsidR="007E0D38">
        <w:t xml:space="preserve">: </w:t>
      </w:r>
      <w:r w:rsidR="007E0D38" w:rsidRPr="00DB6E65">
        <w:rPr>
          <w:b/>
        </w:rPr>
        <w:t>МДОАУ № 118 «Мы вместе</w:t>
      </w:r>
      <w:proofErr w:type="gramStart"/>
      <w:r w:rsidR="007E0D38" w:rsidRPr="00DB6E65">
        <w:rPr>
          <w:b/>
        </w:rPr>
        <w:t>»(</w:t>
      </w:r>
      <w:proofErr w:type="gramEnd"/>
      <w:r w:rsidR="007E0D38" w:rsidRPr="00DB6E65">
        <w:rPr>
          <w:b/>
        </w:rPr>
        <w:t xml:space="preserve"> воспитатели </w:t>
      </w:r>
      <w:proofErr w:type="spellStart"/>
      <w:r w:rsidR="007E0D38" w:rsidRPr="00DB6E65">
        <w:rPr>
          <w:b/>
        </w:rPr>
        <w:t>Наговицина</w:t>
      </w:r>
      <w:proofErr w:type="spellEnd"/>
      <w:r w:rsidR="007E0D38" w:rsidRPr="00DB6E65">
        <w:rPr>
          <w:b/>
        </w:rPr>
        <w:t xml:space="preserve"> Н.А., Проценко Е.В.), МДОАУ № 94 « От алмаза до бриллианта» ( педагог-психолог  </w:t>
      </w:r>
      <w:proofErr w:type="spellStart"/>
      <w:r w:rsidR="007E0D38" w:rsidRPr="00DB6E65">
        <w:rPr>
          <w:b/>
        </w:rPr>
        <w:t>Лемехова</w:t>
      </w:r>
      <w:proofErr w:type="spellEnd"/>
      <w:r w:rsidR="007E0D38" w:rsidRPr="00DB6E65">
        <w:rPr>
          <w:b/>
        </w:rPr>
        <w:t xml:space="preserve"> А.В.), МДОАУ 208 «Растем вместе» ( </w:t>
      </w:r>
      <w:proofErr w:type="spellStart"/>
      <w:r w:rsidR="007E0D38" w:rsidRPr="00DB6E65">
        <w:rPr>
          <w:b/>
        </w:rPr>
        <w:t>Костяева</w:t>
      </w:r>
      <w:proofErr w:type="spellEnd"/>
      <w:r w:rsidR="007E0D38" w:rsidRPr="00DB6E65">
        <w:rPr>
          <w:b/>
        </w:rPr>
        <w:t xml:space="preserve"> О.Я.., воспитатель), МДОАУ № 56 « Ступеньки мастерства»  (Епанешникова В.М., воспитатель).</w:t>
      </w:r>
    </w:p>
    <w:p w:rsidR="007E0D38" w:rsidRDefault="007E0D38" w:rsidP="0078125B">
      <w:pPr>
        <w:pStyle w:val="c2"/>
        <w:spacing w:before="0" w:beforeAutospacing="0" w:after="0" w:afterAutospacing="0" w:line="276" w:lineRule="auto"/>
        <w:ind w:firstLine="708"/>
        <w:jc w:val="both"/>
      </w:pPr>
      <w:r>
        <w:t xml:space="preserve"> В завершении площадки педагогам был предложен материал </w:t>
      </w:r>
      <w:r w:rsidR="00E8422A">
        <w:t xml:space="preserve">для проведения </w:t>
      </w:r>
      <w:proofErr w:type="spellStart"/>
      <w:r w:rsidR="00E8422A" w:rsidRPr="00DB6E65">
        <w:rPr>
          <w:b/>
        </w:rPr>
        <w:t>квест-игры</w:t>
      </w:r>
      <w:proofErr w:type="spellEnd"/>
      <w:r w:rsidR="00E8422A" w:rsidRPr="00DB6E65">
        <w:rPr>
          <w:b/>
        </w:rPr>
        <w:t xml:space="preserve"> «Формула Успеха».</w:t>
      </w:r>
    </w:p>
    <w:p w:rsidR="009C12BF" w:rsidRDefault="009C12BF" w:rsidP="0078125B">
      <w:pPr>
        <w:pStyle w:val="c2"/>
        <w:spacing w:before="0" w:beforeAutospacing="0" w:after="0" w:afterAutospacing="0" w:line="276" w:lineRule="auto"/>
        <w:ind w:firstLine="708"/>
        <w:jc w:val="both"/>
      </w:pPr>
      <w:r>
        <w:t xml:space="preserve">Можно сделать </w:t>
      </w:r>
      <w:r w:rsidRPr="005D6C12">
        <w:rPr>
          <w:b/>
        </w:rPr>
        <w:t>вывод,</w:t>
      </w:r>
      <w:r>
        <w:t xml:space="preserve"> что августовская площадка прошла результативно. </w:t>
      </w:r>
    </w:p>
    <w:p w:rsidR="00E8422A" w:rsidRDefault="009C067C" w:rsidP="007812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67C">
        <w:rPr>
          <w:rFonts w:ascii="Times New Roman" w:hAnsi="Times New Roman" w:cs="Times New Roman"/>
          <w:sz w:val="24"/>
          <w:szCs w:val="24"/>
        </w:rPr>
        <w:t xml:space="preserve"> В оценочных листах старшие воспитатели отметили  возможность внедрения проекта  в деятельность ДО, т.к. считают данную практику наставничества дошкольной организации успешной. Так как используемые механизмы и инструменты являются универсальными и подходят для </w:t>
      </w:r>
      <w:proofErr w:type="gramStart"/>
      <w:r w:rsidRPr="009C067C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9C067C">
        <w:rPr>
          <w:rFonts w:ascii="Times New Roman" w:hAnsi="Times New Roman" w:cs="Times New Roman"/>
          <w:sz w:val="24"/>
          <w:szCs w:val="24"/>
        </w:rPr>
        <w:t xml:space="preserve"> как с молодыми-специалистами, так и с педагогами-наставниками</w:t>
      </w:r>
      <w:r w:rsidRPr="009C067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9C067C">
        <w:rPr>
          <w:rFonts w:ascii="Times New Roman" w:hAnsi="Times New Roman" w:cs="Times New Roman"/>
          <w:sz w:val="24"/>
          <w:szCs w:val="24"/>
        </w:rPr>
        <w:t>Описанная практика легко поддается масштабированию</w:t>
      </w:r>
      <w:r w:rsidRPr="00A42234">
        <w:rPr>
          <w:rFonts w:ascii="Times New Roman" w:hAnsi="Times New Roman" w:cs="Times New Roman"/>
          <w:sz w:val="24"/>
          <w:szCs w:val="24"/>
        </w:rPr>
        <w:t xml:space="preserve"> и применима полностью или </w:t>
      </w:r>
      <w:r w:rsidR="009C12BF">
        <w:rPr>
          <w:rFonts w:ascii="Times New Roman" w:hAnsi="Times New Roman" w:cs="Times New Roman"/>
          <w:sz w:val="24"/>
          <w:szCs w:val="24"/>
        </w:rPr>
        <w:t>частично.</w:t>
      </w:r>
    </w:p>
    <w:p w:rsidR="009C12BF" w:rsidRPr="00023651" w:rsidRDefault="009C12BF" w:rsidP="0078125B">
      <w:pPr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Для внедрения опыта в практику педагоги могут воспользоваться видеоматериалами и методическими разработками по теме.</w:t>
      </w:r>
    </w:p>
    <w:p w:rsidR="00BB10A1" w:rsidRPr="00023651" w:rsidRDefault="00BB10A1" w:rsidP="0078125B">
      <w:pPr>
        <w:spacing w:after="0"/>
        <w:jc w:val="both"/>
        <w:rPr>
          <w:rStyle w:val="c33"/>
          <w:rFonts w:ascii="Times New Roman" w:eastAsia="Times New Roman" w:hAnsi="Times New Roman" w:cs="Times New Roman"/>
          <w:bCs/>
          <w:sz w:val="24"/>
          <w:szCs w:val="24"/>
        </w:rPr>
      </w:pPr>
    </w:p>
    <w:p w:rsidR="000508CA" w:rsidRPr="00CF1DE2" w:rsidRDefault="000508CA" w:rsidP="0078125B">
      <w:pPr>
        <w:pStyle w:val="Default"/>
        <w:spacing w:line="276" w:lineRule="auto"/>
        <w:jc w:val="both"/>
      </w:pPr>
    </w:p>
    <w:p w:rsidR="00A7391C" w:rsidRPr="00A7391C" w:rsidRDefault="00A7391C" w:rsidP="007812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91C" w:rsidRPr="00157FA7" w:rsidRDefault="00A7391C" w:rsidP="0078125B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91C" w:rsidRPr="00F27B09" w:rsidRDefault="00A7391C" w:rsidP="007812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7B09" w:rsidRDefault="00F27B09" w:rsidP="0078125B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B09" w:rsidRPr="00736CE2" w:rsidRDefault="00F27B09" w:rsidP="0078125B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521C" w:rsidRDefault="0037521C" w:rsidP="0078125B">
      <w:pPr>
        <w:jc w:val="both"/>
      </w:pPr>
    </w:p>
    <w:sectPr w:rsidR="0037521C" w:rsidSect="00375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F1AF6"/>
    <w:multiLevelType w:val="hybridMultilevel"/>
    <w:tmpl w:val="29C0FF1A"/>
    <w:lvl w:ilvl="0" w:tplc="A33A901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77BC2D55"/>
    <w:multiLevelType w:val="hybridMultilevel"/>
    <w:tmpl w:val="7E469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4059"/>
    <w:rsid w:val="00015198"/>
    <w:rsid w:val="00023651"/>
    <w:rsid w:val="000508CA"/>
    <w:rsid w:val="00060696"/>
    <w:rsid w:val="00124BE7"/>
    <w:rsid w:val="0018227A"/>
    <w:rsid w:val="001F43AF"/>
    <w:rsid w:val="0037521C"/>
    <w:rsid w:val="003A5EE9"/>
    <w:rsid w:val="00461389"/>
    <w:rsid w:val="005D6C12"/>
    <w:rsid w:val="007223F1"/>
    <w:rsid w:val="0078125B"/>
    <w:rsid w:val="007D48AE"/>
    <w:rsid w:val="007E0D38"/>
    <w:rsid w:val="009A71CC"/>
    <w:rsid w:val="009C067C"/>
    <w:rsid w:val="009C12BF"/>
    <w:rsid w:val="00A42234"/>
    <w:rsid w:val="00A7391C"/>
    <w:rsid w:val="00BB10A1"/>
    <w:rsid w:val="00D800D5"/>
    <w:rsid w:val="00DB6E65"/>
    <w:rsid w:val="00DF12A9"/>
    <w:rsid w:val="00E8422A"/>
    <w:rsid w:val="00EB2EE4"/>
    <w:rsid w:val="00EF4059"/>
    <w:rsid w:val="00F27B09"/>
    <w:rsid w:val="00FB1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059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layout">
    <w:name w:val="layout"/>
    <w:basedOn w:val="a0"/>
    <w:rsid w:val="00EF4059"/>
  </w:style>
  <w:style w:type="paragraph" w:styleId="a4">
    <w:name w:val="Normal (Web)"/>
    <w:basedOn w:val="a"/>
    <w:uiPriority w:val="99"/>
    <w:unhideWhenUsed/>
    <w:rsid w:val="00EF4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9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BB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BB10A1"/>
  </w:style>
  <w:style w:type="character" w:customStyle="1" w:styleId="c0">
    <w:name w:val="c0"/>
    <w:basedOn w:val="a0"/>
    <w:rsid w:val="00BB10A1"/>
  </w:style>
  <w:style w:type="character" w:customStyle="1" w:styleId="markedcontent">
    <w:name w:val="markedcontent"/>
    <w:basedOn w:val="a0"/>
    <w:rsid w:val="00BB10A1"/>
  </w:style>
  <w:style w:type="character" w:customStyle="1" w:styleId="c5">
    <w:name w:val="c5"/>
    <w:basedOn w:val="a0"/>
    <w:rsid w:val="00023651"/>
  </w:style>
  <w:style w:type="table" w:styleId="a5">
    <w:name w:val="Table Grid"/>
    <w:basedOn w:val="a1"/>
    <w:uiPriority w:val="59"/>
    <w:rsid w:val="000236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023651"/>
  </w:style>
  <w:style w:type="character" w:styleId="a6">
    <w:name w:val="Hyperlink"/>
    <w:basedOn w:val="a0"/>
    <w:uiPriority w:val="99"/>
    <w:unhideWhenUsed/>
    <w:rsid w:val="005D6C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UYXBoExmRRxvPjO3li0RIIQGLowqhN0s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UeerAsus</dc:creator>
  <cp:lastModifiedBy>UeerAsus</cp:lastModifiedBy>
  <cp:revision>14</cp:revision>
  <dcterms:created xsi:type="dcterms:W3CDTF">2023-10-20T11:18:00Z</dcterms:created>
  <dcterms:modified xsi:type="dcterms:W3CDTF">2023-10-23T04:45:00Z</dcterms:modified>
</cp:coreProperties>
</file>