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000FE" w14:textId="77777777" w:rsidR="002409AA" w:rsidRDefault="002409AA" w:rsidP="003355EE">
      <w:pPr>
        <w:shd w:val="clear" w:color="auto" w:fill="FFFFFF"/>
        <w:spacing w:after="100" w:afterAutospacing="1" w:line="240" w:lineRule="auto"/>
        <w:jc w:val="center"/>
        <w:outlineLvl w:val="1"/>
        <w:rPr>
          <w:rFonts w:ascii="Times New Roman" w:eastAsia="Times New Roman" w:hAnsi="Times New Roman" w:cs="Times New Roman"/>
          <w:color w:val="212529"/>
          <w:sz w:val="36"/>
          <w:szCs w:val="36"/>
          <w:lang w:eastAsia="ru-RU"/>
        </w:rPr>
      </w:pPr>
    </w:p>
    <w:p w14:paraId="3CAC9E99" w14:textId="77777777" w:rsidR="002409AA" w:rsidRPr="00FE2977" w:rsidRDefault="002409AA" w:rsidP="002409AA">
      <w:pPr>
        <w:overflowPunct w:val="0"/>
        <w:jc w:val="center"/>
        <w:rPr>
          <w:rFonts w:ascii="Times New Roman" w:hAnsi="Times New Roman" w:cs="Times New Roman"/>
          <w:b/>
          <w:color w:val="000000"/>
        </w:rPr>
      </w:pPr>
      <w:r w:rsidRPr="00FE2977">
        <w:rPr>
          <w:rFonts w:ascii="Times New Roman" w:hAnsi="Times New Roman" w:cs="Times New Roman"/>
          <w:noProof/>
        </w:rPr>
        <w:drawing>
          <wp:anchor distT="0" distB="0" distL="114300" distR="114300" simplePos="0" relativeHeight="251659264" behindDoc="0" locked="0" layoutInCell="1" allowOverlap="1" wp14:anchorId="7409C9DD" wp14:editId="36921A6C">
            <wp:simplePos x="0" y="0"/>
            <wp:positionH relativeFrom="column">
              <wp:posOffset>1468755</wp:posOffset>
            </wp:positionH>
            <wp:positionV relativeFrom="paragraph">
              <wp:posOffset>1053465</wp:posOffset>
            </wp:positionV>
            <wp:extent cx="3000375" cy="1777365"/>
            <wp:effectExtent l="19050" t="0" r="9525" b="0"/>
            <wp:wrapNone/>
            <wp:docPr id="2" name="Рисунок 0" descr="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jpg"/>
                    <pic:cNvPicPr/>
                  </pic:nvPicPr>
                  <pic:blipFill>
                    <a:blip r:embed="rId4" cstate="print"/>
                    <a:stretch>
                      <a:fillRect/>
                    </a:stretch>
                  </pic:blipFill>
                  <pic:spPr>
                    <a:xfrm>
                      <a:off x="0" y="0"/>
                      <a:ext cx="3000375" cy="1777365"/>
                    </a:xfrm>
                    <a:prstGeom prst="rect">
                      <a:avLst/>
                    </a:prstGeom>
                  </pic:spPr>
                </pic:pic>
              </a:graphicData>
            </a:graphic>
          </wp:anchor>
        </w:drawing>
      </w:r>
      <w:r w:rsidRPr="00FE2977">
        <w:rPr>
          <w:rFonts w:ascii="Times New Roman" w:hAnsi="Times New Roman" w:cs="Times New Roman"/>
          <w:b/>
          <w:color w:val="000000"/>
        </w:rPr>
        <w:t>Муниципальное дошкольное образовательное автономное учреждение</w:t>
      </w:r>
    </w:p>
    <w:p w14:paraId="454D251B" w14:textId="77777777" w:rsidR="002409AA" w:rsidRPr="00FE2977" w:rsidRDefault="002409AA" w:rsidP="002409AA">
      <w:pPr>
        <w:overflowPunct w:val="0"/>
        <w:jc w:val="center"/>
        <w:rPr>
          <w:rFonts w:ascii="Times New Roman" w:hAnsi="Times New Roman" w:cs="Times New Roman"/>
          <w:b/>
          <w:color w:val="000000"/>
        </w:rPr>
      </w:pPr>
      <w:r w:rsidRPr="00FE2977">
        <w:rPr>
          <w:rFonts w:ascii="Times New Roman" w:hAnsi="Times New Roman" w:cs="Times New Roman"/>
          <w:b/>
          <w:color w:val="000000"/>
        </w:rPr>
        <w:t>«ЦРР – детский сад № 56 «Надежда» г. Орска»</w:t>
      </w:r>
    </w:p>
    <w:p w14:paraId="3B954843" w14:textId="77777777" w:rsidR="002409AA" w:rsidRPr="00FE2977" w:rsidRDefault="002409AA" w:rsidP="002409AA">
      <w:pPr>
        <w:overflowPunct w:val="0"/>
        <w:jc w:val="center"/>
        <w:rPr>
          <w:rFonts w:ascii="Times New Roman" w:hAnsi="Times New Roman" w:cs="Times New Roman"/>
          <w:b/>
          <w:color w:val="000000"/>
          <w:sz w:val="28"/>
          <w:szCs w:val="28"/>
        </w:rPr>
      </w:pPr>
    </w:p>
    <w:p w14:paraId="690208CE" w14:textId="77777777" w:rsidR="002409AA" w:rsidRPr="00FE2977" w:rsidRDefault="002409AA" w:rsidP="002409AA">
      <w:pPr>
        <w:overflowPunct w:val="0"/>
        <w:jc w:val="center"/>
        <w:rPr>
          <w:rFonts w:ascii="Times New Roman" w:hAnsi="Times New Roman" w:cs="Times New Roman"/>
          <w:b/>
          <w:color w:val="000000"/>
          <w:sz w:val="28"/>
          <w:szCs w:val="28"/>
        </w:rPr>
      </w:pPr>
    </w:p>
    <w:p w14:paraId="0E18B835" w14:textId="77777777" w:rsidR="002409AA" w:rsidRPr="00FE2977" w:rsidRDefault="002409AA" w:rsidP="002409AA">
      <w:pPr>
        <w:overflowPunct w:val="0"/>
        <w:jc w:val="center"/>
        <w:rPr>
          <w:rFonts w:ascii="Times New Roman" w:hAnsi="Times New Roman" w:cs="Times New Roman"/>
          <w:b/>
          <w:color w:val="000000"/>
          <w:sz w:val="28"/>
          <w:szCs w:val="28"/>
        </w:rPr>
      </w:pPr>
    </w:p>
    <w:p w14:paraId="655F75E9" w14:textId="77777777" w:rsidR="002409AA" w:rsidRPr="00FE2977" w:rsidRDefault="002409AA" w:rsidP="002409AA">
      <w:pPr>
        <w:overflowPunct w:val="0"/>
        <w:jc w:val="center"/>
        <w:rPr>
          <w:rFonts w:ascii="Times New Roman" w:hAnsi="Times New Roman" w:cs="Times New Roman"/>
          <w:b/>
          <w:color w:val="000000"/>
          <w:sz w:val="28"/>
          <w:szCs w:val="28"/>
        </w:rPr>
      </w:pPr>
    </w:p>
    <w:p w14:paraId="1A3B4F60" w14:textId="77777777" w:rsidR="002409AA" w:rsidRPr="00FE2977" w:rsidRDefault="002409AA" w:rsidP="002409AA">
      <w:pPr>
        <w:overflowPunct w:val="0"/>
        <w:jc w:val="center"/>
        <w:rPr>
          <w:rFonts w:ascii="Times New Roman" w:hAnsi="Times New Roman" w:cs="Times New Roman"/>
          <w:b/>
          <w:color w:val="000000"/>
          <w:sz w:val="28"/>
          <w:szCs w:val="28"/>
        </w:rPr>
      </w:pPr>
    </w:p>
    <w:p w14:paraId="7060E6A5" w14:textId="77777777" w:rsidR="002409AA" w:rsidRPr="00FE2977" w:rsidRDefault="002409AA" w:rsidP="002409AA">
      <w:pPr>
        <w:overflowPunct w:val="0"/>
        <w:jc w:val="center"/>
        <w:rPr>
          <w:rFonts w:ascii="Times New Roman" w:hAnsi="Times New Roman" w:cs="Times New Roman"/>
          <w:b/>
          <w:color w:val="000000"/>
          <w:sz w:val="28"/>
          <w:szCs w:val="28"/>
        </w:rPr>
      </w:pPr>
    </w:p>
    <w:p w14:paraId="507D40CD" w14:textId="77777777" w:rsidR="002409AA" w:rsidRPr="00FE2977" w:rsidRDefault="002409AA" w:rsidP="002409AA">
      <w:pPr>
        <w:overflowPunct w:val="0"/>
        <w:jc w:val="center"/>
        <w:rPr>
          <w:rFonts w:ascii="Times New Roman" w:hAnsi="Times New Roman" w:cs="Times New Roman"/>
          <w:b/>
          <w:color w:val="000000"/>
          <w:sz w:val="28"/>
          <w:szCs w:val="28"/>
        </w:rPr>
      </w:pPr>
    </w:p>
    <w:p w14:paraId="702BD1DC" w14:textId="77777777" w:rsidR="002409AA" w:rsidRPr="00FE2977" w:rsidRDefault="002409AA" w:rsidP="002409AA">
      <w:pPr>
        <w:overflowPunct w:val="0"/>
        <w:jc w:val="center"/>
        <w:rPr>
          <w:rFonts w:ascii="Times New Roman" w:hAnsi="Times New Roman" w:cs="Times New Roman"/>
          <w:b/>
          <w:color w:val="000000"/>
          <w:sz w:val="28"/>
          <w:szCs w:val="28"/>
        </w:rPr>
      </w:pPr>
    </w:p>
    <w:p w14:paraId="5C1ED982" w14:textId="77777777" w:rsidR="002409AA" w:rsidRPr="00FE2977" w:rsidRDefault="002409AA" w:rsidP="002409AA">
      <w:pPr>
        <w:overflowPunct w:val="0"/>
        <w:jc w:val="center"/>
        <w:rPr>
          <w:rFonts w:ascii="Times New Roman" w:hAnsi="Times New Roman" w:cs="Times New Roman"/>
          <w:b/>
          <w:color w:val="000000"/>
          <w:sz w:val="28"/>
          <w:szCs w:val="28"/>
        </w:rPr>
      </w:pPr>
    </w:p>
    <w:p w14:paraId="268B4258" w14:textId="77777777" w:rsidR="002409AA" w:rsidRPr="00FE2977" w:rsidRDefault="002409AA" w:rsidP="002409AA">
      <w:pPr>
        <w:pStyle w:val="Default"/>
        <w:spacing w:after="200"/>
        <w:rPr>
          <w:sz w:val="28"/>
          <w:szCs w:val="28"/>
        </w:rPr>
      </w:pPr>
    </w:p>
    <w:p w14:paraId="477CF5F2" w14:textId="7909185B" w:rsidR="002409AA" w:rsidRPr="00FE2977" w:rsidRDefault="002409AA" w:rsidP="002409AA">
      <w:pPr>
        <w:pStyle w:val="Default"/>
        <w:spacing w:after="200"/>
        <w:jc w:val="center"/>
        <w:rPr>
          <w:b/>
          <w:bCs/>
          <w:sz w:val="48"/>
          <w:szCs w:val="48"/>
        </w:rPr>
      </w:pPr>
      <w:r w:rsidRPr="00FE2977">
        <w:rPr>
          <w:sz w:val="48"/>
          <w:szCs w:val="48"/>
        </w:rPr>
        <w:t xml:space="preserve"> </w:t>
      </w:r>
      <w:r>
        <w:rPr>
          <w:b/>
          <w:bCs/>
          <w:sz w:val="48"/>
          <w:szCs w:val="48"/>
        </w:rPr>
        <w:t>Мастер-класс</w:t>
      </w:r>
      <w:r w:rsidRPr="00FE2977">
        <w:rPr>
          <w:b/>
          <w:bCs/>
          <w:sz w:val="48"/>
          <w:szCs w:val="48"/>
        </w:rPr>
        <w:t>.</w:t>
      </w:r>
    </w:p>
    <w:p w14:paraId="2825DBF9" w14:textId="34A3FED2" w:rsidR="002409AA" w:rsidRPr="002409AA" w:rsidRDefault="002409AA" w:rsidP="002409AA">
      <w:pPr>
        <w:shd w:val="clear" w:color="auto" w:fill="FFFFFF"/>
        <w:spacing w:after="100" w:afterAutospacing="1" w:line="240" w:lineRule="auto"/>
        <w:jc w:val="center"/>
        <w:outlineLvl w:val="1"/>
        <w:rPr>
          <w:rFonts w:ascii="Times New Roman" w:eastAsia="Times New Roman" w:hAnsi="Times New Roman" w:cs="Times New Roman"/>
          <w:color w:val="212529"/>
          <w:sz w:val="56"/>
          <w:szCs w:val="56"/>
          <w:lang w:eastAsia="ru-RU"/>
        </w:rPr>
      </w:pPr>
      <w:proofErr w:type="spellStart"/>
      <w:r>
        <w:rPr>
          <w:rFonts w:ascii="Times New Roman" w:eastAsia="Times New Roman" w:hAnsi="Times New Roman" w:cs="Times New Roman"/>
          <w:color w:val="212529"/>
          <w:sz w:val="56"/>
          <w:szCs w:val="56"/>
          <w:lang w:eastAsia="ru-RU"/>
        </w:rPr>
        <w:t>Тестопластика</w:t>
      </w:r>
      <w:proofErr w:type="spellEnd"/>
      <w:r>
        <w:rPr>
          <w:rFonts w:ascii="Times New Roman" w:eastAsia="Times New Roman" w:hAnsi="Times New Roman" w:cs="Times New Roman"/>
          <w:color w:val="212529"/>
          <w:sz w:val="56"/>
          <w:szCs w:val="56"/>
          <w:lang w:eastAsia="ru-RU"/>
        </w:rPr>
        <w:t xml:space="preserve"> как средство развития мелкой моторики детей дошкольного возраста</w:t>
      </w:r>
    </w:p>
    <w:p w14:paraId="745AD7A0" w14:textId="77777777" w:rsidR="002409AA" w:rsidRPr="00FE2977" w:rsidRDefault="002409AA" w:rsidP="002409AA">
      <w:pPr>
        <w:pStyle w:val="Default"/>
        <w:spacing w:after="200"/>
        <w:jc w:val="center"/>
        <w:rPr>
          <w:b/>
          <w:bCs/>
          <w:sz w:val="28"/>
          <w:szCs w:val="28"/>
        </w:rPr>
      </w:pPr>
    </w:p>
    <w:p w14:paraId="5C0F1121" w14:textId="77777777" w:rsidR="002409AA" w:rsidRPr="00FE2977" w:rsidRDefault="002409AA" w:rsidP="002409AA">
      <w:pPr>
        <w:overflowPunct w:val="0"/>
        <w:jc w:val="center"/>
        <w:rPr>
          <w:rFonts w:ascii="Times New Roman" w:hAnsi="Times New Roman" w:cs="Times New Roman"/>
          <w:b/>
          <w:bCs/>
          <w:sz w:val="28"/>
          <w:szCs w:val="28"/>
        </w:rPr>
      </w:pPr>
    </w:p>
    <w:p w14:paraId="49111081" w14:textId="77777777" w:rsidR="002409AA" w:rsidRPr="00FE2977" w:rsidRDefault="002409AA" w:rsidP="002409AA">
      <w:pPr>
        <w:overflowPunct w:val="0"/>
        <w:jc w:val="center"/>
        <w:rPr>
          <w:rFonts w:ascii="Times New Roman" w:hAnsi="Times New Roman" w:cs="Times New Roman"/>
          <w:b/>
          <w:bCs/>
          <w:sz w:val="28"/>
          <w:szCs w:val="28"/>
        </w:rPr>
      </w:pPr>
    </w:p>
    <w:p w14:paraId="2EB305D2" w14:textId="77777777" w:rsidR="002409AA" w:rsidRPr="00FE2977" w:rsidRDefault="002409AA" w:rsidP="002409AA">
      <w:pPr>
        <w:overflowPunct w:val="0"/>
        <w:jc w:val="center"/>
        <w:rPr>
          <w:rFonts w:ascii="Times New Roman" w:hAnsi="Times New Roman" w:cs="Times New Roman"/>
          <w:b/>
          <w:bCs/>
          <w:sz w:val="28"/>
          <w:szCs w:val="28"/>
        </w:rPr>
      </w:pPr>
    </w:p>
    <w:p w14:paraId="24F324C7" w14:textId="77777777" w:rsidR="002409AA" w:rsidRPr="00FE2977" w:rsidRDefault="002409AA" w:rsidP="002409AA">
      <w:pPr>
        <w:autoSpaceDE w:val="0"/>
        <w:autoSpaceDN w:val="0"/>
        <w:adjustRightInd w:val="0"/>
        <w:spacing w:line="240" w:lineRule="auto"/>
        <w:jc w:val="right"/>
        <w:rPr>
          <w:rFonts w:ascii="Times New Roman" w:hAnsi="Times New Roman" w:cs="Times New Roman"/>
          <w:sz w:val="28"/>
          <w:szCs w:val="28"/>
        </w:rPr>
      </w:pPr>
      <w:r w:rsidRPr="00FE2977">
        <w:rPr>
          <w:rFonts w:ascii="Times New Roman" w:hAnsi="Times New Roman" w:cs="Times New Roman"/>
          <w:sz w:val="28"/>
          <w:szCs w:val="28"/>
        </w:rPr>
        <w:t>Выполнила:</w:t>
      </w:r>
    </w:p>
    <w:p w14:paraId="1ED6B7D1" w14:textId="77777777" w:rsidR="002409AA" w:rsidRPr="00FE2977" w:rsidRDefault="002409AA" w:rsidP="002409AA">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w:t>
      </w:r>
      <w:r w:rsidRPr="00FE2977">
        <w:rPr>
          <w:rFonts w:ascii="Times New Roman" w:hAnsi="Times New Roman" w:cs="Times New Roman"/>
          <w:sz w:val="28"/>
          <w:szCs w:val="28"/>
        </w:rPr>
        <w:t>оспитатель Ярцева Е.В.</w:t>
      </w:r>
    </w:p>
    <w:p w14:paraId="24458616" w14:textId="3B95642D" w:rsidR="003355EE" w:rsidRDefault="002409AA" w:rsidP="002409AA">
      <w:pPr>
        <w:autoSpaceDE w:val="0"/>
        <w:autoSpaceDN w:val="0"/>
        <w:adjustRightInd w:val="0"/>
        <w:jc w:val="center"/>
        <w:rPr>
          <w:rFonts w:ascii="Times New Roman" w:eastAsia="Times New Roman" w:hAnsi="Times New Roman" w:cs="Times New Roman"/>
          <w:color w:val="212529"/>
          <w:sz w:val="21"/>
          <w:szCs w:val="21"/>
          <w:lang w:eastAsia="ru-RU"/>
        </w:rPr>
      </w:pPr>
      <w:r w:rsidRPr="00FE2977">
        <w:rPr>
          <w:rFonts w:ascii="Times New Roman" w:hAnsi="Times New Roman" w:cs="Times New Roman"/>
          <w:sz w:val="28"/>
          <w:szCs w:val="28"/>
        </w:rPr>
        <w:t>202</w:t>
      </w:r>
      <w:r>
        <w:rPr>
          <w:rFonts w:ascii="Times New Roman" w:hAnsi="Times New Roman" w:cs="Times New Roman"/>
          <w:sz w:val="28"/>
          <w:szCs w:val="28"/>
        </w:rPr>
        <w:t>5</w:t>
      </w:r>
      <w:r w:rsidRPr="00FE2977">
        <w:rPr>
          <w:rFonts w:ascii="Times New Roman" w:hAnsi="Times New Roman" w:cs="Times New Roman"/>
          <w:sz w:val="28"/>
          <w:szCs w:val="28"/>
        </w:rPr>
        <w:t xml:space="preserve"> г.</w:t>
      </w:r>
    </w:p>
    <w:p w14:paraId="6D30E90A" w14:textId="0869048B" w:rsidR="002409AA" w:rsidRDefault="002409AA" w:rsidP="002409AA">
      <w:pPr>
        <w:autoSpaceDE w:val="0"/>
        <w:autoSpaceDN w:val="0"/>
        <w:adjustRightInd w:val="0"/>
        <w:jc w:val="center"/>
        <w:rPr>
          <w:rFonts w:ascii="Times New Roman" w:eastAsia="Times New Roman" w:hAnsi="Times New Roman" w:cs="Times New Roman"/>
          <w:color w:val="212529"/>
          <w:sz w:val="21"/>
          <w:szCs w:val="21"/>
          <w:lang w:eastAsia="ru-RU"/>
        </w:rPr>
      </w:pPr>
    </w:p>
    <w:p w14:paraId="79E00089" w14:textId="21817AA3" w:rsidR="002409AA" w:rsidRDefault="002409AA" w:rsidP="00607624">
      <w:pPr>
        <w:autoSpaceDE w:val="0"/>
        <w:autoSpaceDN w:val="0"/>
        <w:adjustRightInd w:val="0"/>
        <w:rPr>
          <w:rFonts w:ascii="Times New Roman" w:eastAsia="Times New Roman" w:hAnsi="Times New Roman" w:cs="Times New Roman"/>
          <w:color w:val="212529"/>
          <w:sz w:val="21"/>
          <w:szCs w:val="21"/>
          <w:lang w:eastAsia="ru-RU"/>
        </w:rPr>
      </w:pPr>
      <w:bookmarkStart w:id="0" w:name="_GoBack"/>
      <w:bookmarkEnd w:id="0"/>
    </w:p>
    <w:p w14:paraId="11611144" w14:textId="77777777" w:rsidR="002409AA" w:rsidRPr="002409AA" w:rsidRDefault="002409AA" w:rsidP="002409AA">
      <w:pPr>
        <w:autoSpaceDE w:val="0"/>
        <w:autoSpaceDN w:val="0"/>
        <w:adjustRightInd w:val="0"/>
        <w:jc w:val="center"/>
        <w:rPr>
          <w:rFonts w:ascii="Times New Roman" w:hAnsi="Times New Roman" w:cs="Times New Roman"/>
          <w:sz w:val="28"/>
          <w:szCs w:val="28"/>
        </w:rPr>
      </w:pPr>
    </w:p>
    <w:p w14:paraId="1A35B603"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lastRenderedPageBreak/>
        <w:t xml:space="preserve">       Развитие мелкой моторики является одной из актуальных задач развития детей дошкольного возраста. В прошлом веке знаменитая Мария Монтессори заметила связь между развитием тонких движений руки и речью детей. Она заключила, что мелкая моторика влияет на развитие речи ребенка. Дело в том, что в головном мозге человека центры, отвечающие за речь и движения пальцев рук, расположены очень близко. Стимулируя мелкую моторику и активизируя тем самым соответствующие отделы мозга, мы активизируем и соседние зоны, отвечающие за речь.</w:t>
      </w:r>
    </w:p>
    <w:p w14:paraId="19945786"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      О том, что упражнения с участием рук и пальцев гармонизируют тело и разум, положительно влияют на деятельность мозга, было известно уже во II в. до н.э. в Древнем Китае. Японская акупунктура - еще одно тому подтверждение. На кистях рук расположено множество рефлекторных точек, от которых идут импульсы в центральную нервную систему.</w:t>
      </w:r>
    </w:p>
    <w:p w14:paraId="6AEE7FA0"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      Не только восточные мудрецы, но и отечественные физиологи подтверждают связь развития рук с развитием мозга. В.М. Бехтерев в своих работах доказал, что простые движения рук помогают снять умственную усталость, улучшают произношение многих звуков, развивают речь ребенка.</w:t>
      </w:r>
    </w:p>
    <w:p w14:paraId="5AA3160F"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       Изобразительная деятельность детей - лепка, рисование, как прообраз взрослой деятельности, заключает в себе общественно-исторический опыт поколений. Усваивая этот опыт, ребенок развивается. Создавая изображение, он приобретает различные знания, уточняются и углубляются его представления об окружающем; в процессе работы он начинает осмысливать качества предметов, запоминать их характерные особенности и детали, овладевать изобразительными навыками и умениями, учится осознанно их использовать.</w:t>
      </w:r>
    </w:p>
    <w:p w14:paraId="3D921DE2"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      Для развития точной ручной координации важно, чтобы ребёнок систематически занимался разными видами ручной деятельности, а особенно хорошо в этом помогает лепка из теста, способствующая развитию тонких движений рук и тактильных ощущений.</w:t>
      </w:r>
    </w:p>
    <w:p w14:paraId="2991382D"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       В целом ряде исследований и методических разработок (Т.Н. </w:t>
      </w:r>
      <w:proofErr w:type="spellStart"/>
      <w:r w:rsidRPr="009324EA">
        <w:rPr>
          <w:rFonts w:ascii="Times New Roman" w:eastAsia="Times New Roman" w:hAnsi="Times New Roman" w:cs="Times New Roman"/>
          <w:color w:val="212529"/>
          <w:sz w:val="24"/>
          <w:szCs w:val="24"/>
          <w:lang w:eastAsia="ru-RU"/>
        </w:rPr>
        <w:t>Доронова</w:t>
      </w:r>
      <w:proofErr w:type="spellEnd"/>
      <w:r w:rsidRPr="009324EA">
        <w:rPr>
          <w:rFonts w:ascii="Times New Roman" w:eastAsia="Times New Roman" w:hAnsi="Times New Roman" w:cs="Times New Roman"/>
          <w:color w:val="212529"/>
          <w:sz w:val="24"/>
          <w:szCs w:val="24"/>
          <w:lang w:eastAsia="ru-RU"/>
        </w:rPr>
        <w:t xml:space="preserve">, Т.Г. Казакова, Т.С. Комарова, Н.А. Сакулина, Е.А. </w:t>
      </w:r>
      <w:proofErr w:type="spellStart"/>
      <w:r w:rsidRPr="009324EA">
        <w:rPr>
          <w:rFonts w:ascii="Times New Roman" w:eastAsia="Times New Roman" w:hAnsi="Times New Roman" w:cs="Times New Roman"/>
          <w:color w:val="212529"/>
          <w:sz w:val="24"/>
          <w:szCs w:val="24"/>
          <w:lang w:eastAsia="ru-RU"/>
        </w:rPr>
        <w:t>Флерина</w:t>
      </w:r>
      <w:proofErr w:type="spellEnd"/>
      <w:r w:rsidRPr="009324EA">
        <w:rPr>
          <w:rFonts w:ascii="Times New Roman" w:eastAsia="Times New Roman" w:hAnsi="Times New Roman" w:cs="Times New Roman"/>
          <w:color w:val="212529"/>
          <w:sz w:val="24"/>
          <w:szCs w:val="24"/>
          <w:lang w:eastAsia="ru-RU"/>
        </w:rPr>
        <w:t xml:space="preserve">, Н.Б. </w:t>
      </w:r>
      <w:proofErr w:type="spellStart"/>
      <w:r w:rsidRPr="009324EA">
        <w:rPr>
          <w:rFonts w:ascii="Times New Roman" w:eastAsia="Times New Roman" w:hAnsi="Times New Roman" w:cs="Times New Roman"/>
          <w:color w:val="212529"/>
          <w:sz w:val="24"/>
          <w:szCs w:val="24"/>
          <w:lang w:eastAsia="ru-RU"/>
        </w:rPr>
        <w:t>Халезова</w:t>
      </w:r>
      <w:proofErr w:type="spellEnd"/>
      <w:r w:rsidRPr="009324EA">
        <w:rPr>
          <w:rFonts w:ascii="Times New Roman" w:eastAsia="Times New Roman" w:hAnsi="Times New Roman" w:cs="Times New Roman"/>
          <w:color w:val="212529"/>
          <w:sz w:val="24"/>
          <w:szCs w:val="24"/>
          <w:lang w:eastAsia="ru-RU"/>
        </w:rPr>
        <w:t xml:space="preserve">) показаны различные аспекты развивающего потенциала рисования, лепки, аппликации и других видов изобразительной деятельности на разных этапах дошкольного детства. Исследователи детского творчества (Т.С. </w:t>
      </w:r>
      <w:proofErr w:type="spellStart"/>
      <w:r w:rsidRPr="009324EA">
        <w:rPr>
          <w:rFonts w:ascii="Times New Roman" w:eastAsia="Times New Roman" w:hAnsi="Times New Roman" w:cs="Times New Roman"/>
          <w:color w:val="212529"/>
          <w:sz w:val="24"/>
          <w:szCs w:val="24"/>
          <w:lang w:eastAsia="ru-RU"/>
        </w:rPr>
        <w:t>Комарова,Н.П</w:t>
      </w:r>
      <w:proofErr w:type="spellEnd"/>
      <w:r w:rsidRPr="009324EA">
        <w:rPr>
          <w:rFonts w:ascii="Times New Roman" w:eastAsia="Times New Roman" w:hAnsi="Times New Roman" w:cs="Times New Roman"/>
          <w:color w:val="212529"/>
          <w:sz w:val="24"/>
          <w:szCs w:val="24"/>
          <w:lang w:eastAsia="ru-RU"/>
        </w:rPr>
        <w:t xml:space="preserve">. Сакулина, Н. Б. </w:t>
      </w:r>
      <w:proofErr w:type="spellStart"/>
      <w:r w:rsidRPr="009324EA">
        <w:rPr>
          <w:rFonts w:ascii="Times New Roman" w:eastAsia="Times New Roman" w:hAnsi="Times New Roman" w:cs="Times New Roman"/>
          <w:color w:val="212529"/>
          <w:sz w:val="24"/>
          <w:szCs w:val="24"/>
          <w:lang w:eastAsia="ru-RU"/>
        </w:rPr>
        <w:t>Халезова</w:t>
      </w:r>
      <w:proofErr w:type="spellEnd"/>
      <w:r w:rsidRPr="009324EA">
        <w:rPr>
          <w:rFonts w:ascii="Times New Roman" w:eastAsia="Times New Roman" w:hAnsi="Times New Roman" w:cs="Times New Roman"/>
          <w:color w:val="212529"/>
          <w:sz w:val="24"/>
          <w:szCs w:val="24"/>
          <w:lang w:eastAsia="ru-RU"/>
        </w:rPr>
        <w:t xml:space="preserve"> и др.) подчеркивают, что изобразительная деятельность заключает в себе большие возможности для эмоционально-эстетического, интеллектуального и волевого развития детей. В процессе изобразительной деятельности происходит совершенствование психических функций: зрительного восприятия, воображения, памяти, мыслительных операций.</w:t>
      </w:r>
    </w:p>
    <w:p w14:paraId="4324DE5B"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 xml:space="preserve">Развитие вышеперечисленных качеств в процессе лепки имеет свои особенности. Н.Б. </w:t>
      </w:r>
      <w:proofErr w:type="spellStart"/>
      <w:r w:rsidRPr="009324EA">
        <w:rPr>
          <w:rFonts w:ascii="Times New Roman" w:eastAsia="Times New Roman" w:hAnsi="Times New Roman" w:cs="Times New Roman"/>
          <w:color w:val="212529"/>
          <w:sz w:val="24"/>
          <w:szCs w:val="24"/>
          <w:lang w:eastAsia="ru-RU"/>
        </w:rPr>
        <w:t>Халезова</w:t>
      </w:r>
      <w:proofErr w:type="spellEnd"/>
      <w:r w:rsidRPr="009324EA">
        <w:rPr>
          <w:rFonts w:ascii="Times New Roman" w:eastAsia="Times New Roman" w:hAnsi="Times New Roman" w:cs="Times New Roman"/>
          <w:color w:val="212529"/>
          <w:sz w:val="24"/>
          <w:szCs w:val="24"/>
          <w:lang w:eastAsia="ru-RU"/>
        </w:rPr>
        <w:t xml:space="preserve"> отмечает: «…лепка в большей мере, чем рисование или аппликация, развивает и совершенствует природное чувство осязания обеих рук, активное действие которых ведет к более точной передаче формы» </w:t>
      </w:r>
    </w:p>
    <w:p w14:paraId="787311E3"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Лепка из теста (</w:t>
      </w:r>
      <w:proofErr w:type="spellStart"/>
      <w:r w:rsidRPr="009324EA">
        <w:rPr>
          <w:rFonts w:ascii="Times New Roman" w:eastAsia="Times New Roman" w:hAnsi="Times New Roman" w:cs="Times New Roman"/>
          <w:color w:val="212529"/>
          <w:sz w:val="24"/>
          <w:szCs w:val="24"/>
          <w:lang w:eastAsia="ru-RU"/>
        </w:rPr>
        <w:t>тестопластика</w:t>
      </w:r>
      <w:proofErr w:type="spellEnd"/>
      <w:r w:rsidRPr="009324EA">
        <w:rPr>
          <w:rFonts w:ascii="Times New Roman" w:eastAsia="Times New Roman" w:hAnsi="Times New Roman" w:cs="Times New Roman"/>
          <w:color w:val="212529"/>
          <w:sz w:val="24"/>
          <w:szCs w:val="24"/>
          <w:lang w:eastAsia="ru-RU"/>
        </w:rPr>
        <w:t>) – нетрадиционная техника, процесс создания скульптурного произведения, связанный с работой над мягким пластическим материалом - тестом, посредством придания ему формы с помощью рук и вспомогательных инструментов - стеков и т.п. Техника лепки богата и разнообразна, но при этом доступна даже маленьким детям. Основным инструментом в лепке являются руки, следовательно, уровень умения зависит от владения собственными руками, а не кисточкой, карандашом или ножницами.</w:t>
      </w:r>
    </w:p>
    <w:p w14:paraId="71822095"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С этой точки зрения технику лепки можно оценить как самую доступную для самостоятельного усвоения. Стараясь как можно точнее передать форму, ребенок активно работает пальцами, стараясь использовать все десять пальцев, что, несомненно, положительно сказывается на результате.</w:t>
      </w:r>
    </w:p>
    <w:p w14:paraId="2828DC5B"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Сенсорные основы лепки тесно связаны с развитием мелкой моторики детей. В основе данного процесса лежат четыре этапа:</w:t>
      </w:r>
    </w:p>
    <w:p w14:paraId="429A5C03"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lastRenderedPageBreak/>
        <w:t>— исследование формы предмета тактильно, с помощью руки, а также взором. Анализ объекта начинается с верхней точки к нижней;</w:t>
      </w:r>
    </w:p>
    <w:p w14:paraId="36C8A779"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 обследование основных деталей предмета;</w:t>
      </w:r>
    </w:p>
    <w:p w14:paraId="4ACD9244"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 предмет анализируется полностью, форма предмета повторно воспринимается тактильно вместе с его деталями;</w:t>
      </w:r>
    </w:p>
    <w:p w14:paraId="4B711537"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 исследование фактуры предмета. </w:t>
      </w:r>
    </w:p>
    <w:p w14:paraId="4C47C901"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 xml:space="preserve">Целенаправленная и систематическая работа по развитию мелкой моторики посредством </w:t>
      </w:r>
      <w:proofErr w:type="spellStart"/>
      <w:r w:rsidRPr="009324EA">
        <w:rPr>
          <w:rFonts w:ascii="Times New Roman" w:eastAsia="Times New Roman" w:hAnsi="Times New Roman" w:cs="Times New Roman"/>
          <w:color w:val="212529"/>
          <w:sz w:val="24"/>
          <w:szCs w:val="24"/>
          <w:lang w:eastAsia="ru-RU"/>
        </w:rPr>
        <w:t>тестопластики</w:t>
      </w:r>
      <w:proofErr w:type="spellEnd"/>
      <w:r w:rsidRPr="009324EA">
        <w:rPr>
          <w:rFonts w:ascii="Times New Roman" w:eastAsia="Times New Roman" w:hAnsi="Times New Roman" w:cs="Times New Roman"/>
          <w:color w:val="212529"/>
          <w:sz w:val="24"/>
          <w:szCs w:val="24"/>
          <w:lang w:eastAsia="ru-RU"/>
        </w:rPr>
        <w:t xml:space="preserve"> способствует формированию и совершенствованию мелкой моторики рук, развитию центральной нервной системы, развитию всех психических процессов, успешной социализации ребёнка. Воспитывается трудолюбие, стремление доводить начатое дело до конца, повышается уверенность в себе, дети учатся работать в коллективе.</w:t>
      </w:r>
    </w:p>
    <w:p w14:paraId="78F70606"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 xml:space="preserve">Использование </w:t>
      </w:r>
      <w:proofErr w:type="spellStart"/>
      <w:r w:rsidRPr="009324EA">
        <w:rPr>
          <w:rFonts w:ascii="Times New Roman" w:eastAsia="Times New Roman" w:hAnsi="Times New Roman" w:cs="Times New Roman"/>
          <w:color w:val="212529"/>
          <w:sz w:val="24"/>
          <w:szCs w:val="24"/>
          <w:lang w:eastAsia="ru-RU"/>
        </w:rPr>
        <w:t>тестопластики</w:t>
      </w:r>
      <w:proofErr w:type="spellEnd"/>
      <w:r w:rsidRPr="009324EA">
        <w:rPr>
          <w:rFonts w:ascii="Times New Roman" w:eastAsia="Times New Roman" w:hAnsi="Times New Roman" w:cs="Times New Roman"/>
          <w:color w:val="212529"/>
          <w:sz w:val="24"/>
          <w:szCs w:val="24"/>
          <w:lang w:eastAsia="ru-RU"/>
        </w:rPr>
        <w:t xml:space="preserve"> позволяет решать такие задачи как:</w:t>
      </w:r>
    </w:p>
    <w:p w14:paraId="37AF0C24"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Обучающие – развитие познавательного интереса к работе с соленым тестом; совершенствование умений и навыков работы с предложенным материалом; развитие мотивации к работе;</w:t>
      </w:r>
    </w:p>
    <w:p w14:paraId="51719393"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Развивающие – развитие координации движений рук и развитие мелкой моторики рук, развитие речи.</w:t>
      </w:r>
    </w:p>
    <w:p w14:paraId="0D3747B8"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Воспитательные – приобщение детей к миру прекрасного, воспитание у детей интереса к искусству как средству выражения чувств, мыслей; раскрытие индивидуальных способностей и талантов каждого ребенка. </w:t>
      </w:r>
    </w:p>
    <w:p w14:paraId="1CC7251A"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В работе с тестом используются различные способы лепки (</w:t>
      </w:r>
      <w:proofErr w:type="spellStart"/>
      <w:r w:rsidRPr="009324EA">
        <w:rPr>
          <w:rFonts w:ascii="Times New Roman" w:eastAsia="Times New Roman" w:hAnsi="Times New Roman" w:cs="Times New Roman"/>
          <w:color w:val="212529"/>
          <w:sz w:val="24"/>
          <w:szCs w:val="24"/>
          <w:lang w:eastAsia="ru-RU"/>
        </w:rPr>
        <w:t>Т.Г.Казакова</w:t>
      </w:r>
      <w:proofErr w:type="spellEnd"/>
      <w:r w:rsidRPr="009324EA">
        <w:rPr>
          <w:rFonts w:ascii="Times New Roman" w:eastAsia="Times New Roman" w:hAnsi="Times New Roman" w:cs="Times New Roman"/>
          <w:color w:val="212529"/>
          <w:sz w:val="24"/>
          <w:szCs w:val="24"/>
          <w:lang w:eastAsia="ru-RU"/>
        </w:rPr>
        <w:t>):</w:t>
      </w:r>
    </w:p>
    <w:p w14:paraId="1EE72652"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1. Конструктивный - лепка предмета из отдельных кусочков (раскатывание, вытягивание, сплющивание, </w:t>
      </w:r>
      <w:proofErr w:type="spellStart"/>
      <w:r w:rsidRPr="009324EA">
        <w:rPr>
          <w:rFonts w:ascii="Times New Roman" w:eastAsia="Times New Roman" w:hAnsi="Times New Roman" w:cs="Times New Roman"/>
          <w:color w:val="212529"/>
          <w:sz w:val="24"/>
          <w:szCs w:val="24"/>
          <w:lang w:eastAsia="ru-RU"/>
        </w:rPr>
        <w:t>прищипывание</w:t>
      </w:r>
      <w:proofErr w:type="spellEnd"/>
      <w:r w:rsidRPr="009324EA">
        <w:rPr>
          <w:rFonts w:ascii="Times New Roman" w:eastAsia="Times New Roman" w:hAnsi="Times New Roman" w:cs="Times New Roman"/>
          <w:color w:val="212529"/>
          <w:sz w:val="24"/>
          <w:szCs w:val="24"/>
          <w:lang w:eastAsia="ru-RU"/>
        </w:rPr>
        <w:t>, соединение вместе).</w:t>
      </w:r>
    </w:p>
    <w:p w14:paraId="24B5E365"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С помощью этой техники образ создаётся из отдельных частей, будто из деталей конструктора (так и появилось название). Ребёнок придумывает какой-нибудь образ, представляет, из каких частей он будет состоять, и далее приступает к лепке. Все дети начинают лепить конструктивным способом довольно рано — уже в 2-3 года — и иной раз сами «открывают» его для себя. В лепке маленьких детей очень часто наблюдаются следующие варианты форм:</w:t>
      </w:r>
    </w:p>
    <w:p w14:paraId="70E157BB"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 Разминание — надавливание руками и пальцами на кусочек теста.</w:t>
      </w:r>
    </w:p>
    <w:p w14:paraId="0FEF8A10"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 </w:t>
      </w:r>
      <w:proofErr w:type="spellStart"/>
      <w:r w:rsidRPr="009324EA">
        <w:rPr>
          <w:rFonts w:ascii="Times New Roman" w:eastAsia="Times New Roman" w:hAnsi="Times New Roman" w:cs="Times New Roman"/>
          <w:color w:val="212529"/>
          <w:sz w:val="24"/>
          <w:szCs w:val="24"/>
          <w:lang w:eastAsia="ru-RU"/>
        </w:rPr>
        <w:t>Отщипывание</w:t>
      </w:r>
      <w:proofErr w:type="spellEnd"/>
      <w:r w:rsidRPr="009324EA">
        <w:rPr>
          <w:rFonts w:ascii="Times New Roman" w:eastAsia="Times New Roman" w:hAnsi="Times New Roman" w:cs="Times New Roman"/>
          <w:color w:val="212529"/>
          <w:sz w:val="24"/>
          <w:szCs w:val="24"/>
          <w:lang w:eastAsia="ru-RU"/>
        </w:rPr>
        <w:t xml:space="preserve"> — отделение от большого куска теста небольших кусочков при помощи большого и указательного пальцев руки. Для этого сначала прищипывают с края большого куска небольшой кусочек теста, а затем отрывают его.</w:t>
      </w:r>
    </w:p>
    <w:p w14:paraId="7390354B"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 «Шлепанье» — энергичное похлопывание по тесту напряженной ладонью с прямыми пальцами. Размах движений можно варьировать.</w:t>
      </w:r>
    </w:p>
    <w:p w14:paraId="7E5961E6"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 Сплющивание — сжимание куска теста с целью придания ему плоской формы. Небольшой кусок пластичного материала можно сплющить при помощи пальцев.</w:t>
      </w:r>
    </w:p>
    <w:p w14:paraId="460DA4DF"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2. Скульптурный - из целого куска, превращая его в фигуру.</w:t>
      </w:r>
    </w:p>
    <w:p w14:paraId="147AE3A5"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Бывает, что этот способ ещё называют пластическим или лепкой из целого куска. Ребёнок представляет какой-то определённый образ, берёт нужный по размеру кусок глины, разминает его. Вспоминает общие очертания образа и начинает придавать глине схожую форму. Это может быть форма вытянутого яйца, если был взят образ какого-то животного или хочется сделать пришельца из космоса; лепёшка, если лепится светильник, и т.д.</w:t>
      </w:r>
    </w:p>
    <w:p w14:paraId="497BE23E"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На общей основе ребёнок создаёт образ, вытягивая отдельные, более мелкие, части и старается передать характерные особенности, будь то длинная шея или грива, извивающиеся щупальца, свисающие или, наоборот, торчащие уши. Он делает форму-основу разными движениями: оттягивает, загибает, скручивает, сминает, придавливает, прищипывает и т.д. там, где нужно, сверху, по бокам, снизу. [8]</w:t>
      </w:r>
    </w:p>
    <w:p w14:paraId="30A3524B"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3. Комбинированный – сочетание в одном изделии разных способов лепки.</w:t>
      </w:r>
    </w:p>
    <w:p w14:paraId="0498E50F"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lastRenderedPageBreak/>
        <w:t xml:space="preserve">В этом способе объединяются сразу два способа: </w:t>
      </w:r>
      <w:proofErr w:type="spellStart"/>
      <w:r w:rsidRPr="009324EA">
        <w:rPr>
          <w:rFonts w:ascii="Times New Roman" w:eastAsia="Times New Roman" w:hAnsi="Times New Roman" w:cs="Times New Roman"/>
          <w:color w:val="212529"/>
          <w:sz w:val="24"/>
          <w:szCs w:val="24"/>
          <w:lang w:eastAsia="ru-RU"/>
        </w:rPr>
        <w:t>контруктивный</w:t>
      </w:r>
      <w:proofErr w:type="spellEnd"/>
      <w:r w:rsidRPr="009324EA">
        <w:rPr>
          <w:rFonts w:ascii="Times New Roman" w:eastAsia="Times New Roman" w:hAnsi="Times New Roman" w:cs="Times New Roman"/>
          <w:color w:val="212529"/>
          <w:sz w:val="24"/>
          <w:szCs w:val="24"/>
          <w:lang w:eastAsia="ru-RU"/>
        </w:rPr>
        <w:t xml:space="preserve"> и скульптурный. Он даёт возможность использовать особенности лепки из целого куска и из отдельных частей. В большинстве случаев, большие детали</w:t>
      </w:r>
    </w:p>
    <w:p w14:paraId="789833CE"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выполняются скульптурным способом, а мелкие создаются отдельно и крепятся к скульптурной форме с помощью насечек. Дети в возрасте 5-8 лет предпочитают такой способ, ведь он наиболее доступный и универсальный по своим возможностям</w:t>
      </w:r>
    </w:p>
    <w:p w14:paraId="0208715B"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4. Модульная лепка – составление объемной мозаики или конструирование из отдельных деталей. Этот способ чем-то похож на собирание объёмной мозаики или конструирование из отдельных деталей. Он позволяет очень быстро и легко создать абсолютно любой образ из нескольких или множества одинаковых элементов — модулей. Существует несколько видов модульной лепки, отличающиеся в зависимости от формы модуля.</w:t>
      </w:r>
    </w:p>
    <w:p w14:paraId="18F16BEE"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5. Лепка на форме – использование готовых форм под основу.</w:t>
      </w:r>
    </w:p>
    <w:p w14:paraId="00C641F7"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 xml:space="preserve">В лепке иногда можно использовать готовые твёрдые формы: это могут быть банки, пластиковые бутылки, втулки от бумажных полотенец и пр. Они выполняют функцию твёрдой и удобной основы, и позволяют миновать лишнюю работу. Материал равномерным слоем раскатывают и покрывают форму вокруг, лишнее отрезают, затем края соединяются, а шов разглаживается. По необходимости, форму осторожно вынимают. </w:t>
      </w:r>
    </w:p>
    <w:p w14:paraId="50DD4332"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 xml:space="preserve">Из оставшегося материала можно сделать основание и другие детали (крышку, ручки и др.). Украшают </w:t>
      </w:r>
      <w:proofErr w:type="spellStart"/>
      <w:r w:rsidRPr="009324EA">
        <w:rPr>
          <w:rFonts w:ascii="Times New Roman" w:eastAsia="Times New Roman" w:hAnsi="Times New Roman" w:cs="Times New Roman"/>
          <w:color w:val="212529"/>
          <w:sz w:val="24"/>
          <w:szCs w:val="24"/>
          <w:lang w:eastAsia="ru-RU"/>
        </w:rPr>
        <w:t>налепами</w:t>
      </w:r>
      <w:proofErr w:type="spellEnd"/>
      <w:r w:rsidRPr="009324EA">
        <w:rPr>
          <w:rFonts w:ascii="Times New Roman" w:eastAsia="Times New Roman" w:hAnsi="Times New Roman" w:cs="Times New Roman"/>
          <w:color w:val="212529"/>
          <w:sz w:val="24"/>
          <w:szCs w:val="24"/>
          <w:lang w:eastAsia="ru-RU"/>
        </w:rPr>
        <w:t xml:space="preserve"> или прорезным узором. Таким способом вполне удобно лепить вазу, </w:t>
      </w:r>
      <w:proofErr w:type="spellStart"/>
      <w:r w:rsidRPr="009324EA">
        <w:rPr>
          <w:rFonts w:ascii="Times New Roman" w:eastAsia="Times New Roman" w:hAnsi="Times New Roman" w:cs="Times New Roman"/>
          <w:color w:val="212529"/>
          <w:sz w:val="24"/>
          <w:szCs w:val="24"/>
          <w:lang w:eastAsia="ru-RU"/>
        </w:rPr>
        <w:t>карандашницу</w:t>
      </w:r>
      <w:proofErr w:type="spellEnd"/>
      <w:r w:rsidRPr="009324EA">
        <w:rPr>
          <w:rFonts w:ascii="Times New Roman" w:eastAsia="Times New Roman" w:hAnsi="Times New Roman" w:cs="Times New Roman"/>
          <w:color w:val="212529"/>
          <w:sz w:val="24"/>
          <w:szCs w:val="24"/>
          <w:lang w:eastAsia="ru-RU"/>
        </w:rPr>
        <w:t xml:space="preserve"> и т. д.</w:t>
      </w:r>
    </w:p>
    <w:p w14:paraId="5367C448"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 xml:space="preserve">Методы работы на занятиях по </w:t>
      </w:r>
      <w:proofErr w:type="spellStart"/>
      <w:r w:rsidRPr="009324EA">
        <w:rPr>
          <w:rFonts w:ascii="Times New Roman" w:eastAsia="Times New Roman" w:hAnsi="Times New Roman" w:cs="Times New Roman"/>
          <w:color w:val="212529"/>
          <w:sz w:val="24"/>
          <w:szCs w:val="24"/>
          <w:lang w:eastAsia="ru-RU"/>
        </w:rPr>
        <w:t>тестопластике</w:t>
      </w:r>
      <w:proofErr w:type="spellEnd"/>
      <w:r w:rsidRPr="009324EA">
        <w:rPr>
          <w:rFonts w:ascii="Times New Roman" w:eastAsia="Times New Roman" w:hAnsi="Times New Roman" w:cs="Times New Roman"/>
          <w:color w:val="212529"/>
          <w:sz w:val="24"/>
          <w:szCs w:val="24"/>
          <w:lang w:eastAsia="ru-RU"/>
        </w:rPr>
        <w:t>:</w:t>
      </w:r>
    </w:p>
    <w:p w14:paraId="4EE1F1C5"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1) информационно-рецептивный метод, который включает в себя приёмы рассматривания и показа образца воспитателя;</w:t>
      </w:r>
    </w:p>
    <w:p w14:paraId="4D04F6D2"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2) репродуктивный метод, направленный на закрепление знаний и навыков детей. Это метод упражнений, доводящий навыки до автоматизма. Он включает в себя прием повтора, работы на черновиках, выполнение формообразующих движений рукой;</w:t>
      </w:r>
    </w:p>
    <w:p w14:paraId="527DB17A"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 xml:space="preserve">3) эвристический метод, который направлен на проявление самостоятельности в каком - либо моменте работы на занятии, т.е. воспитатель предлагает ребёнку выполнить часть работы самостоятельно. [12, </w:t>
      </w:r>
    </w:p>
    <w:p w14:paraId="3B0E7155"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Ребёнку хочется, чтобы его «элементарная скульптура» (так специалисты называют продукт детской лепки) была как можно больше похожа на реальный предмет, поэтому он внимательно вглядывается в окружающий мир, анализируя его соразмерность, пропорциональность, объёмность. У ребенка развивается наблюдательность, умение подмечать характерные черты животных и людей, видеть их образы.</w:t>
      </w:r>
    </w:p>
    <w:p w14:paraId="341EA5D1"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В процессе лепки дети осваивают способы и приёмы работы с пластичным материалом. Пластичный материал − это кладовая для развития детского творчества. Дети любят фантазировать, а материал, которому легко придать любую форму, уже сам по себе побуждает творить что-то необыкновенное. Во время работы с пластичными материалами ребенок испытывает эстетическое наслаждение от их пластичности, объемности, от форм, которые получаются в процессе лепки.</w:t>
      </w:r>
    </w:p>
    <w:p w14:paraId="16CC17E6"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Одновременно ребенок осознает различные свойства глины, пластилина, теста, знакомится с объемной формой, строением и пропорциями предметов. У него развивается точность движения рук и глазомер, формируются конструктивные способности. Занятия лепкой способствуют развитию осязания обеих рук. Стараясь как можно точнее передать форму, ребенок активно работает пальцами, причем, чаще всего, всеми десятью, а это способствует в свою очередь развитию мелкой моторики.</w:t>
      </w:r>
    </w:p>
    <w:p w14:paraId="2EBD8548"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Тесто по своему составу более теплое, более податливое, а как это важно для детских неумелых ручек! Работа с тестом захватывает все внимание ребенка, будит воображение, фантазию, а вместе с этим развивает умелость рук.</w:t>
      </w:r>
    </w:p>
    <w:p w14:paraId="37AEF3DF"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 xml:space="preserve">       </w:t>
      </w:r>
      <w:proofErr w:type="spellStart"/>
      <w:r w:rsidRPr="009324EA">
        <w:rPr>
          <w:rFonts w:ascii="Times New Roman" w:eastAsia="Times New Roman" w:hAnsi="Times New Roman" w:cs="Times New Roman"/>
          <w:color w:val="212529"/>
          <w:sz w:val="24"/>
          <w:szCs w:val="24"/>
          <w:lang w:eastAsia="ru-RU"/>
        </w:rPr>
        <w:t>Тестопластику</w:t>
      </w:r>
      <w:proofErr w:type="spellEnd"/>
      <w:r w:rsidRPr="009324EA">
        <w:rPr>
          <w:rFonts w:ascii="Times New Roman" w:eastAsia="Times New Roman" w:hAnsi="Times New Roman" w:cs="Times New Roman"/>
          <w:color w:val="212529"/>
          <w:sz w:val="24"/>
          <w:szCs w:val="24"/>
          <w:lang w:eastAsia="ru-RU"/>
        </w:rPr>
        <w:t xml:space="preserve"> многие авторы часто предлагают, как начальный этап в занятиях лепкой, так как с ним легче работать, не нужно много усилий, чтобы его подготовить к работе, в отличие от пластилина или глины.</w:t>
      </w:r>
    </w:p>
    <w:p w14:paraId="4DCE8E3F"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С тестом справится любой ребенок, при правильном приготовлении теста оно не пачкает руки. Как усложнение к работе можно сделать тесто цветным, работать с ним также просто, как и с обычным, лишь с тем исключением, что нужно выбирать цвет для будущей композиции и не особенно усердствовать при смешивании цветов, может получиться серо-коричневый оттенок. Хотя и это не проблема, ведь после обжига тесто легко можно разукрасить гуашевыми красками.</w:t>
      </w:r>
    </w:p>
    <w:p w14:paraId="0833F7BC"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Лепить можно из разных пластичных, экологически чистых материалов, которые легко поддаются воздействию рук, приобретают в процессе лепки задуманную форму и сохраняют ее хотя бы на некоторое время. Это глина, пластилин, пластик, тесто, снег, воск, влажный песок, бумажная масса для папье-маше и т. д.</w:t>
      </w:r>
    </w:p>
    <w:p w14:paraId="4CB3898A"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Соленое тесто легко совмещается с другими материалами. Процесс создания художественных образов из соленого теста с использованием желудей, косточек, различных семян, ракушек, колосков происходит зачастую</w:t>
      </w:r>
    </w:p>
    <w:p w14:paraId="1EB04D59"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sidRPr="009324EA">
        <w:rPr>
          <w:rFonts w:ascii="Times New Roman" w:eastAsia="Times New Roman" w:hAnsi="Times New Roman" w:cs="Times New Roman"/>
          <w:color w:val="212529"/>
          <w:sz w:val="24"/>
          <w:szCs w:val="24"/>
          <w:lang w:eastAsia="ru-RU"/>
        </w:rPr>
        <w:t>в форме неожиданного открытия, сюрприза и дает ребенку дополнительные возможности для творчества и способствует развитию речи.</w:t>
      </w:r>
    </w:p>
    <w:p w14:paraId="6C941D7B"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Используя в лепке природный материал, дети узнают, что он несет в себе вполне определенные художественные возможности: пушистые мхи, колоски трав хороши для создания бороды, волос человека; гладкие округлые формы удачно передают форму носа, глаз и т. д.</w:t>
      </w:r>
    </w:p>
    <w:p w14:paraId="093BE2D6"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Ребенку предлагается лишь открыть эти свойства, найти готовым формам подходящее место в общей пластической композиции.</w:t>
      </w:r>
    </w:p>
    <w:p w14:paraId="5979D5A0"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 xml:space="preserve">Для детей с повышенным или пониженным тонусом рук особенно полезна лепка из соленого теста — </w:t>
      </w:r>
      <w:proofErr w:type="spellStart"/>
      <w:r w:rsidRPr="009324EA">
        <w:rPr>
          <w:rFonts w:ascii="Times New Roman" w:eastAsia="Times New Roman" w:hAnsi="Times New Roman" w:cs="Times New Roman"/>
          <w:color w:val="212529"/>
          <w:sz w:val="24"/>
          <w:szCs w:val="24"/>
          <w:lang w:eastAsia="ru-RU"/>
        </w:rPr>
        <w:t>тестопластика</w:t>
      </w:r>
      <w:proofErr w:type="spellEnd"/>
      <w:r w:rsidRPr="009324EA">
        <w:rPr>
          <w:rFonts w:ascii="Times New Roman" w:eastAsia="Times New Roman" w:hAnsi="Times New Roman" w:cs="Times New Roman"/>
          <w:color w:val="212529"/>
          <w:sz w:val="24"/>
          <w:szCs w:val="24"/>
          <w:lang w:eastAsia="ru-RU"/>
        </w:rPr>
        <w:t xml:space="preserve">. </w:t>
      </w:r>
      <w:proofErr w:type="spellStart"/>
      <w:r w:rsidRPr="009324EA">
        <w:rPr>
          <w:rFonts w:ascii="Times New Roman" w:eastAsia="Times New Roman" w:hAnsi="Times New Roman" w:cs="Times New Roman"/>
          <w:color w:val="212529"/>
          <w:sz w:val="24"/>
          <w:szCs w:val="24"/>
          <w:lang w:eastAsia="ru-RU"/>
        </w:rPr>
        <w:t>Тестопластика</w:t>
      </w:r>
      <w:proofErr w:type="spellEnd"/>
      <w:r w:rsidRPr="009324EA">
        <w:rPr>
          <w:rFonts w:ascii="Times New Roman" w:eastAsia="Times New Roman" w:hAnsi="Times New Roman" w:cs="Times New Roman"/>
          <w:color w:val="212529"/>
          <w:sz w:val="24"/>
          <w:szCs w:val="24"/>
          <w:lang w:eastAsia="ru-RU"/>
        </w:rPr>
        <w:t xml:space="preserve"> способствует нормализации тонуса и активизации мелкой моторики. При лепке из соленого теста задействованы все десять пальцев, а также обе ладони. Происходит мощное воздействие на тактильные рецепторы. При этом развивается мелкая мускулатура рук, повышается координация и точность движений. </w:t>
      </w:r>
    </w:p>
    <w:p w14:paraId="32054992"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В процессе лепки из соленого теста у детей повышается сенсорная чувствительность (способность к тонкому восприятию формы, фактуры, цвета, веса, пластики, пропорций); развивается общая ручная умелость, мелкая моторика, синхронизируются работа обеих рук.</w:t>
      </w:r>
    </w:p>
    <w:p w14:paraId="0FE435D7"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Во время работы с соленым тестом ребенок испытывает наслаждение от его пластичности, от форм, которые получаются в процессе лепки. Он учится планировать свою деятельность, вносить изменения в технологию, конструкцию изделий, осуществлять задуманное. Дети получают возможность устанавливать физические закономерности, овладевать представлениями об изменении веществ.</w:t>
      </w:r>
    </w:p>
    <w:p w14:paraId="40F23DBD"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Экспериментирование с соленым тестом, инструментами и дополнительными материалами обогащает знания дошкольника об их свойствах и возможностях применения, стимулирует к поискам новых способов действий, дает прекрасную возможность для развития творчества, фантазии, воображения, абстрактного и логического мышления.</w:t>
      </w:r>
    </w:p>
    <w:p w14:paraId="28376430"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Лепка (</w:t>
      </w:r>
      <w:proofErr w:type="spellStart"/>
      <w:r w:rsidRPr="009324EA">
        <w:rPr>
          <w:rFonts w:ascii="Times New Roman" w:eastAsia="Times New Roman" w:hAnsi="Times New Roman" w:cs="Times New Roman"/>
          <w:color w:val="212529"/>
          <w:sz w:val="24"/>
          <w:szCs w:val="24"/>
          <w:lang w:eastAsia="ru-RU"/>
        </w:rPr>
        <w:t>тестопластика</w:t>
      </w:r>
      <w:proofErr w:type="spellEnd"/>
      <w:r w:rsidRPr="009324EA">
        <w:rPr>
          <w:rFonts w:ascii="Times New Roman" w:eastAsia="Times New Roman" w:hAnsi="Times New Roman" w:cs="Times New Roman"/>
          <w:color w:val="212529"/>
          <w:sz w:val="24"/>
          <w:szCs w:val="24"/>
          <w:lang w:eastAsia="ru-RU"/>
        </w:rPr>
        <w:t>), как деятельность, в большей мере, чем рисование или аппликация, подводит детей к умению ориентироваться, моделировать мир и своё представление о нём в пространстве, усвоению целого ряда математических представлений. Дети непосредственно сопоставляют части предметов между собой, определяют их размеры (длину, толщину), что в рисунке осуществляется только зрительным путем.</w:t>
      </w:r>
    </w:p>
    <w:p w14:paraId="700B47D2" w14:textId="77777777" w:rsidR="003355EE" w:rsidRPr="009324EA" w:rsidRDefault="003355EE" w:rsidP="003355EE">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9324EA">
        <w:rPr>
          <w:rFonts w:ascii="Times New Roman" w:eastAsia="Times New Roman" w:hAnsi="Times New Roman" w:cs="Times New Roman"/>
          <w:color w:val="212529"/>
          <w:sz w:val="24"/>
          <w:szCs w:val="24"/>
          <w:lang w:eastAsia="ru-RU"/>
        </w:rPr>
        <w:t xml:space="preserve">Таким образом, мы можем сделать вывод, что занятия лепкой оказывают огромное влияние на развитие мелкой моторики у детей дошкольного возраста. Кроме того, они </w:t>
      </w:r>
      <w:r w:rsidRPr="009324EA">
        <w:rPr>
          <w:rFonts w:ascii="Times New Roman" w:eastAsia="Times New Roman" w:hAnsi="Times New Roman" w:cs="Times New Roman"/>
          <w:color w:val="212529"/>
          <w:sz w:val="24"/>
          <w:szCs w:val="24"/>
          <w:lang w:eastAsia="ru-RU"/>
        </w:rPr>
        <w:lastRenderedPageBreak/>
        <w:t>комплексно воздействуют на развитие ребенка, в частности: повышают чувствительность (способствуют тонкому восприятию формы, фактуры, цвета, веса, пластики); развивают воображение, пространственное мышление, общую ручную умелость; развивают правильную работу обеих рук; формируют умение планировать работу по реализации замысла, предвидеть результат и достигать его, при необходимости вносить в него коррективы. Ребёнок учится видеть, чувствовать, оценивать и созидать по законам красоты. Говоря о развитии тонкой моторики руки важно заметить, что хорошим подспорьем в данной работе можно выделить технику «</w:t>
      </w:r>
      <w:proofErr w:type="spellStart"/>
      <w:r w:rsidRPr="009324EA">
        <w:rPr>
          <w:rFonts w:ascii="Times New Roman" w:eastAsia="Times New Roman" w:hAnsi="Times New Roman" w:cs="Times New Roman"/>
          <w:color w:val="212529"/>
          <w:sz w:val="24"/>
          <w:szCs w:val="24"/>
          <w:lang w:eastAsia="ru-RU"/>
        </w:rPr>
        <w:t>тестопластики</w:t>
      </w:r>
      <w:proofErr w:type="spellEnd"/>
      <w:r w:rsidRPr="009324EA">
        <w:rPr>
          <w:rFonts w:ascii="Times New Roman" w:eastAsia="Times New Roman" w:hAnsi="Times New Roman" w:cs="Times New Roman"/>
          <w:color w:val="212529"/>
          <w:sz w:val="24"/>
          <w:szCs w:val="24"/>
          <w:lang w:eastAsia="ru-RU"/>
        </w:rPr>
        <w:t>», как одну из составляющих успешного развития мелкой моторики детей дошкольного возраста.</w:t>
      </w:r>
    </w:p>
    <w:p w14:paraId="3397D2E9" w14:textId="77777777" w:rsidR="00E8668E" w:rsidRDefault="00E8668E"/>
    <w:sectPr w:rsidR="00E8668E" w:rsidSect="002409AA">
      <w:pgSz w:w="11906" w:h="16838"/>
      <w:pgMar w:top="1134" w:right="850" w:bottom="1134" w:left="1701" w:header="708" w:footer="708"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92"/>
    <w:rsid w:val="002409AA"/>
    <w:rsid w:val="003355EE"/>
    <w:rsid w:val="00607624"/>
    <w:rsid w:val="007827EC"/>
    <w:rsid w:val="00825692"/>
    <w:rsid w:val="00E8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E777"/>
  <w15:chartTrackingRefBased/>
  <w15:docId w15:val="{6BC40763-037F-4A8E-8B5C-72A091D7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5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09A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2302</Words>
  <Characters>13127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4</cp:revision>
  <dcterms:created xsi:type="dcterms:W3CDTF">2026-03-12T07:36:00Z</dcterms:created>
  <dcterms:modified xsi:type="dcterms:W3CDTF">2026-03-12T08:35:00Z</dcterms:modified>
</cp:coreProperties>
</file>