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35" w:rsidRPr="00B612D0" w:rsidRDefault="006A6735" w:rsidP="006A6735">
      <w:pPr>
        <w:jc w:val="center"/>
        <w:rPr>
          <w:b/>
          <w:sz w:val="28"/>
          <w:szCs w:val="28"/>
        </w:rPr>
      </w:pPr>
      <w:r w:rsidRPr="00B612D0">
        <w:rPr>
          <w:b/>
          <w:sz w:val="28"/>
          <w:szCs w:val="28"/>
        </w:rPr>
        <w:t>Муниципальное дошкольное образовательное автономное учреждение «Центр развития ребенка – детский сад № 56 «Надежда» г. Орска</w:t>
      </w:r>
    </w:p>
    <w:p w:rsidR="006A6735" w:rsidRPr="00B612D0" w:rsidRDefault="006A6735" w:rsidP="006A6735">
      <w:pPr>
        <w:jc w:val="both"/>
        <w:rPr>
          <w:b/>
          <w:sz w:val="28"/>
          <w:szCs w:val="28"/>
        </w:rPr>
      </w:pPr>
    </w:p>
    <w:p w:rsidR="006A6735" w:rsidRPr="00B612D0" w:rsidRDefault="006A6735" w:rsidP="006A6735">
      <w:pPr>
        <w:jc w:val="both"/>
        <w:rPr>
          <w:b/>
          <w:sz w:val="28"/>
          <w:szCs w:val="28"/>
        </w:rPr>
      </w:pPr>
    </w:p>
    <w:p w:rsidR="006A6735" w:rsidRPr="00B612D0" w:rsidRDefault="006A6735" w:rsidP="006A6735">
      <w:pPr>
        <w:jc w:val="both"/>
        <w:rPr>
          <w:b/>
          <w:sz w:val="28"/>
          <w:szCs w:val="28"/>
        </w:rPr>
      </w:pPr>
    </w:p>
    <w:p w:rsidR="006A6735" w:rsidRPr="00B612D0" w:rsidRDefault="006A6735" w:rsidP="006A6735">
      <w:pPr>
        <w:jc w:val="both"/>
        <w:rPr>
          <w:b/>
          <w:sz w:val="28"/>
          <w:szCs w:val="28"/>
        </w:rPr>
      </w:pPr>
    </w:p>
    <w:p w:rsidR="006A6735" w:rsidRPr="00B612D0" w:rsidRDefault="006A6735" w:rsidP="006A6735">
      <w:pPr>
        <w:jc w:val="both"/>
        <w:rPr>
          <w:b/>
          <w:sz w:val="28"/>
          <w:szCs w:val="28"/>
        </w:rPr>
      </w:pPr>
    </w:p>
    <w:p w:rsidR="006A6735" w:rsidRPr="00B612D0" w:rsidRDefault="006A6735" w:rsidP="006A6735">
      <w:pPr>
        <w:jc w:val="both"/>
        <w:rPr>
          <w:b/>
          <w:sz w:val="28"/>
          <w:szCs w:val="28"/>
        </w:rPr>
      </w:pPr>
    </w:p>
    <w:p w:rsidR="006A6735" w:rsidRPr="00B612D0" w:rsidRDefault="006A6735" w:rsidP="006A6735">
      <w:pPr>
        <w:jc w:val="both"/>
        <w:rPr>
          <w:b/>
          <w:sz w:val="28"/>
          <w:szCs w:val="28"/>
        </w:rPr>
      </w:pPr>
    </w:p>
    <w:p w:rsidR="006A6735" w:rsidRPr="00B612D0" w:rsidRDefault="006A6735" w:rsidP="006A6735">
      <w:pPr>
        <w:jc w:val="both"/>
        <w:rPr>
          <w:b/>
          <w:sz w:val="28"/>
          <w:szCs w:val="28"/>
        </w:rPr>
      </w:pPr>
    </w:p>
    <w:p w:rsidR="006A6735" w:rsidRPr="00B612D0" w:rsidRDefault="006A6735" w:rsidP="006A6735">
      <w:pPr>
        <w:jc w:val="both"/>
        <w:rPr>
          <w:b/>
          <w:sz w:val="28"/>
          <w:szCs w:val="28"/>
        </w:rPr>
      </w:pPr>
    </w:p>
    <w:p w:rsidR="006A6735" w:rsidRPr="00B612D0" w:rsidRDefault="006A6735" w:rsidP="006A6735">
      <w:pPr>
        <w:jc w:val="both"/>
        <w:rPr>
          <w:b/>
          <w:sz w:val="28"/>
          <w:szCs w:val="28"/>
        </w:rPr>
      </w:pPr>
    </w:p>
    <w:p w:rsidR="006A6735" w:rsidRPr="006C5160" w:rsidRDefault="006A6735" w:rsidP="006A6735">
      <w:pPr>
        <w:jc w:val="both"/>
        <w:rPr>
          <w:b/>
          <w:sz w:val="48"/>
          <w:szCs w:val="48"/>
        </w:rPr>
      </w:pPr>
    </w:p>
    <w:p w:rsidR="006A6735" w:rsidRDefault="006A6735" w:rsidP="006A6735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</w:t>
      </w:r>
      <w:r w:rsidRPr="006C5160">
        <w:rPr>
          <w:b/>
          <w:sz w:val="48"/>
          <w:szCs w:val="48"/>
        </w:rPr>
        <w:t xml:space="preserve">Выступление по проблеме: </w:t>
      </w:r>
    </w:p>
    <w:p w:rsidR="006A6735" w:rsidRDefault="006A6735" w:rsidP="006A6735">
      <w:pPr>
        <w:jc w:val="both"/>
        <w:rPr>
          <w:b/>
          <w:sz w:val="48"/>
          <w:szCs w:val="48"/>
        </w:rPr>
      </w:pPr>
    </w:p>
    <w:p w:rsidR="006A6735" w:rsidRDefault="006A6735" w:rsidP="006A6735">
      <w:pPr>
        <w:jc w:val="center"/>
        <w:rPr>
          <w:b/>
          <w:sz w:val="48"/>
          <w:szCs w:val="48"/>
        </w:rPr>
      </w:pPr>
      <w:r w:rsidRPr="006C5160">
        <w:rPr>
          <w:b/>
          <w:sz w:val="48"/>
          <w:szCs w:val="48"/>
        </w:rPr>
        <w:t>«Социально-коммуникативное</w:t>
      </w:r>
    </w:p>
    <w:p w:rsidR="006A6735" w:rsidRPr="006C5160" w:rsidRDefault="006A6735" w:rsidP="006A6735">
      <w:pPr>
        <w:jc w:val="center"/>
        <w:rPr>
          <w:b/>
          <w:sz w:val="48"/>
          <w:szCs w:val="48"/>
        </w:rPr>
      </w:pPr>
      <w:r w:rsidRPr="006C5160">
        <w:rPr>
          <w:b/>
          <w:sz w:val="48"/>
          <w:szCs w:val="48"/>
        </w:rPr>
        <w:t xml:space="preserve">развитие </w:t>
      </w:r>
      <w:r>
        <w:rPr>
          <w:b/>
          <w:sz w:val="48"/>
          <w:szCs w:val="48"/>
        </w:rPr>
        <w:t xml:space="preserve">дошкольников </w:t>
      </w:r>
      <w:r w:rsidRPr="006C5160">
        <w:rPr>
          <w:b/>
          <w:sz w:val="48"/>
          <w:szCs w:val="48"/>
        </w:rPr>
        <w:t>через проектную деятельность»</w:t>
      </w:r>
    </w:p>
    <w:p w:rsidR="006A6735" w:rsidRPr="006C5160" w:rsidRDefault="006A6735" w:rsidP="006A6735">
      <w:pPr>
        <w:jc w:val="both"/>
        <w:rPr>
          <w:b/>
          <w:sz w:val="48"/>
          <w:szCs w:val="48"/>
        </w:rPr>
      </w:pPr>
    </w:p>
    <w:p w:rsidR="006A6735" w:rsidRPr="00B612D0" w:rsidRDefault="006A6735" w:rsidP="006A6735">
      <w:pPr>
        <w:jc w:val="both"/>
        <w:rPr>
          <w:b/>
          <w:sz w:val="28"/>
          <w:szCs w:val="28"/>
        </w:rPr>
      </w:pPr>
    </w:p>
    <w:p w:rsidR="006A6735" w:rsidRPr="00B612D0" w:rsidRDefault="006A6735" w:rsidP="006A6735">
      <w:pPr>
        <w:jc w:val="both"/>
        <w:rPr>
          <w:b/>
          <w:sz w:val="28"/>
          <w:szCs w:val="28"/>
        </w:rPr>
      </w:pPr>
    </w:p>
    <w:p w:rsidR="006A6735" w:rsidRDefault="006A6735" w:rsidP="006A6735">
      <w:pPr>
        <w:jc w:val="both"/>
        <w:rPr>
          <w:b/>
          <w:sz w:val="28"/>
          <w:szCs w:val="28"/>
        </w:rPr>
      </w:pPr>
    </w:p>
    <w:p w:rsidR="006A6735" w:rsidRDefault="006A6735" w:rsidP="006A6735">
      <w:pPr>
        <w:jc w:val="both"/>
        <w:rPr>
          <w:b/>
          <w:sz w:val="28"/>
          <w:szCs w:val="28"/>
        </w:rPr>
      </w:pPr>
    </w:p>
    <w:p w:rsidR="006A6735" w:rsidRDefault="006A6735" w:rsidP="006A6735">
      <w:pPr>
        <w:jc w:val="both"/>
        <w:rPr>
          <w:b/>
          <w:sz w:val="28"/>
          <w:szCs w:val="28"/>
        </w:rPr>
      </w:pPr>
    </w:p>
    <w:p w:rsidR="006A6735" w:rsidRPr="00B612D0" w:rsidRDefault="006A6735" w:rsidP="006A6735">
      <w:pPr>
        <w:jc w:val="both"/>
        <w:rPr>
          <w:b/>
          <w:sz w:val="28"/>
          <w:szCs w:val="28"/>
        </w:rPr>
      </w:pPr>
    </w:p>
    <w:p w:rsidR="006A6735" w:rsidRPr="00B612D0" w:rsidRDefault="006A6735" w:rsidP="006A6735">
      <w:pPr>
        <w:jc w:val="right"/>
        <w:rPr>
          <w:b/>
          <w:sz w:val="28"/>
          <w:szCs w:val="28"/>
        </w:rPr>
      </w:pPr>
    </w:p>
    <w:p w:rsidR="006A6735" w:rsidRPr="00B612D0" w:rsidRDefault="006A6735" w:rsidP="006A67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B612D0">
        <w:rPr>
          <w:sz w:val="28"/>
          <w:szCs w:val="28"/>
        </w:rPr>
        <w:t xml:space="preserve">Подготовила : воспитатель </w:t>
      </w:r>
    </w:p>
    <w:p w:rsidR="006A6735" w:rsidRPr="00B612D0" w:rsidRDefault="006A6735" w:rsidP="006A67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E4C5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</w:t>
      </w:r>
      <w:r w:rsidR="00E844F3">
        <w:rPr>
          <w:sz w:val="28"/>
          <w:szCs w:val="28"/>
        </w:rPr>
        <w:t>высшей</w:t>
      </w:r>
      <w:r w:rsidRPr="00B612D0">
        <w:rPr>
          <w:sz w:val="28"/>
          <w:szCs w:val="28"/>
        </w:rPr>
        <w:t xml:space="preserve"> Кин В.А.</w:t>
      </w:r>
    </w:p>
    <w:p w:rsidR="006A6735" w:rsidRPr="00B612D0" w:rsidRDefault="006A6735" w:rsidP="006A6735">
      <w:pPr>
        <w:jc w:val="right"/>
        <w:rPr>
          <w:b/>
          <w:sz w:val="28"/>
          <w:szCs w:val="28"/>
        </w:rPr>
      </w:pPr>
    </w:p>
    <w:p w:rsidR="006A6735" w:rsidRPr="00B612D0" w:rsidRDefault="006A6735" w:rsidP="006A6735">
      <w:pPr>
        <w:jc w:val="both"/>
        <w:rPr>
          <w:b/>
          <w:sz w:val="28"/>
          <w:szCs w:val="28"/>
        </w:rPr>
      </w:pPr>
    </w:p>
    <w:p w:rsidR="006A6735" w:rsidRPr="00B612D0" w:rsidRDefault="006A6735" w:rsidP="006A6735">
      <w:pPr>
        <w:jc w:val="both"/>
        <w:rPr>
          <w:b/>
          <w:sz w:val="28"/>
          <w:szCs w:val="28"/>
        </w:rPr>
      </w:pPr>
    </w:p>
    <w:p w:rsidR="006A6735" w:rsidRDefault="006A6735" w:rsidP="006A67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6A6735" w:rsidRDefault="006A6735" w:rsidP="006A6735">
      <w:pPr>
        <w:jc w:val="both"/>
        <w:rPr>
          <w:sz w:val="28"/>
          <w:szCs w:val="28"/>
        </w:rPr>
      </w:pPr>
    </w:p>
    <w:p w:rsidR="006A6735" w:rsidRDefault="006A6735" w:rsidP="006A6735">
      <w:pPr>
        <w:jc w:val="both"/>
        <w:rPr>
          <w:sz w:val="28"/>
          <w:szCs w:val="28"/>
        </w:rPr>
      </w:pPr>
    </w:p>
    <w:p w:rsidR="006A6735" w:rsidRDefault="006A6735" w:rsidP="006A6735">
      <w:pPr>
        <w:jc w:val="both"/>
        <w:rPr>
          <w:sz w:val="28"/>
          <w:szCs w:val="28"/>
        </w:rPr>
      </w:pPr>
    </w:p>
    <w:p w:rsidR="006A6735" w:rsidRDefault="006A6735" w:rsidP="006A6735">
      <w:pPr>
        <w:jc w:val="both"/>
        <w:rPr>
          <w:sz w:val="28"/>
          <w:szCs w:val="28"/>
        </w:rPr>
      </w:pPr>
    </w:p>
    <w:p w:rsidR="006A6735" w:rsidRDefault="006A6735" w:rsidP="006A6735">
      <w:pPr>
        <w:jc w:val="both"/>
        <w:rPr>
          <w:sz w:val="28"/>
          <w:szCs w:val="28"/>
        </w:rPr>
      </w:pPr>
    </w:p>
    <w:p w:rsidR="006A6735" w:rsidRPr="00B84069" w:rsidRDefault="006A6735" w:rsidP="006A6735">
      <w:pPr>
        <w:jc w:val="center"/>
        <w:rPr>
          <w:sz w:val="28"/>
          <w:szCs w:val="28"/>
        </w:rPr>
      </w:pPr>
      <w:r w:rsidRPr="00B612D0">
        <w:t>20</w:t>
      </w:r>
      <w:r w:rsidR="00E844F3">
        <w:t>25</w:t>
      </w:r>
      <w:r w:rsidRPr="00B612D0">
        <w:t xml:space="preserve"> г.</w:t>
      </w:r>
    </w:p>
    <w:p w:rsidR="006A6735" w:rsidRDefault="006A6735" w:rsidP="006A673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7FE8">
        <w:rPr>
          <w:color w:val="000000"/>
          <w:sz w:val="28"/>
          <w:szCs w:val="28"/>
        </w:rPr>
        <w:lastRenderedPageBreak/>
        <w:t xml:space="preserve">    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536CC6">
        <w:rPr>
          <w:b/>
          <w:i/>
          <w:sz w:val="28"/>
          <w:szCs w:val="28"/>
        </w:rPr>
        <w:t>Добрый день,  уважаемые коллеги, хочу начать мастер класс по проблеме социально-коммуникативное развитие,  через проектную деятельность. Что же такое Социально-коммуникативное развитие дошкольников в современных условиях.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 xml:space="preserve">      Социально-коммуникативное развитие – это процесс усвоения и дальнейшего развития индивидом социально-культурного опыта, необходимого для его дальнейшего включения в систему общественных отношений.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 xml:space="preserve">     Социально-коммуникативное развитие детей  относится к числу важнейших проблем педагогики. Его актуальность возрастает в современных условиях в связи с особенностями социального окружения ребёнка, в котором часто наблюдаются дефицит воспитанности, доброты, доброжелательности, речевой культуры во взаимоотношениях людей. Противоречия современной социо-культурной среды также накладывают свой отпечаток на формирование личности ребенка в дошкольном возрасте.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  <w:u w:val="single"/>
        </w:rPr>
      </w:pPr>
      <w:r w:rsidRPr="00536CC6">
        <w:rPr>
          <w:rStyle w:val="apple-converted-space"/>
          <w:color w:val="000000"/>
          <w:sz w:val="28"/>
          <w:szCs w:val="28"/>
        </w:rPr>
        <w:t> </w:t>
      </w:r>
      <w:r w:rsidRPr="00536CC6">
        <w:rPr>
          <w:rStyle w:val="a4"/>
          <w:color w:val="000000"/>
          <w:sz w:val="28"/>
          <w:szCs w:val="28"/>
          <w:u w:val="single"/>
        </w:rPr>
        <w:t>Слайд 2. Обратите внимание на слайд № 2.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 xml:space="preserve">      Анализируя проблемы дошкольников в современном мире , можно выделить следующие типичные особенности: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– несмотря на изменения в мире, обществе и семье, дошкольники остаются детьми, они любят играть (содержание игр изменилось, наряду с сюжетно-ролевыми играми дети выбирают компьютерные игры, игры с современными головоломками, конструкторами);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– произошли существенные изменения в интеллектуальной сфере детей, они стали более информированы и любознательны, свободно ориентируются в современной технике, во взрослой жизни, чему способствует насыщенность среды в детском саду и дома;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– отмечаются изменения в нравственном, социально-личностном развитии детей, в их поведении, общении.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lastRenderedPageBreak/>
        <w:t xml:space="preserve">    Проблемы дошкольного детства вызываются и усугубляются в том числе неспособностью и неготовностью некоторых семей к созданию условий для гармоничной социализации ребёнка, ослаблением преемственных связей между семейным и дошкольным воспитанием.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b/>
          <w:bCs/>
          <w:color w:val="DBF5F9"/>
          <w:sz w:val="28"/>
          <w:szCs w:val="28"/>
        </w:rPr>
      </w:pPr>
      <w:r w:rsidRPr="00536CC6">
        <w:rPr>
          <w:rStyle w:val="a4"/>
          <w:color w:val="000000"/>
          <w:sz w:val="28"/>
          <w:szCs w:val="28"/>
          <w:u w:val="single"/>
        </w:rPr>
        <w:t>Слайд 3</w:t>
      </w:r>
      <w:r w:rsidRPr="00536CC6">
        <w:rPr>
          <w:color w:val="000000"/>
          <w:sz w:val="28"/>
          <w:szCs w:val="28"/>
        </w:rPr>
        <w:t>. Поэтому, в рамках реализации образовательного стандарта в содержании образовательной деятельности дошкольных учреждений более пристальное внимание должно быть уделено достижению целей и решению задач социально-коммуникативного развития.</w:t>
      </w:r>
      <w:r w:rsidRPr="00536CC6">
        <w:rPr>
          <w:b/>
          <w:bCs/>
          <w:color w:val="DBF5F9"/>
          <w:sz w:val="28"/>
          <w:szCs w:val="28"/>
        </w:rPr>
        <w:t xml:space="preserve"> 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536CC6">
        <w:rPr>
          <w:b/>
          <w:bCs/>
          <w:i/>
          <w:color w:val="000000"/>
          <w:sz w:val="28"/>
          <w:szCs w:val="28"/>
        </w:rPr>
        <w:t>Основная цель</w:t>
      </w:r>
      <w:r w:rsidRPr="00536CC6">
        <w:rPr>
          <w:bCs/>
          <w:i/>
          <w:color w:val="000000"/>
          <w:sz w:val="28"/>
          <w:szCs w:val="28"/>
        </w:rPr>
        <w:t xml:space="preserve"> </w:t>
      </w:r>
      <w:r w:rsidRPr="00536CC6">
        <w:rPr>
          <w:bCs/>
          <w:color w:val="000000"/>
          <w:sz w:val="28"/>
          <w:szCs w:val="28"/>
        </w:rPr>
        <w:t xml:space="preserve">социально-коммуникативного развития в соответствии с ФГОС : </w:t>
      </w:r>
      <w:r w:rsidRPr="00536CC6">
        <w:rPr>
          <w:bCs/>
          <w:sz w:val="28"/>
          <w:szCs w:val="28"/>
        </w:rPr>
        <w:t>позитивная социализация детей дошкольного возраста, приобщение детей к социо-культурным нормам, традициям семьи, общества и государства</w:t>
      </w:r>
      <w:r w:rsidRPr="00536CC6">
        <w:rPr>
          <w:b/>
          <w:bCs/>
          <w:sz w:val="28"/>
          <w:szCs w:val="28"/>
        </w:rPr>
        <w:t xml:space="preserve">, </w:t>
      </w:r>
      <w:r w:rsidRPr="00536CC6">
        <w:rPr>
          <w:color w:val="000000"/>
          <w:sz w:val="28"/>
          <w:szCs w:val="28"/>
        </w:rPr>
        <w:t>которая решается через следующие задачи: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rStyle w:val="a5"/>
          <w:b/>
          <w:color w:val="000000"/>
          <w:sz w:val="28"/>
          <w:szCs w:val="28"/>
        </w:rPr>
      </w:pPr>
      <w:r w:rsidRPr="00536CC6">
        <w:rPr>
          <w:b/>
          <w:color w:val="000000"/>
          <w:sz w:val="28"/>
          <w:szCs w:val="28"/>
        </w:rPr>
        <w:t xml:space="preserve">1. </w:t>
      </w:r>
      <w:r w:rsidRPr="00536CC6">
        <w:rPr>
          <w:rStyle w:val="a5"/>
          <w:b/>
          <w:color w:val="000000"/>
          <w:sz w:val="28"/>
          <w:szCs w:val="28"/>
        </w:rPr>
        <w:t xml:space="preserve"> Усвоение норм и ценностей, принятых в обществе, включая моральные и нравственные ценности;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536CC6">
        <w:rPr>
          <w:rStyle w:val="a5"/>
          <w:b/>
          <w:color w:val="000000"/>
          <w:sz w:val="28"/>
          <w:szCs w:val="28"/>
        </w:rPr>
        <w:t>Решая эту задачу мы должны у детей дошкольного возраста :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- воспитывать любовь и уважение к малой Родине, к родной природе, к отечественным традициям и праздникам и представление о социо-культурных ценностях нашего народа;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 - воспитывать уважение и интерес к различным культурам, обращать внимание на отличие и сходство их ценностей;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-  уважать права и достоинства других людей, родителей, пожилых, инвалидов;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- формировать представлений о добре и зле, способствование гуманистической направленности поведения;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-  знакомить детей с поступками людей, защищающих и отстаивающих ценности жизни, семьи, отношений товарищества, любви и верности, созидания и труда;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- расширять представлений о своем родном крае, столице своей Родины, ее  символикой;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 -  формировать позиций гражданина своей страны; </w:t>
      </w:r>
    </w:p>
    <w:p w:rsidR="006A6735" w:rsidRPr="00536CC6" w:rsidRDefault="006A6735" w:rsidP="006A6735">
      <w:pPr>
        <w:spacing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lastRenderedPageBreak/>
        <w:t>- формировать оценки нравственных понятий с целью педагогического воздействия художественного слова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на детей, получения первичных ценностных представлений о понятиях;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- совершенствовать своих  эмоционально-положительных проявлений в сюжетно-ролевых играх;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- поощрять участие  в сюжетно-ролевых играх, отражая замысел игры, эмоциональные и ситуативно-деловые отношения между сказочными персонажами и героями; отражение социальных взаимоотношений между людьми в соответствии с их профессиональной деятельностью. 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536CC6">
        <w:rPr>
          <w:rStyle w:val="a5"/>
          <w:b/>
          <w:color w:val="000000"/>
          <w:sz w:val="28"/>
          <w:szCs w:val="28"/>
        </w:rPr>
        <w:t>2. Развитие общения и взаимодействия ребенка со взрослыми и сверстниками;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- обеспечивать взаимодействие с детьми, способствующее их эмоциональному благополучию;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- создавать общую атмосферу доброжелательности, принятия каждого, доверия, эмоционального комфорта, тепла и понимания;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- создавать условия для общения со  старшими и младшими детьми и людьми пожилого возраста;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-  обеспечивать одинаковое отношение ко всем участникам совместной игры, общения;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 - удовлетворять потребности каждого ребенка во внешних проявлениях, симпатии к нему лично;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- предотвращать негативное поведение, обеспечивающее каждому ребенку физическую безопасность со стороны сверстников;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- знакомить с нормативными способами разрешения конфликтов;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 - формировать представления о положительных и отрицательных действиях детей и взрослых и отношения к ним.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rStyle w:val="a5"/>
          <w:b/>
          <w:color w:val="000000"/>
          <w:sz w:val="28"/>
          <w:szCs w:val="28"/>
        </w:rPr>
      </w:pP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536CC6">
        <w:rPr>
          <w:rStyle w:val="a5"/>
          <w:b/>
          <w:color w:val="000000"/>
          <w:sz w:val="28"/>
          <w:szCs w:val="28"/>
        </w:rPr>
        <w:lastRenderedPageBreak/>
        <w:t>3. Развитие социального и эмоционального интеллекта, эмоциональной отзывчивости, сопереживания,</w:t>
      </w:r>
    </w:p>
    <w:p w:rsidR="006A6735" w:rsidRPr="00996175" w:rsidRDefault="006A6735" w:rsidP="006A6735">
      <w:pPr>
        <w:pStyle w:val="a3"/>
        <w:spacing w:before="0" w:beforeAutospacing="0" w:after="0" w:afterAutospacing="0" w:line="360" w:lineRule="auto"/>
        <w:jc w:val="both"/>
        <w:rPr>
          <w:rStyle w:val="a5"/>
          <w:i w:val="0"/>
          <w:iCs w:val="0"/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- вызывать чувство сострадания  к тем, кто попал в сложную жизненную ситуацию, нуждается в помощи, испытывает боль, тревогу, страх, огорчение, обиду, терпит нужду и лишения;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536CC6">
        <w:rPr>
          <w:rStyle w:val="a5"/>
          <w:b/>
          <w:color w:val="000000"/>
          <w:sz w:val="28"/>
          <w:szCs w:val="28"/>
        </w:rPr>
        <w:t>4.Формирование готовности к совместной деятельности со сверстниками, то есть мы учим дошкольников.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- содействовать становлению социально-ценностных взаимоотношений, доброжелательных и равноправных отношений между сверстниками;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- создавать условия для принятия конструктивного разрешения конфликтных ситуаций;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- закреплять умение действовать по правилам игры, соблюдая ролевые взаимодействия и взаимоотношения;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rStyle w:val="a5"/>
          <w:b/>
          <w:color w:val="000000"/>
          <w:sz w:val="28"/>
          <w:szCs w:val="28"/>
        </w:rPr>
      </w:pP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536CC6">
        <w:rPr>
          <w:rStyle w:val="a5"/>
          <w:b/>
          <w:color w:val="000000"/>
          <w:sz w:val="28"/>
          <w:szCs w:val="28"/>
        </w:rPr>
        <w:t>5.Формирование уважительного отношения и чувства принадлежности к своей семье и к сообществу детей и взрослых в Организации;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- стремиться к установлению доверительных отношений с детьми, учитывать возможности ребенка, не допуская  ощущения своей несостоятельности: приходить на помощь при затруднениях, не навязывать сложных и непонятных действий, при взаимодействии находиться на уровне глаз ребенка, стараться минимально ограничивать его свободу, поощрение и поддержку использовать чаще, чем порицание и запрещение;</w:t>
      </w:r>
    </w:p>
    <w:p w:rsidR="006A6735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- закладывать групповые традиции, позволяющие учитывать настроения и пожелания детей при планировании жизни группы в течение дня;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536CC6">
        <w:rPr>
          <w:rStyle w:val="a5"/>
          <w:b/>
          <w:color w:val="000000"/>
          <w:sz w:val="28"/>
          <w:szCs w:val="28"/>
        </w:rPr>
        <w:t>6.Становление самостоятельности, целенаправленности и саморегуляции собственных действий;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- совершенствовать самостоятельность в организации досуговой деятельности;</w:t>
      </w:r>
    </w:p>
    <w:p w:rsidR="006A6735" w:rsidRPr="00536CC6" w:rsidRDefault="006A6735" w:rsidP="006A6735">
      <w:pPr>
        <w:spacing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lastRenderedPageBreak/>
        <w:t>- формировать умение выбора правильного решения,  обосновывая свои действия (свой выбор) путем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установления причинно-следственной зависимости между событиями и природными явлениями.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rStyle w:val="a5"/>
          <w:b/>
          <w:color w:val="000000"/>
          <w:sz w:val="28"/>
          <w:szCs w:val="28"/>
        </w:rPr>
      </w:pP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rStyle w:val="a5"/>
          <w:b/>
          <w:color w:val="000000"/>
          <w:sz w:val="28"/>
          <w:szCs w:val="28"/>
        </w:rPr>
      </w:pPr>
      <w:r w:rsidRPr="00536CC6">
        <w:rPr>
          <w:rStyle w:val="a5"/>
          <w:b/>
          <w:color w:val="000000"/>
          <w:sz w:val="28"/>
          <w:szCs w:val="28"/>
        </w:rPr>
        <w:t>7. Формирование позитивных установок к различным видам труда и творчества;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</w:rPr>
      </w:pPr>
      <w:r w:rsidRPr="00536CC6">
        <w:rPr>
          <w:rStyle w:val="a5"/>
          <w:b/>
          <w:color w:val="000000"/>
          <w:sz w:val="28"/>
          <w:szCs w:val="28"/>
        </w:rPr>
        <w:t>8. Формирование основ безопасного поведения в быту, социуме, природе.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</w:rPr>
      </w:pPr>
      <w:r w:rsidRPr="00536CC6">
        <w:rPr>
          <w:b/>
          <w:i/>
          <w:color w:val="000000"/>
          <w:sz w:val="28"/>
          <w:szCs w:val="28"/>
        </w:rPr>
        <w:t>- прививать знания основ безопасности;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- формировать чувство осторожности, развивать умения соблюдать осторожность при   работе с острыми предметами; оберегать глаза от травм во время игр и занятий;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-  объяснять важность хорошего освещения для сохранения зрения;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- приучать к соблюдению осторожности при встрече с незнакомыми животными;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 -предупреждать об опасности приема лекарственных препаратов, и свойствах ядовитых растений, игр с огнем, аэрозольными баллончиками;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- обогащать представления детей об опасных для человека и окружающего мира природы ситуациях и знакомить со способами поведения в них;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- добиваться выполнения правил дорожного движения.</w:t>
      </w:r>
    </w:p>
    <w:p w:rsidR="006A6735" w:rsidRPr="00536CC6" w:rsidRDefault="006A6735" w:rsidP="006A6735">
      <w:pPr>
        <w:spacing w:line="360" w:lineRule="auto"/>
        <w:jc w:val="both"/>
        <w:rPr>
          <w:rStyle w:val="a4"/>
          <w:b w:val="0"/>
          <w:color w:val="000000"/>
          <w:sz w:val="28"/>
          <w:szCs w:val="28"/>
        </w:rPr>
      </w:pPr>
      <w:r w:rsidRPr="00536CC6">
        <w:rPr>
          <w:rStyle w:val="a4"/>
          <w:b w:val="0"/>
          <w:color w:val="000000"/>
          <w:sz w:val="28"/>
          <w:szCs w:val="28"/>
        </w:rPr>
        <w:t xml:space="preserve"> </w:t>
      </w:r>
    </w:p>
    <w:p w:rsidR="006A6735" w:rsidRPr="00536CC6" w:rsidRDefault="006A6735" w:rsidP="006A6735">
      <w:pPr>
        <w:spacing w:line="360" w:lineRule="auto"/>
        <w:jc w:val="both"/>
        <w:rPr>
          <w:rStyle w:val="a4"/>
          <w:b w:val="0"/>
          <w:color w:val="000000"/>
          <w:sz w:val="28"/>
          <w:szCs w:val="28"/>
        </w:rPr>
      </w:pPr>
      <w:r w:rsidRPr="00536CC6">
        <w:rPr>
          <w:rStyle w:val="a4"/>
          <w:b w:val="0"/>
          <w:color w:val="000000"/>
          <w:sz w:val="28"/>
          <w:szCs w:val="28"/>
        </w:rPr>
        <w:t xml:space="preserve">Как вы уже знаете, </w:t>
      </w:r>
      <w:r w:rsidRPr="00536CC6">
        <w:rPr>
          <w:rStyle w:val="a4"/>
          <w:i/>
          <w:color w:val="000000"/>
          <w:sz w:val="28"/>
          <w:szCs w:val="28"/>
        </w:rPr>
        <w:t>образовательная область «Социально-коммуникативное развитие»  реализуется в 4-ех направлениях (они представлены на слайде)</w:t>
      </w:r>
    </w:p>
    <w:p w:rsidR="006A6735" w:rsidRPr="00536CC6" w:rsidRDefault="006A6735" w:rsidP="006A6735">
      <w:pPr>
        <w:spacing w:line="360" w:lineRule="auto"/>
        <w:jc w:val="both"/>
        <w:rPr>
          <w:rStyle w:val="a4"/>
          <w:b w:val="0"/>
          <w:color w:val="000000"/>
          <w:sz w:val="28"/>
          <w:szCs w:val="28"/>
        </w:rPr>
      </w:pPr>
    </w:p>
    <w:p w:rsidR="006A6735" w:rsidRPr="00536CC6" w:rsidRDefault="006A6735" w:rsidP="006A6735">
      <w:pPr>
        <w:numPr>
          <w:ilvl w:val="0"/>
          <w:numId w:val="1"/>
        </w:numPr>
        <w:spacing w:line="360" w:lineRule="auto"/>
        <w:rPr>
          <w:rStyle w:val="a5"/>
          <w:bCs/>
          <w:i w:val="0"/>
          <w:color w:val="000000"/>
          <w:sz w:val="28"/>
          <w:szCs w:val="28"/>
        </w:rPr>
      </w:pPr>
      <w:r w:rsidRPr="00536CC6">
        <w:rPr>
          <w:rStyle w:val="a5"/>
          <w:bCs/>
          <w:i w:val="0"/>
          <w:color w:val="000000"/>
          <w:sz w:val="28"/>
          <w:szCs w:val="28"/>
        </w:rPr>
        <w:t>Развитие игровой деятельности детей с целью освоения различных социальных ролей.</w:t>
      </w:r>
    </w:p>
    <w:p w:rsidR="006A6735" w:rsidRPr="00536CC6" w:rsidRDefault="006A6735" w:rsidP="006A673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Следующим направлением реализации ОО «Социально-коммуникативное  развитие» является патриотическое воспитание.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36CC6">
        <w:rPr>
          <w:rStyle w:val="a5"/>
          <w:bCs/>
          <w:i w:val="0"/>
          <w:color w:val="000000"/>
          <w:sz w:val="28"/>
          <w:szCs w:val="28"/>
        </w:rPr>
        <w:lastRenderedPageBreak/>
        <w:t>3. Следующее направление реализации ОО «Социально-коммуникативное развитие» является формирование основ  безопасного поведения в быту, социуме, природе.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rPr>
          <w:rStyle w:val="a4"/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 xml:space="preserve">4. </w:t>
      </w:r>
      <w:r w:rsidRPr="00536CC6">
        <w:rPr>
          <w:rStyle w:val="a4"/>
          <w:b w:val="0"/>
          <w:color w:val="000000"/>
          <w:sz w:val="28"/>
          <w:szCs w:val="28"/>
        </w:rPr>
        <w:t>Трудовое воспитание.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ind w:left="60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 xml:space="preserve"> Эти четыре направления реализуются через различные виды деятельности ( эти виды деятельности представлены на слайде) 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ind w:left="60"/>
        <w:rPr>
          <w:color w:val="000000"/>
          <w:sz w:val="28"/>
          <w:szCs w:val="28"/>
        </w:rPr>
      </w:pPr>
    </w:p>
    <w:p w:rsidR="006A6735" w:rsidRPr="00536CC6" w:rsidRDefault="006A6735" w:rsidP="006A6735">
      <w:pPr>
        <w:spacing w:line="360" w:lineRule="auto"/>
        <w:jc w:val="both"/>
        <w:rPr>
          <w:rStyle w:val="apple-converted-space"/>
          <w:b/>
          <w:bCs/>
          <w:iCs/>
          <w:color w:val="000000"/>
          <w:sz w:val="28"/>
          <w:szCs w:val="28"/>
        </w:rPr>
      </w:pPr>
      <w:r w:rsidRPr="00536CC6">
        <w:rPr>
          <w:rStyle w:val="a5"/>
          <w:b/>
          <w:bCs/>
          <w:color w:val="000000"/>
          <w:sz w:val="28"/>
          <w:szCs w:val="28"/>
        </w:rPr>
        <w:t xml:space="preserve">    Содержание психолого-педагогической работы реализуется в различных видах совместной и самостоятельной деятельности детей</w:t>
      </w:r>
      <w:r w:rsidRPr="00536CC6">
        <w:rPr>
          <w:rStyle w:val="apple-converted-space"/>
          <w:b/>
          <w:bCs/>
          <w:iCs/>
          <w:color w:val="000000"/>
          <w:sz w:val="28"/>
          <w:szCs w:val="28"/>
        </w:rPr>
        <w:t> :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ind w:left="720"/>
        <w:jc w:val="both"/>
        <w:rPr>
          <w:rStyle w:val="apple-converted-space"/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•</w:t>
      </w:r>
      <w:r w:rsidRPr="00536CC6">
        <w:rPr>
          <w:rStyle w:val="apple-converted-space"/>
          <w:color w:val="000000"/>
          <w:sz w:val="28"/>
          <w:szCs w:val="28"/>
        </w:rPr>
        <w:t> </w:t>
      </w:r>
      <w:r w:rsidRPr="00536CC6">
        <w:rPr>
          <w:rStyle w:val="a5"/>
          <w:bCs/>
          <w:i w:val="0"/>
          <w:color w:val="000000"/>
          <w:sz w:val="28"/>
          <w:szCs w:val="28"/>
        </w:rPr>
        <w:t>Игровая деятельность</w:t>
      </w:r>
      <w:r w:rsidRPr="00536CC6">
        <w:rPr>
          <w:rStyle w:val="apple-converted-space"/>
          <w:color w:val="000000"/>
          <w:sz w:val="28"/>
          <w:szCs w:val="28"/>
        </w:rPr>
        <w:t>.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•</w:t>
      </w:r>
      <w:r w:rsidRPr="00536CC6">
        <w:rPr>
          <w:rStyle w:val="apple-converted-space"/>
          <w:color w:val="000000"/>
          <w:sz w:val="28"/>
          <w:szCs w:val="28"/>
        </w:rPr>
        <w:t> </w:t>
      </w:r>
      <w:r w:rsidRPr="00536CC6">
        <w:rPr>
          <w:rStyle w:val="a5"/>
          <w:bCs/>
          <w:i w:val="0"/>
          <w:color w:val="000000"/>
          <w:sz w:val="28"/>
          <w:szCs w:val="28"/>
        </w:rPr>
        <w:t>Исследовательская деятельность</w:t>
      </w:r>
      <w:r w:rsidRPr="00536CC6">
        <w:rPr>
          <w:color w:val="000000"/>
          <w:sz w:val="28"/>
          <w:szCs w:val="28"/>
        </w:rPr>
        <w:t>.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•</w:t>
      </w:r>
      <w:r w:rsidRPr="00536CC6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536CC6">
        <w:rPr>
          <w:rStyle w:val="a5"/>
          <w:bCs/>
          <w:i w:val="0"/>
          <w:color w:val="000000"/>
          <w:sz w:val="28"/>
          <w:szCs w:val="28"/>
        </w:rPr>
        <w:t>Изобразительная</w:t>
      </w:r>
      <w:r w:rsidRPr="00536CC6">
        <w:rPr>
          <w:rStyle w:val="apple-converted-space"/>
          <w:color w:val="000000"/>
          <w:sz w:val="28"/>
          <w:szCs w:val="28"/>
        </w:rPr>
        <w:t>.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ind w:left="720"/>
        <w:jc w:val="both"/>
        <w:rPr>
          <w:rStyle w:val="apple-converted-space"/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•</w:t>
      </w:r>
      <w:r w:rsidRPr="00536CC6">
        <w:rPr>
          <w:rStyle w:val="apple-converted-space"/>
          <w:color w:val="000000"/>
          <w:sz w:val="28"/>
          <w:szCs w:val="28"/>
        </w:rPr>
        <w:t> </w:t>
      </w:r>
      <w:r w:rsidRPr="00536CC6">
        <w:rPr>
          <w:rStyle w:val="a5"/>
          <w:bCs/>
          <w:i w:val="0"/>
          <w:color w:val="000000"/>
          <w:sz w:val="28"/>
          <w:szCs w:val="28"/>
        </w:rPr>
        <w:t>Предметная</w:t>
      </w:r>
      <w:r w:rsidRPr="00536CC6">
        <w:rPr>
          <w:rStyle w:val="apple-converted-space"/>
          <w:color w:val="000000"/>
          <w:sz w:val="28"/>
          <w:szCs w:val="28"/>
        </w:rPr>
        <w:t>.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ind w:left="720"/>
        <w:jc w:val="both"/>
        <w:rPr>
          <w:rStyle w:val="apple-converted-space"/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•</w:t>
      </w:r>
      <w:r w:rsidRPr="00536CC6">
        <w:rPr>
          <w:rStyle w:val="apple-converted-space"/>
          <w:color w:val="000000"/>
          <w:sz w:val="28"/>
          <w:szCs w:val="28"/>
        </w:rPr>
        <w:t> </w:t>
      </w:r>
      <w:r w:rsidRPr="00536CC6">
        <w:rPr>
          <w:rStyle w:val="a5"/>
          <w:bCs/>
          <w:i w:val="0"/>
          <w:color w:val="000000"/>
          <w:sz w:val="28"/>
          <w:szCs w:val="28"/>
        </w:rPr>
        <w:t>Наблюдение</w:t>
      </w:r>
      <w:r w:rsidRPr="00536CC6">
        <w:rPr>
          <w:rStyle w:val="apple-converted-space"/>
          <w:color w:val="000000"/>
          <w:sz w:val="28"/>
          <w:szCs w:val="28"/>
        </w:rPr>
        <w:t>.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ind w:left="720"/>
        <w:jc w:val="both"/>
        <w:rPr>
          <w:rStyle w:val="a5"/>
          <w:bCs/>
          <w:i w:val="0"/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•</w:t>
      </w:r>
      <w:r w:rsidRPr="00536CC6">
        <w:rPr>
          <w:rStyle w:val="apple-converted-space"/>
          <w:color w:val="000000"/>
          <w:sz w:val="28"/>
          <w:szCs w:val="28"/>
        </w:rPr>
        <w:t> </w:t>
      </w:r>
      <w:r w:rsidRPr="00536CC6">
        <w:rPr>
          <w:rStyle w:val="a5"/>
          <w:bCs/>
          <w:i w:val="0"/>
          <w:color w:val="000000"/>
          <w:sz w:val="28"/>
          <w:szCs w:val="28"/>
        </w:rPr>
        <w:t xml:space="preserve">Коммуникативная. 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•</w:t>
      </w:r>
      <w:r w:rsidRPr="00536CC6">
        <w:rPr>
          <w:rStyle w:val="apple-converted-space"/>
          <w:color w:val="000000"/>
          <w:sz w:val="28"/>
          <w:szCs w:val="28"/>
        </w:rPr>
        <w:t> </w:t>
      </w:r>
      <w:r w:rsidRPr="00536CC6">
        <w:rPr>
          <w:rStyle w:val="a5"/>
          <w:bCs/>
          <w:i w:val="0"/>
          <w:color w:val="000000"/>
          <w:sz w:val="28"/>
          <w:szCs w:val="28"/>
        </w:rPr>
        <w:t>Проектная</w:t>
      </w:r>
      <w:r w:rsidRPr="00536CC6">
        <w:rPr>
          <w:color w:val="000000"/>
          <w:sz w:val="28"/>
          <w:szCs w:val="28"/>
        </w:rPr>
        <w:t>.</w:t>
      </w:r>
    </w:p>
    <w:p w:rsidR="006A6735" w:rsidRPr="00536CC6" w:rsidRDefault="006A6735" w:rsidP="006A6735">
      <w:pPr>
        <w:spacing w:line="360" w:lineRule="auto"/>
        <w:jc w:val="both"/>
        <w:rPr>
          <w:rStyle w:val="apple-converted-space"/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 xml:space="preserve">          •</w:t>
      </w:r>
      <w:r w:rsidRPr="00536CC6">
        <w:rPr>
          <w:rStyle w:val="apple-converted-space"/>
          <w:color w:val="000000"/>
          <w:sz w:val="28"/>
          <w:szCs w:val="28"/>
        </w:rPr>
        <w:t> </w:t>
      </w:r>
      <w:r w:rsidRPr="00536CC6">
        <w:rPr>
          <w:rStyle w:val="a5"/>
          <w:bCs/>
          <w:i w:val="0"/>
          <w:color w:val="000000"/>
          <w:sz w:val="28"/>
          <w:szCs w:val="28"/>
        </w:rPr>
        <w:t>Конструктивная</w:t>
      </w:r>
      <w:r w:rsidRPr="00536CC6">
        <w:rPr>
          <w:rStyle w:val="apple-converted-space"/>
          <w:color w:val="000000"/>
          <w:sz w:val="28"/>
          <w:szCs w:val="28"/>
        </w:rPr>
        <w:t>.</w:t>
      </w:r>
    </w:p>
    <w:p w:rsidR="006A6735" w:rsidRPr="00536CC6" w:rsidRDefault="006A6735" w:rsidP="006A6735">
      <w:pPr>
        <w:spacing w:line="360" w:lineRule="auto"/>
        <w:jc w:val="both"/>
        <w:rPr>
          <w:b/>
          <w:sz w:val="28"/>
          <w:szCs w:val="28"/>
        </w:rPr>
      </w:pPr>
    </w:p>
    <w:p w:rsidR="006A6735" w:rsidRPr="00536CC6" w:rsidRDefault="006A6735" w:rsidP="006A6735">
      <w:pPr>
        <w:spacing w:line="360" w:lineRule="auto"/>
        <w:jc w:val="both"/>
        <w:rPr>
          <w:b/>
          <w:i/>
          <w:sz w:val="28"/>
          <w:szCs w:val="28"/>
        </w:rPr>
      </w:pPr>
      <w:r w:rsidRPr="00536CC6">
        <w:rPr>
          <w:b/>
          <w:sz w:val="28"/>
          <w:szCs w:val="28"/>
        </w:rPr>
        <w:t xml:space="preserve">      Но я </w:t>
      </w:r>
      <w:r w:rsidRPr="00536CC6">
        <w:rPr>
          <w:b/>
          <w:i/>
          <w:sz w:val="28"/>
          <w:szCs w:val="28"/>
        </w:rPr>
        <w:t xml:space="preserve"> хочу остановиться проектной деятельности,( Что дает проектная деятельность для развития дошкольников в социально-коммуникативном плане?) </w:t>
      </w:r>
    </w:p>
    <w:p w:rsidR="006A6735" w:rsidRPr="00536CC6" w:rsidRDefault="006A6735" w:rsidP="006A6735">
      <w:pPr>
        <w:spacing w:line="360" w:lineRule="auto"/>
        <w:jc w:val="both"/>
        <w:rPr>
          <w:b/>
          <w:sz w:val="28"/>
          <w:szCs w:val="28"/>
        </w:rPr>
      </w:pPr>
      <w:r w:rsidRPr="00536CC6">
        <w:rPr>
          <w:b/>
          <w:i/>
          <w:sz w:val="28"/>
          <w:szCs w:val="28"/>
        </w:rPr>
        <w:t xml:space="preserve">      Проектная деятельность</w:t>
      </w:r>
      <w:r w:rsidRPr="00536CC6">
        <w:rPr>
          <w:b/>
          <w:sz w:val="28"/>
          <w:szCs w:val="28"/>
        </w:rPr>
        <w:t xml:space="preserve"> </w:t>
      </w:r>
      <w:r w:rsidRPr="00536CC6">
        <w:rPr>
          <w:color w:val="000000"/>
          <w:sz w:val="28"/>
          <w:szCs w:val="28"/>
        </w:rPr>
        <w:t xml:space="preserve">активизирует самостоятельную деятельность ребенка, обеспечивает </w:t>
      </w:r>
      <w:r w:rsidRPr="00536CC6">
        <w:rPr>
          <w:i/>
          <w:color w:val="000000"/>
          <w:sz w:val="28"/>
          <w:szCs w:val="28"/>
        </w:rPr>
        <w:t>объединение и интеграцию разных видов деятельности</w:t>
      </w:r>
      <w:r w:rsidRPr="00536CC6">
        <w:rPr>
          <w:color w:val="000000"/>
          <w:sz w:val="28"/>
          <w:szCs w:val="28"/>
        </w:rPr>
        <w:t>.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– дает ребенку почувствовать себя равноправным членом человеческого общества, у него появляется уверенность в собственных силах, в способности получать реальный результат.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– дает возможность ребенку самостоятельно находить решение или опровержение собственных представлений.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lastRenderedPageBreak/>
        <w:t>- позволяет ребенку с помощью работы, фантазии вжиться в мир взрослых, познать его и принять в нем участие.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– удовлетворяет познавательные интересы ребенка в определенный период, помогает ориентировать в окружающем мире.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– обогащает опыт ребенка, стимулирует развитие познавательных интересов, рождает и закрепляет социальные чувства.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– объединяет взрослого и ребенка, удовлетворяет разнообразные потребности ребенка в эмоциональной близости с взрослым, в его поддержке и оценке.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>– дает возможность формировать сложные мыслительные действия, творческое воображение, механизмы управления собственным поведением.</w:t>
      </w:r>
    </w:p>
    <w:p w:rsidR="006A6735" w:rsidRPr="00536CC6" w:rsidRDefault="006A6735" w:rsidP="006A6735">
      <w:pPr>
        <w:pStyle w:val="a3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536CC6">
        <w:rPr>
          <w:color w:val="000000"/>
          <w:sz w:val="28"/>
          <w:szCs w:val="28"/>
        </w:rPr>
        <w:t xml:space="preserve"> А теперь перейдем к практической деятельности нашего мастер-класса</w:t>
      </w:r>
    </w:p>
    <w:p w:rsidR="006A6735" w:rsidRPr="00536CC6" w:rsidRDefault="006A6735" w:rsidP="006A6735">
      <w:pPr>
        <w:pStyle w:val="c11c1"/>
        <w:spacing w:before="0" w:beforeAutospacing="0" w:after="0" w:afterAutospacing="0" w:line="360" w:lineRule="auto"/>
        <w:ind w:right="76" w:firstLine="708"/>
        <w:jc w:val="both"/>
        <w:rPr>
          <w:rStyle w:val="c0"/>
          <w:color w:val="000000"/>
          <w:sz w:val="28"/>
          <w:szCs w:val="28"/>
        </w:rPr>
      </w:pPr>
      <w:r w:rsidRPr="00536CC6">
        <w:rPr>
          <w:rStyle w:val="c0"/>
          <w:color w:val="000000"/>
          <w:sz w:val="28"/>
          <w:szCs w:val="28"/>
        </w:rPr>
        <w:t>Сначала 20</w:t>
      </w:r>
      <w:r w:rsidR="004325A5">
        <w:rPr>
          <w:rStyle w:val="c0"/>
          <w:color w:val="000000"/>
          <w:sz w:val="28"/>
          <w:szCs w:val="28"/>
        </w:rPr>
        <w:t>2</w:t>
      </w:r>
      <w:r w:rsidRPr="00536CC6">
        <w:rPr>
          <w:rStyle w:val="c0"/>
          <w:color w:val="000000"/>
          <w:sz w:val="28"/>
          <w:szCs w:val="28"/>
        </w:rPr>
        <w:t>4-20</w:t>
      </w:r>
      <w:r w:rsidR="004325A5">
        <w:rPr>
          <w:rStyle w:val="c0"/>
          <w:color w:val="000000"/>
          <w:sz w:val="28"/>
          <w:szCs w:val="28"/>
        </w:rPr>
        <w:t>2</w:t>
      </w:r>
      <w:r w:rsidRPr="00536CC6">
        <w:rPr>
          <w:rStyle w:val="c0"/>
          <w:color w:val="000000"/>
          <w:sz w:val="28"/>
          <w:szCs w:val="28"/>
        </w:rPr>
        <w:t>5 уч.г. в моей группе ,с сентября по декабрь, были реализованы следующие проекты:</w:t>
      </w:r>
    </w:p>
    <w:p w:rsidR="006A6735" w:rsidRPr="00536CC6" w:rsidRDefault="006A6735" w:rsidP="006A6735">
      <w:pPr>
        <w:pStyle w:val="c11c1"/>
        <w:spacing w:before="0" w:beforeAutospacing="0" w:after="0" w:afterAutospacing="0" w:line="360" w:lineRule="auto"/>
        <w:ind w:right="76" w:firstLine="708"/>
        <w:jc w:val="both"/>
        <w:rPr>
          <w:rStyle w:val="c0"/>
          <w:color w:val="000000"/>
          <w:sz w:val="28"/>
          <w:szCs w:val="28"/>
        </w:rPr>
      </w:pPr>
      <w:r w:rsidRPr="00536CC6">
        <w:rPr>
          <w:rStyle w:val="c0"/>
          <w:color w:val="000000"/>
          <w:sz w:val="28"/>
          <w:szCs w:val="28"/>
        </w:rPr>
        <w:t>«Азбука безопасности»;</w:t>
      </w:r>
    </w:p>
    <w:p w:rsidR="006A6735" w:rsidRPr="00536CC6" w:rsidRDefault="006A6735" w:rsidP="006A6735">
      <w:pPr>
        <w:pStyle w:val="c11c1"/>
        <w:spacing w:before="0" w:beforeAutospacing="0" w:after="0" w:afterAutospacing="0" w:line="360" w:lineRule="auto"/>
        <w:ind w:right="76" w:firstLine="708"/>
        <w:jc w:val="both"/>
        <w:rPr>
          <w:rStyle w:val="c0"/>
          <w:color w:val="000000"/>
          <w:sz w:val="28"/>
          <w:szCs w:val="28"/>
        </w:rPr>
      </w:pPr>
      <w:r w:rsidRPr="00536CC6">
        <w:rPr>
          <w:rStyle w:val="c0"/>
          <w:color w:val="000000"/>
          <w:sz w:val="28"/>
          <w:szCs w:val="28"/>
        </w:rPr>
        <w:t>«Хозяйка-Осень»;</w:t>
      </w:r>
    </w:p>
    <w:p w:rsidR="006A6735" w:rsidRPr="00536CC6" w:rsidRDefault="006A6735" w:rsidP="006A6735">
      <w:pPr>
        <w:pStyle w:val="c11c1"/>
        <w:spacing w:before="0" w:beforeAutospacing="0" w:after="0" w:afterAutospacing="0" w:line="360" w:lineRule="auto"/>
        <w:ind w:right="76" w:firstLine="708"/>
        <w:jc w:val="both"/>
        <w:rPr>
          <w:rStyle w:val="c0"/>
          <w:color w:val="000000"/>
          <w:sz w:val="28"/>
          <w:szCs w:val="28"/>
        </w:rPr>
      </w:pPr>
      <w:r w:rsidRPr="00536CC6">
        <w:rPr>
          <w:rStyle w:val="c0"/>
          <w:color w:val="000000"/>
          <w:sz w:val="28"/>
          <w:szCs w:val="28"/>
        </w:rPr>
        <w:t xml:space="preserve"> «Варежка»;</w:t>
      </w:r>
    </w:p>
    <w:p w:rsidR="006A6735" w:rsidRPr="00536CC6" w:rsidRDefault="006A6735" w:rsidP="006A6735">
      <w:pPr>
        <w:pStyle w:val="c11c1"/>
        <w:spacing w:before="0" w:beforeAutospacing="0" w:after="0" w:afterAutospacing="0" w:line="360" w:lineRule="auto"/>
        <w:ind w:right="76" w:firstLine="708"/>
        <w:jc w:val="both"/>
        <w:rPr>
          <w:rStyle w:val="c0"/>
          <w:color w:val="000000"/>
          <w:sz w:val="28"/>
          <w:szCs w:val="28"/>
        </w:rPr>
      </w:pPr>
      <w:r w:rsidRPr="00536CC6">
        <w:rPr>
          <w:rStyle w:val="c0"/>
          <w:color w:val="000000"/>
          <w:sz w:val="28"/>
          <w:szCs w:val="28"/>
        </w:rPr>
        <w:t>«Как питаешься, так и улыбаешься».</w:t>
      </w:r>
    </w:p>
    <w:p w:rsidR="006A6735" w:rsidRPr="00536CC6" w:rsidRDefault="006A6735" w:rsidP="006A6735">
      <w:pPr>
        <w:pStyle w:val="c11c1"/>
        <w:spacing w:before="0" w:beforeAutospacing="0" w:after="0" w:afterAutospacing="0" w:line="360" w:lineRule="auto"/>
        <w:ind w:right="76"/>
        <w:jc w:val="both"/>
        <w:rPr>
          <w:rStyle w:val="c0"/>
          <w:color w:val="000000"/>
          <w:sz w:val="28"/>
          <w:szCs w:val="28"/>
        </w:rPr>
      </w:pPr>
    </w:p>
    <w:p w:rsidR="006A6735" w:rsidRPr="00536CC6" w:rsidRDefault="006A6735" w:rsidP="006A6735">
      <w:pPr>
        <w:pStyle w:val="c11c1"/>
        <w:spacing w:before="0" w:beforeAutospacing="0" w:after="0" w:afterAutospacing="0" w:line="360" w:lineRule="auto"/>
        <w:ind w:right="76" w:firstLine="708"/>
        <w:jc w:val="both"/>
        <w:rPr>
          <w:rStyle w:val="c0"/>
          <w:color w:val="000000"/>
          <w:sz w:val="28"/>
          <w:szCs w:val="28"/>
        </w:rPr>
      </w:pPr>
      <w:r w:rsidRPr="00536CC6">
        <w:rPr>
          <w:rStyle w:val="c0"/>
          <w:color w:val="000000"/>
          <w:sz w:val="28"/>
          <w:szCs w:val="28"/>
        </w:rPr>
        <w:t>Наиболее результативным стал проект по приобщению детей к здоровому образу жизни. Сегодня мне хотелось бы  представить этот прое</w:t>
      </w:r>
      <w:r>
        <w:rPr>
          <w:rStyle w:val="c0"/>
          <w:color w:val="000000"/>
          <w:sz w:val="28"/>
          <w:szCs w:val="28"/>
        </w:rPr>
        <w:t>кт и его результаты поподробнее</w:t>
      </w:r>
      <w:r w:rsidRPr="00536CC6">
        <w:rPr>
          <w:rStyle w:val="c0"/>
          <w:color w:val="000000"/>
          <w:sz w:val="28"/>
          <w:szCs w:val="28"/>
        </w:rPr>
        <w:t>.</w:t>
      </w:r>
    </w:p>
    <w:p w:rsidR="006A6735" w:rsidRPr="00536CC6" w:rsidRDefault="006A6735" w:rsidP="006A6735">
      <w:pPr>
        <w:pStyle w:val="c11c1"/>
        <w:spacing w:before="0" w:beforeAutospacing="0" w:after="0" w:afterAutospacing="0" w:line="360" w:lineRule="auto"/>
        <w:ind w:right="76" w:firstLine="708"/>
        <w:jc w:val="both"/>
        <w:rPr>
          <w:rStyle w:val="c0"/>
          <w:color w:val="000000"/>
          <w:sz w:val="28"/>
          <w:szCs w:val="28"/>
        </w:rPr>
      </w:pPr>
      <w:r w:rsidRPr="00536CC6">
        <w:rPr>
          <w:rStyle w:val="c0"/>
          <w:color w:val="000000"/>
          <w:sz w:val="28"/>
          <w:szCs w:val="28"/>
        </w:rPr>
        <w:t>Цель проекта - приобщение детей к здоровому образу жизни.</w:t>
      </w:r>
    </w:p>
    <w:p w:rsidR="006A6735" w:rsidRPr="00536CC6" w:rsidRDefault="006A6735" w:rsidP="006A6735">
      <w:pPr>
        <w:pStyle w:val="c11c1"/>
        <w:spacing w:before="0" w:beforeAutospacing="0" w:after="0" w:afterAutospacing="0" w:line="360" w:lineRule="auto"/>
        <w:ind w:right="76" w:firstLine="708"/>
        <w:jc w:val="both"/>
        <w:rPr>
          <w:color w:val="000000"/>
          <w:sz w:val="28"/>
          <w:szCs w:val="28"/>
        </w:rPr>
      </w:pPr>
      <w:r w:rsidRPr="00536CC6">
        <w:rPr>
          <w:rStyle w:val="c0"/>
          <w:color w:val="000000"/>
          <w:sz w:val="28"/>
          <w:szCs w:val="28"/>
        </w:rPr>
        <w:t xml:space="preserve">Главная задача проекта – познакомить  детей с продуктами питания и их значением в жизни человека. </w:t>
      </w:r>
      <w:r w:rsidRPr="00536CC6">
        <w:rPr>
          <w:color w:val="FF0000"/>
          <w:sz w:val="28"/>
          <w:szCs w:val="28"/>
        </w:rPr>
        <w:t xml:space="preserve"> </w:t>
      </w:r>
    </w:p>
    <w:p w:rsidR="006A6735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color w:val="FF0000"/>
          <w:sz w:val="28"/>
          <w:szCs w:val="28"/>
        </w:rPr>
        <w:t xml:space="preserve">         </w:t>
      </w:r>
      <w:r w:rsidRPr="00536CC6">
        <w:rPr>
          <w:sz w:val="28"/>
          <w:szCs w:val="28"/>
        </w:rPr>
        <w:t>Для реализации проекта были использованы различные формы работы:</w:t>
      </w:r>
      <w:r>
        <w:rPr>
          <w:sz w:val="28"/>
          <w:szCs w:val="28"/>
        </w:rPr>
        <w:t xml:space="preserve"> (они представлены на слайде).</w:t>
      </w:r>
    </w:p>
    <w:p w:rsidR="006A6735" w:rsidRPr="00536CC6" w:rsidRDefault="006A6735" w:rsidP="006A6735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Б</w:t>
      </w:r>
      <w:r w:rsidRPr="00536CC6">
        <w:rPr>
          <w:sz w:val="28"/>
          <w:szCs w:val="28"/>
        </w:rPr>
        <w:t>олее интересными были такие формы</w:t>
      </w:r>
      <w:r>
        <w:rPr>
          <w:sz w:val="28"/>
          <w:szCs w:val="28"/>
        </w:rPr>
        <w:t>: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bCs/>
          <w:sz w:val="28"/>
          <w:szCs w:val="28"/>
        </w:rPr>
        <w:lastRenderedPageBreak/>
        <w:t>1. Участие в конкурсах.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bCs/>
          <w:sz w:val="28"/>
          <w:szCs w:val="28"/>
        </w:rPr>
        <w:t>2.Беседа с медсестрой или врачом в медицинском кабинете детского сада.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bCs/>
          <w:sz w:val="28"/>
          <w:szCs w:val="28"/>
        </w:rPr>
        <w:t>3. Беседа с поваром на кухне детского сада.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bCs/>
          <w:sz w:val="28"/>
          <w:szCs w:val="28"/>
        </w:rPr>
        <w:t>4. Чтение художественной литературы.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bCs/>
          <w:sz w:val="28"/>
          <w:szCs w:val="28"/>
        </w:rPr>
        <w:t>5. Совместная деятельность с воспитателями.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bCs/>
          <w:sz w:val="28"/>
          <w:szCs w:val="28"/>
        </w:rPr>
        <w:t xml:space="preserve">6. Поиск знаний в книгах, энциклопедиях, дома вместе с родителями 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bCs/>
          <w:sz w:val="28"/>
          <w:szCs w:val="28"/>
        </w:rPr>
        <w:t>7. Составление "Золотой книги здоровья".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sz w:val="28"/>
          <w:szCs w:val="28"/>
        </w:rPr>
        <w:t xml:space="preserve">       Реализация проекта проходила в 7 этапов с использованием  исследовательской экспериментальной деятельности.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sz w:val="28"/>
          <w:szCs w:val="28"/>
        </w:rPr>
        <w:t xml:space="preserve">       На первом этапе мы познакомились с понятием « овощи и фрукты»  и их значением в жизни человека.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sz w:val="28"/>
          <w:szCs w:val="28"/>
        </w:rPr>
        <w:t xml:space="preserve">       На втором этапе мы ознакомились со свойством молока и  производством молочных продуктов. 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sz w:val="28"/>
          <w:szCs w:val="28"/>
        </w:rPr>
        <w:t xml:space="preserve">         На третьем этапе: дети моей  группы поделились знаниями  о пользе молока с воспитанниками младших групп.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sz w:val="28"/>
          <w:szCs w:val="28"/>
        </w:rPr>
        <w:t xml:space="preserve">         Четвертый этап был посвящен выращиванию круп и  их значению в питании человека.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sz w:val="28"/>
          <w:szCs w:val="28"/>
        </w:rPr>
        <w:t xml:space="preserve">      Пятый и шестой этапы реализовывались  через дидактические игры и  использование электронных ресурсов.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sz w:val="28"/>
          <w:szCs w:val="28"/>
        </w:rPr>
        <w:t xml:space="preserve">       Заключительный ,7 этап, был посвящен работе с родителями. Каждая  семья  провела свое исследование и создала страничку  на предложенную тему.  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sz w:val="28"/>
          <w:szCs w:val="28"/>
        </w:rPr>
        <w:t xml:space="preserve">Результатом проектной деятельности стало: 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sz w:val="28"/>
          <w:szCs w:val="28"/>
        </w:rPr>
        <w:t>- создание «Золотой книги здоровья».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sz w:val="28"/>
          <w:szCs w:val="28"/>
        </w:rPr>
        <w:t>- у детей были сформированы практические и  теоретические знания о разных продуктах питания и их значении для здоровья человека.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sz w:val="28"/>
          <w:szCs w:val="28"/>
        </w:rPr>
        <w:t xml:space="preserve">     Сейчас вашему вниманию я хочу представить видео запись интегрированного занятия, которое проходило на втором этапе реализации проекта «Молоко – производство молочных продуктов».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sz w:val="28"/>
          <w:szCs w:val="28"/>
        </w:rPr>
        <w:lastRenderedPageBreak/>
        <w:t xml:space="preserve"> Также мне бы хотелось отметить, что большое значение в социально-коммуникативном развитии дошкольников играет участие семьи в образовательной деятельности дошкольного учреждения. Родители моей группы являются активными участниками образовательных проектов, реализуемых вместе с детьми. Перед новым годом был реализован проект «Варежка для деда Мороза». 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b/>
          <w:sz w:val="28"/>
          <w:szCs w:val="28"/>
        </w:rPr>
        <w:t>Цель:</w:t>
      </w:r>
      <w:r w:rsidRPr="00536CC6">
        <w:rPr>
          <w:sz w:val="28"/>
          <w:szCs w:val="28"/>
        </w:rPr>
        <w:t xml:space="preserve"> Развитие творческих способностей дошкольников в условиях продуктивного сотрудничества с родителями. (Цель достигалась через решение задач, которые представлены на слайде).</w:t>
      </w:r>
    </w:p>
    <w:p w:rsidR="006A6735" w:rsidRPr="00536CC6" w:rsidRDefault="006A6735" w:rsidP="006A6735">
      <w:pPr>
        <w:spacing w:line="360" w:lineRule="auto"/>
        <w:jc w:val="both"/>
        <w:rPr>
          <w:b/>
          <w:sz w:val="28"/>
          <w:szCs w:val="28"/>
        </w:rPr>
      </w:pPr>
    </w:p>
    <w:p w:rsidR="006A6735" w:rsidRPr="00536CC6" w:rsidRDefault="006A6735" w:rsidP="006A6735">
      <w:pPr>
        <w:spacing w:line="360" w:lineRule="auto"/>
        <w:jc w:val="both"/>
        <w:rPr>
          <w:b/>
          <w:sz w:val="28"/>
          <w:szCs w:val="28"/>
        </w:rPr>
      </w:pPr>
      <w:r w:rsidRPr="00536CC6">
        <w:rPr>
          <w:b/>
          <w:sz w:val="28"/>
          <w:szCs w:val="28"/>
        </w:rPr>
        <w:t>Задачи: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sz w:val="28"/>
          <w:szCs w:val="28"/>
        </w:rPr>
        <w:t>1. Создание у детей приподнятой эмоциональной атмосферы в предверии новогоднего праздника.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sz w:val="28"/>
          <w:szCs w:val="28"/>
        </w:rPr>
        <w:t xml:space="preserve">2.Укрепление связи дошкольного учреждения с семьей. 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sz w:val="28"/>
          <w:szCs w:val="28"/>
        </w:rPr>
        <w:t xml:space="preserve"> 3.Побуждение родителей к совместной творческой деятельности с детьми и детским садом. 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sz w:val="28"/>
          <w:szCs w:val="28"/>
        </w:rPr>
        <w:t>4.Развитие художественно творческих способностей детей, стимулирование к применению полученных умений и навыков коммуникативной, конструктивной и изобразительной деятельности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sz w:val="28"/>
          <w:szCs w:val="28"/>
        </w:rPr>
        <w:t>Реализация проекта проходила в 4 этапа.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sz w:val="28"/>
          <w:szCs w:val="28"/>
        </w:rPr>
        <w:t xml:space="preserve"> На первом этапе мы проинформировали родителей и детей о конкурсе, условиях его проведения и основных требований. 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sz w:val="28"/>
          <w:szCs w:val="28"/>
        </w:rPr>
        <w:t xml:space="preserve"> Второй этап проходил через совместное изготовление рукавички для деда мороза.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sz w:val="28"/>
          <w:szCs w:val="28"/>
        </w:rPr>
        <w:t>На третьем этапе проходило оформление выставки в группе «Варежка для деда Мороза».</w:t>
      </w:r>
    </w:p>
    <w:p w:rsidR="006A6735" w:rsidRPr="00996175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color w:val="FF0000"/>
          <w:sz w:val="28"/>
          <w:szCs w:val="28"/>
        </w:rPr>
        <w:lastRenderedPageBreak/>
        <w:t xml:space="preserve">  </w:t>
      </w:r>
      <w:r w:rsidRPr="00996175">
        <w:rPr>
          <w:sz w:val="28"/>
          <w:szCs w:val="28"/>
        </w:rPr>
        <w:t xml:space="preserve">На четвертом этапе родителям было предложено вместе с детьми провести исследовательскую работу по теме  «Дед Мороз шагает по планете». </w:t>
      </w:r>
    </w:p>
    <w:p w:rsidR="006A6735" w:rsidRPr="00536CC6" w:rsidRDefault="006A6735" w:rsidP="006A6735">
      <w:pPr>
        <w:spacing w:line="360" w:lineRule="auto"/>
        <w:jc w:val="both"/>
        <w:rPr>
          <w:color w:val="002060"/>
          <w:sz w:val="28"/>
          <w:szCs w:val="28"/>
        </w:rPr>
      </w:pPr>
    </w:p>
    <w:p w:rsidR="006A6735" w:rsidRPr="00536CC6" w:rsidRDefault="006A6735" w:rsidP="006A6735">
      <w:pPr>
        <w:spacing w:line="360" w:lineRule="auto"/>
        <w:jc w:val="both"/>
        <w:rPr>
          <w:b/>
          <w:sz w:val="28"/>
          <w:szCs w:val="28"/>
        </w:rPr>
      </w:pPr>
      <w:r w:rsidRPr="00536CC6">
        <w:rPr>
          <w:sz w:val="28"/>
          <w:szCs w:val="28"/>
        </w:rPr>
        <w:t xml:space="preserve">           </w:t>
      </w:r>
      <w:r w:rsidRPr="00536CC6">
        <w:rPr>
          <w:b/>
          <w:sz w:val="28"/>
          <w:szCs w:val="28"/>
        </w:rPr>
        <w:t>Практическим результатом проектной деятельности стала выставка «Варежка для деда Мороза».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sz w:val="28"/>
          <w:szCs w:val="28"/>
        </w:rPr>
        <w:t>- у детей был отмечен на высоком уровне эмоциональный настрой;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sz w:val="28"/>
          <w:szCs w:val="28"/>
        </w:rPr>
        <w:t>- 95 % процентов родителей приняли участие в совместной творческой работе ;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sz w:val="28"/>
          <w:szCs w:val="28"/>
        </w:rPr>
        <w:t xml:space="preserve">- закреплены художественно-творческие способности детей. 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sz w:val="28"/>
          <w:szCs w:val="28"/>
        </w:rPr>
        <w:t xml:space="preserve"> И сейчас хочу представить вам эпизод исслед</w:t>
      </w:r>
      <w:r>
        <w:rPr>
          <w:sz w:val="28"/>
          <w:szCs w:val="28"/>
        </w:rPr>
        <w:t xml:space="preserve">овательской работы по этой теме </w:t>
      </w:r>
      <w:r w:rsidRPr="00536CC6">
        <w:rPr>
          <w:sz w:val="28"/>
          <w:szCs w:val="28"/>
        </w:rPr>
        <w:t xml:space="preserve"> семьи Немыкиных. 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536CC6">
        <w:rPr>
          <w:sz w:val="28"/>
          <w:szCs w:val="28"/>
        </w:rPr>
        <w:t xml:space="preserve"> Я считаю, что я вас убедила, что проектная деятельность действительно является одним из приоритетных направлений в социально-коммуникативном развитии детей в дошкольном учреждении. 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  <w:r w:rsidRPr="00536CC6">
        <w:rPr>
          <w:sz w:val="28"/>
          <w:szCs w:val="28"/>
        </w:rPr>
        <w:t xml:space="preserve">   Предлагаю вам ознакомиться с практическим материалом, и приглашаю вас в группу для представления предметно-развивающей среды, которое направлена на формирование социально-коммуникативных навыков. </w:t>
      </w:r>
    </w:p>
    <w:p w:rsidR="006A6735" w:rsidRPr="00536CC6" w:rsidRDefault="006A6735" w:rsidP="006A6735">
      <w:pPr>
        <w:spacing w:line="360" w:lineRule="auto"/>
        <w:jc w:val="both"/>
        <w:rPr>
          <w:sz w:val="28"/>
          <w:szCs w:val="28"/>
        </w:rPr>
      </w:pPr>
    </w:p>
    <w:p w:rsidR="00F13BCE" w:rsidRDefault="00F13BCE">
      <w:bookmarkStart w:id="0" w:name="_GoBack"/>
      <w:bookmarkEnd w:id="0"/>
    </w:p>
    <w:sectPr w:rsidR="00F13BCE" w:rsidSect="008E4C5B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pgBorders w:offsetFrom="page">
        <w:top w:val="thinThickMediumGap" w:sz="24" w:space="24" w:color="31849B" w:themeColor="accent5" w:themeShade="BF"/>
        <w:left w:val="thinThickMediumGap" w:sz="24" w:space="24" w:color="31849B" w:themeColor="accent5" w:themeShade="BF"/>
        <w:bottom w:val="thickThinMediumGap" w:sz="24" w:space="24" w:color="31849B" w:themeColor="accent5" w:themeShade="BF"/>
        <w:right w:val="thickThinMediumGap" w:sz="24" w:space="24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770" w:rsidRDefault="00611770" w:rsidP="008E4C5B">
      <w:r>
        <w:separator/>
      </w:r>
    </w:p>
  </w:endnote>
  <w:endnote w:type="continuationSeparator" w:id="1">
    <w:p w:rsidR="00611770" w:rsidRDefault="00611770" w:rsidP="008E4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C5B" w:rsidRPr="00145921" w:rsidRDefault="008E4C5B" w:rsidP="008E4C5B">
    <w:pPr>
      <w:pStyle w:val="a8"/>
      <w:pBdr>
        <w:top w:val="thinThickSmallGap" w:sz="24" w:space="1" w:color="622423" w:themeColor="accent2" w:themeShade="7F"/>
      </w:pBdr>
      <w:rPr>
        <w:rFonts w:asciiTheme="majorHAnsi" w:hAnsiTheme="majorHAnsi"/>
        <w:sz w:val="22"/>
        <w:szCs w:val="22"/>
      </w:rPr>
    </w:pPr>
    <w:r w:rsidRPr="00145921">
      <w:rPr>
        <w:rFonts w:asciiTheme="majorHAnsi" w:hAnsiTheme="majorHAnsi"/>
        <w:sz w:val="22"/>
        <w:szCs w:val="22"/>
      </w:rPr>
      <w:t xml:space="preserve">Кин Виктория Александровна, воспитатель МДОАУ «ЦРР - детский сад № 56 «Надежда»  г.Орска </w:t>
    </w:r>
    <w:r w:rsidRPr="00145921">
      <w:rPr>
        <w:rFonts w:asciiTheme="majorHAnsi" w:hAnsiTheme="majorHAnsi"/>
        <w:sz w:val="22"/>
        <w:szCs w:val="22"/>
      </w:rPr>
      <w:ptab w:relativeTo="margin" w:alignment="right" w:leader="none"/>
    </w:r>
  </w:p>
  <w:p w:rsidR="008E4C5B" w:rsidRDefault="008E4C5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770" w:rsidRDefault="00611770" w:rsidP="008E4C5B">
      <w:r>
        <w:separator/>
      </w:r>
    </w:p>
  </w:footnote>
  <w:footnote w:type="continuationSeparator" w:id="1">
    <w:p w:rsidR="00611770" w:rsidRDefault="00611770" w:rsidP="008E4C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17377"/>
      <w:docPartObj>
        <w:docPartGallery w:val="Page Numbers (Top of Page)"/>
        <w:docPartUnique/>
      </w:docPartObj>
    </w:sdtPr>
    <w:sdtContent>
      <w:p w:rsidR="008E4C5B" w:rsidRDefault="007A186F">
        <w:pPr>
          <w:pStyle w:val="a6"/>
          <w:jc w:val="right"/>
        </w:pPr>
        <w:fldSimple w:instr=" PAGE   \* MERGEFORMAT ">
          <w:r w:rsidR="004325A5">
            <w:rPr>
              <w:noProof/>
            </w:rPr>
            <w:t>10</w:t>
          </w:r>
        </w:fldSimple>
      </w:p>
    </w:sdtContent>
  </w:sdt>
  <w:p w:rsidR="008E4C5B" w:rsidRDefault="008E4C5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25118"/>
    <w:multiLevelType w:val="hybridMultilevel"/>
    <w:tmpl w:val="25020CCC"/>
    <w:lvl w:ilvl="0" w:tplc="3A786D0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5379B8"/>
    <w:rsid w:val="000200D0"/>
    <w:rsid w:val="00105E46"/>
    <w:rsid w:val="004325A5"/>
    <w:rsid w:val="005379B8"/>
    <w:rsid w:val="00611770"/>
    <w:rsid w:val="006A6735"/>
    <w:rsid w:val="007A186F"/>
    <w:rsid w:val="008E4C5B"/>
    <w:rsid w:val="009F07E8"/>
    <w:rsid w:val="00AD6043"/>
    <w:rsid w:val="00E844F3"/>
    <w:rsid w:val="00F13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6735"/>
  </w:style>
  <w:style w:type="paragraph" w:styleId="a3">
    <w:name w:val="Normal (Web)"/>
    <w:basedOn w:val="a"/>
    <w:rsid w:val="006A6735"/>
    <w:pPr>
      <w:spacing w:before="100" w:beforeAutospacing="1" w:after="100" w:afterAutospacing="1"/>
    </w:pPr>
  </w:style>
  <w:style w:type="character" w:styleId="a4">
    <w:name w:val="Strong"/>
    <w:basedOn w:val="a0"/>
    <w:qFormat/>
    <w:rsid w:val="006A6735"/>
    <w:rPr>
      <w:b/>
      <w:bCs/>
    </w:rPr>
  </w:style>
  <w:style w:type="character" w:styleId="a5">
    <w:name w:val="Emphasis"/>
    <w:basedOn w:val="a0"/>
    <w:qFormat/>
    <w:rsid w:val="006A6735"/>
    <w:rPr>
      <w:i/>
      <w:iCs/>
    </w:rPr>
  </w:style>
  <w:style w:type="character" w:customStyle="1" w:styleId="c0">
    <w:name w:val="c0"/>
    <w:basedOn w:val="a0"/>
    <w:rsid w:val="006A6735"/>
    <w:rPr>
      <w:rFonts w:cs="Times New Roman"/>
    </w:rPr>
  </w:style>
  <w:style w:type="paragraph" w:customStyle="1" w:styleId="c11c1">
    <w:name w:val="c11 c1"/>
    <w:basedOn w:val="a"/>
    <w:rsid w:val="006A6735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8E4C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4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E4C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4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4C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4C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6735"/>
  </w:style>
  <w:style w:type="paragraph" w:styleId="a3">
    <w:name w:val="Normal (Web)"/>
    <w:basedOn w:val="a"/>
    <w:rsid w:val="006A6735"/>
    <w:pPr>
      <w:spacing w:before="100" w:beforeAutospacing="1" w:after="100" w:afterAutospacing="1"/>
    </w:pPr>
  </w:style>
  <w:style w:type="character" w:styleId="a4">
    <w:name w:val="Strong"/>
    <w:basedOn w:val="a0"/>
    <w:qFormat/>
    <w:rsid w:val="006A6735"/>
    <w:rPr>
      <w:b/>
      <w:bCs/>
    </w:rPr>
  </w:style>
  <w:style w:type="character" w:styleId="a5">
    <w:name w:val="Emphasis"/>
    <w:basedOn w:val="a0"/>
    <w:qFormat/>
    <w:rsid w:val="006A6735"/>
    <w:rPr>
      <w:i/>
      <w:iCs/>
    </w:rPr>
  </w:style>
  <w:style w:type="character" w:customStyle="1" w:styleId="c0">
    <w:name w:val="c0"/>
    <w:basedOn w:val="a0"/>
    <w:rsid w:val="006A6735"/>
    <w:rPr>
      <w:rFonts w:cs="Times New Roman"/>
    </w:rPr>
  </w:style>
  <w:style w:type="paragraph" w:customStyle="1" w:styleId="c11c1">
    <w:name w:val="c11 c1"/>
    <w:basedOn w:val="a"/>
    <w:rsid w:val="006A673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2103</Words>
  <Characters>11991</Characters>
  <Application>Microsoft Office Word</Application>
  <DocSecurity>0</DocSecurity>
  <Lines>99</Lines>
  <Paragraphs>28</Paragraphs>
  <ScaleCrop>false</ScaleCrop>
  <Company>Krokoz™</Company>
  <LinksUpToDate>false</LinksUpToDate>
  <CharactersWithSpaces>14066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ГлавБух</cp:lastModifiedBy>
  <cp:revision>7</cp:revision>
  <dcterms:created xsi:type="dcterms:W3CDTF">2015-11-12T14:22:00Z</dcterms:created>
  <dcterms:modified xsi:type="dcterms:W3CDTF">2025-03-20T05:01:00Z</dcterms:modified>
</cp:coreProperties>
</file>