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2E" w:rsidRDefault="00134C2E" w:rsidP="003E63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2E" w:rsidRPr="00FA1F61" w:rsidRDefault="00134C2E" w:rsidP="00134C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F61">
        <w:rPr>
          <w:rFonts w:ascii="Times New Roman" w:hAnsi="Times New Roman" w:cs="Times New Roman"/>
          <w:b/>
          <w:sz w:val="28"/>
          <w:szCs w:val="28"/>
        </w:rPr>
        <w:t xml:space="preserve">1. </w:t>
      </w:r>
      <w:bookmarkStart w:id="0" w:name="_GoBack"/>
      <w:r w:rsidRPr="00FA1F61">
        <w:rPr>
          <w:rFonts w:ascii="Times New Roman" w:hAnsi="Times New Roman" w:cs="Times New Roman"/>
          <w:b/>
          <w:sz w:val="28"/>
          <w:szCs w:val="28"/>
        </w:rPr>
        <w:t xml:space="preserve">Этапы формирования системы взаимодействия педагогов ДОУ в структуре коррекционно-развивающей деятельности </w:t>
      </w:r>
      <w:bookmarkEnd w:id="0"/>
    </w:p>
    <w:p w:rsidR="00FA1F61" w:rsidRPr="00FA1F61" w:rsidRDefault="00FA1F61" w:rsidP="00134C2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2E" w:rsidRPr="00134C2E" w:rsidRDefault="00FA1F61" w:rsidP="00134C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134C2E" w:rsidRPr="00134C2E">
        <w:rPr>
          <w:rFonts w:ascii="Times New Roman" w:hAnsi="Times New Roman" w:cs="Times New Roman"/>
          <w:sz w:val="28"/>
          <w:szCs w:val="28"/>
        </w:rPr>
        <w:t>тапы формирования системы взаимодействия педагогов ДОУ в структуре коррек</w:t>
      </w:r>
      <w:r>
        <w:rPr>
          <w:rFonts w:ascii="Times New Roman" w:hAnsi="Times New Roman" w:cs="Times New Roman"/>
          <w:sz w:val="28"/>
          <w:szCs w:val="28"/>
        </w:rPr>
        <w:t>ционно-развивающей деятельности включают в себя следующее:</w:t>
      </w:r>
    </w:p>
    <w:p w:rsidR="00134C2E" w:rsidRPr="00134C2E" w:rsidRDefault="00134C2E" w:rsidP="00134C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2E">
        <w:rPr>
          <w:rFonts w:ascii="Times New Roman" w:hAnsi="Times New Roman" w:cs="Times New Roman"/>
          <w:sz w:val="28"/>
          <w:szCs w:val="28"/>
        </w:rPr>
        <w:t>Комплексная диагностика. Выявление особенностей физического, психического развития, личностной и познавательной сферы ребёнка. На основе диагностики составляется представление о каждом ребёнке с</w:t>
      </w:r>
      <w:r w:rsidR="00FA1F61">
        <w:rPr>
          <w:rFonts w:ascii="Times New Roman" w:hAnsi="Times New Roman" w:cs="Times New Roman"/>
          <w:sz w:val="28"/>
          <w:szCs w:val="28"/>
        </w:rPr>
        <w:t xml:space="preserve"> особенностями в развитии</w:t>
      </w:r>
      <w:r w:rsidRPr="00134C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4C2E" w:rsidRPr="00134C2E" w:rsidRDefault="00134C2E" w:rsidP="00134C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2E">
        <w:rPr>
          <w:rFonts w:ascii="Times New Roman" w:hAnsi="Times New Roman" w:cs="Times New Roman"/>
          <w:sz w:val="28"/>
          <w:szCs w:val="28"/>
        </w:rPr>
        <w:t xml:space="preserve">Разработка индивидуального образовательного маршрута. По данным заключений </w:t>
      </w:r>
      <w:r w:rsidR="00FA1F61">
        <w:rPr>
          <w:rFonts w:ascii="Times New Roman" w:hAnsi="Times New Roman" w:cs="Times New Roman"/>
          <w:sz w:val="28"/>
          <w:szCs w:val="28"/>
        </w:rPr>
        <w:t xml:space="preserve">ТПМПК </w:t>
      </w:r>
      <w:r w:rsidRPr="00134C2E">
        <w:rPr>
          <w:rFonts w:ascii="Times New Roman" w:hAnsi="Times New Roman" w:cs="Times New Roman"/>
          <w:sz w:val="28"/>
          <w:szCs w:val="28"/>
        </w:rPr>
        <w:t xml:space="preserve">в результате углублённой диагностики специалистов на заседании психолого-педагогического консилиума составляется и утверждается индивидуальный образовательный маршрут, разрабатывается план конкретных мероприятий, направленных на решение выявленных проблем. </w:t>
      </w:r>
    </w:p>
    <w:p w:rsidR="00134C2E" w:rsidRPr="00134C2E" w:rsidRDefault="00134C2E" w:rsidP="00134C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2E">
        <w:rPr>
          <w:rFonts w:ascii="Times New Roman" w:hAnsi="Times New Roman" w:cs="Times New Roman"/>
          <w:sz w:val="28"/>
          <w:szCs w:val="28"/>
        </w:rPr>
        <w:t xml:space="preserve">Коррекционно-развивающая и образовательная работа. Индивидуальные и групповые занятия с психологом, </w:t>
      </w:r>
      <w:r w:rsidR="00FA1F61">
        <w:rPr>
          <w:rFonts w:ascii="Times New Roman" w:hAnsi="Times New Roman" w:cs="Times New Roman"/>
          <w:sz w:val="28"/>
          <w:szCs w:val="28"/>
        </w:rPr>
        <w:t>учителем дефектологом-</w:t>
      </w:r>
      <w:r w:rsidRPr="00134C2E">
        <w:rPr>
          <w:rFonts w:ascii="Times New Roman" w:hAnsi="Times New Roman" w:cs="Times New Roman"/>
          <w:sz w:val="28"/>
          <w:szCs w:val="28"/>
        </w:rPr>
        <w:t xml:space="preserve">логопедом, воспитателем. Максимальное раскрытие личностных ресурсов ребёнка и включение его в образовательное пространство ДОУ. </w:t>
      </w:r>
    </w:p>
    <w:p w:rsidR="00134C2E" w:rsidRPr="00134C2E" w:rsidRDefault="00134C2E" w:rsidP="00134C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2E">
        <w:rPr>
          <w:rFonts w:ascii="Times New Roman" w:hAnsi="Times New Roman" w:cs="Times New Roman"/>
          <w:sz w:val="28"/>
          <w:szCs w:val="28"/>
        </w:rPr>
        <w:t xml:space="preserve">Промежуточная диагностика. Выявление динамики в развитии. Анализ результатов изменения изученных характеристик после проведения коррекционно-развивающих мероприятий. </w:t>
      </w:r>
    </w:p>
    <w:p w:rsidR="00FA1F61" w:rsidRDefault="00FA1F61" w:rsidP="00134C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1" w:type="dxa"/>
        <w:tblLook w:val="04A0" w:firstRow="1" w:lastRow="0" w:firstColumn="1" w:lastColumn="0" w:noHBand="0" w:noVBand="1"/>
      </w:tblPr>
      <w:tblGrid>
        <w:gridCol w:w="2263"/>
        <w:gridCol w:w="4111"/>
        <w:gridCol w:w="3257"/>
      </w:tblGrid>
      <w:tr w:rsidR="00134C2E" w:rsidTr="00B5502D">
        <w:tc>
          <w:tcPr>
            <w:tcW w:w="2263" w:type="dxa"/>
          </w:tcPr>
          <w:p w:rsidR="00134C2E" w:rsidRDefault="00134C2E" w:rsidP="00FA1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111" w:type="dxa"/>
          </w:tcPr>
          <w:p w:rsidR="00134C2E" w:rsidRDefault="00134C2E" w:rsidP="00FA1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3257" w:type="dxa"/>
          </w:tcPr>
          <w:p w:rsidR="00134C2E" w:rsidRPr="00134C2E" w:rsidRDefault="00134C2E" w:rsidP="00FA1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  <w:r w:rsidR="00FA1F6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134C2E" w:rsidRDefault="00134C2E" w:rsidP="00FA1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2E" w:rsidTr="00B5502D">
        <w:tc>
          <w:tcPr>
            <w:tcW w:w="2263" w:type="dxa"/>
          </w:tcPr>
          <w:p w:rsidR="00134C2E" w:rsidRDefault="00134C2E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диагностический</w:t>
            </w:r>
          </w:p>
        </w:tc>
        <w:tc>
          <w:tcPr>
            <w:tcW w:w="4111" w:type="dxa"/>
          </w:tcPr>
          <w:p w:rsidR="00134C2E" w:rsidRPr="00134C2E" w:rsidRDefault="00134C2E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и </w:t>
            </w:r>
          </w:p>
          <w:p w:rsidR="00134C2E" w:rsidRPr="00134C2E" w:rsidRDefault="00134C2E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педагогическая диагностика, </w:t>
            </w:r>
          </w:p>
          <w:p w:rsidR="00134C2E" w:rsidRPr="00134C2E" w:rsidRDefault="00134C2E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медицинское обследование </w:t>
            </w:r>
          </w:p>
          <w:p w:rsidR="00134C2E" w:rsidRPr="00134C2E" w:rsidRDefault="00FA1F61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детей, </w:t>
            </w:r>
            <w:r w:rsidR="00134C2E"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сбор анамнестических </w:t>
            </w:r>
          </w:p>
          <w:p w:rsidR="00134C2E" w:rsidRPr="00134C2E" w:rsidRDefault="00134C2E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данных, определение </w:t>
            </w:r>
          </w:p>
          <w:p w:rsidR="00134C2E" w:rsidRPr="00134C2E" w:rsidRDefault="00134C2E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физической и психологической </w:t>
            </w:r>
          </w:p>
          <w:p w:rsidR="00134C2E" w:rsidRPr="00134C2E" w:rsidRDefault="00134C2E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нагрузки по каждому ребенку, </w:t>
            </w:r>
          </w:p>
          <w:p w:rsidR="00134C2E" w:rsidRPr="00134C2E" w:rsidRDefault="00134C2E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индивидуальных </w:t>
            </w:r>
          </w:p>
          <w:p w:rsidR="00134C2E" w:rsidRPr="00134C2E" w:rsidRDefault="00134C2E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развития,  </w:t>
            </w:r>
          </w:p>
          <w:p w:rsidR="00134C2E" w:rsidRPr="00134C2E" w:rsidRDefault="00134C2E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детей «групп </w:t>
            </w:r>
          </w:p>
          <w:p w:rsidR="00FA1F61" w:rsidRDefault="00134C2E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риска», </w:t>
            </w:r>
          </w:p>
          <w:p w:rsidR="00134C2E" w:rsidRPr="00134C2E" w:rsidRDefault="00134C2E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разработка комплексно-</w:t>
            </w:r>
          </w:p>
          <w:p w:rsidR="00134C2E" w:rsidRPr="00134C2E" w:rsidRDefault="00134C2E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тематического планирования </w:t>
            </w:r>
          </w:p>
          <w:p w:rsidR="00134C2E" w:rsidRDefault="00FA1F61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развивающей работы </w:t>
            </w:r>
          </w:p>
        </w:tc>
        <w:tc>
          <w:tcPr>
            <w:tcW w:w="3257" w:type="dxa"/>
          </w:tcPr>
          <w:p w:rsidR="00FA1F61" w:rsidRPr="00134C2E" w:rsidRDefault="00FA1F61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диагностика,</w:t>
            </w:r>
          </w:p>
          <w:p w:rsidR="00FA1F61" w:rsidRPr="00134C2E" w:rsidRDefault="00FA1F61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тестирование,</w:t>
            </w:r>
          </w:p>
          <w:p w:rsidR="00FA1F61" w:rsidRPr="00134C2E" w:rsidRDefault="00FA1F61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  <w:p w:rsidR="00FA1F61" w:rsidRPr="00134C2E" w:rsidRDefault="00FA1F61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родителей,</w:t>
            </w:r>
          </w:p>
          <w:p w:rsidR="00FA1F61" w:rsidRPr="00134C2E" w:rsidRDefault="00FA1F61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наблюдение, беседы,</w:t>
            </w:r>
          </w:p>
          <w:p w:rsidR="00FA1F61" w:rsidRPr="00134C2E" w:rsidRDefault="00FA1F61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анализ продуктов</w:t>
            </w:r>
          </w:p>
          <w:p w:rsidR="00134C2E" w:rsidRDefault="00FA1F61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ельности</w:t>
            </w:r>
          </w:p>
        </w:tc>
      </w:tr>
      <w:tr w:rsidR="00134C2E" w:rsidTr="00B5502D">
        <w:tc>
          <w:tcPr>
            <w:tcW w:w="2263" w:type="dxa"/>
          </w:tcPr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коррекционно-</w:t>
            </w:r>
          </w:p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развивающий</w:t>
            </w:r>
          </w:p>
          <w:p w:rsidR="00134C2E" w:rsidRDefault="00134C2E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составление и реализация</w:t>
            </w:r>
          </w:p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образовательных программ по</w:t>
            </w:r>
          </w:p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всем линиям развития,</w:t>
            </w:r>
          </w:p>
          <w:p w:rsidR="00134C2E" w:rsidRDefault="00134C2E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реализация индивидуальных</w:t>
            </w:r>
          </w:p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маршрутов развития каждого</w:t>
            </w:r>
          </w:p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ребенка, подготовка и</w:t>
            </w:r>
          </w:p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проведение психолого-</w:t>
            </w:r>
          </w:p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педагогических консилиумов;</w:t>
            </w:r>
          </w:p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методическое координирование</w:t>
            </w:r>
          </w:p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функционирования</w:t>
            </w:r>
          </w:p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процесса </w:t>
            </w:r>
          </w:p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специалистов с </w:t>
            </w:r>
          </w:p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детьми, </w:t>
            </w:r>
          </w:p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</w:t>
            </w:r>
          </w:p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образование, </w:t>
            </w:r>
          </w:p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семинары, </w:t>
            </w:r>
          </w:p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мастер-классы, </w:t>
            </w:r>
          </w:p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</w:t>
            </w:r>
          </w:p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и индивидуальные </w:t>
            </w:r>
          </w:p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консультации, </w:t>
            </w:r>
          </w:p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</w:t>
            </w:r>
          </w:p>
          <w:p w:rsidR="00FA1F61" w:rsidRPr="00134C2E" w:rsidRDefault="00FA1F61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советы, работа </w:t>
            </w:r>
          </w:p>
          <w:p w:rsidR="00134C2E" w:rsidRDefault="00134C2E" w:rsidP="00FA1F61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2E" w:rsidTr="00B5502D">
        <w:tc>
          <w:tcPr>
            <w:tcW w:w="2263" w:type="dxa"/>
          </w:tcPr>
          <w:p w:rsidR="00134C2E" w:rsidRDefault="00FA1F61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аналитический </w:t>
            </w:r>
          </w:p>
        </w:tc>
        <w:tc>
          <w:tcPr>
            <w:tcW w:w="4111" w:type="dxa"/>
          </w:tcPr>
          <w:p w:rsidR="00FA1F61" w:rsidRPr="00134C2E" w:rsidRDefault="00FA1F61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тоговый</w:t>
            </w:r>
          </w:p>
          <w:p w:rsidR="00FA1F61" w:rsidRPr="00134C2E" w:rsidRDefault="00FA1F61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мониторинг эффективности</w:t>
            </w:r>
          </w:p>
          <w:p w:rsidR="00FA1F61" w:rsidRPr="00134C2E" w:rsidRDefault="00FA1F61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коррекционно-развивающего</w:t>
            </w:r>
          </w:p>
          <w:p w:rsidR="00FA1F61" w:rsidRDefault="00FA1F61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процесса,</w:t>
            </w: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1F61" w:rsidRPr="00134C2E" w:rsidRDefault="00FA1F61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психологическая и</w:t>
            </w:r>
          </w:p>
          <w:p w:rsidR="00FA1F61" w:rsidRPr="00134C2E" w:rsidRDefault="00FA1F61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диагностика,</w:t>
            </w: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 xml:space="preserve"> уточнение или изменение</w:t>
            </w:r>
          </w:p>
          <w:p w:rsidR="00134C2E" w:rsidRDefault="00FA1F61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2E">
              <w:rPr>
                <w:rFonts w:ascii="Times New Roman" w:hAnsi="Times New Roman" w:cs="Times New Roman"/>
                <w:sz w:val="28"/>
                <w:szCs w:val="28"/>
              </w:rPr>
              <w:t>диагнозов</w:t>
            </w:r>
          </w:p>
        </w:tc>
        <w:tc>
          <w:tcPr>
            <w:tcW w:w="3257" w:type="dxa"/>
          </w:tcPr>
          <w:p w:rsidR="00FA1F61" w:rsidRDefault="00FA1F61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F61">
              <w:rPr>
                <w:rFonts w:ascii="Times New Roman" w:hAnsi="Times New Roman" w:cs="Times New Roman"/>
                <w:sz w:val="28"/>
                <w:szCs w:val="28"/>
              </w:rPr>
              <w:t>тестирование, анке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тирование, диагностика, </w:t>
            </w:r>
          </w:p>
          <w:p w:rsidR="00134C2E" w:rsidRDefault="00FA1F61" w:rsidP="00FA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ТПМПК,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1F61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Pr="00FA1F61">
              <w:rPr>
                <w:rFonts w:ascii="Times New Roman" w:hAnsi="Times New Roman" w:cs="Times New Roman"/>
                <w:sz w:val="28"/>
                <w:szCs w:val="28"/>
              </w:rPr>
              <w:t>, обобщение опыта работы, круглый стол, деловая игра</w:t>
            </w:r>
          </w:p>
        </w:tc>
      </w:tr>
    </w:tbl>
    <w:p w:rsidR="00134C2E" w:rsidRDefault="00134C2E" w:rsidP="00134C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AA8" w:rsidRDefault="000B0AA8" w:rsidP="00134C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AA8">
        <w:rPr>
          <w:rFonts w:ascii="Times New Roman" w:hAnsi="Times New Roman" w:cs="Times New Roman"/>
          <w:sz w:val="28"/>
          <w:szCs w:val="28"/>
        </w:rPr>
        <w:t xml:space="preserve">Любой специалист коррекционного дошкольного учреждения – активный участник каждого из названных этапов: проводит углубленную психолого-педагогическую диагностику воспитанников, индивидуальные и групповые занятия с детьми, осуществляет поддержку ребёнка в течение всего </w:t>
      </w:r>
      <w:proofErr w:type="spellStart"/>
      <w:r w:rsidRPr="000B0AA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B0AA8">
        <w:rPr>
          <w:rFonts w:ascii="Times New Roman" w:hAnsi="Times New Roman" w:cs="Times New Roman"/>
          <w:sz w:val="28"/>
          <w:szCs w:val="28"/>
        </w:rPr>
        <w:t>-образовательного периода, строя свою работу в тесном контакте со всеми специалистами учреждения: психологом, логопедом, воспитателям</w:t>
      </w:r>
      <w:r>
        <w:rPr>
          <w:rFonts w:ascii="Times New Roman" w:hAnsi="Times New Roman" w:cs="Times New Roman"/>
          <w:sz w:val="28"/>
          <w:szCs w:val="28"/>
        </w:rPr>
        <w:t>и, музыкальными руководителями.</w:t>
      </w:r>
    </w:p>
    <w:p w:rsidR="000B0AA8" w:rsidRDefault="000B0AA8" w:rsidP="00134C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AA8">
        <w:rPr>
          <w:rFonts w:ascii="Times New Roman" w:hAnsi="Times New Roman" w:cs="Times New Roman"/>
          <w:sz w:val="28"/>
          <w:szCs w:val="28"/>
        </w:rPr>
        <w:t>По результатам диагностики ребенка в совместной работе специалистов выявляется актуальный уровень развития ребенка, зона его ближайшего развития, особенности его эмоционально-личностной сферы, стратегия и тактика коррекционно-развивающего воздействия при решении конкретных проблем у каждого ребенка, наиболее эффективные пути обучения и приемы к</w:t>
      </w:r>
      <w:r>
        <w:rPr>
          <w:rFonts w:ascii="Times New Roman" w:hAnsi="Times New Roman" w:cs="Times New Roman"/>
          <w:sz w:val="28"/>
          <w:szCs w:val="28"/>
        </w:rPr>
        <w:t>оррекционно-развивающей работы.</w:t>
      </w:r>
    </w:p>
    <w:p w:rsidR="0006681B" w:rsidRDefault="0006681B" w:rsidP="00134C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A08" w:rsidRPr="003E6345" w:rsidRDefault="000B0AA8" w:rsidP="00B55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B71B1" w:rsidRPr="003E6345" w:rsidRDefault="008B71B1" w:rsidP="003E63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B71B1" w:rsidRPr="003E6345" w:rsidSect="00B5502D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71F"/>
    <w:multiLevelType w:val="multilevel"/>
    <w:tmpl w:val="A080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23214"/>
    <w:multiLevelType w:val="multilevel"/>
    <w:tmpl w:val="B9C4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64138"/>
    <w:multiLevelType w:val="multilevel"/>
    <w:tmpl w:val="7910C6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72383"/>
    <w:multiLevelType w:val="multilevel"/>
    <w:tmpl w:val="05D63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6B766E"/>
    <w:multiLevelType w:val="multilevel"/>
    <w:tmpl w:val="706E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151E4"/>
    <w:multiLevelType w:val="multilevel"/>
    <w:tmpl w:val="BCAA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A3CF0"/>
    <w:multiLevelType w:val="multilevel"/>
    <w:tmpl w:val="F0126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E56D80"/>
    <w:multiLevelType w:val="multilevel"/>
    <w:tmpl w:val="285825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284B7F"/>
    <w:multiLevelType w:val="multilevel"/>
    <w:tmpl w:val="F99A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70299A"/>
    <w:multiLevelType w:val="multilevel"/>
    <w:tmpl w:val="4AC2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912F99"/>
    <w:multiLevelType w:val="multilevel"/>
    <w:tmpl w:val="55B6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332C8D"/>
    <w:multiLevelType w:val="multilevel"/>
    <w:tmpl w:val="C69E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C7"/>
    <w:rsid w:val="0006681B"/>
    <w:rsid w:val="000B0AA8"/>
    <w:rsid w:val="00134C2E"/>
    <w:rsid w:val="001B487C"/>
    <w:rsid w:val="001C2640"/>
    <w:rsid w:val="001C47A5"/>
    <w:rsid w:val="001D45BF"/>
    <w:rsid w:val="002760C7"/>
    <w:rsid w:val="00370202"/>
    <w:rsid w:val="003E6345"/>
    <w:rsid w:val="00547B2D"/>
    <w:rsid w:val="00573CB1"/>
    <w:rsid w:val="00696EA1"/>
    <w:rsid w:val="007A77FF"/>
    <w:rsid w:val="007D1D51"/>
    <w:rsid w:val="008B71B1"/>
    <w:rsid w:val="009865E3"/>
    <w:rsid w:val="0098669E"/>
    <w:rsid w:val="00A54098"/>
    <w:rsid w:val="00AF2865"/>
    <w:rsid w:val="00B5502D"/>
    <w:rsid w:val="00BB0D1F"/>
    <w:rsid w:val="00F175C9"/>
    <w:rsid w:val="00F25DE4"/>
    <w:rsid w:val="00F437B4"/>
    <w:rsid w:val="00F62A08"/>
    <w:rsid w:val="00FA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83CD"/>
  <w15:chartTrackingRefBased/>
  <w15:docId w15:val="{AB7BF7B9-7451-4A68-98FB-4BB6BD76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6681B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A7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1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2025-11-22T04:01:00Z</dcterms:created>
  <dcterms:modified xsi:type="dcterms:W3CDTF">2025-11-22T06:20:00Z</dcterms:modified>
</cp:coreProperties>
</file>