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C8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1D51">
        <w:rPr>
          <w:rFonts w:ascii="Times New Roman" w:hAnsi="Times New Roman" w:cs="Times New Roman"/>
          <w:b/>
          <w:sz w:val="28"/>
          <w:szCs w:val="28"/>
        </w:rPr>
        <w:t xml:space="preserve">3. Формы взаимодействия педагогов ДОУ в структуре </w:t>
      </w:r>
      <w:proofErr w:type="spellStart"/>
      <w:r w:rsidRPr="007D1D51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7D1D51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7D1D51">
        <w:rPr>
          <w:rFonts w:ascii="Times New Roman" w:hAnsi="Times New Roman" w:cs="Times New Roman"/>
          <w:b/>
          <w:sz w:val="28"/>
          <w:szCs w:val="28"/>
        </w:rPr>
        <w:t>развивающй</w:t>
      </w:r>
      <w:proofErr w:type="spellEnd"/>
      <w:r w:rsidRPr="007D1D51">
        <w:rPr>
          <w:rFonts w:ascii="Times New Roman" w:hAnsi="Times New Roman" w:cs="Times New Roman"/>
          <w:b/>
          <w:sz w:val="28"/>
          <w:szCs w:val="28"/>
        </w:rPr>
        <w:t xml:space="preserve"> работы.</w:t>
      </w:r>
      <w:bookmarkEnd w:id="0"/>
    </w:p>
    <w:p w:rsidR="00AE5AC8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AC8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форм </w:t>
      </w:r>
      <w:r w:rsidRPr="007A77FF">
        <w:rPr>
          <w:rFonts w:ascii="Times New Roman" w:hAnsi="Times New Roman" w:cs="Times New Roman"/>
          <w:sz w:val="28"/>
          <w:szCs w:val="28"/>
        </w:rPr>
        <w:t>взаимодействия педагогов ДОУ в структуре коррекц</w:t>
      </w:r>
      <w:r>
        <w:rPr>
          <w:rFonts w:ascii="Times New Roman" w:hAnsi="Times New Roman" w:cs="Times New Roman"/>
          <w:sz w:val="28"/>
          <w:szCs w:val="28"/>
        </w:rPr>
        <w:t>ионно-развивающей деятельности является консультация, которая позволяе</w:t>
      </w:r>
      <w:r w:rsidRPr="007A77FF">
        <w:rPr>
          <w:rFonts w:ascii="Times New Roman" w:hAnsi="Times New Roman" w:cs="Times New Roman"/>
          <w:sz w:val="28"/>
          <w:szCs w:val="28"/>
        </w:rPr>
        <w:t>т подчин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A77FF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всех специалистов </w:t>
      </w:r>
      <w:r w:rsidRPr="007A77FF">
        <w:rPr>
          <w:rFonts w:ascii="Times New Roman" w:hAnsi="Times New Roman" w:cs="Times New Roman"/>
          <w:sz w:val="28"/>
          <w:szCs w:val="28"/>
        </w:rPr>
        <w:t>общим целям и з</w:t>
      </w:r>
      <w:r>
        <w:rPr>
          <w:rFonts w:ascii="Times New Roman" w:hAnsi="Times New Roman" w:cs="Times New Roman"/>
          <w:sz w:val="28"/>
          <w:szCs w:val="28"/>
        </w:rPr>
        <w:t xml:space="preserve">адачам.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Обеспечение единства коррекционно-развивающей работы в ДОУ. Педагоги строят свою работу с ребёнком на основе общих педагогических принципов, не обособленно, а дополняя и углубляя влияние каждого специалиста.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в вопросах организации коррекционно-развивающей работы с детьми с особенностями в развитии (ОВЗ). </w:t>
      </w:r>
    </w:p>
    <w:p w:rsidR="00AE5AC8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помогают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A77FF">
        <w:rPr>
          <w:rFonts w:ascii="Times New Roman" w:hAnsi="Times New Roman" w:cs="Times New Roman"/>
          <w:sz w:val="28"/>
          <w:szCs w:val="28"/>
        </w:rPr>
        <w:t xml:space="preserve">овместно планировать работу — выбирать тему и разрабатывать занятия, определять последовательность занятий и задачи.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7A77FF">
        <w:rPr>
          <w:rFonts w:ascii="Times New Roman" w:hAnsi="Times New Roman" w:cs="Times New Roman"/>
          <w:sz w:val="28"/>
          <w:szCs w:val="28"/>
        </w:rPr>
        <w:t xml:space="preserve">бсуждать и составлять планы фронтальных, групповых и индивидуальных занятий.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A77FF">
        <w:rPr>
          <w:rFonts w:ascii="Times New Roman" w:hAnsi="Times New Roman" w:cs="Times New Roman"/>
          <w:sz w:val="28"/>
          <w:szCs w:val="28"/>
        </w:rPr>
        <w:t xml:space="preserve">огласовывать подходы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развивающей работе и воспитанию детей</w:t>
      </w:r>
      <w:r w:rsidRPr="007A7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Некоторые виды консультаций между педагогами ДОУ в рамках коррекционно-развивающей деятельности: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Консультации по применению специальных методов и технологий коррекционно-развивающей работы.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Консультации по выбору индивидуально-ориентированных методов и приёмов работы с воспитанниками с ОВЗ.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Консультации по подведению итогов коррекционно-воспитательной работы и определению перспектив дальнейшей деятельности.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Консультации могут проводиться в разных формах, например,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A77FF">
        <w:rPr>
          <w:rFonts w:ascii="Times New Roman" w:hAnsi="Times New Roman" w:cs="Times New Roman"/>
          <w:sz w:val="28"/>
          <w:szCs w:val="28"/>
        </w:rPr>
        <w:t xml:space="preserve">ндивидуальные консультации по запросу. Специалист помогает педагогу по поводу конкретной проблемы, указывает на возможные способы её решения.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Групповые консультации по определённой тематике. Например, по вопросам, связанным с особенностями образовательного процесса для детей с ОВЗ, трудностями в обучении и социализации.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Ступенчатое выполнение работы — один педагог, отработав свой этап занятий по формированию определённой нарушенной функции в развитии ребёнка, передаёт его другому специалисту. 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При проведении консультаций между педагогами ДОУ в рамках коррекционно-развивающей деятельности рекомендуется:</w:t>
      </w:r>
    </w:p>
    <w:p w:rsidR="00AE5AC8" w:rsidRPr="007A77FF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Вырабатывать единые требования к ведению документации — это позволяет фиксировать результат работы всех специалистов и аккумулировать информацию.</w:t>
      </w:r>
    </w:p>
    <w:p w:rsidR="00AE5AC8" w:rsidRPr="00FA1F61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61">
        <w:rPr>
          <w:rFonts w:ascii="Times New Roman" w:hAnsi="Times New Roman" w:cs="Times New Roman"/>
          <w:sz w:val="28"/>
          <w:szCs w:val="28"/>
        </w:rPr>
        <w:lastRenderedPageBreak/>
        <w:t>Успешное осуществление коррекционной работы с детьми, имеющими</w:t>
      </w:r>
    </w:p>
    <w:p w:rsidR="00AE5AC8" w:rsidRDefault="00AE5AC8" w:rsidP="00AE5A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1F61">
        <w:rPr>
          <w:rFonts w:ascii="Times New Roman" w:hAnsi="Times New Roman" w:cs="Times New Roman"/>
          <w:sz w:val="28"/>
          <w:szCs w:val="28"/>
        </w:rPr>
        <w:t>арушения</w:t>
      </w:r>
      <w:r>
        <w:rPr>
          <w:rFonts w:ascii="Times New Roman" w:hAnsi="Times New Roman" w:cs="Times New Roman"/>
          <w:sz w:val="28"/>
          <w:szCs w:val="28"/>
        </w:rPr>
        <w:t xml:space="preserve"> в развитии</w:t>
      </w:r>
      <w:r w:rsidRPr="00FA1F61">
        <w:rPr>
          <w:rFonts w:ascii="Times New Roman" w:hAnsi="Times New Roman" w:cs="Times New Roman"/>
          <w:sz w:val="28"/>
          <w:szCs w:val="28"/>
        </w:rPr>
        <w:t>, предполагает тесное взаимодействие учителя-</w:t>
      </w:r>
      <w:r>
        <w:rPr>
          <w:rFonts w:ascii="Times New Roman" w:hAnsi="Times New Roman" w:cs="Times New Roman"/>
          <w:sz w:val="28"/>
          <w:szCs w:val="28"/>
        </w:rPr>
        <w:t>дефектолога (</w:t>
      </w:r>
      <w:r w:rsidRPr="00FA1F61">
        <w:rPr>
          <w:rFonts w:ascii="Times New Roman" w:hAnsi="Times New Roman" w:cs="Times New Roman"/>
          <w:sz w:val="28"/>
          <w:szCs w:val="28"/>
        </w:rPr>
        <w:t>логопеда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A1F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61">
        <w:rPr>
          <w:rFonts w:ascii="Times New Roman" w:hAnsi="Times New Roman" w:cs="Times New Roman"/>
          <w:sz w:val="28"/>
          <w:szCs w:val="28"/>
        </w:rPr>
        <w:t xml:space="preserve">воспитателя, поэтому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FA1F61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 xml:space="preserve">атывается и реализуется «План </w:t>
      </w:r>
      <w:r w:rsidRPr="00FA1F61">
        <w:rPr>
          <w:rFonts w:ascii="Times New Roman" w:hAnsi="Times New Roman" w:cs="Times New Roman"/>
          <w:sz w:val="28"/>
          <w:szCs w:val="28"/>
        </w:rPr>
        <w:t xml:space="preserve">взаимодействия учителя </w:t>
      </w:r>
      <w:r>
        <w:rPr>
          <w:rFonts w:ascii="Times New Roman" w:hAnsi="Times New Roman" w:cs="Times New Roman"/>
          <w:sz w:val="28"/>
          <w:szCs w:val="28"/>
        </w:rPr>
        <w:t>–дефектолога (</w:t>
      </w:r>
      <w:r w:rsidRPr="00FA1F61">
        <w:rPr>
          <w:rFonts w:ascii="Times New Roman" w:hAnsi="Times New Roman" w:cs="Times New Roman"/>
          <w:sz w:val="28"/>
          <w:szCs w:val="28"/>
        </w:rPr>
        <w:t>логопеда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1F61">
        <w:rPr>
          <w:rFonts w:ascii="Times New Roman" w:hAnsi="Times New Roman" w:cs="Times New Roman"/>
          <w:sz w:val="28"/>
          <w:szCs w:val="28"/>
        </w:rPr>
        <w:t xml:space="preserve"> и воспитателя». </w:t>
      </w:r>
    </w:p>
    <w:p w:rsidR="00AE5AC8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план (тетрадь) взаимодействия, где </w:t>
      </w:r>
      <w:r w:rsidRPr="007A77FF">
        <w:rPr>
          <w:rFonts w:ascii="Times New Roman" w:hAnsi="Times New Roman" w:cs="Times New Roman"/>
          <w:sz w:val="28"/>
          <w:szCs w:val="28"/>
        </w:rPr>
        <w:t>фиксируются методические указания специалистов по каждому ребёнку в отдельности и всей группе в целом.</w:t>
      </w:r>
    </w:p>
    <w:p w:rsidR="00AE5AC8" w:rsidRPr="00FA1F61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61">
        <w:rPr>
          <w:rFonts w:ascii="Times New Roman" w:hAnsi="Times New Roman" w:cs="Times New Roman"/>
          <w:sz w:val="28"/>
          <w:szCs w:val="28"/>
        </w:rPr>
        <w:t>Цель плана – построение системы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61">
        <w:rPr>
          <w:rFonts w:ascii="Times New Roman" w:hAnsi="Times New Roman" w:cs="Times New Roman"/>
          <w:sz w:val="28"/>
          <w:szCs w:val="28"/>
        </w:rPr>
        <w:t>работы, где комплексность педагогического воздействия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61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интеллектуального и </w:t>
      </w:r>
      <w:r w:rsidRPr="00FA1F61">
        <w:rPr>
          <w:rFonts w:ascii="Times New Roman" w:hAnsi="Times New Roman" w:cs="Times New Roman"/>
          <w:sz w:val="28"/>
          <w:szCs w:val="28"/>
        </w:rPr>
        <w:t>речевого развития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1F61">
        <w:rPr>
          <w:rFonts w:ascii="Times New Roman" w:hAnsi="Times New Roman" w:cs="Times New Roman"/>
          <w:sz w:val="28"/>
          <w:szCs w:val="28"/>
        </w:rPr>
        <w:t xml:space="preserve"> обеспечивает их всестороннее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61">
        <w:rPr>
          <w:rFonts w:ascii="Times New Roman" w:hAnsi="Times New Roman" w:cs="Times New Roman"/>
          <w:sz w:val="28"/>
          <w:szCs w:val="28"/>
        </w:rPr>
        <w:t>гармоничное развитие и предусматривает решение следующих задач 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61">
        <w:rPr>
          <w:rFonts w:ascii="Times New Roman" w:hAnsi="Times New Roman" w:cs="Times New Roman"/>
          <w:sz w:val="28"/>
          <w:szCs w:val="28"/>
        </w:rPr>
        <w:t>видах деятельности:</w:t>
      </w:r>
    </w:p>
    <w:p w:rsidR="00AE5AC8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1F61">
        <w:rPr>
          <w:rFonts w:ascii="Times New Roman" w:hAnsi="Times New Roman" w:cs="Times New Roman"/>
          <w:sz w:val="28"/>
          <w:szCs w:val="28"/>
        </w:rPr>
        <w:t>осуществлять тесный контакт с воспитателем при выстраивании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61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иного педагогического процесса;</w:t>
      </w:r>
    </w:p>
    <w:p w:rsidR="00AE5AC8" w:rsidRPr="00FA1F61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1F61">
        <w:rPr>
          <w:rFonts w:ascii="Times New Roman" w:hAnsi="Times New Roman" w:cs="Times New Roman"/>
          <w:sz w:val="28"/>
          <w:szCs w:val="28"/>
        </w:rPr>
        <w:t>создать оптимальные условия для коррекционно-развивающей работы;</w:t>
      </w:r>
    </w:p>
    <w:p w:rsidR="00AE5AC8" w:rsidRPr="00FA1F61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A1F61">
        <w:rPr>
          <w:rFonts w:ascii="Times New Roman" w:hAnsi="Times New Roman" w:cs="Times New Roman"/>
          <w:sz w:val="28"/>
          <w:szCs w:val="28"/>
        </w:rPr>
        <w:t>способствовать овладению детьми самостоятельной, грамматически</w:t>
      </w:r>
    </w:p>
    <w:p w:rsidR="00AE5AC8" w:rsidRPr="00FA1F61" w:rsidRDefault="00AE5AC8" w:rsidP="00AE5A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F61">
        <w:rPr>
          <w:rFonts w:ascii="Times New Roman" w:hAnsi="Times New Roman" w:cs="Times New Roman"/>
          <w:sz w:val="28"/>
          <w:szCs w:val="28"/>
        </w:rPr>
        <w:t>правильной речью и навыками речевого общения.</w:t>
      </w:r>
    </w:p>
    <w:p w:rsidR="00AE5AC8" w:rsidRPr="00FA1F61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61">
        <w:rPr>
          <w:rFonts w:ascii="Times New Roman" w:hAnsi="Times New Roman" w:cs="Times New Roman"/>
          <w:sz w:val="28"/>
          <w:szCs w:val="28"/>
        </w:rPr>
        <w:t>К каждому разделу плана под</w:t>
      </w:r>
      <w:r>
        <w:rPr>
          <w:rFonts w:ascii="Times New Roman" w:hAnsi="Times New Roman" w:cs="Times New Roman"/>
          <w:sz w:val="28"/>
          <w:szCs w:val="28"/>
        </w:rPr>
        <w:t xml:space="preserve">ираются </w:t>
      </w:r>
      <w:r w:rsidRPr="00FA1F61">
        <w:rPr>
          <w:rFonts w:ascii="Times New Roman" w:hAnsi="Times New Roman" w:cs="Times New Roman"/>
          <w:sz w:val="28"/>
          <w:szCs w:val="28"/>
        </w:rPr>
        <w:t>дидактические, развивающие,</w:t>
      </w:r>
    </w:p>
    <w:p w:rsidR="00AE5AC8" w:rsidRPr="00FA1F61" w:rsidRDefault="00AE5AC8" w:rsidP="00AE5A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F61">
        <w:rPr>
          <w:rFonts w:ascii="Times New Roman" w:hAnsi="Times New Roman" w:cs="Times New Roman"/>
          <w:sz w:val="28"/>
          <w:szCs w:val="28"/>
        </w:rPr>
        <w:t>речевые игры и у</w:t>
      </w:r>
      <w:r>
        <w:rPr>
          <w:rFonts w:ascii="Times New Roman" w:hAnsi="Times New Roman" w:cs="Times New Roman"/>
          <w:sz w:val="28"/>
          <w:szCs w:val="28"/>
        </w:rPr>
        <w:t>пражнения, составляются</w:t>
      </w:r>
      <w:r w:rsidRPr="00FA1F61">
        <w:rPr>
          <w:rFonts w:ascii="Times New Roman" w:hAnsi="Times New Roman" w:cs="Times New Roman"/>
          <w:sz w:val="28"/>
          <w:szCs w:val="28"/>
        </w:rPr>
        <w:t xml:space="preserve"> картотеки по всем направлениям</w:t>
      </w:r>
    </w:p>
    <w:p w:rsidR="00AE5AC8" w:rsidRDefault="00AE5AC8" w:rsidP="00AE5A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F6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форм взаимодействия - п</w:t>
      </w: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сихолого-педагогический консилиум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создан на базе организации любого типа независимо от ее организационно-правовой формы приказом руководителя Организации.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ребенка в образовательную организацию заключается договор между образовательным учреждением (в лице руководителя образовательного учреждения) и родителями (законными представителями) воспитанника о согласии родителей на психолого-педагогическое обследование и сопровождение ребенка. 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консилиума в ДОО: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руководителя ДОО или старший воспитатель, 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-Заместитель председателя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(определенный из числа членов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необходимости), 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педагог-психолог, учитель-логопед, учитель-дефектолог, секретарь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года составляется план работы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Плановые заседания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1 раз в квартал. Внеплановые заседания проводятся по мере выявления проблемы.</w:t>
      </w:r>
      <w:r w:rsidRPr="001B487C">
        <w:rPr>
          <w:rFonts w:ascii="Arial" w:eastAsia="Calibri" w:hAnsi="Arial" w:cs="Arial"/>
          <w:sz w:val="20"/>
          <w:szCs w:val="20"/>
          <w:shd w:val="clear" w:color="auto" w:fill="FFFFFF"/>
          <w:lang w:eastAsia="ru-RU"/>
        </w:rPr>
        <w:t xml:space="preserve"> 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ребёнка консилиумом может осуществляться по запросу родителей или сотрудников ДОО.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Деятельность 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по алгоритму: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На консилиум направляются дети, имеющие сложные нарушения в речевом и психофизиологическом развитии. С родителями (законными представителями) подписывается договор на 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–педагогическое обследование и сопровождение ребенка и заполняется заявление на согласие. </w:t>
      </w: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Выявляются проблемы у ребенка. Проводится сбор диагностических данных и сведений о ребенке, беседа с родителями; диагностика. При направлении воспитанника на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специалистами, проводившими обследование, и воспитателями оформляется представление на ребенка для Консилиума.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Секретарь 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согласованию с председателем 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заблаговременно информирует членов 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предстоящем заседании, организует подготовку и проведение заседания. На заседание </w:t>
      </w:r>
      <w:proofErr w:type="spellStart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приглашаются родители, воспитатели, специалисты (учитель-дефектолог, учитель -логопед, педагог-психолог, музыкальный руководитель, и другие специалисты, работающие с конкретными воспитанниками. 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заседание консилиума, на котором обсуждаются результаты обследования ребенка каждым специалистом, составляется коллегиальное решение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первом заседании консилиума педагоги обсуждают результаты диагностического обследования ребенка. Намечают план работы с ребенком на год. Отмечают, какие особенности должны быть учтены в процессе обучения и общения. ​Какую работу могут взять на себя участники консилиума, какую деятельность необходимо осуществлять силами педагогического коллектива. Обсуждается координация и согласованность последующего взаимодействия специалистов друг с другом. При необходимости определяется последовательность включения различных</w:t>
      </w:r>
    </w:p>
    <w:p w:rsidR="00AE5AC8" w:rsidRPr="001B487C" w:rsidRDefault="00AE5AC8" w:rsidP="00AE5A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в работу с ребенком.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воспитания, обучения, адаптации и социализации детей.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Составляется заключение. Коллегиальное решение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содержащее обобщенную характеристику воспитанника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ребенка.</w:t>
      </w:r>
      <w:r w:rsidRPr="001B48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психолого-педагогического сопровождения ребенка, испытывающего трудности в освоении ОП ДО, развитии и социальной адаптации могут включать в том числе: 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проведение групповых и (или) индивидуальных коррекционно-развивающих и компенсирующих занятий; 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разработку индивидуального маршрута; 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-адаптацию учебных материалов; 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профилактику эмоционально – волевых расстройств; </w:t>
      </w:r>
    </w:p>
    <w:p w:rsidR="00AE5AC8" w:rsidRPr="001B487C" w:rsidRDefault="00AE5AC8" w:rsidP="00AE5A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условия психолого-педагогического сопровождения в рамках компетенции ДОО.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в ДОО оптимальных условий, адекватных индивидуальным особенностям воспитанника или же при необходимости более углубленной диагностики, специалисты консилиума рекомендуют родителям (законным представителям) обратиться территориальную в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–педагогическую комиссию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ПМПК).</w:t>
      </w:r>
    </w:p>
    <w:p w:rsidR="00AE5AC8" w:rsidRPr="001B487C" w:rsidRDefault="00AE5AC8" w:rsidP="00AE5A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Завершением этого этапом работы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динамическое (оценка состояния ребенка после окончания цикла коррекционно-развивающей работы) или итоговое обследование. В апреле – мае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результаты </w:t>
      </w:r>
      <w:proofErr w:type="spellStart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1B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при наличии письменного согласия на это родителей (законных представителей). В случае перевода ребенка в другую образовательную систему оформляется выписка из карты развития, которая выдается родителям (законным представителям) по запросу из образовательного учреждения, в котором будет обучаться (воспитываться) ребенок.</w:t>
      </w:r>
    </w:p>
    <w:p w:rsidR="00AE5AC8" w:rsidRPr="003E6345" w:rsidRDefault="00AE5AC8" w:rsidP="00AE5A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Только в тесном взаимодействии всех участников педагогического процесса возможно успешное формирование личностной готовности детей с нарушениями развития к школьному обучению, социализации и адаптации их в обществе.</w:t>
      </w:r>
    </w:p>
    <w:p w:rsidR="008B71B1" w:rsidRDefault="008B71B1"/>
    <w:sectPr w:rsidR="008B71B1" w:rsidSect="00AE5A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3"/>
    <w:rsid w:val="001C47A5"/>
    <w:rsid w:val="001D45BF"/>
    <w:rsid w:val="00370202"/>
    <w:rsid w:val="00490783"/>
    <w:rsid w:val="00547B2D"/>
    <w:rsid w:val="00573CB1"/>
    <w:rsid w:val="00696EA1"/>
    <w:rsid w:val="008B71B1"/>
    <w:rsid w:val="009865E3"/>
    <w:rsid w:val="0098669E"/>
    <w:rsid w:val="00A54098"/>
    <w:rsid w:val="00AE5AC8"/>
    <w:rsid w:val="00AF2865"/>
    <w:rsid w:val="00BB0D1F"/>
    <w:rsid w:val="00F25DE4"/>
    <w:rsid w:val="00F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7B65-B11A-42E6-BE65-CAB11A6E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2025-11-22T06:19:00Z</dcterms:created>
  <dcterms:modified xsi:type="dcterms:W3CDTF">2025-11-22T06:19:00Z</dcterms:modified>
</cp:coreProperties>
</file>