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8F00B">
      <w:pPr>
        <w:pStyle w:val="5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Муниципальное дошкольное образовательное автономное учреждение</w:t>
      </w:r>
    </w:p>
    <w:p w14:paraId="16F404E3">
      <w:pPr>
        <w:pStyle w:val="5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«Детский сад №1 компенсирующего вида с приоритетным осуществлением квалифицированной коррекции отклонений в физическом и психическом развитии воспитанников г. Орска»</w:t>
      </w:r>
    </w:p>
    <w:p w14:paraId="06BB3B9B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0D464F51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5ED54472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112A0066">
      <w:pPr>
        <w:pStyle w:val="4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center"/>
        <w:rPr>
          <w:rFonts w:hint="default" w:ascii="Times New Roman" w:hAnsi="Times New Roman" w:eastAsia="Calibri" w:cs="Times New Roman"/>
          <w:b/>
          <w:bCs w:val="0"/>
          <w:sz w:val="44"/>
          <w:szCs w:val="44"/>
          <w:lang w:val="ru"/>
        </w:rPr>
      </w:pPr>
      <w:r>
        <w:rPr>
          <w:rFonts w:ascii="Calibri" w:hAnsi="Calibri" w:eastAsia="Times New Roman" w:cs="Times New Roman"/>
          <w:b/>
          <w:bCs w:val="0"/>
          <w:kern w:val="0"/>
          <w:sz w:val="44"/>
          <w:szCs w:val="44"/>
          <w:lang w:val="ru" w:eastAsia="zh-CN" w:bidi="ar"/>
        </w:rPr>
        <w:tab/>
      </w:r>
    </w:p>
    <w:p w14:paraId="72967337">
      <w:pPr>
        <w:pStyle w:val="4"/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center"/>
        <w:rPr>
          <w:b/>
          <w:bCs w:val="0"/>
          <w:lang w:val="ru"/>
        </w:rPr>
      </w:pPr>
      <w:r>
        <w:rPr>
          <w:rFonts w:hint="default" w:ascii="Times New Roman" w:hAnsi="Times New Roman" w:eastAsia="Calibri" w:cs="Times New Roman"/>
          <w:b/>
          <w:bCs w:val="0"/>
          <w:kern w:val="0"/>
          <w:sz w:val="44"/>
          <w:szCs w:val="44"/>
          <w:lang w:val="ru" w:eastAsia="zh-CN" w:bidi="ar"/>
        </w:rPr>
        <w:t>ПЕДЧАС</w:t>
      </w:r>
    </w:p>
    <w:p w14:paraId="3139933E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0354452F">
      <w:pPr>
        <w:pStyle w:val="14"/>
        <w:widowControl/>
        <w:jc w:val="center"/>
        <w:rPr>
          <w:b/>
          <w:bCs w:val="0"/>
          <w:sz w:val="40"/>
          <w:szCs w:val="40"/>
          <w:lang w:val="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48"/>
          <w:szCs w:val="28"/>
          <w:lang w:val="ru-RU"/>
        </w:rPr>
        <w:t xml:space="preserve"> </w:t>
      </w:r>
      <w:r>
        <w:rPr>
          <w:rStyle w:val="15"/>
          <w:rFonts w:hint="default" w:ascii="Times New Roman" w:hAnsi="Times New Roman" w:cs="Times New Roman"/>
          <w:b/>
          <w:bCs/>
          <w:i/>
          <w:iCs w:val="0"/>
          <w:color w:val="000000"/>
          <w:sz w:val="40"/>
          <w:szCs w:val="40"/>
          <w:lang w:val="ru"/>
        </w:rPr>
        <w:t>«</w:t>
      </w:r>
      <w:r>
        <w:rPr>
          <w:rStyle w:val="15"/>
          <w:rFonts w:hint="default" w:ascii="Times New Roman" w:hAnsi="Times New Roman" w:cs="Times New Roman"/>
          <w:b/>
          <w:bCs/>
          <w:color w:val="000000"/>
          <w:sz w:val="40"/>
          <w:szCs w:val="40"/>
          <w:lang w:val="ru"/>
        </w:rPr>
        <w:t xml:space="preserve">Воспитание нравственно – патриотических качеств у детей </w:t>
      </w:r>
      <w:r>
        <w:rPr>
          <w:rStyle w:val="15"/>
          <w:rFonts w:hint="default" w:ascii="Times New Roman" w:hAnsi="Times New Roman" w:cs="Times New Roman"/>
          <w:b/>
          <w:bCs/>
          <w:color w:val="000000"/>
          <w:sz w:val="40"/>
          <w:szCs w:val="40"/>
          <w:lang w:val="ru-RU"/>
        </w:rPr>
        <w:t xml:space="preserve">с </w:t>
      </w:r>
      <w:r>
        <w:rPr>
          <w:rStyle w:val="15"/>
          <w:rFonts w:hint="default" w:ascii="Times New Roman" w:hAnsi="Times New Roman" w:cs="Times New Roman"/>
          <w:b/>
          <w:bCs/>
          <w:color w:val="000000"/>
          <w:sz w:val="40"/>
          <w:szCs w:val="40"/>
          <w:lang w:val="ru"/>
        </w:rPr>
        <w:t>ОВЗ</w:t>
      </w:r>
      <w:r>
        <w:rPr>
          <w:rStyle w:val="15"/>
          <w:rFonts w:hint="default" w:ascii="Times New Roman" w:hAnsi="Times New Roman" w:cs="Times New Roman"/>
          <w:b/>
          <w:bCs/>
          <w:color w:val="000000"/>
          <w:sz w:val="40"/>
          <w:szCs w:val="40"/>
          <w:lang w:val="ru-RU"/>
        </w:rPr>
        <w:t xml:space="preserve"> </w:t>
      </w:r>
      <w:r>
        <w:rPr>
          <w:b/>
          <w:bCs w:val="0"/>
          <w:sz w:val="0"/>
          <w:szCs w:val="0"/>
          <w:lang w:val="ru"/>
        </w:rPr>
        <w:t xml:space="preserve"> </w:t>
      </w:r>
      <w:r>
        <w:rPr>
          <w:rStyle w:val="15"/>
          <w:rFonts w:hint="default" w:ascii="Times New Roman" w:hAnsi="Times New Roman" w:cs="Times New Roman"/>
          <w:b/>
          <w:bCs/>
          <w:color w:val="000000"/>
          <w:sz w:val="40"/>
          <w:szCs w:val="40"/>
          <w:lang w:val="ru"/>
        </w:rPr>
        <w:t>через знакомство                                     с русскими народными сказками»</w:t>
      </w:r>
    </w:p>
    <w:p w14:paraId="4F0E7654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520EE747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052C4CEC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1149CA40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5D64D0A7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68B04948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6F895373">
      <w:pPr>
        <w:pStyle w:val="5"/>
        <w:jc w:val="both"/>
        <w:rPr>
          <w:rFonts w:ascii="Times New Roman" w:hAnsi="Times New Roman" w:cs="Times New Roman"/>
          <w:sz w:val="28"/>
          <w:szCs w:val="28"/>
        </w:rPr>
      </w:pPr>
    </w:p>
    <w:p w14:paraId="6A36610D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746C72F0">
      <w:pPr>
        <w:pStyle w:val="5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Выполнила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:</w:t>
      </w:r>
    </w:p>
    <w:p w14:paraId="4F833FEC">
      <w:pPr>
        <w:pStyle w:val="5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r>
        <w:rPr>
          <w:rFonts w:ascii="Times New Roman" w:hAnsi="Times New Roman" w:cs="Times New Roman"/>
          <w:sz w:val="28"/>
          <w:szCs w:val="28"/>
        </w:rPr>
        <w:t>оспитатель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Макеева И.В.</w:t>
      </w:r>
    </w:p>
    <w:p w14:paraId="445CB8E8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665480</wp:posOffset>
            </wp:positionH>
            <wp:positionV relativeFrom="paragraph">
              <wp:posOffset>123190</wp:posOffset>
            </wp:positionV>
            <wp:extent cx="4648200" cy="3288665"/>
            <wp:effectExtent l="0" t="0" r="0" b="0"/>
            <wp:wrapNone/>
            <wp:docPr id="1" name="Рисунок 1" descr="https://netboardme-cf1.s3.amazonaws.com/published/322763/files/s_a48de61753acae6a1a3a0a319fafcb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netboardme-cf1.s3.amazonaws.com/published/322763/files/s_a48de61753acae6a1a3a0a319fafcbe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3288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9400467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2F9F0FB8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15C27B92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69DE0B18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2B818329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14CAEC65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0612A0EC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6484F500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34CFE5CA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69B44AB6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043F2D83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6A2DBC06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4C496C62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41AFC156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6AD49CED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</w:p>
    <w:p w14:paraId="3CB9DF4F">
      <w:pPr>
        <w:pStyle w:val="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2640EC1C">
      <w:pPr>
        <w:pStyle w:val="6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0"/>
          <w:szCs w:val="20"/>
        </w:rPr>
      </w:pPr>
      <w:r>
        <w:rPr>
          <w:rStyle w:val="7"/>
          <w:b/>
          <w:bCs/>
          <w:i/>
          <w:color w:val="000000"/>
          <w:sz w:val="28"/>
          <w:szCs w:val="28"/>
        </w:rPr>
        <w:t xml:space="preserve">«Воспитание нравственно – патриотических качеств у детей </w:t>
      </w:r>
      <w:r>
        <w:rPr>
          <w:rStyle w:val="7"/>
          <w:b/>
          <w:bCs/>
          <w:i/>
          <w:color w:val="000000"/>
          <w:sz w:val="28"/>
          <w:szCs w:val="28"/>
          <w:lang w:val="ru-RU"/>
        </w:rPr>
        <w:t>с</w:t>
      </w:r>
      <w:r>
        <w:rPr>
          <w:rStyle w:val="7"/>
          <w:rFonts w:hint="default"/>
          <w:b/>
          <w:bCs/>
          <w:i/>
          <w:color w:val="000000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Style w:val="7"/>
          <w:b/>
          <w:bCs/>
          <w:i/>
          <w:color w:val="000000"/>
          <w:sz w:val="28"/>
          <w:szCs w:val="28"/>
        </w:rPr>
        <w:t>ОВЗ</w:t>
      </w:r>
    </w:p>
    <w:p w14:paraId="379F40B1">
      <w:pPr>
        <w:pStyle w:val="6"/>
        <w:shd w:val="clear" w:color="auto" w:fill="FFFFFF"/>
        <w:spacing w:before="0" w:beforeAutospacing="0" w:after="0" w:afterAutospacing="0"/>
        <w:jc w:val="center"/>
        <w:rPr>
          <w:i/>
          <w:color w:val="000000"/>
          <w:sz w:val="20"/>
          <w:szCs w:val="20"/>
        </w:rPr>
      </w:pPr>
      <w:r>
        <w:rPr>
          <w:rStyle w:val="7"/>
          <w:b/>
          <w:bCs/>
          <w:i/>
          <w:color w:val="000000"/>
          <w:sz w:val="28"/>
          <w:szCs w:val="28"/>
        </w:rPr>
        <w:t>через знакомство с русскими народными сказками»</w:t>
      </w:r>
    </w:p>
    <w:p w14:paraId="139BD437">
      <w:pPr>
        <w:pStyle w:val="8"/>
        <w:shd w:val="clear" w:color="auto" w:fill="FFFFFF"/>
        <w:spacing w:before="0" w:beforeAutospacing="0" w:after="0" w:afterAutospacing="0"/>
        <w:ind w:left="3164"/>
        <w:jc w:val="both"/>
        <w:rPr>
          <w:rStyle w:val="9"/>
          <w:color w:val="000000"/>
          <w:sz w:val="28"/>
          <w:szCs w:val="28"/>
        </w:rPr>
      </w:pPr>
    </w:p>
    <w:p w14:paraId="1C9CD504">
      <w:pPr>
        <w:pStyle w:val="8"/>
        <w:shd w:val="clear" w:color="auto" w:fill="FFFFFF"/>
        <w:spacing w:before="0" w:beforeAutospacing="0" w:after="0" w:afterAutospacing="0"/>
        <w:ind w:left="3164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«Сказка развивает внутренние силы ребенка, благодаря которым человек не может не делать добра, то есть учит сопереживать, а также формировать языковую культуру ребенка».</w:t>
      </w:r>
    </w:p>
    <w:p w14:paraId="474AD484">
      <w:pPr>
        <w:pStyle w:val="8"/>
        <w:shd w:val="clear" w:color="auto" w:fill="FFFFFF"/>
        <w:spacing w:before="0" w:beforeAutospacing="0" w:after="0" w:afterAutospacing="0"/>
        <w:ind w:firstLine="7000" w:firstLineChars="2500"/>
        <w:jc w:val="both"/>
        <w:rPr>
          <w:color w:val="000000"/>
          <w:sz w:val="28"/>
          <w:szCs w:val="28"/>
        </w:rPr>
      </w:pPr>
      <w:r>
        <w:rPr>
          <w:rStyle w:val="9"/>
          <w:color w:val="000000"/>
          <w:sz w:val="28"/>
          <w:szCs w:val="28"/>
        </w:rPr>
        <w:t>В.А.Сухомлинский</w:t>
      </w:r>
      <w:r>
        <w:rPr>
          <w:rStyle w:val="9"/>
          <w:color w:val="000000"/>
          <w:sz w:val="28"/>
          <w:szCs w:val="28"/>
        </w:rPr>
        <w:br w:type="textWrapping"/>
      </w:r>
    </w:p>
    <w:p w14:paraId="3B70B068">
      <w:pPr>
        <w:pStyle w:val="8"/>
        <w:shd w:val="clear" w:color="auto" w:fill="FFFFFF"/>
        <w:spacing w:before="0" w:beforeAutospacing="0" w:after="0" w:afterAutospacing="0"/>
        <w:jc w:val="both"/>
        <w:rPr>
          <w:rStyle w:val="9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Сказка- это рассказ о заведомо невозможном. Здесь есть что-то фантастическое, неправдоподобное, животные разговаривают , обыкновенные предметы оказываются волшебными. Недаром известная русская пословица гласит: «сказка – ложь, да в ней намек», добрым молодцам урок». Нравственное понятие (честность, доброта,  человеколюбие) , ярко представленные в образах героев, закрепляются в реальной жизни и взаимоотношениях с близкими людьми, превращаясь в нравственные эталоны, которыми   регулируются желания и поступки ребенка.</w:t>
      </w:r>
      <w:r>
        <w:rPr>
          <w:rStyle w:val="9"/>
          <w:i/>
          <w:color w:val="000000"/>
          <w:sz w:val="28"/>
          <w:szCs w:val="28"/>
        </w:rPr>
        <w:t>      </w:t>
      </w:r>
    </w:p>
    <w:p w14:paraId="753D385B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i/>
          <w:color w:val="000000"/>
          <w:sz w:val="28"/>
          <w:szCs w:val="28"/>
        </w:rPr>
        <w:t>  </w:t>
      </w:r>
      <w:r>
        <w:rPr>
          <w:rStyle w:val="7"/>
          <w:b/>
          <w:bCs/>
          <w:i/>
          <w:color w:val="000000"/>
          <w:sz w:val="28"/>
          <w:szCs w:val="28"/>
        </w:rPr>
        <w:t>Патриотическое воспитание</w:t>
      </w:r>
      <w:r>
        <w:rPr>
          <w:rStyle w:val="9"/>
          <w:color w:val="000000"/>
          <w:sz w:val="28"/>
          <w:szCs w:val="28"/>
        </w:rPr>
        <w:t> детей является одной из основных задач дошкольного учреждения. Чувство патриотизма многогранно по содержанию. Это и любовь к родным местам, и гордость за свой народ, и ощущение своей неразрывности с окружающим миром, и желание сохранять и приумножать богатство своей страны. Как бы ни менялось общество, воспитание у подрастающего поколения любви к своей стране, гордости за неё необходимо всегда. Какая притягательная сила заключается в том, что окружает нас с детства? Почему, даже уехав из родных мест на долгие годы, человек вспоминает их с теплотой, он постоянно с гордостью рассказывает о красоте, богатстве своего родного края?</w:t>
      </w:r>
    </w:p>
    <w:p w14:paraId="2C70F556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В современных условиях, когда происходят глубочайшие изменения в жизни общества, возникает необходимость вернуться к лучшим традициям нашего народа, к его вековым корням.</w:t>
      </w:r>
    </w:p>
    <w:p w14:paraId="4D923DAB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Патриотическое воспитание невозможно без нравственного воспитания.  В развитии всех этих качеств, прекрасно помогает ознакомление детей с русскими народными сказками, которые Л.Толстой называл «кладезем мудрости народа».</w:t>
      </w:r>
    </w:p>
    <w:p w14:paraId="6903D7D0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Сказка – благодатный и ничем не заменимый источник воспитания любви к Родине. Патриотическая идея сказки – в глубине ее содержания, созданные народом сказочные образы, живущие тысячелетия, доносят к сердцу и уму ребенка могучий творческий дух трудового народа, его взгляды на жизнь, идеалы, стремления. Сказка воспитывает любовь к родной земле уже потому, что она – творение народа. Сказка – это духовные богатства народной культуры, познавая которые, ребенок познает сердцем родной народ.</w:t>
      </w:r>
    </w:p>
    <w:p w14:paraId="4A9AA65B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Сказка является одним из ведущих компонентов устного народного творчества нации, этноса. В ней достаточно ярко выражаются нравственные нормы и принципы, патриотизм, эстетические идеалы. Победа добра над злом здесь обязательна.</w:t>
      </w:r>
    </w:p>
    <w:p w14:paraId="2586011C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Во многих сказках воспеваются удачливость, находчивость, взаимопомощь и дружба. В сатирических сказках народ высмеивает безделье, желание «без труда вытащить рыбку из пруда», чванство, жадность и другие человеческие недостатки.</w:t>
      </w:r>
    </w:p>
    <w:p w14:paraId="3EB2623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Народные сказки воспитывают ребенка в традициях народа, сообщают ему основанное на духовно – нравственных народных воззрениях видение жизни. Роль русских народных сказок в воспитании, становлении духовного и нравственного мира ребенка неоценима. Строятся эти сказки по определенному ритму, тому самому, который организовывал людей сезонными сельскохозяйственными работами, сезонными изменениями в жизни и годовым церковным кругом. Русский народ бережно хранил и передавал из поколения в поколение не только сюжет, но и речевые обороты сказок.</w:t>
      </w:r>
    </w:p>
    <w:p w14:paraId="1E7577EF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Сказка развивается и в настоящее время. В ней используются новейшие достижения науки и техники, особенности современного быта, базируясь на исторически сложившихся сказочных принципах: победе добра над злом, патриотизме, взаимной поддержке и др. Сказка имеет огромное психолого-педагогическое значение для обучения, развития и воспитания дошкольников.</w:t>
      </w:r>
    </w:p>
    <w:p w14:paraId="740C0AA4">
      <w:pPr>
        <w:pStyle w:val="8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Старший дошкольный возраст - важный этап становления морального облика ребенка, когда происходит его вхождение в мир социальных отношений, усвоение элементарных морально-нравственных требований, приучению к их выполнению. На этой ступени возраста  формируются дружеские взаимоотношения между детьми, уважение к старшим, начала трудолюбия, любви к Родине.  </w:t>
      </w:r>
    </w:p>
    <w:p w14:paraId="03448793">
      <w:pPr>
        <w:pStyle w:val="8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В настоящее время мы все чаще наблюдаем примеры детской жестокости, агрессивности по отношению друг другу, по отношению к близким людям. Под влиянием далеко не нравственных мультфильмов у детей искажены представления о нравственных качествах: о доброте, милосердии, справедливости. Именно в этот период и происходит формирование у них основ нравственных представлений, являющихся важнейшим условием формирования нравственной культуры.</w:t>
      </w:r>
    </w:p>
    <w:p w14:paraId="32A591BC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Сказка относится к такому типу учебных материалов, использование которых дает возможность решать воспитательные и развивающие задачи обучения, особенно в работе с дошкольниками ОВЗ.</w:t>
      </w:r>
    </w:p>
    <w:p w14:paraId="7C6FCAC6">
      <w:pPr>
        <w:pStyle w:val="8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Нравственно-патриотического воспитания детей через русскую народную сказку осуществляется при решении следующих задач, а именно:</w:t>
      </w:r>
      <w:r>
        <w:rPr>
          <w:rStyle w:val="10"/>
          <w:b/>
          <w:bCs/>
          <w:color w:val="000000"/>
          <w:sz w:val="28"/>
          <w:szCs w:val="28"/>
          <w:u w:val="single"/>
        </w:rPr>
        <w:t> </w:t>
      </w:r>
    </w:p>
    <w:p w14:paraId="5FD15D6A">
      <w:pPr>
        <w:pStyle w:val="8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0"/>
          <w:szCs w:val="20"/>
        </w:rPr>
      </w:pPr>
      <w:r>
        <w:rPr>
          <w:rStyle w:val="7"/>
          <w:b/>
          <w:bCs/>
          <w:i/>
          <w:color w:val="000000"/>
          <w:sz w:val="28"/>
          <w:szCs w:val="28"/>
        </w:rPr>
        <w:t>Обучающие задачи:    </w:t>
      </w:r>
    </w:p>
    <w:p w14:paraId="38D5FF39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сказка позволяет формировать  нравственные представления (эталоны) о нормах социальных отношений и моделях поведения;</w:t>
      </w:r>
    </w:p>
    <w:p w14:paraId="146318AF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помогать усвоению детьми духовно – нравственных категорий: добро – зло, послушание – непослушание, согласие – вражда, трудолюбие – лень, бескорыстие – жадность, простота – хитрость; и правил доброй, совестливой жизни;</w:t>
      </w:r>
    </w:p>
    <w:p w14:paraId="3801B366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с помощью сказки мы расширяем представления детей об окружающем мире посредством введения их в литературную культуру и декоративно-прикладное искусство;</w:t>
      </w:r>
    </w:p>
    <w:p w14:paraId="22E67DEC">
      <w:pPr>
        <w:pStyle w:val="8"/>
        <w:shd w:val="clear" w:color="auto" w:fill="FFFFFF"/>
        <w:spacing w:before="0" w:beforeAutospacing="0" w:after="0" w:afterAutospacing="0"/>
        <w:ind w:left="540" w:hanging="540"/>
        <w:jc w:val="both"/>
        <w:rPr>
          <w:b/>
          <w:i/>
          <w:color w:val="000000"/>
          <w:sz w:val="20"/>
          <w:szCs w:val="20"/>
        </w:rPr>
      </w:pPr>
      <w:r>
        <w:rPr>
          <w:rStyle w:val="7"/>
          <w:b/>
          <w:bCs/>
          <w:i/>
          <w:color w:val="000000"/>
          <w:sz w:val="28"/>
          <w:szCs w:val="28"/>
        </w:rPr>
        <w:t>Развивающие задачи:</w:t>
      </w:r>
    </w:p>
    <w:p w14:paraId="3FD4F677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сказка содействует развитию познавательной сферы детей, гармонизации их психоречевого развития;</w:t>
      </w:r>
    </w:p>
    <w:p w14:paraId="7588167A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содействует развитию речи детей, обогащению словаря, развитию образного строя и навыкам связной речи;</w:t>
      </w:r>
    </w:p>
    <w:p w14:paraId="2BF05317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сказка развивает способность детей отличать хорошее от плохого в сказке и в жизни, умение делать нравственный выбор;</w:t>
      </w:r>
    </w:p>
    <w:p w14:paraId="3CF168F7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развивает у детей социальные умения и навыки поведения;</w:t>
      </w:r>
    </w:p>
    <w:p w14:paraId="4DFD98E0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сказка содействует развитию мотивационной сферы: формированию стремления подражать положительным героям сказок;</w:t>
      </w:r>
    </w:p>
    <w:p w14:paraId="5059D42A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содействует развитию творческих способностей в продуктивной деятельности;</w:t>
      </w:r>
    </w:p>
    <w:p w14:paraId="693C30F6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сказка позволяет создавать условия для активного включения детей в речевую, музыкальную, художественную, игровую деятельность, связанную с образным строем и сюжетом сказки;</w:t>
      </w:r>
    </w:p>
    <w:p w14:paraId="13B668C3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развивать эстетический вкус, умение видеть, ценить и беречь красоту;</w:t>
      </w:r>
    </w:p>
    <w:p w14:paraId="2CCCB48F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i/>
          <w:color w:val="000000"/>
          <w:sz w:val="28"/>
          <w:szCs w:val="28"/>
        </w:rPr>
        <w:t>Воспитательные</w:t>
      </w:r>
      <w:r>
        <w:rPr>
          <w:rStyle w:val="7"/>
          <w:b/>
          <w:bCs/>
          <w:color w:val="000000"/>
          <w:sz w:val="28"/>
          <w:szCs w:val="28"/>
        </w:rPr>
        <w:t xml:space="preserve"> задачи:</w:t>
      </w:r>
    </w:p>
    <w:p w14:paraId="3310526B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- </w:t>
      </w:r>
      <w:r>
        <w:rPr>
          <w:rStyle w:val="9"/>
          <w:color w:val="000000"/>
          <w:sz w:val="28"/>
          <w:szCs w:val="28"/>
        </w:rPr>
        <w:t>сказка воспитывает послушание на основе любви и уважения к родителям и близким людям, терпения, милосердия, умения уступать, помогать друг другу и с благодарностью принимать помощь;</w:t>
      </w:r>
    </w:p>
    <w:p w14:paraId="3659AC71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сказка способствует формированию нравственных качеств в процессе установления позитивных межличностных отношений. Воспитывать у детей отзывчивость, общительность, дружелюбие;</w:t>
      </w:r>
    </w:p>
    <w:p w14:paraId="5B24BFA9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воспитывает трудолюбие, привычку заниматься делом, работать старательно и аккуратно, доводить начатое дело до конца, с уважением относиться к результатам чужого и своего труда.</w:t>
      </w:r>
    </w:p>
    <w:p w14:paraId="1268042A">
      <w:pPr>
        <w:pStyle w:val="8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0"/>
          <w:szCs w:val="20"/>
        </w:rPr>
      </w:pPr>
      <w:r>
        <w:rPr>
          <w:rStyle w:val="7"/>
          <w:b/>
          <w:bCs/>
          <w:i/>
          <w:color w:val="000000"/>
          <w:sz w:val="28"/>
          <w:szCs w:val="28"/>
        </w:rPr>
        <w:t>Особенности сказки как воспитательного источника</w:t>
      </w:r>
    </w:p>
    <w:p w14:paraId="65E3AE09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11"/>
          <w:i/>
          <w:iCs/>
          <w:color w:val="000000"/>
          <w:sz w:val="28"/>
          <w:szCs w:val="28"/>
        </w:rPr>
        <w:t>Очень красив язык сказок</w:t>
      </w:r>
      <w:r>
        <w:rPr>
          <w:rStyle w:val="9"/>
          <w:color w:val="000000"/>
          <w:sz w:val="28"/>
          <w:szCs w:val="28"/>
        </w:rPr>
        <w:t>: он певуч и поэтичен, содержит множество метафор и сравнений.  . Язык сказок, насыщенный афоризмами, повторами и эпитетами, очень поэтичен, он утончает и возвышает душу слушающих. Недаром такие ценители русского слова, как А.С. Пушкин, М.Ю. Лермонтов, В.А. Жуковский, верили в преображающую силу сказок. А русские мыслители – И.А. Ильин и Е.Н. Трубецкой – видели в сказке отражение души русского народа.</w:t>
      </w:r>
    </w:p>
    <w:p w14:paraId="5D4AEB22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Благодаря языку создается особый фантастический мир, в котором все представлено крупно, выпукло, запоминается сразу и надолго – герои, их взаимоотношения, окружающие персонажи и предметы, природа, в которой нет полутонов, а присутствуют глубокие яркие цвета. Они влекут к себе ребенка, как все красочное, лишенное однообразия и бытовой серости.</w:t>
      </w:r>
    </w:p>
    <w:p w14:paraId="5FC05B40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11"/>
          <w:i/>
          <w:iCs/>
          <w:color w:val="000000"/>
          <w:sz w:val="28"/>
          <w:szCs w:val="28"/>
        </w:rPr>
        <w:t>В сказке присутствует яркая образность</w:t>
      </w:r>
      <w:r>
        <w:rPr>
          <w:rStyle w:val="9"/>
          <w:color w:val="000000"/>
          <w:sz w:val="28"/>
          <w:szCs w:val="28"/>
        </w:rPr>
        <w:t>.  Дети находят глубокое удовлетворение в том, что их мысль живет в мире сказочных образов. Пять, десять раз ребенок может пересказывать одну и ту же сказку, и каждый раз открывает в ней что – то новое. В сказочных образах – первый шаг от яркого, живого, конкретного к абстрактному. Ребенок знает, что в мире нет ни Бабы Яги, ни Царевны – лягушки, ни Кащея Бессмертного, но он воплощает в эти образы добро и зло, и каждый раз, рассказывая одну и ту же сказку, выражает свое отношение к плохому и хорошему.</w:t>
      </w:r>
    </w:p>
    <w:p w14:paraId="11914D83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Сказка неотделима от красоты, способствует развитию эстетических чувств, без которых немыслимо благородство души, сердечная чуткость к человеческому несчастью, горю, страданию. Благодаря сказке ребенок познает мир  и не только умом, но и   сердцем. И не только познает, но откликается на события и явления окружающего мира, выражает свое отношение к добру и злу.</w:t>
      </w:r>
    </w:p>
    <w:p w14:paraId="651110EE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Перевоплощаясь в сказочных героев, следуя за ними, ребенок получает знания о мире, о взаимоотношениях людей, проблемах и препятствиях; учится преодолевать барьеры, возникающие в трудных ситуациях, искать союзников и вместе бороться за справедливость, верить в силу любви и добра.</w:t>
      </w:r>
    </w:p>
    <w:p w14:paraId="5B55EB0E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</w:t>
      </w:r>
      <w:r>
        <w:rPr>
          <w:rStyle w:val="11"/>
          <w:i/>
          <w:iCs/>
          <w:color w:val="000000"/>
          <w:sz w:val="28"/>
          <w:szCs w:val="28"/>
          <w:u w:val="single"/>
        </w:rPr>
        <w:t>Сказка несет в себе положительный эмоциональный заряд</w:t>
      </w:r>
      <w:r>
        <w:rPr>
          <w:rStyle w:val="9"/>
          <w:color w:val="000000"/>
          <w:sz w:val="28"/>
          <w:szCs w:val="28"/>
        </w:rPr>
        <w:t>, который положительно влияет на весь процесс обучения. Для этого, безусловно, необходимо давать дополнительные задания детям, которые, не нарушая общего замысла сказки, повышают ее обучающий потенциал: привлечение в сказку загадок, пословиц; продолжение сказки, оценка поступков сказочных героев.</w:t>
      </w:r>
    </w:p>
    <w:p w14:paraId="49061FE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«Если ребенок с раннего возраста начнет осознавать «сказочные уроки», отвечать на вопрос «чему же нас с тобой учит сказка?», соотносить ответы со своим поведением, то он станет активным пользователем своего «банка жизненных ситуаций». Сказка приобщает ребенка к общечеловеческому и этническому опыту, обогащает его личный опыт половой дифференциации и взаимодействия.</w:t>
      </w:r>
    </w:p>
    <w:p w14:paraId="13D3752B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i/>
          <w:color w:val="000000"/>
          <w:sz w:val="28"/>
          <w:szCs w:val="28"/>
          <w:u w:val="single"/>
        </w:rPr>
        <w:t>        </w:t>
      </w:r>
      <w:r>
        <w:rPr>
          <w:rStyle w:val="11"/>
          <w:i/>
          <w:iCs/>
          <w:color w:val="000000"/>
          <w:sz w:val="28"/>
          <w:szCs w:val="28"/>
          <w:u w:val="single"/>
        </w:rPr>
        <w:t>Увлекательность сюжета</w:t>
      </w:r>
      <w:r>
        <w:rPr>
          <w:rStyle w:val="9"/>
          <w:i/>
          <w:color w:val="000000"/>
          <w:sz w:val="28"/>
          <w:szCs w:val="28"/>
          <w:u w:val="single"/>
        </w:rPr>
        <w:t> делают</w:t>
      </w:r>
      <w:r>
        <w:rPr>
          <w:rStyle w:val="9"/>
          <w:color w:val="000000"/>
          <w:sz w:val="28"/>
          <w:szCs w:val="28"/>
        </w:rPr>
        <w:t xml:space="preserve"> сказки весьма эффективным педагогическим средством. В сказках схема событий, внешних столкновений и борьбы весьма сложна. Это обстоятельство делает сюжет увлекательным и приковывает к нему внимание детей. Поэтому правомерно утверждение, что в сказках учитываются психические особенности детей, прежде всего неустойчивость и подвижность их внимания.</w:t>
      </w:r>
    </w:p>
    <w:p w14:paraId="13A671EC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Необходимо акцентировать внимание дошкольников на том, что учиться лучше не на своих ошибках, а на опыте других. В этом плане особо следует отметить роль героев сказок,  которые учат тому, что каждый поступок приводит к тем или иным последствиям, далеко не всегда положительным как для себя, так и для других. Необходимо доносить до детей следующие положения, подтвердив их примерами сказок:  для того, чтобы чего – то достичь, необходимо хорошо потрудиться; относится к другим следует так, как хотел бы, чтобы относились к тебе другие; помогать другим нужно бескорыстно, и тогда в трудную минуту тебе тоже помогут; нужно уметь делиться тем, что у тебя есть; любое дело легче делать сообща, чем одному; только хорошее поведение, хорошие дела помогают найти настоящих и верных друзей; надо уметь помнить и ценить доброе отношение к себе и т.д.Особенно это актуально для детей с ОВЗ, так они испытывают трудности в социализации.</w:t>
      </w:r>
    </w:p>
    <w:p w14:paraId="77362E5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Сказка входит в жизнь ребенка с самого раннего возраста, сопровождает на протяжении всего дошкольного детства и остается с ним на всю жизнь. Со сказки начинается его знакомство с миром литературы, с миром человеческих взаимоотношений и со всем окружающим миром в целом.</w:t>
      </w:r>
    </w:p>
    <w:p w14:paraId="110D49B2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Сказки преподносят детям поэтический и многогранный образ своих героев, оставляя при этом простор воображению. Нравственные понятия, ярко представленные в образах героев, закрепляются в реальной жизни и взаимоотношениях с близкими людьми, превращаясь в нравственные эталоны, которыми регулируются желания и поступки ребенка.</w:t>
      </w:r>
    </w:p>
    <w:p w14:paraId="0E10EAB6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Сказка, ее композиция, яркое противопоставление добра и зла, фантастические и определенные по своей нравственной сути образы, выразительный язык, динамика событий, особые причинно – следственные связи и явления, доступные пониманию дошкольника – все это делает сказку особенно интересной и волнующей для детей, незаменимым инструментом формирования нравственно здоровой личности ребенка.</w:t>
      </w:r>
    </w:p>
    <w:p w14:paraId="15A783E7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Сказка позволяет формировать у ребенка представление о том, что добро побеждает, но не само по себе, а путем преодоления трудностей.</w:t>
      </w:r>
    </w:p>
    <w:p w14:paraId="51389E8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Сказка любима не только детьми, но и взрослыми, которые в детстве слушали сказки. Педагогическое значение сказочного жанра трудно переоценить: он знакомит детей с окружающим миром, нравственными нормами, законами жизни и учит жить по этим законам. Благодаря художественным образам и особому сказочному языку, в детях развивается чувство прекрасного.</w:t>
      </w:r>
    </w:p>
    <w:p w14:paraId="08879F42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7"/>
          <w:b/>
          <w:b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Сказка приоткрывает завесу в мир тайн и чудес, в мир сокровенный, но явно ощутимый. </w:t>
      </w:r>
      <w:r>
        <w:rPr>
          <w:rStyle w:val="11"/>
          <w:i/>
          <w:iCs/>
          <w:color w:val="000000"/>
          <w:sz w:val="28"/>
          <w:szCs w:val="28"/>
        </w:rPr>
        <w:t>Сказочное повествование вневременно</w:t>
      </w:r>
      <w:r>
        <w:rPr>
          <w:rStyle w:val="9"/>
          <w:color w:val="000000"/>
          <w:sz w:val="28"/>
          <w:szCs w:val="28"/>
        </w:rPr>
        <w:t>: ты никогда не поймешь, где и когда происходит его действие, значит – сказка вечна. </w:t>
      </w:r>
      <w:r>
        <w:rPr>
          <w:rStyle w:val="11"/>
          <w:i/>
          <w:iCs/>
          <w:color w:val="000000"/>
          <w:sz w:val="28"/>
          <w:szCs w:val="28"/>
        </w:rPr>
        <w:t>Она поднимает вопросы самые важные: о предназначении человека в жизненном пути.</w:t>
      </w:r>
    </w:p>
    <w:p w14:paraId="67A6E299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11"/>
          <w:i/>
          <w:iCs/>
          <w:color w:val="000000"/>
          <w:sz w:val="28"/>
          <w:szCs w:val="28"/>
        </w:rPr>
        <w:t>        </w:t>
      </w:r>
      <w:r>
        <w:rPr>
          <w:rStyle w:val="9"/>
          <w:color w:val="000000"/>
          <w:sz w:val="28"/>
          <w:szCs w:val="28"/>
        </w:rPr>
        <w:t>Работать со сказкой можно как индивидуально, так и со всей группой. Эту работу можно проводить и дифференцированно. В этом случае у нескольких ребят может быть одна проблема в поведении или деятельности, а потому они могут работать над одной и той же сказкой.</w:t>
      </w:r>
    </w:p>
    <w:p w14:paraId="39CC1323">
      <w:pPr>
        <w:pStyle w:val="8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0"/>
          <w:szCs w:val="20"/>
        </w:rPr>
      </w:pPr>
      <w:r>
        <w:rPr>
          <w:rStyle w:val="7"/>
          <w:b/>
          <w:bCs/>
          <w:i/>
          <w:color w:val="000000"/>
          <w:sz w:val="28"/>
          <w:szCs w:val="28"/>
        </w:rPr>
        <w:t>        Особенности ознакомления детей со сказкой:</w:t>
      </w:r>
    </w:p>
    <w:p w14:paraId="27E57D0E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выразительное чтение (в младшем возрасте лучше рассказывать);</w:t>
      </w:r>
    </w:p>
    <w:p w14:paraId="5E547E8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знакомство со сказкой на основе ее целостного восприятия: от общего содержания к деталям повествования;</w:t>
      </w:r>
    </w:p>
    <w:p w14:paraId="20EE6B23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обсуждение действий и поступков различных персонажей, поиск и оценка их ошибок, путей их исправления;</w:t>
      </w:r>
    </w:p>
    <w:p w14:paraId="43707F68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- выдвижение возможностей дальнейшего развития сюжета сказки, традиций народа.</w:t>
      </w:r>
    </w:p>
    <w:p w14:paraId="2FCB0059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</w:t>
      </w:r>
      <w:r>
        <w:rPr>
          <w:rStyle w:val="7"/>
          <w:b/>
          <w:bCs/>
          <w:i/>
          <w:color w:val="000000"/>
          <w:sz w:val="28"/>
          <w:szCs w:val="28"/>
        </w:rPr>
        <w:t>В своей деятельности с детьми мы используем следующие формы работы со сказкой</w:t>
      </w:r>
      <w:r>
        <w:rPr>
          <w:rStyle w:val="7"/>
          <w:b/>
          <w:bCs/>
          <w:color w:val="000000"/>
          <w:sz w:val="28"/>
          <w:szCs w:val="28"/>
        </w:rPr>
        <w:t>: </w:t>
      </w:r>
      <w:r>
        <w:rPr>
          <w:rStyle w:val="9"/>
          <w:color w:val="000000"/>
          <w:sz w:val="28"/>
          <w:szCs w:val="28"/>
        </w:rPr>
        <w:t> чтение;  рассказывание;  пересказ; драматизация; разучивание; рассматривание иллюстраций к произведению с комментариями; обсуждение литературной стороны произведения; обыгрывание (инсценирование) произведения;  настольный (кукольный, пальчиковый и т.п.) театр  по произведению; самостоятельная театрализованная деятельность; пополнение групповой библиотеки (книжного уголка).</w:t>
      </w:r>
    </w:p>
    <w:p w14:paraId="0CB32202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</w:t>
      </w:r>
      <w:r>
        <w:rPr>
          <w:rStyle w:val="11"/>
          <w:i/>
          <w:iCs/>
          <w:color w:val="000000"/>
          <w:sz w:val="28"/>
          <w:szCs w:val="28"/>
        </w:rPr>
        <w:t>Основной формой является чтение сказки</w:t>
      </w:r>
      <w:r>
        <w:rPr>
          <w:rStyle w:val="9"/>
          <w:color w:val="000000"/>
          <w:sz w:val="28"/>
          <w:szCs w:val="28"/>
        </w:rPr>
        <w:t>. Одним из главных требований является ее выразительность речи, чтобы дети могли понять не только смысл, но и глубину художественных образов. Читать сказку следует неторопливо, выразительно, как бы отвлекаясь от реальной обстановки, в которой проходит непосредственная образовательная деятельность. Но в работе с младшими дошкольниками сказку лучше рассказывать наизусть. Это вызывает особый у детей интерес. Рассказывая сказку, может видеть лица детей, оценивать их реакцию, а используя мимику и жесты для большей убедительности, образности восприятия происходящего действия, сюжета, ситуации, повышать ее художественно - образную значимость.</w:t>
      </w:r>
    </w:p>
    <w:p w14:paraId="1EACAAA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</w:t>
      </w:r>
      <w:r>
        <w:rPr>
          <w:rStyle w:val="11"/>
          <w:i/>
          <w:iCs/>
          <w:color w:val="000000"/>
          <w:sz w:val="28"/>
          <w:szCs w:val="28"/>
        </w:rPr>
        <w:t>Для содействия образному восприятию сказок используем иллюстративный материал:</w:t>
      </w:r>
      <w:r>
        <w:rPr>
          <w:rStyle w:val="9"/>
          <w:color w:val="000000"/>
          <w:sz w:val="28"/>
          <w:szCs w:val="28"/>
        </w:rPr>
        <w:t> репродукции картин В.М. Васнецова, которые помогают детям ярче прочувствовать и понять образы героев и события сказки, образные и дидактические игрушки, фотографии, открытки, произведения декоративно – прикладного искусства.</w:t>
      </w:r>
    </w:p>
    <w:p w14:paraId="178E8A7B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При проведении непосредственно образовательной деятельности  в практической части используем </w:t>
      </w:r>
      <w:r>
        <w:rPr>
          <w:rStyle w:val="11"/>
          <w:i/>
          <w:iCs/>
          <w:color w:val="000000"/>
          <w:sz w:val="28"/>
          <w:szCs w:val="28"/>
        </w:rPr>
        <w:t>различные виды художественной деятельности:</w:t>
      </w:r>
      <w:r>
        <w:rPr>
          <w:rStyle w:val="9"/>
          <w:color w:val="000000"/>
          <w:sz w:val="28"/>
          <w:szCs w:val="28"/>
        </w:rPr>
        <w:t> рисование, аппликацию, лепку. Продуктивная деятельность развивает мелкую моторику рук, способствует формированию эстетического вкуса, расширяет представления детей об окружающем мире и его свойствах.</w:t>
      </w:r>
    </w:p>
    <w:p w14:paraId="0C9AB91F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В художественно – продуктивной деятельности, при разыгрывании детьми ключевых сюжетных сцен реализуется деятельностный принцип психического развития детей: желание и потребность ребенка выразить свои отношения и представления,  создают реальные психологические условия для формирования социальных умений и навыков поведения, устойчивые позитивные межличностные отношения и нравственные качества личности ребенка.   Обеспечивается не формальное усвоение духовно – нравственных, представлений, знаний и норм поведения, а их практическое освоение и закрепление с переносом в реальную жизнь и взаимоотношения с ближайшим социальным окружением (с семьей и сверстниками).</w:t>
      </w:r>
    </w:p>
    <w:p w14:paraId="086D00A7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</w:t>
      </w:r>
      <w:r>
        <w:rPr>
          <w:rStyle w:val="11"/>
          <w:i/>
          <w:iCs/>
          <w:color w:val="000000"/>
          <w:sz w:val="28"/>
          <w:szCs w:val="28"/>
        </w:rPr>
        <w:t>Наиболее активными формами работы со сказкой являются инсценирование</w:t>
      </w:r>
      <w:r>
        <w:rPr>
          <w:rStyle w:val="9"/>
          <w:color w:val="000000"/>
          <w:sz w:val="28"/>
          <w:szCs w:val="28"/>
        </w:rPr>
        <w:t> сказок, постановка спектаклей по ним.  В течение года мы постоянно готовим и показываем кукольные спектакли по сказкам, выступаем перед родителями и детьми младших групп. Очень важно, чтобы в подготовке спектакля участвовали все дети группы. Это дает возможность каждому ребенку внести свой вклад в «общее дело»: кто – то играет, поет песенки, читает текст, готовит пригласительные билеты, встречает гостей и т.д. Ничто так не стимулирует учебную деятельность детского коллектива, как успех. Его никогда не бывает много.</w:t>
      </w:r>
    </w:p>
    <w:p w14:paraId="2C4F2721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От нас зависит, насколько ребенок будет заинтересован и активен. Поэтому мы обязаны найти слова  благодарности и поощрения действиям каждого ребенка, принявшего участие в празднике сказки, отметить не только значимость вложенного труда в общее дело, но и раскрыть дальнейшие перспективы их совместной работы, обучении, добрых и полезных дел.</w:t>
      </w:r>
    </w:p>
    <w:p w14:paraId="33F4D9DF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Работу со сказкой следует строить на основе ее целостного восприятия: от общего содержания к деталям повествования. Дети, зная полный текст, могут активно обсуждать действия и поступки различных персонажей, искать и оценивать их ошибки, пути их  исправления, выдвигать и обсуждать возможность дальнейшего развития сюжета сказки, усваивать традиции, обычаи,  язык народа.</w:t>
      </w:r>
    </w:p>
    <w:p w14:paraId="7AFC9F1B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        Для лучшего восприятия сказки используем музыкальное сопровождение, народные песенки. Необходимо привлекать к музыкальному оформлению сказки родителей, по возможности владеющих инструментом.  Очень интересно проходят викторины   не только по названиям сказок, но и по репликам героев.</w:t>
      </w:r>
    </w:p>
    <w:p w14:paraId="54A1B578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Сказка является одним из самых доступных средств для духовно – нравственного развития ребенка, которое во все времена использовали педагоги и родители. Влияние сказок на духовно – нравственное развитие детей дошкольного возраста заключается в том, что в процессе дифференцирования представлений о добре и зле происходит формирование гуманных чувств и социальных эмоций, и осуществляется последовательный переход от психологического уровня их развития к социальному, что обеспечивает коррекцию отклонений в поведении ребенка.</w:t>
      </w:r>
    </w:p>
    <w:p w14:paraId="639777E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Большую помощь оказывают родители, которые принимают активное участие во всех начинаниях и предложениях воспитателей. Руками родителей пошиты костюмы, изготовлены пособия. Совместно с детьми родители делают иллюстрации к сказкам, рукописные книги, альбомы пословиц, поговорок и потешек.</w:t>
      </w:r>
    </w:p>
    <w:p w14:paraId="4000402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В группу при помощи родителей были приобретены книги русских народных сказок, создана библиотека, которой постоянно пользуются дети (рассматривают иллюстрации, обсуждают услышанные сказки, а научившись читать устраивают коллективное слушание сказок, где сами вслух читают.</w:t>
      </w:r>
    </w:p>
    <w:p w14:paraId="60EAEEC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Желание читать и слушать у детей постоянное. Также родители покупают сказки домой, самые интересные потом приносят в детский сад для коллективного чтения.</w:t>
      </w:r>
    </w:p>
    <w:p w14:paraId="5B14FD64">
      <w:pPr>
        <w:pStyle w:val="8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        Интерес к сказкам постоянно возрастает, расширяя кругозор у детей и интерес к истории России и русского народа.</w:t>
      </w:r>
    </w:p>
    <w:p w14:paraId="6A11E5FE">
      <w:pPr>
        <w:pStyle w:val="8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Чтобы ребенок вырос хорошим человеком, с ним необходимо работать, начиная с раннего детства. Сказки помогают возрождать в людях духовность, милосердие, гуманность. И начинать надо с детей, так как материальная сторона жизни их уже захватила в свои сети.</w:t>
      </w:r>
    </w:p>
    <w:p w14:paraId="5E9A8E1E">
      <w:pPr>
        <w:pStyle w:val="8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 xml:space="preserve">Дети еще могут сочувствовать, сопереживать. Задача дошкольного учреждения – не дать задавить эти ростки реальностью жесткой жизни, а делать все необходимое, чтоб они проросли, глубоко проросли в душе и сердце ребенка. Главное средство воспитания – литература для детей, сказки, которые обращают человеческие сердца к добру, великодушию, совести, чести и справедливости. Личность ребенка зарождается в детстве </w:t>
      </w:r>
    </w:p>
    <w:p w14:paraId="71A25AD7">
      <w:pPr>
        <w:pStyle w:val="8"/>
        <w:shd w:val="clear" w:color="auto" w:fill="FFFFFF"/>
        <w:spacing w:before="0" w:beforeAutospacing="0" w:after="0" w:afterAutospacing="0"/>
        <w:ind w:firstLine="710"/>
        <w:jc w:val="both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 xml:space="preserve">Таким образом, сказки играют огромную роль в воспитании ребенка, обращают сердца детей к добру, великодушию, чести и справедливости. Поэтому, чем раньше сказка коснется детской души ребенка, тем раньше добрые чувства возьмут в них вверх над злыми. </w:t>
      </w:r>
    </w:p>
    <w:p w14:paraId="6A01016C">
      <w:pPr>
        <w:pStyle w:val="6"/>
        <w:shd w:val="clear" w:color="auto" w:fill="FFFFFF"/>
        <w:spacing w:before="0" w:beforeAutospacing="0" w:after="0" w:afterAutospacing="0"/>
        <w:jc w:val="center"/>
        <w:rPr>
          <w:color w:val="000000"/>
          <w:sz w:val="20"/>
          <w:szCs w:val="20"/>
        </w:rPr>
      </w:pPr>
      <w:r>
        <w:rPr>
          <w:rStyle w:val="9"/>
          <w:color w:val="000000"/>
          <w:sz w:val="28"/>
          <w:szCs w:val="28"/>
        </w:rPr>
        <w:t>Список литературы </w:t>
      </w:r>
    </w:p>
    <w:p w14:paraId="5502BE82">
      <w:pPr>
        <w:pStyle w:val="1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13"/>
          <w:rFonts w:ascii="Times" w:hAnsi="Times" w:cs="Times"/>
          <w:color w:val="000000"/>
          <w:sz w:val="28"/>
          <w:szCs w:val="28"/>
        </w:rPr>
        <w:t>1.Бабушкина А.П. История русской детской литературы. - М., 2012</w:t>
      </w:r>
    </w:p>
    <w:p w14:paraId="1A7ACD57">
      <w:pPr>
        <w:pStyle w:val="1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13"/>
          <w:rFonts w:ascii="Times" w:hAnsi="Times" w:cs="Times"/>
          <w:color w:val="000000"/>
          <w:sz w:val="28"/>
          <w:szCs w:val="28"/>
        </w:rPr>
        <w:t>2.Белобрыкина, О.А. «Сказка ложь, да в ней намек…» // Речь и общение. Популярное пособие для родителей и педагогов / О. А. Белобрыкина - М., 2011.</w:t>
      </w:r>
    </w:p>
    <w:p w14:paraId="223A6008">
      <w:pPr>
        <w:pStyle w:val="1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13"/>
          <w:rFonts w:ascii="Times" w:hAnsi="Times" w:cs="Times"/>
          <w:color w:val="000000"/>
          <w:sz w:val="28"/>
          <w:szCs w:val="28"/>
        </w:rPr>
        <w:t>3.Божович Л.И. О духовном развитии и воспитании детей / Л. И. Божович // Вопросы психологии. - М., 2011</w:t>
      </w:r>
    </w:p>
    <w:p w14:paraId="2E072C09">
      <w:pPr>
        <w:pStyle w:val="1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13"/>
          <w:rFonts w:ascii="Times" w:hAnsi="Times" w:cs="Times"/>
          <w:color w:val="000000"/>
          <w:sz w:val="28"/>
          <w:szCs w:val="28"/>
        </w:rPr>
        <w:t>4.Бородич А.М. Методика развития речи детей - М., 2012</w:t>
      </w:r>
    </w:p>
    <w:p w14:paraId="2C8681DB">
      <w:pPr>
        <w:pStyle w:val="1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13"/>
          <w:rFonts w:ascii="Times" w:hAnsi="Times" w:cs="Times"/>
          <w:color w:val="000000"/>
          <w:sz w:val="28"/>
          <w:szCs w:val="28"/>
        </w:rPr>
        <w:t>5.Буре, Р.С. Развитие теории и методики воспитания нравственных качеств у детей Р.С. Буре, Л.Д. Костелова - М., 2012</w:t>
      </w:r>
    </w:p>
    <w:p w14:paraId="293335F1">
      <w:pPr>
        <w:pStyle w:val="1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13"/>
          <w:rFonts w:ascii="Times" w:hAnsi="Times" w:cs="Times"/>
          <w:color w:val="000000"/>
          <w:sz w:val="28"/>
          <w:szCs w:val="28"/>
        </w:rPr>
        <w:t>6.Гербова В. Развитие речи в детском саду. Программа и методические рекомендации для занятий с детьми 2-7 лет. - М., 2010</w:t>
      </w:r>
    </w:p>
    <w:p w14:paraId="7B0B0280">
      <w:pPr>
        <w:pStyle w:val="1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13"/>
          <w:rFonts w:ascii="Times" w:hAnsi="Times" w:cs="Times"/>
          <w:color w:val="000000"/>
          <w:sz w:val="28"/>
          <w:szCs w:val="28"/>
        </w:rPr>
        <w:t>7.Ильин И.А. О духовном развитии и воспитании детей. - М., 2012</w:t>
      </w:r>
    </w:p>
    <w:p w14:paraId="398A0A7C">
      <w:pPr>
        <w:pStyle w:val="1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13"/>
          <w:rFonts w:ascii="Times" w:hAnsi="Times" w:cs="Times"/>
          <w:color w:val="000000"/>
          <w:sz w:val="28"/>
          <w:szCs w:val="28"/>
        </w:rPr>
        <w:t>8.Короткова, Л.Д. Духовно-нравственное воспитание средствами авторских сказок / Л.Д. Короткова. - М., 2011</w:t>
      </w:r>
    </w:p>
    <w:p w14:paraId="11BA05AF">
      <w:pPr>
        <w:pStyle w:val="12"/>
        <w:shd w:val="clear" w:color="auto" w:fill="FFFFFF"/>
        <w:spacing w:before="0" w:beforeAutospacing="0" w:after="0" w:afterAutospacing="0"/>
        <w:rPr>
          <w:color w:val="000000"/>
          <w:sz w:val="20"/>
          <w:szCs w:val="20"/>
        </w:rPr>
      </w:pPr>
      <w:r>
        <w:rPr>
          <w:rStyle w:val="13"/>
          <w:rFonts w:ascii="Times" w:hAnsi="Times" w:cs="Times"/>
          <w:color w:val="000000"/>
          <w:sz w:val="28"/>
          <w:szCs w:val="28"/>
        </w:rPr>
        <w:t>9.Ушакова О.С., Струнина Е.М. Развитие речи детей 6-7 лет / М.. 2010</w:t>
      </w:r>
    </w:p>
    <w:p w14:paraId="256E838C"/>
    <w:p w14:paraId="1BDD3242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Times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0"/>
  <w:bordersDoNotSurroundFooter w:val="0"/>
  <w:documentProtection w:enforcement="0"/>
  <w:defaultTabStop w:val="708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58E"/>
    <w:rsid w:val="0022658E"/>
    <w:rsid w:val="00EB19CF"/>
    <w:rsid w:val="1BD20FC3"/>
    <w:rsid w:val="26742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pPr>
      <w:keepNext w:val="0"/>
      <w:keepLines w:val="0"/>
      <w:widowControl/>
      <w:suppressLineNumbers w:val="0"/>
      <w:spacing w:before="0" w:beforeAutospacing="0" w:after="200" w:afterAutospacing="0" w:line="276" w:lineRule="auto"/>
      <w:ind w:left="0" w:right="0"/>
    </w:pPr>
    <w:rPr>
      <w:rFonts w:ascii="Calibri" w:hAnsi="Calibri" w:cs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paragraph" w:styleId="4">
    <w:name w:val="Normal (Web)"/>
    <w:basedOn w:val="1"/>
    <w:semiHidden/>
    <w:unhideWhenUsed/>
    <w:uiPriority w:val="99"/>
    <w:rPr>
      <w:sz w:val="24"/>
      <w:szCs w:val="24"/>
    </w:r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customStyle="1" w:styleId="6">
    <w:name w:val="c7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c3"/>
    <w:basedOn w:val="2"/>
    <w:qFormat/>
    <w:uiPriority w:val="0"/>
  </w:style>
  <w:style w:type="paragraph" w:customStyle="1" w:styleId="8">
    <w:name w:val="c2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9">
    <w:name w:val="c1"/>
    <w:basedOn w:val="2"/>
    <w:qFormat/>
    <w:uiPriority w:val="0"/>
  </w:style>
  <w:style w:type="character" w:customStyle="1" w:styleId="10">
    <w:name w:val="c0"/>
    <w:basedOn w:val="2"/>
    <w:qFormat/>
    <w:uiPriority w:val="0"/>
  </w:style>
  <w:style w:type="character" w:customStyle="1" w:styleId="11">
    <w:name w:val="c6"/>
    <w:basedOn w:val="2"/>
    <w:qFormat/>
    <w:uiPriority w:val="0"/>
  </w:style>
  <w:style w:type="paragraph" w:customStyle="1" w:styleId="12">
    <w:name w:val="c9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3">
    <w:name w:val="c5"/>
    <w:basedOn w:val="2"/>
    <w:qFormat/>
    <w:uiPriority w:val="0"/>
  </w:style>
  <w:style w:type="paragraph" w:customStyle="1" w:styleId="14">
    <w:name w:val="msonospacing"/>
    <w:uiPriority w:val="0"/>
    <w:pPr>
      <w:keepNext w:val="0"/>
      <w:keepLines w:val="0"/>
      <w:widowControl/>
      <w:suppressLineNumbers w:val="0"/>
      <w:spacing w:before="0" w:beforeAutospacing="0" w:after="0" w:afterAutospacing="0" w:line="240" w:lineRule="auto"/>
      <w:ind w:left="0" w:right="0"/>
      <w:jc w:val="left"/>
    </w:pPr>
    <w:rPr>
      <w:rFonts w:ascii="Calibri" w:hAnsi="Calibri" w:eastAsia="Calibri" w:cs="Times New Roman"/>
      <w:kern w:val="0"/>
      <w:sz w:val="22"/>
      <w:szCs w:val="22"/>
      <w:lang w:val="en-US" w:eastAsia="zh-CN" w:bidi="ar"/>
    </w:rPr>
  </w:style>
  <w:style w:type="character" w:customStyle="1" w:styleId="15">
    <w:name w:val="15"/>
    <w:uiPriority w:val="0"/>
    <w:rPr>
      <w:rFonts w:ascii="Calibri" w:hAnsi="Calibri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2752</Words>
  <Characters>17934</Characters>
  <Lines>2</Lines>
  <Paragraphs>1</Paragraphs>
  <TotalTime>10</TotalTime>
  <ScaleCrop>false</ScaleCrop>
  <LinksUpToDate>false</LinksUpToDate>
  <CharactersWithSpaces>21148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2024-09-29T16:38:00Z</dcterms:created>
  <dc:creator>Лобанова Ю.Н.</dc:creator>
  <cp:lastModifiedBy>Надежда</cp:lastModifiedBy>
  <dcterms:modified xsi:type="dcterms:W3CDTF">2026-10-09T11:54:57Z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eyJoZGlkIjoiZDY4ZWQxOTRlNDJiYzQ0NGM2YzY3MmVhMTQxNGI5NjcifQ==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FFD9219689134D4A99151AA0B7C992E1_12</vt:lpwstr>
  </property>
</Properties>
</file>