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645B" w14:textId="77777777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3D2ABB05" w14:textId="77777777"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2B557EF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F5976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BD84E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9FBCB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17F141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8F219B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090CBA" w14:textId="77777777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14:paraId="363A181C" w14:textId="6B2E9D64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«</w:t>
      </w:r>
      <w:r w:rsidR="008A4AC4">
        <w:rPr>
          <w:rFonts w:ascii="Times New Roman" w:hAnsi="Times New Roman" w:cs="Times New Roman"/>
          <w:b/>
          <w:sz w:val="48"/>
          <w:szCs w:val="28"/>
        </w:rPr>
        <w:t>Чтобы не было беды</w:t>
      </w:r>
      <w:r w:rsidRPr="0022658E">
        <w:rPr>
          <w:rFonts w:ascii="Times New Roman" w:hAnsi="Times New Roman" w:cs="Times New Roman"/>
          <w:b/>
          <w:sz w:val="48"/>
          <w:szCs w:val="28"/>
        </w:rPr>
        <w:t>»</w:t>
      </w:r>
    </w:p>
    <w:p w14:paraId="6DBBAA28" w14:textId="6B0608E3" w:rsidR="0022658E" w:rsidRPr="008A4AC4" w:rsidRDefault="008A4AC4" w:rsidP="0022658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AC4">
        <w:rPr>
          <w:rFonts w:ascii="Times New Roman" w:hAnsi="Times New Roman" w:cs="Times New Roman"/>
          <w:b/>
          <w:bCs/>
          <w:sz w:val="28"/>
          <w:szCs w:val="28"/>
        </w:rPr>
        <w:t>(поведение взрослого в возникшей опасной ситуации)</w:t>
      </w:r>
    </w:p>
    <w:p w14:paraId="537BC561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E4FF60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9E319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E0B5B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A8C55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A75E7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E0D0FA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BDF26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09C66A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0DBEA7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57E6F6" w14:textId="77777777"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5E441A1F" w14:textId="1E4E7F78" w:rsidR="0022658E" w:rsidRDefault="008A4AC4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Аушева Н.М.</w:t>
      </w:r>
      <w:r w:rsidR="0022658E">
        <w:rPr>
          <w:rFonts w:ascii="Times New Roman" w:hAnsi="Times New Roman" w:cs="Times New Roman"/>
          <w:sz w:val="28"/>
          <w:szCs w:val="28"/>
        </w:rPr>
        <w:t>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ВКК</w:t>
      </w:r>
    </w:p>
    <w:p w14:paraId="75AAFE4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EA2D5B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FFAB0B" wp14:editId="5D5191A5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AD93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CB248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457FA7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3EE20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717DB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F079D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7E4AC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08685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97076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04C12F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73E0B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80D8F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10921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C22B38" w14:textId="7AD4152C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A4A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00BE2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8C1B49" w14:textId="77777777" w:rsidR="0022658E" w:rsidRDefault="0022658E" w:rsidP="0022658E"/>
    <w:p w14:paraId="4B5A58CE" w14:textId="77777777" w:rsidR="008A4AC4" w:rsidRPr="008A4AC4" w:rsidRDefault="008A4AC4" w:rsidP="008A4AC4">
      <w:pPr>
        <w:tabs>
          <w:tab w:val="num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</w:t>
      </w:r>
      <w:r w:rsidRPr="00F30A3A">
        <w:rPr>
          <w:rFonts w:ascii="Times New Roman" w:hAnsi="Times New Roman" w:cs="Times New Roman"/>
          <w:b/>
          <w:bCs/>
          <w:sz w:val="28"/>
          <w:szCs w:val="28"/>
        </w:rPr>
        <w:t>тобы не случилось беды</w:t>
      </w:r>
    </w:p>
    <w:p w14:paraId="640DA476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В жизни иногда возникают ситуации, требующие быстрого и правильного реагирования. Особенно важно, чтобы взрослые знали, как вести себя в опасных обстоятельствах, чтобы минимизировать риск для себя и окружающих. Правильное поведение может спасти жизнь и предотвратить трагедию.</w:t>
      </w:r>
    </w:p>
    <w:p w14:paraId="7A6B2399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1. Сохраняйте спокойствие и собранность</w:t>
      </w:r>
    </w:p>
    <w:p w14:paraId="7B419186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Первое и самое важное — сохранять спокойствие. Паника мешает принимать взвешенные решения и может усугубить ситуацию. Глубокое дыхание и сосредоточенность помогут вам оценить ситуацию и выбрать правильные действия.</w:t>
      </w:r>
    </w:p>
    <w:p w14:paraId="1D78C615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2. Оцените ситуацию</w:t>
      </w:r>
    </w:p>
    <w:p w14:paraId="3D53C59B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Быстро определите источник опасности: это может быть пожар, наводнение, агрессивное поведение человека или другая угроза. Постарайтесь понять, насколько опасна ситуация и есть ли возможность безопасно покинуть место происшествия.</w:t>
      </w:r>
    </w:p>
    <w:p w14:paraId="51D0AB11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3. Обеспечьте безопасность окружающих</w:t>
      </w:r>
    </w:p>
    <w:p w14:paraId="4D3F8A42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Если есть возможность, предупредите других людей об опасности. Помогите им эвакуироваться или укрыться в безопасном месте. Важно действовать быстро, но аккуратно, чтобы не вызвать панику.</w:t>
      </w:r>
    </w:p>
    <w:p w14:paraId="19A7F313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4. Следуйте плану действий</w:t>
      </w:r>
    </w:p>
    <w:p w14:paraId="5B24E55C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Если у вас есть план эвакуации или инструкции по поведению в чрезвычайных ситуациях, придерживайтесь их. Если таких инструкций нет, руководствуйтесь здравым смыслом и интуицией.</w:t>
      </w:r>
    </w:p>
    <w:p w14:paraId="317FE2E0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5. Не рискуйте без необходимости</w:t>
      </w:r>
    </w:p>
    <w:p w14:paraId="122F66CC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Не пытайтесь самостоятельно справиться с опасностью, если это может привести к травмам или ухудшению ситуации. Лучше отойти на безопасное расстояние и вызвать профессиональных спасателей или экстренные службы.</w:t>
      </w:r>
    </w:p>
    <w:p w14:paraId="3F875529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6. Обратитесь за помощью</w:t>
      </w:r>
    </w:p>
    <w:p w14:paraId="45DAD073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>Позвоните в экстренные службы (например, по номеру 112 или по соответствующему номеру в вашей стране). Четко и спокойно сообщите о ситуации, укажите точное место и характер опасности.</w:t>
      </w:r>
    </w:p>
    <w:p w14:paraId="767B9B59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7. После ситуации</w:t>
      </w:r>
    </w:p>
    <w:p w14:paraId="7F03A1C9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3A">
        <w:rPr>
          <w:rFonts w:ascii="Times New Roman" w:hAnsi="Times New Roman" w:cs="Times New Roman"/>
          <w:sz w:val="28"/>
          <w:szCs w:val="28"/>
        </w:rPr>
        <w:t xml:space="preserve">Когда опасность минует, убедитесь, что всё в порядке, и при необходимости обратитесь за медицинской помощью. Также важно </w:t>
      </w:r>
      <w:r w:rsidRPr="00F30A3A">
        <w:rPr>
          <w:rFonts w:ascii="Times New Roman" w:hAnsi="Times New Roman" w:cs="Times New Roman"/>
          <w:sz w:val="28"/>
          <w:szCs w:val="28"/>
        </w:rPr>
        <w:lastRenderedPageBreak/>
        <w:t>проанализировать произошедшее, чтобы в будущем быть готовым к подобным ситуациям.</w:t>
      </w:r>
    </w:p>
    <w:p w14:paraId="496290FB" w14:textId="77777777" w:rsidR="008A4AC4" w:rsidRPr="00F30A3A" w:rsidRDefault="008A4AC4" w:rsidP="008A4AC4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A3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203EAFA" w14:textId="6560DBDA" w:rsidR="008A4AC4" w:rsidRDefault="008A4AC4" w:rsidP="008A4AC4">
      <w:r w:rsidRPr="00F30A3A">
        <w:rPr>
          <w:rFonts w:ascii="Times New Roman" w:hAnsi="Times New Roman" w:cs="Times New Roman"/>
          <w:sz w:val="28"/>
          <w:szCs w:val="28"/>
        </w:rPr>
        <w:t>Правильное поведение взрослого человека в опасной ситуации — залог безопасности для всех. Спокойствие, быстрая оценка ситуации и своевременные действия помогают предотвратить беду и сохранить жизни. Помните, что подготовленность и умение сохранять спокойствие — ваши лучшие помощники в экстремальных условиях.</w:t>
      </w:r>
    </w:p>
    <w:sectPr w:rsidR="008A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E"/>
    <w:rsid w:val="0022658E"/>
    <w:rsid w:val="008A4AC4"/>
    <w:rsid w:val="00E77C34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0477"/>
  <w15:chartTrackingRefBased/>
  <w15:docId w15:val="{3071AF38-A740-424D-AA7C-253EF18E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2</cp:revision>
  <dcterms:created xsi:type="dcterms:W3CDTF">2025-07-28T04:40:00Z</dcterms:created>
  <dcterms:modified xsi:type="dcterms:W3CDTF">2025-07-28T04:40:00Z</dcterms:modified>
</cp:coreProperties>
</file>