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60FEA" w:rsidRDefault="00460FEA" w:rsidP="00460FEA">
      <w:pPr>
        <w:pStyle w:val="a3"/>
        <w:jc w:val="center"/>
        <w:rPr>
          <w:rFonts w:ascii="Times New Roman" w:hAnsi="Times New Roman" w:cs="Times New Roman"/>
          <w:b/>
          <w:color w:val="0B1F33"/>
          <w:sz w:val="24"/>
          <w:shd w:val="clear" w:color="auto" w:fill="FFFFFF"/>
        </w:rPr>
      </w:pPr>
      <w:r w:rsidRPr="00AE2CE0">
        <w:rPr>
          <w:rFonts w:ascii="Times New Roman" w:hAnsi="Times New Roman" w:cs="Times New Roman"/>
          <w:b/>
          <w:color w:val="0B1F33"/>
          <w:sz w:val="24"/>
          <w:shd w:val="clear" w:color="auto" w:fill="FFFFFF"/>
        </w:rPr>
        <w:t>Муниципальное дошкольное образовательное автономное учреждение</w:t>
      </w:r>
    </w:p>
    <w:p w:rsidR="00460FEA" w:rsidRPr="00AE2CE0" w:rsidRDefault="00460FEA" w:rsidP="00460FEA">
      <w:pPr>
        <w:pStyle w:val="a3"/>
        <w:jc w:val="center"/>
        <w:rPr>
          <w:rFonts w:ascii="Times New Roman" w:hAnsi="Times New Roman" w:cs="Times New Roman"/>
          <w:b/>
          <w:color w:val="0B1F33"/>
          <w:sz w:val="24"/>
          <w:shd w:val="clear" w:color="auto" w:fill="FFFFFF"/>
        </w:rPr>
      </w:pPr>
      <w:r w:rsidRPr="00AE2CE0">
        <w:rPr>
          <w:rFonts w:ascii="Times New Roman" w:hAnsi="Times New Roman" w:cs="Times New Roman"/>
          <w:b/>
          <w:color w:val="0B1F33"/>
          <w:sz w:val="24"/>
          <w:shd w:val="clear" w:color="auto" w:fill="FFFFFF"/>
        </w:rPr>
        <w:t>«Детский сад №1 компенсирующего вида с приоритетным осуществлением квалифицированной коррекции отклонений в физическом и психическом развитии воспитанников г. Орска»</w:t>
      </w:r>
    </w:p>
    <w:p w:rsidR="00460FEA" w:rsidRDefault="00460FEA" w:rsidP="00460FE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460FEA" w:rsidRPr="00AE2CE0" w:rsidRDefault="00460FEA" w:rsidP="00460FEA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2CE0">
        <w:rPr>
          <w:rFonts w:ascii="Times New Roman" w:hAnsi="Times New Roman" w:cs="Times New Roman"/>
          <w:b/>
          <w:sz w:val="24"/>
          <w:szCs w:val="24"/>
        </w:rPr>
        <w:t>Аналитическая справка по результатам оперативного контроля</w:t>
      </w:r>
    </w:p>
    <w:p w:rsidR="00460FEA" w:rsidRDefault="00460FEA" w:rsidP="00460FEA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6284">
        <w:rPr>
          <w:rFonts w:ascii="Times New Roman" w:hAnsi="Times New Roman" w:cs="Times New Roman"/>
          <w:b/>
          <w:sz w:val="24"/>
          <w:szCs w:val="24"/>
        </w:rPr>
        <w:t>«</w:t>
      </w:r>
      <w:r w:rsidR="00226284" w:rsidRPr="00226284">
        <w:rPr>
          <w:rFonts w:ascii="Times New Roman" w:hAnsi="Times New Roman" w:cs="Times New Roman"/>
          <w:b/>
          <w:sz w:val="24"/>
          <w:szCs w:val="24"/>
        </w:rPr>
        <w:t xml:space="preserve">Организация второй половины дня в группах </w:t>
      </w:r>
      <w:r w:rsidRPr="00AE2CE0">
        <w:rPr>
          <w:rFonts w:ascii="Times New Roman" w:hAnsi="Times New Roman" w:cs="Times New Roman"/>
          <w:b/>
          <w:sz w:val="24"/>
          <w:szCs w:val="24"/>
        </w:rPr>
        <w:t>МДОАУ «Детский сад №</w:t>
      </w:r>
      <w:proofErr w:type="gramStart"/>
      <w:r w:rsidRPr="00AE2CE0">
        <w:rPr>
          <w:rFonts w:ascii="Times New Roman" w:hAnsi="Times New Roman" w:cs="Times New Roman"/>
          <w:b/>
          <w:sz w:val="24"/>
          <w:szCs w:val="24"/>
        </w:rPr>
        <w:t>1</w:t>
      </w:r>
      <w:r w:rsidR="0022628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E2CE0">
        <w:rPr>
          <w:rFonts w:ascii="Times New Roman" w:hAnsi="Times New Roman" w:cs="Times New Roman"/>
          <w:b/>
          <w:sz w:val="24"/>
          <w:szCs w:val="24"/>
        </w:rPr>
        <w:t>»</w:t>
      </w:r>
      <w:proofErr w:type="gramEnd"/>
    </w:p>
    <w:p w:rsidR="00460FEA" w:rsidRDefault="00460FEA" w:rsidP="00460FEA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26284" w:rsidRPr="00226284" w:rsidRDefault="00226284" w:rsidP="00226284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</w:t>
      </w:r>
      <w:r w:rsidRPr="00226284">
        <w:rPr>
          <w:rFonts w:ascii="Times New Roman" w:hAnsi="Times New Roman" w:cs="Times New Roman"/>
          <w:sz w:val="24"/>
          <w:szCs w:val="24"/>
        </w:rPr>
        <w:t>ема: «Организация второй половины дня в группах ДОУ».</w:t>
      </w:r>
    </w:p>
    <w:p w:rsidR="00226284" w:rsidRPr="00226284" w:rsidRDefault="00226284" w:rsidP="00226284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26284">
        <w:rPr>
          <w:rFonts w:ascii="Times New Roman" w:hAnsi="Times New Roman" w:cs="Times New Roman"/>
          <w:sz w:val="24"/>
          <w:szCs w:val="24"/>
        </w:rPr>
        <w:t>Дата проведения контроля:</w:t>
      </w:r>
      <w:r>
        <w:rPr>
          <w:rFonts w:ascii="Times New Roman" w:hAnsi="Times New Roman" w:cs="Times New Roman"/>
          <w:sz w:val="24"/>
          <w:szCs w:val="24"/>
        </w:rPr>
        <w:t xml:space="preserve"> 28.09 – 02.10.</w:t>
      </w:r>
      <w:r w:rsidRPr="00226284">
        <w:rPr>
          <w:rFonts w:ascii="Times New Roman" w:hAnsi="Times New Roman" w:cs="Times New Roman"/>
          <w:sz w:val="24"/>
          <w:szCs w:val="24"/>
        </w:rPr>
        <w:t>2026</w:t>
      </w:r>
    </w:p>
    <w:p w:rsidR="00226284" w:rsidRPr="00226284" w:rsidRDefault="00226284" w:rsidP="00226284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26284">
        <w:rPr>
          <w:rFonts w:ascii="Times New Roman" w:hAnsi="Times New Roman" w:cs="Times New Roman"/>
          <w:sz w:val="24"/>
          <w:szCs w:val="24"/>
        </w:rPr>
        <w:t>Объекты контроля: режимные моменты второй половины дня в группах дошкольного возраста.</w:t>
      </w:r>
    </w:p>
    <w:p w:rsidR="00226284" w:rsidRPr="00226284" w:rsidRDefault="00226284" w:rsidP="00226284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26284">
        <w:rPr>
          <w:rFonts w:ascii="Times New Roman" w:hAnsi="Times New Roman" w:cs="Times New Roman"/>
          <w:sz w:val="24"/>
          <w:szCs w:val="24"/>
        </w:rPr>
        <w:t>Проверяющий: старший воспитатель Лобанова Ю.Н.</w:t>
      </w:r>
    </w:p>
    <w:p w:rsidR="00226284" w:rsidRPr="00226284" w:rsidRDefault="00226284" w:rsidP="00226284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26284">
        <w:rPr>
          <w:rFonts w:ascii="Times New Roman" w:hAnsi="Times New Roman" w:cs="Times New Roman"/>
          <w:sz w:val="24"/>
          <w:szCs w:val="24"/>
        </w:rPr>
        <w:t xml:space="preserve">Цель: оценить качество организации и содержательность </w:t>
      </w:r>
      <w:proofErr w:type="spellStart"/>
      <w:r w:rsidRPr="00226284">
        <w:rPr>
          <w:rFonts w:ascii="Times New Roman" w:hAnsi="Times New Roman" w:cs="Times New Roman"/>
          <w:sz w:val="24"/>
          <w:szCs w:val="24"/>
        </w:rPr>
        <w:t>воспитательно</w:t>
      </w:r>
      <w:proofErr w:type="spellEnd"/>
      <w:r w:rsidRPr="00226284">
        <w:rPr>
          <w:rFonts w:ascii="Times New Roman" w:hAnsi="Times New Roman" w:cs="Times New Roman"/>
          <w:sz w:val="24"/>
          <w:szCs w:val="24"/>
        </w:rPr>
        <w:t>-образовательной работы с детьми во второй половине дня, соответствие режима дня требованиям СанПиН, ФОП ДО и ФАОП, а также учёт возрастных и индивидуальных особенностей воспитанников.</w:t>
      </w:r>
    </w:p>
    <w:p w:rsidR="00226284" w:rsidRPr="00226284" w:rsidRDefault="00226284" w:rsidP="00226284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226284" w:rsidRPr="00226284" w:rsidRDefault="00226284" w:rsidP="00226284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26284">
        <w:rPr>
          <w:rFonts w:ascii="Times New Roman" w:hAnsi="Times New Roman" w:cs="Times New Roman"/>
          <w:sz w:val="24"/>
          <w:szCs w:val="24"/>
        </w:rPr>
        <w:t>Во исполнение годового плана работы МДОАУ «Детский сад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26284">
        <w:rPr>
          <w:rFonts w:ascii="Times New Roman" w:hAnsi="Times New Roman" w:cs="Times New Roman"/>
          <w:sz w:val="24"/>
          <w:szCs w:val="24"/>
        </w:rPr>
        <w:t>1» на 2026–2027 учебный год проведён оперативный контроль «Организация второй половины дня».</w:t>
      </w:r>
    </w:p>
    <w:p w:rsidR="00226284" w:rsidRPr="00226284" w:rsidRDefault="00226284" w:rsidP="00226284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226284" w:rsidRPr="00226284" w:rsidRDefault="00226284" w:rsidP="00226284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26284">
        <w:rPr>
          <w:rFonts w:ascii="Times New Roman" w:hAnsi="Times New Roman" w:cs="Times New Roman"/>
          <w:sz w:val="24"/>
          <w:szCs w:val="24"/>
        </w:rPr>
        <w:t>По результатам контроля установлено следующее.</w:t>
      </w:r>
    </w:p>
    <w:p w:rsidR="00226284" w:rsidRPr="00226284" w:rsidRDefault="00226284" w:rsidP="00226284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26284">
        <w:rPr>
          <w:rFonts w:ascii="Times New Roman" w:hAnsi="Times New Roman" w:cs="Times New Roman"/>
          <w:sz w:val="24"/>
          <w:szCs w:val="24"/>
        </w:rPr>
        <w:t>1. Соблюдение режима дня</w:t>
      </w:r>
    </w:p>
    <w:p w:rsidR="00226284" w:rsidRPr="00226284" w:rsidRDefault="00226284" w:rsidP="00226284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26284">
        <w:rPr>
          <w:rFonts w:ascii="Times New Roman" w:hAnsi="Times New Roman" w:cs="Times New Roman"/>
          <w:sz w:val="24"/>
          <w:szCs w:val="24"/>
        </w:rPr>
        <w:t>В ходе проверки проанализировано соответствие организации второй половины дня утверждённому режиму дня и требованиям СанПи</w:t>
      </w:r>
      <w:r w:rsidR="00F063A6">
        <w:rPr>
          <w:rFonts w:ascii="Times New Roman" w:hAnsi="Times New Roman" w:cs="Times New Roman"/>
          <w:sz w:val="24"/>
          <w:szCs w:val="24"/>
        </w:rPr>
        <w:t>Н</w:t>
      </w:r>
      <w:r w:rsidRPr="00226284">
        <w:rPr>
          <w:rFonts w:ascii="Times New Roman" w:hAnsi="Times New Roman" w:cs="Times New Roman"/>
          <w:sz w:val="24"/>
          <w:szCs w:val="24"/>
        </w:rPr>
        <w:t>. Установлено, что режим дня во всех проверенных группах соблюдается. Подъём детей после дневного сна организован согласно возрастным нормативам. Продолжительность дневного сна соответствует требованиям: для детей младшего дошкольного возраста — до 3 часов, для старшего дошкольного возраста — до 2,5 часов.</w:t>
      </w:r>
    </w:p>
    <w:p w:rsidR="00226284" w:rsidRPr="00226284" w:rsidRDefault="00226284" w:rsidP="00226284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26284">
        <w:rPr>
          <w:rFonts w:ascii="Times New Roman" w:hAnsi="Times New Roman" w:cs="Times New Roman"/>
          <w:sz w:val="24"/>
          <w:szCs w:val="24"/>
        </w:rPr>
        <w:t>Гимнастика пробуждения проводится регулярно, с использованием корригирующих упражнений, дыхательной гимнастики, упражнений для профилактики плоскостопия и нарушений осанки, что особенно актуально для воспитанников компенсирующего детского сада. Закаливающие процедуры проводятся с учётом индивидуальных особенностей и состояния здоровья детей, с соблюдением принципа постепенности.</w:t>
      </w:r>
    </w:p>
    <w:p w:rsidR="00226284" w:rsidRPr="00226284" w:rsidRDefault="00226284" w:rsidP="00226284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26284">
        <w:rPr>
          <w:rFonts w:ascii="Times New Roman" w:hAnsi="Times New Roman" w:cs="Times New Roman"/>
          <w:sz w:val="24"/>
          <w:szCs w:val="24"/>
        </w:rPr>
        <w:t>2. Организация игровой деятельности</w:t>
      </w:r>
    </w:p>
    <w:p w:rsidR="00226284" w:rsidRPr="00226284" w:rsidRDefault="00226284" w:rsidP="00226284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26284">
        <w:rPr>
          <w:rFonts w:ascii="Times New Roman" w:hAnsi="Times New Roman" w:cs="Times New Roman"/>
          <w:sz w:val="24"/>
          <w:szCs w:val="24"/>
        </w:rPr>
        <w:t>Основное место во второй половине дня отводится разнообразной игровой деятельности. Педагоги создают условия для развёртывания сюжетно-ролевых игр, организуют дидактические, настольно-печатные, театрализованные, строительно-конструктивные игры, а также игры малой и средней подвижности.</w:t>
      </w:r>
    </w:p>
    <w:p w:rsidR="00226284" w:rsidRPr="00226284" w:rsidRDefault="00226284" w:rsidP="00226284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26284">
        <w:rPr>
          <w:rFonts w:ascii="Times New Roman" w:hAnsi="Times New Roman" w:cs="Times New Roman"/>
          <w:sz w:val="24"/>
          <w:szCs w:val="24"/>
        </w:rPr>
        <w:t>В младших группах воспитатели планируют и организуют показ конкретных игровых действий, лично участвуют в играх детей, помогая перейти от игр рядом к играм вместе. В старших группах преобладают игры по собственному замыслу детей, игры с правилами, творческие игры, что способствует развитию самостоятельности, инициативности и социально-коммуникативных навыков.</w:t>
      </w:r>
    </w:p>
    <w:p w:rsidR="00226284" w:rsidRPr="00226284" w:rsidRDefault="00226284" w:rsidP="00226284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26284">
        <w:rPr>
          <w:rFonts w:ascii="Times New Roman" w:hAnsi="Times New Roman" w:cs="Times New Roman"/>
          <w:sz w:val="24"/>
          <w:szCs w:val="24"/>
        </w:rPr>
        <w:t>Отмечено, что в играх учитываются индивидуальные интересы как девочек, так и мальчиков. В группах компенсирующей направленности игровая деятельность адаптируется с учётом особых образовательных потребностей детей: используются визуальные опоры, социальные истории, упрощённые правила, увеличивается время на освоение игровых действий.</w:t>
      </w:r>
    </w:p>
    <w:p w:rsidR="00226284" w:rsidRPr="00226284" w:rsidRDefault="00226284" w:rsidP="00226284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26284">
        <w:rPr>
          <w:rFonts w:ascii="Times New Roman" w:hAnsi="Times New Roman" w:cs="Times New Roman"/>
          <w:sz w:val="24"/>
          <w:szCs w:val="24"/>
        </w:rPr>
        <w:t>3. Организация образовательной деятельности</w:t>
      </w:r>
    </w:p>
    <w:p w:rsidR="00226284" w:rsidRPr="00226284" w:rsidRDefault="00226284" w:rsidP="00226284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226284" w:rsidRPr="00226284" w:rsidRDefault="00226284" w:rsidP="00226284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26284">
        <w:rPr>
          <w:rFonts w:ascii="Times New Roman" w:hAnsi="Times New Roman" w:cs="Times New Roman"/>
          <w:sz w:val="24"/>
          <w:szCs w:val="24"/>
        </w:rPr>
        <w:lastRenderedPageBreak/>
        <w:t>Образовательная деятельность во второй половине дня проводится согласно расписанию и учебному плану. Педагоги учитывают характер предшествующей деятельности детей: после занятий, требующих умственного напряжения, планируются подвижные игры, спортивные развлечения, труд; после физкультурных и музыкальных занятий — спокойная самостоятельная деятельность, чтение, наблюдения.</w:t>
      </w:r>
    </w:p>
    <w:p w:rsidR="00226284" w:rsidRPr="00226284" w:rsidRDefault="00226284" w:rsidP="00226284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26284">
        <w:rPr>
          <w:rFonts w:ascii="Times New Roman" w:hAnsi="Times New Roman" w:cs="Times New Roman"/>
          <w:sz w:val="24"/>
          <w:szCs w:val="24"/>
        </w:rPr>
        <w:t>В планах находят отражение беседы познавательного характера, рассматривание иллюстраций, репродукций картин, слушание художественной литературы, рассказывание сказок, просмотр мультимедийных материалов. В группах компенсирующей направленности образовательная деятельность интегрируется с коррекционно-развивающей работой учителей-дефектологов, учителей-логопедов и педагога-психолога.</w:t>
      </w:r>
    </w:p>
    <w:p w:rsidR="00226284" w:rsidRPr="00226284" w:rsidRDefault="00226284" w:rsidP="00226284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26284">
        <w:rPr>
          <w:rFonts w:ascii="Times New Roman" w:hAnsi="Times New Roman" w:cs="Times New Roman"/>
          <w:sz w:val="24"/>
          <w:szCs w:val="24"/>
        </w:rPr>
        <w:t>4. Организация прогулки</w:t>
      </w:r>
    </w:p>
    <w:p w:rsidR="00226284" w:rsidRPr="00226284" w:rsidRDefault="00226284" w:rsidP="00226284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26284">
        <w:rPr>
          <w:rFonts w:ascii="Times New Roman" w:hAnsi="Times New Roman" w:cs="Times New Roman"/>
          <w:sz w:val="24"/>
          <w:szCs w:val="24"/>
        </w:rPr>
        <w:t>Вторая прогулка организуется в соответствии с требованиями СанПиН и режимом дня. Содержание вечерней прогулки планируется с учётом всей предшествующей деятельности детей. Педагоги планируют наблюдения в природе, труд, физические упражнения, подвижные игры.</w:t>
      </w:r>
    </w:p>
    <w:p w:rsidR="00226284" w:rsidRPr="00226284" w:rsidRDefault="00226284" w:rsidP="00226284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26284">
        <w:rPr>
          <w:rFonts w:ascii="Times New Roman" w:hAnsi="Times New Roman" w:cs="Times New Roman"/>
          <w:sz w:val="24"/>
          <w:szCs w:val="24"/>
        </w:rPr>
        <w:t>Отмечено, что вечером педагоги не проводят игры большой подвижности, возбуждающие нервную систему детей, что соответствует методическим рекомендациям. Прогулка обеспечивает достаточную двигательную активность детей, способствует укреплению здоровья и закаливанию.</w:t>
      </w:r>
    </w:p>
    <w:p w:rsidR="00226284" w:rsidRPr="00226284" w:rsidRDefault="00226284" w:rsidP="00226284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26284">
        <w:rPr>
          <w:rFonts w:ascii="Times New Roman" w:hAnsi="Times New Roman" w:cs="Times New Roman"/>
          <w:sz w:val="24"/>
          <w:szCs w:val="24"/>
        </w:rPr>
        <w:t>5. Организация трудовой деятельности</w:t>
      </w:r>
    </w:p>
    <w:p w:rsidR="00226284" w:rsidRPr="00226284" w:rsidRDefault="00226284" w:rsidP="00226284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26284">
        <w:rPr>
          <w:rFonts w:ascii="Times New Roman" w:hAnsi="Times New Roman" w:cs="Times New Roman"/>
          <w:sz w:val="24"/>
          <w:szCs w:val="24"/>
        </w:rPr>
        <w:t>Во второй половине дня педагоги планируют и организуют различные виды труда: хозяйственно-бытовой труд, труд в уголке природы, труд по самообслуживанию, дежурства. Если вводится новый вид дежурства или усложняются обязанности дежурных, это отражается в календарном плане.</w:t>
      </w:r>
    </w:p>
    <w:p w:rsidR="00226284" w:rsidRPr="00226284" w:rsidRDefault="00226284" w:rsidP="00226284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26284">
        <w:rPr>
          <w:rFonts w:ascii="Times New Roman" w:hAnsi="Times New Roman" w:cs="Times New Roman"/>
          <w:sz w:val="24"/>
          <w:szCs w:val="24"/>
        </w:rPr>
        <w:t>Трудовая деятельность детей направлена на формирование практических навыков, воспитание трудолюбия, ответственности, самостоятельности. В группах компенсирующей направленности трудовые поручения адаптируются с учётом возможностей каждого ребёнка, используются пошаговые инструкции и визуальные алгоритмы.</w:t>
      </w:r>
    </w:p>
    <w:p w:rsidR="00226284" w:rsidRPr="00226284" w:rsidRDefault="00226284" w:rsidP="00226284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26284">
        <w:rPr>
          <w:rFonts w:ascii="Times New Roman" w:hAnsi="Times New Roman" w:cs="Times New Roman"/>
          <w:sz w:val="24"/>
          <w:szCs w:val="24"/>
        </w:rPr>
        <w:t>6. Взаимодействие с родителями</w:t>
      </w:r>
    </w:p>
    <w:p w:rsidR="00226284" w:rsidRPr="00226284" w:rsidRDefault="00226284" w:rsidP="00226284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26284">
        <w:rPr>
          <w:rFonts w:ascii="Times New Roman" w:hAnsi="Times New Roman" w:cs="Times New Roman"/>
          <w:sz w:val="24"/>
          <w:szCs w:val="24"/>
        </w:rPr>
        <w:t xml:space="preserve">Во второй половине дня педагоги взаимодействуют с родителями: проводят индивидуальные беседы, консультации, отвечают на вопросы, информируют о достижениях и трудностях детей. В ряде групп организована работа по просвещению родителей в рамках ФОП ДО, </w:t>
      </w:r>
      <w:r w:rsidR="00F063A6">
        <w:rPr>
          <w:rFonts w:ascii="Times New Roman" w:hAnsi="Times New Roman" w:cs="Times New Roman"/>
          <w:sz w:val="24"/>
          <w:szCs w:val="24"/>
        </w:rPr>
        <w:t xml:space="preserve">ФАОП ДО, </w:t>
      </w:r>
      <w:r w:rsidRPr="00226284">
        <w:rPr>
          <w:rFonts w:ascii="Times New Roman" w:hAnsi="Times New Roman" w:cs="Times New Roman"/>
          <w:sz w:val="24"/>
          <w:szCs w:val="24"/>
        </w:rPr>
        <w:t>а также по ознакомлению с материалами проект</w:t>
      </w:r>
      <w:r w:rsidR="00F063A6">
        <w:rPr>
          <w:rFonts w:ascii="Times New Roman" w:hAnsi="Times New Roman" w:cs="Times New Roman"/>
          <w:sz w:val="24"/>
          <w:szCs w:val="24"/>
        </w:rPr>
        <w:t>а</w:t>
      </w:r>
      <w:r w:rsidRPr="00226284">
        <w:rPr>
          <w:rFonts w:ascii="Times New Roman" w:hAnsi="Times New Roman" w:cs="Times New Roman"/>
          <w:sz w:val="24"/>
          <w:szCs w:val="24"/>
        </w:rPr>
        <w:t xml:space="preserve"> «Добрые игры».</w:t>
      </w:r>
    </w:p>
    <w:p w:rsidR="00226284" w:rsidRPr="00226284" w:rsidRDefault="00226284" w:rsidP="00226284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26284">
        <w:rPr>
          <w:rFonts w:ascii="Times New Roman" w:hAnsi="Times New Roman" w:cs="Times New Roman"/>
          <w:sz w:val="24"/>
          <w:szCs w:val="24"/>
        </w:rPr>
        <w:t>Отмечено, что не все педагоги в достаточной мере используют потенциал второй половины дня для системного просвещения родителей. Рекомендовано активнее внедрять просветительские форматы, использовать подготовленные методические материалы, памятки, буклеты, информацию в родительских чатах.</w:t>
      </w:r>
    </w:p>
    <w:p w:rsidR="00226284" w:rsidRPr="00226284" w:rsidRDefault="00226284" w:rsidP="00226284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26284">
        <w:rPr>
          <w:rFonts w:ascii="Times New Roman" w:hAnsi="Times New Roman" w:cs="Times New Roman"/>
          <w:sz w:val="24"/>
          <w:szCs w:val="24"/>
        </w:rPr>
        <w:t>7. Создание развивающей предметно-пространственной среды</w:t>
      </w:r>
    </w:p>
    <w:p w:rsidR="00226284" w:rsidRPr="00226284" w:rsidRDefault="00226284" w:rsidP="00226284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26284">
        <w:rPr>
          <w:rFonts w:ascii="Times New Roman" w:hAnsi="Times New Roman" w:cs="Times New Roman"/>
          <w:sz w:val="24"/>
          <w:szCs w:val="24"/>
        </w:rPr>
        <w:t xml:space="preserve">РППС групп обеспечивает возможность организации разнообразной деятельности детей во второй половине дня. В группах выделены центры активности, материалы доступны детям, </w:t>
      </w:r>
      <w:proofErr w:type="spellStart"/>
      <w:r w:rsidRPr="00226284">
        <w:rPr>
          <w:rFonts w:ascii="Times New Roman" w:hAnsi="Times New Roman" w:cs="Times New Roman"/>
          <w:sz w:val="24"/>
          <w:szCs w:val="24"/>
        </w:rPr>
        <w:t>полифункциональны</w:t>
      </w:r>
      <w:proofErr w:type="spellEnd"/>
      <w:r w:rsidRPr="00226284">
        <w:rPr>
          <w:rFonts w:ascii="Times New Roman" w:hAnsi="Times New Roman" w:cs="Times New Roman"/>
          <w:sz w:val="24"/>
          <w:szCs w:val="24"/>
        </w:rPr>
        <w:t>, обеспечивают вариативность. Вместе с тем в отдельных группах отмечена необходимость пополнения материалов для познавательно-исследовательской деятельности, обновления содержания уголков природы и театрализованных зон.</w:t>
      </w:r>
    </w:p>
    <w:p w:rsidR="00226284" w:rsidRPr="00226284" w:rsidRDefault="00226284" w:rsidP="00226284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26284">
        <w:rPr>
          <w:rFonts w:ascii="Times New Roman" w:hAnsi="Times New Roman" w:cs="Times New Roman"/>
          <w:sz w:val="24"/>
          <w:szCs w:val="24"/>
        </w:rPr>
        <w:t>8. Документация педагогов</w:t>
      </w:r>
    </w:p>
    <w:p w:rsidR="00226284" w:rsidRPr="00226284" w:rsidRDefault="00226284" w:rsidP="00226284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26284">
        <w:rPr>
          <w:rFonts w:ascii="Times New Roman" w:hAnsi="Times New Roman" w:cs="Times New Roman"/>
          <w:sz w:val="24"/>
          <w:szCs w:val="24"/>
        </w:rPr>
        <w:t xml:space="preserve">Проверены календарно-тематические планы педагогов в части планирования второй половины дня. Установлено, что планирование ведётся в соответствии с требованиями, отражает все режимные моменты, содержит указание на конкретные виды деятельности, цели, имена детей для индивидуальной работы. Нарушений </w:t>
      </w:r>
      <w:r w:rsidRPr="00226284">
        <w:rPr>
          <w:rFonts w:ascii="Times New Roman" w:hAnsi="Times New Roman" w:cs="Times New Roman"/>
          <w:sz w:val="24"/>
          <w:szCs w:val="24"/>
        </w:rPr>
        <w:lastRenderedPageBreak/>
        <w:t>обязательного перечня документов, установленного приказом № 779 от 06.11.2024, не выявлено.</w:t>
      </w:r>
    </w:p>
    <w:p w:rsidR="00226284" w:rsidRPr="00226284" w:rsidRDefault="00226284" w:rsidP="00226284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26284">
        <w:rPr>
          <w:rFonts w:ascii="Times New Roman" w:hAnsi="Times New Roman" w:cs="Times New Roman"/>
          <w:sz w:val="24"/>
          <w:szCs w:val="24"/>
        </w:rPr>
        <w:t>Выводы</w:t>
      </w:r>
    </w:p>
    <w:p w:rsidR="00226284" w:rsidRPr="00226284" w:rsidRDefault="00226284" w:rsidP="00226284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26284">
        <w:rPr>
          <w:rFonts w:ascii="Times New Roman" w:hAnsi="Times New Roman" w:cs="Times New Roman"/>
          <w:sz w:val="24"/>
          <w:szCs w:val="24"/>
        </w:rPr>
        <w:t>1. Организация второй половины дня в группах ДОУ в целом соответствует требованиям СанПиН, ФОП ДО и ФАОП</w:t>
      </w:r>
      <w:r w:rsidR="00F063A6">
        <w:rPr>
          <w:rFonts w:ascii="Times New Roman" w:hAnsi="Times New Roman" w:cs="Times New Roman"/>
          <w:sz w:val="24"/>
          <w:szCs w:val="24"/>
        </w:rPr>
        <w:t xml:space="preserve"> ДО</w:t>
      </w:r>
      <w:r w:rsidRPr="00226284">
        <w:rPr>
          <w:rFonts w:ascii="Times New Roman" w:hAnsi="Times New Roman" w:cs="Times New Roman"/>
          <w:sz w:val="24"/>
          <w:szCs w:val="24"/>
        </w:rPr>
        <w:t>, возрастным и индивидуальным особенностям воспитанников.</w:t>
      </w:r>
    </w:p>
    <w:p w:rsidR="00226284" w:rsidRPr="00226284" w:rsidRDefault="00226284" w:rsidP="00226284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26284">
        <w:rPr>
          <w:rFonts w:ascii="Times New Roman" w:hAnsi="Times New Roman" w:cs="Times New Roman"/>
          <w:sz w:val="24"/>
          <w:szCs w:val="24"/>
        </w:rPr>
        <w:t>2. Режимные моменты второй половины дня соблюдаются, обеспечивается достаточная двигательная активность, чередование спокойной и активной деятельности.</w:t>
      </w:r>
    </w:p>
    <w:p w:rsidR="00226284" w:rsidRPr="00226284" w:rsidRDefault="00226284" w:rsidP="00226284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26284">
        <w:rPr>
          <w:rFonts w:ascii="Times New Roman" w:hAnsi="Times New Roman" w:cs="Times New Roman"/>
          <w:sz w:val="24"/>
          <w:szCs w:val="24"/>
        </w:rPr>
        <w:t>3. Игровая деятельность занимает ведущее место, педагоги создают условия для развития самостоятельной игры детей.</w:t>
      </w:r>
    </w:p>
    <w:p w:rsidR="00F063A6" w:rsidRDefault="00226284" w:rsidP="00226284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26284">
        <w:rPr>
          <w:rFonts w:ascii="Times New Roman" w:hAnsi="Times New Roman" w:cs="Times New Roman"/>
          <w:sz w:val="24"/>
          <w:szCs w:val="24"/>
        </w:rPr>
        <w:t>4. Отмечен творческий подход педагогов к организации деятельности детей, учёт интересов и возможностей каждого ребёнка</w:t>
      </w:r>
      <w:r w:rsidR="00F063A6">
        <w:rPr>
          <w:rFonts w:ascii="Times New Roman" w:hAnsi="Times New Roman" w:cs="Times New Roman"/>
          <w:sz w:val="24"/>
          <w:szCs w:val="24"/>
        </w:rPr>
        <w:t>.</w:t>
      </w:r>
    </w:p>
    <w:p w:rsidR="00226284" w:rsidRPr="00226284" w:rsidRDefault="00226284" w:rsidP="00226284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26284">
        <w:rPr>
          <w:rFonts w:ascii="Times New Roman" w:hAnsi="Times New Roman" w:cs="Times New Roman"/>
          <w:sz w:val="24"/>
          <w:szCs w:val="24"/>
        </w:rPr>
        <w:t>5. Вместе с тем выявлены отдельные недостатки: недостаточное использование потенциала второй половины дня для системного просвещения родителей; необходимость пополнения РППС в отдельных группах.</w:t>
      </w:r>
    </w:p>
    <w:p w:rsidR="00F063A6" w:rsidRDefault="00F063A6" w:rsidP="00226284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226284" w:rsidRPr="00226284" w:rsidRDefault="00226284" w:rsidP="00226284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26284">
        <w:rPr>
          <w:rFonts w:ascii="Times New Roman" w:hAnsi="Times New Roman" w:cs="Times New Roman"/>
          <w:sz w:val="24"/>
          <w:szCs w:val="24"/>
        </w:rPr>
        <w:t>Рекомендации</w:t>
      </w:r>
      <w:r w:rsidR="00F063A6">
        <w:rPr>
          <w:rFonts w:ascii="Times New Roman" w:hAnsi="Times New Roman" w:cs="Times New Roman"/>
          <w:sz w:val="24"/>
          <w:szCs w:val="24"/>
        </w:rPr>
        <w:t>:</w:t>
      </w:r>
    </w:p>
    <w:p w:rsidR="00226284" w:rsidRPr="00226284" w:rsidRDefault="00226284" w:rsidP="00226284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26284">
        <w:rPr>
          <w:rFonts w:ascii="Times New Roman" w:hAnsi="Times New Roman" w:cs="Times New Roman"/>
          <w:sz w:val="24"/>
          <w:szCs w:val="24"/>
        </w:rPr>
        <w:t>Администрации:</w:t>
      </w:r>
    </w:p>
    <w:p w:rsidR="00226284" w:rsidRPr="00226284" w:rsidRDefault="00226284" w:rsidP="00226284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26284">
        <w:rPr>
          <w:rFonts w:ascii="Times New Roman" w:hAnsi="Times New Roman" w:cs="Times New Roman"/>
          <w:sz w:val="24"/>
          <w:szCs w:val="24"/>
        </w:rPr>
        <w:t>1. Оказать методическую помощь педагогам по вопросам планирования и организации второй половины дня, в том числе с использованием материалов проект</w:t>
      </w:r>
      <w:r w:rsidR="00F063A6">
        <w:rPr>
          <w:rFonts w:ascii="Times New Roman" w:hAnsi="Times New Roman" w:cs="Times New Roman"/>
          <w:sz w:val="24"/>
          <w:szCs w:val="24"/>
        </w:rPr>
        <w:t>а</w:t>
      </w:r>
      <w:r w:rsidRPr="00226284">
        <w:rPr>
          <w:rFonts w:ascii="Times New Roman" w:hAnsi="Times New Roman" w:cs="Times New Roman"/>
          <w:sz w:val="24"/>
          <w:szCs w:val="24"/>
        </w:rPr>
        <w:t xml:space="preserve"> «Добрые игры».</w:t>
      </w:r>
    </w:p>
    <w:p w:rsidR="00226284" w:rsidRPr="00226284" w:rsidRDefault="00226284" w:rsidP="00226284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26284">
        <w:rPr>
          <w:rFonts w:ascii="Times New Roman" w:hAnsi="Times New Roman" w:cs="Times New Roman"/>
          <w:sz w:val="24"/>
          <w:szCs w:val="24"/>
        </w:rPr>
        <w:t>Педагогам:</w:t>
      </w:r>
    </w:p>
    <w:p w:rsidR="00226284" w:rsidRPr="00226284" w:rsidRDefault="00226284" w:rsidP="00226284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26284">
        <w:rPr>
          <w:rFonts w:ascii="Times New Roman" w:hAnsi="Times New Roman" w:cs="Times New Roman"/>
          <w:sz w:val="24"/>
          <w:szCs w:val="24"/>
        </w:rPr>
        <w:t>1. Активнее использовать вторую половину дня для просвещения родителей: памятки, буклеты, информация в чатах, индивидуальные беседы.</w:t>
      </w:r>
    </w:p>
    <w:p w:rsidR="00226284" w:rsidRPr="00226284" w:rsidRDefault="00226284" w:rsidP="00226284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26284">
        <w:rPr>
          <w:rFonts w:ascii="Times New Roman" w:hAnsi="Times New Roman" w:cs="Times New Roman"/>
          <w:sz w:val="24"/>
          <w:szCs w:val="24"/>
        </w:rPr>
        <w:t>2. Пополнить РППС групп материалами для познавательно-исследовательской деятельности, обновить уголки природы и театрализованные зоны.</w:t>
      </w:r>
    </w:p>
    <w:p w:rsidR="00226284" w:rsidRPr="00226284" w:rsidRDefault="00226284" w:rsidP="00226284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26284">
        <w:rPr>
          <w:rFonts w:ascii="Times New Roman" w:hAnsi="Times New Roman" w:cs="Times New Roman"/>
          <w:sz w:val="24"/>
          <w:szCs w:val="24"/>
        </w:rPr>
        <w:t>3. Продолжать адаптировать игровую и трудовую деятельность с учётом особых образовательных потребностей детей компенсирующих групп.</w:t>
      </w:r>
    </w:p>
    <w:p w:rsidR="00226284" w:rsidRPr="00226284" w:rsidRDefault="00226284" w:rsidP="00226284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26284">
        <w:rPr>
          <w:rFonts w:ascii="Times New Roman" w:hAnsi="Times New Roman" w:cs="Times New Roman"/>
          <w:sz w:val="24"/>
          <w:szCs w:val="24"/>
        </w:rPr>
        <w:t>4. Обеспечить системное планирование индивидуальной работы с указанием конкретных имён детей и целей.</w:t>
      </w:r>
    </w:p>
    <w:p w:rsidR="0019736A" w:rsidRDefault="0019736A" w:rsidP="00226284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19736A" w:rsidRDefault="0019736A" w:rsidP="00226284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226284" w:rsidRPr="00226284" w:rsidRDefault="00226284" w:rsidP="00226284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26284">
        <w:rPr>
          <w:rFonts w:ascii="Times New Roman" w:hAnsi="Times New Roman" w:cs="Times New Roman"/>
          <w:sz w:val="24"/>
          <w:szCs w:val="24"/>
        </w:rPr>
        <w:t>Справку составила:</w:t>
      </w:r>
      <w:bookmarkStart w:id="0" w:name="_GoBack"/>
      <w:bookmarkEnd w:id="0"/>
      <w:r w:rsidRPr="00226284">
        <w:rPr>
          <w:rFonts w:ascii="Times New Roman" w:hAnsi="Times New Roman" w:cs="Times New Roman"/>
          <w:sz w:val="24"/>
          <w:szCs w:val="24"/>
        </w:rPr>
        <w:t xml:space="preserve"> старший воспитатель Лобанова Ю.Н.</w:t>
      </w:r>
    </w:p>
    <w:sectPr w:rsidR="00226284" w:rsidRPr="00226284" w:rsidSect="00667623">
      <w:pgSz w:w="11906" w:h="16838"/>
      <w:pgMar w:top="1134" w:right="1133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FEA"/>
    <w:rsid w:val="00086925"/>
    <w:rsid w:val="000B0963"/>
    <w:rsid w:val="000D687F"/>
    <w:rsid w:val="0019736A"/>
    <w:rsid w:val="00226284"/>
    <w:rsid w:val="00422903"/>
    <w:rsid w:val="00460FEA"/>
    <w:rsid w:val="00461DE7"/>
    <w:rsid w:val="00667623"/>
    <w:rsid w:val="00836AAF"/>
    <w:rsid w:val="0088476D"/>
    <w:rsid w:val="008F0C21"/>
    <w:rsid w:val="00994F66"/>
    <w:rsid w:val="00AE1FA6"/>
    <w:rsid w:val="00BB2E88"/>
    <w:rsid w:val="00CB4D01"/>
    <w:rsid w:val="00DF1693"/>
    <w:rsid w:val="00DF63B7"/>
    <w:rsid w:val="00E11AF7"/>
    <w:rsid w:val="00ED2D5A"/>
    <w:rsid w:val="00F063A6"/>
    <w:rsid w:val="00F314E6"/>
    <w:rsid w:val="00F64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8980C9"/>
  <w15:chartTrackingRefBased/>
  <w15:docId w15:val="{284877CC-4A2D-4FB6-9C25-1F5443C5E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F63B7"/>
    <w:pPr>
      <w:spacing w:after="0"/>
    </w:pPr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60FE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1178</Words>
  <Characters>6720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Лобанова Ю.Н.</dc:creator>
  <cp:keywords/>
  <dc:description/>
  <cp:lastModifiedBy>Лобанова Ю.Н.</cp:lastModifiedBy>
  <cp:revision>2</cp:revision>
  <dcterms:created xsi:type="dcterms:W3CDTF">2026-10-06T16:51:00Z</dcterms:created>
  <dcterms:modified xsi:type="dcterms:W3CDTF">2026-10-06T16:51:00Z</dcterms:modified>
</cp:coreProperties>
</file>