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AED" w:rsidRDefault="00AA5AED" w:rsidP="00AA5AED">
      <w:pPr>
        <w:pStyle w:val="c16"/>
        <w:shd w:val="clear" w:color="auto" w:fill="FFFFFF"/>
        <w:spacing w:before="0" w:beforeAutospacing="0" w:after="0" w:afterAutospacing="0"/>
        <w:ind w:firstLine="426"/>
        <w:jc w:val="center"/>
        <w:rPr>
          <w:sz w:val="36"/>
          <w:szCs w:val="36"/>
        </w:rPr>
      </w:pPr>
    </w:p>
    <w:p w:rsidR="00AA5AED" w:rsidRDefault="00AA5AED" w:rsidP="00AA5AED">
      <w:pPr>
        <w:pStyle w:val="c16"/>
        <w:shd w:val="clear" w:color="auto" w:fill="FFFFFF"/>
        <w:spacing w:before="0" w:beforeAutospacing="0" w:after="0" w:afterAutospacing="0"/>
        <w:ind w:firstLine="426"/>
        <w:jc w:val="center"/>
        <w:rPr>
          <w:sz w:val="36"/>
          <w:szCs w:val="36"/>
        </w:rPr>
      </w:pPr>
    </w:p>
    <w:p w:rsidR="00AA5AED" w:rsidRDefault="00AA5AED" w:rsidP="00AA5AED">
      <w:pPr>
        <w:pStyle w:val="c16"/>
        <w:shd w:val="clear" w:color="auto" w:fill="FFFFFF"/>
        <w:spacing w:before="0" w:beforeAutospacing="0" w:after="0" w:afterAutospacing="0"/>
        <w:ind w:firstLine="426"/>
        <w:jc w:val="center"/>
        <w:rPr>
          <w:sz w:val="36"/>
          <w:szCs w:val="36"/>
        </w:rPr>
      </w:pPr>
    </w:p>
    <w:p w:rsidR="00AA5AED" w:rsidRDefault="00AA5AED" w:rsidP="00F142F9">
      <w:pPr>
        <w:pStyle w:val="c16"/>
        <w:shd w:val="clear" w:color="auto" w:fill="FFFFFF"/>
        <w:spacing w:before="0" w:beforeAutospacing="0" w:after="0" w:afterAutospacing="0"/>
        <w:rPr>
          <w:sz w:val="36"/>
          <w:szCs w:val="36"/>
        </w:rPr>
      </w:pPr>
    </w:p>
    <w:p w:rsidR="00AA5AED" w:rsidRDefault="00AA5AED" w:rsidP="00AA5AED">
      <w:pPr>
        <w:pStyle w:val="c16"/>
        <w:shd w:val="clear" w:color="auto" w:fill="FFFFFF"/>
        <w:spacing w:before="0" w:beforeAutospacing="0" w:after="0" w:afterAutospacing="0"/>
        <w:ind w:firstLine="426"/>
        <w:jc w:val="center"/>
        <w:rPr>
          <w:sz w:val="36"/>
          <w:szCs w:val="36"/>
        </w:rPr>
      </w:pPr>
    </w:p>
    <w:p w:rsidR="00AA5AED" w:rsidRPr="00AA5AED" w:rsidRDefault="00AA5AED" w:rsidP="00AA5AED">
      <w:pPr>
        <w:pStyle w:val="c16"/>
        <w:shd w:val="clear" w:color="auto" w:fill="FFFFFF"/>
        <w:spacing w:before="0" w:beforeAutospacing="0" w:after="0" w:afterAutospacing="0"/>
        <w:ind w:firstLine="426"/>
        <w:jc w:val="center"/>
        <w:rPr>
          <w:b/>
          <w:sz w:val="96"/>
          <w:szCs w:val="96"/>
        </w:rPr>
      </w:pPr>
      <w:r w:rsidRPr="00C91F94">
        <w:rPr>
          <w:b/>
          <w:color w:val="7EC492" w:themeColor="accent5" w:themeTint="99"/>
          <w:sz w:val="96"/>
          <w:szCs w:val="96"/>
        </w:rPr>
        <w:t>РЕФЕРАТ</w:t>
      </w:r>
      <w:r w:rsidRPr="00AA5AED">
        <w:rPr>
          <w:b/>
          <w:sz w:val="96"/>
          <w:szCs w:val="96"/>
        </w:rPr>
        <w:t xml:space="preserve"> </w:t>
      </w:r>
    </w:p>
    <w:p w:rsidR="00AA5AED" w:rsidRDefault="00AA5AED" w:rsidP="00AA5AED">
      <w:pPr>
        <w:pStyle w:val="c16"/>
        <w:shd w:val="clear" w:color="auto" w:fill="FFFFFF"/>
        <w:spacing w:before="0" w:beforeAutospacing="0" w:after="0" w:afterAutospacing="0"/>
        <w:ind w:firstLine="426"/>
        <w:jc w:val="center"/>
        <w:rPr>
          <w:sz w:val="36"/>
          <w:szCs w:val="36"/>
        </w:rPr>
      </w:pPr>
    </w:p>
    <w:p w:rsidR="00AA5AED" w:rsidRPr="00C91F94" w:rsidRDefault="00AA5AED" w:rsidP="00AA5AED">
      <w:pPr>
        <w:pStyle w:val="c16"/>
        <w:shd w:val="clear" w:color="auto" w:fill="FFFFFF"/>
        <w:spacing w:before="0" w:beforeAutospacing="0" w:after="0" w:afterAutospacing="0"/>
        <w:ind w:firstLine="426"/>
        <w:jc w:val="center"/>
        <w:rPr>
          <w:color w:val="7EC492" w:themeColor="accent5" w:themeTint="99"/>
          <w:sz w:val="36"/>
          <w:szCs w:val="36"/>
        </w:rPr>
      </w:pPr>
      <w:r w:rsidRPr="00C91F94">
        <w:rPr>
          <w:color w:val="7EC492" w:themeColor="accent5" w:themeTint="99"/>
          <w:sz w:val="36"/>
          <w:szCs w:val="36"/>
        </w:rPr>
        <w:t>На тему:</w:t>
      </w:r>
      <w:bookmarkStart w:id="0" w:name="_GoBack"/>
      <w:bookmarkEnd w:id="0"/>
    </w:p>
    <w:p w:rsidR="00AA5AED" w:rsidRDefault="00AA5AED" w:rsidP="00AA5AED">
      <w:pPr>
        <w:pStyle w:val="c16"/>
        <w:shd w:val="clear" w:color="auto" w:fill="FFFFFF"/>
        <w:spacing w:before="0" w:beforeAutospacing="0" w:after="0" w:afterAutospacing="0"/>
        <w:ind w:firstLine="426"/>
        <w:jc w:val="center"/>
        <w:rPr>
          <w:sz w:val="36"/>
          <w:szCs w:val="36"/>
        </w:rPr>
      </w:pPr>
    </w:p>
    <w:p w:rsidR="00AA5AED" w:rsidRPr="00C91F94" w:rsidRDefault="00AA5AED" w:rsidP="00C91F94">
      <w:pPr>
        <w:pStyle w:val="c16"/>
        <w:shd w:val="clear" w:color="auto" w:fill="FFFFFF"/>
        <w:spacing w:before="0" w:beforeAutospacing="0" w:after="0" w:afterAutospacing="0"/>
        <w:ind w:firstLine="426"/>
        <w:jc w:val="center"/>
        <w:rPr>
          <w:rStyle w:val="c4"/>
          <w:b/>
          <w:bCs/>
          <w:color w:val="000000"/>
          <w:sz w:val="28"/>
          <w:szCs w:val="28"/>
        </w:rPr>
      </w:pPr>
      <w:r w:rsidRPr="00C91F94">
        <w:rPr>
          <w:b/>
          <w:sz w:val="36"/>
          <w:szCs w:val="36"/>
        </w:rPr>
        <w:t>«</w:t>
      </w:r>
      <w:r w:rsidRPr="00C91F94">
        <w:rPr>
          <w:b/>
          <w:color w:val="000000"/>
          <w:sz w:val="36"/>
          <w:szCs w:val="36"/>
        </w:rPr>
        <w:t xml:space="preserve">Нейрогимнастика и кинезиологические упражнения в коррекционной работе с детьми </w:t>
      </w:r>
      <w:r w:rsidR="00DD38B4" w:rsidRPr="00C91F94">
        <w:rPr>
          <w:b/>
          <w:color w:val="000000"/>
          <w:sz w:val="36"/>
          <w:szCs w:val="36"/>
        </w:rPr>
        <w:t>ЗПР (РАС) для</w:t>
      </w:r>
      <w:r w:rsidRPr="00C91F94">
        <w:rPr>
          <w:b/>
          <w:color w:val="000000"/>
          <w:sz w:val="36"/>
          <w:szCs w:val="36"/>
        </w:rPr>
        <w:t xml:space="preserve"> повышения эффективности образовательного процесса»</w:t>
      </w:r>
    </w:p>
    <w:p w:rsidR="00AA5AED" w:rsidRDefault="00AA5AED" w:rsidP="00AA5AED">
      <w:pPr>
        <w:pStyle w:val="c16"/>
        <w:shd w:val="clear" w:color="auto" w:fill="FFFFFF"/>
        <w:spacing w:before="0" w:beforeAutospacing="0" w:after="0" w:afterAutospacing="0"/>
        <w:ind w:firstLine="426"/>
        <w:jc w:val="center"/>
        <w:rPr>
          <w:rStyle w:val="c4"/>
          <w:b/>
          <w:bCs/>
          <w:color w:val="000000"/>
          <w:sz w:val="28"/>
          <w:szCs w:val="28"/>
        </w:rPr>
      </w:pPr>
    </w:p>
    <w:p w:rsidR="00AA5AED" w:rsidRDefault="00AA5AED" w:rsidP="00AA5AED">
      <w:pPr>
        <w:pStyle w:val="c16"/>
        <w:shd w:val="clear" w:color="auto" w:fill="FFFFFF"/>
        <w:spacing w:before="0" w:beforeAutospacing="0" w:after="0" w:afterAutospacing="0"/>
        <w:ind w:firstLine="426"/>
        <w:jc w:val="center"/>
        <w:rPr>
          <w:rStyle w:val="c4"/>
          <w:b/>
          <w:bCs/>
          <w:color w:val="000000"/>
          <w:sz w:val="28"/>
          <w:szCs w:val="28"/>
        </w:rPr>
      </w:pPr>
    </w:p>
    <w:p w:rsidR="00AA5AED" w:rsidRDefault="00F142F9" w:rsidP="00AA5AED">
      <w:pPr>
        <w:pStyle w:val="c16"/>
        <w:shd w:val="clear" w:color="auto" w:fill="FFFFFF"/>
        <w:spacing w:before="0" w:beforeAutospacing="0" w:after="0" w:afterAutospacing="0"/>
        <w:ind w:firstLine="426"/>
        <w:jc w:val="center"/>
        <w:rPr>
          <w:rStyle w:val="c4"/>
          <w:b/>
          <w:bCs/>
          <w:color w:val="000000"/>
          <w:sz w:val="28"/>
          <w:szCs w:val="28"/>
        </w:rPr>
      </w:pPr>
      <w:r>
        <w:rPr>
          <w:b/>
          <w:bCs/>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6pt;margin-top:3.7pt;width:212.95pt;height:247.65pt;z-index:251658240;mso-position-horizontal-relative:text;mso-position-vertical-relative:text">
            <v:imagedata r:id="rId5" o:title="769c4323a22c87039322bdafe7d9f30f"/>
          </v:shape>
        </w:pict>
      </w:r>
    </w:p>
    <w:p w:rsidR="00AA5AED" w:rsidRDefault="00AA5AED" w:rsidP="00AA5AED">
      <w:pPr>
        <w:pStyle w:val="c16"/>
        <w:shd w:val="clear" w:color="auto" w:fill="FFFFFF"/>
        <w:spacing w:before="0" w:beforeAutospacing="0" w:after="0" w:afterAutospacing="0"/>
        <w:ind w:firstLine="426"/>
        <w:jc w:val="center"/>
        <w:rPr>
          <w:rStyle w:val="c4"/>
          <w:b/>
          <w:bCs/>
          <w:color w:val="000000"/>
          <w:sz w:val="28"/>
          <w:szCs w:val="28"/>
        </w:rPr>
      </w:pPr>
    </w:p>
    <w:p w:rsidR="00AA5AED" w:rsidRDefault="00AA5AED" w:rsidP="00AA5AED">
      <w:pPr>
        <w:pStyle w:val="c16"/>
        <w:shd w:val="clear" w:color="auto" w:fill="FFFFFF"/>
        <w:spacing w:before="0" w:beforeAutospacing="0" w:after="0" w:afterAutospacing="0"/>
        <w:ind w:firstLine="426"/>
        <w:jc w:val="center"/>
        <w:rPr>
          <w:rStyle w:val="c4"/>
          <w:b/>
          <w:bCs/>
          <w:color w:val="000000"/>
          <w:sz w:val="28"/>
          <w:szCs w:val="28"/>
        </w:rPr>
      </w:pPr>
    </w:p>
    <w:p w:rsidR="00AA5AED" w:rsidRDefault="00AA5AED" w:rsidP="00AA5AED">
      <w:pPr>
        <w:pStyle w:val="c16"/>
        <w:shd w:val="clear" w:color="auto" w:fill="FFFFFF"/>
        <w:spacing w:before="0" w:beforeAutospacing="0" w:after="0" w:afterAutospacing="0"/>
        <w:ind w:firstLine="426"/>
        <w:jc w:val="center"/>
        <w:rPr>
          <w:rStyle w:val="c4"/>
          <w:b/>
          <w:bCs/>
          <w:color w:val="000000"/>
          <w:sz w:val="28"/>
          <w:szCs w:val="28"/>
        </w:rPr>
      </w:pPr>
    </w:p>
    <w:p w:rsidR="00AA5AED" w:rsidRDefault="00AA5AED" w:rsidP="00AA5AED">
      <w:pPr>
        <w:pStyle w:val="c16"/>
        <w:shd w:val="clear" w:color="auto" w:fill="FFFFFF"/>
        <w:spacing w:before="0" w:beforeAutospacing="0" w:after="0" w:afterAutospacing="0"/>
        <w:ind w:firstLine="426"/>
        <w:jc w:val="right"/>
        <w:rPr>
          <w:rStyle w:val="c4"/>
          <w:b/>
          <w:bCs/>
          <w:color w:val="000000"/>
          <w:sz w:val="28"/>
          <w:szCs w:val="28"/>
        </w:rPr>
      </w:pPr>
    </w:p>
    <w:p w:rsidR="00AA5AED" w:rsidRDefault="00AA5AED" w:rsidP="00AA5AED">
      <w:pPr>
        <w:pStyle w:val="c16"/>
        <w:shd w:val="clear" w:color="auto" w:fill="FFFFFF"/>
        <w:spacing w:before="0" w:beforeAutospacing="0" w:after="0" w:afterAutospacing="0"/>
        <w:ind w:firstLine="426"/>
        <w:jc w:val="right"/>
        <w:rPr>
          <w:rStyle w:val="c4"/>
          <w:b/>
          <w:bCs/>
          <w:color w:val="000000"/>
          <w:sz w:val="28"/>
          <w:szCs w:val="28"/>
        </w:rPr>
      </w:pPr>
    </w:p>
    <w:p w:rsidR="00AA5AED" w:rsidRDefault="00AA5AED" w:rsidP="00AA5AED">
      <w:pPr>
        <w:pStyle w:val="c16"/>
        <w:shd w:val="clear" w:color="auto" w:fill="FFFFFF"/>
        <w:spacing w:before="0" w:beforeAutospacing="0" w:after="0" w:afterAutospacing="0"/>
        <w:ind w:firstLine="426"/>
        <w:jc w:val="right"/>
        <w:rPr>
          <w:rStyle w:val="c4"/>
          <w:b/>
          <w:bCs/>
          <w:color w:val="000000"/>
          <w:sz w:val="28"/>
          <w:szCs w:val="28"/>
        </w:rPr>
      </w:pPr>
    </w:p>
    <w:p w:rsidR="00AA5AED" w:rsidRDefault="00AA5AED" w:rsidP="00AA5AED">
      <w:pPr>
        <w:pStyle w:val="c16"/>
        <w:shd w:val="clear" w:color="auto" w:fill="FFFFFF"/>
        <w:spacing w:before="0" w:beforeAutospacing="0" w:after="0" w:afterAutospacing="0"/>
        <w:rPr>
          <w:rStyle w:val="c4"/>
          <w:b/>
          <w:bCs/>
          <w:color w:val="000000"/>
          <w:sz w:val="28"/>
          <w:szCs w:val="28"/>
        </w:rPr>
      </w:pPr>
    </w:p>
    <w:p w:rsidR="00AA5AED" w:rsidRDefault="00AA5AED" w:rsidP="00AA5AED">
      <w:pPr>
        <w:pStyle w:val="c16"/>
        <w:shd w:val="clear" w:color="auto" w:fill="FFFFFF"/>
        <w:spacing w:before="0" w:beforeAutospacing="0" w:after="0" w:afterAutospacing="0"/>
        <w:ind w:firstLine="426"/>
        <w:jc w:val="center"/>
        <w:rPr>
          <w:rStyle w:val="c4"/>
          <w:b/>
          <w:bCs/>
          <w:color w:val="000000"/>
          <w:sz w:val="28"/>
          <w:szCs w:val="28"/>
        </w:rPr>
      </w:pPr>
    </w:p>
    <w:p w:rsidR="00AA5AED" w:rsidRDefault="00AA5AED" w:rsidP="00AA5AED">
      <w:pPr>
        <w:pStyle w:val="c16"/>
        <w:shd w:val="clear" w:color="auto" w:fill="FFFFFF"/>
        <w:spacing w:before="0" w:beforeAutospacing="0" w:after="0" w:afterAutospacing="0"/>
        <w:rPr>
          <w:rStyle w:val="c4"/>
          <w:b/>
          <w:bCs/>
          <w:color w:val="000000"/>
          <w:sz w:val="28"/>
          <w:szCs w:val="28"/>
        </w:rPr>
      </w:pPr>
    </w:p>
    <w:p w:rsidR="00F142F9" w:rsidRDefault="00F142F9" w:rsidP="00AA5AED">
      <w:pPr>
        <w:pStyle w:val="c16"/>
        <w:shd w:val="clear" w:color="auto" w:fill="FFFFFF"/>
        <w:spacing w:before="0" w:beforeAutospacing="0" w:after="0" w:afterAutospacing="0"/>
        <w:rPr>
          <w:rStyle w:val="c4"/>
          <w:b/>
          <w:bCs/>
          <w:color w:val="000000"/>
          <w:sz w:val="28"/>
          <w:szCs w:val="28"/>
        </w:rPr>
      </w:pPr>
    </w:p>
    <w:p w:rsidR="00F142F9" w:rsidRDefault="00F142F9" w:rsidP="00AA5AED">
      <w:pPr>
        <w:pStyle w:val="c16"/>
        <w:shd w:val="clear" w:color="auto" w:fill="FFFFFF"/>
        <w:spacing w:before="0" w:beforeAutospacing="0" w:after="0" w:afterAutospacing="0"/>
        <w:rPr>
          <w:rStyle w:val="c4"/>
          <w:b/>
          <w:bCs/>
          <w:color w:val="000000"/>
          <w:sz w:val="28"/>
          <w:szCs w:val="28"/>
        </w:rPr>
      </w:pPr>
    </w:p>
    <w:p w:rsidR="00F142F9" w:rsidRDefault="00F142F9" w:rsidP="00AA5AED">
      <w:pPr>
        <w:pStyle w:val="c16"/>
        <w:shd w:val="clear" w:color="auto" w:fill="FFFFFF"/>
        <w:spacing w:before="0" w:beforeAutospacing="0" w:after="0" w:afterAutospacing="0"/>
        <w:rPr>
          <w:rStyle w:val="c4"/>
          <w:b/>
          <w:bCs/>
          <w:color w:val="000000"/>
          <w:sz w:val="28"/>
          <w:szCs w:val="28"/>
        </w:rPr>
      </w:pPr>
    </w:p>
    <w:p w:rsidR="00F142F9" w:rsidRDefault="00F142F9" w:rsidP="00AA5AED">
      <w:pPr>
        <w:pStyle w:val="c16"/>
        <w:shd w:val="clear" w:color="auto" w:fill="FFFFFF"/>
        <w:spacing w:before="0" w:beforeAutospacing="0" w:after="0" w:afterAutospacing="0"/>
        <w:rPr>
          <w:rStyle w:val="c4"/>
          <w:b/>
          <w:bCs/>
          <w:color w:val="000000"/>
          <w:sz w:val="28"/>
          <w:szCs w:val="28"/>
        </w:rPr>
      </w:pPr>
    </w:p>
    <w:p w:rsidR="00F142F9" w:rsidRDefault="00F142F9" w:rsidP="00AA5AED">
      <w:pPr>
        <w:pStyle w:val="c16"/>
        <w:shd w:val="clear" w:color="auto" w:fill="FFFFFF"/>
        <w:spacing w:before="0" w:beforeAutospacing="0" w:after="0" w:afterAutospacing="0"/>
        <w:rPr>
          <w:rStyle w:val="c4"/>
          <w:b/>
          <w:bCs/>
          <w:color w:val="000000"/>
          <w:sz w:val="28"/>
          <w:szCs w:val="28"/>
        </w:rPr>
      </w:pPr>
    </w:p>
    <w:p w:rsidR="00F142F9" w:rsidRDefault="00F142F9" w:rsidP="00AA5AED">
      <w:pPr>
        <w:pStyle w:val="c16"/>
        <w:shd w:val="clear" w:color="auto" w:fill="FFFFFF"/>
        <w:spacing w:before="0" w:beforeAutospacing="0" w:after="0" w:afterAutospacing="0"/>
        <w:rPr>
          <w:rStyle w:val="c4"/>
          <w:b/>
          <w:bCs/>
          <w:color w:val="000000"/>
          <w:sz w:val="28"/>
          <w:szCs w:val="28"/>
        </w:rPr>
      </w:pPr>
    </w:p>
    <w:p w:rsidR="00AA5AED" w:rsidRDefault="00AA5AED" w:rsidP="00AA5AED">
      <w:pPr>
        <w:pStyle w:val="c16"/>
        <w:shd w:val="clear" w:color="auto" w:fill="FFFFFF"/>
        <w:spacing w:before="0" w:beforeAutospacing="0" w:after="0" w:afterAutospacing="0" w:line="140" w:lineRule="atLeast"/>
        <w:ind w:firstLine="425"/>
        <w:jc w:val="center"/>
        <w:rPr>
          <w:rStyle w:val="c4"/>
          <w:b/>
          <w:bCs/>
          <w:color w:val="000000"/>
          <w:sz w:val="28"/>
          <w:szCs w:val="28"/>
        </w:rPr>
      </w:pPr>
    </w:p>
    <w:p w:rsidR="00F142F9" w:rsidRDefault="00F142F9" w:rsidP="00AA5AED">
      <w:pPr>
        <w:pStyle w:val="c16"/>
        <w:shd w:val="clear" w:color="auto" w:fill="FFFFFF"/>
        <w:spacing w:before="0" w:beforeAutospacing="0" w:after="0" w:afterAutospacing="0" w:line="140" w:lineRule="atLeast"/>
        <w:ind w:firstLine="425"/>
        <w:jc w:val="right"/>
        <w:rPr>
          <w:rStyle w:val="c4"/>
          <w:b/>
          <w:bCs/>
          <w:color w:val="000000"/>
          <w:sz w:val="28"/>
          <w:szCs w:val="28"/>
        </w:rPr>
      </w:pPr>
    </w:p>
    <w:p w:rsidR="00F142F9" w:rsidRDefault="00F142F9" w:rsidP="00AA5AED">
      <w:pPr>
        <w:pStyle w:val="c16"/>
        <w:shd w:val="clear" w:color="auto" w:fill="FFFFFF"/>
        <w:spacing w:before="0" w:beforeAutospacing="0" w:after="0" w:afterAutospacing="0" w:line="140" w:lineRule="atLeast"/>
        <w:ind w:firstLine="425"/>
        <w:jc w:val="right"/>
        <w:rPr>
          <w:rStyle w:val="c4"/>
          <w:b/>
          <w:bCs/>
          <w:color w:val="000000"/>
          <w:sz w:val="28"/>
          <w:szCs w:val="28"/>
        </w:rPr>
      </w:pPr>
    </w:p>
    <w:p w:rsidR="00F142F9" w:rsidRDefault="00F142F9" w:rsidP="00AA5AED">
      <w:pPr>
        <w:pStyle w:val="c16"/>
        <w:shd w:val="clear" w:color="auto" w:fill="FFFFFF"/>
        <w:spacing w:before="0" w:beforeAutospacing="0" w:after="0" w:afterAutospacing="0" w:line="140" w:lineRule="atLeast"/>
        <w:ind w:firstLine="425"/>
        <w:jc w:val="right"/>
        <w:rPr>
          <w:rStyle w:val="c4"/>
          <w:b/>
          <w:bCs/>
          <w:color w:val="000000"/>
          <w:sz w:val="28"/>
          <w:szCs w:val="28"/>
        </w:rPr>
      </w:pPr>
    </w:p>
    <w:p w:rsidR="00F142F9" w:rsidRDefault="00F142F9" w:rsidP="00AA5AED">
      <w:pPr>
        <w:pStyle w:val="c16"/>
        <w:shd w:val="clear" w:color="auto" w:fill="FFFFFF"/>
        <w:spacing w:before="0" w:beforeAutospacing="0" w:after="0" w:afterAutospacing="0" w:line="140" w:lineRule="atLeast"/>
        <w:ind w:firstLine="425"/>
        <w:jc w:val="right"/>
        <w:rPr>
          <w:rStyle w:val="c4"/>
          <w:b/>
          <w:bCs/>
          <w:color w:val="000000"/>
          <w:sz w:val="28"/>
          <w:szCs w:val="28"/>
        </w:rPr>
      </w:pPr>
    </w:p>
    <w:p w:rsidR="00F142F9" w:rsidRDefault="00F142F9" w:rsidP="00AA5AED">
      <w:pPr>
        <w:pStyle w:val="c16"/>
        <w:shd w:val="clear" w:color="auto" w:fill="FFFFFF"/>
        <w:spacing w:before="0" w:beforeAutospacing="0" w:after="0" w:afterAutospacing="0" w:line="140" w:lineRule="atLeast"/>
        <w:ind w:firstLine="425"/>
        <w:jc w:val="right"/>
        <w:rPr>
          <w:rStyle w:val="c4"/>
          <w:b/>
          <w:bCs/>
          <w:color w:val="000000"/>
          <w:sz w:val="28"/>
          <w:szCs w:val="28"/>
        </w:rPr>
      </w:pPr>
    </w:p>
    <w:p w:rsidR="00AA5AED" w:rsidRDefault="00AA5AED" w:rsidP="00AA5AED">
      <w:pPr>
        <w:pStyle w:val="c16"/>
        <w:shd w:val="clear" w:color="auto" w:fill="FFFFFF"/>
        <w:spacing w:before="0" w:beforeAutospacing="0" w:after="0" w:afterAutospacing="0" w:line="140" w:lineRule="atLeast"/>
        <w:ind w:firstLine="425"/>
        <w:jc w:val="right"/>
        <w:rPr>
          <w:rStyle w:val="c4"/>
          <w:b/>
          <w:bCs/>
          <w:color w:val="000000"/>
          <w:sz w:val="28"/>
          <w:szCs w:val="28"/>
        </w:rPr>
      </w:pPr>
      <w:r>
        <w:rPr>
          <w:rStyle w:val="c4"/>
          <w:b/>
          <w:bCs/>
          <w:color w:val="000000"/>
          <w:sz w:val="28"/>
          <w:szCs w:val="28"/>
        </w:rPr>
        <w:t xml:space="preserve">Выполнила: Дорофеева Ю.В., </w:t>
      </w:r>
    </w:p>
    <w:p w:rsidR="00AA5AED" w:rsidRDefault="00AA5AED" w:rsidP="00AA5AED">
      <w:pPr>
        <w:pStyle w:val="c16"/>
        <w:shd w:val="clear" w:color="auto" w:fill="FFFFFF"/>
        <w:spacing w:before="0" w:beforeAutospacing="0" w:after="0" w:afterAutospacing="0" w:line="140" w:lineRule="atLeast"/>
        <w:ind w:firstLine="425"/>
        <w:jc w:val="right"/>
        <w:rPr>
          <w:rStyle w:val="c4"/>
          <w:b/>
          <w:bCs/>
          <w:color w:val="000000"/>
          <w:sz w:val="28"/>
          <w:szCs w:val="28"/>
        </w:rPr>
      </w:pPr>
      <w:r>
        <w:rPr>
          <w:rStyle w:val="c4"/>
          <w:b/>
          <w:bCs/>
          <w:color w:val="000000"/>
          <w:sz w:val="28"/>
          <w:szCs w:val="28"/>
        </w:rPr>
        <w:t>учитель-дефектолог</w:t>
      </w:r>
    </w:p>
    <w:p w:rsidR="00AA5AED" w:rsidRPr="00AA5AED" w:rsidRDefault="00AA5AED" w:rsidP="00F142F9">
      <w:pPr>
        <w:pStyle w:val="c16"/>
        <w:shd w:val="clear" w:color="auto" w:fill="FFFFFF"/>
        <w:spacing w:before="0" w:beforeAutospacing="0" w:after="0" w:afterAutospacing="0" w:line="140" w:lineRule="atLeast"/>
        <w:ind w:firstLine="425"/>
        <w:jc w:val="center"/>
        <w:rPr>
          <w:rStyle w:val="c4"/>
          <w:bCs/>
          <w:color w:val="000000"/>
          <w:sz w:val="28"/>
          <w:szCs w:val="28"/>
        </w:rPr>
      </w:pPr>
      <w:r w:rsidRPr="00AA5AED">
        <w:rPr>
          <w:rStyle w:val="c4"/>
          <w:bCs/>
          <w:color w:val="000000"/>
          <w:sz w:val="28"/>
          <w:szCs w:val="28"/>
        </w:rPr>
        <w:t>г. Орск</w:t>
      </w:r>
    </w:p>
    <w:p w:rsidR="00AA5AED" w:rsidRDefault="00AA5AED" w:rsidP="00AA5AED">
      <w:pPr>
        <w:pStyle w:val="c1"/>
        <w:shd w:val="clear" w:color="auto" w:fill="FFFFFF"/>
        <w:spacing w:before="0" w:beforeAutospacing="0" w:after="0" w:afterAutospacing="0"/>
        <w:ind w:firstLine="426"/>
        <w:jc w:val="both"/>
        <w:rPr>
          <w:rStyle w:val="c0"/>
          <w:color w:val="000000"/>
          <w:sz w:val="28"/>
          <w:szCs w:val="28"/>
        </w:rPr>
      </w:pPr>
      <w:r>
        <w:rPr>
          <w:rStyle w:val="c0"/>
          <w:color w:val="000000"/>
          <w:sz w:val="28"/>
          <w:szCs w:val="28"/>
        </w:rPr>
        <w:lastRenderedPageBreak/>
        <w:t>Работая с воспитанниками, имеющими ограниченные возможности здоровья, можно отметить нарушения в моторной сфере, в координации, они не могут прыгать, бегать, поймать и бросить хорошо мяч, испытывают трудности при переключении с одного движения на другое, более того, у них просто нет желания двигаться. И как правило у данной категории детей имеются речевые нарушения различной этиологии.</w:t>
      </w:r>
    </w:p>
    <w:p w:rsidR="00AA5AED" w:rsidRDefault="00AA5AED" w:rsidP="00AA5AED">
      <w:pPr>
        <w:pStyle w:val="c1"/>
        <w:shd w:val="clear" w:color="auto" w:fill="FFFFFF"/>
        <w:spacing w:before="0" w:beforeAutospacing="0" w:after="0" w:afterAutospacing="0"/>
        <w:ind w:firstLine="426"/>
        <w:jc w:val="both"/>
        <w:rPr>
          <w:rFonts w:ascii="Calibri" w:hAnsi="Calibri"/>
          <w:color w:val="000000"/>
          <w:sz w:val="22"/>
          <w:szCs w:val="22"/>
        </w:rPr>
      </w:pPr>
    </w:p>
    <w:p w:rsidR="00AA5AED" w:rsidRDefault="00AA5AED" w:rsidP="00AA5AED">
      <w:pPr>
        <w:pStyle w:val="c1"/>
        <w:shd w:val="clear" w:color="auto" w:fill="FFFFFF"/>
        <w:spacing w:before="0" w:beforeAutospacing="0" w:after="0" w:afterAutospacing="0"/>
        <w:ind w:firstLine="426"/>
        <w:jc w:val="both"/>
        <w:rPr>
          <w:rStyle w:val="c0"/>
          <w:color w:val="000000"/>
          <w:sz w:val="28"/>
          <w:szCs w:val="28"/>
        </w:rPr>
      </w:pPr>
      <w:r>
        <w:rPr>
          <w:rStyle w:val="c0"/>
          <w:color w:val="000000"/>
          <w:sz w:val="28"/>
          <w:szCs w:val="28"/>
        </w:rPr>
        <w:t>Дети, имеющие речевые и психические нарушения, быстро утомляются, имеют низкую производительность, им сложно переключать своё внимание, удерживать и распределять его - эти характеристики являются признаком того, что у ребёнка имеются незрелости развития мозговых структур [2, с. 17].</w:t>
      </w:r>
    </w:p>
    <w:p w:rsidR="00AA5AED" w:rsidRDefault="00AA5AED" w:rsidP="00AA5AED">
      <w:pPr>
        <w:pStyle w:val="c1"/>
        <w:shd w:val="clear" w:color="auto" w:fill="FFFFFF"/>
        <w:spacing w:before="0" w:beforeAutospacing="0" w:after="0" w:afterAutospacing="0"/>
        <w:ind w:firstLine="426"/>
        <w:jc w:val="both"/>
        <w:rPr>
          <w:rFonts w:ascii="Calibri" w:hAnsi="Calibri"/>
          <w:color w:val="000000"/>
          <w:sz w:val="22"/>
          <w:szCs w:val="22"/>
        </w:rPr>
      </w:pPr>
    </w:p>
    <w:p w:rsidR="00AA5AED" w:rsidRPr="00AA5AED" w:rsidRDefault="00AA5AED" w:rsidP="00AA5AED">
      <w:pPr>
        <w:pStyle w:val="c1"/>
        <w:shd w:val="clear" w:color="auto" w:fill="FFFFFF"/>
        <w:spacing w:before="0" w:beforeAutospacing="0" w:after="0" w:afterAutospacing="0"/>
        <w:ind w:firstLine="426"/>
        <w:jc w:val="both"/>
        <w:rPr>
          <w:rStyle w:val="c4"/>
          <w:rFonts w:ascii="Calibri" w:hAnsi="Calibri"/>
          <w:color w:val="000000"/>
          <w:sz w:val="22"/>
          <w:szCs w:val="22"/>
        </w:rPr>
      </w:pPr>
      <w:r>
        <w:rPr>
          <w:rStyle w:val="c0"/>
          <w:color w:val="000000"/>
          <w:sz w:val="28"/>
          <w:szCs w:val="28"/>
        </w:rPr>
        <w:t>Научные исследования выявили, что определенные физические движения способствуют сбалансировано развивать оба полушария головного мозга [1, с. 3]. На основании полученных выводов возникла - гимнастика для мозга или кинезиологические упражнения.</w:t>
      </w:r>
    </w:p>
    <w:p w:rsidR="00AA5AED" w:rsidRDefault="00AA5AED" w:rsidP="00AA5AED">
      <w:pPr>
        <w:pStyle w:val="c1"/>
        <w:shd w:val="clear" w:color="auto" w:fill="FFFFFF"/>
        <w:spacing w:before="0" w:beforeAutospacing="0" w:after="0" w:afterAutospacing="0"/>
        <w:ind w:firstLine="426"/>
        <w:jc w:val="both"/>
        <w:rPr>
          <w:rStyle w:val="c4"/>
          <w:b/>
          <w:bCs/>
          <w:color w:val="000000"/>
          <w:sz w:val="28"/>
          <w:szCs w:val="28"/>
        </w:rPr>
      </w:pPr>
    </w:p>
    <w:p w:rsidR="00AA5AED" w:rsidRDefault="00AA5AED" w:rsidP="00AA5AED">
      <w:pPr>
        <w:pStyle w:val="c1"/>
        <w:shd w:val="clear" w:color="auto" w:fill="FFFFFF"/>
        <w:spacing w:before="0" w:beforeAutospacing="0" w:after="0" w:afterAutospacing="0"/>
        <w:ind w:firstLine="426"/>
        <w:jc w:val="both"/>
        <w:rPr>
          <w:rFonts w:ascii="Calibri" w:hAnsi="Calibri"/>
          <w:color w:val="000000"/>
          <w:sz w:val="22"/>
          <w:szCs w:val="22"/>
        </w:rPr>
      </w:pPr>
      <w:proofErr w:type="spellStart"/>
      <w:r>
        <w:rPr>
          <w:rStyle w:val="c4"/>
          <w:b/>
          <w:bCs/>
          <w:color w:val="000000"/>
          <w:sz w:val="28"/>
          <w:szCs w:val="28"/>
        </w:rPr>
        <w:t>Кинезиология</w:t>
      </w:r>
      <w:proofErr w:type="spellEnd"/>
      <w:r>
        <w:rPr>
          <w:rStyle w:val="c0"/>
          <w:color w:val="000000"/>
          <w:sz w:val="28"/>
          <w:szCs w:val="28"/>
        </w:rPr>
        <w:t> (от греческих «</w:t>
      </w:r>
      <w:proofErr w:type="spellStart"/>
      <w:r>
        <w:rPr>
          <w:rStyle w:val="c0"/>
          <w:color w:val="000000"/>
          <w:sz w:val="28"/>
          <w:szCs w:val="28"/>
        </w:rPr>
        <w:t>кинезис</w:t>
      </w:r>
      <w:proofErr w:type="spellEnd"/>
      <w:r>
        <w:rPr>
          <w:rStyle w:val="c0"/>
          <w:color w:val="000000"/>
          <w:sz w:val="28"/>
          <w:szCs w:val="28"/>
        </w:rPr>
        <w:t>» – движение и «логос» – знание) – это прикладная наука, помогающая развивать умственные способности личности через выполнение определенного рода заданий.</w:t>
      </w:r>
    </w:p>
    <w:p w:rsidR="00AA5AED" w:rsidRDefault="00AA5AED" w:rsidP="00AA5AED">
      <w:pPr>
        <w:pStyle w:val="c1"/>
        <w:shd w:val="clear" w:color="auto" w:fill="FFFFFF"/>
        <w:spacing w:before="0" w:beforeAutospacing="0" w:after="0" w:afterAutospacing="0"/>
        <w:ind w:firstLine="426"/>
        <w:jc w:val="both"/>
        <w:rPr>
          <w:rStyle w:val="c0"/>
          <w:color w:val="000000"/>
          <w:sz w:val="28"/>
          <w:szCs w:val="28"/>
        </w:rPr>
      </w:pPr>
      <w:r>
        <w:rPr>
          <w:rStyle w:val="c4"/>
          <w:b/>
          <w:bCs/>
          <w:color w:val="000000"/>
          <w:sz w:val="28"/>
          <w:szCs w:val="28"/>
        </w:rPr>
        <w:t>Нейрогимнастика</w:t>
      </w:r>
      <w:r>
        <w:rPr>
          <w:rStyle w:val="c0"/>
          <w:color w:val="000000"/>
          <w:sz w:val="28"/>
          <w:szCs w:val="28"/>
        </w:rPr>
        <w:t xml:space="preserve"> – это метод двигательной нейропсихологической коррекции, который был разработан в 1970 годах Полом </w:t>
      </w:r>
      <w:proofErr w:type="spellStart"/>
      <w:r>
        <w:rPr>
          <w:rStyle w:val="c0"/>
          <w:color w:val="000000"/>
          <w:sz w:val="28"/>
          <w:szCs w:val="28"/>
        </w:rPr>
        <w:t>Деннисоном</w:t>
      </w:r>
      <w:proofErr w:type="spellEnd"/>
      <w:r>
        <w:rPr>
          <w:rStyle w:val="c0"/>
          <w:color w:val="000000"/>
          <w:sz w:val="28"/>
          <w:szCs w:val="28"/>
        </w:rPr>
        <w:t>. Это немедикаментозный вид помощи детям, имеющим различные неврологические заболевания, который направлен на коррекцию различных нарушений ребёнка с целью восстановления у него нормального функционирования мозга.</w:t>
      </w:r>
    </w:p>
    <w:p w:rsidR="00AA5AED" w:rsidRDefault="00AA5AED" w:rsidP="00AA5AED">
      <w:pPr>
        <w:pStyle w:val="c1"/>
        <w:shd w:val="clear" w:color="auto" w:fill="FFFFFF"/>
        <w:spacing w:before="0" w:beforeAutospacing="0" w:after="0" w:afterAutospacing="0"/>
        <w:ind w:firstLine="426"/>
        <w:jc w:val="both"/>
        <w:rPr>
          <w:rFonts w:ascii="Calibri" w:hAnsi="Calibri"/>
          <w:color w:val="000000"/>
          <w:sz w:val="22"/>
          <w:szCs w:val="22"/>
        </w:rPr>
      </w:pPr>
    </w:p>
    <w:p w:rsidR="00AA5AED" w:rsidRDefault="00AA5AED" w:rsidP="00AA5AED">
      <w:pPr>
        <w:pStyle w:val="c1"/>
        <w:shd w:val="clear" w:color="auto" w:fill="FFFFFF"/>
        <w:spacing w:before="0" w:beforeAutospacing="0" w:after="0" w:afterAutospacing="0"/>
        <w:ind w:firstLine="426"/>
        <w:jc w:val="both"/>
        <w:rPr>
          <w:rStyle w:val="c0"/>
          <w:color w:val="000000"/>
          <w:sz w:val="28"/>
          <w:szCs w:val="28"/>
        </w:rPr>
      </w:pPr>
      <w:r>
        <w:rPr>
          <w:rStyle w:val="c0"/>
          <w:color w:val="000000"/>
          <w:sz w:val="28"/>
          <w:szCs w:val="28"/>
        </w:rPr>
        <w:t>Исследования выявили, что становление межполушарных связей происходит у детей до определенного возраста: у девочек – до 7 лет; у мальчиков – до 8–8,5 лет. С помощью специально подобранных упражнений организм координирует работу правого и левого полушарий и развивает взаимодействие тела и интеллекта. Каждое из упражнений нейрогимнастики способствует возбуждению определенного участка мозга и включает механизм объединения мысли и движения, что в свою очередь способствует развитию координации движений и психофизических функций.</w:t>
      </w:r>
    </w:p>
    <w:p w:rsidR="00AA5AED" w:rsidRDefault="00AA5AED" w:rsidP="00AA5AED">
      <w:pPr>
        <w:pStyle w:val="c1"/>
        <w:shd w:val="clear" w:color="auto" w:fill="FFFFFF"/>
        <w:spacing w:before="0" w:beforeAutospacing="0" w:after="0" w:afterAutospacing="0"/>
        <w:ind w:firstLine="426"/>
        <w:jc w:val="both"/>
        <w:rPr>
          <w:rFonts w:ascii="Calibri" w:hAnsi="Calibri"/>
          <w:color w:val="000000"/>
          <w:sz w:val="22"/>
          <w:szCs w:val="22"/>
        </w:rPr>
      </w:pPr>
    </w:p>
    <w:p w:rsidR="00AA5AED" w:rsidRDefault="00AA5AED" w:rsidP="00AA5AED">
      <w:pPr>
        <w:pStyle w:val="c1"/>
        <w:shd w:val="clear" w:color="auto" w:fill="FFFFFF"/>
        <w:spacing w:before="0" w:beforeAutospacing="0" w:after="0" w:afterAutospacing="0"/>
        <w:ind w:firstLine="426"/>
        <w:jc w:val="both"/>
        <w:rPr>
          <w:rStyle w:val="c0"/>
          <w:color w:val="000000"/>
          <w:sz w:val="28"/>
          <w:szCs w:val="28"/>
        </w:rPr>
      </w:pPr>
      <w:r>
        <w:rPr>
          <w:rStyle w:val="c0"/>
          <w:color w:val="000000"/>
          <w:sz w:val="28"/>
          <w:szCs w:val="28"/>
        </w:rPr>
        <w:t>Нейрогимнастика активно задействует все органы восприятия, причем необычным образом и в разных комбинациях.</w:t>
      </w:r>
    </w:p>
    <w:p w:rsidR="00AA5AED" w:rsidRDefault="00AA5AED" w:rsidP="00AA5AED">
      <w:pPr>
        <w:pStyle w:val="c1"/>
        <w:shd w:val="clear" w:color="auto" w:fill="FFFFFF"/>
        <w:spacing w:before="0" w:beforeAutospacing="0" w:after="0" w:afterAutospacing="0"/>
        <w:ind w:firstLine="426"/>
        <w:jc w:val="both"/>
        <w:rPr>
          <w:rFonts w:ascii="Calibri" w:hAnsi="Calibri"/>
          <w:color w:val="000000"/>
          <w:sz w:val="22"/>
          <w:szCs w:val="22"/>
        </w:rPr>
      </w:pPr>
      <w:r>
        <w:rPr>
          <w:rStyle w:val="c4"/>
          <w:b/>
          <w:bCs/>
          <w:color w:val="000000"/>
          <w:sz w:val="28"/>
          <w:szCs w:val="28"/>
        </w:rPr>
        <w:t>Ее цель</w:t>
      </w:r>
      <w:r>
        <w:rPr>
          <w:rStyle w:val="c0"/>
          <w:color w:val="000000"/>
          <w:sz w:val="28"/>
          <w:szCs w:val="28"/>
        </w:rPr>
        <w:t> — развитие способности мозга устанавливать взаимосвязь между информацией, поступающей от различных анализаторов, что позволяет создавать новые нейронные связи. Упражнения нейрогимнастики помогают осуществлению этих процессов на естественном уровне, не перегружая ребенка.</w:t>
      </w:r>
    </w:p>
    <w:p w:rsidR="00AA5AED" w:rsidRDefault="00AA5AED" w:rsidP="00AA5AED">
      <w:pPr>
        <w:pStyle w:val="c1"/>
        <w:shd w:val="clear" w:color="auto" w:fill="FFFFFF"/>
        <w:spacing w:before="0" w:beforeAutospacing="0" w:after="0" w:afterAutospacing="0"/>
        <w:ind w:firstLine="426"/>
        <w:jc w:val="both"/>
        <w:rPr>
          <w:rFonts w:ascii="Calibri" w:hAnsi="Calibri"/>
          <w:color w:val="000000"/>
          <w:sz w:val="22"/>
          <w:szCs w:val="22"/>
        </w:rPr>
      </w:pPr>
      <w:r>
        <w:rPr>
          <w:rStyle w:val="c4"/>
          <w:b/>
          <w:bCs/>
          <w:color w:val="000000"/>
          <w:sz w:val="28"/>
          <w:szCs w:val="28"/>
        </w:rPr>
        <w:lastRenderedPageBreak/>
        <w:t>Главный принцип нейрогимнастики</w:t>
      </w:r>
      <w:r>
        <w:rPr>
          <w:rStyle w:val="c0"/>
          <w:color w:val="000000"/>
          <w:sz w:val="28"/>
          <w:szCs w:val="28"/>
        </w:rPr>
        <w:t> — постоянно изменять, усложнять простые шаблонные действия, т. е. давать мозгу возможность решать привычные задачи непривычным образом.</w:t>
      </w:r>
    </w:p>
    <w:p w:rsidR="00AA5AED" w:rsidRDefault="00AA5AED" w:rsidP="00AA5AED">
      <w:pPr>
        <w:pStyle w:val="c1"/>
        <w:shd w:val="clear" w:color="auto" w:fill="FFFFFF"/>
        <w:spacing w:before="0" w:beforeAutospacing="0" w:after="0" w:afterAutospacing="0"/>
        <w:ind w:firstLine="426"/>
        <w:jc w:val="both"/>
        <w:rPr>
          <w:rFonts w:ascii="Calibri" w:hAnsi="Calibri"/>
          <w:color w:val="000000"/>
          <w:sz w:val="22"/>
          <w:szCs w:val="22"/>
        </w:rPr>
      </w:pPr>
      <w:r>
        <w:rPr>
          <w:rStyle w:val="c4"/>
          <w:b/>
          <w:bCs/>
          <w:color w:val="000000"/>
          <w:sz w:val="28"/>
          <w:szCs w:val="28"/>
        </w:rPr>
        <w:t xml:space="preserve">Цели </w:t>
      </w:r>
      <w:proofErr w:type="spellStart"/>
      <w:r>
        <w:rPr>
          <w:rStyle w:val="c4"/>
          <w:b/>
          <w:bCs/>
          <w:color w:val="000000"/>
          <w:sz w:val="28"/>
          <w:szCs w:val="28"/>
        </w:rPr>
        <w:t>нейрогимнастичеких</w:t>
      </w:r>
      <w:proofErr w:type="spellEnd"/>
      <w:r>
        <w:rPr>
          <w:rStyle w:val="c4"/>
          <w:b/>
          <w:bCs/>
          <w:color w:val="000000"/>
          <w:sz w:val="28"/>
          <w:szCs w:val="28"/>
        </w:rPr>
        <w:t xml:space="preserve"> упражнений:</w:t>
      </w:r>
    </w:p>
    <w:p w:rsidR="00AA5AED" w:rsidRDefault="00AA5AED" w:rsidP="00AA5AED">
      <w:pPr>
        <w:pStyle w:val="c1"/>
        <w:shd w:val="clear" w:color="auto" w:fill="FFFFFF"/>
        <w:spacing w:before="0" w:beforeAutospacing="0" w:after="0" w:afterAutospacing="0"/>
        <w:ind w:firstLine="426"/>
        <w:jc w:val="both"/>
        <w:rPr>
          <w:rFonts w:ascii="Calibri" w:hAnsi="Calibri"/>
          <w:color w:val="000000"/>
          <w:sz w:val="22"/>
          <w:szCs w:val="22"/>
        </w:rPr>
      </w:pPr>
      <w:r>
        <w:rPr>
          <w:rStyle w:val="c0"/>
          <w:color w:val="000000"/>
          <w:sz w:val="28"/>
          <w:szCs w:val="28"/>
        </w:rPr>
        <w:t>• синхронизация развития полушарий;</w:t>
      </w:r>
    </w:p>
    <w:p w:rsidR="00AA5AED" w:rsidRDefault="00AA5AED" w:rsidP="00AA5AED">
      <w:pPr>
        <w:pStyle w:val="c1"/>
        <w:shd w:val="clear" w:color="auto" w:fill="FFFFFF"/>
        <w:spacing w:before="0" w:beforeAutospacing="0" w:after="0" w:afterAutospacing="0"/>
        <w:ind w:firstLine="426"/>
        <w:jc w:val="both"/>
        <w:rPr>
          <w:rFonts w:ascii="Calibri" w:hAnsi="Calibri"/>
          <w:color w:val="000000"/>
          <w:sz w:val="22"/>
          <w:szCs w:val="22"/>
        </w:rPr>
      </w:pPr>
      <w:r>
        <w:rPr>
          <w:rStyle w:val="c0"/>
          <w:color w:val="000000"/>
          <w:sz w:val="28"/>
          <w:szCs w:val="28"/>
        </w:rPr>
        <w:t>• развитие мелкой моторики;</w:t>
      </w:r>
    </w:p>
    <w:p w:rsidR="00AA5AED" w:rsidRDefault="00AA5AED" w:rsidP="00AA5AED">
      <w:pPr>
        <w:pStyle w:val="c1"/>
        <w:shd w:val="clear" w:color="auto" w:fill="FFFFFF"/>
        <w:spacing w:before="0" w:beforeAutospacing="0" w:after="0" w:afterAutospacing="0"/>
        <w:ind w:firstLine="426"/>
        <w:jc w:val="both"/>
        <w:rPr>
          <w:rFonts w:ascii="Calibri" w:hAnsi="Calibri"/>
          <w:color w:val="000000"/>
          <w:sz w:val="22"/>
          <w:szCs w:val="22"/>
        </w:rPr>
      </w:pPr>
      <w:r>
        <w:rPr>
          <w:rStyle w:val="c0"/>
          <w:color w:val="000000"/>
          <w:sz w:val="28"/>
          <w:szCs w:val="28"/>
        </w:rPr>
        <w:t>• развитие координации, ловкости;</w:t>
      </w:r>
    </w:p>
    <w:p w:rsidR="00AA5AED" w:rsidRDefault="00AA5AED" w:rsidP="00AA5AED">
      <w:pPr>
        <w:pStyle w:val="c1"/>
        <w:shd w:val="clear" w:color="auto" w:fill="FFFFFF"/>
        <w:spacing w:before="0" w:beforeAutospacing="0" w:after="0" w:afterAutospacing="0"/>
        <w:ind w:firstLine="426"/>
        <w:jc w:val="both"/>
        <w:rPr>
          <w:rFonts w:ascii="Calibri" w:hAnsi="Calibri"/>
          <w:color w:val="000000"/>
          <w:sz w:val="22"/>
          <w:szCs w:val="22"/>
        </w:rPr>
      </w:pPr>
      <w:r>
        <w:rPr>
          <w:rStyle w:val="c0"/>
          <w:color w:val="000000"/>
          <w:sz w:val="28"/>
          <w:szCs w:val="28"/>
        </w:rPr>
        <w:t>• развитие памяти, внимания;</w:t>
      </w:r>
    </w:p>
    <w:p w:rsidR="00AA5AED" w:rsidRDefault="00AA5AED" w:rsidP="00AA5AED">
      <w:pPr>
        <w:pStyle w:val="c1"/>
        <w:shd w:val="clear" w:color="auto" w:fill="FFFFFF"/>
        <w:spacing w:before="0" w:beforeAutospacing="0" w:after="0" w:afterAutospacing="0"/>
        <w:ind w:firstLine="426"/>
        <w:jc w:val="both"/>
        <w:rPr>
          <w:rFonts w:ascii="Calibri" w:hAnsi="Calibri"/>
          <w:color w:val="000000"/>
          <w:sz w:val="22"/>
          <w:szCs w:val="22"/>
        </w:rPr>
      </w:pPr>
      <w:r>
        <w:rPr>
          <w:rStyle w:val="c0"/>
          <w:color w:val="000000"/>
          <w:sz w:val="28"/>
          <w:szCs w:val="28"/>
        </w:rPr>
        <w:t>• развитие речи и мышления.</w:t>
      </w:r>
    </w:p>
    <w:p w:rsidR="00AA5AED" w:rsidRDefault="00AA5AED" w:rsidP="00AA5AED">
      <w:pPr>
        <w:pStyle w:val="c1"/>
        <w:shd w:val="clear" w:color="auto" w:fill="FFFFFF"/>
        <w:spacing w:before="0" w:beforeAutospacing="0" w:after="0" w:afterAutospacing="0"/>
        <w:ind w:firstLine="426"/>
        <w:jc w:val="both"/>
        <w:rPr>
          <w:rFonts w:ascii="Calibri" w:hAnsi="Calibri"/>
          <w:color w:val="000000"/>
          <w:sz w:val="22"/>
          <w:szCs w:val="22"/>
        </w:rPr>
      </w:pPr>
      <w:r>
        <w:rPr>
          <w:rStyle w:val="c4"/>
          <w:b/>
          <w:bCs/>
          <w:color w:val="000000"/>
          <w:sz w:val="28"/>
          <w:szCs w:val="28"/>
        </w:rPr>
        <w:t>Основные правила выполнения упражнений нейрогимнастики:</w:t>
      </w:r>
    </w:p>
    <w:p w:rsidR="00AA5AED" w:rsidRDefault="00AA5AED" w:rsidP="00AA5AED">
      <w:pPr>
        <w:pStyle w:val="c1"/>
        <w:shd w:val="clear" w:color="auto" w:fill="FFFFFF"/>
        <w:spacing w:before="0" w:beforeAutospacing="0" w:after="0" w:afterAutospacing="0"/>
        <w:ind w:firstLine="426"/>
        <w:jc w:val="both"/>
        <w:rPr>
          <w:rFonts w:ascii="Calibri" w:hAnsi="Calibri"/>
          <w:color w:val="000000"/>
          <w:sz w:val="22"/>
          <w:szCs w:val="22"/>
        </w:rPr>
      </w:pPr>
      <w:r>
        <w:rPr>
          <w:rStyle w:val="c0"/>
          <w:color w:val="000000"/>
          <w:sz w:val="28"/>
          <w:szCs w:val="28"/>
        </w:rPr>
        <w:t>— должны быть задействованы не менее двух органов чувств;</w:t>
      </w:r>
    </w:p>
    <w:p w:rsidR="00AA5AED" w:rsidRDefault="00AA5AED" w:rsidP="00AA5AED">
      <w:pPr>
        <w:pStyle w:val="c1"/>
        <w:shd w:val="clear" w:color="auto" w:fill="FFFFFF"/>
        <w:spacing w:before="0" w:beforeAutospacing="0" w:after="0" w:afterAutospacing="0"/>
        <w:ind w:firstLine="426"/>
        <w:jc w:val="both"/>
        <w:rPr>
          <w:rFonts w:ascii="Calibri" w:hAnsi="Calibri"/>
          <w:color w:val="000000"/>
          <w:sz w:val="22"/>
          <w:szCs w:val="22"/>
        </w:rPr>
      </w:pPr>
      <w:r>
        <w:rPr>
          <w:rStyle w:val="c0"/>
          <w:color w:val="000000"/>
          <w:sz w:val="28"/>
          <w:szCs w:val="28"/>
        </w:rPr>
        <w:t>— нужно концентрировать внимание на тех объектах или параметрах среды, которые ранее оставались незамеченными;</w:t>
      </w:r>
    </w:p>
    <w:p w:rsidR="00AA5AED" w:rsidRDefault="00AA5AED" w:rsidP="00AA5AED">
      <w:pPr>
        <w:pStyle w:val="c1"/>
        <w:shd w:val="clear" w:color="auto" w:fill="FFFFFF"/>
        <w:spacing w:before="0" w:beforeAutospacing="0" w:after="0" w:afterAutospacing="0"/>
        <w:ind w:firstLine="426"/>
        <w:jc w:val="both"/>
        <w:rPr>
          <w:rFonts w:ascii="Calibri" w:hAnsi="Calibri"/>
          <w:color w:val="000000"/>
          <w:sz w:val="22"/>
          <w:szCs w:val="22"/>
        </w:rPr>
      </w:pPr>
      <w:r>
        <w:rPr>
          <w:rStyle w:val="c0"/>
          <w:color w:val="000000"/>
          <w:sz w:val="28"/>
          <w:szCs w:val="28"/>
        </w:rPr>
        <w:t>— следует менять привычные маршруты выполнения движения;</w:t>
      </w:r>
    </w:p>
    <w:p w:rsidR="00AA5AED" w:rsidRDefault="00AA5AED" w:rsidP="00AA5AED">
      <w:pPr>
        <w:pStyle w:val="c1"/>
        <w:shd w:val="clear" w:color="auto" w:fill="FFFFFF"/>
        <w:spacing w:before="0" w:beforeAutospacing="0" w:after="0" w:afterAutospacing="0"/>
        <w:ind w:firstLine="426"/>
        <w:jc w:val="both"/>
        <w:rPr>
          <w:rFonts w:ascii="Calibri" w:hAnsi="Calibri"/>
          <w:color w:val="000000"/>
          <w:sz w:val="22"/>
          <w:szCs w:val="22"/>
        </w:rPr>
      </w:pPr>
      <w:r>
        <w:rPr>
          <w:rStyle w:val="c0"/>
          <w:color w:val="000000"/>
          <w:sz w:val="28"/>
          <w:szCs w:val="28"/>
        </w:rPr>
        <w:t>— необходимо выполнять упражнения регулярно.</w:t>
      </w:r>
    </w:p>
    <w:p w:rsidR="00AA5AED" w:rsidRDefault="00AA5AED" w:rsidP="00AA5AED">
      <w:pPr>
        <w:pStyle w:val="c1"/>
        <w:shd w:val="clear" w:color="auto" w:fill="FFFFFF"/>
        <w:spacing w:before="0" w:beforeAutospacing="0" w:after="0" w:afterAutospacing="0"/>
        <w:ind w:firstLine="426"/>
        <w:jc w:val="both"/>
        <w:rPr>
          <w:rStyle w:val="c0"/>
          <w:color w:val="000000"/>
          <w:sz w:val="28"/>
          <w:szCs w:val="28"/>
        </w:rPr>
      </w:pPr>
      <w:r>
        <w:rPr>
          <w:rStyle w:val="c0"/>
          <w:color w:val="000000"/>
          <w:sz w:val="28"/>
          <w:szCs w:val="28"/>
        </w:rPr>
        <w:t>Все упражнения в рамках использования нейрогимнастики, условно можно разделить на три функциональных блока (рисунок 1).</w:t>
      </w:r>
    </w:p>
    <w:p w:rsidR="00AA5AED" w:rsidRDefault="00AA5AED" w:rsidP="00AA5AED">
      <w:pPr>
        <w:pStyle w:val="c1"/>
        <w:shd w:val="clear" w:color="auto" w:fill="FFFFFF"/>
        <w:spacing w:before="0" w:beforeAutospacing="0" w:after="0" w:afterAutospacing="0"/>
        <w:ind w:firstLine="426"/>
        <w:jc w:val="both"/>
        <w:rPr>
          <w:rStyle w:val="c0"/>
          <w:color w:val="000000"/>
          <w:sz w:val="28"/>
          <w:szCs w:val="28"/>
        </w:rPr>
      </w:pPr>
    </w:p>
    <w:p w:rsidR="00AA5AED" w:rsidRDefault="00AA5AED" w:rsidP="00AA5AED">
      <w:pPr>
        <w:pStyle w:val="c1"/>
        <w:shd w:val="clear" w:color="auto" w:fill="FFFFFF"/>
        <w:spacing w:before="0" w:beforeAutospacing="0" w:after="0" w:afterAutospacing="0"/>
        <w:ind w:firstLine="426"/>
        <w:jc w:val="both"/>
        <w:rPr>
          <w:rFonts w:ascii="Calibri" w:hAnsi="Calibri"/>
          <w:color w:val="000000"/>
          <w:sz w:val="22"/>
          <w:szCs w:val="22"/>
        </w:rPr>
      </w:pPr>
    </w:p>
    <w:p w:rsidR="00AA5AED" w:rsidRDefault="00AA5AED" w:rsidP="00AA5AED">
      <w:pPr>
        <w:pStyle w:val="c1"/>
        <w:shd w:val="clear" w:color="auto" w:fill="FFFFFF"/>
        <w:spacing w:before="0" w:beforeAutospacing="0" w:after="0" w:afterAutospacing="0"/>
        <w:ind w:firstLine="426"/>
        <w:jc w:val="center"/>
        <w:rPr>
          <w:rFonts w:ascii="Calibri" w:hAnsi="Calibri"/>
          <w:color w:val="000000"/>
          <w:sz w:val="22"/>
          <w:szCs w:val="22"/>
        </w:rPr>
      </w:pPr>
      <w:r>
        <w:rPr>
          <w:noProof/>
        </w:rPr>
        <w:drawing>
          <wp:inline distT="0" distB="0" distL="0" distR="0">
            <wp:extent cx="3892550" cy="1917700"/>
            <wp:effectExtent l="0" t="0" r="0" b="6350"/>
            <wp:docPr id="1" name="Рисунок 1" descr="https://apni.ru/media/ckeditor_uploads/2021/12/17/image-2021121715295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ni.ru/media/ckeditor_uploads/2021/12/17/image-20211217152956-1.png"/>
                    <pic:cNvPicPr>
                      <a:picLocks noChangeAspect="1" noChangeArrowheads="1"/>
                    </pic:cNvPicPr>
                  </pic:nvPicPr>
                  <pic:blipFill rotWithShape="1">
                    <a:blip r:embed="rId6">
                      <a:extLst>
                        <a:ext uri="{28A0092B-C50C-407E-A947-70E740481C1C}">
                          <a14:useLocalDpi xmlns:a14="http://schemas.microsoft.com/office/drawing/2010/main" val="0"/>
                        </a:ext>
                      </a:extLst>
                    </a:blip>
                    <a:srcRect l="19996" r="664" b="9167"/>
                    <a:stretch/>
                  </pic:blipFill>
                  <pic:spPr bwMode="auto">
                    <a:xfrm>
                      <a:off x="0" y="0"/>
                      <a:ext cx="3905017" cy="1923842"/>
                    </a:xfrm>
                    <a:prstGeom prst="rect">
                      <a:avLst/>
                    </a:prstGeom>
                    <a:noFill/>
                    <a:ln>
                      <a:noFill/>
                    </a:ln>
                    <a:extLst>
                      <a:ext uri="{53640926-AAD7-44D8-BBD7-CCE9431645EC}">
                        <a14:shadowObscured xmlns:a14="http://schemas.microsoft.com/office/drawing/2010/main"/>
                      </a:ext>
                    </a:extLst>
                  </pic:spPr>
                </pic:pic>
              </a:graphicData>
            </a:graphic>
          </wp:inline>
        </w:drawing>
      </w:r>
    </w:p>
    <w:p w:rsidR="00AA5AED" w:rsidRDefault="00AA5AED" w:rsidP="00AA5AED">
      <w:pPr>
        <w:pStyle w:val="c1"/>
        <w:shd w:val="clear" w:color="auto" w:fill="FFFFFF"/>
        <w:spacing w:before="0" w:beforeAutospacing="0" w:after="0" w:afterAutospacing="0"/>
        <w:ind w:firstLine="426"/>
        <w:jc w:val="both"/>
        <w:rPr>
          <w:rFonts w:ascii="Calibri" w:hAnsi="Calibri"/>
          <w:color w:val="000000"/>
          <w:sz w:val="22"/>
          <w:szCs w:val="22"/>
        </w:rPr>
      </w:pPr>
    </w:p>
    <w:p w:rsidR="00AA5AED" w:rsidRDefault="00AA5AED" w:rsidP="00AA5AED">
      <w:pPr>
        <w:pStyle w:val="c1"/>
        <w:shd w:val="clear" w:color="auto" w:fill="FFFFFF"/>
        <w:spacing w:before="0" w:beforeAutospacing="0" w:after="0" w:afterAutospacing="0"/>
        <w:ind w:firstLine="426"/>
        <w:jc w:val="center"/>
        <w:rPr>
          <w:color w:val="000000"/>
          <w:sz w:val="22"/>
          <w:szCs w:val="22"/>
          <w:shd w:val="clear" w:color="auto" w:fill="FFFFFF"/>
        </w:rPr>
      </w:pPr>
      <w:r w:rsidRPr="00AA5AED">
        <w:rPr>
          <w:color w:val="000000"/>
          <w:sz w:val="22"/>
          <w:szCs w:val="22"/>
        </w:rPr>
        <w:t>Рис. 1</w:t>
      </w:r>
      <w:r>
        <w:rPr>
          <w:rFonts w:ascii="Calibri" w:hAnsi="Calibri"/>
          <w:color w:val="000000"/>
          <w:sz w:val="22"/>
          <w:szCs w:val="22"/>
        </w:rPr>
        <w:t xml:space="preserve"> </w:t>
      </w:r>
      <w:r>
        <w:rPr>
          <w:color w:val="000000"/>
          <w:sz w:val="22"/>
          <w:szCs w:val="22"/>
          <w:shd w:val="clear" w:color="auto" w:fill="FFFFFF"/>
        </w:rPr>
        <w:t>Функциональные блоки использования нейрогимнастики в коррекционно-развивающей деятельности с детьми дошкольного возраста</w:t>
      </w:r>
    </w:p>
    <w:p w:rsidR="00AA5AED" w:rsidRDefault="00AA5AED" w:rsidP="00AA5AED">
      <w:pPr>
        <w:pStyle w:val="c1"/>
        <w:shd w:val="clear" w:color="auto" w:fill="FFFFFF"/>
        <w:spacing w:before="0" w:beforeAutospacing="0" w:after="0" w:afterAutospacing="0"/>
        <w:ind w:firstLine="426"/>
        <w:jc w:val="center"/>
        <w:rPr>
          <w:color w:val="000000"/>
          <w:sz w:val="22"/>
          <w:szCs w:val="22"/>
          <w:shd w:val="clear" w:color="auto" w:fill="FFFFFF"/>
        </w:rPr>
      </w:pPr>
    </w:p>
    <w:p w:rsidR="00AA5AED" w:rsidRDefault="00AA5AED" w:rsidP="00AA5AED">
      <w:pPr>
        <w:pStyle w:val="c1"/>
        <w:shd w:val="clear" w:color="auto" w:fill="FFFFFF"/>
        <w:spacing w:before="0" w:beforeAutospacing="0" w:after="0" w:afterAutospacing="0"/>
        <w:ind w:firstLine="426"/>
        <w:jc w:val="center"/>
        <w:rPr>
          <w:color w:val="000000"/>
          <w:sz w:val="22"/>
          <w:szCs w:val="22"/>
          <w:shd w:val="clear" w:color="auto" w:fill="FFFFFF"/>
        </w:rPr>
      </w:pPr>
    </w:p>
    <w:p w:rsidR="00AA5AED" w:rsidRPr="00AA5AED" w:rsidRDefault="00AA5AED" w:rsidP="00AA5AED">
      <w:pPr>
        <w:shd w:val="clear" w:color="auto" w:fill="FFFFFF"/>
        <w:spacing w:after="0" w:line="240" w:lineRule="auto"/>
        <w:ind w:firstLine="426"/>
        <w:jc w:val="both"/>
        <w:rPr>
          <w:rFonts w:ascii="Calibri" w:eastAsia="Times New Roman" w:hAnsi="Calibri" w:cs="Times New Roman"/>
          <w:color w:val="000000"/>
          <w:lang w:eastAsia="ru-RU"/>
        </w:rPr>
      </w:pPr>
      <w:r w:rsidRPr="00AA5AED">
        <w:rPr>
          <w:rFonts w:ascii="Times New Roman" w:eastAsia="Times New Roman" w:hAnsi="Times New Roman" w:cs="Times New Roman"/>
          <w:color w:val="000000"/>
          <w:sz w:val="28"/>
          <w:szCs w:val="28"/>
          <w:lang w:eastAsia="ru-RU"/>
        </w:rPr>
        <w:t>Рассмотрим несколько наиболее эффективных заданий для стимулирования межполушарных взаимодействий.</w:t>
      </w:r>
    </w:p>
    <w:p w:rsidR="00AA5AED" w:rsidRDefault="00AA5AED" w:rsidP="00AA5AED">
      <w:pPr>
        <w:shd w:val="clear" w:color="auto" w:fill="FFFFFF"/>
        <w:spacing w:after="0" w:line="240" w:lineRule="auto"/>
        <w:ind w:firstLine="426"/>
        <w:jc w:val="both"/>
        <w:rPr>
          <w:rFonts w:ascii="Times New Roman" w:eastAsia="Times New Roman" w:hAnsi="Times New Roman" w:cs="Times New Roman"/>
          <w:b/>
          <w:bCs/>
          <w:color w:val="000000"/>
          <w:sz w:val="28"/>
          <w:szCs w:val="28"/>
          <w:lang w:eastAsia="ru-RU"/>
        </w:rPr>
      </w:pPr>
    </w:p>
    <w:p w:rsidR="00AA5AED" w:rsidRPr="00AA5AED" w:rsidRDefault="00AA5AED" w:rsidP="00AA5AED">
      <w:pPr>
        <w:shd w:val="clear" w:color="auto" w:fill="FFFFFF"/>
        <w:spacing w:after="0" w:line="240" w:lineRule="auto"/>
        <w:ind w:firstLine="426"/>
        <w:jc w:val="both"/>
        <w:rPr>
          <w:rFonts w:ascii="Calibri" w:eastAsia="Times New Roman" w:hAnsi="Calibri" w:cs="Times New Roman"/>
          <w:color w:val="000000"/>
          <w:lang w:eastAsia="ru-RU"/>
        </w:rPr>
      </w:pPr>
      <w:r w:rsidRPr="00AA5AED">
        <w:rPr>
          <w:rFonts w:ascii="Times New Roman" w:eastAsia="Times New Roman" w:hAnsi="Times New Roman" w:cs="Times New Roman"/>
          <w:b/>
          <w:bCs/>
          <w:color w:val="000000"/>
          <w:sz w:val="28"/>
          <w:szCs w:val="28"/>
          <w:lang w:eastAsia="ru-RU"/>
        </w:rPr>
        <w:t>Примеры упражнений.</w:t>
      </w:r>
    </w:p>
    <w:p w:rsidR="00AA5AED" w:rsidRPr="00AA5AED" w:rsidRDefault="00AA5AED" w:rsidP="00AA5AED">
      <w:pPr>
        <w:numPr>
          <w:ilvl w:val="0"/>
          <w:numId w:val="1"/>
        </w:numPr>
        <w:shd w:val="clear" w:color="auto" w:fill="FFFFFF"/>
        <w:spacing w:before="100" w:beforeAutospacing="1" w:after="100" w:afterAutospacing="1" w:line="240" w:lineRule="auto"/>
        <w:ind w:left="0" w:firstLine="426"/>
        <w:jc w:val="both"/>
        <w:rPr>
          <w:rFonts w:ascii="Calibri" w:eastAsia="Times New Roman" w:hAnsi="Calibri" w:cs="Arial"/>
          <w:color w:val="000000"/>
          <w:lang w:eastAsia="ru-RU"/>
        </w:rPr>
      </w:pPr>
      <w:r w:rsidRPr="00AA5AED">
        <w:rPr>
          <w:rFonts w:ascii="Times New Roman" w:eastAsia="Times New Roman" w:hAnsi="Times New Roman" w:cs="Times New Roman"/>
          <w:b/>
          <w:bCs/>
          <w:color w:val="000000"/>
          <w:sz w:val="28"/>
          <w:szCs w:val="28"/>
          <w:lang w:eastAsia="ru-RU"/>
        </w:rPr>
        <w:t> «Кулак – ребро – ладонь».</w:t>
      </w:r>
      <w:r w:rsidRPr="00AA5AED">
        <w:rPr>
          <w:rFonts w:ascii="Times New Roman" w:eastAsia="Times New Roman" w:hAnsi="Times New Roman" w:cs="Times New Roman"/>
          <w:color w:val="000000"/>
          <w:sz w:val="28"/>
          <w:szCs w:val="28"/>
          <w:lang w:eastAsia="ru-RU"/>
        </w:rPr>
        <w:t> Для усиления взаимодействия левого и правого полушарий мозга следует предложить ребенку простое упражнение «Кулак – ребро – ладонь», которое выполняется так: взрослый показывает ребенку три движения, которые делаются в заранее продуманной последовательности. Первые 10 повторений ребенок делает совместно с родителем, затем – пробует самостоятельно. Постепенно в работу включаются обе руки, движения должны быть синхронными. Также такое несложное задание помогает улучшить внимание.</w:t>
      </w:r>
    </w:p>
    <w:p w:rsidR="00AA5AED" w:rsidRPr="00AA5AED" w:rsidRDefault="00AA5AED" w:rsidP="00AA5AED">
      <w:pPr>
        <w:numPr>
          <w:ilvl w:val="0"/>
          <w:numId w:val="1"/>
        </w:numPr>
        <w:shd w:val="clear" w:color="auto" w:fill="FFFFFF"/>
        <w:spacing w:before="100" w:beforeAutospacing="1" w:after="100" w:afterAutospacing="1" w:line="240" w:lineRule="auto"/>
        <w:ind w:left="0" w:firstLine="426"/>
        <w:jc w:val="both"/>
        <w:rPr>
          <w:rFonts w:ascii="Calibri" w:eastAsia="Times New Roman" w:hAnsi="Calibri" w:cs="Arial"/>
          <w:color w:val="000000"/>
          <w:lang w:eastAsia="ru-RU"/>
        </w:rPr>
      </w:pPr>
      <w:r w:rsidRPr="00AA5AED">
        <w:rPr>
          <w:rFonts w:ascii="Times New Roman" w:eastAsia="Times New Roman" w:hAnsi="Times New Roman" w:cs="Times New Roman"/>
          <w:b/>
          <w:bCs/>
          <w:color w:val="000000"/>
          <w:sz w:val="28"/>
          <w:szCs w:val="28"/>
          <w:lang w:eastAsia="ru-RU"/>
        </w:rPr>
        <w:lastRenderedPageBreak/>
        <w:t>Перекрестные шаги.</w:t>
      </w:r>
      <w:r w:rsidRPr="00AA5AED">
        <w:rPr>
          <w:rFonts w:ascii="Times New Roman" w:eastAsia="Times New Roman" w:hAnsi="Times New Roman" w:cs="Times New Roman"/>
          <w:color w:val="000000"/>
          <w:sz w:val="28"/>
          <w:szCs w:val="28"/>
          <w:lang w:eastAsia="ru-RU"/>
        </w:rPr>
        <w:t> Очень хорошее упражнение для развития координации движения и бинокулярного зрения, что в дальнейшем благоприятно скажется на навыках письма, чтения и слушания. Порядок действий таков: ребенок встает прямо; поднимает согнутую в колене правую ногу так, будто хочет сделать шаг на месте; согнутую в локте левую руку тянет к правому колену; далее движения повторяются, но теперь к левому колену стремится правый локоть. Число повторов – от 5 до 10. Некоторые исследователи считают, что подобные перекрестные движения способствуют развитию речи.</w:t>
      </w:r>
    </w:p>
    <w:p w:rsidR="00AA5AED" w:rsidRPr="00AA5AED" w:rsidRDefault="00AA5AED" w:rsidP="00AA5AED">
      <w:pPr>
        <w:numPr>
          <w:ilvl w:val="0"/>
          <w:numId w:val="1"/>
        </w:numPr>
        <w:shd w:val="clear" w:color="auto" w:fill="FFFFFF"/>
        <w:spacing w:before="100" w:beforeAutospacing="1" w:after="100" w:afterAutospacing="1" w:line="240" w:lineRule="auto"/>
        <w:ind w:left="0" w:firstLine="426"/>
        <w:jc w:val="both"/>
        <w:rPr>
          <w:rFonts w:ascii="Calibri" w:eastAsia="Times New Roman" w:hAnsi="Calibri" w:cs="Arial"/>
          <w:color w:val="000000"/>
          <w:lang w:eastAsia="ru-RU"/>
        </w:rPr>
      </w:pPr>
      <w:r w:rsidRPr="00AA5AED">
        <w:rPr>
          <w:rFonts w:ascii="Times New Roman" w:eastAsia="Times New Roman" w:hAnsi="Times New Roman" w:cs="Times New Roman"/>
          <w:b/>
          <w:bCs/>
          <w:color w:val="000000"/>
          <w:sz w:val="28"/>
          <w:szCs w:val="28"/>
          <w:lang w:eastAsia="ru-RU"/>
        </w:rPr>
        <w:t>«Энергетическая зевота».</w:t>
      </w:r>
      <w:r w:rsidRPr="00AA5AED">
        <w:rPr>
          <w:rFonts w:ascii="Times New Roman" w:eastAsia="Times New Roman" w:hAnsi="Times New Roman" w:cs="Times New Roman"/>
          <w:color w:val="000000"/>
          <w:sz w:val="28"/>
          <w:szCs w:val="28"/>
          <w:lang w:eastAsia="ru-RU"/>
        </w:rPr>
        <w:t> Необходимо закрыть глаза и, имитируя зевоту, делать массажные движения в области соединения челюстей. Продолжительность – 1-2 минуты, но начать можно и с меньшего. Регулярное выполнение помогает развить внимание и способность осознанно слушать информацию.</w:t>
      </w:r>
    </w:p>
    <w:p w:rsidR="00AA5AED" w:rsidRPr="00AA5AED" w:rsidRDefault="00AA5AED" w:rsidP="00AA5AED">
      <w:pPr>
        <w:numPr>
          <w:ilvl w:val="0"/>
          <w:numId w:val="1"/>
        </w:numPr>
        <w:shd w:val="clear" w:color="auto" w:fill="FFFFFF"/>
        <w:spacing w:before="100" w:beforeAutospacing="1" w:after="100" w:afterAutospacing="1" w:line="240" w:lineRule="auto"/>
        <w:ind w:left="0" w:firstLine="426"/>
        <w:jc w:val="both"/>
        <w:rPr>
          <w:rFonts w:ascii="Calibri" w:eastAsia="Times New Roman" w:hAnsi="Calibri" w:cs="Arial"/>
          <w:color w:val="000000"/>
          <w:lang w:eastAsia="ru-RU"/>
        </w:rPr>
      </w:pPr>
      <w:r w:rsidRPr="00AA5AED">
        <w:rPr>
          <w:rFonts w:ascii="Times New Roman" w:eastAsia="Times New Roman" w:hAnsi="Times New Roman" w:cs="Times New Roman"/>
          <w:b/>
          <w:bCs/>
          <w:color w:val="000000"/>
          <w:sz w:val="28"/>
          <w:szCs w:val="28"/>
          <w:lang w:eastAsia="ru-RU"/>
        </w:rPr>
        <w:t>«Активация рук».</w:t>
      </w:r>
      <w:r w:rsidRPr="00AA5AED">
        <w:rPr>
          <w:rFonts w:ascii="Times New Roman" w:eastAsia="Times New Roman" w:hAnsi="Times New Roman" w:cs="Times New Roman"/>
          <w:color w:val="000000"/>
          <w:sz w:val="28"/>
          <w:szCs w:val="28"/>
          <w:lang w:eastAsia="ru-RU"/>
        </w:rPr>
        <w:t> Порядок действий таков: левая рука вытягивается над головой, ее необходимо как следует потянуть; правая сгибается в локте и помещается на левую, ниже локтя; Левой совершаются движения вперед и назад, влево и вправо относительно головы. Правая же создает противовес, препятствует движениям. Интересно, что, если сравнить длину конечностей сразу после выполнения задания, левая будет слегка длиннее. После этого все повторяется, но уже вытягивается правая.</w:t>
      </w:r>
    </w:p>
    <w:p w:rsidR="00AA5AED" w:rsidRPr="00AA5AED" w:rsidRDefault="00AA5AED" w:rsidP="00AA5AED">
      <w:pPr>
        <w:shd w:val="clear" w:color="auto" w:fill="FFFFFF"/>
        <w:spacing w:after="0" w:line="240" w:lineRule="auto"/>
        <w:ind w:firstLine="426"/>
        <w:jc w:val="both"/>
        <w:rPr>
          <w:rFonts w:ascii="Calibri" w:eastAsia="Times New Roman" w:hAnsi="Calibri" w:cs="Times New Roman"/>
          <w:color w:val="000000"/>
          <w:lang w:eastAsia="ru-RU"/>
        </w:rPr>
      </w:pPr>
      <w:r w:rsidRPr="00AA5AED">
        <w:rPr>
          <w:rFonts w:ascii="Times New Roman" w:eastAsia="Times New Roman" w:hAnsi="Times New Roman" w:cs="Times New Roman"/>
          <w:b/>
          <w:bCs/>
          <w:color w:val="000000"/>
          <w:sz w:val="28"/>
          <w:szCs w:val="28"/>
          <w:lang w:eastAsia="ru-RU"/>
        </w:rPr>
        <w:t>Упражнения для детей 5-6 лет.</w:t>
      </w:r>
    </w:p>
    <w:p w:rsidR="00AA5AED" w:rsidRPr="00AA5AED" w:rsidRDefault="00AA5AED" w:rsidP="00AA5AED">
      <w:pPr>
        <w:numPr>
          <w:ilvl w:val="0"/>
          <w:numId w:val="2"/>
        </w:numPr>
        <w:shd w:val="clear" w:color="auto" w:fill="FFFFFF"/>
        <w:spacing w:before="100" w:beforeAutospacing="1" w:after="100" w:afterAutospacing="1" w:line="240" w:lineRule="auto"/>
        <w:ind w:left="0" w:firstLine="426"/>
        <w:jc w:val="both"/>
        <w:rPr>
          <w:rFonts w:ascii="Calibri" w:eastAsia="Times New Roman" w:hAnsi="Calibri" w:cs="Arial"/>
          <w:color w:val="000000"/>
          <w:lang w:eastAsia="ru-RU"/>
        </w:rPr>
      </w:pPr>
      <w:r w:rsidRPr="00AA5AED">
        <w:rPr>
          <w:rFonts w:ascii="Times New Roman" w:eastAsia="Times New Roman" w:hAnsi="Times New Roman" w:cs="Times New Roman"/>
          <w:b/>
          <w:bCs/>
          <w:color w:val="000000"/>
          <w:sz w:val="28"/>
          <w:szCs w:val="28"/>
          <w:lang w:eastAsia="ru-RU"/>
        </w:rPr>
        <w:t>Задержите дыхание. </w:t>
      </w:r>
      <w:r w:rsidRPr="00AA5AED">
        <w:rPr>
          <w:rFonts w:ascii="Times New Roman" w:eastAsia="Times New Roman" w:hAnsi="Times New Roman" w:cs="Times New Roman"/>
          <w:color w:val="000000"/>
          <w:sz w:val="28"/>
          <w:szCs w:val="28"/>
          <w:lang w:eastAsia="ru-RU"/>
        </w:rPr>
        <w:t>Сделайте глубокий вдох и задержите дыхание так долго, насколько это возможно. Можно ввести элемент соревнования в группе.</w:t>
      </w:r>
    </w:p>
    <w:p w:rsidR="00AA5AED" w:rsidRPr="00AA5AED" w:rsidRDefault="00AA5AED" w:rsidP="00AA5AED">
      <w:pPr>
        <w:numPr>
          <w:ilvl w:val="0"/>
          <w:numId w:val="2"/>
        </w:numPr>
        <w:shd w:val="clear" w:color="auto" w:fill="FFFFFF"/>
        <w:spacing w:before="100" w:beforeAutospacing="1" w:after="100" w:afterAutospacing="1" w:line="240" w:lineRule="auto"/>
        <w:ind w:left="0" w:firstLine="426"/>
        <w:jc w:val="both"/>
        <w:rPr>
          <w:rFonts w:ascii="Calibri" w:eastAsia="Times New Roman" w:hAnsi="Calibri" w:cs="Arial"/>
          <w:color w:val="000000"/>
          <w:lang w:eastAsia="ru-RU"/>
        </w:rPr>
      </w:pPr>
      <w:r w:rsidRPr="00AA5AED">
        <w:rPr>
          <w:rFonts w:ascii="Times New Roman" w:eastAsia="Times New Roman" w:hAnsi="Times New Roman" w:cs="Times New Roman"/>
          <w:b/>
          <w:bCs/>
          <w:color w:val="000000"/>
          <w:sz w:val="28"/>
          <w:szCs w:val="28"/>
          <w:lang w:eastAsia="ru-RU"/>
        </w:rPr>
        <w:t> «Ленивые восьмерки»</w:t>
      </w:r>
      <w:r w:rsidRPr="00AA5AED">
        <w:rPr>
          <w:rFonts w:ascii="Times New Roman" w:eastAsia="Times New Roman" w:hAnsi="Times New Roman" w:cs="Times New Roman"/>
          <w:color w:val="000000"/>
          <w:sz w:val="28"/>
          <w:szCs w:val="28"/>
          <w:lang w:eastAsia="ru-RU"/>
        </w:rPr>
        <w:t> – очень полезное для глаз упражнение, делать которое можно так: предложить ребенку мысленно «нарисовать» на воздухе горизонтальную восьмерку (значок бесконечности). Сначала ребенок пробует «нарисовать» одной рукой 3 раза, затем – второй. Далее руки соединяются замком, упражнение повторяется двумя одновременно. Движения при рисовании «восьмерок» должны быть плавными, мягкими.</w:t>
      </w:r>
    </w:p>
    <w:p w:rsidR="00AA5AED" w:rsidRPr="00AA5AED" w:rsidRDefault="00AA5AED" w:rsidP="00AA5AED">
      <w:pPr>
        <w:numPr>
          <w:ilvl w:val="0"/>
          <w:numId w:val="2"/>
        </w:numPr>
        <w:shd w:val="clear" w:color="auto" w:fill="FFFFFF"/>
        <w:spacing w:before="100" w:beforeAutospacing="1" w:after="100" w:afterAutospacing="1" w:line="240" w:lineRule="auto"/>
        <w:ind w:left="0" w:firstLine="426"/>
        <w:jc w:val="both"/>
        <w:rPr>
          <w:rFonts w:ascii="Calibri" w:eastAsia="Times New Roman" w:hAnsi="Calibri" w:cs="Arial"/>
          <w:color w:val="000000"/>
          <w:lang w:eastAsia="ru-RU"/>
        </w:rPr>
      </w:pPr>
      <w:r w:rsidRPr="00AA5AED">
        <w:rPr>
          <w:rFonts w:ascii="Times New Roman" w:eastAsia="Times New Roman" w:hAnsi="Times New Roman" w:cs="Times New Roman"/>
          <w:b/>
          <w:bCs/>
          <w:color w:val="000000"/>
          <w:sz w:val="28"/>
          <w:szCs w:val="28"/>
          <w:lang w:eastAsia="ru-RU"/>
        </w:rPr>
        <w:t>«Двойные каракули»</w:t>
      </w:r>
      <w:r w:rsidRPr="00AA5AED">
        <w:rPr>
          <w:rFonts w:ascii="Times New Roman" w:eastAsia="Times New Roman" w:hAnsi="Times New Roman" w:cs="Times New Roman"/>
          <w:color w:val="000000"/>
          <w:sz w:val="28"/>
          <w:szCs w:val="28"/>
          <w:lang w:eastAsia="ru-RU"/>
        </w:rPr>
        <w:t> – еще одна полезная игра. Задача ребенка – одновременно двумя руками «нарисовать» на воздухе «каракули» (что-то наподобие спирали) так, чтобы каждая часть рисунка находилась на собственной стороне от срединной линии. Постепенно задание можно усложнить, предлагая изобразить сердечки, круги, прямоугольники. При выполнении сидя рисовать можно не только ладонями, но и стопами. Два упражнения следует чередовать.</w:t>
      </w:r>
    </w:p>
    <w:p w:rsidR="00AA5AED" w:rsidRPr="00AA5AED" w:rsidRDefault="00AA5AED" w:rsidP="00AA5AED">
      <w:pPr>
        <w:numPr>
          <w:ilvl w:val="0"/>
          <w:numId w:val="2"/>
        </w:numPr>
        <w:shd w:val="clear" w:color="auto" w:fill="FFFFFF"/>
        <w:spacing w:before="100" w:beforeAutospacing="1" w:after="100" w:afterAutospacing="1" w:line="240" w:lineRule="auto"/>
        <w:ind w:left="0" w:firstLine="426"/>
        <w:jc w:val="both"/>
        <w:rPr>
          <w:rFonts w:ascii="Calibri" w:eastAsia="Times New Roman" w:hAnsi="Calibri" w:cs="Arial"/>
          <w:color w:val="000000"/>
          <w:lang w:eastAsia="ru-RU"/>
        </w:rPr>
      </w:pPr>
      <w:r w:rsidRPr="00AA5AED">
        <w:rPr>
          <w:rFonts w:ascii="Times New Roman" w:eastAsia="Times New Roman" w:hAnsi="Times New Roman" w:cs="Times New Roman"/>
          <w:b/>
          <w:bCs/>
          <w:color w:val="000000"/>
          <w:sz w:val="28"/>
          <w:szCs w:val="28"/>
          <w:lang w:eastAsia="ru-RU"/>
        </w:rPr>
        <w:t>«Сова»</w:t>
      </w:r>
      <w:r w:rsidRPr="00AA5AED">
        <w:rPr>
          <w:rFonts w:ascii="Times New Roman" w:eastAsia="Times New Roman" w:hAnsi="Times New Roman" w:cs="Times New Roman"/>
          <w:color w:val="000000"/>
          <w:sz w:val="28"/>
          <w:szCs w:val="28"/>
          <w:lang w:eastAsia="ru-RU"/>
        </w:rPr>
        <w:t xml:space="preserve"> – отличное упражнение, помогающее улучшить память, речь, математические способности. С ним справятся дети 5-6 лет и старше. Порядок выполнения таков: левой рукой осуществляется своеобразный «захват» мышц правого плеча; теперь необходимо повернуть голову, чтобы взглянуть назад через левое плечо, сделать вдох, сохраняя плечи прямыми; затем подбородок опускается на грудь, делается вдох, плечи расслабляются; после этого </w:t>
      </w:r>
      <w:r w:rsidRPr="00AA5AED">
        <w:rPr>
          <w:rFonts w:ascii="Times New Roman" w:eastAsia="Times New Roman" w:hAnsi="Times New Roman" w:cs="Times New Roman"/>
          <w:color w:val="000000"/>
          <w:sz w:val="28"/>
          <w:szCs w:val="28"/>
          <w:lang w:eastAsia="ru-RU"/>
        </w:rPr>
        <w:lastRenderedPageBreak/>
        <w:t>упражнение повторяется на другую сторону. Интересно, что для развития левого полушария следует как можно чаще тренировать правую сторону – и наоборот.</w:t>
      </w:r>
    </w:p>
    <w:p w:rsidR="00AA5AED" w:rsidRPr="00AA5AED" w:rsidRDefault="00AA5AED" w:rsidP="00AA5AED">
      <w:pPr>
        <w:shd w:val="clear" w:color="auto" w:fill="FFFFFF"/>
        <w:spacing w:after="0" w:line="240" w:lineRule="auto"/>
        <w:ind w:firstLine="426"/>
        <w:jc w:val="both"/>
        <w:rPr>
          <w:rFonts w:ascii="Calibri" w:eastAsia="Times New Roman" w:hAnsi="Calibri" w:cs="Times New Roman"/>
          <w:color w:val="000000"/>
          <w:lang w:eastAsia="ru-RU"/>
        </w:rPr>
      </w:pPr>
      <w:r w:rsidRPr="00AA5AED">
        <w:rPr>
          <w:rFonts w:ascii="Times New Roman" w:eastAsia="Times New Roman" w:hAnsi="Times New Roman" w:cs="Times New Roman"/>
          <w:b/>
          <w:bCs/>
          <w:color w:val="000000"/>
          <w:sz w:val="28"/>
          <w:szCs w:val="28"/>
          <w:lang w:eastAsia="ru-RU"/>
        </w:rPr>
        <w:t>5. Слон.</w:t>
      </w:r>
    </w:p>
    <w:p w:rsidR="00AA5AED" w:rsidRDefault="00AA5AED" w:rsidP="00AA5AED">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AA5AED">
        <w:rPr>
          <w:rFonts w:ascii="Times New Roman" w:eastAsia="Times New Roman" w:hAnsi="Times New Roman" w:cs="Times New Roman"/>
          <w:color w:val="000000"/>
          <w:sz w:val="28"/>
          <w:szCs w:val="28"/>
          <w:lang w:eastAsia="ru-RU"/>
        </w:rPr>
        <w:t>Это одно из наиболее интегрирующих упражнений гимнастики мозга. При его выполнении ухо надо прижать к плечу так плотно, чтоб между ними можно было держать лист бумаги. Затем одна рука вытягивается как хобот. Глаза следят за движениями кончиков пальцев, а рука рисует горизонтальную восьмёрку, начиная от центра зрительного поля и идя вверх против часовой стрелки. Упражнение выполняется медленно, 3-5 раз каждой рукой.</w:t>
      </w:r>
    </w:p>
    <w:p w:rsidR="00AA5AED" w:rsidRPr="00AA5AED" w:rsidRDefault="00AA5AED" w:rsidP="00AA5AED">
      <w:pPr>
        <w:shd w:val="clear" w:color="auto" w:fill="FFFFFF"/>
        <w:spacing w:after="0" w:line="240" w:lineRule="auto"/>
        <w:ind w:firstLine="426"/>
        <w:jc w:val="both"/>
        <w:rPr>
          <w:rFonts w:ascii="Calibri" w:eastAsia="Times New Roman" w:hAnsi="Calibri" w:cs="Times New Roman"/>
          <w:color w:val="000000"/>
          <w:lang w:eastAsia="ru-RU"/>
        </w:rPr>
      </w:pPr>
    </w:p>
    <w:p w:rsidR="00AA5AED" w:rsidRDefault="00AA5AED" w:rsidP="00AA5AED">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AA5AED">
        <w:rPr>
          <w:rFonts w:ascii="Times New Roman" w:eastAsia="Times New Roman" w:hAnsi="Times New Roman" w:cs="Times New Roman"/>
          <w:color w:val="000000"/>
          <w:sz w:val="28"/>
          <w:szCs w:val="28"/>
          <w:lang w:eastAsia="ru-RU"/>
        </w:rPr>
        <w:t xml:space="preserve">Это упражнение активизирует и балансирует всю целостную систему организма </w:t>
      </w:r>
      <w:r>
        <w:rPr>
          <w:rFonts w:ascii="Times New Roman" w:eastAsia="Times New Roman" w:hAnsi="Times New Roman" w:cs="Times New Roman"/>
          <w:color w:val="000000"/>
          <w:sz w:val="28"/>
          <w:szCs w:val="28"/>
          <w:lang w:eastAsia="ru-RU"/>
        </w:rPr>
        <w:t>«</w:t>
      </w:r>
      <w:r w:rsidRPr="00AA5AED">
        <w:rPr>
          <w:rFonts w:ascii="Times New Roman" w:eastAsia="Times New Roman" w:hAnsi="Times New Roman" w:cs="Times New Roman"/>
          <w:color w:val="000000"/>
          <w:sz w:val="28"/>
          <w:szCs w:val="28"/>
          <w:lang w:eastAsia="ru-RU"/>
        </w:rPr>
        <w:t>интеллект-тело</w:t>
      </w:r>
      <w:r>
        <w:rPr>
          <w:rFonts w:ascii="Times New Roman" w:eastAsia="Times New Roman" w:hAnsi="Times New Roman" w:cs="Times New Roman"/>
          <w:color w:val="000000"/>
          <w:sz w:val="28"/>
          <w:szCs w:val="28"/>
          <w:lang w:eastAsia="ru-RU"/>
        </w:rPr>
        <w:t>»</w:t>
      </w:r>
      <w:r w:rsidRPr="00AA5AED">
        <w:rPr>
          <w:rFonts w:ascii="Times New Roman" w:eastAsia="Times New Roman" w:hAnsi="Times New Roman" w:cs="Times New Roman"/>
          <w:color w:val="000000"/>
          <w:sz w:val="28"/>
          <w:szCs w:val="28"/>
          <w:lang w:eastAsia="ru-RU"/>
        </w:rPr>
        <w:t>, улучшает концентрацию внимания.</w:t>
      </w:r>
    </w:p>
    <w:p w:rsidR="00AA5AED" w:rsidRPr="00AA5AED" w:rsidRDefault="00AA5AED" w:rsidP="00AA5AED">
      <w:pPr>
        <w:shd w:val="clear" w:color="auto" w:fill="FFFFFF"/>
        <w:spacing w:after="0" w:line="240" w:lineRule="auto"/>
        <w:ind w:firstLine="426"/>
        <w:jc w:val="both"/>
        <w:rPr>
          <w:rFonts w:ascii="Calibri" w:eastAsia="Times New Roman" w:hAnsi="Calibri" w:cs="Times New Roman"/>
          <w:color w:val="000000"/>
          <w:lang w:eastAsia="ru-RU"/>
        </w:rPr>
      </w:pPr>
    </w:p>
    <w:p w:rsidR="00AA5AED" w:rsidRDefault="00AA5AED" w:rsidP="00AA5AED">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AA5AED">
        <w:rPr>
          <w:rFonts w:ascii="Times New Roman" w:eastAsia="Times New Roman" w:hAnsi="Times New Roman" w:cs="Times New Roman"/>
          <w:color w:val="000000"/>
          <w:sz w:val="28"/>
          <w:szCs w:val="28"/>
          <w:lang w:eastAsia="ru-RU"/>
        </w:rPr>
        <w:t>Под влиянием гимнастики мозга в организме наступают самые разнообразные положительные структурные и функциональные изменения. Подвижность и пластичность нервных процессов осуществляется на более высоком уровне. Данная методика позволяет выявить скрытые способности детей с ОВЗ и расширить границы возможностей их мозга.</w:t>
      </w:r>
    </w:p>
    <w:p w:rsidR="00AA5AED" w:rsidRPr="00AA5AED" w:rsidRDefault="00AA5AED" w:rsidP="00AA5AED">
      <w:pPr>
        <w:shd w:val="clear" w:color="auto" w:fill="FFFFFF"/>
        <w:spacing w:after="0" w:line="240" w:lineRule="auto"/>
        <w:ind w:firstLine="426"/>
        <w:jc w:val="both"/>
        <w:rPr>
          <w:rFonts w:ascii="Calibri" w:eastAsia="Times New Roman" w:hAnsi="Calibri" w:cs="Times New Roman"/>
          <w:color w:val="000000"/>
          <w:lang w:eastAsia="ru-RU"/>
        </w:rPr>
      </w:pPr>
    </w:p>
    <w:p w:rsidR="00AA5AED" w:rsidRPr="00AA5AED" w:rsidRDefault="00AA5AED" w:rsidP="00AA5AED">
      <w:pPr>
        <w:shd w:val="clear" w:color="auto" w:fill="FFFFFF"/>
        <w:spacing w:after="0" w:line="240" w:lineRule="auto"/>
        <w:ind w:firstLine="426"/>
        <w:jc w:val="both"/>
        <w:rPr>
          <w:rFonts w:ascii="Calibri" w:eastAsia="Times New Roman" w:hAnsi="Calibri" w:cs="Times New Roman"/>
          <w:color w:val="000000"/>
          <w:lang w:eastAsia="ru-RU"/>
        </w:rPr>
      </w:pPr>
      <w:r w:rsidRPr="00AA5AED">
        <w:rPr>
          <w:rFonts w:ascii="Times New Roman" w:eastAsia="Times New Roman" w:hAnsi="Times New Roman" w:cs="Times New Roman"/>
          <w:color w:val="000000"/>
          <w:sz w:val="28"/>
          <w:szCs w:val="28"/>
          <w:lang w:eastAsia="ru-RU"/>
        </w:rPr>
        <w:t>Таким образом, нейродинамическая гимнастика для детей дошкольного возраста дает возможность решить массу конкретных задач, а не только усилить межполушарное взаимодействие и когнитивные способности. Польза ее в следующем: стимулирует развитие памяти и мыслительной деятельности; помогает получить энергию, необходимую для обучения; снижает утомляемость; улучшает моторику, как мелкую, так и крупную; благоприятно сказывается на процессе письма и чтения; повышает коммуникативные способности.</w:t>
      </w:r>
    </w:p>
    <w:p w:rsidR="00AA5AED" w:rsidRDefault="00AA5AED" w:rsidP="00AA5AED">
      <w:pPr>
        <w:pStyle w:val="c1"/>
        <w:shd w:val="clear" w:color="auto" w:fill="FFFFFF"/>
        <w:spacing w:before="0" w:beforeAutospacing="0" w:after="0" w:afterAutospacing="0"/>
        <w:ind w:firstLine="426"/>
        <w:jc w:val="center"/>
        <w:rPr>
          <w:rFonts w:ascii="Calibri" w:hAnsi="Calibri"/>
          <w:color w:val="000000"/>
          <w:sz w:val="22"/>
          <w:szCs w:val="22"/>
        </w:rPr>
      </w:pPr>
    </w:p>
    <w:p w:rsidR="00AA5AED" w:rsidRDefault="00AA5AED" w:rsidP="00AA5AED">
      <w:pPr>
        <w:pStyle w:val="c1"/>
        <w:shd w:val="clear" w:color="auto" w:fill="FFFFFF"/>
        <w:spacing w:before="0" w:beforeAutospacing="0" w:after="0" w:afterAutospacing="0"/>
        <w:ind w:firstLine="426"/>
        <w:jc w:val="center"/>
        <w:rPr>
          <w:rFonts w:ascii="Calibri" w:hAnsi="Calibri"/>
          <w:color w:val="000000"/>
          <w:sz w:val="22"/>
          <w:szCs w:val="22"/>
        </w:rPr>
      </w:pPr>
    </w:p>
    <w:p w:rsidR="00AA5AED" w:rsidRDefault="00AA5AED" w:rsidP="00AA5AED">
      <w:pPr>
        <w:pStyle w:val="c1"/>
        <w:shd w:val="clear" w:color="auto" w:fill="FFFFFF"/>
        <w:spacing w:before="0" w:beforeAutospacing="0" w:after="0" w:afterAutospacing="0"/>
        <w:ind w:firstLine="426"/>
        <w:jc w:val="both"/>
        <w:rPr>
          <w:rFonts w:ascii="Calibri" w:hAnsi="Calibri"/>
          <w:color w:val="000000"/>
          <w:sz w:val="22"/>
          <w:szCs w:val="22"/>
        </w:rPr>
      </w:pPr>
    </w:p>
    <w:p w:rsidR="00AA5AED" w:rsidRDefault="00AA5AED" w:rsidP="00AA5AED">
      <w:pPr>
        <w:pStyle w:val="c16"/>
        <w:shd w:val="clear" w:color="auto" w:fill="FFFFFF"/>
        <w:spacing w:before="0" w:beforeAutospacing="0" w:after="0" w:afterAutospacing="0"/>
        <w:ind w:firstLine="426"/>
        <w:jc w:val="center"/>
        <w:rPr>
          <w:rStyle w:val="c4"/>
          <w:b/>
          <w:bCs/>
          <w:color w:val="000000"/>
          <w:sz w:val="28"/>
          <w:szCs w:val="28"/>
        </w:rPr>
      </w:pPr>
    </w:p>
    <w:p w:rsidR="00AA5AED" w:rsidRDefault="00AA5AED" w:rsidP="00AA5AED">
      <w:pPr>
        <w:pStyle w:val="c16"/>
        <w:shd w:val="clear" w:color="auto" w:fill="FFFFFF"/>
        <w:spacing w:before="0" w:beforeAutospacing="0" w:after="0" w:afterAutospacing="0"/>
        <w:ind w:firstLine="426"/>
        <w:jc w:val="center"/>
        <w:rPr>
          <w:rStyle w:val="c4"/>
          <w:b/>
          <w:bCs/>
          <w:color w:val="000000"/>
          <w:sz w:val="28"/>
          <w:szCs w:val="28"/>
        </w:rPr>
      </w:pPr>
    </w:p>
    <w:p w:rsidR="00AA5AED" w:rsidRDefault="00AA5AED" w:rsidP="00AA5AED">
      <w:pPr>
        <w:pStyle w:val="c16"/>
        <w:shd w:val="clear" w:color="auto" w:fill="FFFFFF"/>
        <w:spacing w:before="0" w:beforeAutospacing="0" w:after="0" w:afterAutospacing="0"/>
        <w:ind w:firstLine="426"/>
        <w:jc w:val="center"/>
        <w:rPr>
          <w:rStyle w:val="c4"/>
          <w:b/>
          <w:bCs/>
          <w:color w:val="000000"/>
          <w:sz w:val="28"/>
          <w:szCs w:val="28"/>
        </w:rPr>
      </w:pPr>
    </w:p>
    <w:p w:rsidR="00AA5AED" w:rsidRDefault="00AA5AED" w:rsidP="00AA5AED">
      <w:pPr>
        <w:pStyle w:val="c16"/>
        <w:shd w:val="clear" w:color="auto" w:fill="FFFFFF"/>
        <w:spacing w:before="0" w:beforeAutospacing="0" w:after="0" w:afterAutospacing="0"/>
        <w:ind w:firstLine="426"/>
        <w:jc w:val="center"/>
        <w:rPr>
          <w:rStyle w:val="c4"/>
          <w:b/>
          <w:bCs/>
          <w:color w:val="000000"/>
          <w:sz w:val="28"/>
          <w:szCs w:val="28"/>
        </w:rPr>
      </w:pPr>
    </w:p>
    <w:p w:rsidR="00AA5AED" w:rsidRDefault="00AA5AED" w:rsidP="00AA5AED">
      <w:pPr>
        <w:pStyle w:val="c16"/>
        <w:shd w:val="clear" w:color="auto" w:fill="FFFFFF"/>
        <w:spacing w:before="0" w:beforeAutospacing="0" w:after="0" w:afterAutospacing="0"/>
        <w:ind w:firstLine="426"/>
        <w:jc w:val="center"/>
        <w:rPr>
          <w:rStyle w:val="c4"/>
          <w:b/>
          <w:bCs/>
          <w:color w:val="000000"/>
          <w:sz w:val="28"/>
          <w:szCs w:val="28"/>
        </w:rPr>
      </w:pPr>
    </w:p>
    <w:p w:rsidR="00AA5AED" w:rsidRDefault="00AA5AED" w:rsidP="00AA5AED">
      <w:pPr>
        <w:pStyle w:val="c16"/>
        <w:shd w:val="clear" w:color="auto" w:fill="FFFFFF"/>
        <w:spacing w:before="0" w:beforeAutospacing="0" w:after="0" w:afterAutospacing="0"/>
        <w:ind w:firstLine="426"/>
        <w:jc w:val="center"/>
        <w:rPr>
          <w:rStyle w:val="c4"/>
          <w:b/>
          <w:bCs/>
          <w:color w:val="000000"/>
          <w:sz w:val="28"/>
          <w:szCs w:val="28"/>
        </w:rPr>
      </w:pPr>
    </w:p>
    <w:p w:rsidR="00AA5AED" w:rsidRDefault="00AA5AED" w:rsidP="00AA5AED">
      <w:pPr>
        <w:pStyle w:val="c16"/>
        <w:shd w:val="clear" w:color="auto" w:fill="FFFFFF"/>
        <w:spacing w:before="0" w:beforeAutospacing="0" w:after="0" w:afterAutospacing="0"/>
        <w:ind w:firstLine="426"/>
        <w:jc w:val="center"/>
        <w:rPr>
          <w:rStyle w:val="c4"/>
          <w:b/>
          <w:bCs/>
          <w:color w:val="000000"/>
          <w:sz w:val="28"/>
          <w:szCs w:val="28"/>
        </w:rPr>
      </w:pPr>
    </w:p>
    <w:p w:rsidR="00AA5AED" w:rsidRDefault="00AA5AED" w:rsidP="00AA5AED">
      <w:pPr>
        <w:pStyle w:val="c16"/>
        <w:shd w:val="clear" w:color="auto" w:fill="FFFFFF"/>
        <w:spacing w:before="0" w:beforeAutospacing="0" w:after="0" w:afterAutospacing="0"/>
        <w:ind w:firstLine="426"/>
        <w:jc w:val="center"/>
        <w:rPr>
          <w:rStyle w:val="c4"/>
          <w:b/>
          <w:bCs/>
          <w:color w:val="000000"/>
          <w:sz w:val="28"/>
          <w:szCs w:val="28"/>
        </w:rPr>
      </w:pPr>
    </w:p>
    <w:p w:rsidR="00AA5AED" w:rsidRDefault="00AA5AED" w:rsidP="00AA5AED">
      <w:pPr>
        <w:pStyle w:val="c16"/>
        <w:shd w:val="clear" w:color="auto" w:fill="FFFFFF"/>
        <w:spacing w:before="0" w:beforeAutospacing="0" w:after="0" w:afterAutospacing="0"/>
        <w:ind w:firstLine="426"/>
        <w:jc w:val="center"/>
        <w:rPr>
          <w:rStyle w:val="c4"/>
          <w:b/>
          <w:bCs/>
          <w:color w:val="000000"/>
          <w:sz w:val="28"/>
          <w:szCs w:val="28"/>
        </w:rPr>
      </w:pPr>
    </w:p>
    <w:p w:rsidR="00AA5AED" w:rsidRDefault="00AA5AED" w:rsidP="00AA5AED">
      <w:pPr>
        <w:pStyle w:val="c16"/>
        <w:shd w:val="clear" w:color="auto" w:fill="FFFFFF"/>
        <w:spacing w:before="0" w:beforeAutospacing="0" w:after="0" w:afterAutospacing="0"/>
        <w:ind w:firstLine="426"/>
        <w:jc w:val="center"/>
        <w:rPr>
          <w:rStyle w:val="c4"/>
          <w:b/>
          <w:bCs/>
          <w:color w:val="000000"/>
          <w:sz w:val="28"/>
          <w:szCs w:val="28"/>
        </w:rPr>
      </w:pPr>
    </w:p>
    <w:p w:rsidR="00AA5AED" w:rsidRDefault="00AA5AED" w:rsidP="00AA5AED">
      <w:pPr>
        <w:pStyle w:val="c16"/>
        <w:shd w:val="clear" w:color="auto" w:fill="FFFFFF"/>
        <w:spacing w:before="0" w:beforeAutospacing="0" w:after="0" w:afterAutospacing="0"/>
        <w:ind w:firstLine="426"/>
        <w:jc w:val="center"/>
        <w:rPr>
          <w:rStyle w:val="c4"/>
          <w:b/>
          <w:bCs/>
          <w:color w:val="000000"/>
          <w:sz w:val="28"/>
          <w:szCs w:val="28"/>
        </w:rPr>
      </w:pPr>
    </w:p>
    <w:p w:rsidR="00AA5AED" w:rsidRDefault="00AA5AED" w:rsidP="00AA5AED">
      <w:pPr>
        <w:pStyle w:val="c16"/>
        <w:shd w:val="clear" w:color="auto" w:fill="FFFFFF"/>
        <w:spacing w:before="0" w:beforeAutospacing="0" w:after="0" w:afterAutospacing="0"/>
        <w:ind w:firstLine="426"/>
        <w:jc w:val="center"/>
        <w:rPr>
          <w:rStyle w:val="c4"/>
          <w:b/>
          <w:bCs/>
          <w:color w:val="000000"/>
          <w:sz w:val="28"/>
          <w:szCs w:val="28"/>
        </w:rPr>
      </w:pPr>
    </w:p>
    <w:p w:rsidR="00AA5AED" w:rsidRDefault="00AA5AED" w:rsidP="00AA5AED">
      <w:pPr>
        <w:pStyle w:val="c16"/>
        <w:shd w:val="clear" w:color="auto" w:fill="FFFFFF"/>
        <w:spacing w:before="0" w:beforeAutospacing="0" w:after="0" w:afterAutospacing="0"/>
        <w:ind w:firstLine="426"/>
        <w:jc w:val="center"/>
        <w:rPr>
          <w:rStyle w:val="c4"/>
          <w:b/>
          <w:bCs/>
          <w:color w:val="000000"/>
          <w:sz w:val="28"/>
          <w:szCs w:val="28"/>
        </w:rPr>
      </w:pPr>
    </w:p>
    <w:p w:rsidR="00AA5AED" w:rsidRDefault="00AA5AED" w:rsidP="00AA5AED">
      <w:pPr>
        <w:pStyle w:val="c16"/>
        <w:shd w:val="clear" w:color="auto" w:fill="FFFFFF"/>
        <w:spacing w:before="0" w:beforeAutospacing="0" w:after="0" w:afterAutospacing="0"/>
        <w:ind w:firstLine="426"/>
        <w:jc w:val="center"/>
        <w:rPr>
          <w:rStyle w:val="c4"/>
          <w:b/>
          <w:bCs/>
          <w:color w:val="000000"/>
          <w:sz w:val="28"/>
          <w:szCs w:val="28"/>
        </w:rPr>
      </w:pPr>
    </w:p>
    <w:p w:rsidR="00AA5AED" w:rsidRDefault="00AA5AED" w:rsidP="00AA5AED">
      <w:pPr>
        <w:pStyle w:val="c16"/>
        <w:shd w:val="clear" w:color="auto" w:fill="FFFFFF"/>
        <w:spacing w:before="0" w:beforeAutospacing="0" w:after="0" w:afterAutospacing="0"/>
        <w:ind w:firstLine="426"/>
        <w:jc w:val="center"/>
        <w:rPr>
          <w:rStyle w:val="c4"/>
          <w:b/>
          <w:bCs/>
          <w:color w:val="000000"/>
          <w:sz w:val="28"/>
          <w:szCs w:val="28"/>
        </w:rPr>
      </w:pPr>
      <w:r>
        <w:rPr>
          <w:rStyle w:val="c4"/>
          <w:b/>
          <w:bCs/>
          <w:color w:val="000000"/>
          <w:sz w:val="28"/>
          <w:szCs w:val="28"/>
        </w:rPr>
        <w:lastRenderedPageBreak/>
        <w:t>Список, использованной литературы:</w:t>
      </w:r>
    </w:p>
    <w:p w:rsidR="00AA5AED" w:rsidRDefault="00AA5AED" w:rsidP="00AA5AED">
      <w:pPr>
        <w:pStyle w:val="c16"/>
        <w:shd w:val="clear" w:color="auto" w:fill="FFFFFF"/>
        <w:spacing w:before="0" w:beforeAutospacing="0" w:after="0" w:afterAutospacing="0"/>
        <w:ind w:firstLine="426"/>
        <w:jc w:val="center"/>
        <w:rPr>
          <w:rFonts w:ascii="Calibri" w:hAnsi="Calibri" w:cs="Calibri"/>
          <w:color w:val="000000"/>
          <w:sz w:val="22"/>
          <w:szCs w:val="22"/>
        </w:rPr>
      </w:pPr>
    </w:p>
    <w:p w:rsidR="00AA5AED" w:rsidRDefault="00AA5AED" w:rsidP="00AA5AED">
      <w:pPr>
        <w:pStyle w:val="c2"/>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sz w:val="28"/>
          <w:szCs w:val="28"/>
        </w:rPr>
        <w:t xml:space="preserve">1. </w:t>
      </w:r>
      <w:proofErr w:type="spellStart"/>
      <w:r>
        <w:rPr>
          <w:rStyle w:val="c0"/>
          <w:color w:val="000000"/>
          <w:sz w:val="28"/>
          <w:szCs w:val="28"/>
        </w:rPr>
        <w:t>Деннисон</w:t>
      </w:r>
      <w:proofErr w:type="spellEnd"/>
      <w:r>
        <w:rPr>
          <w:rStyle w:val="c0"/>
          <w:color w:val="000000"/>
          <w:sz w:val="28"/>
          <w:szCs w:val="28"/>
        </w:rPr>
        <w:t xml:space="preserve"> П., </w:t>
      </w:r>
      <w:proofErr w:type="spellStart"/>
      <w:r>
        <w:rPr>
          <w:rStyle w:val="c0"/>
          <w:color w:val="000000"/>
          <w:sz w:val="28"/>
          <w:szCs w:val="28"/>
        </w:rPr>
        <w:t>Деннисон</w:t>
      </w:r>
      <w:proofErr w:type="spellEnd"/>
      <w:r>
        <w:rPr>
          <w:rStyle w:val="c0"/>
          <w:color w:val="000000"/>
          <w:sz w:val="28"/>
          <w:szCs w:val="28"/>
        </w:rPr>
        <w:t xml:space="preserve"> Г. Образовательная </w:t>
      </w:r>
      <w:proofErr w:type="spellStart"/>
      <w:r>
        <w:rPr>
          <w:rStyle w:val="c0"/>
          <w:color w:val="000000"/>
          <w:sz w:val="28"/>
          <w:szCs w:val="28"/>
        </w:rPr>
        <w:t>кинестетика</w:t>
      </w:r>
      <w:proofErr w:type="spellEnd"/>
      <w:r>
        <w:rPr>
          <w:rStyle w:val="c0"/>
          <w:color w:val="000000"/>
          <w:sz w:val="28"/>
          <w:szCs w:val="28"/>
        </w:rPr>
        <w:t xml:space="preserve"> для детей. Москва, 1998.</w:t>
      </w:r>
    </w:p>
    <w:p w:rsidR="00AA5AED" w:rsidRDefault="00AA5AED" w:rsidP="00AA5AED">
      <w:pPr>
        <w:pStyle w:val="c2"/>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sz w:val="28"/>
          <w:szCs w:val="28"/>
        </w:rPr>
        <w:t xml:space="preserve">2. Захарова Р.А., </w:t>
      </w:r>
      <w:proofErr w:type="spellStart"/>
      <w:r>
        <w:rPr>
          <w:rStyle w:val="c0"/>
          <w:color w:val="000000"/>
          <w:sz w:val="28"/>
          <w:szCs w:val="28"/>
        </w:rPr>
        <w:t>Чупаха</w:t>
      </w:r>
      <w:proofErr w:type="spellEnd"/>
      <w:r>
        <w:rPr>
          <w:rStyle w:val="c0"/>
          <w:color w:val="000000"/>
          <w:sz w:val="28"/>
          <w:szCs w:val="28"/>
        </w:rPr>
        <w:t xml:space="preserve"> И.В. Методика «Гимнастика мозга». В сб.: </w:t>
      </w:r>
      <w:proofErr w:type="spellStart"/>
      <w:r>
        <w:rPr>
          <w:rStyle w:val="c0"/>
          <w:color w:val="000000"/>
          <w:sz w:val="28"/>
          <w:szCs w:val="28"/>
        </w:rPr>
        <w:t>Здоровьесберегающие</w:t>
      </w:r>
      <w:proofErr w:type="spellEnd"/>
      <w:r>
        <w:rPr>
          <w:rStyle w:val="c0"/>
          <w:color w:val="000000"/>
          <w:sz w:val="28"/>
          <w:szCs w:val="28"/>
        </w:rPr>
        <w:t xml:space="preserve"> технологии в образовательном процессе. М., Ставрополь, «ИЛЕКСА», «СЕРВИС ШКОЛА», 2001.</w:t>
      </w:r>
    </w:p>
    <w:p w:rsidR="00AA5AED" w:rsidRDefault="00AA5AED" w:rsidP="00AA5AED">
      <w:pPr>
        <w:pStyle w:val="c2"/>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sz w:val="28"/>
          <w:szCs w:val="28"/>
        </w:rPr>
        <w:t>3. Колганова В.С., Пивоварова Е.В. Нейропсихологические занятия с детьми. - М.: Айрис-пресс, 2015.</w:t>
      </w:r>
    </w:p>
    <w:p w:rsidR="00AA5AED" w:rsidRDefault="00AA5AED" w:rsidP="00AA5AED">
      <w:pPr>
        <w:pStyle w:val="c2"/>
        <w:shd w:val="clear" w:color="auto" w:fill="FFFFFF"/>
        <w:spacing w:before="0" w:beforeAutospacing="0" w:after="0" w:afterAutospacing="0"/>
        <w:ind w:firstLine="426"/>
        <w:jc w:val="both"/>
        <w:rPr>
          <w:rFonts w:ascii="Calibri" w:hAnsi="Calibri" w:cs="Calibri"/>
          <w:color w:val="000000"/>
          <w:sz w:val="22"/>
          <w:szCs w:val="22"/>
        </w:rPr>
      </w:pPr>
      <w:r>
        <w:rPr>
          <w:rStyle w:val="c0"/>
          <w:color w:val="000000"/>
          <w:sz w:val="28"/>
          <w:szCs w:val="28"/>
        </w:rPr>
        <w:t xml:space="preserve">4. Телепнева Н. А., </w:t>
      </w:r>
      <w:proofErr w:type="spellStart"/>
      <w:r>
        <w:rPr>
          <w:rStyle w:val="c0"/>
          <w:color w:val="000000"/>
          <w:sz w:val="28"/>
          <w:szCs w:val="28"/>
        </w:rPr>
        <w:t>Чехлыстова</w:t>
      </w:r>
      <w:proofErr w:type="spellEnd"/>
      <w:r>
        <w:rPr>
          <w:rStyle w:val="c0"/>
          <w:color w:val="000000"/>
          <w:sz w:val="28"/>
          <w:szCs w:val="28"/>
        </w:rPr>
        <w:t xml:space="preserve"> Т. Ю., </w:t>
      </w:r>
      <w:proofErr w:type="spellStart"/>
      <w:r>
        <w:rPr>
          <w:rStyle w:val="c0"/>
          <w:color w:val="000000"/>
          <w:sz w:val="28"/>
          <w:szCs w:val="28"/>
        </w:rPr>
        <w:t>Галуцкая</w:t>
      </w:r>
      <w:proofErr w:type="spellEnd"/>
      <w:r>
        <w:rPr>
          <w:rStyle w:val="c0"/>
          <w:color w:val="000000"/>
          <w:sz w:val="28"/>
          <w:szCs w:val="28"/>
        </w:rPr>
        <w:t xml:space="preserve"> М. Ю. Нейрогимнастика в коррекционно-развивающей деятельности с детьми дошкольного возраста с тяжёлыми нарушениями речи // Актуальные исследования. 2021. №50 (77).  С. 119-121. URL: https://apni.ru/article/3430-nejrogimnastika-v-korrektsionno-razvivayushch</w:t>
      </w:r>
    </w:p>
    <w:p w:rsidR="00822010" w:rsidRDefault="00822010"/>
    <w:p w:rsidR="00AA5AED" w:rsidRDefault="00AA5AED"/>
    <w:p w:rsidR="00AA5AED" w:rsidRDefault="00AA5AED"/>
    <w:p w:rsidR="00AA5AED" w:rsidRDefault="00AA5AED"/>
    <w:p w:rsidR="00AA5AED" w:rsidRDefault="00AA5AED"/>
    <w:p w:rsidR="00AA5AED" w:rsidRDefault="00AA5AED"/>
    <w:p w:rsidR="00AA5AED" w:rsidRDefault="00AA5AED"/>
    <w:p w:rsidR="00AA5AED" w:rsidRDefault="00AA5AED"/>
    <w:p w:rsidR="00AA5AED" w:rsidRDefault="00AA5AED"/>
    <w:p w:rsidR="00AA5AED" w:rsidRDefault="00AA5AED"/>
    <w:p w:rsidR="00AA5AED" w:rsidRDefault="00AA5AED"/>
    <w:p w:rsidR="00AA5AED" w:rsidRDefault="00AA5AED"/>
    <w:p w:rsidR="00AA5AED" w:rsidRDefault="00AA5AED"/>
    <w:p w:rsidR="00AA5AED" w:rsidRDefault="00AA5AED"/>
    <w:p w:rsidR="00AA5AED" w:rsidRDefault="00AA5AED"/>
    <w:p w:rsidR="00AA5AED" w:rsidRDefault="00AA5AED"/>
    <w:p w:rsidR="00AA5AED" w:rsidRDefault="00AA5AED"/>
    <w:p w:rsidR="00AA5AED" w:rsidRDefault="00AA5AED"/>
    <w:p w:rsidR="00AA5AED" w:rsidRDefault="00AA5AED"/>
    <w:p w:rsidR="00AA5AED" w:rsidRDefault="00AA5AED"/>
    <w:p w:rsidR="00AA5AED" w:rsidRDefault="00AA5AED"/>
    <w:p w:rsidR="00AA5AED" w:rsidRDefault="00AA5AED"/>
    <w:sectPr w:rsidR="00AA5AED" w:rsidSect="00AA5AED">
      <w:pgSz w:w="11906" w:h="16838"/>
      <w:pgMar w:top="1134" w:right="850" w:bottom="1134" w:left="1701" w:header="708" w:footer="708" w:gutter="0"/>
      <w:pgBorders w:offsetFrom="page">
        <w:top w:val="single" w:sz="18" w:space="24" w:color="7EC492" w:themeColor="accent5" w:themeTint="99"/>
        <w:left w:val="single" w:sz="18" w:space="24" w:color="7EC492" w:themeColor="accent5" w:themeTint="99"/>
        <w:bottom w:val="single" w:sz="18" w:space="24" w:color="7EC492" w:themeColor="accent5" w:themeTint="99"/>
        <w:right w:val="single" w:sz="18" w:space="24" w:color="7EC492" w:themeColor="accent5"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0509D"/>
    <w:multiLevelType w:val="multilevel"/>
    <w:tmpl w:val="C65AE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D94F4E"/>
    <w:multiLevelType w:val="multilevel"/>
    <w:tmpl w:val="2C68D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782"/>
    <w:rsid w:val="00425782"/>
    <w:rsid w:val="00822010"/>
    <w:rsid w:val="00AA5AED"/>
    <w:rsid w:val="00BD1374"/>
    <w:rsid w:val="00C91F94"/>
    <w:rsid w:val="00DD38B4"/>
    <w:rsid w:val="00F14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09C094"/>
  <w15:chartTrackingRefBased/>
  <w15:docId w15:val="{DF89377B-862A-4A99-AEF6-BE60C93F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AA5A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A5AED"/>
  </w:style>
  <w:style w:type="paragraph" w:customStyle="1" w:styleId="c2">
    <w:name w:val="c2"/>
    <w:basedOn w:val="a"/>
    <w:rsid w:val="00AA5A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A5AED"/>
  </w:style>
  <w:style w:type="paragraph" w:customStyle="1" w:styleId="c1">
    <w:name w:val="c1"/>
    <w:basedOn w:val="a"/>
    <w:rsid w:val="00AA5A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AA5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745227">
      <w:bodyDiv w:val="1"/>
      <w:marLeft w:val="0"/>
      <w:marRight w:val="0"/>
      <w:marTop w:val="0"/>
      <w:marBottom w:val="0"/>
      <w:divBdr>
        <w:top w:val="none" w:sz="0" w:space="0" w:color="auto"/>
        <w:left w:val="none" w:sz="0" w:space="0" w:color="auto"/>
        <w:bottom w:val="none" w:sz="0" w:space="0" w:color="auto"/>
        <w:right w:val="none" w:sz="0" w:space="0" w:color="auto"/>
      </w:divBdr>
    </w:div>
    <w:div w:id="562527100">
      <w:bodyDiv w:val="1"/>
      <w:marLeft w:val="0"/>
      <w:marRight w:val="0"/>
      <w:marTop w:val="0"/>
      <w:marBottom w:val="0"/>
      <w:divBdr>
        <w:top w:val="none" w:sz="0" w:space="0" w:color="auto"/>
        <w:left w:val="none" w:sz="0" w:space="0" w:color="auto"/>
        <w:bottom w:val="none" w:sz="0" w:space="0" w:color="auto"/>
        <w:right w:val="none" w:sz="0" w:space="0" w:color="auto"/>
      </w:divBdr>
    </w:div>
    <w:div w:id="845484170">
      <w:bodyDiv w:val="1"/>
      <w:marLeft w:val="0"/>
      <w:marRight w:val="0"/>
      <w:marTop w:val="0"/>
      <w:marBottom w:val="0"/>
      <w:divBdr>
        <w:top w:val="none" w:sz="0" w:space="0" w:color="auto"/>
        <w:left w:val="none" w:sz="0" w:space="0" w:color="auto"/>
        <w:bottom w:val="none" w:sz="0" w:space="0" w:color="auto"/>
        <w:right w:val="none" w:sz="0" w:space="0" w:color="auto"/>
      </w:divBdr>
    </w:div>
    <w:div w:id="1336761825">
      <w:bodyDiv w:val="1"/>
      <w:marLeft w:val="0"/>
      <w:marRight w:val="0"/>
      <w:marTop w:val="0"/>
      <w:marBottom w:val="0"/>
      <w:divBdr>
        <w:top w:val="none" w:sz="0" w:space="0" w:color="auto"/>
        <w:left w:val="none" w:sz="0" w:space="0" w:color="auto"/>
        <w:bottom w:val="none" w:sz="0" w:space="0" w:color="auto"/>
        <w:right w:val="none" w:sz="0" w:space="0" w:color="auto"/>
      </w:divBdr>
    </w:div>
    <w:div w:id="1628661135">
      <w:bodyDiv w:val="1"/>
      <w:marLeft w:val="0"/>
      <w:marRight w:val="0"/>
      <w:marTop w:val="0"/>
      <w:marBottom w:val="0"/>
      <w:divBdr>
        <w:top w:val="none" w:sz="0" w:space="0" w:color="auto"/>
        <w:left w:val="none" w:sz="0" w:space="0" w:color="auto"/>
        <w:bottom w:val="none" w:sz="0" w:space="0" w:color="auto"/>
        <w:right w:val="none" w:sz="0" w:space="0" w:color="auto"/>
      </w:divBdr>
    </w:div>
    <w:div w:id="184000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Интеграл">
  <a:themeElements>
    <a:clrScheme name="Интеграл">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Интеграл">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Интеграл">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1370</Words>
  <Characters>7810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dorof</dc:creator>
  <cp:keywords/>
  <dc:description/>
  <cp:lastModifiedBy>dorof</cp:lastModifiedBy>
  <cp:revision>3</cp:revision>
  <dcterms:created xsi:type="dcterms:W3CDTF">2025-01-14T18:38:00Z</dcterms:created>
  <dcterms:modified xsi:type="dcterms:W3CDTF">2025-01-14T19:46:00Z</dcterms:modified>
</cp:coreProperties>
</file>