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37" w:rsidRPr="00AA61E9" w:rsidRDefault="00A75437" w:rsidP="00AA61E9">
      <w:pPr>
        <w:pStyle w:val="a6"/>
        <w:jc w:val="center"/>
        <w:rPr>
          <w:rFonts w:ascii="Times New Roman" w:hAnsi="Times New Roman" w:cs="Times New Roman"/>
          <w:sz w:val="28"/>
          <w:szCs w:val="28"/>
        </w:rPr>
      </w:pPr>
      <w:r w:rsidRPr="00AA61E9">
        <w:rPr>
          <w:rStyle w:val="c6c5"/>
          <w:rFonts w:ascii="Times New Roman" w:hAnsi="Times New Roman" w:cs="Times New Roman"/>
          <w:b/>
          <w:bCs/>
          <w:i/>
          <w:iCs/>
          <w:color w:val="000000"/>
          <w:sz w:val="28"/>
          <w:szCs w:val="28"/>
        </w:rPr>
        <w:t>Игры и упражнения на развитие внимания</w:t>
      </w:r>
    </w:p>
    <w:p w:rsidR="00F462A7" w:rsidRPr="00A8151C" w:rsidRDefault="00F462A7" w:rsidP="00F462A7">
      <w:pPr>
        <w:pStyle w:val="c5"/>
        <w:shd w:val="clear" w:color="auto" w:fill="FFFFFF"/>
        <w:spacing w:before="0" w:beforeAutospacing="0" w:after="0" w:afterAutospacing="0" w:line="270" w:lineRule="atLeast"/>
        <w:jc w:val="center"/>
        <w:rPr>
          <w:color w:val="000000"/>
          <w:sz w:val="28"/>
          <w:szCs w:val="28"/>
        </w:rPr>
      </w:pPr>
      <w:r w:rsidRPr="00A8151C">
        <w:rPr>
          <w:rStyle w:val="c6"/>
          <w:b/>
          <w:bCs/>
          <w:color w:val="000000"/>
          <w:sz w:val="28"/>
          <w:szCs w:val="28"/>
        </w:rPr>
        <w:t>«Запрещенные движения»</w:t>
      </w:r>
    </w:p>
    <w:p w:rsidR="00EA2D7A" w:rsidRDefault="00EA2D7A" w:rsidP="00F462A7">
      <w:pPr>
        <w:pStyle w:val="c0"/>
        <w:shd w:val="clear" w:color="auto" w:fill="FFFFFF"/>
        <w:spacing w:before="0" w:beforeAutospacing="0" w:after="0" w:afterAutospacing="0" w:line="270" w:lineRule="atLeast"/>
        <w:jc w:val="both"/>
        <w:rPr>
          <w:rStyle w:val="c3c1"/>
          <w:b/>
          <w:bCs/>
          <w:i/>
          <w:iCs/>
          <w:color w:val="000000"/>
          <w:sz w:val="28"/>
          <w:szCs w:val="28"/>
        </w:rPr>
      </w:pPr>
    </w:p>
    <w:p w:rsidR="00F462A7" w:rsidRPr="00A8151C" w:rsidRDefault="00F462A7" w:rsidP="00F462A7">
      <w:pPr>
        <w:pStyle w:val="c0"/>
        <w:shd w:val="clear" w:color="auto" w:fill="FFFFFF"/>
        <w:spacing w:before="0" w:beforeAutospacing="0" w:after="0" w:afterAutospacing="0" w:line="270" w:lineRule="atLeast"/>
        <w:jc w:val="both"/>
        <w:rPr>
          <w:color w:val="000000"/>
          <w:sz w:val="22"/>
          <w:szCs w:val="22"/>
        </w:rPr>
      </w:pPr>
      <w:r w:rsidRPr="00A8151C">
        <w:rPr>
          <w:rStyle w:val="c3c1"/>
          <w:b/>
          <w:bCs/>
          <w:i/>
          <w:iCs/>
          <w:color w:val="000000"/>
          <w:sz w:val="28"/>
          <w:szCs w:val="28"/>
        </w:rPr>
        <w:t>Цель:</w:t>
      </w:r>
      <w:r w:rsidRPr="00A8151C">
        <w:rPr>
          <w:rStyle w:val="c1c4"/>
          <w:i/>
          <w:iCs/>
          <w:color w:val="000000"/>
          <w:sz w:val="28"/>
          <w:szCs w:val="28"/>
        </w:rPr>
        <w:t> </w:t>
      </w:r>
      <w:r w:rsidRPr="00A8151C">
        <w:rPr>
          <w:rStyle w:val="c1"/>
          <w:color w:val="000000"/>
          <w:sz w:val="28"/>
          <w:szCs w:val="28"/>
        </w:rPr>
        <w:t>формировать собранность внимания.</w:t>
      </w:r>
    </w:p>
    <w:p w:rsidR="00F462A7" w:rsidRPr="00A8151C" w:rsidRDefault="00F462A7" w:rsidP="00F462A7">
      <w:pPr>
        <w:pStyle w:val="c0"/>
        <w:shd w:val="clear" w:color="auto" w:fill="FFFFFF"/>
        <w:spacing w:before="0" w:beforeAutospacing="0" w:after="0" w:afterAutospacing="0" w:line="270" w:lineRule="atLeast"/>
        <w:jc w:val="both"/>
        <w:rPr>
          <w:color w:val="000000"/>
          <w:sz w:val="22"/>
          <w:szCs w:val="22"/>
        </w:rPr>
      </w:pPr>
      <w:r w:rsidRPr="00A8151C">
        <w:rPr>
          <w:rStyle w:val="c3c1"/>
          <w:b/>
          <w:bCs/>
          <w:i/>
          <w:iCs/>
          <w:color w:val="000000"/>
          <w:sz w:val="28"/>
          <w:szCs w:val="28"/>
        </w:rPr>
        <w:t>Инструкция:</w:t>
      </w:r>
      <w:r>
        <w:rPr>
          <w:color w:val="000000"/>
          <w:sz w:val="22"/>
          <w:szCs w:val="22"/>
        </w:rPr>
        <w:t xml:space="preserve"> </w:t>
      </w:r>
      <w:r w:rsidRPr="00A8151C">
        <w:rPr>
          <w:rStyle w:val="c1"/>
          <w:color w:val="000000"/>
          <w:sz w:val="28"/>
          <w:szCs w:val="28"/>
        </w:rPr>
        <w:t>Ребята, встаньте ровненько. Все внимание на меня. Я сейчас буду делать определенные движения руками, а вы будьте внимательны и все движения повторяйте за мною. Но не забывайте об одном правиле: нельзя опускать руки вниз. А если я опускаю вниз руки, вы должны в ответ поднять свои руки вверх. Готовы? Кто ошибется, выбывает из игры.</w:t>
      </w:r>
    </w:p>
    <w:p w:rsidR="00F462A7" w:rsidRPr="00A8151C" w:rsidRDefault="00F462A7" w:rsidP="00F462A7">
      <w:pPr>
        <w:pStyle w:val="c5"/>
        <w:shd w:val="clear" w:color="auto" w:fill="FFFFFF"/>
        <w:spacing w:before="0" w:beforeAutospacing="0" w:after="0" w:afterAutospacing="0" w:line="270" w:lineRule="atLeast"/>
        <w:jc w:val="center"/>
        <w:rPr>
          <w:color w:val="000000"/>
          <w:sz w:val="28"/>
          <w:szCs w:val="28"/>
        </w:rPr>
      </w:pPr>
      <w:r w:rsidRPr="00A8151C">
        <w:rPr>
          <w:rStyle w:val="c6"/>
          <w:b/>
          <w:bCs/>
          <w:color w:val="000000"/>
          <w:sz w:val="28"/>
          <w:szCs w:val="28"/>
        </w:rPr>
        <w:t>«Прямой и обратный счет»</w:t>
      </w:r>
    </w:p>
    <w:p w:rsidR="00F462A7" w:rsidRPr="00A8151C" w:rsidRDefault="00F462A7" w:rsidP="00F462A7">
      <w:pPr>
        <w:pStyle w:val="c0"/>
        <w:shd w:val="clear" w:color="auto" w:fill="FFFFFF"/>
        <w:spacing w:before="0" w:beforeAutospacing="0" w:after="0" w:afterAutospacing="0" w:line="270" w:lineRule="atLeast"/>
        <w:jc w:val="both"/>
        <w:rPr>
          <w:color w:val="000000"/>
          <w:sz w:val="28"/>
          <w:szCs w:val="28"/>
        </w:rPr>
      </w:pPr>
      <w:r w:rsidRPr="00A8151C">
        <w:rPr>
          <w:rStyle w:val="c3c1"/>
          <w:b/>
          <w:bCs/>
          <w:i/>
          <w:iCs/>
          <w:color w:val="000000"/>
          <w:sz w:val="28"/>
          <w:szCs w:val="28"/>
        </w:rPr>
        <w:t>Цель</w:t>
      </w:r>
      <w:r w:rsidRPr="00A8151C">
        <w:rPr>
          <w:rStyle w:val="c1c4"/>
          <w:i/>
          <w:iCs/>
          <w:color w:val="000000"/>
          <w:sz w:val="28"/>
          <w:szCs w:val="28"/>
        </w:rPr>
        <w:t>:</w:t>
      </w:r>
      <w:r w:rsidRPr="00A8151C">
        <w:rPr>
          <w:rStyle w:val="apple-converted-space"/>
          <w:i/>
          <w:iCs/>
          <w:color w:val="000000"/>
          <w:sz w:val="28"/>
          <w:szCs w:val="28"/>
        </w:rPr>
        <w:t> </w:t>
      </w:r>
      <w:r w:rsidRPr="00A8151C">
        <w:rPr>
          <w:rStyle w:val="c1"/>
          <w:color w:val="000000"/>
          <w:sz w:val="28"/>
          <w:szCs w:val="28"/>
        </w:rPr>
        <w:t>развивать способность к распределению внимания.</w:t>
      </w:r>
    </w:p>
    <w:p w:rsidR="00F462A7" w:rsidRPr="00A8151C" w:rsidRDefault="00F462A7" w:rsidP="00F462A7">
      <w:pPr>
        <w:pStyle w:val="c0"/>
        <w:shd w:val="clear" w:color="auto" w:fill="FFFFFF"/>
        <w:spacing w:before="0" w:beforeAutospacing="0" w:after="0" w:afterAutospacing="0" w:line="270" w:lineRule="atLeast"/>
        <w:jc w:val="both"/>
        <w:rPr>
          <w:color w:val="000000"/>
          <w:sz w:val="28"/>
          <w:szCs w:val="28"/>
        </w:rPr>
      </w:pPr>
      <w:r w:rsidRPr="00A8151C">
        <w:rPr>
          <w:rStyle w:val="c1"/>
          <w:color w:val="000000"/>
          <w:sz w:val="28"/>
          <w:szCs w:val="28"/>
        </w:rPr>
        <w:t>Повторим обратный счет от 10 (10, 9, 8, 7, б, 5, 4, 3, 2, 1). Повтори его еще раз, но одновременно выполняй движения, какие буду делать я (простые физические упражнения, рывки руками).</w:t>
      </w:r>
    </w:p>
    <w:p w:rsidR="00F462A7" w:rsidRPr="004A3291" w:rsidRDefault="00F462A7" w:rsidP="00F462A7">
      <w:pPr>
        <w:pStyle w:val="c5"/>
        <w:shd w:val="clear" w:color="auto" w:fill="FFFFFF"/>
        <w:spacing w:before="0" w:beforeAutospacing="0" w:after="0" w:afterAutospacing="0" w:line="270" w:lineRule="atLeast"/>
        <w:jc w:val="center"/>
        <w:rPr>
          <w:color w:val="000000"/>
          <w:sz w:val="28"/>
          <w:szCs w:val="28"/>
        </w:rPr>
      </w:pPr>
      <w:r w:rsidRPr="004A3291">
        <w:rPr>
          <w:rStyle w:val="c6"/>
          <w:b/>
          <w:bCs/>
          <w:color w:val="000000"/>
          <w:sz w:val="28"/>
          <w:szCs w:val="28"/>
        </w:rPr>
        <w:t>«Нарисуй»</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Цель:</w:t>
      </w:r>
      <w:r w:rsidRPr="004A3291">
        <w:rPr>
          <w:rStyle w:val="c1c4"/>
          <w:i/>
          <w:iCs/>
          <w:color w:val="000000"/>
          <w:sz w:val="28"/>
          <w:szCs w:val="28"/>
        </w:rPr>
        <w:t> </w:t>
      </w:r>
      <w:r w:rsidRPr="004A3291">
        <w:rPr>
          <w:rStyle w:val="c1"/>
          <w:color w:val="000000"/>
          <w:sz w:val="28"/>
          <w:szCs w:val="28"/>
        </w:rPr>
        <w:t>развивать произвольное внимание.</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Инструкция:</w:t>
      </w:r>
      <w:r>
        <w:rPr>
          <w:color w:val="000000"/>
          <w:sz w:val="28"/>
          <w:szCs w:val="28"/>
        </w:rPr>
        <w:t xml:space="preserve"> </w:t>
      </w:r>
      <w:r w:rsidRPr="004A3291">
        <w:rPr>
          <w:rStyle w:val="c1"/>
          <w:color w:val="000000"/>
          <w:sz w:val="28"/>
          <w:szCs w:val="28"/>
        </w:rPr>
        <w:t xml:space="preserve">Нарисуй в один ряд десять треугольников (необходимо дать ребенку лист бумаги и цветные карандаши). Будь очень внимателен. Заштрихуй красным карандашом 3, 6 и 9 треугольники. Зеленым — 2 и </w:t>
      </w:r>
      <w:r>
        <w:rPr>
          <w:rStyle w:val="c1"/>
          <w:color w:val="000000"/>
          <w:sz w:val="28"/>
          <w:szCs w:val="28"/>
        </w:rPr>
        <w:t xml:space="preserve">5, синим карандашом 4 и 8 и </w:t>
      </w:r>
      <w:proofErr w:type="spellStart"/>
      <w:r>
        <w:rPr>
          <w:rStyle w:val="c1"/>
          <w:color w:val="000000"/>
          <w:sz w:val="28"/>
          <w:szCs w:val="28"/>
        </w:rPr>
        <w:t>т</w:t>
      </w:r>
      <w:proofErr w:type="gramStart"/>
      <w:r>
        <w:rPr>
          <w:rStyle w:val="c1"/>
          <w:color w:val="000000"/>
          <w:sz w:val="28"/>
          <w:szCs w:val="28"/>
        </w:rPr>
        <w:t>.д</w:t>
      </w:r>
      <w:proofErr w:type="spellEnd"/>
      <w:proofErr w:type="gramEnd"/>
    </w:p>
    <w:p w:rsidR="00F93C0B" w:rsidRPr="00EF39A0" w:rsidRDefault="00F93C0B" w:rsidP="00F93C0B">
      <w:pPr>
        <w:pStyle w:val="c5"/>
        <w:shd w:val="clear" w:color="auto" w:fill="FFFFFF"/>
        <w:spacing w:before="0" w:beforeAutospacing="0" w:after="0" w:afterAutospacing="0" w:line="270" w:lineRule="atLeast"/>
        <w:jc w:val="center"/>
        <w:rPr>
          <w:color w:val="000000"/>
          <w:sz w:val="28"/>
          <w:szCs w:val="28"/>
        </w:rPr>
      </w:pPr>
      <w:r w:rsidRPr="00EF39A0">
        <w:rPr>
          <w:rStyle w:val="c6"/>
          <w:b/>
          <w:bCs/>
          <w:color w:val="000000"/>
          <w:sz w:val="28"/>
          <w:szCs w:val="28"/>
        </w:rPr>
        <w:t> «Наблюдательность»</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3c1"/>
          <w:b/>
          <w:bCs/>
          <w:i/>
          <w:iCs/>
          <w:color w:val="000000"/>
          <w:sz w:val="28"/>
          <w:szCs w:val="28"/>
        </w:rPr>
        <w:t>Цель:</w:t>
      </w:r>
      <w:r w:rsidRPr="00EF39A0">
        <w:rPr>
          <w:rStyle w:val="c1c4"/>
          <w:i/>
          <w:iCs/>
          <w:color w:val="000000"/>
          <w:sz w:val="28"/>
          <w:szCs w:val="28"/>
        </w:rPr>
        <w:t> </w:t>
      </w:r>
      <w:r w:rsidRPr="00EF39A0">
        <w:rPr>
          <w:rStyle w:val="c1"/>
          <w:color w:val="000000"/>
          <w:sz w:val="28"/>
          <w:szCs w:val="28"/>
        </w:rPr>
        <w:t>развивать активное внимание, связь внимания и зрительной памяти.</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3c1"/>
          <w:b/>
          <w:bCs/>
          <w:i/>
          <w:iCs/>
          <w:color w:val="000000"/>
          <w:sz w:val="28"/>
          <w:szCs w:val="28"/>
        </w:rPr>
        <w:t>Инструкция:</w:t>
      </w:r>
    </w:p>
    <w:p w:rsidR="00F93C0B" w:rsidRPr="00EF39A0" w:rsidRDefault="00F93C0B" w:rsidP="00F93C0B">
      <w:pPr>
        <w:pStyle w:val="c0"/>
        <w:shd w:val="clear" w:color="auto" w:fill="FFFFFF"/>
        <w:spacing w:before="0" w:beforeAutospacing="0" w:after="0" w:afterAutospacing="0" w:line="270" w:lineRule="atLeast"/>
        <w:jc w:val="both"/>
        <w:rPr>
          <w:color w:val="000000"/>
          <w:sz w:val="28"/>
          <w:szCs w:val="28"/>
        </w:rPr>
      </w:pPr>
      <w:r w:rsidRPr="00EF39A0">
        <w:rPr>
          <w:rStyle w:val="c1"/>
          <w:color w:val="000000"/>
          <w:sz w:val="28"/>
          <w:szCs w:val="28"/>
        </w:rPr>
        <w:t>Вам необходимо по памяти описать участок  детского  сада, путь из дома в детский  сад и обратно — все то, что вы видели сотни раз.</w:t>
      </w:r>
    </w:p>
    <w:p w:rsidR="00F462A7" w:rsidRDefault="00F462A7" w:rsidP="00F462A7">
      <w:pPr>
        <w:pStyle w:val="c5"/>
        <w:shd w:val="clear" w:color="auto" w:fill="FFFFFF"/>
        <w:spacing w:before="0" w:beforeAutospacing="0" w:after="0" w:afterAutospacing="0" w:line="270" w:lineRule="atLeast"/>
        <w:jc w:val="center"/>
        <w:rPr>
          <w:rStyle w:val="c6"/>
          <w:b/>
          <w:bCs/>
          <w:color w:val="000000"/>
          <w:sz w:val="28"/>
          <w:szCs w:val="28"/>
        </w:rPr>
      </w:pPr>
    </w:p>
    <w:p w:rsidR="00F462A7" w:rsidRPr="004A3291" w:rsidRDefault="00F462A7" w:rsidP="00F462A7">
      <w:pPr>
        <w:pStyle w:val="c5"/>
        <w:shd w:val="clear" w:color="auto" w:fill="FFFFFF"/>
        <w:spacing w:before="0" w:beforeAutospacing="0" w:after="0" w:afterAutospacing="0" w:line="270" w:lineRule="atLeast"/>
        <w:jc w:val="center"/>
        <w:rPr>
          <w:color w:val="000000"/>
          <w:sz w:val="28"/>
          <w:szCs w:val="28"/>
        </w:rPr>
      </w:pPr>
      <w:r w:rsidRPr="004A3291">
        <w:rPr>
          <w:rStyle w:val="c6"/>
          <w:b/>
          <w:bCs/>
          <w:color w:val="000000"/>
          <w:sz w:val="28"/>
          <w:szCs w:val="28"/>
        </w:rPr>
        <w:t> «Сосчитай глазами»</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Цель:</w:t>
      </w:r>
      <w:r w:rsidRPr="004A3291">
        <w:rPr>
          <w:rStyle w:val="c1c4"/>
          <w:i/>
          <w:iCs/>
          <w:color w:val="000000"/>
          <w:sz w:val="28"/>
          <w:szCs w:val="28"/>
        </w:rPr>
        <w:t> </w:t>
      </w:r>
      <w:r w:rsidRPr="004A3291">
        <w:rPr>
          <w:rStyle w:val="c1"/>
          <w:color w:val="000000"/>
          <w:sz w:val="28"/>
          <w:szCs w:val="28"/>
        </w:rPr>
        <w:t>формировать активное внимание, реакцию сосредоточения.</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3c1"/>
          <w:b/>
          <w:bCs/>
          <w:i/>
          <w:iCs/>
          <w:color w:val="000000"/>
          <w:sz w:val="28"/>
          <w:szCs w:val="28"/>
        </w:rPr>
        <w:t>Инструкция:</w:t>
      </w:r>
    </w:p>
    <w:p w:rsidR="00F462A7" w:rsidRPr="004A3291" w:rsidRDefault="00F462A7" w:rsidP="00F462A7">
      <w:pPr>
        <w:pStyle w:val="c0"/>
        <w:shd w:val="clear" w:color="auto" w:fill="FFFFFF"/>
        <w:spacing w:before="0" w:beforeAutospacing="0" w:after="0" w:afterAutospacing="0" w:line="270" w:lineRule="atLeast"/>
        <w:jc w:val="both"/>
        <w:rPr>
          <w:color w:val="000000"/>
          <w:sz w:val="28"/>
          <w:szCs w:val="28"/>
        </w:rPr>
      </w:pPr>
      <w:r w:rsidRPr="004A3291">
        <w:rPr>
          <w:rStyle w:val="c1"/>
          <w:color w:val="000000"/>
          <w:sz w:val="28"/>
          <w:szCs w:val="28"/>
        </w:rPr>
        <w:t>Посмотри внимательно на этот рисунок. Перед тобою изображены крестики и кружочки. А теперь — внимание! Одними глазами, без помощи пальчиков или карандаша, посчитай, сколько кружочков и сколько крестиков в каждой строчек. Рядом со строкой напишите ответ. Вначале — сколько кружков, затем — количество крестиков. Нужно стараться работать очень быстро.</w:t>
      </w:r>
    </w:p>
    <w:p w:rsidR="00F462A7" w:rsidRDefault="00F462A7" w:rsidP="00F462A7">
      <w:pPr>
        <w:pStyle w:val="a6"/>
        <w:rPr>
          <w:rFonts w:ascii="Times New Roman" w:hAnsi="Times New Roman" w:cs="Times New Roman"/>
          <w:b/>
          <w:sz w:val="28"/>
          <w:szCs w:val="28"/>
        </w:rPr>
      </w:pPr>
    </w:p>
    <w:p w:rsidR="007B4A7E" w:rsidRPr="00AA61E9" w:rsidRDefault="00F462A7" w:rsidP="00F462A7">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w:t>
      </w:r>
      <w:r w:rsidR="007B4A7E" w:rsidRPr="00AA61E9">
        <w:rPr>
          <w:rFonts w:ascii="Times New Roman" w:hAnsi="Times New Roman" w:cs="Times New Roman"/>
          <w:b/>
          <w:sz w:val="28"/>
          <w:szCs w:val="28"/>
        </w:rPr>
        <w:t>«Я и мои друзья»</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Играющие (их количество не ограничено) садятся или становятся круг. При слове «Я», произносимым ведущим, каждый хлопает себя по коленам, а, услышав «мои друзья», касается обеим руками плеч или калений своих соседей. Эти слова произносятся в определенном ритме с той скоростью, которая нравятся участникам.  (Например, «Я – другой – я»)</w:t>
      </w:r>
    </w:p>
    <w:p w:rsidR="00AA61E9" w:rsidRDefault="007B4A7E" w:rsidP="00AA61E9">
      <w:pPr>
        <w:pStyle w:val="a6"/>
        <w:rPr>
          <w:rStyle w:val="a4"/>
          <w:rFonts w:ascii="Times New Roman" w:hAnsi="Times New Roman" w:cs="Times New Roman"/>
          <w:b/>
          <w:bCs/>
          <w:sz w:val="28"/>
          <w:szCs w:val="28"/>
        </w:rPr>
      </w:pPr>
      <w:r w:rsidRPr="00AA61E9">
        <w:rPr>
          <w:rStyle w:val="a4"/>
          <w:rFonts w:ascii="Times New Roman" w:hAnsi="Times New Roman" w:cs="Times New Roman"/>
          <w:b/>
          <w:bCs/>
          <w:sz w:val="28"/>
          <w:szCs w:val="28"/>
        </w:rPr>
        <w:t xml:space="preserve"> </w:t>
      </w:r>
    </w:p>
    <w:p w:rsidR="007B4A7E" w:rsidRPr="00AA61E9" w:rsidRDefault="007B4A7E" w:rsidP="003129CC">
      <w:pPr>
        <w:pStyle w:val="a6"/>
        <w:jc w:val="both"/>
        <w:rPr>
          <w:rFonts w:ascii="Times New Roman" w:hAnsi="Times New Roman" w:cs="Times New Roman"/>
          <w:sz w:val="28"/>
          <w:szCs w:val="28"/>
        </w:rPr>
      </w:pPr>
      <w:r w:rsidRPr="00226DB2">
        <w:rPr>
          <w:rStyle w:val="a4"/>
          <w:rFonts w:ascii="Times New Roman" w:hAnsi="Times New Roman" w:cs="Times New Roman"/>
          <w:b/>
          <w:bCs/>
          <w:i w:val="0"/>
          <w:sz w:val="28"/>
          <w:szCs w:val="28"/>
        </w:rPr>
        <w:t>Игра «Запрещенная цифра»</w:t>
      </w:r>
      <w:r w:rsidRPr="00AA61E9">
        <w:rPr>
          <w:rStyle w:val="a4"/>
          <w:rFonts w:ascii="Times New Roman" w:hAnsi="Times New Roman" w:cs="Times New Roman"/>
          <w:b/>
          <w:bCs/>
          <w:sz w:val="28"/>
          <w:szCs w:val="28"/>
        </w:rPr>
        <w:t xml:space="preserve"> </w:t>
      </w:r>
      <w:r w:rsidRPr="00AA61E9">
        <w:rPr>
          <w:rFonts w:ascii="Times New Roman" w:hAnsi="Times New Roman" w:cs="Times New Roman"/>
          <w:sz w:val="28"/>
          <w:szCs w:val="28"/>
        </w:rPr>
        <w:t>Цель: развитие внимательности, умения слушать.</w:t>
      </w:r>
    </w:p>
    <w:p w:rsidR="00EA2D7A"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Играющие становятся в круг и считают вслух, по очереди произнося числа (от 1 до 10). Перед </w:t>
      </w:r>
      <w:proofErr w:type="gramStart"/>
      <w:r w:rsidRPr="00AA61E9">
        <w:rPr>
          <w:rFonts w:ascii="Times New Roman" w:hAnsi="Times New Roman" w:cs="Times New Roman"/>
          <w:sz w:val="28"/>
          <w:szCs w:val="28"/>
        </w:rPr>
        <w:t>этим</w:t>
      </w:r>
      <w:proofErr w:type="gramEnd"/>
      <w:r w:rsidRPr="00AA61E9">
        <w:rPr>
          <w:rFonts w:ascii="Times New Roman" w:hAnsi="Times New Roman" w:cs="Times New Roman"/>
          <w:sz w:val="28"/>
          <w:szCs w:val="28"/>
        </w:rPr>
        <w:t xml:space="preserve"> выбирается одно </w:t>
      </w:r>
      <w:proofErr w:type="gramStart"/>
      <w:r w:rsidRPr="00AA61E9">
        <w:rPr>
          <w:rFonts w:ascii="Times New Roman" w:hAnsi="Times New Roman" w:cs="Times New Roman"/>
          <w:sz w:val="28"/>
          <w:szCs w:val="28"/>
        </w:rPr>
        <w:t>какое</w:t>
      </w:r>
      <w:proofErr w:type="gramEnd"/>
      <w:r w:rsidRPr="00AA61E9">
        <w:rPr>
          <w:rFonts w:ascii="Times New Roman" w:hAnsi="Times New Roman" w:cs="Times New Roman"/>
          <w:sz w:val="28"/>
          <w:szCs w:val="28"/>
        </w:rPr>
        <w:t xml:space="preserve"> – то число, которое нельзя произносить вслух, вместо него играющий хлопает  в ладоши. (Затем количество запретных чисел увеличивается)</w:t>
      </w:r>
    </w:p>
    <w:p w:rsidR="00EA2D7A" w:rsidRDefault="00EA2D7A" w:rsidP="003129CC">
      <w:pPr>
        <w:pStyle w:val="a6"/>
        <w:jc w:val="both"/>
        <w:rPr>
          <w:rFonts w:ascii="Times New Roman" w:hAnsi="Times New Roman" w:cs="Times New Roman"/>
          <w:b/>
          <w:sz w:val="28"/>
          <w:szCs w:val="28"/>
        </w:rPr>
      </w:pPr>
    </w:p>
    <w:p w:rsidR="00EA2D7A" w:rsidRPr="00EA2D7A" w:rsidRDefault="00EA2D7A" w:rsidP="00EA2D7A">
      <w:pPr>
        <w:pStyle w:val="a7"/>
        <w:jc w:val="both"/>
        <w:rPr>
          <w:rFonts w:ascii="Times New Roman" w:eastAsia="MS Mincho" w:hAnsi="Times New Roman" w:cs="Times New Roman"/>
          <w:b/>
          <w:bCs/>
          <w:sz w:val="28"/>
          <w:szCs w:val="28"/>
        </w:rPr>
      </w:pPr>
      <w:r w:rsidRPr="00EA2D7A">
        <w:rPr>
          <w:rFonts w:ascii="Times New Roman" w:eastAsia="MS Mincho" w:hAnsi="Times New Roman" w:cs="Times New Roman"/>
          <w:b/>
          <w:bCs/>
          <w:sz w:val="28"/>
          <w:szCs w:val="28"/>
        </w:rPr>
        <w:t>Запретные движения</w:t>
      </w:r>
    </w:p>
    <w:p w:rsidR="00EA2D7A" w:rsidRPr="00EA2D7A" w:rsidRDefault="00EA2D7A" w:rsidP="00EA2D7A">
      <w:pPr>
        <w:pStyle w:val="a7"/>
        <w:jc w:val="both"/>
        <w:rPr>
          <w:rFonts w:ascii="Times New Roman" w:eastAsia="MS Mincho" w:hAnsi="Times New Roman" w:cs="Times New Roman"/>
          <w:sz w:val="28"/>
          <w:szCs w:val="28"/>
        </w:rPr>
      </w:pPr>
      <w:r w:rsidRPr="00EA2D7A">
        <w:rPr>
          <w:rFonts w:ascii="Times New Roman" w:eastAsia="MS Mincho" w:hAnsi="Times New Roman" w:cs="Times New Roman"/>
          <w:b/>
          <w:bCs/>
          <w:sz w:val="28"/>
          <w:szCs w:val="28"/>
        </w:rPr>
        <w:t>Цель:</w:t>
      </w:r>
      <w:r w:rsidRPr="00EA2D7A">
        <w:rPr>
          <w:rFonts w:ascii="Times New Roman" w:eastAsia="MS Mincho" w:hAnsi="Times New Roman" w:cs="Times New Roman"/>
          <w:sz w:val="28"/>
          <w:szCs w:val="28"/>
        </w:rPr>
        <w:t xml:space="preserve"> развитие скорости реакции и произвольного внимания.</w:t>
      </w:r>
    </w:p>
    <w:p w:rsidR="00EA2D7A" w:rsidRPr="00EA2D7A" w:rsidRDefault="00EA2D7A" w:rsidP="00EA2D7A">
      <w:pPr>
        <w:pStyle w:val="a7"/>
        <w:ind w:firstLine="709"/>
        <w:jc w:val="both"/>
        <w:rPr>
          <w:rFonts w:ascii="Times New Roman" w:eastAsia="MS Mincho" w:hAnsi="Times New Roman" w:cs="Times New Roman"/>
          <w:sz w:val="28"/>
          <w:szCs w:val="28"/>
        </w:rPr>
      </w:pPr>
      <w:proofErr w:type="gramStart"/>
      <w:r w:rsidRPr="00EA2D7A">
        <w:rPr>
          <w:rFonts w:ascii="Times New Roman" w:eastAsia="MS Mincho" w:hAnsi="Times New Roman" w:cs="Times New Roman"/>
          <w:sz w:val="28"/>
          <w:szCs w:val="28"/>
        </w:rPr>
        <w:lastRenderedPageBreak/>
        <w:t>В начале</w:t>
      </w:r>
      <w:proofErr w:type="gramEnd"/>
      <w:r w:rsidRPr="00EA2D7A">
        <w:rPr>
          <w:rFonts w:ascii="Times New Roman" w:eastAsia="MS Mincho" w:hAnsi="Times New Roman" w:cs="Times New Roman"/>
          <w:sz w:val="28"/>
          <w:szCs w:val="28"/>
        </w:rPr>
        <w:t xml:space="preserve"> ведущий показывает какое-либо движение, которое будет являться запретным к исполнению. Далее он изображает любые действия, которые повторяются всеми участниками. В серии своих действий ведущий показывает и </w:t>
      </w:r>
      <w:proofErr w:type="gramStart"/>
      <w:r w:rsidRPr="00EA2D7A">
        <w:rPr>
          <w:rFonts w:ascii="Times New Roman" w:eastAsia="MS Mincho" w:hAnsi="Times New Roman" w:cs="Times New Roman"/>
          <w:sz w:val="28"/>
          <w:szCs w:val="28"/>
        </w:rPr>
        <w:t>запретное</w:t>
      </w:r>
      <w:proofErr w:type="gramEnd"/>
      <w:r w:rsidRPr="00EA2D7A">
        <w:rPr>
          <w:rFonts w:ascii="Times New Roman" w:eastAsia="MS Mincho" w:hAnsi="Times New Roman" w:cs="Times New Roman"/>
          <w:sz w:val="28"/>
          <w:szCs w:val="28"/>
        </w:rPr>
        <w:t>, которое не следует повторять.</w:t>
      </w:r>
    </w:p>
    <w:p w:rsidR="00EA2D7A" w:rsidRPr="00EA2D7A" w:rsidRDefault="00EA2D7A" w:rsidP="00EA2D7A">
      <w:pPr>
        <w:pStyle w:val="a7"/>
        <w:ind w:firstLine="709"/>
        <w:jc w:val="both"/>
        <w:rPr>
          <w:rFonts w:ascii="Times New Roman" w:eastAsia="MS Mincho" w:hAnsi="Times New Roman" w:cs="Times New Roman"/>
          <w:sz w:val="28"/>
          <w:szCs w:val="28"/>
        </w:rPr>
      </w:pPr>
      <w:r w:rsidRPr="00EA2D7A">
        <w:rPr>
          <w:rFonts w:ascii="Times New Roman" w:eastAsia="MS Mincho" w:hAnsi="Times New Roman" w:cs="Times New Roman"/>
          <w:sz w:val="28"/>
          <w:szCs w:val="28"/>
        </w:rPr>
        <w:t>Запретных действий может быть и не одно.</w:t>
      </w:r>
    </w:p>
    <w:p w:rsidR="00EA2D7A" w:rsidRPr="00EA2D7A" w:rsidRDefault="00EA2D7A" w:rsidP="00EA2D7A">
      <w:pPr>
        <w:pStyle w:val="a7"/>
        <w:ind w:firstLine="709"/>
        <w:jc w:val="both"/>
        <w:rPr>
          <w:rFonts w:ascii="Times New Roman" w:eastAsia="MS Mincho" w:hAnsi="Times New Roman" w:cs="Times New Roman"/>
          <w:b/>
          <w:bCs/>
          <w:sz w:val="28"/>
          <w:szCs w:val="28"/>
        </w:rPr>
      </w:pPr>
    </w:p>
    <w:p w:rsidR="00EA2D7A" w:rsidRPr="00EA2D7A" w:rsidRDefault="00EA2D7A" w:rsidP="00EA2D7A">
      <w:pPr>
        <w:pStyle w:val="a7"/>
        <w:jc w:val="both"/>
        <w:rPr>
          <w:rFonts w:ascii="Times New Roman" w:eastAsia="MS Mincho" w:hAnsi="Times New Roman" w:cs="Times New Roman"/>
          <w:b/>
          <w:bCs/>
          <w:sz w:val="28"/>
          <w:szCs w:val="28"/>
        </w:rPr>
      </w:pPr>
      <w:r w:rsidRPr="00EA2D7A">
        <w:rPr>
          <w:rFonts w:ascii="Times New Roman" w:eastAsia="MS Mincho" w:hAnsi="Times New Roman" w:cs="Times New Roman"/>
          <w:b/>
          <w:bCs/>
          <w:sz w:val="28"/>
          <w:szCs w:val="28"/>
        </w:rPr>
        <w:t>Едем на пароходе</w:t>
      </w:r>
    </w:p>
    <w:p w:rsidR="00EA2D7A" w:rsidRPr="00EA2D7A" w:rsidRDefault="00EA2D7A" w:rsidP="00EA2D7A">
      <w:pPr>
        <w:pStyle w:val="a7"/>
        <w:jc w:val="both"/>
        <w:rPr>
          <w:rFonts w:ascii="Times New Roman" w:eastAsia="MS Mincho" w:hAnsi="Times New Roman" w:cs="Times New Roman"/>
          <w:sz w:val="28"/>
          <w:szCs w:val="28"/>
        </w:rPr>
      </w:pPr>
      <w:r w:rsidRPr="00EA2D7A">
        <w:rPr>
          <w:rFonts w:ascii="Times New Roman" w:eastAsia="MS Mincho" w:hAnsi="Times New Roman" w:cs="Times New Roman"/>
          <w:b/>
          <w:bCs/>
          <w:sz w:val="28"/>
          <w:szCs w:val="28"/>
        </w:rPr>
        <w:t>Цель:</w:t>
      </w:r>
      <w:r w:rsidRPr="00EA2D7A">
        <w:rPr>
          <w:rFonts w:ascii="Times New Roman" w:eastAsia="MS Mincho" w:hAnsi="Times New Roman" w:cs="Times New Roman"/>
          <w:sz w:val="28"/>
          <w:szCs w:val="28"/>
        </w:rPr>
        <w:t xml:space="preserve"> развитие внимания, воображения, слухоречевой памяти, навыков социальной адаптации.</w:t>
      </w:r>
    </w:p>
    <w:p w:rsidR="00EA2D7A" w:rsidRPr="00EA2D7A" w:rsidRDefault="00EA2D7A" w:rsidP="00EA2D7A">
      <w:pPr>
        <w:pStyle w:val="a7"/>
        <w:ind w:firstLine="720"/>
        <w:jc w:val="both"/>
        <w:rPr>
          <w:rFonts w:ascii="Times New Roman" w:eastAsia="MS Mincho" w:hAnsi="Times New Roman" w:cs="Times New Roman"/>
          <w:sz w:val="28"/>
          <w:szCs w:val="28"/>
        </w:rPr>
      </w:pPr>
      <w:r w:rsidRPr="00EA2D7A">
        <w:rPr>
          <w:rFonts w:ascii="Times New Roman" w:eastAsia="MS Mincho" w:hAnsi="Times New Roman" w:cs="Times New Roman"/>
          <w:sz w:val="28"/>
          <w:szCs w:val="28"/>
        </w:rPr>
        <w:t>Ведущий говорит: «Мы отправляемся в путешествие и собираем  багаж. Каждый имеет возможность взять по одной вещи». Участники по кругу называют желаемое. Ведущий записывает последовательно все названное. После этого продолжает рассказ: «Наш пароход поворачивает в обратную сторону, поэтому сейчас мы будем последовательно вспоминать, кто что брал, в обратном порядке». Первый участник теперь должен воспроизвести вещь, названную последним участником, второй — предпоследним и т.д.</w:t>
      </w:r>
    </w:p>
    <w:p w:rsidR="00EA2D7A" w:rsidRDefault="00EA2D7A" w:rsidP="003129CC">
      <w:pPr>
        <w:pStyle w:val="a6"/>
        <w:jc w:val="both"/>
        <w:rPr>
          <w:rFonts w:ascii="Times New Roman" w:hAnsi="Times New Roman" w:cs="Times New Roman"/>
          <w:b/>
          <w:sz w:val="28"/>
          <w:szCs w:val="28"/>
        </w:rPr>
      </w:pPr>
      <w:bookmarkStart w:id="0" w:name="_GoBack"/>
      <w:bookmarkEnd w:id="0"/>
    </w:p>
    <w:p w:rsidR="007B4A7E" w:rsidRPr="00EA2D7A" w:rsidRDefault="00EA2D7A" w:rsidP="003129CC">
      <w:pPr>
        <w:pStyle w:val="a6"/>
        <w:jc w:val="both"/>
        <w:rPr>
          <w:rFonts w:ascii="Times New Roman" w:hAnsi="Times New Roman" w:cs="Times New Roman"/>
          <w:b/>
          <w:sz w:val="28"/>
          <w:szCs w:val="28"/>
        </w:rPr>
      </w:pPr>
      <w:r w:rsidRPr="00EA2D7A">
        <w:rPr>
          <w:rFonts w:ascii="Times New Roman" w:hAnsi="Times New Roman" w:cs="Times New Roman"/>
          <w:b/>
          <w:sz w:val="28"/>
          <w:szCs w:val="28"/>
        </w:rPr>
        <w:t xml:space="preserve">Игра </w:t>
      </w:r>
      <w:r w:rsidR="007B4A7E" w:rsidRPr="00EA2D7A">
        <w:rPr>
          <w:rFonts w:ascii="Times New Roman" w:hAnsi="Times New Roman" w:cs="Times New Roman"/>
          <w:b/>
          <w:sz w:val="28"/>
          <w:szCs w:val="28"/>
        </w:rPr>
        <w:t>«Не пропусти профессию»</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Развитие способности к переключению внимания, расширение кругозора. 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w:t>
      </w:r>
    </w:p>
    <w:p w:rsidR="007B4A7E" w:rsidRPr="00AA61E9" w:rsidRDefault="007B4A7E" w:rsidP="00AA61E9">
      <w:pPr>
        <w:pStyle w:val="a6"/>
        <w:rPr>
          <w:rFonts w:ascii="Times New Roman" w:hAnsi="Times New Roman" w:cs="Times New Roman"/>
          <w:sz w:val="28"/>
          <w:szCs w:val="28"/>
        </w:rPr>
      </w:pP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Варианты слов:</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ЛАМПА, ВОДИТЕЛЬ, НОЖНИЦЫ,</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АРХИТЕКТОР, КАРАНДАШ,</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СТРОИТЕЛЬ, ГРОЗА, ОБРУЧ,</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ПОПУГАЙ, ПЕКАРЬ, ШАХТЁР,</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ЛИСТОК, ЭКСКУРСОВОД,</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УЧИТЕЛЬ, СЕНО, ТЕРПЕНИЕ,</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ПРОДАВЕЦ, ТЕТРАДЬ, ЗАКОН,</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ПАРИКМАХЕР, ФАНТАЗИЯ,</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ПРЫГУН, ЧАЙНИК, ФОТОГРАФ,</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БАБОЧКА, МУЗЫКАНТ, ПИРОГ,</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ВОСПИТАТЕЛЬ, ШУТКА, СОЛНЦЕ,</w:t>
      </w:r>
    </w:p>
    <w:p w:rsidR="007B4A7E" w:rsidRPr="00AA61E9" w:rsidRDefault="007B4A7E" w:rsidP="00AA61E9">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«Зеваки»</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Развитие произвольного внимания</w:t>
      </w:r>
    </w:p>
    <w:p w:rsidR="007B4A7E" w:rsidRPr="00AA61E9" w:rsidRDefault="007B4A7E" w:rsidP="003129CC">
      <w:pPr>
        <w:pStyle w:val="a6"/>
        <w:jc w:val="both"/>
        <w:rPr>
          <w:rFonts w:ascii="Times New Roman" w:hAnsi="Times New Roman" w:cs="Times New Roman"/>
          <w:sz w:val="28"/>
          <w:szCs w:val="28"/>
        </w:rPr>
      </w:pPr>
      <w:proofErr w:type="gramStart"/>
      <w:r w:rsidRPr="00AA61E9">
        <w:rPr>
          <w:rFonts w:ascii="Times New Roman" w:hAnsi="Times New Roman" w:cs="Times New Roman"/>
          <w:sz w:val="28"/>
          <w:szCs w:val="28"/>
        </w:rPr>
        <w:t>Играющие идут по кругу, держась за руки.</w:t>
      </w:r>
      <w:proofErr w:type="gramEnd"/>
      <w:r w:rsidRPr="00AA61E9">
        <w:rPr>
          <w:rFonts w:ascii="Times New Roman" w:hAnsi="Times New Roman" w:cs="Times New Roman"/>
          <w:sz w:val="28"/>
          <w:szCs w:val="28"/>
        </w:rPr>
        <w:t xml:space="preserve"> По сигналу ведущего останавливаются, делают четыре хлопка, поворачиваются кругом и продолжают движение. Направление движения, таким образом, меняется после каждого сигнала ведущего. Не выполнивший задание правильно после второй ошибки выходит из круга и внимательно наблюдает за игрой.</w:t>
      </w:r>
    </w:p>
    <w:p w:rsidR="00AA61E9" w:rsidRDefault="00AA61E9" w:rsidP="00AA61E9">
      <w:pPr>
        <w:pStyle w:val="a6"/>
        <w:rPr>
          <w:rFonts w:ascii="Times New Roman" w:hAnsi="Times New Roman" w:cs="Times New Roman"/>
          <w:b/>
          <w:sz w:val="28"/>
          <w:szCs w:val="28"/>
        </w:rPr>
      </w:pPr>
    </w:p>
    <w:p w:rsidR="007B4A7E" w:rsidRPr="00AA61E9" w:rsidRDefault="007B4A7E" w:rsidP="00AA61E9">
      <w:pPr>
        <w:pStyle w:val="a6"/>
        <w:rPr>
          <w:rFonts w:ascii="Times New Roman" w:hAnsi="Times New Roman" w:cs="Times New Roman"/>
          <w:b/>
          <w:sz w:val="28"/>
          <w:szCs w:val="28"/>
        </w:rPr>
      </w:pPr>
      <w:r w:rsidRPr="00AA61E9">
        <w:rPr>
          <w:rFonts w:ascii="Times New Roman" w:hAnsi="Times New Roman" w:cs="Times New Roman"/>
          <w:b/>
          <w:sz w:val="28"/>
          <w:szCs w:val="28"/>
        </w:rPr>
        <w:t xml:space="preserve">  «Назови соседей», вариант с числами</w:t>
      </w:r>
    </w:p>
    <w:p w:rsidR="007B4A7E"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Развитие внимания, памяти, скорости, мыслительных процессов</w:t>
      </w:r>
    </w:p>
    <w:p w:rsidR="007B4A7E" w:rsidRPr="00AA61E9" w:rsidRDefault="007B4A7E" w:rsidP="003129CC">
      <w:pPr>
        <w:pStyle w:val="a6"/>
        <w:jc w:val="both"/>
        <w:rPr>
          <w:rFonts w:ascii="Times New Roman" w:hAnsi="Times New Roman" w:cs="Times New Roman"/>
          <w:sz w:val="28"/>
          <w:szCs w:val="28"/>
        </w:rPr>
      </w:pPr>
      <w:proofErr w:type="gramStart"/>
      <w:r w:rsidRPr="00AA61E9">
        <w:rPr>
          <w:rFonts w:ascii="Times New Roman" w:hAnsi="Times New Roman" w:cs="Times New Roman"/>
          <w:sz w:val="28"/>
          <w:szCs w:val="28"/>
        </w:rPr>
        <w:t>Играющие</w:t>
      </w:r>
      <w:proofErr w:type="gramEnd"/>
      <w:r w:rsidRPr="00AA61E9">
        <w:rPr>
          <w:rFonts w:ascii="Times New Roman" w:hAnsi="Times New Roman" w:cs="Times New Roman"/>
          <w:sz w:val="28"/>
          <w:szCs w:val="28"/>
        </w:rPr>
        <w:t xml:space="preserve"> сидят в кружок. Ведущий бросает мяч ребёнку, называя числа от 0 до 30. Поймавший мяч должен назвать «соседей» данного числа, т.е. числа на 1 меньше и на 1 больше названного, или предыдущее и последующее. После этого он возвращает мяч </w:t>
      </w:r>
      <w:r w:rsidRPr="00AA61E9">
        <w:rPr>
          <w:rFonts w:ascii="Times New Roman" w:hAnsi="Times New Roman" w:cs="Times New Roman"/>
          <w:sz w:val="28"/>
          <w:szCs w:val="28"/>
        </w:rPr>
        <w:lastRenderedPageBreak/>
        <w:t>ведущему. Если поймавший мяч ребёнок дважды ошибается в названии «соседей», он выбывает из круга и внимательно следит за игрой со стороны.</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Еще одно упражнение на тренировку распределения внимания (для детей, знающих цифры).</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           На рис.3 представлена таблица с 25 клетками, на которой в случайном порядке нанесены цифры от 1 до 35, из них 10 пропущено.</w:t>
      </w:r>
    </w:p>
    <w:p w:rsidR="007B4A7E" w:rsidRPr="00AA61E9" w:rsidRDefault="007B4A7E"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Попросите ребёнка найти и показать все цифры подряд, а пропущенные цифры записать (если ребёнок не может записать цифры, то он просто сообщает их вам). Зафиксируйте время, которое потребовалось ребёнку для выполнения этого задания. </w:t>
      </w:r>
    </w:p>
    <w:p w:rsidR="00B54FF5" w:rsidRPr="00AA61E9" w:rsidRDefault="00B54FF5" w:rsidP="00AA61E9">
      <w:pPr>
        <w:pStyle w:val="a6"/>
        <w:jc w:val="center"/>
        <w:rPr>
          <w:rFonts w:ascii="Times New Roman" w:hAnsi="Times New Roman" w:cs="Times New Roman"/>
          <w:sz w:val="28"/>
          <w:szCs w:val="28"/>
        </w:rPr>
      </w:pPr>
      <w:r w:rsidRPr="00AA61E9">
        <w:rPr>
          <w:rStyle w:val="a5"/>
          <w:rFonts w:ascii="Times New Roman" w:hAnsi="Times New Roman" w:cs="Times New Roman"/>
          <w:sz w:val="28"/>
          <w:szCs w:val="28"/>
        </w:rPr>
        <w:t>Игры, развивающие внимание</w:t>
      </w:r>
    </w:p>
    <w:p w:rsidR="00B54FF5" w:rsidRPr="00AA61E9" w:rsidRDefault="00B54FF5" w:rsidP="003129CC">
      <w:pPr>
        <w:pStyle w:val="a6"/>
        <w:jc w:val="both"/>
        <w:rPr>
          <w:rFonts w:ascii="Times New Roman" w:hAnsi="Times New Roman" w:cs="Times New Roman"/>
          <w:sz w:val="28"/>
          <w:szCs w:val="28"/>
        </w:rPr>
      </w:pPr>
      <w:r w:rsidRPr="00226DB2">
        <w:rPr>
          <w:rStyle w:val="a4"/>
          <w:rFonts w:ascii="Times New Roman" w:hAnsi="Times New Roman" w:cs="Times New Roman"/>
          <w:b/>
          <w:i w:val="0"/>
          <w:sz w:val="28"/>
          <w:szCs w:val="28"/>
        </w:rPr>
        <w:t>«Что изменилось</w:t>
      </w:r>
      <w:r w:rsidRPr="00AA61E9">
        <w:rPr>
          <w:rStyle w:val="a4"/>
          <w:rFonts w:ascii="Times New Roman" w:hAnsi="Times New Roman" w:cs="Times New Roman"/>
          <w:b/>
          <w:sz w:val="28"/>
          <w:szCs w:val="28"/>
        </w:rPr>
        <w:t>»</w:t>
      </w:r>
      <w:r w:rsidRPr="00AA61E9">
        <w:rPr>
          <w:rFonts w:ascii="Times New Roman" w:hAnsi="Times New Roman" w:cs="Times New Roman"/>
          <w:sz w:val="28"/>
          <w:szCs w:val="28"/>
        </w:rPr>
        <w:br/>
        <w:t>На стол ставятся 6-7 предметов. Ребенок рассматривает их одну-две минуты. Затем просят его отвернуться и убирают один из предметов. Когда ребенок повернется, он говорит, что изменилось. (Можно не убирать ни один предмет, а поменять 2 из них местами)</w:t>
      </w:r>
    </w:p>
    <w:p w:rsidR="00B54FF5" w:rsidRPr="00AA61E9" w:rsidRDefault="00B54FF5" w:rsidP="003129CC">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«Горячо – холодно»</w:t>
      </w:r>
      <w:r w:rsidRPr="00226DB2">
        <w:rPr>
          <w:rFonts w:ascii="Times New Roman" w:hAnsi="Times New Roman" w:cs="Times New Roman"/>
          <w:b/>
          <w:i/>
          <w:sz w:val="28"/>
          <w:szCs w:val="28"/>
        </w:rPr>
        <w:br/>
      </w:r>
      <w:r w:rsidRPr="00AA61E9">
        <w:rPr>
          <w:rFonts w:ascii="Times New Roman" w:hAnsi="Times New Roman" w:cs="Times New Roman"/>
          <w:sz w:val="28"/>
          <w:szCs w:val="28"/>
        </w:rPr>
        <w:t>Спрячьте небольшой предмет (игрушку, конфету) в пределах комнаты. Ребенок должен отыскать спрятанный предмет, руководствуясь вашими подсказками: если он ищет в верном направлении, говорите «Горячо», если удаляется от места – «Холодно». Эти слова можно заменить хлопками, жестами и т.д. Игра развивает внимание, наблюдательность, умение ориентироваться в пространстве.</w:t>
      </w:r>
    </w:p>
    <w:p w:rsidR="00B54FF5" w:rsidRPr="00AA61E9" w:rsidRDefault="00B54FF5" w:rsidP="003129CC">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«Съедобное – несъедобное»</w:t>
      </w:r>
      <w:r w:rsidRPr="00226DB2">
        <w:rPr>
          <w:rFonts w:ascii="Times New Roman" w:hAnsi="Times New Roman" w:cs="Times New Roman"/>
          <w:b/>
          <w:i/>
          <w:sz w:val="28"/>
          <w:szCs w:val="28"/>
        </w:rPr>
        <w:br/>
      </w:r>
      <w:r w:rsidRPr="00AA61E9">
        <w:rPr>
          <w:rFonts w:ascii="Times New Roman" w:hAnsi="Times New Roman" w:cs="Times New Roman"/>
          <w:sz w:val="28"/>
          <w:szCs w:val="28"/>
        </w:rPr>
        <w:t>Подберите картинки с изображением различных предметов – среди них должны быть съедобные. Объясните ребенку, что вы будете показывать картинки по очереди, а он хлопать в ладоши, если на картинке то, что можно съесть.</w:t>
      </w:r>
      <w:r w:rsidRPr="00AA61E9">
        <w:rPr>
          <w:rFonts w:ascii="Times New Roman" w:hAnsi="Times New Roman" w:cs="Times New Roman"/>
          <w:sz w:val="28"/>
          <w:szCs w:val="28"/>
        </w:rPr>
        <w:br/>
        <w:t>Можно использовать вариант игры с мячом. Вы кидаете мяч и называете предмет. Если он съедобный, ребенок ловит мяч, если несъедобный – отбивает.</w:t>
      </w:r>
      <w:r w:rsidRPr="00AA61E9">
        <w:rPr>
          <w:rFonts w:ascii="Times New Roman" w:hAnsi="Times New Roman" w:cs="Times New Roman"/>
          <w:sz w:val="28"/>
          <w:szCs w:val="28"/>
        </w:rPr>
        <w:br/>
        <w:t>Первый вариант развивает зрительное внимание, а второй – слуховое.</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«Цепочка слов»</w:t>
      </w:r>
      <w:r w:rsidRPr="00226DB2">
        <w:rPr>
          <w:rFonts w:ascii="Times New Roman" w:hAnsi="Times New Roman" w:cs="Times New Roman"/>
          <w:b/>
          <w:i/>
          <w:sz w:val="28"/>
          <w:szCs w:val="28"/>
        </w:rPr>
        <w:br/>
      </w:r>
      <w:r w:rsidRPr="00AA61E9">
        <w:rPr>
          <w:rFonts w:ascii="Times New Roman" w:hAnsi="Times New Roman" w:cs="Times New Roman"/>
          <w:sz w:val="28"/>
          <w:szCs w:val="28"/>
        </w:rPr>
        <w:t xml:space="preserve">Объясните ребенку заранее на конкретном примере: «Я называю слово «жук». Оно оканчивается на </w:t>
      </w:r>
      <w:r w:rsidRPr="00AA61E9">
        <w:rPr>
          <w:rStyle w:val="a4"/>
          <w:rFonts w:ascii="Times New Roman" w:hAnsi="Times New Roman" w:cs="Times New Roman"/>
          <w:b/>
          <w:bCs/>
          <w:sz w:val="28"/>
          <w:szCs w:val="28"/>
        </w:rPr>
        <w:t>к</w:t>
      </w:r>
      <w:r w:rsidRPr="00AA61E9">
        <w:rPr>
          <w:rFonts w:ascii="Times New Roman" w:hAnsi="Times New Roman" w:cs="Times New Roman"/>
          <w:sz w:val="28"/>
          <w:szCs w:val="28"/>
        </w:rPr>
        <w:t xml:space="preserve">. Ты должен назвать слово, которое будет начинаться со звука к. Например, кошка. Я назову слово на </w:t>
      </w:r>
      <w:r w:rsidRPr="00AA61E9">
        <w:rPr>
          <w:rStyle w:val="a4"/>
          <w:rFonts w:ascii="Times New Roman" w:hAnsi="Times New Roman" w:cs="Times New Roman"/>
          <w:b/>
          <w:bCs/>
          <w:sz w:val="28"/>
          <w:szCs w:val="28"/>
        </w:rPr>
        <w:t>а</w:t>
      </w:r>
      <w:r w:rsidRPr="00AA61E9">
        <w:rPr>
          <w:rFonts w:ascii="Times New Roman" w:hAnsi="Times New Roman" w:cs="Times New Roman"/>
          <w:sz w:val="28"/>
          <w:szCs w:val="28"/>
        </w:rPr>
        <w:t xml:space="preserve"> – апельсин, ты на </w:t>
      </w:r>
      <w:r w:rsidRPr="00AA61E9">
        <w:rPr>
          <w:rStyle w:val="a4"/>
          <w:rFonts w:ascii="Times New Roman" w:hAnsi="Times New Roman" w:cs="Times New Roman"/>
          <w:b/>
          <w:bCs/>
          <w:sz w:val="28"/>
          <w:szCs w:val="28"/>
        </w:rPr>
        <w:t>н</w:t>
      </w:r>
      <w:r w:rsidRPr="00AA61E9">
        <w:rPr>
          <w:rFonts w:ascii="Times New Roman" w:hAnsi="Times New Roman" w:cs="Times New Roman"/>
          <w:sz w:val="28"/>
          <w:szCs w:val="28"/>
        </w:rPr>
        <w:t xml:space="preserve"> и т.д.</w:t>
      </w:r>
      <w:r w:rsidRPr="00AA61E9">
        <w:rPr>
          <w:rFonts w:ascii="Times New Roman" w:hAnsi="Times New Roman" w:cs="Times New Roman"/>
          <w:sz w:val="28"/>
          <w:szCs w:val="28"/>
        </w:rPr>
        <w:br/>
        <w:t>Таким образом, составляется цепочка слов. Слова нужно называть в быстром темпе, без пауз. Кто ошибается или не назовет слова в течени</w:t>
      </w:r>
      <w:proofErr w:type="gramStart"/>
      <w:r w:rsidRPr="00AA61E9">
        <w:rPr>
          <w:rFonts w:ascii="Times New Roman" w:hAnsi="Times New Roman" w:cs="Times New Roman"/>
          <w:sz w:val="28"/>
          <w:szCs w:val="28"/>
        </w:rPr>
        <w:t>и</w:t>
      </w:r>
      <w:proofErr w:type="gramEnd"/>
      <w:r w:rsidRPr="00AA61E9">
        <w:rPr>
          <w:rFonts w:ascii="Times New Roman" w:hAnsi="Times New Roman" w:cs="Times New Roman"/>
          <w:sz w:val="28"/>
          <w:szCs w:val="28"/>
        </w:rPr>
        <w:t xml:space="preserve"> 5 секунд, тот выбывает из игры. Игра развивает слуховое внимание, быстроту реакции.</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«Угадай, из чего сделан предмет»</w:t>
      </w:r>
      <w:r w:rsidRPr="00226DB2">
        <w:rPr>
          <w:rFonts w:ascii="Times New Roman" w:hAnsi="Times New Roman" w:cs="Times New Roman"/>
          <w:i/>
          <w:sz w:val="28"/>
          <w:szCs w:val="28"/>
        </w:rPr>
        <w:br/>
      </w:r>
      <w:r w:rsidRPr="00AA61E9">
        <w:rPr>
          <w:rFonts w:ascii="Times New Roman" w:hAnsi="Times New Roman" w:cs="Times New Roman"/>
          <w:sz w:val="28"/>
          <w:szCs w:val="28"/>
        </w:rPr>
        <w:t>Цель: развивать внимание, умение быстро сосредотачиваться, закреплять названия видов материалов.</w:t>
      </w:r>
      <w:r w:rsidRPr="00AA61E9">
        <w:rPr>
          <w:rFonts w:ascii="Times New Roman" w:hAnsi="Times New Roman" w:cs="Times New Roman"/>
          <w:sz w:val="28"/>
          <w:szCs w:val="28"/>
        </w:rPr>
        <w:br/>
        <w:t>Ход игры: детям завязываются глаза и вкладываются в руки разные предметы. Дети должны назвать предмет и определить, из чего он сделан.</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«Пропусти число»</w:t>
      </w:r>
      <w:r w:rsidRPr="00AA61E9">
        <w:rPr>
          <w:rFonts w:ascii="Times New Roman" w:hAnsi="Times New Roman" w:cs="Times New Roman"/>
          <w:sz w:val="28"/>
          <w:szCs w:val="28"/>
        </w:rPr>
        <w:br/>
        <w:t>Участники находятся в кругу. Условия игры: ведущий просит участников посчитать вслух, по кругу, причем число 3 или делящееся на 3 – нужно пропускать. Игрок, который называет запрещенное число, выбывает из игры. Побеждает тот, кто остается.</w:t>
      </w:r>
    </w:p>
    <w:p w:rsidR="00B54FF5" w:rsidRPr="00AA61E9" w:rsidRDefault="00B54FF5" w:rsidP="00AA61E9">
      <w:pPr>
        <w:pStyle w:val="a6"/>
        <w:rPr>
          <w:rFonts w:ascii="Times New Roman" w:hAnsi="Times New Roman" w:cs="Times New Roman"/>
          <w:sz w:val="28"/>
          <w:szCs w:val="28"/>
        </w:rPr>
      </w:pPr>
      <w:r w:rsidRPr="00226DB2">
        <w:rPr>
          <w:rStyle w:val="a4"/>
          <w:rFonts w:ascii="Times New Roman" w:hAnsi="Times New Roman" w:cs="Times New Roman"/>
          <w:b/>
          <w:i w:val="0"/>
          <w:sz w:val="28"/>
          <w:szCs w:val="28"/>
        </w:rPr>
        <w:t>«Поём вместе»</w:t>
      </w:r>
      <w:r w:rsidRPr="00226DB2">
        <w:rPr>
          <w:rFonts w:ascii="Times New Roman" w:hAnsi="Times New Roman" w:cs="Times New Roman"/>
          <w:b/>
          <w:i/>
          <w:sz w:val="28"/>
          <w:szCs w:val="28"/>
        </w:rPr>
        <w:br/>
      </w:r>
      <w:r w:rsidRPr="00AA61E9">
        <w:rPr>
          <w:rFonts w:ascii="Times New Roman" w:hAnsi="Times New Roman" w:cs="Times New Roman"/>
          <w:sz w:val="28"/>
          <w:szCs w:val="28"/>
        </w:rPr>
        <w:t xml:space="preserve">Участники сидят в кругу. Условия: ведущий предлагает спеть песню, например, «Голубой вагон» или «Улыбка». Причем, если ведущий хлопает в ладоши 1 раз, все поют – громко. Если ведущий хлопает 2 раза, все продолжают петь тихонько, про себя. Если </w:t>
      </w:r>
      <w:r w:rsidRPr="00AA61E9">
        <w:rPr>
          <w:rFonts w:ascii="Times New Roman" w:hAnsi="Times New Roman" w:cs="Times New Roman"/>
          <w:sz w:val="28"/>
          <w:szCs w:val="28"/>
        </w:rPr>
        <w:lastRenderedPageBreak/>
        <w:t>ведущий хлопает в ладоши 1 раз, все снова продолжают петь громко.</w:t>
      </w:r>
      <w:r w:rsidRPr="00AA61E9">
        <w:rPr>
          <w:rFonts w:ascii="Times New Roman" w:hAnsi="Times New Roman" w:cs="Times New Roman"/>
          <w:sz w:val="28"/>
          <w:szCs w:val="28"/>
        </w:rPr>
        <w:br/>
        <w:t>И так несколько раз, пока кто-нибудь не ошибается. Кто ошибается, сам становиться ведущим.</w:t>
      </w:r>
    </w:p>
    <w:p w:rsidR="00B54FF5" w:rsidRPr="00AA61E9" w:rsidRDefault="00B54FF5" w:rsidP="00AA61E9">
      <w:pPr>
        <w:pStyle w:val="a6"/>
        <w:rPr>
          <w:rFonts w:ascii="Times New Roman" w:hAnsi="Times New Roman" w:cs="Times New Roman"/>
          <w:sz w:val="28"/>
          <w:szCs w:val="28"/>
        </w:rPr>
      </w:pPr>
    </w:p>
    <w:p w:rsidR="00B54FF5" w:rsidRPr="00AA61E9" w:rsidRDefault="007B4A7E" w:rsidP="00AA61E9">
      <w:pPr>
        <w:pStyle w:val="a6"/>
        <w:rPr>
          <w:rFonts w:ascii="Times New Roman" w:hAnsi="Times New Roman" w:cs="Times New Roman"/>
          <w:sz w:val="28"/>
          <w:szCs w:val="28"/>
        </w:rPr>
      </w:pPr>
      <w:r w:rsidRPr="00AA61E9">
        <w:rPr>
          <w:rFonts w:ascii="Times New Roman" w:hAnsi="Times New Roman" w:cs="Times New Roman"/>
          <w:sz w:val="28"/>
          <w:szCs w:val="28"/>
        </w:rPr>
        <w:t xml:space="preserve">  </w:t>
      </w:r>
      <w:r w:rsidR="00B54FF5" w:rsidRPr="00AA61E9">
        <w:rPr>
          <w:rStyle w:val="c1c2"/>
          <w:rFonts w:ascii="Times New Roman" w:hAnsi="Times New Roman" w:cs="Times New Roman"/>
          <w:b/>
          <w:color w:val="000000"/>
          <w:sz w:val="28"/>
          <w:szCs w:val="28"/>
        </w:rPr>
        <w:t>«Построй дорожку»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устойчивости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таблица с различным расположением </w:t>
      </w:r>
      <w:proofErr w:type="spellStart"/>
      <w:proofErr w:type="gramStart"/>
      <w:r w:rsidRPr="00AA61E9">
        <w:rPr>
          <w:rStyle w:val="c1"/>
          <w:rFonts w:ascii="Times New Roman" w:hAnsi="Times New Roman" w:cs="Times New Roman"/>
          <w:color w:val="000000"/>
          <w:sz w:val="28"/>
          <w:szCs w:val="28"/>
        </w:rPr>
        <w:t>гео</w:t>
      </w:r>
      <w:proofErr w:type="spellEnd"/>
      <w:r w:rsidRPr="00AA61E9">
        <w:rPr>
          <w:rStyle w:val="c1"/>
          <w:rFonts w:ascii="Times New Roman" w:hAnsi="Times New Roman" w:cs="Times New Roman"/>
          <w:color w:val="000000"/>
          <w:sz w:val="28"/>
          <w:szCs w:val="28"/>
        </w:rPr>
        <w:t xml:space="preserve"> метрических</w:t>
      </w:r>
      <w:proofErr w:type="gramEnd"/>
      <w:r w:rsidRPr="00AA61E9">
        <w:rPr>
          <w:rStyle w:val="c1"/>
          <w:rFonts w:ascii="Times New Roman" w:hAnsi="Times New Roman" w:cs="Times New Roman"/>
          <w:color w:val="000000"/>
          <w:sz w:val="28"/>
          <w:szCs w:val="28"/>
        </w:rPr>
        <w:t xml:space="preserve"> фигур по строчкам, фишки.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Описание. Ребенку предлагают помочь герою сказки </w:t>
      </w:r>
      <w:proofErr w:type="spellStart"/>
      <w:proofErr w:type="gramStart"/>
      <w:r w:rsidRPr="00AA61E9">
        <w:rPr>
          <w:rStyle w:val="c1"/>
          <w:rFonts w:ascii="Times New Roman" w:hAnsi="Times New Roman" w:cs="Times New Roman"/>
          <w:color w:val="000000"/>
          <w:sz w:val="28"/>
          <w:szCs w:val="28"/>
        </w:rPr>
        <w:t>доб</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раться</w:t>
      </w:r>
      <w:proofErr w:type="spellEnd"/>
      <w:proofErr w:type="gramEnd"/>
      <w:r w:rsidRPr="00AA61E9">
        <w:rPr>
          <w:rStyle w:val="c1"/>
          <w:rFonts w:ascii="Times New Roman" w:hAnsi="Times New Roman" w:cs="Times New Roman"/>
          <w:color w:val="000000"/>
          <w:sz w:val="28"/>
          <w:szCs w:val="28"/>
        </w:rPr>
        <w:t xml:space="preserve">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w:t>
      </w:r>
      <w:r w:rsidR="00AA61E9">
        <w:rPr>
          <w:rStyle w:val="c1"/>
          <w:rFonts w:ascii="Times New Roman" w:hAnsi="Times New Roman" w:cs="Times New Roman"/>
          <w:color w:val="000000"/>
          <w:sz w:val="28"/>
          <w:szCs w:val="28"/>
        </w:rPr>
        <w:t xml:space="preserve"> внимательно на эту таблицу. По</w:t>
      </w:r>
      <w:r w:rsidRPr="00AA61E9">
        <w:rPr>
          <w:rStyle w:val="c1"/>
          <w:rFonts w:ascii="Times New Roman" w:hAnsi="Times New Roman" w:cs="Times New Roman"/>
          <w:color w:val="000000"/>
          <w:sz w:val="28"/>
          <w:szCs w:val="28"/>
        </w:rPr>
        <w:t>моги герою сказки добрат</w:t>
      </w:r>
      <w:r w:rsidR="00AA61E9">
        <w:rPr>
          <w:rStyle w:val="c1"/>
          <w:rFonts w:ascii="Times New Roman" w:hAnsi="Times New Roman" w:cs="Times New Roman"/>
          <w:color w:val="000000"/>
          <w:sz w:val="28"/>
          <w:szCs w:val="28"/>
        </w:rPr>
        <w:t>ься по дорожке к нужному ему ме</w:t>
      </w:r>
      <w:r w:rsidRPr="00AA61E9">
        <w:rPr>
          <w:rStyle w:val="c1"/>
          <w:rFonts w:ascii="Times New Roman" w:hAnsi="Times New Roman" w:cs="Times New Roman"/>
          <w:color w:val="000000"/>
          <w:sz w:val="28"/>
          <w:szCs w:val="28"/>
        </w:rPr>
        <w:t>сту. А для этого закрой фишками слева направо:</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а) все треугольники (круги, квадраты);</w:t>
      </w:r>
    </w:p>
    <w:p w:rsidR="00B54FF5" w:rsidRPr="00AA61E9" w:rsidRDefault="00B54FF5" w:rsidP="00AA61E9">
      <w:pPr>
        <w:pStyle w:val="a6"/>
        <w:rPr>
          <w:rFonts w:ascii="Times New Roman" w:hAnsi="Times New Roman" w:cs="Times New Roman"/>
          <w:sz w:val="28"/>
          <w:szCs w:val="28"/>
        </w:rPr>
      </w:pPr>
      <w:r w:rsidRPr="00AA61E9">
        <w:rPr>
          <w:rStyle w:val="apple-converted-space"/>
          <w:rFonts w:ascii="Times New Roman" w:hAnsi="Times New Roman" w:cs="Times New Roman"/>
          <w:b/>
          <w:color w:val="000000"/>
          <w:sz w:val="28"/>
          <w:szCs w:val="28"/>
        </w:rPr>
        <w:t> </w:t>
      </w:r>
      <w:r w:rsidRPr="00AA61E9">
        <w:rPr>
          <w:rStyle w:val="c1c2"/>
          <w:rFonts w:ascii="Times New Roman" w:hAnsi="Times New Roman" w:cs="Times New Roman"/>
          <w:b/>
          <w:color w:val="000000"/>
          <w:sz w:val="28"/>
          <w:szCs w:val="28"/>
        </w:rPr>
        <w:t>«Найди  предмет»</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Цель: развитие </w:t>
      </w:r>
      <w:r w:rsidR="00AA61E9">
        <w:rPr>
          <w:rStyle w:val="c1"/>
          <w:rFonts w:ascii="Times New Roman" w:hAnsi="Times New Roman" w:cs="Times New Roman"/>
          <w:color w:val="000000"/>
          <w:sz w:val="28"/>
          <w:szCs w:val="28"/>
        </w:rPr>
        <w:t> </w:t>
      </w:r>
      <w:proofErr w:type="spellStart"/>
      <w:r w:rsidR="00AA61E9">
        <w:rPr>
          <w:rStyle w:val="c1"/>
          <w:rFonts w:ascii="Times New Roman" w:hAnsi="Times New Roman" w:cs="Times New Roman"/>
          <w:color w:val="000000"/>
          <w:sz w:val="28"/>
          <w:szCs w:val="28"/>
        </w:rPr>
        <w:t>саморегуляции</w:t>
      </w:r>
      <w:proofErr w:type="spellEnd"/>
      <w:r w:rsidR="00AA61E9">
        <w:rPr>
          <w:rStyle w:val="c1"/>
          <w:rFonts w:ascii="Times New Roman" w:hAnsi="Times New Roman" w:cs="Times New Roman"/>
          <w:color w:val="000000"/>
          <w:sz w:val="28"/>
          <w:szCs w:val="28"/>
        </w:rPr>
        <w:t xml:space="preserve"> и умение концент</w:t>
      </w:r>
      <w:r w:rsidRPr="00AA61E9">
        <w:rPr>
          <w:rStyle w:val="c1"/>
          <w:rFonts w:ascii="Times New Roman" w:hAnsi="Times New Roman" w:cs="Times New Roman"/>
          <w:color w:val="000000"/>
          <w:sz w:val="28"/>
          <w:szCs w:val="28"/>
        </w:rPr>
        <w:t>рировать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w:t>
      </w:r>
      <w:r w:rsidR="00AA61E9">
        <w:rPr>
          <w:rStyle w:val="c1"/>
          <w:rFonts w:ascii="Times New Roman" w:hAnsi="Times New Roman" w:cs="Times New Roman"/>
          <w:color w:val="000000"/>
          <w:sz w:val="28"/>
          <w:szCs w:val="28"/>
        </w:rPr>
        <w:t>ки с замаскированным изображени</w:t>
      </w:r>
      <w:r w:rsidRPr="00AA61E9">
        <w:rPr>
          <w:rStyle w:val="c1"/>
          <w:rFonts w:ascii="Times New Roman" w:hAnsi="Times New Roman" w:cs="Times New Roman"/>
          <w:color w:val="000000"/>
          <w:sz w:val="28"/>
          <w:szCs w:val="28"/>
        </w:rPr>
        <w:t>ем предметов (игрушек, фруктов, посуды, овощей).</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w:t>
      </w:r>
      <w:r w:rsidR="00AA61E9">
        <w:rPr>
          <w:rStyle w:val="c1"/>
          <w:rFonts w:ascii="Times New Roman" w:hAnsi="Times New Roman" w:cs="Times New Roman"/>
          <w:color w:val="000000"/>
          <w:sz w:val="28"/>
          <w:szCs w:val="28"/>
        </w:rPr>
        <w:t>едлагают рисунок с замаскирован</w:t>
      </w:r>
      <w:r w:rsidRPr="00AA61E9">
        <w:rPr>
          <w:rStyle w:val="c1"/>
          <w:rFonts w:ascii="Times New Roman" w:hAnsi="Times New Roman" w:cs="Times New Roman"/>
          <w:color w:val="000000"/>
          <w:sz w:val="28"/>
          <w:szCs w:val="28"/>
        </w:rPr>
        <w:t xml:space="preserve">ным изображением предметов. Необходимо увидеть и </w:t>
      </w:r>
      <w:r w:rsidR="00AA61E9" w:rsidRPr="00AA61E9">
        <w:rPr>
          <w:rStyle w:val="c1"/>
          <w:rFonts w:ascii="Times New Roman" w:hAnsi="Times New Roman" w:cs="Times New Roman"/>
          <w:color w:val="000000"/>
          <w:sz w:val="28"/>
          <w:szCs w:val="28"/>
        </w:rPr>
        <w:t>показать</w:t>
      </w:r>
      <w:r w:rsidRPr="00AA61E9">
        <w:rPr>
          <w:rStyle w:val="c1"/>
          <w:rFonts w:ascii="Times New Roman" w:hAnsi="Times New Roman" w:cs="Times New Roman"/>
          <w:color w:val="000000"/>
          <w:sz w:val="28"/>
          <w:szCs w:val="28"/>
        </w:rPr>
        <w:t xml:space="preserve"> каждый из предметов в отдельности.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этот необычный рисунок. На нем изображены замаскированные предметы. Необходимо увидеть и показать каждый предмет в отдельности. Приступай к выполнению задания».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На первом этапе работы целесообразно предложить ребенку водить по контуру каждого предмета указкой. В дальнейшем, когда ребенок освоит задание с указкой, можно предложить ему следить за контуром предмета взглядом.</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xml:space="preserve"> « Найди тень»</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концентрации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рисунок с изображением фигурки и </w:t>
      </w:r>
      <w:proofErr w:type="spellStart"/>
      <w:proofErr w:type="gramStart"/>
      <w:r w:rsidRPr="00AA61E9">
        <w:rPr>
          <w:rStyle w:val="c1"/>
          <w:rFonts w:ascii="Times New Roman" w:hAnsi="Times New Roman" w:cs="Times New Roman"/>
          <w:color w:val="000000"/>
          <w:sz w:val="28"/>
          <w:szCs w:val="28"/>
        </w:rPr>
        <w:t>отбра</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сываемой</w:t>
      </w:r>
      <w:proofErr w:type="spellEnd"/>
      <w:proofErr w:type="gramEnd"/>
      <w:r w:rsidRPr="00AA61E9">
        <w:rPr>
          <w:rStyle w:val="c1"/>
          <w:rFonts w:ascii="Times New Roman" w:hAnsi="Times New Roman" w:cs="Times New Roman"/>
          <w:color w:val="000000"/>
          <w:sz w:val="28"/>
          <w:szCs w:val="28"/>
        </w:rPr>
        <w:t xml:space="preserve"> ею тени.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рисунок с изображением снеговика и четырех его теней; рыцаря и трех его теней (</w:t>
      </w:r>
      <w:proofErr w:type="gramStart"/>
      <w:r w:rsidRPr="00AA61E9">
        <w:rPr>
          <w:rStyle w:val="c1"/>
          <w:rFonts w:ascii="Times New Roman" w:hAnsi="Times New Roman" w:cs="Times New Roman"/>
          <w:color w:val="000000"/>
          <w:sz w:val="28"/>
          <w:szCs w:val="28"/>
        </w:rPr>
        <w:t xml:space="preserve">ли </w:t>
      </w:r>
      <w:proofErr w:type="spellStart"/>
      <w:r w:rsidRPr="00AA61E9">
        <w:rPr>
          <w:rStyle w:val="c1"/>
          <w:rFonts w:ascii="Times New Roman" w:hAnsi="Times New Roman" w:cs="Times New Roman"/>
          <w:color w:val="000000"/>
          <w:sz w:val="28"/>
          <w:szCs w:val="28"/>
        </w:rPr>
        <w:t>сты</w:t>
      </w:r>
      <w:proofErr w:type="spellEnd"/>
      <w:proofErr w:type="gramEnd"/>
      <w:r w:rsidRPr="00AA61E9">
        <w:rPr>
          <w:rStyle w:val="c1"/>
          <w:rFonts w:ascii="Times New Roman" w:hAnsi="Times New Roman" w:cs="Times New Roman"/>
          <w:color w:val="000000"/>
          <w:sz w:val="28"/>
          <w:szCs w:val="28"/>
        </w:rPr>
        <w:t xml:space="preserve"> 35—36).</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 xml:space="preserve">«Посмотри на этот рисунок внимательно. На нем изображен рыцарь и его тени. Необходимо отыскать </w:t>
      </w:r>
      <w:proofErr w:type="spellStart"/>
      <w:proofErr w:type="gramStart"/>
      <w:r w:rsidRPr="00AA61E9">
        <w:rPr>
          <w:rStyle w:val="c1"/>
          <w:rFonts w:ascii="Times New Roman" w:hAnsi="Times New Roman" w:cs="Times New Roman"/>
          <w:color w:val="000000"/>
          <w:sz w:val="28"/>
          <w:szCs w:val="28"/>
        </w:rPr>
        <w:t>сре</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ди</w:t>
      </w:r>
      <w:proofErr w:type="spellEnd"/>
      <w:proofErr w:type="gramEnd"/>
      <w:r w:rsidRPr="00AA61E9">
        <w:rPr>
          <w:rStyle w:val="c1"/>
          <w:rFonts w:ascii="Times New Roman" w:hAnsi="Times New Roman" w:cs="Times New Roman"/>
          <w:color w:val="000000"/>
          <w:sz w:val="28"/>
          <w:szCs w:val="28"/>
        </w:rPr>
        <w:t xml:space="preserve"> этих теней его настоящую».</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w:t>
      </w:r>
      <w:r w:rsidRPr="00AA61E9">
        <w:rPr>
          <w:rStyle w:val="c1c5"/>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 xml:space="preserve">Правильный ответ — вторая тень у рыцаря. Задания с использованием листа 36 (фигурки белочки и </w:t>
      </w:r>
      <w:proofErr w:type="spellStart"/>
      <w:proofErr w:type="gramStart"/>
      <w:r w:rsidRPr="00AA61E9">
        <w:rPr>
          <w:rStyle w:val="c1"/>
          <w:rFonts w:ascii="Times New Roman" w:hAnsi="Times New Roman" w:cs="Times New Roman"/>
          <w:color w:val="000000"/>
          <w:sz w:val="28"/>
          <w:szCs w:val="28"/>
        </w:rPr>
        <w:t>дель</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фина</w:t>
      </w:r>
      <w:proofErr w:type="spellEnd"/>
      <w:proofErr w:type="gramEnd"/>
      <w:r w:rsidRPr="00AA61E9">
        <w:rPr>
          <w:rStyle w:val="c1"/>
          <w:rFonts w:ascii="Times New Roman" w:hAnsi="Times New Roman" w:cs="Times New Roman"/>
          <w:color w:val="000000"/>
          <w:sz w:val="28"/>
          <w:szCs w:val="28"/>
        </w:rPr>
        <w:t>) выполняются аналогично.</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Строители»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распре деления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бланк с четырьмя рисунками, один из которых — образец, а три остальные отличаются от образца не достающими деталями;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лист с четырьмя рисунка ми, содержащими элементы башни. Первый рисунок — образец, остальные три отличны между собой и образцом. Надо дорисовать недостающие элементы, чтобы все три рисунка соответствовали образцу.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эти четыре рисунка. На первом из них изображена готовая башня, а на трех остальных детали башни не дорисовали. Тебе необходимо дорисовать недостающие детали к каждой башне так, чтобы все четыре башни стали одинаковыми. Приступай к работе».</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«Быстрее нарисуй»</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lastRenderedPageBreak/>
        <w:t>Цель: развитие умения переключать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простой </w:t>
      </w:r>
      <w:r w:rsidR="00AA61E9">
        <w:rPr>
          <w:rStyle w:val="c1"/>
          <w:rFonts w:ascii="Times New Roman" w:hAnsi="Times New Roman" w:cs="Times New Roman"/>
          <w:color w:val="000000"/>
          <w:sz w:val="28"/>
          <w:szCs w:val="28"/>
        </w:rPr>
        <w:t>хорошо отточенный карандаш, таб</w:t>
      </w:r>
      <w:r w:rsidRPr="00AA61E9">
        <w:rPr>
          <w:rStyle w:val="c1"/>
          <w:rFonts w:ascii="Times New Roman" w:hAnsi="Times New Roman" w:cs="Times New Roman"/>
          <w:color w:val="000000"/>
          <w:sz w:val="28"/>
          <w:szCs w:val="28"/>
        </w:rPr>
        <w:t>лица с изображением по строчкам знакомых детям предметов.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таблицу с изображением по строчкам знакомых предметов и дают задание дорисовать определенные недостающи</w:t>
      </w:r>
      <w:r w:rsidR="00AA61E9">
        <w:rPr>
          <w:rStyle w:val="c1"/>
          <w:rFonts w:ascii="Times New Roman" w:hAnsi="Times New Roman" w:cs="Times New Roman"/>
          <w:color w:val="000000"/>
          <w:sz w:val="28"/>
          <w:szCs w:val="28"/>
        </w:rPr>
        <w:t>е детали к каждому из изображен</w:t>
      </w:r>
      <w:r w:rsidRPr="00AA61E9">
        <w:rPr>
          <w:rStyle w:val="c1"/>
          <w:rFonts w:ascii="Times New Roman" w:hAnsi="Times New Roman" w:cs="Times New Roman"/>
          <w:color w:val="000000"/>
          <w:sz w:val="28"/>
          <w:szCs w:val="28"/>
        </w:rPr>
        <w:t>ных предметов.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картинку. Дорисуй у каждого яблока листик, а на  каждом домике окошко. Приступай к выполнению задания».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Необходимо проанализировать допущенные ошибки вместе с ребенком во избежание повторения этих же ошибок в дальнейшем.</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 Найди героев передачи»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распределения, переключения и объема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Оборудование: картинки с изображением героев детской передачи — </w:t>
      </w:r>
      <w:proofErr w:type="spellStart"/>
      <w:r w:rsidRPr="00AA61E9">
        <w:rPr>
          <w:rStyle w:val="c1"/>
          <w:rFonts w:ascii="Times New Roman" w:hAnsi="Times New Roman" w:cs="Times New Roman"/>
          <w:color w:val="000000"/>
          <w:sz w:val="28"/>
          <w:szCs w:val="28"/>
        </w:rPr>
        <w:t>Хрюши</w:t>
      </w:r>
      <w:proofErr w:type="spellEnd"/>
      <w:r w:rsidRPr="00AA61E9">
        <w:rPr>
          <w:rStyle w:val="c1"/>
          <w:rFonts w:ascii="Times New Roman" w:hAnsi="Times New Roman" w:cs="Times New Roman"/>
          <w:color w:val="000000"/>
          <w:sz w:val="28"/>
          <w:szCs w:val="28"/>
        </w:rPr>
        <w:t>, Степашки, Фили, замаскированных в рисунке;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необходимо найти и обвести обратной стороной простого карандаша каждую из замаскированных в рисунке фигурок героев.</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 xml:space="preserve">«Посмотри внимательно на этот рисунок. В нем замаскированы фигурки знакомых героев детской пере дачи: </w:t>
      </w:r>
      <w:proofErr w:type="spellStart"/>
      <w:r w:rsidRPr="00AA61E9">
        <w:rPr>
          <w:rStyle w:val="c1"/>
          <w:rFonts w:ascii="Times New Roman" w:hAnsi="Times New Roman" w:cs="Times New Roman"/>
          <w:color w:val="000000"/>
          <w:sz w:val="28"/>
          <w:szCs w:val="28"/>
        </w:rPr>
        <w:t>Хрюши</w:t>
      </w:r>
      <w:proofErr w:type="spellEnd"/>
      <w:r w:rsidRPr="00AA61E9">
        <w:rPr>
          <w:rStyle w:val="c1"/>
          <w:rFonts w:ascii="Times New Roman" w:hAnsi="Times New Roman" w:cs="Times New Roman"/>
          <w:color w:val="000000"/>
          <w:sz w:val="28"/>
          <w:szCs w:val="28"/>
        </w:rPr>
        <w:t xml:space="preserve">, Степашки, Фили, </w:t>
      </w:r>
      <w:proofErr w:type="spellStart"/>
      <w:r w:rsidRPr="00AA61E9">
        <w:rPr>
          <w:rStyle w:val="c1"/>
          <w:rFonts w:ascii="Times New Roman" w:hAnsi="Times New Roman" w:cs="Times New Roman"/>
          <w:color w:val="000000"/>
          <w:sz w:val="28"/>
          <w:szCs w:val="28"/>
        </w:rPr>
        <w:t>Каркуши</w:t>
      </w:r>
      <w:proofErr w:type="spellEnd"/>
      <w:r w:rsidRPr="00AA61E9">
        <w:rPr>
          <w:rStyle w:val="c1"/>
          <w:rFonts w:ascii="Times New Roman" w:hAnsi="Times New Roman" w:cs="Times New Roman"/>
          <w:color w:val="000000"/>
          <w:sz w:val="28"/>
          <w:szCs w:val="28"/>
        </w:rPr>
        <w:t xml:space="preserve">. Необходимо найти и обвести палочкой </w:t>
      </w:r>
      <w:proofErr w:type="spellStart"/>
      <w:proofErr w:type="gramStart"/>
      <w:r w:rsidRPr="00AA61E9">
        <w:rPr>
          <w:rStyle w:val="c1"/>
          <w:rFonts w:ascii="Times New Roman" w:hAnsi="Times New Roman" w:cs="Times New Roman"/>
          <w:color w:val="000000"/>
          <w:sz w:val="28"/>
          <w:szCs w:val="28"/>
        </w:rPr>
        <w:t>каж</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дого</w:t>
      </w:r>
      <w:proofErr w:type="spellEnd"/>
      <w:proofErr w:type="gramEnd"/>
      <w:r w:rsidRPr="00AA61E9">
        <w:rPr>
          <w:rStyle w:val="c1"/>
          <w:rFonts w:ascii="Times New Roman" w:hAnsi="Times New Roman" w:cs="Times New Roman"/>
          <w:color w:val="000000"/>
          <w:sz w:val="28"/>
          <w:szCs w:val="28"/>
        </w:rPr>
        <w:t xml:space="preserve"> из героев».</w:t>
      </w:r>
    </w:p>
    <w:p w:rsidR="003129CC" w:rsidRDefault="003129CC" w:rsidP="00AA61E9">
      <w:pPr>
        <w:pStyle w:val="a6"/>
        <w:rPr>
          <w:rStyle w:val="c1c2"/>
          <w:rFonts w:ascii="Times New Roman" w:hAnsi="Times New Roman" w:cs="Times New Roman"/>
          <w:b/>
          <w:color w:val="000000"/>
          <w:sz w:val="28"/>
          <w:szCs w:val="28"/>
        </w:rPr>
      </w:pP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«Найди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 переключение и распределение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карточка с изображением двух картинок, имеющих различия.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серия картинок в каждой картинке надо найти пять отличий;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б) карточка с изображением двух картинок, отличающихся друг от друга деталями. Необходимо </w:t>
      </w:r>
      <w:proofErr w:type="spellStart"/>
      <w:proofErr w:type="gramStart"/>
      <w:r w:rsidRPr="00AA61E9">
        <w:rPr>
          <w:rStyle w:val="c1"/>
          <w:rFonts w:ascii="Times New Roman" w:hAnsi="Times New Roman" w:cs="Times New Roman"/>
          <w:color w:val="000000"/>
          <w:sz w:val="28"/>
          <w:szCs w:val="28"/>
        </w:rPr>
        <w:t>най</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ти</w:t>
      </w:r>
      <w:proofErr w:type="spellEnd"/>
      <w:proofErr w:type="gramEnd"/>
      <w:r w:rsidRPr="00AA61E9">
        <w:rPr>
          <w:rStyle w:val="c1"/>
          <w:rFonts w:ascii="Times New Roman" w:hAnsi="Times New Roman" w:cs="Times New Roman"/>
          <w:color w:val="000000"/>
          <w:sz w:val="28"/>
          <w:szCs w:val="28"/>
        </w:rPr>
        <w:t xml:space="preserve"> все имеющиеся отличия.</w:t>
      </w:r>
    </w:p>
    <w:p w:rsid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карточку. На ней изображены две картинки, которые отличаются друг от друга различными деталями. Необходимо быстро найти все имеющиеся отличия. Начинай искать».</w:t>
      </w:r>
    </w:p>
    <w:p w:rsidR="00B54FF5" w:rsidRPr="00AA61E9" w:rsidRDefault="00B54FF5" w:rsidP="00AA61E9">
      <w:pPr>
        <w:pStyle w:val="a6"/>
        <w:rPr>
          <w:rFonts w:ascii="Times New Roman" w:hAnsi="Times New Roman" w:cs="Times New Roman"/>
          <w:sz w:val="28"/>
          <w:szCs w:val="28"/>
        </w:rPr>
      </w:pPr>
      <w:r w:rsidRPr="00AA61E9">
        <w:rPr>
          <w:rStyle w:val="c1c2"/>
          <w:rFonts w:ascii="Times New Roman" w:hAnsi="Times New Roman" w:cs="Times New Roman"/>
          <w:b/>
          <w:color w:val="000000"/>
          <w:sz w:val="28"/>
          <w:szCs w:val="28"/>
        </w:rPr>
        <w:t>«Выкладывание узора из мозаики»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объема внимания, мелкой моторики руки, формирование умения работать по образцу.</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мозаика, образец.</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по образцу  выложить из мозаики: цифры, букву, простой узор и силуэт.</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Инструкция: «Посмотри, на этом рисунке изображена </w:t>
      </w:r>
      <w:proofErr w:type="spellStart"/>
      <w:proofErr w:type="gramStart"/>
      <w:r w:rsidRPr="00AA61E9">
        <w:rPr>
          <w:rStyle w:val="c1"/>
          <w:rFonts w:ascii="Times New Roman" w:hAnsi="Times New Roman" w:cs="Times New Roman"/>
          <w:color w:val="000000"/>
          <w:sz w:val="28"/>
          <w:szCs w:val="28"/>
        </w:rPr>
        <w:t>циф</w:t>
      </w:r>
      <w:proofErr w:type="spellEnd"/>
      <w:r w:rsidRPr="00AA61E9">
        <w:rPr>
          <w:rStyle w:val="c1"/>
          <w:rFonts w:ascii="Times New Roman" w:hAnsi="Times New Roman" w:cs="Times New Roman"/>
          <w:color w:val="000000"/>
          <w:sz w:val="28"/>
          <w:szCs w:val="28"/>
        </w:rPr>
        <w:t xml:space="preserve"> </w:t>
      </w:r>
      <w:proofErr w:type="spellStart"/>
      <w:r w:rsidRPr="00AA61E9">
        <w:rPr>
          <w:rStyle w:val="c1"/>
          <w:rFonts w:ascii="Times New Roman" w:hAnsi="Times New Roman" w:cs="Times New Roman"/>
          <w:color w:val="000000"/>
          <w:sz w:val="28"/>
          <w:szCs w:val="28"/>
        </w:rPr>
        <w:t>ра</w:t>
      </w:r>
      <w:proofErr w:type="spellEnd"/>
      <w:proofErr w:type="gramEnd"/>
      <w:r w:rsidRPr="00AA61E9">
        <w:rPr>
          <w:rStyle w:val="c1"/>
          <w:rFonts w:ascii="Times New Roman" w:hAnsi="Times New Roman" w:cs="Times New Roman"/>
          <w:color w:val="000000"/>
          <w:sz w:val="28"/>
          <w:szCs w:val="28"/>
        </w:rPr>
        <w:t xml:space="preserve"> (буква, узор, силуэт). Из мозаики нужно выложить точно такую же цифру (букву, узор, силуэт), как на рисунке. Будь внимателен. Приступай к работе».</w:t>
      </w: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«Найди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животных (мышек, петухов, жирафов, слонов).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отыскать на рисунке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рисунок. На нем изображены мышки (петухи, жирафы, слоны). Необходимо найти среди всех мышек одинаковых».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Воспроизведение геометрических фигур</w:t>
      </w: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«Смешанный лес»</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распределения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lastRenderedPageBreak/>
        <w:t>Оборудование: рисунок с изображением замаскированных деревьев.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w:t>
      </w:r>
      <w:r w:rsidR="00AA61E9">
        <w:rPr>
          <w:rStyle w:val="c1"/>
          <w:rFonts w:ascii="Times New Roman" w:hAnsi="Times New Roman" w:cs="Times New Roman"/>
          <w:color w:val="000000"/>
          <w:sz w:val="28"/>
          <w:szCs w:val="28"/>
        </w:rPr>
        <w:t>бенку дается рисунок  с изображ</w:t>
      </w:r>
      <w:r w:rsidR="00AA61E9" w:rsidRPr="00AA61E9">
        <w:rPr>
          <w:rStyle w:val="c1"/>
          <w:rFonts w:ascii="Times New Roman" w:hAnsi="Times New Roman" w:cs="Times New Roman"/>
          <w:color w:val="000000"/>
          <w:sz w:val="28"/>
          <w:szCs w:val="28"/>
        </w:rPr>
        <w:t>ением</w:t>
      </w:r>
      <w:r w:rsidRPr="00AA61E9">
        <w:rPr>
          <w:rStyle w:val="c1"/>
          <w:rFonts w:ascii="Times New Roman" w:hAnsi="Times New Roman" w:cs="Times New Roman"/>
          <w:color w:val="000000"/>
          <w:sz w:val="28"/>
          <w:szCs w:val="28"/>
        </w:rPr>
        <w:t xml:space="preserve"> замаскированных деревь</w:t>
      </w:r>
      <w:r w:rsidR="00AA61E9">
        <w:rPr>
          <w:rStyle w:val="c1"/>
          <w:rFonts w:ascii="Times New Roman" w:hAnsi="Times New Roman" w:cs="Times New Roman"/>
          <w:color w:val="000000"/>
          <w:sz w:val="28"/>
          <w:szCs w:val="28"/>
        </w:rPr>
        <w:t>ев, среди которых ему надо отыс</w:t>
      </w:r>
      <w:r w:rsidRPr="00AA61E9">
        <w:rPr>
          <w:rStyle w:val="c1"/>
          <w:rFonts w:ascii="Times New Roman" w:hAnsi="Times New Roman" w:cs="Times New Roman"/>
          <w:color w:val="000000"/>
          <w:sz w:val="28"/>
          <w:szCs w:val="28"/>
        </w:rPr>
        <w:t>кать березу (сосну, самую маленькую елочку).</w:t>
      </w:r>
    </w:p>
    <w:p w:rsidR="00AA61E9" w:rsidRDefault="00B54FF5" w:rsidP="003129CC">
      <w:pPr>
        <w:pStyle w:val="a6"/>
        <w:jc w:val="both"/>
        <w:rPr>
          <w:rStyle w:val="c1"/>
          <w:rFonts w:ascii="Times New Roman" w:hAnsi="Times New Roman" w:cs="Times New Roman"/>
          <w:color w:val="000000"/>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на этой картинке изображены замаскированные деревья. Среди них нужно как можно быст</w:t>
      </w:r>
      <w:r w:rsidR="00AA61E9">
        <w:rPr>
          <w:rStyle w:val="c1"/>
          <w:rFonts w:ascii="Times New Roman" w:hAnsi="Times New Roman" w:cs="Times New Roman"/>
          <w:color w:val="000000"/>
          <w:sz w:val="28"/>
          <w:szCs w:val="28"/>
        </w:rPr>
        <w:t>ро.</w:t>
      </w:r>
    </w:p>
    <w:p w:rsidR="00B54FF5" w:rsidRPr="00AA61E9" w:rsidRDefault="00B54FF5" w:rsidP="003129CC">
      <w:pPr>
        <w:pStyle w:val="a6"/>
        <w:jc w:val="both"/>
        <w:rPr>
          <w:rFonts w:ascii="Times New Roman" w:hAnsi="Times New Roman" w:cs="Times New Roman"/>
          <w:sz w:val="28"/>
          <w:szCs w:val="28"/>
        </w:rPr>
      </w:pPr>
      <w:r w:rsidRPr="00AA61E9">
        <w:rPr>
          <w:rStyle w:val="c1c2"/>
          <w:rFonts w:ascii="Times New Roman" w:hAnsi="Times New Roman" w:cs="Times New Roman"/>
          <w:b/>
          <w:color w:val="000000"/>
          <w:sz w:val="28"/>
          <w:szCs w:val="28"/>
        </w:rPr>
        <w:t>«Построй дорожку»</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устойчивости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табли</w:t>
      </w:r>
      <w:r w:rsidR="00AA61E9">
        <w:rPr>
          <w:rStyle w:val="c1"/>
          <w:rFonts w:ascii="Times New Roman" w:hAnsi="Times New Roman" w:cs="Times New Roman"/>
          <w:color w:val="000000"/>
          <w:sz w:val="28"/>
          <w:szCs w:val="28"/>
        </w:rPr>
        <w:t>ца с различным расположением ге</w:t>
      </w:r>
      <w:r w:rsidR="00AA61E9" w:rsidRPr="00AA61E9">
        <w:rPr>
          <w:rStyle w:val="c1"/>
          <w:rFonts w:ascii="Times New Roman" w:hAnsi="Times New Roman" w:cs="Times New Roman"/>
          <w:color w:val="000000"/>
          <w:sz w:val="28"/>
          <w:szCs w:val="28"/>
        </w:rPr>
        <w:t>ометрических</w:t>
      </w:r>
      <w:r w:rsidRPr="00AA61E9">
        <w:rPr>
          <w:rStyle w:val="c1"/>
          <w:rFonts w:ascii="Times New Roman" w:hAnsi="Times New Roman" w:cs="Times New Roman"/>
          <w:color w:val="000000"/>
          <w:sz w:val="28"/>
          <w:szCs w:val="28"/>
        </w:rPr>
        <w:t xml:space="preserve"> фигур по строчкам, фишки.</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w:t>
      </w:r>
      <w:r w:rsidR="00AA61E9">
        <w:rPr>
          <w:rStyle w:val="c1"/>
          <w:rFonts w:ascii="Times New Roman" w:hAnsi="Times New Roman" w:cs="Times New Roman"/>
          <w:color w:val="000000"/>
          <w:sz w:val="28"/>
          <w:szCs w:val="28"/>
        </w:rPr>
        <w:t>едлагают помочь герою сказки до</w:t>
      </w:r>
      <w:r w:rsidR="00AA61E9" w:rsidRPr="00AA61E9">
        <w:rPr>
          <w:rStyle w:val="c1"/>
          <w:rFonts w:ascii="Times New Roman" w:hAnsi="Times New Roman" w:cs="Times New Roman"/>
          <w:color w:val="000000"/>
          <w:sz w:val="28"/>
          <w:szCs w:val="28"/>
        </w:rPr>
        <w:t>браться</w:t>
      </w:r>
      <w:r w:rsidRPr="00AA61E9">
        <w:rPr>
          <w:rStyle w:val="c1"/>
          <w:rFonts w:ascii="Times New Roman" w:hAnsi="Times New Roman" w:cs="Times New Roman"/>
          <w:color w:val="000000"/>
          <w:sz w:val="28"/>
          <w:szCs w:val="28"/>
        </w:rPr>
        <w:t xml:space="preserve">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w:t>
      </w:r>
      <w:r w:rsidR="00AA61E9">
        <w:rPr>
          <w:rStyle w:val="c1"/>
          <w:rFonts w:ascii="Times New Roman" w:hAnsi="Times New Roman" w:cs="Times New Roman"/>
          <w:color w:val="000000"/>
          <w:sz w:val="28"/>
          <w:szCs w:val="28"/>
        </w:rPr>
        <w:t>и внимательно на эту таблицу. По</w:t>
      </w:r>
      <w:r w:rsidRPr="00AA61E9">
        <w:rPr>
          <w:rStyle w:val="c1"/>
          <w:rFonts w:ascii="Times New Roman" w:hAnsi="Times New Roman" w:cs="Times New Roman"/>
          <w:color w:val="000000"/>
          <w:sz w:val="28"/>
          <w:szCs w:val="28"/>
        </w:rPr>
        <w:t>моги герою сказки добрат</w:t>
      </w:r>
      <w:r w:rsidR="00AA61E9">
        <w:rPr>
          <w:rStyle w:val="c1"/>
          <w:rFonts w:ascii="Times New Roman" w:hAnsi="Times New Roman" w:cs="Times New Roman"/>
          <w:color w:val="000000"/>
          <w:sz w:val="28"/>
          <w:szCs w:val="28"/>
        </w:rPr>
        <w:t>ься по дорожке к нужному ему ме</w:t>
      </w:r>
      <w:r w:rsidRPr="00AA61E9">
        <w:rPr>
          <w:rStyle w:val="c1"/>
          <w:rFonts w:ascii="Times New Roman" w:hAnsi="Times New Roman" w:cs="Times New Roman"/>
          <w:color w:val="000000"/>
          <w:sz w:val="28"/>
          <w:szCs w:val="28"/>
        </w:rPr>
        <w:t>сту. А для этого закрой фишками слева направо:</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а) все треугольники (круги, квадраты);</w:t>
      </w:r>
    </w:p>
    <w:p w:rsidR="00B54FF5" w:rsidRPr="00AA61E9" w:rsidRDefault="00B54FF5" w:rsidP="00AA61E9">
      <w:pPr>
        <w:pStyle w:val="a6"/>
        <w:rPr>
          <w:rFonts w:ascii="Times New Roman" w:hAnsi="Times New Roman" w:cs="Times New Roman"/>
          <w:sz w:val="28"/>
          <w:szCs w:val="28"/>
        </w:rPr>
      </w:pPr>
      <w:r w:rsidRPr="00AA61E9">
        <w:rPr>
          <w:rStyle w:val="apple-converted-space"/>
          <w:rFonts w:ascii="Times New Roman" w:hAnsi="Times New Roman" w:cs="Times New Roman"/>
          <w:b/>
          <w:color w:val="000000"/>
          <w:sz w:val="28"/>
          <w:szCs w:val="28"/>
        </w:rPr>
        <w:t> </w:t>
      </w:r>
      <w:r w:rsidRPr="00AA61E9">
        <w:rPr>
          <w:rStyle w:val="c1c2"/>
          <w:rFonts w:ascii="Times New Roman" w:hAnsi="Times New Roman" w:cs="Times New Roman"/>
          <w:b/>
          <w:color w:val="000000"/>
          <w:sz w:val="28"/>
          <w:szCs w:val="28"/>
        </w:rPr>
        <w:t>«Найди  предмет»</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Цель: развитие </w:t>
      </w:r>
      <w:r w:rsidR="00AA61E9">
        <w:rPr>
          <w:rStyle w:val="c1"/>
          <w:rFonts w:ascii="Times New Roman" w:hAnsi="Times New Roman" w:cs="Times New Roman"/>
          <w:color w:val="000000"/>
          <w:sz w:val="28"/>
          <w:szCs w:val="28"/>
        </w:rPr>
        <w:t> </w:t>
      </w:r>
      <w:proofErr w:type="spellStart"/>
      <w:r w:rsidR="00AA61E9">
        <w:rPr>
          <w:rStyle w:val="c1"/>
          <w:rFonts w:ascii="Times New Roman" w:hAnsi="Times New Roman" w:cs="Times New Roman"/>
          <w:color w:val="000000"/>
          <w:sz w:val="28"/>
          <w:szCs w:val="28"/>
        </w:rPr>
        <w:t>саморегуляции</w:t>
      </w:r>
      <w:proofErr w:type="spellEnd"/>
      <w:r w:rsidR="00AA61E9">
        <w:rPr>
          <w:rStyle w:val="c1"/>
          <w:rFonts w:ascii="Times New Roman" w:hAnsi="Times New Roman" w:cs="Times New Roman"/>
          <w:color w:val="000000"/>
          <w:sz w:val="28"/>
          <w:szCs w:val="28"/>
        </w:rPr>
        <w:t xml:space="preserve"> и умение концент</w:t>
      </w:r>
      <w:r w:rsidRPr="00AA61E9">
        <w:rPr>
          <w:rStyle w:val="c1"/>
          <w:rFonts w:ascii="Times New Roman" w:hAnsi="Times New Roman" w:cs="Times New Roman"/>
          <w:color w:val="000000"/>
          <w:sz w:val="28"/>
          <w:szCs w:val="28"/>
        </w:rPr>
        <w:t>рировать внимание.</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w:t>
      </w:r>
      <w:r w:rsidR="00AA61E9">
        <w:rPr>
          <w:rStyle w:val="c1"/>
          <w:rFonts w:ascii="Times New Roman" w:hAnsi="Times New Roman" w:cs="Times New Roman"/>
          <w:color w:val="000000"/>
          <w:sz w:val="28"/>
          <w:szCs w:val="28"/>
        </w:rPr>
        <w:t>ки с замаскированным изображением предметов (</w:t>
      </w:r>
      <w:proofErr w:type="spellStart"/>
      <w:r w:rsidR="00AA61E9">
        <w:rPr>
          <w:rStyle w:val="c1"/>
          <w:rFonts w:ascii="Times New Roman" w:hAnsi="Times New Roman" w:cs="Times New Roman"/>
          <w:color w:val="000000"/>
          <w:sz w:val="28"/>
          <w:szCs w:val="28"/>
        </w:rPr>
        <w:t>игрушек</w:t>
      </w:r>
      <w:proofErr w:type="gramStart"/>
      <w:r w:rsidR="00AA61E9">
        <w:rPr>
          <w:rStyle w:val="c1"/>
          <w:rFonts w:ascii="Times New Roman" w:hAnsi="Times New Roman" w:cs="Times New Roman"/>
          <w:color w:val="000000"/>
          <w:sz w:val="28"/>
          <w:szCs w:val="28"/>
        </w:rPr>
        <w:t>,</w:t>
      </w:r>
      <w:r w:rsidRPr="00AA61E9">
        <w:rPr>
          <w:rStyle w:val="c1"/>
          <w:rFonts w:ascii="Times New Roman" w:hAnsi="Times New Roman" w:cs="Times New Roman"/>
          <w:color w:val="000000"/>
          <w:sz w:val="28"/>
          <w:szCs w:val="28"/>
        </w:rPr>
        <w:t>ф</w:t>
      </w:r>
      <w:proofErr w:type="gramEnd"/>
      <w:r w:rsidRPr="00AA61E9">
        <w:rPr>
          <w:rStyle w:val="c1"/>
          <w:rFonts w:ascii="Times New Roman" w:hAnsi="Times New Roman" w:cs="Times New Roman"/>
          <w:color w:val="000000"/>
          <w:sz w:val="28"/>
          <w:szCs w:val="28"/>
        </w:rPr>
        <w:t>руктов</w:t>
      </w:r>
      <w:proofErr w:type="spellEnd"/>
      <w:r w:rsidRPr="00AA61E9">
        <w:rPr>
          <w:rStyle w:val="c1"/>
          <w:rFonts w:ascii="Times New Roman" w:hAnsi="Times New Roman" w:cs="Times New Roman"/>
          <w:color w:val="000000"/>
          <w:sz w:val="28"/>
          <w:szCs w:val="28"/>
        </w:rPr>
        <w:t>, посуды, овощей).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w:t>
      </w:r>
      <w:r w:rsidR="00AA61E9">
        <w:rPr>
          <w:rStyle w:val="c1"/>
          <w:rFonts w:ascii="Times New Roman" w:hAnsi="Times New Roman" w:cs="Times New Roman"/>
          <w:color w:val="000000"/>
          <w:sz w:val="28"/>
          <w:szCs w:val="28"/>
        </w:rPr>
        <w:t>агают рисунок с замаскирован</w:t>
      </w:r>
      <w:r w:rsidRPr="00AA61E9">
        <w:rPr>
          <w:rStyle w:val="c1"/>
          <w:rFonts w:ascii="Times New Roman" w:hAnsi="Times New Roman" w:cs="Times New Roman"/>
          <w:color w:val="000000"/>
          <w:sz w:val="28"/>
          <w:szCs w:val="28"/>
        </w:rPr>
        <w:t>ным изображением предм</w:t>
      </w:r>
      <w:r w:rsidR="00AA61E9">
        <w:rPr>
          <w:rStyle w:val="c1"/>
          <w:rFonts w:ascii="Times New Roman" w:hAnsi="Times New Roman" w:cs="Times New Roman"/>
          <w:color w:val="000000"/>
          <w:sz w:val="28"/>
          <w:szCs w:val="28"/>
        </w:rPr>
        <w:t>етов. Необходимо увидеть и пока</w:t>
      </w:r>
      <w:r w:rsidRPr="00AA61E9">
        <w:rPr>
          <w:rStyle w:val="c1"/>
          <w:rFonts w:ascii="Times New Roman" w:hAnsi="Times New Roman" w:cs="Times New Roman"/>
          <w:color w:val="000000"/>
          <w:sz w:val="28"/>
          <w:szCs w:val="28"/>
        </w:rPr>
        <w:t>зать каждый из предметов в отдельности.</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 внимательно на этот необычный рисунок. На нем изображены замаскированные предметы. Необходимо увидеть и показать каждый предмет в отдельности. Приступай к выполнению задания».</w:t>
      </w:r>
    </w:p>
    <w:p w:rsid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Примечание. На первом этапе работы целесообразно предложить ребенку водить по контуру каждого предмета указкой. В дальнейшем, когда ребенок освоит задание с указкой, можно предложить ему следить за контуром предмета взглядом.</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«Найди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 переключение и распределение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карточка с изображением двух картинок, имеющих различия.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серия картинок в каждой картинке надо найти пять отличий;</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б) карточка с изображением двух картинок, отличающихся друг от</w:t>
      </w:r>
      <w:r w:rsidR="003425CC">
        <w:rPr>
          <w:rStyle w:val="c1"/>
          <w:rFonts w:ascii="Times New Roman" w:hAnsi="Times New Roman" w:cs="Times New Roman"/>
          <w:color w:val="000000"/>
          <w:sz w:val="28"/>
          <w:szCs w:val="28"/>
        </w:rPr>
        <w:t xml:space="preserve"> друга деталями. Необходимо най</w:t>
      </w:r>
      <w:r w:rsidRPr="00AA61E9">
        <w:rPr>
          <w:rStyle w:val="c1"/>
          <w:rFonts w:ascii="Times New Roman" w:hAnsi="Times New Roman" w:cs="Times New Roman"/>
          <w:color w:val="000000"/>
          <w:sz w:val="28"/>
          <w:szCs w:val="28"/>
        </w:rPr>
        <w:t>ти все имеющиеся отличия.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эту карточку. На ней изображены две картинки, которые отличаются друг от друга различными деталями. Необходимо быстро найти все имеющиеся отличия. Начинай искать».</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 xml:space="preserve"> «Выкладывание узора из мозаики»</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концентрации и объема внимания, мелкой моторики руки, формирование умения работать по образцу.</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мозаика, образец.</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 ребенку предлагают по образцу  выложить из мозаики: цифры, букву, простой узор и силуэт.</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 «Посмотри,</w:t>
      </w:r>
      <w:r w:rsidR="003425CC">
        <w:rPr>
          <w:rStyle w:val="c1"/>
          <w:rFonts w:ascii="Times New Roman" w:hAnsi="Times New Roman" w:cs="Times New Roman"/>
          <w:color w:val="000000"/>
          <w:sz w:val="28"/>
          <w:szCs w:val="28"/>
        </w:rPr>
        <w:t xml:space="preserve"> на этом рисунке изображена циф</w:t>
      </w:r>
      <w:r w:rsidRPr="00AA61E9">
        <w:rPr>
          <w:rStyle w:val="c1"/>
          <w:rFonts w:ascii="Times New Roman" w:hAnsi="Times New Roman" w:cs="Times New Roman"/>
          <w:color w:val="000000"/>
          <w:sz w:val="28"/>
          <w:szCs w:val="28"/>
        </w:rPr>
        <w:t>ра (буква, узор, силуэт). Из мозаики нужно выложить точно такую же цифру (букву, узор, силуэт), как на рисунке. Будь внимателен. Приступай к работе».</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«Найди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произвольного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lastRenderedPageBreak/>
        <w:t>Оборудование: рисунок с изображением животных (мышек, петухов, жирафов, слонов).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 отыскать на рисунке двух одинаковых животных.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внимательно на рисунок. На нем изображены мышки (петухи, жирафы, слоны). Необходимо найти среди всех мышек одинаковых».</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Воспроизведение геометрических фигур</w:t>
      </w:r>
    </w:p>
    <w:p w:rsidR="00B54FF5" w:rsidRPr="003425CC" w:rsidRDefault="00B54FF5" w:rsidP="00AA61E9">
      <w:pPr>
        <w:pStyle w:val="a6"/>
        <w:rPr>
          <w:rFonts w:ascii="Times New Roman" w:hAnsi="Times New Roman" w:cs="Times New Roman"/>
          <w:sz w:val="28"/>
          <w:szCs w:val="28"/>
        </w:rPr>
      </w:pPr>
      <w:r w:rsidRPr="003425CC">
        <w:rPr>
          <w:rStyle w:val="c1c2"/>
          <w:rFonts w:ascii="Times New Roman" w:hAnsi="Times New Roman" w:cs="Times New Roman"/>
          <w:b/>
          <w:color w:val="000000"/>
          <w:sz w:val="28"/>
          <w:szCs w:val="28"/>
        </w:rPr>
        <w:t>«Смешанный лес»</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Цель:</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развитие  распределения внимания.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 рисунок с изображением замаскированных деревьев.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w:t>
      </w:r>
      <w:r w:rsidR="003425CC">
        <w:rPr>
          <w:rStyle w:val="c1"/>
          <w:rFonts w:ascii="Times New Roman" w:hAnsi="Times New Roman" w:cs="Times New Roman"/>
          <w:color w:val="000000"/>
          <w:sz w:val="28"/>
          <w:szCs w:val="28"/>
        </w:rPr>
        <w:t>бенку дается рисунок  с изображе</w:t>
      </w:r>
      <w:r w:rsidRPr="00AA61E9">
        <w:rPr>
          <w:rStyle w:val="c1"/>
          <w:rFonts w:ascii="Times New Roman" w:hAnsi="Times New Roman" w:cs="Times New Roman"/>
          <w:color w:val="000000"/>
          <w:sz w:val="28"/>
          <w:szCs w:val="28"/>
        </w:rPr>
        <w:t>нием замаскированных деревь</w:t>
      </w:r>
      <w:r w:rsidR="003425CC">
        <w:rPr>
          <w:rStyle w:val="c1"/>
          <w:rFonts w:ascii="Times New Roman" w:hAnsi="Times New Roman" w:cs="Times New Roman"/>
          <w:color w:val="000000"/>
          <w:sz w:val="28"/>
          <w:szCs w:val="28"/>
        </w:rPr>
        <w:t>ев, среди которых ему надо отыс</w:t>
      </w:r>
      <w:r w:rsidRPr="00AA61E9">
        <w:rPr>
          <w:rStyle w:val="c1"/>
          <w:rFonts w:ascii="Times New Roman" w:hAnsi="Times New Roman" w:cs="Times New Roman"/>
          <w:color w:val="000000"/>
          <w:sz w:val="28"/>
          <w:szCs w:val="28"/>
        </w:rPr>
        <w:t>кать березу (сосну, самую маленькую елочку).</w:t>
      </w:r>
    </w:p>
    <w:p w:rsidR="003425CC" w:rsidRPr="003425CC" w:rsidRDefault="00B54FF5" w:rsidP="003129CC">
      <w:pPr>
        <w:pStyle w:val="a6"/>
        <w:jc w:val="both"/>
        <w:rPr>
          <w:rStyle w:val="c1c2"/>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«Посмотри, на этой картинке изображены замаскированные деревья</w:t>
      </w:r>
      <w:r w:rsidR="003425CC">
        <w:rPr>
          <w:rStyle w:val="c1"/>
          <w:rFonts w:ascii="Times New Roman" w:hAnsi="Times New Roman" w:cs="Times New Roman"/>
          <w:color w:val="000000"/>
          <w:sz w:val="28"/>
          <w:szCs w:val="28"/>
        </w:rPr>
        <w:t>. Среди них нужно как можно быс</w:t>
      </w:r>
      <w:r w:rsidRPr="00AA61E9">
        <w:rPr>
          <w:rStyle w:val="c1"/>
          <w:rFonts w:ascii="Times New Roman" w:hAnsi="Times New Roman" w:cs="Times New Roman"/>
          <w:color w:val="000000"/>
          <w:sz w:val="28"/>
          <w:szCs w:val="28"/>
        </w:rPr>
        <w:t>трее найти березу (сосну</w:t>
      </w:r>
      <w:r w:rsidR="003425CC">
        <w:rPr>
          <w:rStyle w:val="c1"/>
          <w:rFonts w:ascii="Times New Roman" w:hAnsi="Times New Roman" w:cs="Times New Roman"/>
          <w:color w:val="000000"/>
          <w:sz w:val="28"/>
          <w:szCs w:val="28"/>
        </w:rPr>
        <w:t>, самую маленькую елочку). Начи</w:t>
      </w:r>
      <w:r w:rsidRPr="00AA61E9">
        <w:rPr>
          <w:rStyle w:val="c1"/>
          <w:rFonts w:ascii="Times New Roman" w:hAnsi="Times New Roman" w:cs="Times New Roman"/>
          <w:color w:val="000000"/>
          <w:sz w:val="28"/>
          <w:szCs w:val="28"/>
        </w:rPr>
        <w:t>най искать».</w:t>
      </w:r>
    </w:p>
    <w:p w:rsidR="00B54FF5" w:rsidRPr="003425CC" w:rsidRDefault="00B54FF5" w:rsidP="00AA61E9">
      <w:pPr>
        <w:pStyle w:val="a6"/>
        <w:rPr>
          <w:rFonts w:ascii="Times New Roman" w:hAnsi="Times New Roman" w:cs="Times New Roman"/>
          <w:b/>
          <w:sz w:val="28"/>
          <w:szCs w:val="28"/>
        </w:rPr>
      </w:pPr>
      <w:r w:rsidRPr="003425CC">
        <w:rPr>
          <w:rStyle w:val="c1c2"/>
          <w:rFonts w:ascii="Times New Roman" w:hAnsi="Times New Roman" w:cs="Times New Roman"/>
          <w:b/>
          <w:color w:val="000000"/>
          <w:sz w:val="28"/>
          <w:szCs w:val="28"/>
        </w:rPr>
        <w:t>«Найди два одинаковых предмета»</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Цель: развитие объема внимания.</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Оборудование: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 xml:space="preserve">рисунок с изображением пяти предметов и более, из </w:t>
      </w:r>
      <w:proofErr w:type="gramStart"/>
      <w:r w:rsidRPr="00AA61E9">
        <w:rPr>
          <w:rStyle w:val="c1"/>
          <w:rFonts w:ascii="Times New Roman" w:hAnsi="Times New Roman" w:cs="Times New Roman"/>
          <w:color w:val="000000"/>
          <w:sz w:val="28"/>
          <w:szCs w:val="28"/>
        </w:rPr>
        <w:t>которых</w:t>
      </w:r>
      <w:proofErr w:type="gramEnd"/>
      <w:r w:rsidRPr="00AA61E9">
        <w:rPr>
          <w:rStyle w:val="c1"/>
          <w:rFonts w:ascii="Times New Roman" w:hAnsi="Times New Roman" w:cs="Times New Roman"/>
          <w:color w:val="000000"/>
          <w:sz w:val="28"/>
          <w:szCs w:val="28"/>
        </w:rPr>
        <w:t xml:space="preserve"> два пр</w:t>
      </w:r>
      <w:r w:rsidR="003425CC">
        <w:rPr>
          <w:rStyle w:val="c1"/>
          <w:rFonts w:ascii="Times New Roman" w:hAnsi="Times New Roman" w:cs="Times New Roman"/>
          <w:color w:val="000000"/>
          <w:sz w:val="28"/>
          <w:szCs w:val="28"/>
        </w:rPr>
        <w:t>едмета одинаковые; остро заточе</w:t>
      </w:r>
      <w:r w:rsidR="003425CC" w:rsidRPr="00AA61E9">
        <w:rPr>
          <w:rStyle w:val="c1"/>
          <w:rFonts w:ascii="Times New Roman" w:hAnsi="Times New Roman" w:cs="Times New Roman"/>
          <w:color w:val="000000"/>
          <w:sz w:val="28"/>
          <w:szCs w:val="28"/>
        </w:rPr>
        <w:t>нный</w:t>
      </w:r>
      <w:r w:rsidRPr="00AA61E9">
        <w:rPr>
          <w:rStyle w:val="c1"/>
          <w:rFonts w:ascii="Times New Roman" w:hAnsi="Times New Roman" w:cs="Times New Roman"/>
          <w:color w:val="000000"/>
          <w:sz w:val="28"/>
          <w:szCs w:val="28"/>
        </w:rPr>
        <w:t xml:space="preserve"> простой карандаш.</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Описание.</w:t>
      </w:r>
      <w:r w:rsidRPr="00AA61E9">
        <w:rPr>
          <w:rStyle w:val="c5c1"/>
          <w:rFonts w:ascii="Times New Roman" w:hAnsi="Times New Roman" w:cs="Times New Roman"/>
          <w:b/>
          <w:bCs/>
          <w:color w:val="000000"/>
          <w:sz w:val="28"/>
          <w:szCs w:val="28"/>
        </w:rPr>
        <w:t> </w:t>
      </w:r>
      <w:r w:rsidRPr="00AA61E9">
        <w:rPr>
          <w:rStyle w:val="c1"/>
          <w:rFonts w:ascii="Times New Roman" w:hAnsi="Times New Roman" w:cs="Times New Roman"/>
          <w:color w:val="000000"/>
          <w:sz w:val="28"/>
          <w:szCs w:val="28"/>
        </w:rPr>
        <w:t>Ребенку предлагаются: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а) рисунок с изображением пяти предметов, среди которых два одинаковых; требуется их найти и  показать и объяснить сходство предметов;</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б) картинка (карточка) с изображением предметов и образца,  необходимо найти предмет подобный образцу и показать;</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в) рисунок        (карточка с изображением более пяти предметов) из изображенных предметов надо образовать одинаковые пары, показать их или соединить линиями, проведенными простым карандашом, и объяснить, в чем схожесть каждой пары.</w:t>
      </w:r>
    </w:p>
    <w:p w:rsidR="00B54FF5" w:rsidRPr="00AA61E9" w:rsidRDefault="00B54FF5" w:rsidP="00AA61E9">
      <w:pPr>
        <w:pStyle w:val="a6"/>
        <w:rPr>
          <w:rFonts w:ascii="Times New Roman" w:hAnsi="Times New Roman" w:cs="Times New Roman"/>
          <w:sz w:val="28"/>
          <w:szCs w:val="28"/>
        </w:rPr>
      </w:pPr>
      <w:r w:rsidRPr="00AA61E9">
        <w:rPr>
          <w:rStyle w:val="c1"/>
          <w:rFonts w:ascii="Times New Roman" w:hAnsi="Times New Roman" w:cs="Times New Roman"/>
          <w:color w:val="000000"/>
          <w:sz w:val="28"/>
          <w:szCs w:val="28"/>
        </w:rPr>
        <w:t>Инструкция:</w:t>
      </w:r>
    </w:p>
    <w:p w:rsidR="00B54FF5" w:rsidRPr="00AA61E9"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а) «Посмотри внимательно на эту карточку и найди среди всех нарисованных предметов два одинаковых. Покажи эти </w:t>
      </w:r>
      <w:proofErr w:type="gramStart"/>
      <w:r w:rsidRPr="00AA61E9">
        <w:rPr>
          <w:rStyle w:val="c1"/>
          <w:rFonts w:ascii="Times New Roman" w:hAnsi="Times New Roman" w:cs="Times New Roman"/>
          <w:color w:val="000000"/>
          <w:sz w:val="28"/>
          <w:szCs w:val="28"/>
        </w:rPr>
        <w:t>пред</w:t>
      </w:r>
      <w:proofErr w:type="gramEnd"/>
      <w:r w:rsidRPr="00AA61E9">
        <w:rPr>
          <w:rStyle w:val="c1"/>
          <w:rFonts w:ascii="Times New Roman" w:hAnsi="Times New Roman" w:cs="Times New Roman"/>
          <w:color w:val="000000"/>
          <w:sz w:val="28"/>
          <w:szCs w:val="28"/>
        </w:rPr>
        <w:t xml:space="preserve"> меты и объясни, в чем их схожесть. Приступай к работе».</w:t>
      </w:r>
    </w:p>
    <w:p w:rsidR="007B4A7E" w:rsidRPr="003425CC" w:rsidRDefault="00B54FF5" w:rsidP="003129CC">
      <w:pPr>
        <w:pStyle w:val="a6"/>
        <w:jc w:val="both"/>
        <w:rPr>
          <w:rFonts w:ascii="Times New Roman" w:hAnsi="Times New Roman" w:cs="Times New Roman"/>
          <w:sz w:val="28"/>
          <w:szCs w:val="28"/>
        </w:rPr>
      </w:pPr>
      <w:r w:rsidRPr="00AA61E9">
        <w:rPr>
          <w:rStyle w:val="c1"/>
          <w:rFonts w:ascii="Times New Roman" w:hAnsi="Times New Roman" w:cs="Times New Roman"/>
          <w:color w:val="000000"/>
          <w:sz w:val="28"/>
          <w:szCs w:val="28"/>
        </w:rPr>
        <w:t xml:space="preserve">б) «Посмотри, на этом рисунке изображены предметы. </w:t>
      </w:r>
      <w:proofErr w:type="spellStart"/>
      <w:proofErr w:type="gramStart"/>
      <w:r w:rsidRPr="00AA61E9">
        <w:rPr>
          <w:rStyle w:val="c1"/>
          <w:rFonts w:ascii="Times New Roman" w:hAnsi="Times New Roman" w:cs="Times New Roman"/>
          <w:color w:val="000000"/>
          <w:sz w:val="28"/>
          <w:szCs w:val="28"/>
        </w:rPr>
        <w:t>Каж</w:t>
      </w:r>
      <w:proofErr w:type="spellEnd"/>
      <w:r w:rsidRPr="00AA61E9">
        <w:rPr>
          <w:rStyle w:val="c1"/>
          <w:rFonts w:ascii="Times New Roman" w:hAnsi="Times New Roman" w:cs="Times New Roman"/>
          <w:color w:val="000000"/>
          <w:sz w:val="28"/>
          <w:szCs w:val="28"/>
        </w:rPr>
        <w:t xml:space="preserve"> дому</w:t>
      </w:r>
      <w:proofErr w:type="gramEnd"/>
      <w:r w:rsidRPr="00AA61E9">
        <w:rPr>
          <w:rStyle w:val="c1"/>
          <w:rFonts w:ascii="Times New Roman" w:hAnsi="Times New Roman" w:cs="Times New Roman"/>
          <w:color w:val="000000"/>
          <w:sz w:val="28"/>
          <w:szCs w:val="28"/>
        </w:rPr>
        <w:t xml:space="preserve"> из них можно найти пару. Соедини линиями каждую полученную пару (два одинаковых предмета) и объясни, в чем их схожесть. Приступай к выполнению задания».</w:t>
      </w:r>
    </w:p>
    <w:p w:rsidR="003425CC" w:rsidRDefault="003425CC" w:rsidP="00AA61E9">
      <w:pPr>
        <w:pStyle w:val="a6"/>
        <w:rPr>
          <w:rFonts w:ascii="Times New Roman" w:hAnsi="Times New Roman" w:cs="Times New Roman"/>
          <w:b/>
          <w:sz w:val="28"/>
          <w:szCs w:val="28"/>
        </w:rPr>
      </w:pPr>
      <w:r>
        <w:rPr>
          <w:rFonts w:ascii="Times New Roman" w:hAnsi="Times New Roman" w:cs="Times New Roman"/>
          <w:b/>
          <w:sz w:val="28"/>
          <w:szCs w:val="28"/>
        </w:rPr>
        <w:t xml:space="preserve"> </w:t>
      </w:r>
    </w:p>
    <w:p w:rsidR="00970D65" w:rsidRPr="003425CC" w:rsidRDefault="00970D65"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«Муха 1»</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концентрации внимания</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Для этого упражнения требуется доска с расчерченным на ней </w:t>
      </w:r>
      <w:proofErr w:type="spellStart"/>
      <w:r w:rsidRPr="00AA61E9">
        <w:rPr>
          <w:rFonts w:ascii="Times New Roman" w:hAnsi="Times New Roman" w:cs="Times New Roman"/>
          <w:sz w:val="28"/>
          <w:szCs w:val="28"/>
        </w:rPr>
        <w:t>девятиклеточным</w:t>
      </w:r>
      <w:proofErr w:type="spellEnd"/>
      <w:r w:rsidRPr="00AA61E9">
        <w:rPr>
          <w:rFonts w:ascii="Times New Roman" w:hAnsi="Times New Roman" w:cs="Times New Roman"/>
          <w:sz w:val="28"/>
          <w:szCs w:val="28"/>
        </w:rPr>
        <w:t xml:space="preserve"> игровым полем 3Х3 и небольшая присоска (или кусочек пластилина). Присоска </w:t>
      </w:r>
      <w:proofErr w:type="gramStart"/>
      <w:r w:rsidRPr="00AA61E9">
        <w:rPr>
          <w:rFonts w:ascii="Times New Roman" w:hAnsi="Times New Roman" w:cs="Times New Roman"/>
          <w:sz w:val="28"/>
          <w:szCs w:val="28"/>
        </w:rPr>
        <w:t>выполняет роль</w:t>
      </w:r>
      <w:proofErr w:type="gramEnd"/>
      <w:r w:rsidRPr="00AA61E9">
        <w:rPr>
          <w:rFonts w:ascii="Times New Roman" w:hAnsi="Times New Roman" w:cs="Times New Roman"/>
          <w:sz w:val="28"/>
          <w:szCs w:val="28"/>
        </w:rPr>
        <w:t xml:space="preserve"> "дрессированной мухи". Доска ставится вертикально и ведущий объясняет 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970D65" w:rsidRPr="00AA61E9" w:rsidRDefault="00970D65"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После всех этих разъяснений начинается сама игра. Она проводится на воображаемом поле, которое каждый из участников представляет перед собой. </w:t>
      </w:r>
      <w:proofErr w:type="gramStart"/>
      <w:r w:rsidRPr="00AA61E9">
        <w:rPr>
          <w:rFonts w:ascii="Times New Roman" w:hAnsi="Times New Roman" w:cs="Times New Roman"/>
          <w:sz w:val="28"/>
          <w:szCs w:val="28"/>
        </w:rPr>
        <w:t xml:space="preserve">Если кто-то теряет нить игры, или "видит", что "муха" покинула поле, он дает команду "Стоп" и, вернув "муху" </w:t>
      </w:r>
      <w:r w:rsidRPr="00AA61E9">
        <w:rPr>
          <w:rFonts w:ascii="Times New Roman" w:hAnsi="Times New Roman" w:cs="Times New Roman"/>
          <w:sz w:val="28"/>
          <w:szCs w:val="28"/>
        </w:rPr>
        <w:lastRenderedPageBreak/>
        <w:t>на центральную клетку начинает игру сначала.</w:t>
      </w:r>
      <w:proofErr w:type="gramEnd"/>
      <w:r w:rsidRPr="00AA61E9">
        <w:rPr>
          <w:rFonts w:ascii="Times New Roman" w:hAnsi="Times New Roman" w:cs="Times New Roman"/>
          <w:sz w:val="28"/>
          <w:szCs w:val="28"/>
        </w:rPr>
        <w:t xml:space="preserve"> </w:t>
      </w:r>
      <w:proofErr w:type="gramStart"/>
      <w:r w:rsidRPr="00AA61E9">
        <w:rPr>
          <w:rFonts w:ascii="Times New Roman" w:hAnsi="Times New Roman" w:cs="Times New Roman"/>
          <w:sz w:val="28"/>
          <w:szCs w:val="28"/>
        </w:rPr>
        <w:t>"Муха" требует от играющих постоянной сосредоточенности.</w:t>
      </w:r>
      <w:proofErr w:type="gramEnd"/>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«Летает – не летает»</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переключения внимания, произвольности выполнения движений.</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«Ладошки»</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устойчивости внимания.</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 xml:space="preserve">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поднимались поочередно, т.е. пробегала "волна" из поднимающихся ладошек. После предварительной тренировки </w:t>
      </w:r>
      <w:proofErr w:type="gramStart"/>
      <w:r w:rsidRPr="00AA61E9">
        <w:rPr>
          <w:rFonts w:ascii="Times New Roman" w:hAnsi="Times New Roman" w:cs="Times New Roman"/>
          <w:sz w:val="28"/>
          <w:szCs w:val="28"/>
        </w:rPr>
        <w:t>ладошки</w:t>
      </w:r>
      <w:proofErr w:type="gramEnd"/>
      <w:r w:rsidRPr="00AA61E9">
        <w:rPr>
          <w:rFonts w:ascii="Times New Roman" w:hAnsi="Times New Roman" w:cs="Times New Roman"/>
          <w:sz w:val="28"/>
          <w:szCs w:val="28"/>
        </w:rPr>
        <w:t xml:space="preserve"> поднятые не вовремя или не поднятые в нужный момент выбывают из игры.</w:t>
      </w:r>
    </w:p>
    <w:p w:rsidR="004C44D8" w:rsidRPr="003425CC" w:rsidRDefault="004C44D8" w:rsidP="00AA61E9">
      <w:pPr>
        <w:pStyle w:val="a6"/>
        <w:rPr>
          <w:rFonts w:ascii="Times New Roman" w:hAnsi="Times New Roman" w:cs="Times New Roman"/>
          <w:b/>
          <w:sz w:val="28"/>
          <w:szCs w:val="28"/>
        </w:rPr>
      </w:pPr>
      <w:r w:rsidRPr="003425CC">
        <w:rPr>
          <w:rFonts w:ascii="Times New Roman" w:hAnsi="Times New Roman" w:cs="Times New Roman"/>
          <w:b/>
          <w:sz w:val="28"/>
          <w:szCs w:val="28"/>
        </w:rPr>
        <w:t>Упражнение «Съедобное – несъедобное»</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Упражнение на развитие переключения внимания.</w:t>
      </w:r>
    </w:p>
    <w:p w:rsidR="004C44D8" w:rsidRPr="00AA61E9" w:rsidRDefault="004C44D8" w:rsidP="003129CC">
      <w:pPr>
        <w:pStyle w:val="a6"/>
        <w:jc w:val="both"/>
        <w:rPr>
          <w:rFonts w:ascii="Times New Roman" w:hAnsi="Times New Roman" w:cs="Times New Roman"/>
          <w:sz w:val="28"/>
          <w:szCs w:val="28"/>
        </w:rPr>
      </w:pPr>
      <w:r w:rsidRPr="00AA61E9">
        <w:rPr>
          <w:rFonts w:ascii="Times New Roman" w:hAnsi="Times New Roman" w:cs="Times New Roman"/>
          <w:sz w:val="28"/>
          <w:szCs w:val="28"/>
        </w:rPr>
        <w:t>Ведущий по очереди кидает участникам мячик и при этом называет предметы (съедобные и несъедобные). Если предмет съедобный, мячик ловится, если нет - отбрасывается.</w:t>
      </w:r>
    </w:p>
    <w:p w:rsidR="007B4A7E" w:rsidRPr="00AA61E9" w:rsidRDefault="007B4A7E" w:rsidP="003129CC">
      <w:pPr>
        <w:pStyle w:val="a6"/>
        <w:jc w:val="both"/>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7B4A7E" w:rsidRPr="00AA61E9" w:rsidRDefault="007B4A7E" w:rsidP="00AA61E9">
      <w:pPr>
        <w:pStyle w:val="a6"/>
        <w:rPr>
          <w:rFonts w:ascii="Times New Roman" w:hAnsi="Times New Roman" w:cs="Times New Roman"/>
          <w:color w:val="444444"/>
          <w:sz w:val="28"/>
          <w:szCs w:val="28"/>
        </w:rPr>
      </w:pPr>
      <w:r w:rsidRPr="00AA61E9">
        <w:rPr>
          <w:rFonts w:ascii="Times New Roman" w:hAnsi="Times New Roman" w:cs="Times New Roman"/>
          <w:color w:val="444444"/>
          <w:sz w:val="28"/>
          <w:szCs w:val="28"/>
        </w:rPr>
        <w:t> </w:t>
      </w:r>
    </w:p>
    <w:p w:rsidR="003369F8" w:rsidRPr="00AA61E9" w:rsidRDefault="003369F8" w:rsidP="00AA61E9">
      <w:pPr>
        <w:pStyle w:val="a6"/>
        <w:rPr>
          <w:rFonts w:ascii="Times New Roman" w:hAnsi="Times New Roman" w:cs="Times New Roman"/>
          <w:sz w:val="28"/>
          <w:szCs w:val="28"/>
        </w:rPr>
      </w:pPr>
    </w:p>
    <w:sectPr w:rsidR="003369F8" w:rsidRPr="00AA61E9" w:rsidSect="00AA61E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B4A7E"/>
    <w:rsid w:val="00226DB2"/>
    <w:rsid w:val="00301A0D"/>
    <w:rsid w:val="0031043F"/>
    <w:rsid w:val="003129CC"/>
    <w:rsid w:val="003369F8"/>
    <w:rsid w:val="003425CC"/>
    <w:rsid w:val="004C44D8"/>
    <w:rsid w:val="007B4A7E"/>
    <w:rsid w:val="00970D65"/>
    <w:rsid w:val="00A07DE2"/>
    <w:rsid w:val="00A75437"/>
    <w:rsid w:val="00AA61E9"/>
    <w:rsid w:val="00B252D8"/>
    <w:rsid w:val="00B54FF5"/>
    <w:rsid w:val="00BA0587"/>
    <w:rsid w:val="00CC06AD"/>
    <w:rsid w:val="00D51478"/>
    <w:rsid w:val="00D56CDE"/>
    <w:rsid w:val="00E1495C"/>
    <w:rsid w:val="00EA2D7A"/>
    <w:rsid w:val="00F462A7"/>
    <w:rsid w:val="00F93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B4A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7B4A7E"/>
    <w:rPr>
      <w:i/>
      <w:iCs/>
    </w:rPr>
  </w:style>
  <w:style w:type="character" w:styleId="a5">
    <w:name w:val="Strong"/>
    <w:basedOn w:val="a0"/>
    <w:qFormat/>
    <w:rsid w:val="00B54FF5"/>
    <w:rPr>
      <w:b/>
      <w:bCs/>
    </w:rPr>
  </w:style>
  <w:style w:type="character" w:customStyle="1" w:styleId="c1">
    <w:name w:val="c1"/>
    <w:basedOn w:val="a0"/>
    <w:rsid w:val="00B54FF5"/>
  </w:style>
  <w:style w:type="paragraph" w:customStyle="1" w:styleId="c0">
    <w:name w:val="c0"/>
    <w:basedOn w:val="a"/>
    <w:rsid w:val="00B54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2">
    <w:name w:val="c1 c2"/>
    <w:basedOn w:val="a0"/>
    <w:rsid w:val="00B54FF5"/>
  </w:style>
  <w:style w:type="character" w:customStyle="1" w:styleId="c5c1">
    <w:name w:val="c5 c1"/>
    <w:basedOn w:val="a0"/>
    <w:rsid w:val="00B54FF5"/>
  </w:style>
  <w:style w:type="character" w:customStyle="1" w:styleId="apple-converted-space">
    <w:name w:val="apple-converted-space"/>
    <w:basedOn w:val="a0"/>
    <w:rsid w:val="00B54FF5"/>
  </w:style>
  <w:style w:type="character" w:customStyle="1" w:styleId="c1c5">
    <w:name w:val="c1 c5"/>
    <w:basedOn w:val="a0"/>
    <w:rsid w:val="00B54FF5"/>
  </w:style>
  <w:style w:type="paragraph" w:customStyle="1" w:styleId="c9">
    <w:name w:val="c9"/>
    <w:basedOn w:val="a"/>
    <w:rsid w:val="00B54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c5">
    <w:name w:val="c6 c5"/>
    <w:basedOn w:val="a0"/>
    <w:rsid w:val="00A75437"/>
  </w:style>
  <w:style w:type="paragraph" w:styleId="a6">
    <w:name w:val="No Spacing"/>
    <w:uiPriority w:val="1"/>
    <w:qFormat/>
    <w:rsid w:val="00AA61E9"/>
    <w:pPr>
      <w:spacing w:after="0" w:line="240" w:lineRule="auto"/>
    </w:pPr>
  </w:style>
  <w:style w:type="paragraph" w:customStyle="1" w:styleId="c5">
    <w:name w:val="c5"/>
    <w:basedOn w:val="a"/>
    <w:rsid w:val="00F46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462A7"/>
  </w:style>
  <w:style w:type="character" w:customStyle="1" w:styleId="c3c1">
    <w:name w:val="c3 c1"/>
    <w:basedOn w:val="a0"/>
    <w:rsid w:val="00F462A7"/>
  </w:style>
  <w:style w:type="character" w:customStyle="1" w:styleId="c1c4">
    <w:name w:val="c1 c4"/>
    <w:basedOn w:val="a0"/>
    <w:rsid w:val="00F462A7"/>
  </w:style>
  <w:style w:type="paragraph" w:styleId="a7">
    <w:name w:val="Plain Text"/>
    <w:basedOn w:val="a"/>
    <w:link w:val="a8"/>
    <w:semiHidden/>
    <w:unhideWhenUsed/>
    <w:rsid w:val="00EA2D7A"/>
    <w:pPr>
      <w:spacing w:after="0" w:line="240" w:lineRule="auto"/>
    </w:pPr>
    <w:rPr>
      <w:rFonts w:ascii="Courier New" w:eastAsia="Times New Roman" w:hAnsi="Courier New" w:cs="Courier New"/>
      <w:sz w:val="20"/>
      <w:szCs w:val="20"/>
    </w:rPr>
  </w:style>
  <w:style w:type="character" w:customStyle="1" w:styleId="a8">
    <w:name w:val="Текст Знак"/>
    <w:basedOn w:val="a0"/>
    <w:link w:val="a7"/>
    <w:semiHidden/>
    <w:rsid w:val="00EA2D7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Зыкова</cp:lastModifiedBy>
  <cp:revision>15</cp:revision>
  <dcterms:created xsi:type="dcterms:W3CDTF">2013-11-20T05:27:00Z</dcterms:created>
  <dcterms:modified xsi:type="dcterms:W3CDTF">2015-07-06T14:43:00Z</dcterms:modified>
</cp:coreProperties>
</file>