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8"/>
          <w:sz w:val="28"/>
          <w:szCs w:val="28"/>
        </w:rPr>
        <w:t>РАЗВИВАЮЩИЕ ИГРЫ И УПРАЖНЕНИЯ</w:t>
      </w:r>
      <w:r w:rsidRPr="00D53131">
        <w:rPr>
          <w:rFonts w:ascii="Times New Roman" w:hAnsi="Times New Roman" w:cs="Times New Roman"/>
          <w:b/>
          <w:spacing w:val="8"/>
          <w:sz w:val="28"/>
          <w:szCs w:val="28"/>
        </w:rPr>
        <w:br/>
      </w:r>
      <w:r w:rsidRPr="00D53131">
        <w:rPr>
          <w:rFonts w:ascii="Times New Roman" w:hAnsi="Times New Roman" w:cs="Times New Roman"/>
          <w:b/>
          <w:spacing w:val="5"/>
          <w:sz w:val="28"/>
          <w:szCs w:val="28"/>
        </w:rPr>
        <w:t>С ИСПОЛЬ30ВАНИЕМ СЕНСОРНОГО ОБОРУДОВАНИЯ</w:t>
      </w:r>
    </w:p>
    <w:p w:rsid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z w:val="28"/>
          <w:szCs w:val="28"/>
          <w:u w:val="single"/>
        </w:rPr>
        <w:t>Игры по снятию агрессивности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  <w:t>«Уходи, злость, уходи!»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>Цель: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учить выплескивать злость, гнев.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-2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2"/>
          <w:sz w:val="28"/>
          <w:szCs w:val="28"/>
        </w:rPr>
        <w:t>Ход 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>Дети ложатся на спину на мягкое напольное покрытие. У каж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>дого с обеих сторон подушки. Упражнение начинается и закан</w:t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чивается по сигналу веду</w:t>
      </w:r>
      <w:r w:rsidRPr="00D53131">
        <w:rPr>
          <w:rFonts w:ascii="Times New Roman" w:hAnsi="Times New Roman" w:cs="Times New Roman"/>
          <w:sz w:val="28"/>
          <w:szCs w:val="28"/>
        </w:rPr>
        <w:t xml:space="preserve">щего. По сигналу дети начинают бить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ногами и руками по покрытию и подушкам с громким криком «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Уходи, злость, уходи!».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>Игра продолжается 3 минуты. Затем дети 3 минуты отды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>хают.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 xml:space="preserve">«Выбиваем </w:t>
      </w:r>
      <w:proofErr w:type="spellStart"/>
      <w:proofErr w:type="gramStart"/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ыль</w:t>
      </w:r>
      <w:proofErr w:type="spellEnd"/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, или Упрямая подушка»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снятие эмоционального напряжения.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Ход игры: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>Детям предлагается выбить пыль из подушки; бить ее посиль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нее, чтобы </w:t>
      </w:r>
      <w:proofErr w:type="gramStart"/>
      <w:r w:rsidRPr="00D53131">
        <w:rPr>
          <w:rFonts w:ascii="Times New Roman" w:hAnsi="Times New Roman" w:cs="Times New Roman"/>
          <w:spacing w:val="-3"/>
          <w:sz w:val="28"/>
          <w:szCs w:val="28"/>
        </w:rPr>
        <w:t>получше</w:t>
      </w:r>
      <w:proofErr w:type="gramEnd"/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 очистить.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7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t>Упражнения по развитию воображения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развитие творческого воображения, мышления, мимики, 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>пантомимики.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Детям предлагают закрыть глаза, представить себе и показать: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а)-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мягкий пушистый снег;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теплое, ласковое солнце;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>- холодный</w:t>
      </w:r>
      <w:r w:rsidRPr="00D53131">
        <w:rPr>
          <w:rFonts w:ascii="Times New Roman" w:hAnsi="Times New Roman" w:cs="Times New Roman"/>
          <w:spacing w:val="-17"/>
          <w:sz w:val="28"/>
          <w:szCs w:val="28"/>
        </w:rPr>
        <w:t xml:space="preserve"> дождик;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1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>теплый дождик;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>холодный твердый лед;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spacing w:val="9"/>
          <w:sz w:val="28"/>
          <w:szCs w:val="28"/>
        </w:rPr>
        <w:t>б) они держат в руках: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1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>маленького пушистого котенка;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ежика;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>беспомощного птенчика;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3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3"/>
          <w:sz w:val="28"/>
          <w:szCs w:val="28"/>
        </w:rPr>
        <w:t>горячий пирожок.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3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Сеансы психофизической разгрузки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снижение уровня </w:t>
      </w:r>
      <w:proofErr w:type="spellStart"/>
      <w:r>
        <w:rPr>
          <w:rFonts w:ascii="Times New Roman" w:hAnsi="Times New Roman" w:cs="Times New Roman"/>
          <w:spacing w:val="9"/>
          <w:sz w:val="28"/>
          <w:szCs w:val="28"/>
        </w:rPr>
        <w:t>психо-</w:t>
      </w:r>
      <w:r w:rsidRPr="00D53131">
        <w:rPr>
          <w:rFonts w:ascii="Times New Roman" w:hAnsi="Times New Roman" w:cs="Times New Roman"/>
          <w:spacing w:val="9"/>
          <w:sz w:val="28"/>
          <w:szCs w:val="28"/>
        </w:rPr>
        <w:t>эмоционального</w:t>
      </w:r>
      <w:proofErr w:type="spellEnd"/>
      <w:r w:rsidRPr="00D53131">
        <w:rPr>
          <w:rFonts w:ascii="Times New Roman" w:hAnsi="Times New Roman" w:cs="Times New Roman"/>
          <w:spacing w:val="9"/>
          <w:sz w:val="28"/>
          <w:szCs w:val="28"/>
        </w:rPr>
        <w:t xml:space="preserve"> напряжения;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>развитие  пространственного восприятия, глазомера.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801"/>
      </w:tblGrid>
      <w:tr w:rsidR="00D53131" w:rsidRPr="00D53131" w:rsidTr="00774A96">
        <w:tc>
          <w:tcPr>
            <w:tcW w:w="4873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 положения </w:t>
            </w:r>
            <w:r w:rsidRPr="00D53131">
              <w:rPr>
                <w:rFonts w:ascii="Times New Roman" w:hAnsi="Times New Roman" w:cs="Times New Roman"/>
                <w:b/>
                <w:spacing w:val="-19"/>
                <w:sz w:val="28"/>
                <w:szCs w:val="28"/>
              </w:rPr>
              <w:t>лежа</w:t>
            </w:r>
          </w:p>
        </w:tc>
        <w:tc>
          <w:tcPr>
            <w:tcW w:w="4897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положения сидя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D53131" w:rsidRPr="00D53131" w:rsidTr="00774A96">
        <w:tc>
          <w:tcPr>
            <w:tcW w:w="4873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Медленные перевороты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ab/>
            </w:r>
            <w:r w:rsidRPr="00D5313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со спины на живот, с живота </w:t>
            </w:r>
            <w:r w:rsidRPr="00D5313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спину;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медленные движения </w:t>
            </w:r>
            <w:r w:rsidRPr="00D5313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вперед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назад;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5313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спрятать в шариках руки (ноги);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спокойно лежать на спине </w:t>
            </w:r>
            <w:r w:rsidRPr="00D5313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(животе);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спокойно лежать в любой </w:t>
            </w:r>
            <w:r w:rsidRPr="00D53131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удобной позе.</w:t>
            </w:r>
          </w:p>
        </w:tc>
        <w:tc>
          <w:tcPr>
            <w:tcW w:w="4897" w:type="dxa"/>
          </w:tcPr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5313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Передвигаться на ягодицах </w:t>
            </w:r>
            <w:r w:rsidRPr="00D5313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вперед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назад;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бросать шарики вперед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назад, вправо </w:t>
            </w:r>
            <w:r w:rsidRPr="00D531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13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влево; 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53131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>кидать шарики в корзину.</w:t>
            </w: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D53131" w:rsidRPr="00D53131" w:rsidRDefault="00D53131" w:rsidP="00774A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</w:tbl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7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z w:val="28"/>
          <w:szCs w:val="28"/>
          <w:u w:val="single"/>
        </w:rPr>
        <w:t>Игровые упражнения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z w:val="28"/>
          <w:szCs w:val="28"/>
          <w:u w:val="single"/>
        </w:rPr>
        <w:t>по коррекции уровня тревожности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>«Победи свой страх»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8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>раскачивание на платформе</w:t>
      </w:r>
      <w:r w:rsidRPr="00D53131">
        <w:rPr>
          <w:rFonts w:ascii="Times New Roman" w:hAnsi="Times New Roman" w:cs="Times New Roman"/>
          <w:spacing w:val="8"/>
          <w:sz w:val="28"/>
          <w:szCs w:val="28"/>
        </w:rPr>
        <w:t>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9"/>
          <w:sz w:val="28"/>
          <w:szCs w:val="28"/>
        </w:rPr>
        <w:t>ходьба по ребристому мостику.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7"/>
          <w:sz w:val="28"/>
          <w:szCs w:val="28"/>
        </w:rPr>
        <w:t>«Мой страх исчезает с упражнением «Ха!»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снижение тревожности; разв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тие мимики и пантомимики.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Ход упраж</w:t>
      </w:r>
      <w:r w:rsidRPr="00D53131">
        <w:rPr>
          <w:rFonts w:ascii="Times New Roman" w:hAnsi="Times New Roman" w:cs="Times New Roman"/>
          <w:b/>
          <w:i/>
          <w:iCs/>
          <w:sz w:val="28"/>
          <w:szCs w:val="28"/>
        </w:rPr>
        <w:t>н</w:t>
      </w:r>
      <w:r w:rsidRPr="00D53131"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  <w:t>ения</w:t>
      </w:r>
    </w:p>
    <w:p w:rsid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Чтение стихотворения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i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i/>
          <w:spacing w:val="12"/>
          <w:sz w:val="28"/>
          <w:szCs w:val="28"/>
        </w:rPr>
        <w:t>«Счастливая ошибка».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spacing w:val="2"/>
          <w:sz w:val="28"/>
          <w:szCs w:val="28"/>
        </w:rPr>
        <w:t>Меня напугал так сильно страх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>В потемках у ворот,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Что я в испуге крикнул: «Ах!»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Совсем наоборот: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8"/>
          <w:sz w:val="28"/>
          <w:szCs w:val="28"/>
        </w:rPr>
      </w:pPr>
      <w:r w:rsidRPr="00D53131">
        <w:rPr>
          <w:rFonts w:ascii="Times New Roman" w:hAnsi="Times New Roman" w:cs="Times New Roman"/>
          <w:spacing w:val="-8"/>
          <w:sz w:val="28"/>
          <w:szCs w:val="28"/>
        </w:rPr>
        <w:t>Я крикнул: «Ха!»,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И м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иг</w:t>
      </w:r>
      <w:r w:rsidRPr="00D53131">
        <w:rPr>
          <w:rFonts w:ascii="Times New Roman" w:hAnsi="Times New Roman" w:cs="Times New Roman"/>
          <w:spacing w:val="-17"/>
          <w:sz w:val="28"/>
          <w:szCs w:val="28"/>
        </w:rPr>
        <w:t>ом страх забился под забор,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13"/>
          <w:sz w:val="28"/>
          <w:szCs w:val="28"/>
        </w:rPr>
      </w:pPr>
      <w:r w:rsidRPr="00D53131">
        <w:rPr>
          <w:rFonts w:ascii="Times New Roman" w:hAnsi="Times New Roman" w:cs="Times New Roman"/>
          <w:spacing w:val="-13"/>
          <w:sz w:val="28"/>
          <w:szCs w:val="28"/>
        </w:rPr>
        <w:t>Он струсил сам!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1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D53131">
        <w:rPr>
          <w:rFonts w:ascii="Times New Roman" w:hAnsi="Times New Roman" w:cs="Times New Roman"/>
          <w:spacing w:val="-13"/>
          <w:sz w:val="28"/>
          <w:szCs w:val="28"/>
        </w:rPr>
        <w:t>слово «Ах!»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15"/>
          <w:sz w:val="28"/>
          <w:szCs w:val="28"/>
        </w:rPr>
      </w:pPr>
      <w:r w:rsidRPr="00D53131">
        <w:rPr>
          <w:rFonts w:ascii="Times New Roman" w:hAnsi="Times New Roman" w:cs="Times New Roman"/>
          <w:spacing w:val="-15"/>
          <w:sz w:val="28"/>
          <w:szCs w:val="28"/>
        </w:rPr>
        <w:t>Я позабыл с тех пор!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2"/>
          <w:sz w:val="28"/>
          <w:szCs w:val="28"/>
        </w:rPr>
        <w:t>Педагог</w:t>
      </w:r>
      <w:r w:rsidRPr="00D53131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: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Когда чего-то боишься, надо страху громко говорить: «Ха!»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тогда он испугается вас. А делать это надо так: поднять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руку вверх, глубоко вдохнуть, резко наклониться вперед, руки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опустить и громко выдохнуть: «Ха!» Всем своим страхам, неуда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чам, печалям надо говорить: «Ха!»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и тогда они испугаются 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и отступят от вас.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«У страха глаза велики»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z w:val="28"/>
          <w:szCs w:val="28"/>
        </w:rPr>
        <w:t>развитие мимики и пантомимики, воображен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я; сниже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ние уровня тревожности.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25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5"/>
          <w:sz w:val="28"/>
          <w:szCs w:val="28"/>
        </w:rPr>
        <w:t>Ход  тренинга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Ребята, представьте себе, что мы находимся в лесу и спо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койно отдыхаем... Но что это?! Хрустнула ветка, вот еще одна...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Кто это?! Нам стало страшно: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мы сжались в комочек и застыли;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брови подняли вверх, глаза широко раскрыли;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>рот приоткрыли;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боимся пошевелиться и вздохнуть;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>•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голову втянули в плечи, глаза закрыли;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 xml:space="preserve">Ой, как страшно! Что это за огромный зверь?! И вдруг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у своих ног мы услышали: «Мяу!» Один глаз открыли,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а это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котенок!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Возьмите своих «котят» в руки. Погладьте их. Вот какие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ласковые котята! А мы думали, что это? Кого вы себе представ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53131">
        <w:rPr>
          <w:rFonts w:ascii="Times New Roman" w:hAnsi="Times New Roman" w:cs="Times New Roman"/>
          <w:sz w:val="28"/>
          <w:szCs w:val="28"/>
        </w:rPr>
        <w:t>ляли?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Недаром говорят, что у страха глаза велики.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8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lastRenderedPageBreak/>
        <w:t>Игры на мягком напольном и настенном покрытии,</w:t>
      </w:r>
      <w:r w:rsidRPr="00D53131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br/>
      </w:r>
      <w:r w:rsidRPr="00D53131">
        <w:rPr>
          <w:rFonts w:ascii="Times New Roman" w:hAnsi="Times New Roman" w:cs="Times New Roman"/>
          <w:b/>
          <w:spacing w:val="18"/>
          <w:sz w:val="28"/>
          <w:szCs w:val="28"/>
          <w:u w:val="single"/>
        </w:rPr>
        <w:t>мягком острове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-1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«Камень-</w:t>
      </w:r>
      <w:r w:rsidRPr="00D53131">
        <w:rPr>
          <w:rFonts w:ascii="Times New Roman" w:hAnsi="Times New Roman" w:cs="Times New Roman"/>
          <w:b/>
          <w:i/>
          <w:iCs/>
          <w:spacing w:val="-12"/>
          <w:sz w:val="28"/>
          <w:szCs w:val="28"/>
        </w:rPr>
        <w:t>звезда»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 xml:space="preserve">учить напрягать, группировать мышцы и расслаблять их </w:t>
      </w:r>
      <w:r w:rsidRPr="00D53131">
        <w:rPr>
          <w:rFonts w:ascii="Times New Roman" w:hAnsi="Times New Roman" w:cs="Times New Roman"/>
          <w:sz w:val="28"/>
          <w:szCs w:val="28"/>
        </w:rPr>
        <w:t>(лежа на спине).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7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17"/>
          <w:sz w:val="28"/>
          <w:szCs w:val="28"/>
        </w:rPr>
      </w:pP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По сигналу ведущего «Камень!» дети руками обхватывают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ноги, согнутые в коленях, голову опускают к коленям. По сигналу </w:t>
      </w:r>
      <w:r w:rsidRPr="00D53131">
        <w:rPr>
          <w:rFonts w:ascii="Times New Roman" w:hAnsi="Times New Roman" w:cs="Times New Roman"/>
          <w:sz w:val="28"/>
          <w:szCs w:val="28"/>
        </w:rPr>
        <w:t>«Звезда!» ребенок свободно раскидывает руки и ноги (повторит</w:t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 xml:space="preserve">ь </w:t>
      </w:r>
      <w:r w:rsidRPr="00D53131">
        <w:rPr>
          <w:rFonts w:ascii="Times New Roman" w:hAnsi="Times New Roman" w:cs="Times New Roman"/>
          <w:spacing w:val="17"/>
          <w:sz w:val="28"/>
          <w:szCs w:val="28"/>
        </w:rPr>
        <w:t>3-4 раза).</w:t>
      </w:r>
    </w:p>
    <w:p w:rsidR="00D53131" w:rsidRPr="00D53131" w:rsidRDefault="00D53131" w:rsidP="00D53131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z w:val="28"/>
          <w:szCs w:val="28"/>
        </w:rPr>
        <w:t>«Улыбка»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создание бодрого, радостного настроения.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14"/>
          <w:sz w:val="28"/>
          <w:szCs w:val="28"/>
        </w:rPr>
      </w:pPr>
      <w:r w:rsidRPr="00D53131">
        <w:rPr>
          <w:rFonts w:ascii="Times New Roman" w:hAnsi="Times New Roman" w:cs="Times New Roman"/>
          <w:spacing w:val="14"/>
          <w:sz w:val="28"/>
          <w:szCs w:val="28"/>
        </w:rPr>
        <w:t xml:space="preserve">Дети стоят (сидят) в кругу. Им предлагают передать улыбку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рядом стоящему (сидящему) ребенку; </w:t>
      </w:r>
      <w:proofErr w:type="spellStart"/>
      <w:r w:rsidRPr="00D53131">
        <w:rPr>
          <w:rFonts w:ascii="Times New Roman" w:hAnsi="Times New Roman" w:cs="Times New Roman"/>
          <w:spacing w:val="7"/>
          <w:sz w:val="28"/>
          <w:szCs w:val="28"/>
        </w:rPr>
        <w:t>пр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этом</w:t>
      </w:r>
      <w:proofErr w:type="spellEnd"/>
      <w:r w:rsidRPr="00D53131">
        <w:rPr>
          <w:rFonts w:ascii="Times New Roman" w:hAnsi="Times New Roman" w:cs="Times New Roman"/>
          <w:spacing w:val="4"/>
          <w:sz w:val="28"/>
          <w:szCs w:val="28"/>
        </w:rPr>
        <w:t xml:space="preserve"> они глядят в глаза </w:t>
      </w:r>
      <w:r w:rsidRPr="00D53131">
        <w:rPr>
          <w:rFonts w:ascii="Times New Roman" w:hAnsi="Times New Roman" w:cs="Times New Roman"/>
          <w:spacing w:val="14"/>
          <w:sz w:val="28"/>
          <w:szCs w:val="28"/>
        </w:rPr>
        <w:t>друг другу. Начинает игру ведущий.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sz w:val="28"/>
          <w:szCs w:val="28"/>
        </w:rPr>
        <w:t>Игры в сухом бассейне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7"/>
          <w:sz w:val="28"/>
          <w:szCs w:val="28"/>
        </w:rPr>
        <w:t>«Найди зайку</w:t>
      </w:r>
      <w:r w:rsidRPr="00D531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развитие пространственных </w:t>
      </w:r>
      <w:proofErr w:type="gramStart"/>
      <w:r w:rsidRPr="00D53131">
        <w:rPr>
          <w:rFonts w:ascii="Times New Roman" w:hAnsi="Times New Roman" w:cs="Times New Roman"/>
          <w:spacing w:val="12"/>
          <w:sz w:val="28"/>
          <w:szCs w:val="28"/>
        </w:rPr>
        <w:t>восприятии</w:t>
      </w:r>
      <w:proofErr w:type="gramEnd"/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 и ощущений,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воображения.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>Ребенок сидит за столом, ему предлагается контейнер с наполнением (горох, гречка, манная крупа и т.д.), взрослый заранее прячет игрушку Зайку (небольшую),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ребенку предлагается ручками найти зайку.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>«Дыши и думай»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развитие образа тела, воображения.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Ход игр</w:t>
      </w:r>
      <w:r w:rsidRPr="00D53131">
        <w:rPr>
          <w:rFonts w:ascii="Times New Roman" w:hAnsi="Times New Roman" w:cs="Times New Roman"/>
          <w:b/>
          <w:i/>
          <w:iCs/>
          <w:sz w:val="28"/>
          <w:szCs w:val="28"/>
        </w:rPr>
        <w:t>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spacing w:val="12"/>
          <w:sz w:val="28"/>
          <w:szCs w:val="28"/>
        </w:rPr>
        <w:t xml:space="preserve">Дети лежат на спине. Им предлагают сделать глубокий вдох, </w:t>
      </w:r>
      <w:r w:rsidRPr="00D53131">
        <w:rPr>
          <w:rFonts w:ascii="Times New Roman" w:hAnsi="Times New Roman" w:cs="Times New Roman"/>
          <w:spacing w:val="16"/>
          <w:sz w:val="28"/>
          <w:szCs w:val="28"/>
        </w:rPr>
        <w:t>поднять голову; на выдохе опустить голову и подумать о чем-</w:t>
      </w:r>
      <w:r w:rsidRPr="00D53131">
        <w:rPr>
          <w:rFonts w:ascii="Times New Roman" w:hAnsi="Times New Roman" w:cs="Times New Roman"/>
          <w:spacing w:val="16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10"/>
          <w:sz w:val="28"/>
          <w:szCs w:val="28"/>
        </w:rPr>
        <w:t>нибудь хорошем, улыбнуться.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0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spacing w:val="16"/>
          <w:sz w:val="28"/>
          <w:szCs w:val="28"/>
        </w:rPr>
        <w:t>Игры на напольных сенсорных дорожках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12"/>
          <w:sz w:val="28"/>
          <w:szCs w:val="28"/>
        </w:rPr>
        <w:t>(Ходьба босиком)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13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5"/>
          <w:sz w:val="28"/>
          <w:szCs w:val="28"/>
        </w:rPr>
        <w:t xml:space="preserve">«Быстро </w:t>
      </w:r>
      <w:r w:rsidRPr="00D53131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– м</w:t>
      </w:r>
      <w:r w:rsidRPr="00D53131">
        <w:rPr>
          <w:rFonts w:ascii="Times New Roman" w:hAnsi="Times New Roman" w:cs="Times New Roman"/>
          <w:b/>
          <w:i/>
          <w:iCs/>
          <w:spacing w:val="-13"/>
          <w:sz w:val="28"/>
          <w:szCs w:val="28"/>
        </w:rPr>
        <w:t>едленно»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развивать внимание, умение передавать свои ощуще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softHyphen/>
        <w:t>ния в словесно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й </w:t>
      </w:r>
      <w:r w:rsidRPr="00D53131">
        <w:rPr>
          <w:rFonts w:ascii="Times New Roman" w:hAnsi="Times New Roman" w:cs="Times New Roman"/>
          <w:spacing w:val="-11"/>
          <w:sz w:val="28"/>
          <w:szCs w:val="28"/>
        </w:rPr>
        <w:t>фор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е; стимуляция анализаторов подошвы </w:t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>ног.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19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9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pacing w:val="-23"/>
          <w:sz w:val="28"/>
          <w:szCs w:val="28"/>
        </w:rPr>
        <w:t>1.  Дети</w:t>
      </w:r>
      <w:r w:rsidRPr="00D53131">
        <w:rPr>
          <w:rFonts w:ascii="Times New Roman" w:hAnsi="Times New Roman" w:cs="Times New Roman"/>
          <w:spacing w:val="-15"/>
          <w:sz w:val="28"/>
          <w:szCs w:val="28"/>
        </w:rPr>
        <w:t xml:space="preserve">  боси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ком медленно (быстро) идут по дорожкам и на </w:t>
      </w:r>
      <w:r w:rsidRPr="00D53131">
        <w:rPr>
          <w:rFonts w:ascii="Times New Roman" w:hAnsi="Times New Roman" w:cs="Times New Roman"/>
          <w:spacing w:val="-1"/>
          <w:sz w:val="28"/>
          <w:szCs w:val="28"/>
        </w:rPr>
        <w:t>каждом квадрате говорят о том, что ощущают их ноги.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2. Выполняют аналогичные задания по сигналу ведущего,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изменяя темп.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«Кто за кем?»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Цели:  развитие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 xml:space="preserve"> внимания, речи; профилактика плоскостопи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>я.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2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1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4"/>
          <w:sz w:val="28"/>
          <w:szCs w:val="28"/>
        </w:rPr>
        <w:t>Ребенку предлагают в начале дорожки назвать свое имя, а остальные дети по очереди называют его имя ласково.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23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  <w:u w:val="single"/>
        </w:rPr>
        <w:lastRenderedPageBreak/>
        <w:t>Игры на ребристом мостике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1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2"/>
          <w:sz w:val="28"/>
          <w:szCs w:val="28"/>
        </w:rPr>
        <w:t>«Через речку»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развитие координации движений, вестибулярного аппа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рата.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pacing w:val="-14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4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Детям предлагают пройти «через речку по мостику».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«Победи свой страх»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развивать умение ходить по ограниченной поверхности; </w:t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коррекция уровня тревожности.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iCs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17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D53131">
        <w:rPr>
          <w:rFonts w:ascii="Times New Roman" w:hAnsi="Times New Roman" w:cs="Times New Roman"/>
          <w:spacing w:val="8"/>
          <w:sz w:val="28"/>
          <w:szCs w:val="28"/>
        </w:rPr>
        <w:t xml:space="preserve">Дети друг за другом проходят «по мостику».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24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24"/>
          <w:sz w:val="28"/>
          <w:szCs w:val="28"/>
          <w:u w:val="single"/>
        </w:rPr>
        <w:t>Игры на балансировочной дорожке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pacing w:val="9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9"/>
          <w:sz w:val="28"/>
          <w:szCs w:val="28"/>
        </w:rPr>
        <w:t>«Прогулка по четырем временам годам»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8"/>
          <w:sz w:val="28"/>
          <w:szCs w:val="28"/>
        </w:rPr>
        <w:t>научить ходить по ограниченной поверхности, трени</w:t>
      </w:r>
      <w:r w:rsidRPr="00D53131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 xml:space="preserve">ровать вестибулярный аппарат; развивать внимание, память, 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>мышление.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1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6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spacing w:val="4"/>
          <w:sz w:val="28"/>
          <w:szCs w:val="28"/>
        </w:rPr>
        <w:t xml:space="preserve">Ребенок идет по стопам, нарисованным на доске, и называет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время года, по которому «проходит».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«По следам»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Цель</w:t>
      </w:r>
      <w:r w:rsidRPr="00D53131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4"/>
          <w:sz w:val="28"/>
          <w:szCs w:val="28"/>
        </w:rPr>
        <w:t>продолжать учить х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одить по ограниченной поверхности,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>по ориентирам-следам.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>Ход игр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>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spacing w:val="2"/>
          <w:sz w:val="28"/>
          <w:szCs w:val="28"/>
        </w:rPr>
        <w:t>Ребенок идет по следам с разведенными в стороны руками.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«С кочки на кочку»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 xml:space="preserve">развитие вестибулярного аппарата упражнениями на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балансировку.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1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7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Детям предлагают пройти по кочкам (следам) по лабиринту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зеленого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 цвета (идти надо только на носочках!).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0"/>
          <w:sz w:val="28"/>
          <w:szCs w:val="28"/>
        </w:rPr>
        <w:t>«Держи равновесие!»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8"/>
          <w:sz w:val="28"/>
          <w:szCs w:val="28"/>
        </w:rPr>
        <w:t xml:space="preserve">развивать умение держать равновесие при ходьбе по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>ограниченной поверхности.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16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6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spacing w:val="-7"/>
          <w:sz w:val="28"/>
          <w:szCs w:val="28"/>
        </w:rPr>
        <w:t>Детям предлагают пройти по следам в лабиринте. Тот, кто осту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пился, начинает путь сначала.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  <w:t>«В сказочном лесу</w:t>
      </w:r>
      <w:r w:rsidRPr="00D53131">
        <w:rPr>
          <w:rFonts w:ascii="Times New Roman" w:hAnsi="Times New Roman" w:cs="Times New Roman"/>
          <w:b/>
          <w:spacing w:val="2"/>
          <w:sz w:val="28"/>
          <w:szCs w:val="28"/>
        </w:rPr>
        <w:t>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развитие воображения, связной речи.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10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0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spacing w:val="4"/>
          <w:sz w:val="28"/>
          <w:szCs w:val="28"/>
        </w:rPr>
        <w:t>Детям предлагается представить, что они гуляют по волшеб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 xml:space="preserve">ному лесу, рядом 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- водопад. Дети рассказывают о красоте леса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и о том, кто мог бы жить в этом лесу.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19"/>
          <w:sz w:val="28"/>
          <w:szCs w:val="28"/>
        </w:rPr>
        <w:t>«Б</w:t>
      </w:r>
      <w:r w:rsidRPr="00D53131">
        <w:rPr>
          <w:rFonts w:ascii="Times New Roman" w:hAnsi="Times New Roman" w:cs="Times New Roman"/>
          <w:sz w:val="28"/>
          <w:szCs w:val="28"/>
        </w:rPr>
        <w:t>у</w:t>
      </w:r>
      <w:r w:rsidRPr="00D53131"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 xml:space="preserve">дь </w:t>
      </w:r>
      <w:r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>внимателен</w:t>
      </w:r>
      <w:r w:rsidRPr="00D53131">
        <w:rPr>
          <w:rFonts w:ascii="Times New Roman" w:hAnsi="Times New Roman" w:cs="Times New Roman"/>
          <w:b/>
          <w:bCs/>
          <w:i/>
          <w:iCs/>
          <w:spacing w:val="-16"/>
          <w:sz w:val="28"/>
          <w:szCs w:val="28"/>
        </w:rPr>
        <w:t>!»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развитие слухового восприятия, внимания, умения диф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ференцировать звуки и соотносить их со звуками природы.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4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spacing w:val="3"/>
          <w:sz w:val="28"/>
          <w:szCs w:val="28"/>
        </w:rPr>
        <w:t xml:space="preserve">Детям предлагают внимательно слушать в аудиозаписи: шум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 xml:space="preserve">воды,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пение птиц, шум леса. После прослушивания каждой </w:t>
      </w:r>
      <w:proofErr w:type="spellStart"/>
      <w:r w:rsidRPr="00D53131">
        <w:rPr>
          <w:rFonts w:ascii="Times New Roman" w:hAnsi="Times New Roman" w:cs="Times New Roman"/>
          <w:spacing w:val="-7"/>
          <w:sz w:val="28"/>
          <w:szCs w:val="28"/>
        </w:rPr>
        <w:t>зап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D53131">
        <w:rPr>
          <w:rFonts w:ascii="Times New Roman" w:hAnsi="Times New Roman" w:cs="Times New Roman"/>
          <w:sz w:val="28"/>
          <w:szCs w:val="28"/>
        </w:rPr>
        <w:t>и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они</w:t>
      </w:r>
      <w:proofErr w:type="spellEnd"/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 по очереди подходят и дотрагиваются до объекта природы, </w:t>
      </w:r>
      <w:r w:rsidRPr="00D53131">
        <w:rPr>
          <w:rFonts w:ascii="Times New Roman" w:hAnsi="Times New Roman" w:cs="Times New Roman"/>
          <w:spacing w:val="11"/>
          <w:sz w:val="28"/>
          <w:szCs w:val="28"/>
        </w:rPr>
        <w:t xml:space="preserve">который может производить тот или иной звук (лес, водопад, </w:t>
      </w:r>
      <w:r w:rsidRPr="00D53131">
        <w:rPr>
          <w:rFonts w:ascii="Times New Roman" w:hAnsi="Times New Roman" w:cs="Times New Roman"/>
          <w:spacing w:val="6"/>
          <w:sz w:val="28"/>
          <w:szCs w:val="28"/>
        </w:rPr>
        <w:t>птицы на фотообоях).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0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10"/>
          <w:sz w:val="28"/>
          <w:szCs w:val="28"/>
          <w:u w:val="single"/>
        </w:rPr>
        <w:t>Игры с использованием оборудования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«Пройди по лабиринту»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20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11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8"/>
          <w:sz w:val="28"/>
          <w:szCs w:val="28"/>
        </w:rPr>
        <w:t>развитие произвольного внимания, координации «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глаз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D53131">
        <w:rPr>
          <w:rFonts w:ascii="Times New Roman" w:hAnsi="Times New Roman" w:cs="Times New Roman"/>
          <w:spacing w:val="-20"/>
          <w:sz w:val="28"/>
          <w:szCs w:val="28"/>
        </w:rPr>
        <w:t>рука».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21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1"/>
          <w:sz w:val="28"/>
          <w:szCs w:val="28"/>
        </w:rPr>
        <w:t>Ход 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Ребенку предлага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т по сигналу зеленого (красного, желтого) </w:t>
      </w:r>
      <w:r w:rsidRPr="00D53131">
        <w:rPr>
          <w:rFonts w:ascii="Times New Roman" w:hAnsi="Times New Roman" w:cs="Times New Roman"/>
          <w:spacing w:val="-11"/>
          <w:sz w:val="28"/>
          <w:szCs w:val="28"/>
        </w:rPr>
        <w:t>цвета провести колечко, т.е. про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ти по шнуру определенного цвета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от начала до конца.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«Кто быстрее?»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20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1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10"/>
          <w:sz w:val="28"/>
          <w:szCs w:val="28"/>
        </w:rPr>
        <w:t xml:space="preserve">развитие произвольного внимания и координации «глаз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D53131">
        <w:rPr>
          <w:rFonts w:ascii="Times New Roman" w:hAnsi="Times New Roman" w:cs="Times New Roman"/>
          <w:spacing w:val="-20"/>
          <w:sz w:val="28"/>
          <w:szCs w:val="28"/>
        </w:rPr>
        <w:t>рука».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1"/>
          <w:sz w:val="28"/>
          <w:szCs w:val="28"/>
        </w:rPr>
        <w:t>Ход игры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 xml:space="preserve"> Детям дается задание как можно быстрее пройти по </w:t>
      </w:r>
      <w:r w:rsidRPr="00D53131">
        <w:rPr>
          <w:rFonts w:ascii="Times New Roman" w:hAnsi="Times New Roman" w:cs="Times New Roman"/>
          <w:sz w:val="28"/>
          <w:szCs w:val="28"/>
        </w:rPr>
        <w:t xml:space="preserve">своему лабиринту. Выполнение задания начинается по сигналу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взрослого.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16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</w:pPr>
      <w:r w:rsidRPr="00D53131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>Песочный стол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16"/>
          <w:sz w:val="28"/>
          <w:szCs w:val="28"/>
        </w:rPr>
        <w:t>«Песочный дождик»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spacing w:val="16"/>
          <w:sz w:val="28"/>
          <w:szCs w:val="28"/>
        </w:rPr>
        <w:t>Цель: регуляция мышечного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напря</w:t>
      </w:r>
      <w:r w:rsidRPr="00D53131">
        <w:rPr>
          <w:rFonts w:ascii="Times New Roman" w:hAnsi="Times New Roman" w:cs="Times New Roman"/>
          <w:spacing w:val="16"/>
          <w:sz w:val="28"/>
          <w:szCs w:val="28"/>
        </w:rPr>
        <w:t>жения, расслабление.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i/>
          <w:spacing w:val="16"/>
          <w:sz w:val="28"/>
          <w:szCs w:val="28"/>
        </w:rPr>
        <w:t>Содержание</w:t>
      </w:r>
      <w:r w:rsidRPr="00D53131">
        <w:rPr>
          <w:rFonts w:ascii="Times New Roman" w:hAnsi="Times New Roman" w:cs="Times New Roman"/>
          <w:spacing w:val="16"/>
          <w:sz w:val="28"/>
          <w:szCs w:val="28"/>
        </w:rPr>
        <w:t>: Взрослый говорит о том, что в «песочный стране» может идти необычный песочный дождик и дуть песочный ветер. Это очень приятно. Вы сами можете устроить такой дождь и ветер. Смотрите, как это происходит. Ребенок медленно, а затем быстро сыплет песок из своего кулачка в песочницу, на ладонь взрослого, на свою ладонь.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spacing w:val="16"/>
          <w:sz w:val="28"/>
          <w:szCs w:val="28"/>
        </w:rPr>
        <w:t xml:space="preserve"> Ребенок закрывает глаза и кладет на песок ладонь с расставленными пальчиками, взрослый сыплет песок на какой-либо палец, а ребенок называет этот палец. Затем они меняются ролями.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6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16"/>
          <w:sz w:val="28"/>
          <w:szCs w:val="28"/>
        </w:rPr>
        <w:t>Игра «Необыкновенные следы»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spacing w:val="16"/>
          <w:sz w:val="28"/>
          <w:szCs w:val="28"/>
        </w:rPr>
        <w:t>Цель: развитие тактильной чувствительности, воображения.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i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i/>
          <w:spacing w:val="16"/>
          <w:sz w:val="28"/>
          <w:szCs w:val="28"/>
        </w:rPr>
        <w:t>Содержание.</w:t>
      </w:r>
    </w:p>
    <w:p w:rsidR="00D53131" w:rsidRPr="00D53131" w:rsidRDefault="00D53131" w:rsidP="00D5313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spacing w:val="16"/>
          <w:sz w:val="28"/>
          <w:szCs w:val="28"/>
        </w:rPr>
        <w:t>«Идут медвежата» - ребенок кулачками и ладонями с силой надавливает на песок.</w:t>
      </w:r>
    </w:p>
    <w:p w:rsidR="00D53131" w:rsidRPr="00D53131" w:rsidRDefault="00D53131" w:rsidP="00D5313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spacing w:val="16"/>
          <w:sz w:val="28"/>
          <w:szCs w:val="28"/>
        </w:rPr>
        <w:t>«Прыгают зайцы» - кончиками пальцев ребенок ударяет по поверхности песка, двигаясь в разных направлениях.</w:t>
      </w:r>
    </w:p>
    <w:p w:rsidR="00D53131" w:rsidRPr="00D53131" w:rsidRDefault="00D53131" w:rsidP="00D5313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spacing w:val="16"/>
          <w:sz w:val="28"/>
          <w:szCs w:val="28"/>
        </w:rPr>
        <w:t>«Ползут змейки» - ребенок расслабленными/напряженными пальцами рук делает поверхность песка волнистой (в разных направлениях).</w:t>
      </w:r>
    </w:p>
    <w:p w:rsidR="00D53131" w:rsidRPr="00D53131" w:rsidRDefault="00D53131" w:rsidP="00D5313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pacing w:val="16"/>
          <w:sz w:val="28"/>
          <w:szCs w:val="28"/>
        </w:rPr>
      </w:pPr>
      <w:r w:rsidRPr="00D53131">
        <w:rPr>
          <w:rFonts w:ascii="Times New Roman" w:hAnsi="Times New Roman" w:cs="Times New Roman"/>
          <w:spacing w:val="16"/>
          <w:sz w:val="28"/>
          <w:szCs w:val="28"/>
        </w:rPr>
        <w:t xml:space="preserve">«Бегут жучки-паучки» - ребенок двигает всеми пальцами, имитируя движение насекомых (можно полностью погружать руки в песок, встречаясь под </w:t>
      </w:r>
      <w:proofErr w:type="gramStart"/>
      <w:r w:rsidRPr="00D53131">
        <w:rPr>
          <w:rFonts w:ascii="Times New Roman" w:hAnsi="Times New Roman" w:cs="Times New Roman"/>
          <w:spacing w:val="16"/>
          <w:sz w:val="28"/>
          <w:szCs w:val="28"/>
        </w:rPr>
        <w:t>песком</w:t>
      </w:r>
      <w:proofErr w:type="gramEnd"/>
      <w:r w:rsidRPr="00D53131">
        <w:rPr>
          <w:rFonts w:ascii="Times New Roman" w:hAnsi="Times New Roman" w:cs="Times New Roman"/>
          <w:spacing w:val="16"/>
          <w:sz w:val="28"/>
          <w:szCs w:val="28"/>
        </w:rPr>
        <w:t xml:space="preserve"> друг с другом – «жучки здороваются»).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6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6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6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>Познавательная</w:t>
      </w:r>
      <w:r w:rsidRPr="00D53131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 xml:space="preserve">  активнос</w:t>
      </w:r>
      <w:r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>ть.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«Шершавые поверхности»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10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-10"/>
          <w:sz w:val="28"/>
          <w:szCs w:val="28"/>
        </w:rPr>
        <w:t>учить на ощупь находить предметы с разной поверхностью.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Ребенок ощупывает предметы и называет, какие из них глад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кие, какие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2"/>
          <w:sz w:val="28"/>
          <w:szCs w:val="28"/>
        </w:rPr>
        <w:t xml:space="preserve">колючие, какие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>шероховатые.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«Опиши предмет»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учить передавать в словесной форме свои тактильные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ощущения; развивать внимание, мышление.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spacing w:val="-8"/>
          <w:sz w:val="28"/>
          <w:szCs w:val="28"/>
        </w:rPr>
        <w:t xml:space="preserve">Ребенок с завязанными глазами ощупывает игрушку на панели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и описывает, какая она на ощупь, ее форму.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6"/>
          <w:sz w:val="28"/>
          <w:szCs w:val="28"/>
        </w:rPr>
        <w:t>«Угадай предмет»</w:t>
      </w:r>
      <w:r w:rsidRPr="00D53131">
        <w:rPr>
          <w:rFonts w:ascii="Times New Roman" w:hAnsi="Times New Roman" w:cs="Times New Roman"/>
          <w:i/>
          <w:iCs/>
          <w:spacing w:val="6"/>
          <w:sz w:val="28"/>
          <w:szCs w:val="28"/>
        </w:rPr>
        <w:tab/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Цели: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учить передавать в словесной форме свои тактильные </w:t>
      </w:r>
      <w:r w:rsidRPr="00D53131">
        <w:rPr>
          <w:rFonts w:ascii="Times New Roman" w:hAnsi="Times New Roman" w:cs="Times New Roman"/>
          <w:spacing w:val="3"/>
          <w:sz w:val="28"/>
          <w:szCs w:val="28"/>
        </w:rPr>
        <w:t>ощущения; развивать внимание, мышление.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53131">
        <w:rPr>
          <w:rFonts w:ascii="Times New Roman" w:hAnsi="Times New Roman" w:cs="Times New Roman"/>
          <w:spacing w:val="5"/>
          <w:sz w:val="28"/>
          <w:szCs w:val="28"/>
        </w:rPr>
        <w:t xml:space="preserve">Один ребенок описывает предметы, другой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1"/>
          <w:sz w:val="28"/>
          <w:szCs w:val="28"/>
        </w:rPr>
        <w:t xml:space="preserve">угадывает, что </w:t>
      </w:r>
      <w:r w:rsidRPr="00D53131">
        <w:rPr>
          <w:rFonts w:ascii="Times New Roman" w:hAnsi="Times New Roman" w:cs="Times New Roman"/>
          <w:spacing w:val="4"/>
          <w:sz w:val="28"/>
          <w:szCs w:val="28"/>
        </w:rPr>
        <w:t>он описал.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«Парочки» тактильный куб.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>Игра для развития тактильных ощущений, сенсорного опыта, внимания, памяти, мышления, воображения, мелкой моторики рук.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Ход игры: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Разложите на столе 10 фишек, по одной фишке из каждой пары. </w:t>
      </w:r>
      <w:proofErr w:type="gramStart"/>
      <w:r w:rsidRPr="00D53131">
        <w:rPr>
          <w:rFonts w:ascii="Times New Roman" w:hAnsi="Times New Roman" w:cs="Times New Roman"/>
          <w:spacing w:val="23"/>
          <w:sz w:val="28"/>
          <w:szCs w:val="28"/>
        </w:rPr>
        <w:t>Оставшиеся</w:t>
      </w:r>
      <w:proofErr w:type="gramEnd"/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 10 фишек спрячьте в куб. Выберите одну из фишек на столе и попросите ребенка найти такую е фишку на ощупь в кубе. Поменяйтесь с ребенком ролями.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«Цветная панель»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>Тактильно-развивающая панель предназначена для развития у детей тактильных ощущений, мелкой моторики, осязательных навыков, игровой терапии. Панель имеет 12доминошек (6 цветов).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Упражнения «Цвет»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15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развивать произвольное внимание.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15"/>
          <w:sz w:val="28"/>
          <w:szCs w:val="28"/>
        </w:rPr>
      </w:pPr>
      <w:r w:rsidRPr="00D53131">
        <w:rPr>
          <w:rFonts w:ascii="Times New Roman" w:hAnsi="Times New Roman" w:cs="Times New Roman"/>
          <w:spacing w:val="15"/>
          <w:sz w:val="28"/>
          <w:szCs w:val="28"/>
        </w:rPr>
        <w:t>1. Назвать все цвета панели.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>2. поставить как можно больше кубиков, без падения.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</w:t>
      </w:r>
      <w:proofErr w:type="spellStart"/>
      <w:r w:rsidR="004A603D">
        <w:rPr>
          <w:rFonts w:ascii="Times New Roman" w:hAnsi="Times New Roman" w:cs="Times New Roman"/>
          <w:b/>
          <w:spacing w:val="23"/>
          <w:sz w:val="28"/>
          <w:szCs w:val="28"/>
        </w:rPr>
        <w:t>Розовая</w:t>
      </w:r>
      <w:proofErr w:type="spellEnd"/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 xml:space="preserve"> башня»</w:t>
      </w:r>
    </w:p>
    <w:p w:rsidR="00D53131" w:rsidRPr="00D53131" w:rsidRDefault="004A603D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>
        <w:rPr>
          <w:rFonts w:ascii="Times New Roman" w:hAnsi="Times New Roman" w:cs="Times New Roman"/>
          <w:spacing w:val="23"/>
          <w:sz w:val="28"/>
          <w:szCs w:val="28"/>
        </w:rPr>
        <w:t>Работая с этим материал</w:t>
      </w:r>
      <w:r w:rsidR="00D53131"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, ребенок учится визуально различать величину. </w:t>
      </w:r>
      <w:proofErr w:type="gramStart"/>
      <w:r w:rsidR="00D53131"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Косвенно происходит уточнение зрительного чувства, развивается координация движений, концентрация внимания, умение сравнивать предметы, формирует представление, а затем и понятие: «большой – </w:t>
      </w:r>
      <w:r w:rsidR="00D53131" w:rsidRPr="00D53131">
        <w:rPr>
          <w:rFonts w:ascii="Times New Roman" w:hAnsi="Times New Roman" w:cs="Times New Roman"/>
          <w:spacing w:val="23"/>
          <w:sz w:val="28"/>
          <w:szCs w:val="28"/>
        </w:rPr>
        <w:lastRenderedPageBreak/>
        <w:t xml:space="preserve">маленький», больше, чем … - меньше, чем …». </w:t>
      </w:r>
      <w:proofErr w:type="gramEnd"/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«Рамки с застежками»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>Рамки состоят из множества застёжек, пуговиц, шнуровок, крючков и других деталей различных размеров. Они разработаны специально для того, чтобы  и осваивали навыки одевания, развивали мелкую моторику и координацию движений.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3"/>
          <w:sz w:val="28"/>
          <w:szCs w:val="28"/>
        </w:rPr>
      </w:pPr>
    </w:p>
    <w:p w:rsidR="00D53131" w:rsidRPr="004A603D" w:rsidRDefault="00D53131" w:rsidP="004A603D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«Замочки»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В наборе имеется 10 замочков и 10 ключиков, замочки и ключики разного цвета. К каждому замку подойдет только один ключик, не совпадая по цвету.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В игровой форме ребенок легко освоит цвет, счет, отработает моторные навыки, координацию движения.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b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23"/>
          <w:sz w:val="28"/>
          <w:szCs w:val="28"/>
        </w:rPr>
        <w:t>«Межполушарные доски».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 Развивающая игра для тренировки обоих полушарий головного мозга ребенка. Она позволяет составлять разные  комбинации заданий, в результате которых: улучшается взаимодействие работы левого и правого полушария мозга</w:t>
      </w:r>
      <w:proofErr w:type="gramStart"/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,. </w:t>
      </w:r>
      <w:proofErr w:type="gramEnd"/>
      <w:r w:rsidRPr="00D53131">
        <w:rPr>
          <w:rFonts w:ascii="Times New Roman" w:hAnsi="Times New Roman" w:cs="Times New Roman"/>
          <w:spacing w:val="23"/>
          <w:sz w:val="28"/>
          <w:szCs w:val="28"/>
        </w:rPr>
        <w:t xml:space="preserve">Развивается мелкая моторика и координация движений рук. 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23"/>
          <w:sz w:val="28"/>
          <w:szCs w:val="28"/>
        </w:rPr>
      </w:pPr>
    </w:p>
    <w:p w:rsidR="00D53131" w:rsidRPr="004A603D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</w:pPr>
      <w:r w:rsidRPr="004A603D">
        <w:rPr>
          <w:rFonts w:ascii="Times New Roman" w:hAnsi="Times New Roman" w:cs="Times New Roman"/>
          <w:b/>
          <w:spacing w:val="17"/>
          <w:sz w:val="28"/>
          <w:szCs w:val="28"/>
          <w:u w:val="single"/>
        </w:rPr>
        <w:t>Комплекс заданий с набором тактильных шариков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развивать логику, внимание, память, восприятие.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 xml:space="preserve">Дети обследуют шарики, рассматривают, ощупывают их и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>определяют.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разнообразие поверхностей шариков на ощупь </w:t>
      </w:r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(</w:t>
      </w:r>
      <w:proofErr w:type="gramStart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гладкие</w:t>
      </w:r>
      <w:proofErr w:type="gram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, </w:t>
      </w:r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шероховатые, </w:t>
      </w:r>
      <w:proofErr w:type="spellStart"/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>скользские</w:t>
      </w:r>
      <w:proofErr w:type="spellEnd"/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>, колючие, ворсистые);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pacing w:val="11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твердость и мягкость шариков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(очень </w:t>
      </w:r>
      <w:proofErr w:type="gram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мягкий</w:t>
      </w:r>
      <w:proofErr w:type="gram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, мягкий, плот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softHyphen/>
      </w:r>
      <w:r w:rsidRPr="00D53131">
        <w:rPr>
          <w:rFonts w:ascii="Times New Roman" w:hAnsi="Times New Roman" w:cs="Times New Roman"/>
          <w:i/>
          <w:iCs/>
          <w:spacing w:val="-8"/>
          <w:sz w:val="28"/>
          <w:szCs w:val="28"/>
        </w:rPr>
        <w:t>ный, тверд</w:t>
      </w:r>
      <w:r w:rsidRPr="00D53131">
        <w:rPr>
          <w:rFonts w:ascii="Times New Roman" w:hAnsi="Times New Roman" w:cs="Times New Roman"/>
          <w:sz w:val="28"/>
          <w:szCs w:val="28"/>
        </w:rPr>
        <w:t>ы</w:t>
      </w:r>
      <w:r w:rsidRPr="00D53131">
        <w:rPr>
          <w:rFonts w:ascii="Times New Roman" w:hAnsi="Times New Roman" w:cs="Times New Roman"/>
          <w:i/>
          <w:iCs/>
          <w:spacing w:val="11"/>
          <w:sz w:val="28"/>
          <w:szCs w:val="28"/>
        </w:rPr>
        <w:t>й);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виды материалов, из которых изготовлены шарики </w:t>
      </w:r>
      <w:r w:rsidRPr="00D5313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D53131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i/>
          <w:iCs/>
          <w:sz w:val="28"/>
          <w:szCs w:val="28"/>
        </w:rPr>
        <w:t>ласт</w:t>
      </w:r>
      <w:r w:rsidRPr="00D53131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масса</w:t>
      </w:r>
      <w:proofErr w:type="spellEnd"/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, резина, дерево, металл);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тепло и холод поверхностей </w:t>
      </w:r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(</w:t>
      </w:r>
      <w:proofErr w:type="spellStart"/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nластмасса</w:t>
      </w:r>
      <w:proofErr w:type="spellEnd"/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, резина, дерево </w:t>
      </w:r>
      <w:proofErr w:type="gram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-</w:t>
      </w:r>
      <w:proofErr w:type="spellStart"/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>т</w:t>
      </w:r>
      <w:proofErr w:type="gramEnd"/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>еnлые</w:t>
      </w:r>
      <w:proofErr w:type="spellEnd"/>
      <w:r w:rsidRPr="00D53131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; металл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- холодный);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pacing w:val="3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18"/>
          <w:sz w:val="28"/>
          <w:szCs w:val="28"/>
        </w:rPr>
        <w:t xml:space="preserve">вес </w:t>
      </w:r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 xml:space="preserve">(берут </w:t>
      </w:r>
      <w:proofErr w:type="spellStart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>no</w:t>
      </w:r>
      <w:proofErr w:type="spellEnd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 xml:space="preserve"> одному шарику в каждую руку, </w:t>
      </w:r>
      <w:proofErr w:type="spellStart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>оnределяют</w:t>
      </w:r>
      <w:proofErr w:type="gramStart"/>
      <w:r w:rsidRPr="00D53131">
        <w:rPr>
          <w:rFonts w:ascii="Times New Roman" w:hAnsi="Times New Roman" w:cs="Times New Roman"/>
          <w:i/>
          <w:iCs/>
          <w:spacing w:val="9"/>
          <w:sz w:val="28"/>
          <w:szCs w:val="28"/>
        </w:rPr>
        <w:t>,</w:t>
      </w:r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х</w:t>
      </w:r>
      <w:proofErr w:type="gram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акой</w:t>
      </w:r>
      <w:proofErr w:type="spell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 из двух </w:t>
      </w:r>
      <w:proofErr w:type="spellStart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>шарихов</w:t>
      </w:r>
      <w:proofErr w:type="spellEnd"/>
      <w:r w:rsidRPr="00D53131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 тяжелее, затем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следующие 2 </w:t>
      </w:r>
      <w:proofErr w:type="spellStart"/>
      <w:r w:rsidRPr="00D53131">
        <w:rPr>
          <w:rFonts w:ascii="Times New Roman" w:hAnsi="Times New Roman" w:cs="Times New Roman"/>
          <w:i/>
          <w:iCs/>
          <w:spacing w:val="-1"/>
          <w:sz w:val="28"/>
          <w:szCs w:val="28"/>
        </w:rPr>
        <w:t>ша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риха</w:t>
      </w:r>
      <w:proofErr w:type="spell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. </w:t>
      </w:r>
      <w:proofErr w:type="spell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Тах</w:t>
      </w:r>
      <w:proofErr w:type="gram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утем</w:t>
      </w:r>
      <w:proofErr w:type="spell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сравнения они </w:t>
      </w:r>
      <w:proofErr w:type="spellStart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оnределяют</w:t>
      </w:r>
      <w:proofErr w:type="spellEnd"/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самый тяжелый </w:t>
      </w:r>
      <w:r w:rsidRPr="00D53131">
        <w:rPr>
          <w:rFonts w:ascii="Times New Roman" w:hAnsi="Times New Roman" w:cs="Times New Roman"/>
          <w:i/>
          <w:iCs/>
          <w:spacing w:val="3"/>
          <w:sz w:val="28"/>
          <w:szCs w:val="28"/>
        </w:rPr>
        <w:t>и самый легкий);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pacing w:val="2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6"/>
          <w:sz w:val="28"/>
          <w:szCs w:val="28"/>
        </w:rPr>
        <w:t xml:space="preserve">скорость движения шариков по плоскости в зависимости от </w:t>
      </w:r>
      <w:r w:rsidRPr="00D53131">
        <w:rPr>
          <w:rFonts w:ascii="Times New Roman" w:hAnsi="Times New Roman" w:cs="Times New Roman"/>
          <w:spacing w:val="-11"/>
          <w:sz w:val="28"/>
          <w:szCs w:val="28"/>
        </w:rPr>
        <w:t xml:space="preserve">вида их поверхности и веса </w:t>
      </w: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>(</w:t>
      </w:r>
      <w:proofErr w:type="spellStart"/>
      <w:proofErr w:type="gramStart"/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>n</w:t>
      </w:r>
      <w:proofErr w:type="gramEnd"/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>рокатываютno</w:t>
      </w:r>
      <w:proofErr w:type="spellEnd"/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одному шарику; </w:t>
      </w: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>делают выводы, от чего зависит скорость их движения).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3131" w:rsidRPr="004A603D" w:rsidRDefault="00D53131" w:rsidP="004A603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13"/>
          <w:sz w:val="28"/>
          <w:szCs w:val="28"/>
          <w:u w:val="single"/>
        </w:rPr>
      </w:pPr>
      <w:r w:rsidRPr="004A603D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t>Комплекс заданий с набором геометрических тел</w:t>
      </w:r>
      <w:r w:rsidRPr="004A603D">
        <w:rPr>
          <w:rFonts w:ascii="Times New Roman" w:hAnsi="Times New Roman" w:cs="Times New Roman"/>
          <w:b/>
          <w:spacing w:val="16"/>
          <w:sz w:val="28"/>
          <w:szCs w:val="28"/>
          <w:u w:val="single"/>
        </w:rPr>
        <w:br/>
      </w:r>
      <w:r w:rsidRPr="004A603D">
        <w:rPr>
          <w:rFonts w:ascii="Times New Roman" w:hAnsi="Times New Roman" w:cs="Times New Roman"/>
          <w:b/>
          <w:spacing w:val="13"/>
          <w:sz w:val="28"/>
          <w:szCs w:val="28"/>
          <w:u w:val="single"/>
        </w:rPr>
        <w:t>(конус, цилиндр, куб, шар)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Цель: 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t>развивать логическое мышление, внимание, память, вос</w:t>
      </w:r>
      <w:r w:rsidRPr="00D53131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D53131">
        <w:rPr>
          <w:rFonts w:ascii="Times New Roman" w:hAnsi="Times New Roman" w:cs="Times New Roman"/>
          <w:spacing w:val="7"/>
          <w:sz w:val="28"/>
          <w:szCs w:val="28"/>
        </w:rPr>
        <w:t>приятие.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3"/>
          <w:sz w:val="28"/>
          <w:szCs w:val="28"/>
        </w:rPr>
        <w:t xml:space="preserve">1. Дети обследуют геометрические фигуры, рассматривают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их, ощупывают, определяют и называют: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3131">
        <w:rPr>
          <w:rFonts w:ascii="Times New Roman" w:hAnsi="Times New Roman" w:cs="Times New Roman"/>
          <w:spacing w:val="-3"/>
          <w:sz w:val="28"/>
          <w:szCs w:val="28"/>
        </w:rPr>
        <w:t>форму геометрических тел;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pacing w:val="6"/>
          <w:sz w:val="28"/>
          <w:szCs w:val="28"/>
        </w:rPr>
      </w:pPr>
      <w:r w:rsidRPr="00D53131">
        <w:rPr>
          <w:rFonts w:ascii="Times New Roman" w:hAnsi="Times New Roman" w:cs="Times New Roman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-2"/>
          <w:sz w:val="28"/>
          <w:szCs w:val="28"/>
        </w:rPr>
        <w:t xml:space="preserve">вид материала, из которого они изготовлены </w:t>
      </w:r>
      <w:r w:rsidRPr="00D53131">
        <w:rPr>
          <w:rFonts w:ascii="Times New Roman" w:hAnsi="Times New Roman" w:cs="Times New Roman"/>
          <w:i/>
          <w:iCs/>
          <w:spacing w:val="6"/>
          <w:sz w:val="28"/>
          <w:szCs w:val="28"/>
        </w:rPr>
        <w:t>(дерево);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53131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- </w:t>
      </w:r>
      <w:r w:rsidRPr="00D53131">
        <w:rPr>
          <w:rFonts w:ascii="Times New Roman" w:hAnsi="Times New Roman" w:cs="Times New Roman"/>
          <w:spacing w:val="5"/>
          <w:sz w:val="28"/>
          <w:szCs w:val="28"/>
        </w:rPr>
        <w:t>поверхност</w:t>
      </w:r>
      <w:proofErr w:type="gramStart"/>
      <w:r w:rsidRPr="00D53131">
        <w:rPr>
          <w:rFonts w:ascii="Times New Roman" w:hAnsi="Times New Roman" w:cs="Times New Roman"/>
          <w:spacing w:val="5"/>
          <w:sz w:val="28"/>
          <w:szCs w:val="28"/>
        </w:rPr>
        <w:t>ь(</w:t>
      </w:r>
      <w:proofErr w:type="gramEnd"/>
      <w:r w:rsidRPr="00D53131">
        <w:rPr>
          <w:rFonts w:ascii="Times New Roman" w:hAnsi="Times New Roman" w:cs="Times New Roman"/>
          <w:spacing w:val="5"/>
          <w:sz w:val="28"/>
          <w:szCs w:val="28"/>
        </w:rPr>
        <w:t>гладкая).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1"/>
          <w:sz w:val="28"/>
          <w:szCs w:val="28"/>
        </w:rPr>
        <w:t xml:space="preserve">2. Сравнивают движения шара, куба, цилиндра, конуса по </w:t>
      </w:r>
      <w:r w:rsidRPr="00D53131">
        <w:rPr>
          <w:rFonts w:ascii="Times New Roman" w:hAnsi="Times New Roman" w:cs="Times New Roman"/>
          <w:spacing w:val="-4"/>
          <w:sz w:val="28"/>
          <w:szCs w:val="28"/>
        </w:rPr>
        <w:t xml:space="preserve">плоскости; делают вывод о том, что скорость движения предмета </w:t>
      </w:r>
      <w:r w:rsidRPr="00D53131">
        <w:rPr>
          <w:rFonts w:ascii="Times New Roman" w:hAnsi="Times New Roman" w:cs="Times New Roman"/>
          <w:spacing w:val="-5"/>
          <w:sz w:val="28"/>
          <w:szCs w:val="28"/>
        </w:rPr>
        <w:t>зависит от формы его поверхности.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b/>
          <w:spacing w:val="-5"/>
          <w:sz w:val="28"/>
          <w:szCs w:val="28"/>
        </w:rPr>
        <w:t>«Геометрический комод»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>Деревянный комод с 6 выдвижными подносами и рамками - вкладышами, с 35 вкладышами.</w:t>
      </w:r>
    </w:p>
    <w:p w:rsidR="00D53131" w:rsidRP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53131">
        <w:rPr>
          <w:rFonts w:ascii="Times New Roman" w:hAnsi="Times New Roman" w:cs="Times New Roman"/>
          <w:spacing w:val="-5"/>
          <w:sz w:val="28"/>
          <w:szCs w:val="28"/>
        </w:rPr>
        <w:t xml:space="preserve">Ребенок учится различать геометрические формы и размеры. Происходит развитие зрительного восприятия. </w:t>
      </w:r>
    </w:p>
    <w:p w:rsidR="00D53131" w:rsidRDefault="00D53131" w:rsidP="00D5313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</w:p>
    <w:p w:rsidR="00D53131" w:rsidRDefault="00D53131" w:rsidP="00D53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A603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3186"/>
    <w:multiLevelType w:val="hybridMultilevel"/>
    <w:tmpl w:val="6902FB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131"/>
    <w:rsid w:val="004A603D"/>
    <w:rsid w:val="00D5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3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КОРР.ПЕДАГОГИ</dc:creator>
  <cp:keywords/>
  <dc:description/>
  <cp:lastModifiedBy>КОРР.ПЕДАГОГИ</cp:lastModifiedBy>
  <cp:revision>2</cp:revision>
  <dcterms:created xsi:type="dcterms:W3CDTF">2024-04-04T07:03:00Z</dcterms:created>
  <dcterms:modified xsi:type="dcterms:W3CDTF">2024-04-04T07:14:00Z</dcterms:modified>
</cp:coreProperties>
</file>