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34" w:rsidRPr="001F5728" w:rsidRDefault="00873D34" w:rsidP="00873D3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32"/>
          <w:szCs w:val="32"/>
        </w:rPr>
      </w:pPr>
      <w:bookmarkStart w:id="0" w:name="_GoBack"/>
      <w:r w:rsidRPr="001F5728">
        <w:rPr>
          <w:rStyle w:val="c16"/>
          <w:b/>
          <w:bCs/>
          <w:sz w:val="32"/>
          <w:szCs w:val="32"/>
        </w:rPr>
        <w:t>Использование балансировочной доски при логопедической коррекции (комплекс игр)</w:t>
      </w:r>
    </w:p>
    <w:bookmarkEnd w:id="0"/>
    <w:p w:rsidR="001F5728" w:rsidRDefault="001F5728" w:rsidP="001F5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:rsidR="001F5728" w:rsidRDefault="001F5728" w:rsidP="001F5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МДОАУ «Детский сад №121 «Золотой колосок»</w:t>
      </w:r>
    </w:p>
    <w:p w:rsidR="001F5728" w:rsidRDefault="001F5728" w:rsidP="001F5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Гаврилова Т.К.</w:t>
      </w:r>
    </w:p>
    <w:p w:rsidR="001F5728" w:rsidRDefault="001F5728" w:rsidP="00873D34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Основная задача </w:t>
      </w:r>
      <w:r>
        <w:rPr>
          <w:rStyle w:val="c7"/>
          <w:b/>
          <w:bCs/>
          <w:color w:val="111111"/>
          <w:sz w:val="28"/>
          <w:szCs w:val="28"/>
        </w:rPr>
        <w:t>балансировочного</w:t>
      </w:r>
      <w:r>
        <w:rPr>
          <w:rStyle w:val="c4"/>
          <w:color w:val="111111"/>
          <w:sz w:val="28"/>
          <w:szCs w:val="28"/>
        </w:rPr>
        <w:t xml:space="preserve"> оборудования стимуляция деятельности вестибулярного аппарата и развитие </w:t>
      </w:r>
      <w:proofErr w:type="spellStart"/>
      <w:r>
        <w:rPr>
          <w:rStyle w:val="c4"/>
          <w:color w:val="111111"/>
          <w:sz w:val="28"/>
          <w:szCs w:val="28"/>
        </w:rPr>
        <w:t>проприоцепции</w:t>
      </w:r>
      <w:proofErr w:type="spellEnd"/>
      <w:r>
        <w:rPr>
          <w:rStyle w:val="c4"/>
          <w:color w:val="111111"/>
          <w:sz w:val="28"/>
          <w:szCs w:val="28"/>
        </w:rPr>
        <w:t> </w:t>
      </w:r>
      <w:r>
        <w:rPr>
          <w:rStyle w:val="c15"/>
          <w:i/>
          <w:iCs/>
          <w:color w:val="111111"/>
          <w:sz w:val="28"/>
          <w:szCs w:val="28"/>
        </w:rPr>
        <w:t>(ощущение положения частей собственного тела относительно друг друга)</w:t>
      </w:r>
      <w:r>
        <w:rPr>
          <w:rStyle w:val="c4"/>
          <w:color w:val="111111"/>
          <w:sz w:val="28"/>
          <w:szCs w:val="28"/>
        </w:rPr>
        <w:t> у детей.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Занятия так же укрепляют мышцы всего тела, полезны для позвоночника</w:t>
      </w: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Удерживать равновесие, стоя на </w:t>
      </w:r>
      <w:r>
        <w:rPr>
          <w:rStyle w:val="c7"/>
          <w:b/>
          <w:bCs/>
          <w:color w:val="111111"/>
          <w:sz w:val="28"/>
          <w:szCs w:val="28"/>
        </w:rPr>
        <w:t>балансировочной</w:t>
      </w:r>
      <w:r>
        <w:rPr>
          <w:rStyle w:val="c4"/>
          <w:color w:val="111111"/>
          <w:sz w:val="28"/>
          <w:szCs w:val="28"/>
        </w:rPr>
        <w:t> доске и выполняя упражнения, совсем непросто. Не у всех детей получается с первого раза, а у некоторых и на следующих занятиях.</w:t>
      </w: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Упражнений с </w:t>
      </w:r>
      <w:r>
        <w:rPr>
          <w:rStyle w:val="c7"/>
          <w:b/>
          <w:bCs/>
          <w:color w:val="111111"/>
          <w:sz w:val="28"/>
          <w:szCs w:val="28"/>
        </w:rPr>
        <w:t>балансировочной</w:t>
      </w:r>
      <w:r>
        <w:rPr>
          <w:rStyle w:val="c4"/>
          <w:color w:val="111111"/>
          <w:sz w:val="28"/>
          <w:szCs w:val="28"/>
        </w:rPr>
        <w:t> доской направлены на: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развитие чувства равновесия;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стимулирование вестибулярного аппарата;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укрепление мышц-стабилизаторов позвоночника;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улучшение ориентировки в пространстве.</w:t>
      </w: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7"/>
          <w:b/>
          <w:bCs/>
          <w:color w:val="111111"/>
          <w:sz w:val="28"/>
          <w:szCs w:val="28"/>
        </w:rPr>
      </w:pP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Балансировочная</w:t>
      </w:r>
      <w:r>
        <w:rPr>
          <w:rStyle w:val="c4"/>
          <w:color w:val="111111"/>
          <w:sz w:val="28"/>
          <w:szCs w:val="28"/>
        </w:rPr>
        <w:t> доска используется в программах мозжечковой стимуляции, предназначенной для детей с трудностями в обучении:</w:t>
      </w: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Мозжечковая стимуляция необходима так же при: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 нарушениях устной и </w:t>
      </w:r>
      <w:proofErr w:type="gramStart"/>
      <w:r>
        <w:rPr>
          <w:rStyle w:val="c4"/>
          <w:color w:val="111111"/>
          <w:sz w:val="28"/>
          <w:szCs w:val="28"/>
        </w:rPr>
        <w:t>письменной  речи</w:t>
      </w:r>
      <w:proofErr w:type="gramEnd"/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синдроме дефицита внимания</w:t>
      </w:r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 </w:t>
      </w:r>
      <w:proofErr w:type="spellStart"/>
      <w:r>
        <w:rPr>
          <w:rStyle w:val="c4"/>
          <w:color w:val="111111"/>
          <w:sz w:val="28"/>
          <w:szCs w:val="28"/>
        </w:rPr>
        <w:t>диспраксии</w:t>
      </w:r>
      <w:proofErr w:type="spellEnd"/>
      <w:r>
        <w:rPr>
          <w:rStyle w:val="c4"/>
          <w:color w:val="111111"/>
          <w:sz w:val="28"/>
          <w:szCs w:val="28"/>
        </w:rPr>
        <w:t xml:space="preserve"> и проблемах </w:t>
      </w:r>
      <w:proofErr w:type="spellStart"/>
      <w:r>
        <w:rPr>
          <w:rStyle w:val="c4"/>
          <w:color w:val="111111"/>
          <w:sz w:val="28"/>
          <w:szCs w:val="28"/>
        </w:rPr>
        <w:t>коррдинации</w:t>
      </w:r>
      <w:proofErr w:type="spellEnd"/>
      <w:r>
        <w:rPr>
          <w:rStyle w:val="c4"/>
          <w:color w:val="111111"/>
          <w:sz w:val="28"/>
          <w:szCs w:val="28"/>
        </w:rPr>
        <w:t xml:space="preserve"> движений</w:t>
      </w:r>
    </w:p>
    <w:p w:rsidR="00873D34" w:rsidRDefault="00873D34" w:rsidP="00873D3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- </w:t>
      </w:r>
      <w:proofErr w:type="spellStart"/>
      <w:r>
        <w:rPr>
          <w:rStyle w:val="c4"/>
          <w:color w:val="111111"/>
          <w:sz w:val="28"/>
          <w:szCs w:val="28"/>
        </w:rPr>
        <w:t>дисграфии</w:t>
      </w:r>
      <w:proofErr w:type="spellEnd"/>
      <w:r>
        <w:rPr>
          <w:rStyle w:val="c4"/>
          <w:color w:val="111111"/>
          <w:sz w:val="28"/>
          <w:szCs w:val="28"/>
        </w:rPr>
        <w:t xml:space="preserve"> и </w:t>
      </w:r>
      <w:proofErr w:type="spellStart"/>
      <w:r>
        <w:rPr>
          <w:rStyle w:val="c4"/>
          <w:color w:val="111111"/>
          <w:sz w:val="28"/>
          <w:szCs w:val="28"/>
        </w:rPr>
        <w:t>дискалькулии</w:t>
      </w:r>
      <w:proofErr w:type="spellEnd"/>
    </w:p>
    <w:p w:rsidR="00873D34" w:rsidRDefault="00873D34" w:rsidP="00873D34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проблемах обработки сенсорной информации.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  <w:shd w:val="clear" w:color="auto" w:fill="FFFFFF"/>
        </w:rPr>
      </w:pP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  <w:shd w:val="clear" w:color="auto" w:fill="FFFFFF"/>
        </w:rPr>
        <w:t xml:space="preserve">Балансиры можно </w:t>
      </w:r>
      <w:proofErr w:type="gramStart"/>
      <w:r>
        <w:rPr>
          <w:rStyle w:val="c4"/>
          <w:color w:val="111111"/>
          <w:sz w:val="28"/>
          <w:szCs w:val="28"/>
          <w:shd w:val="clear" w:color="auto" w:fill="FFFFFF"/>
        </w:rPr>
        <w:t>использовать  в</w:t>
      </w:r>
      <w:proofErr w:type="gramEnd"/>
      <w:r>
        <w:rPr>
          <w:rStyle w:val="c4"/>
          <w:color w:val="111111"/>
          <w:sz w:val="28"/>
          <w:szCs w:val="28"/>
          <w:shd w:val="clear" w:color="auto" w:fill="FFFFFF"/>
        </w:rPr>
        <w:t xml:space="preserve"> начале </w:t>
      </w:r>
      <w:r>
        <w:rPr>
          <w:rStyle w:val="c7"/>
          <w:b/>
          <w:bCs/>
          <w:color w:val="111111"/>
          <w:sz w:val="28"/>
          <w:szCs w:val="28"/>
          <w:shd w:val="clear" w:color="auto" w:fill="FFFFFF"/>
        </w:rPr>
        <w:t>коррекционно-развивающих</w:t>
      </w:r>
      <w:r>
        <w:rPr>
          <w:rStyle w:val="c4"/>
          <w:color w:val="111111"/>
          <w:sz w:val="28"/>
          <w:szCs w:val="28"/>
          <w:shd w:val="clear" w:color="auto" w:fill="FFFFFF"/>
        </w:rPr>
        <w:t> занятий для активизации внимания, настроя на работу, в середине, когда  </w:t>
      </w:r>
      <w:proofErr w:type="spellStart"/>
      <w:r>
        <w:rPr>
          <w:rStyle w:val="c4"/>
          <w:color w:val="111111"/>
          <w:sz w:val="28"/>
          <w:szCs w:val="28"/>
          <w:shd w:val="clear" w:color="auto" w:fill="FFFFFF"/>
        </w:rPr>
        <w:t>ребенку</w:t>
      </w:r>
      <w:proofErr w:type="spellEnd"/>
      <w:r>
        <w:rPr>
          <w:rStyle w:val="c4"/>
          <w:color w:val="111111"/>
          <w:sz w:val="28"/>
          <w:szCs w:val="28"/>
          <w:shd w:val="clear" w:color="auto" w:fill="FFFFFF"/>
        </w:rPr>
        <w:t xml:space="preserve"> тяжело усидеть на месте и ему требуется предложить другую работу и в конце, когда </w:t>
      </w:r>
      <w:proofErr w:type="spellStart"/>
      <w:r>
        <w:rPr>
          <w:rStyle w:val="c4"/>
          <w:color w:val="111111"/>
          <w:sz w:val="28"/>
          <w:szCs w:val="28"/>
          <w:shd w:val="clear" w:color="auto" w:fill="FFFFFF"/>
        </w:rPr>
        <w:t>ребенок</w:t>
      </w:r>
      <w:proofErr w:type="spellEnd"/>
      <w:r>
        <w:rPr>
          <w:rStyle w:val="c4"/>
          <w:color w:val="111111"/>
          <w:sz w:val="28"/>
          <w:szCs w:val="28"/>
          <w:shd w:val="clear" w:color="auto" w:fill="FFFFFF"/>
        </w:rPr>
        <w:t xml:space="preserve"> устал.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Пример отработки звука </w:t>
      </w:r>
      <w:r>
        <w:rPr>
          <w:rStyle w:val="c11"/>
          <w:b/>
          <w:bCs/>
          <w:color w:val="000000"/>
          <w:sz w:val="28"/>
          <w:szCs w:val="28"/>
        </w:rPr>
        <w:t>Ш</w:t>
      </w:r>
      <w:r>
        <w:rPr>
          <w:rStyle w:val="c3"/>
          <w:color w:val="000000"/>
          <w:sz w:val="28"/>
          <w:szCs w:val="28"/>
        </w:rPr>
        <w:t> с использованием балансировочной доски.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Работа над изолированным звуком. Игра «Кошка шипит»: </w:t>
      </w:r>
      <w:r>
        <w:rPr>
          <w:rStyle w:val="c1"/>
          <w:i/>
          <w:iCs/>
          <w:color w:val="000000"/>
          <w:sz w:val="28"/>
          <w:szCs w:val="28"/>
        </w:rPr>
        <w:t>ш-ш, ш-ш, ш-ш.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«Закрепление произношения звука ш в слогах. Развитие чувства ритма».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говорит: «</w:t>
      </w:r>
      <w:r>
        <w:rPr>
          <w:rStyle w:val="c1"/>
          <w:i/>
          <w:iCs/>
          <w:color w:val="000000"/>
          <w:sz w:val="28"/>
          <w:szCs w:val="28"/>
        </w:rPr>
        <w:t>Наша Маша хороша</w:t>
      </w:r>
      <w:r>
        <w:rPr>
          <w:rStyle w:val="c3"/>
          <w:color w:val="000000"/>
          <w:sz w:val="28"/>
          <w:szCs w:val="28"/>
        </w:rPr>
        <w:t xml:space="preserve">», </w:t>
      </w:r>
      <w:proofErr w:type="spellStart"/>
      <w:r>
        <w:rPr>
          <w:rStyle w:val="c3"/>
          <w:color w:val="000000"/>
          <w:sz w:val="28"/>
          <w:szCs w:val="28"/>
        </w:rPr>
        <w:t>ребенок</w:t>
      </w:r>
      <w:proofErr w:type="spellEnd"/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ша-ша-ша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ша-ша-ша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».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«Повторение слогов со стечением согласных»: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шта-шта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што-што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шту-шту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шты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Style w:val="c1"/>
          <w:i/>
          <w:iCs/>
          <w:color w:val="000000"/>
          <w:sz w:val="28"/>
          <w:szCs w:val="28"/>
        </w:rPr>
        <w:t>шты;шта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-што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шту-шты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шты-шта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шту-што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;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Неоднократное повторение слов с различной слоговой структурой: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кошка-мышка, шакал-мешал, шок-мешок, мышь-малыш, машу- пишу</w:t>
      </w:r>
      <w:r>
        <w:rPr>
          <w:rStyle w:val="c3"/>
          <w:color w:val="000000"/>
          <w:sz w:val="28"/>
          <w:szCs w:val="28"/>
        </w:rPr>
        <w:t> и т. п.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5. Повторение </w:t>
      </w:r>
      <w:proofErr w:type="spellStart"/>
      <w:r>
        <w:rPr>
          <w:rStyle w:val="c3"/>
          <w:color w:val="000000"/>
          <w:sz w:val="28"/>
          <w:szCs w:val="28"/>
        </w:rPr>
        <w:t>чистоговорок</w:t>
      </w:r>
      <w:proofErr w:type="spellEnd"/>
      <w:r>
        <w:rPr>
          <w:rStyle w:val="c3"/>
          <w:color w:val="000000"/>
          <w:sz w:val="28"/>
          <w:szCs w:val="28"/>
        </w:rPr>
        <w:t>: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i/>
          <w:iCs/>
          <w:color w:val="000000"/>
          <w:sz w:val="28"/>
          <w:szCs w:val="28"/>
        </w:rPr>
        <w:t>Ша-ша-ша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я купаю малыша.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Шу-шу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-шу, дам я кашу малышу.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Повторение коротких стихов: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Тихо Машенька шагает,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Нашу кошку не пугает.</w:t>
      </w: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873D34" w:rsidRDefault="00873D34" w:rsidP="00873D3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Кроме автоматизации звуков в речи, можно использовать игры на запоминание букв, домашних или диких животных, называть соответствующего </w:t>
      </w:r>
      <w:proofErr w:type="spellStart"/>
      <w:r>
        <w:rPr>
          <w:rStyle w:val="c3"/>
          <w:color w:val="000000"/>
          <w:sz w:val="28"/>
          <w:szCs w:val="28"/>
        </w:rPr>
        <w:t>детеныша</w:t>
      </w:r>
      <w:proofErr w:type="spellEnd"/>
      <w:r>
        <w:rPr>
          <w:rStyle w:val="c3"/>
          <w:color w:val="000000"/>
          <w:sz w:val="28"/>
          <w:szCs w:val="28"/>
        </w:rPr>
        <w:t xml:space="preserve">, использовать игры «Скажи ласково» (сундук - сундучок, глаз - глазик).  «Скажи </w:t>
      </w:r>
      <w:proofErr w:type="gramStart"/>
      <w:r>
        <w:rPr>
          <w:rStyle w:val="c3"/>
          <w:color w:val="000000"/>
          <w:sz w:val="28"/>
          <w:szCs w:val="28"/>
        </w:rPr>
        <w:t>наоборот»  (</w:t>
      </w:r>
      <w:proofErr w:type="gramEnd"/>
      <w:r>
        <w:rPr>
          <w:rStyle w:val="c3"/>
          <w:color w:val="000000"/>
          <w:sz w:val="28"/>
          <w:szCs w:val="28"/>
        </w:rPr>
        <w:t xml:space="preserve">злой - добрый, высокий – низкий, тусклый - яркий, узкий - широкий </w:t>
      </w:r>
      <w:proofErr w:type="spellStart"/>
      <w:r>
        <w:rPr>
          <w:rStyle w:val="c3"/>
          <w:color w:val="000000"/>
          <w:sz w:val="28"/>
          <w:szCs w:val="28"/>
        </w:rPr>
        <w:t>и.т.д</w:t>
      </w:r>
      <w:proofErr w:type="spellEnd"/>
      <w:r>
        <w:rPr>
          <w:rStyle w:val="c3"/>
          <w:color w:val="000000"/>
          <w:sz w:val="28"/>
          <w:szCs w:val="28"/>
        </w:rPr>
        <w:t xml:space="preserve">.). Для каждого </w:t>
      </w:r>
      <w:proofErr w:type="spellStart"/>
      <w:r>
        <w:rPr>
          <w:rStyle w:val="c3"/>
          <w:color w:val="000000"/>
          <w:sz w:val="28"/>
          <w:szCs w:val="28"/>
        </w:rPr>
        <w:t>ребенка</w:t>
      </w:r>
      <w:proofErr w:type="spellEnd"/>
      <w:r>
        <w:rPr>
          <w:rStyle w:val="c3"/>
          <w:color w:val="000000"/>
          <w:sz w:val="28"/>
          <w:szCs w:val="28"/>
        </w:rPr>
        <w:t xml:space="preserve"> разрабатывается индивидуальная программа с </w:t>
      </w:r>
      <w:proofErr w:type="spellStart"/>
      <w:r>
        <w:rPr>
          <w:rStyle w:val="c3"/>
          <w:color w:val="000000"/>
          <w:sz w:val="28"/>
          <w:szCs w:val="28"/>
        </w:rPr>
        <w:t>учетом</w:t>
      </w:r>
      <w:proofErr w:type="spellEnd"/>
      <w:r>
        <w:rPr>
          <w:rStyle w:val="c3"/>
          <w:color w:val="000000"/>
          <w:sz w:val="28"/>
          <w:szCs w:val="28"/>
        </w:rPr>
        <w:t xml:space="preserve"> возраста, возможностей и особенностей.</w:t>
      </w: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333333"/>
          <w:sz w:val="28"/>
          <w:szCs w:val="28"/>
        </w:rPr>
      </w:pP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333333"/>
          <w:sz w:val="28"/>
          <w:szCs w:val="28"/>
        </w:rPr>
        <w:t>Автоматизация звука в слогах.</w:t>
      </w: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Встать на балансир двумя ногами (зачастую </w:t>
      </w:r>
      <w:proofErr w:type="spellStart"/>
      <w:r>
        <w:rPr>
          <w:rStyle w:val="c6"/>
          <w:color w:val="333333"/>
          <w:sz w:val="28"/>
          <w:szCs w:val="28"/>
        </w:rPr>
        <w:t>ребенку</w:t>
      </w:r>
      <w:proofErr w:type="spellEnd"/>
      <w:r>
        <w:rPr>
          <w:rStyle w:val="c6"/>
          <w:color w:val="333333"/>
          <w:sz w:val="28"/>
          <w:szCs w:val="28"/>
        </w:rPr>
        <w:t xml:space="preserve"> это трудно сделать, поэтому первое время учитель-логопед поддерживает его за руки). Учитель-логопед проговаривает </w:t>
      </w:r>
      <w:proofErr w:type="spellStart"/>
      <w:r>
        <w:rPr>
          <w:rStyle w:val="c6"/>
          <w:color w:val="333333"/>
          <w:sz w:val="28"/>
          <w:szCs w:val="28"/>
        </w:rPr>
        <w:t>ребенку</w:t>
      </w:r>
      <w:proofErr w:type="spellEnd"/>
      <w:r>
        <w:rPr>
          <w:rStyle w:val="c6"/>
          <w:color w:val="333333"/>
          <w:sz w:val="28"/>
          <w:szCs w:val="28"/>
        </w:rPr>
        <w:t xml:space="preserve"> слоги с автоматизируемым звуком, </w:t>
      </w: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 xml:space="preserve"> повторяет, сочетая произнесение каждого слога с наклоном доски в одну сторону, затем в другую.</w:t>
      </w: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 xml:space="preserve"> стоит на балансире, пытаясь удерживать равновесие. Учитель-логопед кидает </w:t>
      </w:r>
      <w:proofErr w:type="spellStart"/>
      <w:r>
        <w:rPr>
          <w:rStyle w:val="c6"/>
          <w:color w:val="333333"/>
          <w:sz w:val="28"/>
          <w:szCs w:val="28"/>
        </w:rPr>
        <w:t>ребенку</w:t>
      </w:r>
      <w:proofErr w:type="spellEnd"/>
      <w:r>
        <w:rPr>
          <w:rStyle w:val="c6"/>
          <w:color w:val="333333"/>
          <w:sz w:val="28"/>
          <w:szCs w:val="28"/>
        </w:rPr>
        <w:t xml:space="preserve"> мяч, произнося слог с автоматизируемым звуком, </w:t>
      </w: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 xml:space="preserve"> ловит мяч, кидает его обратно, повторяя тот же самый слог.</w:t>
      </w: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333333"/>
          <w:sz w:val="28"/>
          <w:szCs w:val="28"/>
        </w:rPr>
      </w:pP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333333"/>
          <w:sz w:val="28"/>
          <w:szCs w:val="28"/>
        </w:rPr>
        <w:t>Автоматизация звука в словах.</w:t>
      </w: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 xml:space="preserve"> стоит на балансире, пытаясь удерживать равновесие. Учитель-логопед кидает </w:t>
      </w:r>
      <w:proofErr w:type="spellStart"/>
      <w:r>
        <w:rPr>
          <w:rStyle w:val="c6"/>
          <w:color w:val="333333"/>
          <w:sz w:val="28"/>
          <w:szCs w:val="28"/>
        </w:rPr>
        <w:t>ребенку</w:t>
      </w:r>
      <w:proofErr w:type="spellEnd"/>
      <w:r>
        <w:rPr>
          <w:rStyle w:val="c6"/>
          <w:color w:val="333333"/>
          <w:sz w:val="28"/>
          <w:szCs w:val="28"/>
        </w:rPr>
        <w:t xml:space="preserve"> мяч, произнося слово с автоматизируемым звуком, </w:t>
      </w: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 xml:space="preserve"> ловит мяч, кидает его обратно, повторяя то же самое слово.</w:t>
      </w:r>
    </w:p>
    <w:p w:rsidR="00873D34" w:rsidRDefault="00873D34" w:rsidP="00873D3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 xml:space="preserve"> стоит на балансире, удерживая равновесие. В руках держит мяч. Учитель-логопед называет слово или показывает картинку с автоматизируемым звуком, </w:t>
      </w:r>
      <w:proofErr w:type="spellStart"/>
      <w:r>
        <w:rPr>
          <w:rStyle w:val="c6"/>
          <w:color w:val="333333"/>
          <w:sz w:val="28"/>
          <w:szCs w:val="28"/>
        </w:rPr>
        <w:t>ребенок</w:t>
      </w:r>
      <w:proofErr w:type="spellEnd"/>
      <w:r>
        <w:rPr>
          <w:rStyle w:val="c6"/>
          <w:color w:val="333333"/>
          <w:sz w:val="28"/>
          <w:szCs w:val="28"/>
        </w:rPr>
        <w:t>, стоя на балансире, подбрасывает мячик, произнося слово, затем ловит его.</w:t>
      </w:r>
    </w:p>
    <w:p w:rsidR="00F4127B" w:rsidRDefault="00F4127B"/>
    <w:sectPr w:rsidR="00F4127B" w:rsidSect="00873D34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16"/>
    <w:rsid w:val="001F5728"/>
    <w:rsid w:val="00865D79"/>
    <w:rsid w:val="00873D34"/>
    <w:rsid w:val="00E24816"/>
    <w:rsid w:val="00F4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CB46"/>
  <w15:chartTrackingRefBased/>
  <w15:docId w15:val="{CEDC63AD-604D-4944-AEAC-D25B4CBE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7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73D34"/>
  </w:style>
  <w:style w:type="paragraph" w:customStyle="1" w:styleId="c5">
    <w:name w:val="c5"/>
    <w:basedOn w:val="a"/>
    <w:rsid w:val="0087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3D34"/>
  </w:style>
  <w:style w:type="character" w:customStyle="1" w:styleId="c7">
    <w:name w:val="c7"/>
    <w:basedOn w:val="a0"/>
    <w:rsid w:val="00873D34"/>
  </w:style>
  <w:style w:type="character" w:customStyle="1" w:styleId="c15">
    <w:name w:val="c15"/>
    <w:basedOn w:val="a0"/>
    <w:rsid w:val="00873D34"/>
  </w:style>
  <w:style w:type="paragraph" w:customStyle="1" w:styleId="c8">
    <w:name w:val="c8"/>
    <w:basedOn w:val="a"/>
    <w:rsid w:val="0087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7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3D34"/>
  </w:style>
  <w:style w:type="character" w:customStyle="1" w:styleId="c11">
    <w:name w:val="c11"/>
    <w:basedOn w:val="a0"/>
    <w:rsid w:val="00873D34"/>
  </w:style>
  <w:style w:type="character" w:customStyle="1" w:styleId="c1">
    <w:name w:val="c1"/>
    <w:basedOn w:val="a0"/>
    <w:rsid w:val="00873D34"/>
  </w:style>
  <w:style w:type="character" w:customStyle="1" w:styleId="c2">
    <w:name w:val="c2"/>
    <w:basedOn w:val="a0"/>
    <w:rsid w:val="00873D34"/>
  </w:style>
  <w:style w:type="paragraph" w:customStyle="1" w:styleId="c14">
    <w:name w:val="c14"/>
    <w:basedOn w:val="a"/>
    <w:rsid w:val="0087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2024-02-13T13:03:00Z</dcterms:created>
  <dcterms:modified xsi:type="dcterms:W3CDTF">2024-02-13T13:06:00Z</dcterms:modified>
</cp:coreProperties>
</file>