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76756" w14:textId="77777777" w:rsidR="00B60617" w:rsidRPr="00AE6727" w:rsidRDefault="00B60617" w:rsidP="00AE6727">
      <w:pPr>
        <w:spacing w:line="240" w:lineRule="auto"/>
        <w:jc w:val="center"/>
        <w:rPr>
          <w:szCs w:val="28"/>
        </w:rPr>
      </w:pPr>
      <w:r w:rsidRPr="00AE6727">
        <w:rPr>
          <w:szCs w:val="28"/>
        </w:rPr>
        <w:t>Муниципальное дошкольное образовательное автономное учреждение</w:t>
      </w:r>
    </w:p>
    <w:p w14:paraId="3FE45616" w14:textId="77777777" w:rsidR="00B60617" w:rsidRPr="00AE6727" w:rsidRDefault="00B60617" w:rsidP="00AE6727">
      <w:pPr>
        <w:spacing w:line="240" w:lineRule="auto"/>
        <w:jc w:val="center"/>
        <w:rPr>
          <w:szCs w:val="28"/>
        </w:rPr>
      </w:pPr>
      <w:r w:rsidRPr="00AE6727">
        <w:rPr>
          <w:szCs w:val="28"/>
        </w:rPr>
        <w:t>«Детский сад №121 комбинированного вида «Золотой колосок» г. Орска»</w:t>
      </w:r>
    </w:p>
    <w:p w14:paraId="35C76FF8" w14:textId="0CBD5DD6" w:rsidR="00B60617" w:rsidRDefault="00B60617" w:rsidP="00AE6727">
      <w:pPr>
        <w:shd w:val="clear" w:color="auto" w:fill="FFFFFF"/>
        <w:spacing w:before="150" w:after="45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Cs w:val="28"/>
          <w:lang w:eastAsia="ru-RU"/>
        </w:rPr>
      </w:pPr>
    </w:p>
    <w:p w14:paraId="57C5993B" w14:textId="52945901" w:rsidR="00AE6727" w:rsidRDefault="00AE6727" w:rsidP="00AE6727">
      <w:pPr>
        <w:shd w:val="clear" w:color="auto" w:fill="FFFFFF"/>
        <w:spacing w:before="150" w:after="45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Cs w:val="28"/>
          <w:lang w:eastAsia="ru-RU"/>
        </w:rPr>
      </w:pPr>
    </w:p>
    <w:p w14:paraId="20275CC6" w14:textId="77777777" w:rsidR="00AE6727" w:rsidRPr="00AE6727" w:rsidRDefault="00AE6727" w:rsidP="00AE6727">
      <w:pPr>
        <w:shd w:val="clear" w:color="auto" w:fill="FFFFFF"/>
        <w:spacing w:before="150" w:after="45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Cs w:val="28"/>
          <w:lang w:eastAsia="ru-RU"/>
        </w:rPr>
      </w:pPr>
    </w:p>
    <w:p w14:paraId="3F1F5F1A" w14:textId="211ED081" w:rsidR="00B60617" w:rsidRDefault="00B60617" w:rsidP="00AE6727">
      <w:pPr>
        <w:shd w:val="clear" w:color="auto" w:fill="FFFFFF"/>
        <w:spacing w:line="240" w:lineRule="auto"/>
        <w:jc w:val="center"/>
        <w:outlineLvl w:val="0"/>
        <w:rPr>
          <w:rFonts w:eastAsia="Times New Roman"/>
          <w:kern w:val="36"/>
          <w:sz w:val="32"/>
          <w:szCs w:val="28"/>
          <w:lang w:eastAsia="ru-RU"/>
        </w:rPr>
      </w:pPr>
      <w:r w:rsidRPr="00AE6727">
        <w:rPr>
          <w:rFonts w:eastAsia="Times New Roman"/>
          <w:kern w:val="36"/>
          <w:sz w:val="32"/>
          <w:szCs w:val="28"/>
          <w:lang w:eastAsia="ru-RU"/>
        </w:rPr>
        <w:t>Консультация «Азбука финансовой грамотности»</w:t>
      </w:r>
    </w:p>
    <w:p w14:paraId="36319DA9" w14:textId="77777777" w:rsidR="00AE6727" w:rsidRPr="00AE6727" w:rsidRDefault="00AE6727" w:rsidP="00AE6727">
      <w:pPr>
        <w:shd w:val="clear" w:color="auto" w:fill="FFFFFF"/>
        <w:spacing w:line="240" w:lineRule="auto"/>
        <w:jc w:val="center"/>
        <w:outlineLvl w:val="0"/>
        <w:rPr>
          <w:rFonts w:eastAsia="Times New Roman"/>
          <w:kern w:val="36"/>
          <w:sz w:val="32"/>
          <w:szCs w:val="28"/>
          <w:lang w:eastAsia="ru-RU"/>
        </w:rPr>
      </w:pPr>
    </w:p>
    <w:p w14:paraId="31903267" w14:textId="77777777" w:rsidR="00B60617" w:rsidRPr="00AE6727" w:rsidRDefault="00B60617" w:rsidP="00AE6727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Cs w:val="28"/>
          <w:lang w:eastAsia="ru-RU"/>
        </w:rPr>
      </w:pPr>
    </w:p>
    <w:p w14:paraId="03EA579D" w14:textId="77777777" w:rsidR="00B60617" w:rsidRPr="00AE6727" w:rsidRDefault="00B60617" w:rsidP="00AE6727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Cs w:val="28"/>
          <w:lang w:eastAsia="ru-RU"/>
        </w:rPr>
      </w:pPr>
    </w:p>
    <w:p w14:paraId="502FCC5E" w14:textId="020F841B" w:rsidR="00B60617" w:rsidRDefault="00B60617" w:rsidP="00B60617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</w:rPr>
        <w:drawing>
          <wp:inline distT="0" distB="0" distL="0" distR="0" wp14:anchorId="33528079" wp14:editId="30DF5012">
            <wp:extent cx="5943600" cy="3962400"/>
            <wp:effectExtent l="0" t="0" r="0" b="0"/>
            <wp:docPr id="1" name="Рисунок 1" descr="https://sad-25rucheek.edusite.ru/images/clip_image001.jpgl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ad-25rucheek.edusite.ru/images/clip_image001.jpgld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88E28" w14:textId="77777777" w:rsidR="00AE6727" w:rsidRPr="00D24BF7" w:rsidRDefault="00AE6727" w:rsidP="00AE6727">
      <w:pPr>
        <w:spacing w:line="240" w:lineRule="auto"/>
        <w:jc w:val="right"/>
        <w:rPr>
          <w:szCs w:val="24"/>
        </w:rPr>
      </w:pPr>
      <w:bookmarkStart w:id="0" w:name="_Hlk128741028"/>
      <w:bookmarkStart w:id="1" w:name="_Hlk128740131"/>
      <w:r w:rsidRPr="00D24BF7">
        <w:rPr>
          <w:szCs w:val="24"/>
        </w:rPr>
        <w:t>Воспитатель 1 квалификационной категории</w:t>
      </w:r>
    </w:p>
    <w:p w14:paraId="7D2257D0" w14:textId="77777777" w:rsidR="00AE6727" w:rsidRPr="00D24BF7" w:rsidRDefault="00AE6727" w:rsidP="00AE6727">
      <w:pPr>
        <w:spacing w:line="240" w:lineRule="auto"/>
        <w:jc w:val="right"/>
        <w:rPr>
          <w:szCs w:val="24"/>
        </w:rPr>
      </w:pPr>
      <w:r w:rsidRPr="00D24BF7">
        <w:rPr>
          <w:szCs w:val="24"/>
        </w:rPr>
        <w:t>Зверева Ирина Сергеевна</w:t>
      </w:r>
    </w:p>
    <w:p w14:paraId="298FCB1D" w14:textId="45AB0AFB" w:rsidR="00AE6727" w:rsidRDefault="00AE6727" w:rsidP="00AE6727">
      <w:pPr>
        <w:spacing w:line="240" w:lineRule="auto"/>
        <w:jc w:val="right"/>
        <w:rPr>
          <w:szCs w:val="24"/>
        </w:rPr>
      </w:pPr>
      <w:bookmarkStart w:id="2" w:name="_GoBack"/>
      <w:bookmarkEnd w:id="1"/>
      <w:bookmarkEnd w:id="2"/>
    </w:p>
    <w:p w14:paraId="4DD1271C" w14:textId="493D4B45" w:rsidR="00AE6727" w:rsidRDefault="00AE6727" w:rsidP="00AE6727">
      <w:pPr>
        <w:spacing w:line="240" w:lineRule="auto"/>
        <w:jc w:val="right"/>
        <w:rPr>
          <w:szCs w:val="24"/>
        </w:rPr>
      </w:pPr>
    </w:p>
    <w:p w14:paraId="4F7D7E37" w14:textId="1C5FF041" w:rsidR="00AE6727" w:rsidRDefault="00AE6727" w:rsidP="00AE6727">
      <w:pPr>
        <w:spacing w:line="240" w:lineRule="auto"/>
        <w:jc w:val="right"/>
        <w:rPr>
          <w:szCs w:val="24"/>
        </w:rPr>
      </w:pPr>
    </w:p>
    <w:p w14:paraId="2790B326" w14:textId="753581DB" w:rsidR="00AE6727" w:rsidRDefault="00AE6727" w:rsidP="00AE6727">
      <w:pPr>
        <w:spacing w:line="240" w:lineRule="auto"/>
        <w:jc w:val="right"/>
        <w:rPr>
          <w:szCs w:val="24"/>
        </w:rPr>
      </w:pPr>
    </w:p>
    <w:p w14:paraId="20C3B296" w14:textId="0EA6DA12" w:rsidR="00AE6727" w:rsidRDefault="00AE6727" w:rsidP="00AE6727">
      <w:pPr>
        <w:spacing w:line="240" w:lineRule="auto"/>
        <w:jc w:val="right"/>
        <w:rPr>
          <w:szCs w:val="24"/>
        </w:rPr>
      </w:pPr>
    </w:p>
    <w:p w14:paraId="32089325" w14:textId="77777777" w:rsidR="00AE6727" w:rsidRPr="00AE6727" w:rsidRDefault="00AE6727" w:rsidP="00AE6727">
      <w:pPr>
        <w:spacing w:line="240" w:lineRule="auto"/>
        <w:jc w:val="right"/>
        <w:rPr>
          <w:szCs w:val="24"/>
        </w:rPr>
      </w:pPr>
    </w:p>
    <w:p w14:paraId="0C6FD774" w14:textId="77777777" w:rsidR="00AE6727" w:rsidRPr="00AE6727" w:rsidRDefault="00AE6727" w:rsidP="00AE6727">
      <w:pPr>
        <w:spacing w:line="240" w:lineRule="auto"/>
        <w:jc w:val="center"/>
        <w:rPr>
          <w:szCs w:val="24"/>
        </w:rPr>
      </w:pPr>
    </w:p>
    <w:p w14:paraId="39A92E4B" w14:textId="77777777" w:rsidR="00AE6727" w:rsidRPr="00AE6727" w:rsidRDefault="00AE6727" w:rsidP="00AE6727">
      <w:pPr>
        <w:spacing w:line="240" w:lineRule="auto"/>
        <w:jc w:val="center"/>
        <w:rPr>
          <w:szCs w:val="24"/>
        </w:rPr>
      </w:pPr>
      <w:r w:rsidRPr="00AE6727">
        <w:rPr>
          <w:szCs w:val="24"/>
        </w:rPr>
        <w:t>Орск</w:t>
      </w:r>
    </w:p>
    <w:bookmarkEnd w:id="0"/>
    <w:p w14:paraId="1F60EBA5" w14:textId="77777777" w:rsidR="00B60617" w:rsidRDefault="00B60617" w:rsidP="00B60617"/>
    <w:p w14:paraId="620CE4F5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lastRenderedPageBreak/>
        <w:t>Дошкольное детство </w:t>
      </w:r>
      <w:r w:rsidRPr="00B60617">
        <w:rPr>
          <w:color w:val="111111"/>
          <w:sz w:val="28"/>
          <w:szCs w:val="27"/>
        </w:rPr>
        <w:t xml:space="preserve">— большой отрезок жизни ребенка. Этот возраст является прямым продолжением раннего возраста в плане общей </w:t>
      </w:r>
      <w:proofErr w:type="spellStart"/>
      <w:r w:rsidRPr="00B60617">
        <w:rPr>
          <w:color w:val="111111"/>
          <w:sz w:val="28"/>
          <w:szCs w:val="27"/>
        </w:rPr>
        <w:t>сензитивности</w:t>
      </w:r>
      <w:proofErr w:type="spellEnd"/>
      <w:r w:rsidRPr="00B60617">
        <w:rPr>
          <w:color w:val="111111"/>
          <w:sz w:val="28"/>
          <w:szCs w:val="27"/>
        </w:rPr>
        <w:t>, осуществляемой неудержимостью онтогенетического потенциала к развитию.</w:t>
      </w:r>
    </w:p>
    <w:p w14:paraId="23B870AF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Финансовая грамотность</w:t>
      </w:r>
      <w:r w:rsidRPr="00B60617">
        <w:rPr>
          <w:color w:val="111111"/>
          <w:sz w:val="28"/>
          <w:szCs w:val="27"/>
        </w:rPr>
        <w:t> — это совокупность знаний, навыков и установок в сфере финансового поведения человека, ведущих к улучшению благосостояния и повышению качества жизни; степень, в которой понимаются ключевые финансовые понятия, способность и уверенность в управлении личными финансами через соответствующие краткосрочные решения и долгосрочное финансовое планирование, с учетом жизненных событий и изменений экономических условий и знаний. Обучать, проверять и «натаскивать» можно, но постарайтесь делать это без фанатизма. Верьте в успех своего будущего первоклассника и вселяйте эту уверенность в него самого!</w:t>
      </w:r>
    </w:p>
    <w:p w14:paraId="75C7AFB4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Финансовая грамотность детей.</w:t>
      </w:r>
    </w:p>
    <w:p w14:paraId="08AC8D32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>По результатам исследований, почти двум третям (63%) детей, имеющим банковскую карту, известно про такую меру защиты от мошенников, как хранение карты отдельно от наличных, 61% знают о СМС-информировании и возможности отслеживать с помощью него операции по банковской карте.</w:t>
      </w:r>
    </w:p>
    <w:p w14:paraId="5EB173EE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>При этом (по данным опроса ВЦИОМ) среди 15-17-летних школьников каждый пятый (20%) скорее считает свою осведомленность в финансово-экономической сфере недостаточной и хотел бы получить более обширные познания.</w:t>
      </w:r>
    </w:p>
    <w:p w14:paraId="58B95736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Финансовая грамотность </w:t>
      </w:r>
      <w:r w:rsidRPr="00B60617">
        <w:rPr>
          <w:color w:val="111111"/>
          <w:sz w:val="28"/>
          <w:szCs w:val="27"/>
        </w:rPr>
        <w:t>–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</w:t>
      </w:r>
    </w:p>
    <w:p w14:paraId="5953A615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>Хорошо, когда обучение детей финансовой грамотности начинается с самого малого возраста. </w:t>
      </w: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Обучение обращению с деньгами </w:t>
      </w:r>
      <w:r w:rsidRPr="00B60617">
        <w:rPr>
          <w:color w:val="111111"/>
          <w:sz w:val="28"/>
          <w:szCs w:val="27"/>
        </w:rPr>
        <w:t>лучше всего начать с пятилетнего возраста, так как с этого момента ребенок готов начать изучать нечто новое.</w:t>
      </w:r>
    </w:p>
    <w:p w14:paraId="791749F1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>Ребенок, с детства знающий цену деньгам и способы их заработка с большой вероятностью во взрослой жизни станет успешным человеком. Хорошо, когда обучение детей финансовой грамотности начинается с самого малого возраста. Обучение обращению с деньгами лучше всего начать с пятилетнего возраста, так как с этого момента ребенок готов начать изучать нечто новое.</w:t>
      </w:r>
    </w:p>
    <w:p w14:paraId="0D7CAC59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В период от 5 до 7 лет</w:t>
      </w:r>
      <w:r w:rsidRPr="00B60617">
        <w:rPr>
          <w:color w:val="111111"/>
          <w:sz w:val="28"/>
          <w:szCs w:val="27"/>
        </w:rPr>
        <w:t> необходимо ввести ребенку понятие труда. Малыш должен начать понимать, что </w:t>
      </w: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доход </w:t>
      </w:r>
      <w:r w:rsidRPr="00B60617">
        <w:rPr>
          <w:color w:val="111111"/>
          <w:sz w:val="28"/>
          <w:szCs w:val="27"/>
        </w:rPr>
        <w:t>– это результат трудовой деятельности. Ребенку нужно знать о том, какой профессией занимаются его родители. Перед чадом важно делиться успехами своей карьеры. Когда ребенок пойдёт в школу, он уже должен уметь совершать покупки. Местом для обучения может послужить школьная столовая, так как в ней можно наглядно показать, как выглядят деньги, процесс их размена и момент выдачи сдачи.</w:t>
      </w:r>
    </w:p>
    <w:p w14:paraId="02EC874F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В период от 7 до 9 лет</w:t>
      </w:r>
      <w:r w:rsidRPr="00B60617">
        <w:rPr>
          <w:color w:val="111111"/>
          <w:sz w:val="28"/>
          <w:szCs w:val="27"/>
        </w:rPr>
        <w:t xml:space="preserve"> следует научить покупкам в крупных магазинах. Ребенку необходимо наглядно ввести такое понятие, как «Чек». Надо дать ему денег чуть больше, чем нужно и отправить в магазин за какой-нибудь покупкой, но с условием, чтобы он обязательно принёс чек. Благоприятным исходом будет то, если ребенок </w:t>
      </w:r>
      <w:r w:rsidRPr="00B60617">
        <w:rPr>
          <w:color w:val="111111"/>
          <w:sz w:val="28"/>
          <w:szCs w:val="27"/>
        </w:rPr>
        <w:lastRenderedPageBreak/>
        <w:t>принесет товар и правильную сдачу. В итоге сдачу, в качестве вознаграждения, можно отдать ребенку.</w:t>
      </w:r>
    </w:p>
    <w:p w14:paraId="470FA549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В период с 9 до 17 лет </w:t>
      </w:r>
      <w:r w:rsidRPr="00B60617">
        <w:rPr>
          <w:color w:val="111111"/>
          <w:sz w:val="28"/>
          <w:szCs w:val="27"/>
        </w:rPr>
        <w:t>важно научить понятию «карманные деньги». Их можно давать раз месяц или две недели, главное регулярно. У ребенка должно сформироваться финансовое планирование. В том случае, если он потратит деньги раньше времени, то нельзя давать новую сумму, так как это полностью разрушит обучение.</w:t>
      </w:r>
    </w:p>
    <w:p w14:paraId="3E44B538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>На каждом этапе обучения родители обязаны </w:t>
      </w: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осуществлять контроль. </w:t>
      </w:r>
      <w:r w:rsidRPr="00B60617">
        <w:rPr>
          <w:color w:val="111111"/>
          <w:sz w:val="28"/>
          <w:szCs w:val="27"/>
        </w:rPr>
        <w:t>Если ребенок ошибся, то агрессия – это не выход. Напротив, надо помогать, но и делать все за него тоже не стоит, так как у него должна развиться самостоятельность принятия решений.</w:t>
      </w:r>
    </w:p>
    <w:p w14:paraId="6CE8EBB3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Дети </w:t>
      </w:r>
      <w:proofErr w:type="gramStart"/>
      <w:r w:rsidRPr="00B60617">
        <w:rPr>
          <w:color w:val="111111"/>
          <w:sz w:val="28"/>
          <w:szCs w:val="27"/>
        </w:rPr>
        <w:t>- это</w:t>
      </w:r>
      <w:proofErr w:type="gramEnd"/>
      <w:r w:rsidRPr="00B60617">
        <w:rPr>
          <w:color w:val="111111"/>
          <w:sz w:val="28"/>
          <w:szCs w:val="27"/>
        </w:rPr>
        <w:t xml:space="preserve"> зеркало мамы и папы, поэтому в плане экономии и планирования финансов они стараются подражать родителям. Если родители сами не умеют правильно планировать финансы, то и ребенок вырастет финансово неграмотным человеком.</w:t>
      </w:r>
    </w:p>
    <w:p w14:paraId="3EA7215F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Рекомендации</w:t>
      </w:r>
    </w:p>
    <w:p w14:paraId="2CB8105B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>Существует несколько специальных рекомендаций, которых нужно обязательно придерживаться, чтобы ребенок научился планировать финансы и правильно экономить.</w:t>
      </w:r>
    </w:p>
    <w:p w14:paraId="2C583A8B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1.</w:t>
      </w:r>
      <w:r w:rsidRPr="00B60617">
        <w:rPr>
          <w:color w:val="111111"/>
          <w:sz w:val="28"/>
          <w:szCs w:val="27"/>
        </w:rPr>
        <w:t xml:space="preserve"> Не нужно навязывать своим детям, что взятие кредитов </w:t>
      </w:r>
      <w:proofErr w:type="gramStart"/>
      <w:r w:rsidRPr="00B60617">
        <w:rPr>
          <w:color w:val="111111"/>
          <w:sz w:val="28"/>
          <w:szCs w:val="27"/>
        </w:rPr>
        <w:t>- это</w:t>
      </w:r>
      <w:proofErr w:type="gramEnd"/>
      <w:r w:rsidRPr="00B60617">
        <w:rPr>
          <w:color w:val="111111"/>
          <w:sz w:val="28"/>
          <w:szCs w:val="27"/>
        </w:rPr>
        <w:t xml:space="preserve"> очень плохо. Безусловно, набирание огромного количества долгов ни к чему хорошему не приводит, но если брать кредит с умом и четким планом его выплаты, то исход будет благоприятным. Нужно рассказать ребенку, что брать много кредитов - опасно, но стоит и упомянуть ему о положительных аспектах взятия денежных средств в долг. Бизнес и инвестирование зачастую не просто начать без начальных вложений.</w:t>
      </w:r>
    </w:p>
    <w:p w14:paraId="4FCAA4E9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2.</w:t>
      </w:r>
      <w:r w:rsidRPr="00B60617">
        <w:rPr>
          <w:color w:val="111111"/>
          <w:sz w:val="28"/>
          <w:szCs w:val="27"/>
        </w:rPr>
        <w:t> Надо внести в голову детей информацию, что оплата долгов раз в месяц по кредитной карте это действие, которое очень важно выполнять. Родители должны научить, что необходимо обязательно хранить некоторое количество денежных средств на непредвиденные обстоятельства. Ребенок обязан понимать, что в жизни неожиданно может произойти какое-либо событие, которое потребует использование определенного количества денежных средств. Детям нужно рассказать о том, что покупка дорогостоящих товаров – это не всегда правильное решение.</w:t>
      </w:r>
    </w:p>
    <w:p w14:paraId="2C256440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3.</w:t>
      </w:r>
      <w:r w:rsidRPr="00B60617">
        <w:rPr>
          <w:color w:val="111111"/>
          <w:sz w:val="28"/>
          <w:szCs w:val="27"/>
        </w:rPr>
        <w:t> Для более качественного освоения урока важно давать ребенку карманные деньги. Если у детей будет свой бюджет, то они научатся его правильно планировать и экономить. Ошибка, которую допускают многие родители – это выдают денежные средства за хорошее поведение и забирают за плохое. В голове ребенка должна выстроиться чёткая схема, что деньги выдаются только за качественный труд. Ребенок должен с самого раннего детства понимать цену деньгам.</w:t>
      </w:r>
    </w:p>
    <w:p w14:paraId="3183AA6A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Как научить детей контролировать финансы.</w:t>
      </w:r>
    </w:p>
    <w:p w14:paraId="232D8312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>Важно с детства научить ребенка контролировать свои расходы. Каждый взрослый понимает, что чем меньше денег, тем бережнее к ним отношение – эта установка обязательно должна находиться в голове ребенка.</w:t>
      </w:r>
    </w:p>
    <w:p w14:paraId="240A05DC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lastRenderedPageBreak/>
        <w:t>С того момента, как дети получают в распоряжение карманные деньги, важно начать все показывать на своем примере, ведь, если ребенок неуправляемо и необдуманно тратит много денег – то это, в первую очередь, ошибка родителей.</w:t>
      </w:r>
    </w:p>
    <w:p w14:paraId="2F8F84DE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Правила, которых нужно придерживаться, чтобы ребенок научился контролировать свои финансы:</w:t>
      </w:r>
    </w:p>
    <w:p w14:paraId="2FE8F81D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1.</w:t>
      </w:r>
      <w:r w:rsidRPr="00B60617">
        <w:rPr>
          <w:color w:val="111111"/>
          <w:sz w:val="28"/>
          <w:szCs w:val="27"/>
        </w:rPr>
        <w:t> Детей необходимо брать с собой в магазины. Перед отправлением, важно рассказать ребенку о том, какое количество денег берется с собой и о покупках, которые нужно совершить. В магазине, детей важно ознакомить с ценами на товары и показать сравнение со стоимостью в других аналогичных заведениях. Можно попросить дитя, чтобы он проанализировал и сам решил в каком магазине наиболее низкие цены на подобные товары.</w:t>
      </w:r>
    </w:p>
    <w:p w14:paraId="1783449C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2.</w:t>
      </w:r>
      <w:r w:rsidRPr="00B60617">
        <w:rPr>
          <w:color w:val="111111"/>
          <w:sz w:val="28"/>
          <w:szCs w:val="27"/>
        </w:rPr>
        <w:t> Нужно рассказать ребенку о положительных аспектах накопления денежных средств. Важно объяснить ему о стабильности и регулярности вкладов.</w:t>
      </w:r>
    </w:p>
    <w:p w14:paraId="21EBC082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3. </w:t>
      </w:r>
      <w:r w:rsidRPr="00B60617">
        <w:rPr>
          <w:color w:val="111111"/>
          <w:sz w:val="28"/>
          <w:szCs w:val="27"/>
        </w:rPr>
        <w:t>Лучше всего составлять планирование бюджета вместе со своим ребенком. Всё необходимо показывать на примерах, допустим продемонстрировать, что простое выключение за собой света ведет к некоторой экономии бюджета. Деньгами, которые он сэкономит, можно наградить ребенка.</w:t>
      </w:r>
    </w:p>
    <w:p w14:paraId="6C44F8AA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4.</w:t>
      </w:r>
      <w:r w:rsidRPr="00B60617">
        <w:rPr>
          <w:color w:val="111111"/>
          <w:sz w:val="28"/>
          <w:szCs w:val="27"/>
        </w:rPr>
        <w:t> Для того чтобы дети более качественно и правильно контролировали свои расходы можно предложить вести им собственный журнал расходов, в котором они будут отмечать все покупки. Ребенка можно мотивировать тем, чтобы предложить ему вести такой журнал вместе.</w:t>
      </w:r>
    </w:p>
    <w:p w14:paraId="2D048FDD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5.</w:t>
      </w:r>
      <w:r w:rsidRPr="00B60617">
        <w:rPr>
          <w:color w:val="111111"/>
          <w:sz w:val="28"/>
          <w:szCs w:val="27"/>
        </w:rPr>
        <w:t> Важно сообщить детям о том, что информация о личных расходах – это вещь строго конфиденциальная, поэтому её не стоит сообщать своим друзьям, знакомым и одноклассникам.</w:t>
      </w:r>
    </w:p>
    <w:p w14:paraId="230FDFBD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>Но недостаточно просто знать, теперь надо применять полученную информацию на практике. </w:t>
      </w: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Знания</w:t>
      </w:r>
      <w:r w:rsidRPr="00B60617">
        <w:rPr>
          <w:color w:val="111111"/>
          <w:sz w:val="28"/>
          <w:szCs w:val="27"/>
        </w:rPr>
        <w:t> </w:t>
      </w:r>
      <w:proofErr w:type="gramStart"/>
      <w:r w:rsidRPr="00B60617">
        <w:rPr>
          <w:color w:val="111111"/>
          <w:sz w:val="28"/>
          <w:szCs w:val="27"/>
        </w:rPr>
        <w:t>- это</w:t>
      </w:r>
      <w:proofErr w:type="gramEnd"/>
      <w:r w:rsidRPr="00B60617">
        <w:rPr>
          <w:color w:val="111111"/>
          <w:sz w:val="28"/>
          <w:szCs w:val="27"/>
        </w:rPr>
        <w:t xml:space="preserve"> всего лишь знания, они дают силу, но не дают результаты. </w:t>
      </w:r>
      <w:r w:rsidRPr="00B60617">
        <w:rPr>
          <w:i/>
          <w:iCs/>
          <w:color w:val="111111"/>
          <w:sz w:val="28"/>
          <w:szCs w:val="27"/>
          <w:bdr w:val="none" w:sz="0" w:space="0" w:color="auto" w:frame="1"/>
        </w:rPr>
        <w:t>Результаты </w:t>
      </w:r>
      <w:r w:rsidRPr="00B60617">
        <w:rPr>
          <w:color w:val="111111"/>
          <w:sz w:val="28"/>
          <w:szCs w:val="27"/>
        </w:rPr>
        <w:t>вы получите тогда, когда воплотите эти знания в жизни.</w:t>
      </w:r>
    </w:p>
    <w:p w14:paraId="33070FF5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>В этом могут помочь умные книги для детей о деньгах:</w:t>
      </w:r>
    </w:p>
    <w:p w14:paraId="30FBE99F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 xml:space="preserve">Сергей Биденко, Ирина </w:t>
      </w:r>
      <w:proofErr w:type="spellStart"/>
      <w:r w:rsidRPr="00B60617">
        <w:rPr>
          <w:color w:val="111111"/>
          <w:sz w:val="28"/>
          <w:szCs w:val="27"/>
        </w:rPr>
        <w:t>Золотаревич</w:t>
      </w:r>
      <w:proofErr w:type="spellEnd"/>
      <w:r w:rsidRPr="00B60617">
        <w:rPr>
          <w:color w:val="111111"/>
          <w:sz w:val="28"/>
          <w:szCs w:val="27"/>
        </w:rPr>
        <w:t xml:space="preserve"> «ХОЧУ ЗАРАБАТЫВАТЬ. Полезные советы для детей и подростков +60 идей заработка»;</w:t>
      </w:r>
    </w:p>
    <w:p w14:paraId="4B3E3467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 xml:space="preserve">Роберт Т. </w:t>
      </w:r>
      <w:proofErr w:type="spellStart"/>
      <w:r w:rsidRPr="00B60617">
        <w:rPr>
          <w:color w:val="111111"/>
          <w:sz w:val="28"/>
          <w:szCs w:val="27"/>
        </w:rPr>
        <w:t>Кийосаки</w:t>
      </w:r>
      <w:proofErr w:type="spellEnd"/>
      <w:r w:rsidRPr="00B60617">
        <w:rPr>
          <w:color w:val="111111"/>
          <w:sz w:val="28"/>
          <w:szCs w:val="27"/>
        </w:rPr>
        <w:t xml:space="preserve"> и Шэрон Л. Лектор «Богатый папа, бедный папа для подростков»;</w:t>
      </w:r>
    </w:p>
    <w:p w14:paraId="2C6D43BD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>Ирина Озерова «Дети и деньги: все, что нужно знать ребенку, чтобы реально заработать. 33 способа детского заработка»;</w:t>
      </w:r>
    </w:p>
    <w:p w14:paraId="76CC67D9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>Лилия Гольдберг «Дети и деньги: как научить ценить, экономить и тратить»;</w:t>
      </w:r>
    </w:p>
    <w:p w14:paraId="1AB8E6E5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 xml:space="preserve">Владимир Довгань, Елена </w:t>
      </w:r>
      <w:proofErr w:type="spellStart"/>
      <w:r w:rsidRPr="00B60617">
        <w:rPr>
          <w:color w:val="111111"/>
          <w:sz w:val="28"/>
          <w:szCs w:val="27"/>
        </w:rPr>
        <w:t>Минилбаева</w:t>
      </w:r>
      <w:proofErr w:type="spellEnd"/>
      <w:r w:rsidRPr="00B60617">
        <w:rPr>
          <w:color w:val="111111"/>
          <w:sz w:val="28"/>
          <w:szCs w:val="27"/>
        </w:rPr>
        <w:t xml:space="preserve"> «Воспитай своего ребенка миллионером»;</w:t>
      </w:r>
    </w:p>
    <w:p w14:paraId="427EAACB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proofErr w:type="spellStart"/>
      <w:r w:rsidRPr="00B60617">
        <w:rPr>
          <w:color w:val="111111"/>
          <w:sz w:val="28"/>
          <w:szCs w:val="27"/>
        </w:rPr>
        <w:t>Джолайн</w:t>
      </w:r>
      <w:proofErr w:type="spellEnd"/>
      <w:r w:rsidRPr="00B60617">
        <w:rPr>
          <w:color w:val="111111"/>
          <w:sz w:val="28"/>
          <w:szCs w:val="27"/>
        </w:rPr>
        <w:t xml:space="preserve"> Годфри «Как научить ребенка обращаться с деньгами».</w:t>
      </w:r>
    </w:p>
    <w:p w14:paraId="106B1227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>Данные книги будут полезны как подросткам, так и их родителям.</w:t>
      </w:r>
    </w:p>
    <w:p w14:paraId="76A424ED" w14:textId="77777777" w:rsidR="00B60617" w:rsidRPr="00B60617" w:rsidRDefault="00B60617" w:rsidP="00B6061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7"/>
        </w:rPr>
      </w:pPr>
      <w:r w:rsidRPr="00B60617">
        <w:rPr>
          <w:color w:val="111111"/>
          <w:sz w:val="28"/>
          <w:szCs w:val="27"/>
        </w:rPr>
        <w:t xml:space="preserve">Дети растут. Рано или поздно они станут взрослыми. Какие знания и уроки они сейчас получают от Вас родители, именно такими они, впоследствии, и станут учениками, работниками, мужьями и женами, родителями, бабушками и дедушками. </w:t>
      </w:r>
      <w:r w:rsidRPr="00B60617">
        <w:rPr>
          <w:color w:val="111111"/>
          <w:sz w:val="28"/>
          <w:szCs w:val="27"/>
        </w:rPr>
        <w:lastRenderedPageBreak/>
        <w:t>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14:paraId="6202684D" w14:textId="77777777" w:rsidR="00D03D0D" w:rsidRDefault="00D03D0D" w:rsidP="00B60617"/>
    <w:sectPr w:rsidR="00D03D0D" w:rsidSect="00B6061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A9"/>
    <w:rsid w:val="00417854"/>
    <w:rsid w:val="006866A9"/>
    <w:rsid w:val="00AE6727"/>
    <w:rsid w:val="00B60617"/>
    <w:rsid w:val="00D0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B0D0"/>
  <w15:chartTrackingRefBased/>
  <w15:docId w15:val="{F5B9B81C-20F8-4AF9-8AAA-26F8366A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61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67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4</cp:revision>
  <cp:lastPrinted>2023-03-03T08:37:00Z</cp:lastPrinted>
  <dcterms:created xsi:type="dcterms:W3CDTF">2020-02-23T13:24:00Z</dcterms:created>
  <dcterms:modified xsi:type="dcterms:W3CDTF">2023-03-03T08:44:00Z</dcterms:modified>
</cp:coreProperties>
</file>