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B0710">
      <w:pPr>
        <w:spacing w:after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занятия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по</w:t>
      </w:r>
      <w:r>
        <w:rPr>
          <w:rStyle w:val="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познавательному развитию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«Опыты с магнитом»</w:t>
      </w:r>
    </w:p>
    <w:p w14:paraId="64BD35C2">
      <w:pPr>
        <w:spacing w:after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средней группе</w:t>
      </w:r>
    </w:p>
    <w:p w14:paraId="72E3EC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5AE859">
      <w:pPr>
        <w:pStyle w:val="5"/>
        <w:shd w:val="clear" w:color="auto" w:fill="FFFFFF"/>
        <w:spacing w:before="0" w:beforeAutospacing="0" w:after="150" w:afterAutospacing="0"/>
        <w:jc w:val="left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Интеграция образовательных областей: познавательное, речевое,социально</w:t>
      </w:r>
      <w:r>
        <w:rPr>
          <w:rFonts w:hint="default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коммуникативное развитие</w:t>
      </w:r>
    </w:p>
    <w:p w14:paraId="6D9A0C17">
      <w:pPr>
        <w:pStyle w:val="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Расширять знани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детей о магните и некоторых его свойствах</w:t>
      </w:r>
    </w:p>
    <w:p w14:paraId="378CA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 были определены следующие задачи: </w:t>
      </w:r>
    </w:p>
    <w:p w14:paraId="7C06E794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Образовательные</w:t>
      </w:r>
      <w:r>
        <w:rPr>
          <w:b/>
          <w:color w:val="111111"/>
          <w:sz w:val="28"/>
          <w:szCs w:val="28"/>
        </w:rPr>
        <w:t>:</w:t>
      </w:r>
    </w:p>
    <w:p w14:paraId="346FE504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формирование у детей знаний о </w:t>
      </w:r>
      <w:r>
        <w:rPr>
          <w:rStyle w:val="4"/>
          <w:b w:val="0"/>
          <w:color w:val="111111"/>
          <w:sz w:val="28"/>
          <w:szCs w:val="28"/>
        </w:rPr>
        <w:t>свойствах магнита</w:t>
      </w:r>
      <w:r>
        <w:rPr>
          <w:rStyle w:val="4"/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</w:rPr>
        <w:t>(форма, размер)</w:t>
      </w:r>
      <w:r>
        <w:rPr>
          <w:color w:val="111111"/>
          <w:sz w:val="28"/>
          <w:szCs w:val="28"/>
        </w:rPr>
        <w:t>;</w:t>
      </w:r>
    </w:p>
    <w:p w14:paraId="168A9F21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формировать умение приобретать знания </w:t>
      </w:r>
      <w:r>
        <w:rPr>
          <w:rStyle w:val="4"/>
          <w:b w:val="0"/>
          <w:color w:val="111111"/>
          <w:sz w:val="28"/>
          <w:szCs w:val="28"/>
        </w:rPr>
        <w:t>посредством</w:t>
      </w:r>
      <w:r>
        <w:rPr>
          <w:color w:val="111111"/>
          <w:sz w:val="28"/>
          <w:szCs w:val="28"/>
        </w:rPr>
        <w:t> проведения практических опытов, делать выводы, обобщения;</w:t>
      </w:r>
    </w:p>
    <w:p w14:paraId="546A03F5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дать понятие о практической значимости </w:t>
      </w:r>
      <w:r>
        <w:rPr>
          <w:rStyle w:val="4"/>
          <w:b w:val="0"/>
          <w:color w:val="111111"/>
          <w:sz w:val="28"/>
          <w:szCs w:val="28"/>
        </w:rPr>
        <w:t>магнита</w:t>
      </w:r>
      <w:r>
        <w:rPr>
          <w:color w:val="111111"/>
          <w:sz w:val="28"/>
          <w:szCs w:val="28"/>
        </w:rPr>
        <w:t>.</w:t>
      </w:r>
    </w:p>
    <w:p w14:paraId="18560FAA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409E132E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Развивающие</w:t>
      </w:r>
      <w:r>
        <w:rPr>
          <w:b/>
          <w:color w:val="111111"/>
          <w:sz w:val="28"/>
          <w:szCs w:val="28"/>
        </w:rPr>
        <w:t>:</w:t>
      </w:r>
    </w:p>
    <w:p w14:paraId="4D8C17AD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развитие познавательной активности детей;</w:t>
      </w:r>
    </w:p>
    <w:p w14:paraId="5243883B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развитие мыслительных операций, умения делать выводы;</w:t>
      </w:r>
    </w:p>
    <w:p w14:paraId="7CC401A0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стимулировать активность детей для разрешения проблемной ситуации.</w:t>
      </w:r>
    </w:p>
    <w:p w14:paraId="288001FE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7A74A5FA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Воспитательные</w:t>
      </w:r>
      <w:r>
        <w:rPr>
          <w:b/>
          <w:color w:val="111111"/>
          <w:sz w:val="28"/>
          <w:szCs w:val="28"/>
        </w:rPr>
        <w:t>:</w:t>
      </w:r>
    </w:p>
    <w:p w14:paraId="26BF49CC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воспитание устойчивого интереса к исследовательской деятельности;</w:t>
      </w:r>
    </w:p>
    <w:p w14:paraId="21B7794D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воспитание навыков сотрудничества;</w:t>
      </w:r>
    </w:p>
    <w:p w14:paraId="6387317A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воспитание нравственных качеств</w:t>
      </w:r>
      <w:r>
        <w:rPr>
          <w:color w:val="111111"/>
          <w:sz w:val="28"/>
          <w:szCs w:val="28"/>
        </w:rPr>
        <w:t>: доброты, отзывчивости, желания помогать другим в ходе совместного </w:t>
      </w:r>
      <w:r>
        <w:rPr>
          <w:rStyle w:val="4"/>
          <w:b w:val="0"/>
          <w:color w:val="111111"/>
          <w:sz w:val="28"/>
          <w:szCs w:val="28"/>
        </w:rPr>
        <w:t>экспериментирования</w:t>
      </w:r>
      <w:r>
        <w:rPr>
          <w:color w:val="111111"/>
          <w:sz w:val="28"/>
          <w:szCs w:val="28"/>
        </w:rPr>
        <w:t>.</w:t>
      </w:r>
    </w:p>
    <w:p w14:paraId="49519CD6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734D25BC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Используемые методы и приемы</w:t>
      </w:r>
      <w:r>
        <w:rPr>
          <w:b/>
          <w:color w:val="111111"/>
          <w:sz w:val="28"/>
          <w:szCs w:val="28"/>
        </w:rPr>
        <w:t>:</w:t>
      </w:r>
    </w:p>
    <w:p w14:paraId="5D16C95B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словесный рассказ воспитателя;</w:t>
      </w:r>
    </w:p>
    <w:p w14:paraId="0DACB6BB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беседа;</w:t>
      </w:r>
    </w:p>
    <w:p w14:paraId="748D4221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наглядный показ картинок и видео.</w:t>
      </w:r>
    </w:p>
    <w:p w14:paraId="4A886898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0BA85FF3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Предварительная работа</w:t>
      </w:r>
      <w:r>
        <w:rPr>
          <w:b/>
          <w:color w:val="111111"/>
          <w:sz w:val="28"/>
          <w:szCs w:val="28"/>
        </w:rPr>
        <w:t>:</w:t>
      </w:r>
    </w:p>
    <w:p w14:paraId="7657A39F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беседа на тему</w:t>
      </w:r>
      <w:r>
        <w:rPr>
          <w:color w:val="111111"/>
          <w:sz w:val="28"/>
          <w:szCs w:val="28"/>
        </w:rPr>
        <w:t>: </w:t>
      </w:r>
      <w:r>
        <w:rPr>
          <w:i/>
          <w:iCs/>
          <w:color w:val="111111"/>
          <w:sz w:val="28"/>
          <w:szCs w:val="28"/>
        </w:rPr>
        <w:t>«Что такое </w:t>
      </w:r>
      <w:r>
        <w:rPr>
          <w:rStyle w:val="4"/>
          <w:b w:val="0"/>
          <w:i/>
          <w:iCs/>
          <w:color w:val="111111"/>
          <w:sz w:val="28"/>
          <w:szCs w:val="28"/>
        </w:rPr>
        <w:t>магнит</w:t>
      </w:r>
      <w:r>
        <w:rPr>
          <w:i/>
          <w:iCs/>
          <w:color w:val="111111"/>
          <w:sz w:val="28"/>
          <w:szCs w:val="28"/>
        </w:rPr>
        <w:t>?»</w:t>
      </w:r>
      <w:r>
        <w:rPr>
          <w:color w:val="111111"/>
          <w:sz w:val="28"/>
          <w:szCs w:val="28"/>
        </w:rPr>
        <w:t>;</w:t>
      </w:r>
    </w:p>
    <w:p w14:paraId="3A2CE53D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игры с </w:t>
      </w:r>
      <w:r>
        <w:rPr>
          <w:rStyle w:val="4"/>
          <w:b w:val="0"/>
          <w:color w:val="111111"/>
          <w:sz w:val="28"/>
          <w:szCs w:val="28"/>
        </w:rPr>
        <w:t>магнитной доской и магнитными буквами</w:t>
      </w:r>
      <w:r>
        <w:rPr>
          <w:color w:val="111111"/>
          <w:sz w:val="28"/>
          <w:szCs w:val="28"/>
        </w:rPr>
        <w:t>, игры с </w:t>
      </w:r>
      <w:r>
        <w:rPr>
          <w:rStyle w:val="4"/>
          <w:b w:val="0"/>
          <w:color w:val="111111"/>
          <w:sz w:val="28"/>
          <w:szCs w:val="28"/>
        </w:rPr>
        <w:t>магнитом</w:t>
      </w:r>
      <w:r>
        <w:rPr>
          <w:rStyle w:val="4"/>
          <w:rFonts w:hint="default"/>
          <w:b w:val="0"/>
          <w:color w:val="111111"/>
          <w:sz w:val="28"/>
          <w:szCs w:val="28"/>
          <w:lang w:val="ru-RU"/>
        </w:rPr>
        <w:t xml:space="preserve"> </w:t>
      </w:r>
      <w:r>
        <w:rPr>
          <w:i/>
          <w:iCs/>
          <w:color w:val="111111"/>
          <w:sz w:val="28"/>
          <w:szCs w:val="28"/>
        </w:rPr>
        <w:t>«Рыбалка»</w:t>
      </w:r>
      <w:r>
        <w:rPr>
          <w:color w:val="111111"/>
          <w:sz w:val="28"/>
          <w:szCs w:val="28"/>
        </w:rPr>
        <w:t>, </w:t>
      </w:r>
      <w:r>
        <w:rPr>
          <w:i/>
          <w:iCs/>
          <w:color w:val="111111"/>
          <w:sz w:val="28"/>
          <w:szCs w:val="28"/>
        </w:rPr>
        <w:t>«Бабочка»</w:t>
      </w:r>
      <w:r>
        <w:rPr>
          <w:color w:val="111111"/>
          <w:sz w:val="28"/>
          <w:szCs w:val="28"/>
        </w:rPr>
        <w:t>.</w:t>
      </w:r>
    </w:p>
    <w:p w14:paraId="2B7A5577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1068B5C2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Словарная работа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 </w:t>
      </w:r>
      <w:r>
        <w:rPr>
          <w:rStyle w:val="4"/>
          <w:b w:val="0"/>
          <w:color w:val="111111"/>
          <w:sz w:val="28"/>
          <w:szCs w:val="28"/>
        </w:rPr>
        <w:t>магнетические предметы</w:t>
      </w:r>
      <w:r>
        <w:rPr>
          <w:color w:val="111111"/>
          <w:sz w:val="28"/>
          <w:szCs w:val="28"/>
        </w:rPr>
        <w:t>,</w:t>
      </w:r>
      <w:r>
        <w:rPr>
          <w:b/>
          <w:color w:val="111111"/>
          <w:sz w:val="28"/>
          <w:szCs w:val="28"/>
        </w:rPr>
        <w:t> </w:t>
      </w:r>
      <w:r>
        <w:rPr>
          <w:rStyle w:val="4"/>
          <w:b w:val="0"/>
          <w:color w:val="111111"/>
          <w:sz w:val="28"/>
          <w:szCs w:val="28"/>
        </w:rPr>
        <w:t>примагнитились</w:t>
      </w:r>
      <w:r>
        <w:rPr>
          <w:color w:val="111111"/>
          <w:sz w:val="28"/>
          <w:szCs w:val="28"/>
        </w:rPr>
        <w:t>.</w:t>
      </w:r>
    </w:p>
    <w:p w14:paraId="72050B0E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14:paraId="7216A203">
      <w:pPr>
        <w:pStyle w:val="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Оборудование</w:t>
      </w:r>
      <w:r>
        <w:rPr>
          <w:b/>
          <w:color w:val="111111"/>
          <w:sz w:val="28"/>
          <w:szCs w:val="28"/>
        </w:rPr>
        <w:t>:</w:t>
      </w:r>
    </w:p>
    <w:p w14:paraId="626C2A6B">
      <w:pPr>
        <w:pStyle w:val="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4"/>
          <w:b w:val="0"/>
          <w:color w:val="111111"/>
          <w:sz w:val="28"/>
          <w:szCs w:val="28"/>
        </w:rPr>
        <w:t>магниты на каждого ребенка</w:t>
      </w:r>
      <w:r>
        <w:rPr>
          <w:color w:val="111111"/>
          <w:sz w:val="28"/>
          <w:szCs w:val="28"/>
        </w:rPr>
        <w:t xml:space="preserve">, металлический и пластмассовые болты, металлические и неметаллические предметы, металлические скрепки, стаканчики с водой и ключики на пару детей, подносы с </w:t>
      </w:r>
      <w:r>
        <w:rPr>
          <w:iCs/>
          <w:color w:val="111111"/>
          <w:sz w:val="28"/>
          <w:szCs w:val="28"/>
        </w:rPr>
        <w:t>песком на пару детей</w:t>
      </w:r>
      <w:r>
        <w:rPr>
          <w:color w:val="111111"/>
          <w:sz w:val="28"/>
          <w:szCs w:val="28"/>
        </w:rPr>
        <w:t>, картинки, ноутбук.</w:t>
      </w:r>
    </w:p>
    <w:p w14:paraId="310E6702">
      <w:pPr>
        <w:spacing w:after="0" w:line="360" w:lineRule="atLeast"/>
        <w:rPr>
          <w:rFonts w:ascii="Times New Roman" w:hAnsi="Times New Roman" w:eastAsia="Times New Roman" w:cs="Times New Roman"/>
          <w:b/>
          <w:bCs/>
          <w:color w:val="231F20"/>
          <w:sz w:val="28"/>
          <w:szCs w:val="28"/>
          <w:lang w:eastAsia="ru-RU"/>
        </w:rPr>
      </w:pPr>
    </w:p>
    <w:p w14:paraId="0583F4F7">
      <w:pPr>
        <w:spacing w:after="0" w:line="360" w:lineRule="atLeast"/>
        <w:rPr>
          <w:rFonts w:ascii="Times New Roman" w:hAnsi="Times New Roman" w:eastAsia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31F20"/>
          <w:sz w:val="28"/>
          <w:szCs w:val="28"/>
          <w:lang w:eastAsia="ru-RU"/>
        </w:rPr>
        <w:t>Планируемые результаты:</w:t>
      </w:r>
    </w:p>
    <w:p w14:paraId="327B9B44">
      <w:pPr>
        <w:numPr>
          <w:ilvl w:val="0"/>
          <w:numId w:val="1"/>
        </w:numPr>
        <w:spacing w:after="0" w:line="360" w:lineRule="atLeast"/>
        <w:ind w:left="33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приобретут опыт в исследовательской деятельности, в выдвижении гипотез и выборе методов их подтверждения;</w:t>
      </w:r>
    </w:p>
    <w:p w14:paraId="6162E556">
      <w:pPr>
        <w:numPr>
          <w:ilvl w:val="0"/>
          <w:numId w:val="1"/>
        </w:numPr>
        <w:spacing w:after="0" w:line="360" w:lineRule="atLeast"/>
        <w:ind w:left="33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научатся активно и доброжелательно взаимодействовать с педагогом, сверстниками и взрослыми при проведении исследовательской деятельности;</w:t>
      </w:r>
    </w:p>
    <w:p w14:paraId="751EDE64">
      <w:pPr>
        <w:numPr>
          <w:ilvl w:val="0"/>
          <w:numId w:val="1"/>
        </w:numPr>
        <w:spacing w:after="0" w:line="360" w:lineRule="atLeast"/>
        <w:ind w:left="330"/>
        <w:rPr>
          <w:color w:val="11111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смогут самостоятельно сделать собственные умозаключения на основе исследований.</w:t>
      </w:r>
    </w:p>
    <w:p w14:paraId="3B3C1793">
      <w:pPr>
        <w:pStyle w:val="5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Ход деятельности воспитателя с детьми</w:t>
      </w:r>
    </w:p>
    <w:p w14:paraId="3D8087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Установление эмоционального контакта. </w:t>
      </w:r>
    </w:p>
    <w:p w14:paraId="4D83D37A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«Утром рано проснулись,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Солнышку улыбнулись,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Мама в комнату войдет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 xml:space="preserve">Как только петушок </w:t>
      </w:r>
      <w:r>
        <w:rPr>
          <w:iCs/>
          <w:sz w:val="28"/>
          <w:szCs w:val="28"/>
          <w:lang w:val="ru-RU"/>
        </w:rPr>
        <w:t>споёт</w:t>
      </w:r>
      <w:r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- Что же надо маме тогда сказать?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- Спокойной ночи?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- С добрым утром, надо маме сказать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Доброго утра, папе пожелать.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Всему миру с утра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Мы желаем лишь добра!</w:t>
      </w:r>
      <w:r>
        <w:rPr>
          <w:iCs/>
          <w:sz w:val="28"/>
          <w:szCs w:val="28"/>
        </w:rPr>
        <w:br w:type="textWrapping"/>
      </w:r>
      <w:r>
        <w:rPr>
          <w:iCs/>
          <w:sz w:val="28"/>
          <w:szCs w:val="28"/>
        </w:rPr>
        <w:t>С добрым утром!»</w:t>
      </w:r>
      <w:r>
        <w:rPr>
          <w:sz w:val="28"/>
          <w:szCs w:val="28"/>
        </w:rPr>
        <w:br w:type="textWrapping"/>
      </w:r>
      <w:r>
        <w:rPr>
          <w:i/>
          <w:sz w:val="28"/>
          <w:szCs w:val="28"/>
        </w:rPr>
        <w:t>(Музыка утреннего приветствия переходит в песенку про фиксиков)</w:t>
      </w:r>
      <w:r>
        <w:rPr>
          <w:color w:val="333333"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Какая знакомая песенка. Из какого она мультфильма?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Про фиксиков. (на экране появляется Нолик)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 к нам в гости </w:t>
      </w:r>
      <w:r>
        <w:rPr>
          <w:sz w:val="28"/>
          <w:szCs w:val="28"/>
          <w:lang w:val="ru-RU"/>
        </w:rPr>
        <w:t>пришёл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Нолик и что - то </w:t>
      </w:r>
      <w:r>
        <w:rPr>
          <w:sz w:val="28"/>
          <w:szCs w:val="28"/>
          <w:lang w:val="ru-RU"/>
        </w:rPr>
        <w:t>принёс</w:t>
      </w:r>
      <w:r>
        <w:rPr>
          <w:sz w:val="28"/>
          <w:szCs w:val="28"/>
        </w:rPr>
        <w:t>. Да ведь это магнит.</w:t>
      </w:r>
    </w:p>
    <w:p w14:paraId="7851EF9A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Нолик хочет узнать все о магнитах. И просит, чтобы мы ему помогли. Поможем? Для этого нам нужно пройти в лабораторию (дети проходят за столы)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Давайте узнаем о правилах поведения в лаборатории, помогут нам в этом карточки – символы.</w:t>
      </w:r>
      <w:r>
        <w:rPr>
          <w:sz w:val="28"/>
          <w:szCs w:val="28"/>
        </w:rPr>
        <w:br w:type="textWrapping"/>
      </w:r>
      <w:r>
        <w:rPr>
          <w:i/>
          <w:iCs/>
          <w:sz w:val="28"/>
          <w:szCs w:val="28"/>
        </w:rPr>
        <w:t>Педагог показывает символы.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1. Соблюдай порядок на рабочем месте.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2. Нельзя брать вещества и предметы, без разрешения воспитателя.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3. Обращайтесь бережно с посудой, веществами и лабораторным оборудованием.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4. Дружно работать вместе (в паре, сообща).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Молодцы! Надеюсь, все будут соблюдать правила безопасности. Сегодня, в нашей лаборатории мы </w:t>
      </w:r>
      <w:r>
        <w:rPr>
          <w:sz w:val="28"/>
          <w:szCs w:val="28"/>
          <w:lang w:val="ru-RU"/>
        </w:rPr>
        <w:t>проведём</w:t>
      </w:r>
      <w:r>
        <w:rPr>
          <w:sz w:val="28"/>
          <w:szCs w:val="28"/>
        </w:rPr>
        <w:t xml:space="preserve"> эксперименты для того, чтобы узнать о чудесных свойствах магнита. И после каждого опыта нам необходимо как научным сотрудникам сделать </w:t>
      </w:r>
      <w:r>
        <w:rPr>
          <w:sz w:val="28"/>
          <w:szCs w:val="28"/>
          <w:lang w:val="ru-RU"/>
        </w:rPr>
        <w:t>определённые</w:t>
      </w:r>
      <w:r>
        <w:rPr>
          <w:sz w:val="28"/>
          <w:szCs w:val="28"/>
        </w:rPr>
        <w:t xml:space="preserve"> выводы.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 xml:space="preserve"> Возьмите в руки магнит, рассмотрите его, потрогайте.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Как вы думаете, из чего сделан магнит?</w:t>
      </w:r>
    </w:p>
    <w:p w14:paraId="6648E9EE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Дети: из железа.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Магнит сделан из сплава нескольких металлов.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Ребята сплав, это кода берут разные металлы, расплавляют их в печи и соединяют их вместе.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- Какой он на ощупь? </w:t>
      </w:r>
    </w:p>
    <w:p w14:paraId="3B7637EF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холодный, гладкий, твёрдый.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А какие интересные свойства есть у магнита, с которыми вы уже знакомы?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Магнит может притягивать предметы.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Я вам предлагаю подтвердить это свойство магнита притягивать предметы. Придвиньте к себе контейнеры с образцами.</w:t>
      </w:r>
      <w:r>
        <w:rPr>
          <w:sz w:val="28"/>
          <w:szCs w:val="28"/>
        </w:rPr>
        <w:br w:type="textWrapping"/>
      </w:r>
      <w:r>
        <w:rPr>
          <w:b/>
          <w:bCs/>
          <w:i/>
          <w:iCs/>
          <w:sz w:val="28"/>
          <w:szCs w:val="28"/>
        </w:rPr>
        <w:t>Опыт №1 «Притягивает, не притягивает? »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Перед вами контейнер, в котором находятся предметы, сделанные из различного материала, давайте назовём, из чего сделаны предметы: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Этот предмет сделан из пластмассы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 образец ткани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 предмет сделан из стекла,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Этот предмет выполнен из дерева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 образец бумаги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Этот образец сделан из железа.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Я сейчас предлагаю взять из контейнера один из предметов и посмотреть как данный предмет взаимодействует с магнитом, т.е. магнит притянул предмет к себе или нет.</w:t>
      </w:r>
    </w:p>
    <w:p w14:paraId="5F9D9352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Предлагаю первым  взять стеклянный  предмет.</w:t>
      </w:r>
    </w:p>
    <w:p w14:paraId="09212FD8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Прикладываем к нему магнит, притянулся он к магниту или нет? (</w:t>
      </w:r>
      <w:r>
        <w:rPr>
          <w:i/>
          <w:sz w:val="28"/>
          <w:szCs w:val="28"/>
        </w:rPr>
        <w:t>Воспитатель демонстрирует опыт со стеклянным предметом</w:t>
      </w:r>
      <w:r>
        <w:rPr>
          <w:sz w:val="28"/>
          <w:szCs w:val="28"/>
        </w:rPr>
        <w:t>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Нет, не притягивает.</w:t>
      </w:r>
    </w:p>
    <w:p w14:paraId="5866AB9A">
      <w:pPr>
        <w:pStyle w:val="5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А теперь продолжите экспериментирование самостоятельно.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Давайте проверим результаты вашего опыта. На какие предметы не действует сила магнита?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</w:t>
      </w:r>
      <w:r>
        <w:rPr>
          <w:sz w:val="28"/>
          <w:szCs w:val="28"/>
        </w:rPr>
        <w:t>: Сила магнита не действует на стеклянные, деревянные, пластмассовые, предметы сделанные из ткани и бумаги.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На какие предметы действует сила магнита?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</w:t>
      </w:r>
      <w:r>
        <w:rPr>
          <w:sz w:val="28"/>
          <w:szCs w:val="28"/>
        </w:rPr>
        <w:t>: На железные предметы.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Давайте подумаем, какой вывод можно сделать из этого эксперимента? Чтобы вам помочь, я начну, а вы продолжите.</w:t>
      </w:r>
      <w:r>
        <w:rPr>
          <w:sz w:val="28"/>
          <w:szCs w:val="28"/>
        </w:rPr>
        <w:br w:type="textWrapping"/>
      </w:r>
      <w:r>
        <w:rPr>
          <w:sz w:val="28"/>
          <w:szCs w:val="28"/>
          <w:u w:val="single"/>
        </w:rPr>
        <w:t xml:space="preserve">Вывод: </w:t>
      </w:r>
      <w:r>
        <w:rPr>
          <w:sz w:val="28"/>
          <w:szCs w:val="28"/>
        </w:rPr>
        <w:t>магнит притягивает (</w:t>
      </w:r>
      <w:r>
        <w:rPr>
          <w:i/>
          <w:sz w:val="28"/>
          <w:szCs w:val="28"/>
        </w:rPr>
        <w:t>какие?</w:t>
      </w:r>
      <w:r>
        <w:rPr>
          <w:sz w:val="28"/>
          <w:szCs w:val="28"/>
        </w:rPr>
        <w:t>) железные предметы и не действует на (</w:t>
      </w:r>
      <w:r>
        <w:rPr>
          <w:i/>
          <w:sz w:val="28"/>
          <w:szCs w:val="28"/>
        </w:rPr>
        <w:t>какие материалы?)</w:t>
      </w:r>
      <w:r>
        <w:rPr>
          <w:sz w:val="28"/>
          <w:szCs w:val="28"/>
        </w:rPr>
        <w:t xml:space="preserve"> другие материалы: пластмассу, дерево, ткань, бумагу, стекло)</w:t>
      </w:r>
    </w:p>
    <w:p w14:paraId="5326DC8C">
      <w:pPr>
        <w:pStyle w:val="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Проблемная ситуация: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У меня в руках два железных болта. Я подношу магнит к первому болту, и он притягивается. Подношу ко второму, а он?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Не притягивается.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Ребята не все металлы притягиваются магнитом. Предлагаю вам посмотреть совет от Симки (</w:t>
      </w:r>
      <w:r>
        <w:rPr>
          <w:i/>
          <w:sz w:val="28"/>
          <w:szCs w:val="28"/>
        </w:rPr>
        <w:t>видео</w:t>
      </w:r>
      <w:r>
        <w:rPr>
          <w:sz w:val="28"/>
          <w:szCs w:val="28"/>
        </w:rPr>
        <w:t>)</w:t>
      </w:r>
      <w:r>
        <w:rPr>
          <w:sz w:val="28"/>
          <w:szCs w:val="28"/>
        </w:rPr>
        <w:br w:type="textWrapping"/>
      </w:r>
      <w:r>
        <w:rPr>
          <w:sz w:val="28"/>
          <w:szCs w:val="28"/>
          <w:u w:val="single"/>
        </w:rPr>
        <w:t xml:space="preserve">Вывод: </w:t>
      </w:r>
      <w:r>
        <w:rPr>
          <w:sz w:val="28"/>
          <w:szCs w:val="28"/>
        </w:rPr>
        <w:t>не все металлы притягиваются магнитом.</w:t>
      </w:r>
      <w:r>
        <w:rPr>
          <w:color w:val="333333"/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Интересно быть учеными? Узнавать новое об обычных предметах? В нашей лаборатории хранится все оборудование: инструменты, различные вещества. Скажите пожалуйста, в чем хранят свои инструменты фиксики? Как называется этот чудо ранец?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Помогатор.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Правильно, Нолик предлагает немного повеселится под песню «Помогатор» (</w:t>
      </w:r>
      <w:r>
        <w:rPr>
          <w:i/>
          <w:sz w:val="28"/>
          <w:szCs w:val="28"/>
        </w:rPr>
        <w:t>выходит ребенок и показывает движения, остальные все повторяют</w:t>
      </w:r>
      <w:r>
        <w:rPr>
          <w:sz w:val="28"/>
          <w:szCs w:val="28"/>
        </w:rPr>
        <w:t>).</w:t>
      </w:r>
      <w:r>
        <w:rPr>
          <w:sz w:val="28"/>
          <w:szCs w:val="28"/>
        </w:rPr>
        <w:br w:type="textWrapping"/>
      </w:r>
      <w:r>
        <w:rPr>
          <w:i/>
          <w:iCs/>
          <w:sz w:val="28"/>
          <w:szCs w:val="28"/>
        </w:rPr>
        <w:t>Музыкальная физминутка «Помогатор»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Продолжим знакомство с чудесными свойствами магнита. Ребята, существуют магниты постоянные, временные и электрические. Постоянные магниты изготавливаются на предприятии. Их делают из сплава железной руды, которую добывают глубоко в земле. Руда обладает свойством притягивать железные предметы.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Временный магнит вы можете сделать сами. Для этого нужно взять любой железный предмет и приложить на некоторое время к магниту. И он приобретет магнитные свойства на время. </w:t>
      </w:r>
    </w:p>
    <w:p w14:paraId="390BB8F2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Опыт№2 « Намагничивание»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для следующего эксперимента мне понадобятся магнит и скрепки. Я беру магнит, подношу к нему скрепку. Она притянулась. Подношу вторую, и она то - же притянулась. Теперь – третью. Образовалась цепочка из скрепок. Сейчас я осторожно сниму цепочку из скрепок с магнита. Смотрите внимательно – цепочка не разорвалась.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Почему скрепки не рассыпались?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Почему так произошло?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Они намагнитились (они превратились в магниты).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Правильно, под действием магнита скрепки намагнитились и сами на короткое время стали ВРЕМЕННЫМИ магнитами.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Предлагаю этот эксперимент - Волшебная цепочка выполнить самостоятельно (</w:t>
      </w:r>
      <w:r>
        <w:rPr>
          <w:i/>
          <w:sz w:val="28"/>
          <w:szCs w:val="28"/>
        </w:rPr>
        <w:t>дети выполняют опыт самостоятельно</w:t>
      </w:r>
      <w:r>
        <w:rPr>
          <w:sz w:val="28"/>
          <w:szCs w:val="28"/>
        </w:rPr>
        <w:t>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Молодцы, вы у меня настоящие волшебники – умело справились с опытом.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Сегодня, к нам за помощью в нашу научную лабораторию, обратились герои сказок.</w:t>
      </w:r>
      <w:r>
        <w:rPr>
          <w:sz w:val="28"/>
          <w:szCs w:val="28"/>
        </w:rPr>
        <w:br w:type="textWrapping"/>
      </w:r>
      <w:r>
        <w:rPr>
          <w:b/>
          <w:bCs/>
          <w:i/>
          <w:iCs/>
          <w:sz w:val="28"/>
          <w:szCs w:val="28"/>
        </w:rPr>
        <w:t>Опыт - игра №3 «Поможем Золушке»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 ребята, вы узнаете героиню сказки? (</w:t>
      </w:r>
      <w:r>
        <w:rPr>
          <w:i/>
          <w:sz w:val="28"/>
          <w:szCs w:val="28"/>
        </w:rPr>
        <w:t>картинка</w:t>
      </w:r>
      <w:r>
        <w:rPr>
          <w:sz w:val="28"/>
          <w:szCs w:val="28"/>
        </w:rPr>
        <w:t>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Золушка (</w:t>
      </w:r>
      <w:r>
        <w:rPr>
          <w:i/>
          <w:sz w:val="28"/>
          <w:szCs w:val="28"/>
        </w:rPr>
        <w:t>картинка Золушка грустная</w:t>
      </w:r>
      <w:r>
        <w:rPr>
          <w:sz w:val="28"/>
          <w:szCs w:val="28"/>
        </w:rPr>
        <w:t>)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Золушка очень хочет попасть на бал, но она должна выполнить поручение злой мачехи, которая подкинула Золушке очередную работу, она смешала гречневую крупу с металлическими предметами и наказала всё быстро разобрать. Давайте поможем Золушке? Я предлагаю разделиться на две команды.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Одна команда будет выбирать из крупы железные предметы руками, а другая команда выбирает при помощи волшебных магнитов(по сигналу начинают выбирать предметы из крупы).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У кого быстрее получилось перебрать крупу?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У того, кто перебирал с помощью магнита.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Какой вывод с проделанного опыта с рассыпанными металлическими предметами можно сделать?</w:t>
      </w:r>
      <w:r>
        <w:rPr>
          <w:sz w:val="28"/>
          <w:szCs w:val="28"/>
        </w:rPr>
        <w:br w:type="textWrapping"/>
      </w:r>
      <w:r>
        <w:rPr>
          <w:sz w:val="28"/>
          <w:szCs w:val="28"/>
          <w:u w:val="single"/>
        </w:rPr>
        <w:t xml:space="preserve">Вывод: </w:t>
      </w:r>
      <w:r>
        <w:rPr>
          <w:sz w:val="28"/>
          <w:szCs w:val="28"/>
        </w:rPr>
        <w:t>металлические предметы, легче и быстрее всего собрать с помощью магнита.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Мы помогли Золушке, посмотрите, как она обрадовалась (</w:t>
      </w:r>
      <w:r>
        <w:rPr>
          <w:i/>
          <w:sz w:val="28"/>
          <w:szCs w:val="28"/>
        </w:rPr>
        <w:t>картинка где Золушка улыбается</w:t>
      </w:r>
      <w:r>
        <w:rPr>
          <w:sz w:val="28"/>
          <w:szCs w:val="28"/>
        </w:rPr>
        <w:t>) и ей нужно поспешить на бал.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Ещё один сказочный герой обратился к нам за помощью.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«У отца есть мальчик странный,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Необычный, деревянный,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земле и под водой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Ищет ключик золотой,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Всюду нос сует свой длинный...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Кто же это?» </w:t>
      </w:r>
    </w:p>
    <w:p w14:paraId="2DA9E8F5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Буратино</w:t>
      </w:r>
      <w:r>
        <w:rPr>
          <w:sz w:val="28"/>
          <w:szCs w:val="28"/>
        </w:rPr>
        <w:br w:type="textWrapping"/>
      </w:r>
      <w:r>
        <w:rPr>
          <w:b/>
          <w:bCs/>
          <w:i/>
          <w:iCs/>
          <w:sz w:val="28"/>
          <w:szCs w:val="28"/>
        </w:rPr>
        <w:t>Опыт - игра №4 «Золотой ключик».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Беззаботный Буратино бежал вдоль берега озера, размахивая золотым ключиком. Вдруг ключик выскользнул из рук и упал в озеро. Ах, бедный Буратино! Что же теперь делать? Поможем бедному Буратино достать ключик? (</w:t>
      </w:r>
      <w:r>
        <w:rPr>
          <w:i/>
          <w:sz w:val="28"/>
          <w:szCs w:val="28"/>
        </w:rPr>
        <w:t>Перед детьми стоит таз с водой на дне, которого лежит ключ</w:t>
      </w:r>
      <w:r>
        <w:rPr>
          <w:sz w:val="28"/>
          <w:szCs w:val="28"/>
        </w:rPr>
        <w:t>)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Подумайте, как можно достать ключик со дна озера, если у нас есть только магнит?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Дети выдвигают свои предположения</w:t>
      </w:r>
      <w:r>
        <w:rPr>
          <w:sz w:val="28"/>
          <w:szCs w:val="28"/>
        </w:rPr>
        <w:t>)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Привязать к магниту веревочку и достать со дна.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Ребенок привязывает веревочку к палке. На конце веревочки привязан магнит</w:t>
      </w:r>
      <w:r>
        <w:rPr>
          <w:sz w:val="28"/>
          <w:szCs w:val="28"/>
        </w:rPr>
        <w:t xml:space="preserve">) </w:t>
      </w:r>
    </w:p>
    <w:p w14:paraId="6DD3A633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Ну, теперь пробуем достать ключик (достают ключик).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Волшебная сила магнита действует даже в воде!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Молодцы. А я вам задам задачку посложнее. С трудной задачей справитесь? Как из стакана с водой достать ключик, при этом, не намочив руки водой и веревочки у вас нет. Есть только магнит. Экспериментируйте (</w:t>
      </w:r>
      <w:r>
        <w:rPr>
          <w:i/>
          <w:sz w:val="28"/>
          <w:szCs w:val="28"/>
        </w:rPr>
        <w:t>дети экспериментируют</w:t>
      </w:r>
      <w:r>
        <w:rPr>
          <w:sz w:val="28"/>
          <w:szCs w:val="28"/>
        </w:rPr>
        <w:t>).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Если не получается педагог подсказывает.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какой вывод можно сделать из наших опытов?</w:t>
      </w:r>
      <w:r>
        <w:rPr>
          <w:sz w:val="28"/>
          <w:szCs w:val="28"/>
        </w:rPr>
        <w:br w:type="textWrapping"/>
      </w:r>
      <w:r>
        <w:rPr>
          <w:sz w:val="28"/>
          <w:szCs w:val="28"/>
          <w:u w:val="single"/>
        </w:rPr>
        <w:t xml:space="preserve">Вывод: </w:t>
      </w:r>
      <w:r>
        <w:rPr>
          <w:sz w:val="28"/>
          <w:szCs w:val="28"/>
        </w:rPr>
        <w:t>магнитная сила может действовать через стекло и воду.</w:t>
      </w:r>
    </w:p>
    <w:p w14:paraId="28ABF6B1">
      <w:pPr>
        <w:pStyle w:val="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подскажите, а где в группе мы встречаемся с магнитом и видим его волшебные свойства?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Магнитная азбука, магниты для доски.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Магниты используют в разнообразных игрушках и электроприборах: вентиляторах и трансформаторах; механизмах - магнитных замках и двигателях. Магниты помогают человеку, посмотрите, сколько помощников, в которых есть магниты: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Наушники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Колонки от музыкального центра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Телефонная трубка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Звонки, которые находятся на входных дверях, ваших домов и квартир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В дверцах холодильника, магниты помогают дверцу держать закрытой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Даже на банковской карте есть магнитная полоса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Вентиляторы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• Магнитные замки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Уважаемые коллеги, мы с вами сегодня провели много интересных опытов. Давайте вспомним, что нового и интересного мы узнали о свойствах магнита.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Магниты притягивают к себе железные предметы и не действуют на другие материалы.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Не все металлы притягиваются магнитом.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Под действием магнита железные предметы намагничиваются и сами на короткое время становятся магнитами.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Магниты бывают постоянными, временными и электрическими.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- Сила магнита действует через воду и стекло.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Где используют магниты? (</w:t>
      </w:r>
      <w:r>
        <w:rPr>
          <w:i/>
          <w:sz w:val="28"/>
          <w:szCs w:val="28"/>
        </w:rPr>
        <w:t>ответы детей</w:t>
      </w:r>
      <w:r>
        <w:rPr>
          <w:sz w:val="28"/>
          <w:szCs w:val="28"/>
        </w:rPr>
        <w:t>)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Вот сколько интересного про магниты мы рассказали Нолику</w:t>
      </w:r>
      <w:bookmarkStart w:id="0" w:name="_GoBack"/>
      <w:bookmarkEnd w:id="0"/>
      <w:r>
        <w:rPr>
          <w:sz w:val="28"/>
          <w:szCs w:val="28"/>
        </w:rPr>
        <w:t>. Теперь давайте попрощаемся с нашими гостями.</w:t>
      </w: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До свидания!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</w:p>
    <w:sectPr>
      <w:pgSz w:w="11906" w:h="16838"/>
      <w:pgMar w:top="474" w:right="525" w:bottom="744" w:left="6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877969"/>
    <w:multiLevelType w:val="multilevel"/>
    <w:tmpl w:val="468779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1905"/>
    <w:rsid w:val="002C2969"/>
    <w:rsid w:val="00386163"/>
    <w:rsid w:val="003F0A20"/>
    <w:rsid w:val="004458BB"/>
    <w:rsid w:val="00512934"/>
    <w:rsid w:val="00551957"/>
    <w:rsid w:val="00566BE6"/>
    <w:rsid w:val="006518A8"/>
    <w:rsid w:val="00851B66"/>
    <w:rsid w:val="00A74AF9"/>
    <w:rsid w:val="00CD4BD8"/>
    <w:rsid w:val="00E31905"/>
    <w:rsid w:val="00E419B4"/>
    <w:rsid w:val="00EB24BC"/>
    <w:rsid w:val="00ED0DB7"/>
    <w:rsid w:val="00FD0AB2"/>
    <w:rsid w:val="2F30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2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5</Pages>
  <Words>2424</Words>
  <Characters>13818</Characters>
  <Lines>115</Lines>
  <Paragraphs>32</Paragraphs>
  <TotalTime>99</TotalTime>
  <ScaleCrop>false</ScaleCrop>
  <LinksUpToDate>false</LinksUpToDate>
  <CharactersWithSpaces>16210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2021-01-10T19:23:00Z</dcterms:created>
  <dc:creator>Admin</dc:creator>
  <cp:lastModifiedBy>Татьяна Ефремова</cp:lastModifiedBy>
  <cp:lastPrinted>2026-08-10T14:39:49Z</cp:lastPrinted>
  <dcterms:modified xsi:type="dcterms:W3CDTF">2026-08-10T14:45:19Z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EC11C6B81D9A41FFB71F6BA7339B6A08_12</vt:lpwstr>
  </property>
</Properties>
</file>