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6444B7">
      <w:pPr>
        <w:jc w:val="center"/>
        <w:rPr>
          <w:b/>
          <w:bCs/>
          <w:sz w:val="18"/>
          <w:szCs w:val="18"/>
        </w:rPr>
      </w:pPr>
      <w:r>
        <w:rPr>
          <w:rFonts w:ascii="sans-serif" w:hAnsi="sans-serif" w:eastAsia="sans-serif" w:cs="sans-serif"/>
          <w:b/>
          <w:bCs/>
          <w:i w:val="0"/>
          <w:iCs w:val="0"/>
          <w:caps w:val="0"/>
          <w:color w:val="000000"/>
          <w:spacing w:val="0"/>
          <w:sz w:val="18"/>
          <w:szCs w:val="18"/>
          <w:shd w:val="clear" w:fill="FFFFFF"/>
        </w:rPr>
        <w:t>Муниципальное дошкольное образовательное автономное учреждение «Детский сад № 46 общеразвивающего вида с приоритетным осуществлением художественно – эстетического развития воспитанников «</w:t>
      </w:r>
      <w:r>
        <w:rPr>
          <w:rFonts w:ascii="sans-serif" w:hAnsi="sans-serif" w:eastAsia="sans-serif" w:cs="sans-serif"/>
          <w:b/>
          <w:bCs/>
          <w:i w:val="0"/>
          <w:iCs w:val="0"/>
          <w:caps w:val="0"/>
          <w:color w:val="000000"/>
          <w:spacing w:val="0"/>
          <w:sz w:val="18"/>
          <w:szCs w:val="18"/>
          <w:shd w:val="clear" w:fill="FFFFFF"/>
          <w:lang w:val="ru-RU"/>
        </w:rPr>
        <w:t>Фантазёры</w:t>
      </w:r>
      <w:r>
        <w:rPr>
          <w:rFonts w:ascii="sans-serif" w:hAnsi="sans-serif" w:eastAsia="sans-serif" w:cs="sans-serif"/>
          <w:b/>
          <w:bCs/>
          <w:i w:val="0"/>
          <w:iCs w:val="0"/>
          <w:caps w:val="0"/>
          <w:color w:val="000000"/>
          <w:spacing w:val="0"/>
          <w:sz w:val="18"/>
          <w:szCs w:val="18"/>
          <w:shd w:val="clear" w:fill="FFFFFF"/>
        </w:rPr>
        <w:t>» г. Орска»</w:t>
      </w:r>
    </w:p>
    <w:p w14:paraId="74ABD709"/>
    <w:p w14:paraId="35B29A88">
      <w:r>
        <mc:AlternateContent>
          <mc:Choice Requires="wps">
            <w:drawing>
              <wp:anchor distT="0" distB="0" distL="114300" distR="114300" simplePos="0" relativeHeight="251659264" behindDoc="0" locked="0" layoutInCell="1" allowOverlap="1">
                <wp:simplePos x="0" y="0"/>
                <wp:positionH relativeFrom="column">
                  <wp:posOffset>400050</wp:posOffset>
                </wp:positionH>
                <wp:positionV relativeFrom="paragraph">
                  <wp:posOffset>150495</wp:posOffset>
                </wp:positionV>
                <wp:extent cx="1828800" cy="1828800"/>
                <wp:effectExtent l="0" t="0" r="0" b="635"/>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083067">
                            <w:pPr>
                              <w:jc w:val="cente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pPr>
                            <w: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t>Проект</w:t>
                            </w:r>
                          </w:p>
                          <w:p w14:paraId="77E9A7E9">
                            <w:pPr>
                              <w:jc w:val="cente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pPr>
                            <w: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t>«Неделя здоровья»</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soft" dir="tl">
                            <a:rot lat="0" lon="0" rev="0"/>
                          </a:lightRig>
                        </a:scene3d>
                        <a:sp3d extrusionH="57150" contourW="25400" prstMaterial="matte">
                          <a:bevelT w="25400" h="55880" prst="angle"/>
                          <a:contourClr>
                            <a:schemeClr val="accent2">
                              <a:tint val="20000"/>
                            </a:schemeClr>
                          </a:contourClr>
                        </a:sp3d>
                      </wps:bodyPr>
                    </wps:wsp>
                  </a:graphicData>
                </a:graphic>
              </wp:anchor>
            </w:drawing>
          </mc:Choice>
          <mc:Fallback>
            <w:pict>
              <v:shape id="Поле 1" o:spid="_x0000_s1026" o:spt="202" type="#_x0000_t202" style="position:absolute;left:0pt;margin-left:31.5pt;margin-top:11.85pt;height:144pt;width:144pt;mso-wrap-style:none;z-index:251659264;mso-width-relative:page;mso-height-relative:page;" filled="f" stroked="f" coordsize="21600,21600" o:gfxdata="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SF/bB1gAAAAkBAAAPAAAAAAAAAAEAIAAAACIAAABkcnMvZG93bnJldi54bWxQSwEC&#10;FAAUAAAACACHTuJA/54GwtoCAAC9BQAADgAAAAAAAAABACAAAAAlAQAAZHJzL2Uyb0RvYy54bWxQ&#10;SwUGAAAAAAYABgBZAQAAcQYAAAAA&#10;">
                <v:fill on="f" focussize="0,0"/>
                <v:stroke on="f"/>
                <v:imagedata o:title=""/>
                <o:lock v:ext="edit" aspectratio="f"/>
                <v:textbox style="mso-fit-shape-to-text:t;">
                  <w:txbxContent>
                    <w:p w14:paraId="69083067">
                      <w:pPr>
                        <w:jc w:val="cente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pPr>
                      <w: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t>Проект</w:t>
                      </w:r>
                    </w:p>
                    <w:p w14:paraId="77E9A7E9">
                      <w:pPr>
                        <w:jc w:val="cente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pPr>
                      <w:r>
                        <w:rPr>
                          <w:rFonts w:ascii="Monotype Corsiva" w:hAnsi="Monotype Corsiva"/>
                          <w:b/>
                          <w:spacing w:val="10"/>
                          <w:sz w:val="96"/>
                          <w:szCs w:val="96"/>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angle"/>
                            <w14:contourClr>
                              <w14:schemeClr w14:val="accent2">
                                <w14:tint w14:val="20000"/>
                              </w14:schemeClr>
                            </w14:contourClr>
                          </w14:props3d>
                        </w:rPr>
                        <w:t>«Неделя здоровья»</w:t>
                      </w:r>
                    </w:p>
                  </w:txbxContent>
                </v:textbox>
              </v:shape>
            </w:pict>
          </mc:Fallback>
        </mc:AlternateContent>
      </w:r>
    </w:p>
    <w:p w14:paraId="1BEEB5C0"/>
    <w:p w14:paraId="1DED42C0"/>
    <w:p w14:paraId="45C78364"/>
    <w:p w14:paraId="2CC1C589"/>
    <w:p w14:paraId="0BA74B83"/>
    <w:p w14:paraId="42C2676F"/>
    <w:p w14:paraId="12343CDA">
      <w:pPr>
        <w:rPr>
          <w:rFonts w:ascii="Monotype Corsiva" w:hAnsi="Monotype Corsiva"/>
          <w:b/>
          <w:sz w:val="32"/>
          <w:szCs w:val="32"/>
        </w:rPr>
      </w:pPr>
      <w:r>
        <w:rPr>
          <w:rFonts w:ascii="Monotype Corsiva" w:hAnsi="Monotype Corsiva"/>
          <w:b/>
          <w:sz w:val="32"/>
          <w:szCs w:val="32"/>
        </w:rPr>
        <w:t xml:space="preserve">                                    Вторая младшая группа</w:t>
      </w:r>
    </w:p>
    <w:p w14:paraId="72EEABA8">
      <w:r>
        <w:rPr>
          <w:lang w:eastAsia="ru-RU"/>
        </w:rPr>
        <w:drawing>
          <wp:anchor distT="0" distB="0" distL="114300" distR="114300" simplePos="0" relativeHeight="251660288" behindDoc="0" locked="0" layoutInCell="1" allowOverlap="1">
            <wp:simplePos x="0" y="0"/>
            <wp:positionH relativeFrom="column">
              <wp:posOffset>967740</wp:posOffset>
            </wp:positionH>
            <wp:positionV relativeFrom="paragraph">
              <wp:posOffset>8890</wp:posOffset>
            </wp:positionV>
            <wp:extent cx="3286125" cy="4276725"/>
            <wp:effectExtent l="0" t="0" r="9525" b="9525"/>
            <wp:wrapNone/>
            <wp:docPr id="2" name="Рисунок 2" descr="https://i.pinimg.com/originals/2a/85/40/2a85406c6ac366736d4ca537e57e4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i.pinimg.com/originals/2a/85/40/2a85406c6ac366736d4ca537e57e459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86125" cy="4276725"/>
                    </a:xfrm>
                    <a:prstGeom prst="rect">
                      <a:avLst/>
                    </a:prstGeom>
                    <a:noFill/>
                    <a:ln>
                      <a:noFill/>
                    </a:ln>
                  </pic:spPr>
                </pic:pic>
              </a:graphicData>
            </a:graphic>
          </wp:anchor>
        </w:drawing>
      </w:r>
    </w:p>
    <w:p w14:paraId="3006F9C8"/>
    <w:p w14:paraId="04FDD76B"/>
    <w:p w14:paraId="5834F592"/>
    <w:p w14:paraId="2B1B1C57"/>
    <w:p w14:paraId="28F943E9"/>
    <w:p w14:paraId="569EAB01"/>
    <w:p w14:paraId="67E6CF34">
      <w:pPr>
        <w:ind w:left="-567" w:right="142"/>
        <w:contextualSpacing/>
        <w:jc w:val="right"/>
        <w:rPr>
          <w:rFonts w:ascii="Monotype Corsiva" w:hAnsi="Monotype Corsiva" w:eastAsia="Times New Roman" w:cs="Times New Roman"/>
          <w:b/>
          <w:sz w:val="28"/>
          <w:szCs w:val="28"/>
          <w:lang w:eastAsia="ru-RU"/>
        </w:rPr>
      </w:pPr>
      <w:r>
        <w:rPr>
          <w:rFonts w:ascii="Monotype Corsiva" w:hAnsi="Monotype Corsiva" w:eastAsia="Times New Roman" w:cs="Times New Roman"/>
          <w:b/>
          <w:sz w:val="28"/>
          <w:szCs w:val="28"/>
          <w:lang w:eastAsia="ru-RU"/>
        </w:rPr>
        <w:t>Подготовила</w:t>
      </w:r>
      <w:r>
        <w:rPr>
          <w:rFonts w:hint="default" w:ascii="Monotype Corsiva" w:hAnsi="Monotype Corsiva" w:eastAsia="Times New Roman" w:cs="Times New Roman"/>
          <w:b/>
          <w:sz w:val="28"/>
          <w:szCs w:val="28"/>
          <w:lang w:val="en-US" w:eastAsia="ru-RU"/>
        </w:rPr>
        <w:t xml:space="preserve"> </w:t>
      </w:r>
      <w:r>
        <w:rPr>
          <w:rFonts w:ascii="Monotype Corsiva" w:hAnsi="Monotype Corsiva" w:eastAsia="Times New Roman" w:cs="Times New Roman"/>
          <w:b/>
          <w:sz w:val="28"/>
          <w:szCs w:val="28"/>
          <w:lang w:eastAsia="ru-RU"/>
        </w:rPr>
        <w:t>:</w:t>
      </w:r>
    </w:p>
    <w:p w14:paraId="17EFED9A">
      <w:pPr>
        <w:wordWrap w:val="0"/>
        <w:ind w:left="-567" w:right="142"/>
        <w:contextualSpacing/>
        <w:jc w:val="right"/>
        <w:rPr>
          <w:rFonts w:hint="default" w:ascii="Monotype Corsiva" w:hAnsi="Monotype Corsiva" w:eastAsia="Times New Roman" w:cs="Times New Roman"/>
          <w:b/>
          <w:sz w:val="28"/>
          <w:szCs w:val="28"/>
          <w:lang w:val="en-US" w:eastAsia="ru-RU"/>
        </w:rPr>
      </w:pPr>
      <w:r>
        <w:rPr>
          <w:rFonts w:ascii="Monotype Corsiva" w:hAnsi="Monotype Corsiva" w:eastAsia="Times New Roman" w:cs="Times New Roman"/>
          <w:b/>
          <w:sz w:val="28"/>
          <w:szCs w:val="28"/>
          <w:lang w:eastAsia="ru-RU"/>
        </w:rPr>
        <w:t>Воспитатель</w:t>
      </w:r>
      <w:r>
        <w:rPr>
          <w:rFonts w:hint="default" w:ascii="Monotype Corsiva" w:hAnsi="Monotype Corsiva" w:eastAsia="Times New Roman" w:cs="Times New Roman"/>
          <w:b/>
          <w:sz w:val="28"/>
          <w:szCs w:val="28"/>
          <w:lang w:val="en-US" w:eastAsia="ru-RU"/>
        </w:rPr>
        <w:t xml:space="preserve"> 1 кв.к.</w:t>
      </w:r>
    </w:p>
    <w:p w14:paraId="226BAEBD">
      <w:pPr>
        <w:wordWrap w:val="0"/>
        <w:ind w:left="-567" w:right="142"/>
        <w:contextualSpacing/>
        <w:jc w:val="right"/>
        <w:rPr>
          <w:rFonts w:hint="default" w:ascii="Monotype Corsiva" w:hAnsi="Monotype Corsiva" w:eastAsia="Times New Roman" w:cs="Times New Roman"/>
          <w:b/>
          <w:sz w:val="28"/>
          <w:szCs w:val="28"/>
          <w:lang w:val="en-US" w:eastAsia="ru-RU"/>
        </w:rPr>
      </w:pPr>
      <w:r>
        <w:rPr>
          <w:rFonts w:ascii="Monotype Corsiva" w:hAnsi="Monotype Corsiva" w:eastAsia="Times New Roman" w:cs="Times New Roman"/>
          <w:b/>
          <w:sz w:val="28"/>
          <w:szCs w:val="28"/>
          <w:lang w:eastAsia="ru-RU"/>
        </w:rPr>
        <w:t>Ефремова</w:t>
      </w:r>
      <w:r>
        <w:rPr>
          <w:rFonts w:hint="default" w:ascii="Monotype Corsiva" w:hAnsi="Monotype Corsiva" w:eastAsia="Times New Roman" w:cs="Times New Roman"/>
          <w:b/>
          <w:sz w:val="28"/>
          <w:szCs w:val="28"/>
          <w:lang w:val="en-US" w:eastAsia="ru-RU"/>
        </w:rPr>
        <w:t xml:space="preserve"> Т.В.</w:t>
      </w:r>
    </w:p>
    <w:p w14:paraId="1867DD46">
      <w:pPr>
        <w:ind w:left="-567" w:right="142"/>
        <w:contextualSpacing/>
        <w:jc w:val="right"/>
        <w:rPr>
          <w:rFonts w:ascii="Monotype Corsiva" w:hAnsi="Monotype Corsiva" w:eastAsia="Times New Roman" w:cs="Times New Roman"/>
          <w:b/>
          <w:sz w:val="28"/>
          <w:szCs w:val="28"/>
          <w:lang w:eastAsia="ru-RU"/>
        </w:rPr>
      </w:pPr>
    </w:p>
    <w:p w14:paraId="5DCCADAF">
      <w:pPr>
        <w:ind w:left="-567" w:right="142"/>
        <w:contextualSpacing/>
        <w:jc w:val="right"/>
        <w:rPr>
          <w:rFonts w:ascii="Monotype Corsiva" w:hAnsi="Monotype Corsiva" w:eastAsia="Times New Roman" w:cs="Times New Roman"/>
          <w:b/>
          <w:sz w:val="28"/>
          <w:szCs w:val="28"/>
          <w:lang w:eastAsia="ru-RU"/>
        </w:rPr>
      </w:pPr>
    </w:p>
    <w:p w14:paraId="798E837F">
      <w:pPr>
        <w:ind w:right="142"/>
        <w:contextualSpacing/>
        <w:rPr>
          <w:rFonts w:ascii="Monotype Corsiva" w:hAnsi="Monotype Corsiva" w:eastAsia="Times New Roman" w:cs="Times New Roman"/>
          <w:b/>
          <w:sz w:val="28"/>
          <w:szCs w:val="28"/>
          <w:lang w:eastAsia="ru-RU"/>
        </w:rPr>
      </w:pPr>
    </w:p>
    <w:p w14:paraId="71350D20">
      <w:pPr>
        <w:ind w:right="142"/>
        <w:contextualSpacing/>
        <w:rPr>
          <w:rFonts w:ascii="Monotype Corsiva" w:hAnsi="Monotype Corsiva" w:eastAsia="Times New Roman" w:cs="Times New Roman"/>
          <w:b/>
          <w:sz w:val="28"/>
          <w:szCs w:val="28"/>
          <w:lang w:eastAsia="ru-RU"/>
        </w:rPr>
      </w:pPr>
    </w:p>
    <w:p w14:paraId="59B6D361">
      <w:pPr>
        <w:ind w:right="142"/>
        <w:contextualSpacing/>
        <w:rPr>
          <w:rFonts w:ascii="Monotype Corsiva" w:hAnsi="Monotype Corsiva" w:eastAsia="Times New Roman" w:cs="Times New Roman"/>
          <w:b/>
          <w:sz w:val="28"/>
          <w:szCs w:val="28"/>
          <w:lang w:eastAsia="ru-RU"/>
        </w:rPr>
      </w:pPr>
    </w:p>
    <w:p w14:paraId="1C3439B4">
      <w:pPr>
        <w:ind w:right="142"/>
        <w:contextualSpacing/>
        <w:rPr>
          <w:rFonts w:ascii="Monotype Corsiva" w:hAnsi="Monotype Corsiva" w:eastAsia="Times New Roman" w:cs="Times New Roman"/>
          <w:b/>
          <w:sz w:val="28"/>
          <w:szCs w:val="28"/>
          <w:lang w:eastAsia="ru-RU"/>
        </w:rPr>
      </w:pPr>
    </w:p>
    <w:p w14:paraId="1D968D77">
      <w:pPr>
        <w:ind w:left="-567" w:right="142"/>
        <w:contextualSpacing/>
        <w:jc w:val="right"/>
        <w:rPr>
          <w:rFonts w:ascii="Monotype Corsiva" w:hAnsi="Monotype Corsiva" w:eastAsia="Times New Roman" w:cs="Times New Roman"/>
          <w:b/>
          <w:sz w:val="28"/>
          <w:szCs w:val="28"/>
          <w:lang w:eastAsia="ru-RU"/>
        </w:rPr>
      </w:pPr>
    </w:p>
    <w:p w14:paraId="18E7FAAC">
      <w:pPr>
        <w:ind w:right="141"/>
        <w:jc w:val="center"/>
        <w:rPr>
          <w:rFonts w:hint="default" w:ascii="Monotype Corsiva" w:hAnsi="Monotype Corsiva" w:eastAsia="Times New Roman" w:cs="Times New Roman"/>
          <w:b/>
          <w:color w:val="4F6228" w:themeColor="accent3" w:themeShade="80"/>
          <w:sz w:val="28"/>
          <w:szCs w:val="28"/>
          <w:lang w:val="en-US" w:eastAsia="ru-RU"/>
        </w:rPr>
      </w:pPr>
      <w:r>
        <w:rPr>
          <w:rFonts w:hint="default" w:ascii="Monotype Corsiva" w:hAnsi="Monotype Corsiva" w:eastAsia="Times New Roman" w:cs="Times New Roman"/>
          <w:b/>
          <w:sz w:val="28"/>
          <w:szCs w:val="28"/>
          <w:lang w:val="en-US" w:eastAsia="ru-RU"/>
        </w:rPr>
        <w:t>2025 г.</w:t>
      </w:r>
    </w:p>
    <w:p w14:paraId="16F96E19">
      <w:pPr>
        <w:spacing w:after="0" w:line="240" w:lineRule="auto"/>
        <w:rPr>
          <w:rFonts w:ascii="Times New Roman" w:hAnsi="Times New Roman" w:eastAsia="Times New Roman" w:cs="Times New Roman"/>
          <w:b/>
          <w:bCs/>
          <w:color w:val="000000"/>
          <w:sz w:val="24"/>
          <w:szCs w:val="24"/>
          <w:shd w:val="clear" w:color="auto" w:fill="FFFFFF"/>
          <w:lang w:eastAsia="ru-RU"/>
        </w:rPr>
      </w:pPr>
    </w:p>
    <w:p w14:paraId="3AA3CDD9">
      <w:pPr>
        <w:spacing w:after="0" w:line="240" w:lineRule="auto"/>
        <w:rPr>
          <w:rFonts w:ascii="Times New Roman" w:hAnsi="Times New Roman" w:eastAsia="Times New Roman" w:cs="Times New Roman"/>
          <w:b/>
          <w:bCs/>
          <w:color w:val="000000"/>
          <w:sz w:val="24"/>
          <w:szCs w:val="24"/>
          <w:shd w:val="clear" w:color="auto" w:fill="FFFFFF"/>
          <w:lang w:eastAsia="ru-RU"/>
        </w:rPr>
      </w:pPr>
    </w:p>
    <w:p w14:paraId="62F3DD6B">
      <w:pPr>
        <w:spacing w:after="0" w:line="240" w:lineRule="auto"/>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b/>
          <w:bCs/>
          <w:color w:val="000000"/>
          <w:sz w:val="24"/>
          <w:szCs w:val="24"/>
          <w:shd w:val="clear" w:color="auto" w:fill="FFFFFF"/>
          <w:lang w:eastAsia="ru-RU"/>
        </w:rPr>
        <w:t>ПАСПОРТ ПРОЕКТА: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1. Тема: Неделя здоровья.</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2. Проект реализован воспитателем 2 младшей группы №</w:t>
      </w:r>
      <w:r>
        <w:rPr>
          <w:rFonts w:hint="default" w:ascii="Times New Roman" w:hAnsi="Times New Roman" w:eastAsia="Times New Roman" w:cs="Times New Roman"/>
          <w:color w:val="000000"/>
          <w:sz w:val="24"/>
          <w:szCs w:val="24"/>
          <w:shd w:val="clear" w:color="auto" w:fill="FFFFFF"/>
          <w:lang w:val="en-US" w:eastAsia="ru-RU"/>
        </w:rPr>
        <w:t>3</w:t>
      </w:r>
      <w:r>
        <w:rPr>
          <w:rFonts w:ascii="Times New Roman" w:hAnsi="Times New Roman" w:eastAsia="Times New Roman" w:cs="Times New Roman"/>
          <w:color w:val="000000"/>
          <w:sz w:val="24"/>
          <w:szCs w:val="24"/>
          <w:shd w:val="clear" w:color="auto" w:fill="FFFFFF"/>
          <w:lang w:eastAsia="ru-RU"/>
        </w:rPr>
        <w:t>:</w:t>
      </w:r>
      <w:r>
        <w:rPr>
          <w:rFonts w:hint="default" w:ascii="Times New Roman" w:hAnsi="Times New Roman" w:eastAsia="Times New Roman" w:cs="Times New Roman"/>
          <w:color w:val="000000"/>
          <w:sz w:val="24"/>
          <w:szCs w:val="24"/>
          <w:shd w:val="clear" w:color="auto" w:fill="FFFFFF"/>
          <w:lang w:val="en-US" w:eastAsia="ru-RU"/>
        </w:rPr>
        <w:t xml:space="preserve"> </w:t>
      </w:r>
      <w:r>
        <w:rPr>
          <w:rFonts w:ascii="Times New Roman" w:hAnsi="Times New Roman" w:eastAsia="Times New Roman" w:cs="Times New Roman"/>
          <w:color w:val="000000"/>
          <w:sz w:val="24"/>
          <w:szCs w:val="24"/>
          <w:shd w:val="clear" w:color="auto" w:fill="FFFFFF"/>
          <w:lang w:eastAsia="ru-RU"/>
        </w:rPr>
        <w:t>Ефремовой</w:t>
      </w:r>
      <w:r>
        <w:rPr>
          <w:rFonts w:hint="default" w:ascii="Times New Roman" w:hAnsi="Times New Roman" w:eastAsia="Times New Roman" w:cs="Times New Roman"/>
          <w:color w:val="000000"/>
          <w:sz w:val="24"/>
          <w:szCs w:val="24"/>
          <w:shd w:val="clear" w:color="auto" w:fill="FFFFFF"/>
          <w:lang w:val="en-US" w:eastAsia="ru-RU"/>
        </w:rPr>
        <w:t xml:space="preserve"> Т.В.</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3. Вид проекта: познавательно-игровой,</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shd w:val="clear" w:color="auto" w:fill="FFFFFF"/>
          <w:lang w:eastAsia="ru-RU"/>
        </w:rPr>
        <w:t>по количеству участников: групповой</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4. Участники проекта: дети 2 младшей группы №</w:t>
      </w:r>
      <w:r>
        <w:rPr>
          <w:rFonts w:hint="default" w:ascii="Times New Roman" w:hAnsi="Times New Roman" w:eastAsia="Times New Roman" w:cs="Times New Roman"/>
          <w:color w:val="000000"/>
          <w:sz w:val="24"/>
          <w:szCs w:val="24"/>
          <w:shd w:val="clear" w:color="auto" w:fill="FFFFFF"/>
          <w:lang w:val="en-US" w:eastAsia="ru-RU"/>
        </w:rPr>
        <w:t>3</w:t>
      </w:r>
      <w:r>
        <w:rPr>
          <w:rFonts w:ascii="Times New Roman" w:hAnsi="Times New Roman" w:eastAsia="Times New Roman" w:cs="Times New Roman"/>
          <w:color w:val="000000"/>
          <w:sz w:val="24"/>
          <w:szCs w:val="24"/>
          <w:shd w:val="clear" w:color="auto" w:fill="FFFFFF"/>
          <w:lang w:eastAsia="ru-RU"/>
        </w:rPr>
        <w:t>, воспитатель группы, родители воспитанников.</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5. Срок проекта: краткосрочный – 1неделя.</w:t>
      </w:r>
    </w:p>
    <w:p w14:paraId="5CEC01AC">
      <w:pPr>
        <w:spacing w:after="0" w:line="240" w:lineRule="auto"/>
        <w:rPr>
          <w:rFonts w:ascii="Times New Roman" w:hAnsi="Times New Roman" w:eastAsia="Times New Roman" w:cs="Times New Roman"/>
          <w:color w:val="000000"/>
          <w:sz w:val="24"/>
          <w:szCs w:val="24"/>
          <w:shd w:val="clear" w:color="auto" w:fill="FFFFFF"/>
          <w:lang w:eastAsia="ru-RU"/>
        </w:rPr>
      </w:pPr>
    </w:p>
    <w:p w14:paraId="112DAC85">
      <w:pPr>
        <w:contextualSpacing/>
        <w:rPr>
          <w:rFonts w:ascii="Times New Roman" w:hAnsi="Times New Roman" w:eastAsia="Times New Roman" w:cs="Times New Roman"/>
          <w:b/>
          <w:bCs/>
          <w:color w:val="000000"/>
          <w:sz w:val="24"/>
          <w:szCs w:val="24"/>
          <w:shd w:val="clear" w:color="auto" w:fill="FFFFFF"/>
          <w:lang w:eastAsia="ru-RU"/>
        </w:rPr>
      </w:pPr>
      <w:r>
        <w:rPr>
          <w:rFonts w:ascii="Times New Roman" w:hAnsi="Times New Roman" w:eastAsia="Times New Roman" w:cs="Times New Roman"/>
          <w:b/>
          <w:bCs/>
          <w:color w:val="000000"/>
          <w:sz w:val="24"/>
          <w:szCs w:val="24"/>
          <w:shd w:val="clear" w:color="auto" w:fill="FFFFFF"/>
          <w:lang w:eastAsia="ru-RU"/>
        </w:rPr>
        <w:t>АКТУАЛЬНОСТЬ ПРОЕКТА ПО ПРЕДЛОЖЕННОЙ ТЕМЕ</w:t>
      </w:r>
    </w:p>
    <w:p w14:paraId="30D455F2">
      <w:pPr>
        <w:contextualSpacing/>
        <w:rPr>
          <w:rFonts w:ascii="Times New Roman" w:hAnsi="Times New Roman" w:cs="Times New Roman"/>
          <w:sz w:val="28"/>
          <w:szCs w:val="28"/>
        </w:rPr>
      </w:pPr>
      <w:r>
        <w:rPr>
          <w:rFonts w:ascii="Times New Roman" w:hAnsi="Times New Roman" w:cs="Times New Roman"/>
          <w:sz w:val="28"/>
          <w:szCs w:val="28"/>
        </w:rPr>
        <w:t>Здоровье – бесценный дар, который преподносит человеку природа. Здоровый ребёнок характеризуется гармоничным, соответствующим возрасту физическим, интеллектуальным, эмоционально-волевым, нравственным и социальным развитием. Дошкольный возраст является решающим в формировании фундамента физического и психического здоровья.</w:t>
      </w:r>
    </w:p>
    <w:p w14:paraId="34A8F9E1">
      <w:pPr>
        <w:rPr>
          <w:rFonts w:ascii="Times New Roman" w:hAnsi="Times New Roman" w:cs="Times New Roman"/>
          <w:sz w:val="28"/>
          <w:szCs w:val="28"/>
        </w:rPr>
      </w:pPr>
      <w:r>
        <w:rPr>
          <w:rFonts w:ascii="Times New Roman" w:hAnsi="Times New Roman" w:cs="Times New Roman"/>
          <w:sz w:val="28"/>
          <w:szCs w:val="28"/>
        </w:rPr>
        <w:t xml:space="preserve">Но, в настоящее время, </w:t>
      </w:r>
      <w:r>
        <w:rPr>
          <w:rFonts w:ascii="Times New Roman" w:hAnsi="Times New Roman" w:cs="Times New Roman"/>
          <w:color w:val="000000"/>
          <w:sz w:val="28"/>
          <w:szCs w:val="28"/>
          <w:shd w:val="clear" w:color="auto" w:fill="FFFFFF"/>
        </w:rPr>
        <w:t xml:space="preserve">здоровье детей привлекает к себе всё более пристальное внимание. А всё потому, что современные дети очень много времени проводят за компьютером, у телевизора, с телефоном; они очень мало двигаются, мало гуляют; очень агрессивны и эмоциональны. Поэтому так важно сейчас привлечь внимание родителей к этой проблеме. Ведь, </w:t>
      </w:r>
      <w:r>
        <w:rPr>
          <w:rFonts w:ascii="Times New Roman" w:hAnsi="Times New Roman" w:cs="Times New Roman"/>
          <w:sz w:val="28"/>
          <w:szCs w:val="28"/>
        </w:rPr>
        <w:t>если мы станем личным примером демонстрировать здоровый образ жизни и научим детей с самого раннего возраста ценить, беречь и укреплять своё здоровье, тогда можно будет надеяться, что будущие поколения будут более здоровыми и развитыми не только интеллектуально, духовно, но и физически.</w:t>
      </w:r>
    </w:p>
    <w:p w14:paraId="12CCEAA5">
      <w:pPr>
        <w:rPr>
          <w:rFonts w:ascii="Times New Roman" w:hAnsi="Times New Roman" w:cs="Times New Roman"/>
          <w:sz w:val="28"/>
          <w:szCs w:val="28"/>
        </w:rPr>
      </w:pPr>
      <w:r>
        <w:rPr>
          <w:rFonts w:ascii="Times New Roman" w:hAnsi="Times New Roman" w:cs="Times New Roman"/>
          <w:b/>
          <w:sz w:val="28"/>
          <w:szCs w:val="28"/>
        </w:rPr>
        <w:t>Цель проекта:</w:t>
      </w:r>
      <w:r>
        <w:rPr>
          <w:rFonts w:ascii="Times New Roman" w:hAnsi="Times New Roman" w:cs="Times New Roman"/>
          <w:sz w:val="28"/>
          <w:szCs w:val="28"/>
        </w:rPr>
        <w:t xml:space="preserve"> формирование культуры здоровья у детей 3-4 лет; сохранение и укрепление здоровья детей ; приобщение детей и их родителей к здоровому образу жизни.</w:t>
      </w:r>
    </w:p>
    <w:p w14:paraId="3D0000B3">
      <w:pPr>
        <w:rPr>
          <w:rFonts w:ascii="Times New Roman" w:hAnsi="Times New Roman" w:cs="Times New Roman"/>
          <w:b/>
          <w:sz w:val="28"/>
          <w:szCs w:val="28"/>
        </w:rPr>
      </w:pPr>
      <w:r>
        <w:rPr>
          <w:rFonts w:ascii="Times New Roman" w:hAnsi="Times New Roman" w:cs="Times New Roman"/>
          <w:b/>
          <w:sz w:val="28"/>
          <w:szCs w:val="28"/>
        </w:rPr>
        <w:t>Задачи проекта:</w:t>
      </w:r>
    </w:p>
    <w:p w14:paraId="340990A0">
      <w:pPr>
        <w:pStyle w:val="7"/>
        <w:numPr>
          <w:ilvl w:val="0"/>
          <w:numId w:val="1"/>
        </w:numPr>
        <w:rPr>
          <w:rFonts w:ascii="Times New Roman" w:hAnsi="Times New Roman" w:cs="Times New Roman"/>
          <w:sz w:val="28"/>
          <w:szCs w:val="28"/>
        </w:rPr>
      </w:pPr>
      <w:r>
        <w:rPr>
          <w:rFonts w:ascii="Times New Roman" w:hAnsi="Times New Roman" w:cs="Times New Roman"/>
          <w:color w:val="000000"/>
          <w:sz w:val="28"/>
          <w:szCs w:val="28"/>
        </w:rPr>
        <w:t>Дать представление о здоровье, его значении, способах сохранения и укрепления;</w:t>
      </w:r>
    </w:p>
    <w:p w14:paraId="153C90FB">
      <w:pPr>
        <w:pStyle w:val="7"/>
        <w:numPr>
          <w:ilvl w:val="0"/>
          <w:numId w:val="1"/>
        </w:numPr>
        <w:rPr>
          <w:rFonts w:ascii="Times New Roman" w:hAnsi="Times New Roman" w:cs="Times New Roman"/>
          <w:sz w:val="28"/>
          <w:szCs w:val="28"/>
        </w:rPr>
      </w:pPr>
      <w:r>
        <w:rPr>
          <w:rFonts w:ascii="Times New Roman" w:hAnsi="Times New Roman" w:cs="Times New Roman"/>
          <w:sz w:val="28"/>
          <w:szCs w:val="28"/>
        </w:rPr>
        <w:t xml:space="preserve">Формировать потребность в соблюдении навыков гигиены и </w:t>
      </w:r>
      <w:r>
        <w:rPr>
          <w:rFonts w:ascii="Times New Roman" w:hAnsi="Times New Roman" w:cs="Times New Roman"/>
          <w:color w:val="000000"/>
          <w:sz w:val="28"/>
          <w:szCs w:val="28"/>
        </w:rPr>
        <w:t>развивать умение правильно пользоваться предметами личной гигиены.</w:t>
      </w:r>
    </w:p>
    <w:p w14:paraId="488CFF46">
      <w:pPr>
        <w:pStyle w:val="6"/>
        <w:numPr>
          <w:ilvl w:val="0"/>
          <w:numId w:val="1"/>
        </w:numPr>
        <w:shd w:val="clear" w:color="auto" w:fill="FFFFFF"/>
        <w:spacing w:before="0" w:beforeAutospacing="0" w:after="0" w:afterAutospacing="0"/>
        <w:rPr>
          <w:color w:val="000000"/>
          <w:sz w:val="28"/>
          <w:szCs w:val="28"/>
        </w:rPr>
      </w:pPr>
      <w:r>
        <w:rPr>
          <w:color w:val="000000"/>
          <w:sz w:val="28"/>
          <w:szCs w:val="28"/>
        </w:rPr>
        <w:t> Формировать потребность в соблюдении навыков гигиены;</w:t>
      </w:r>
    </w:p>
    <w:p w14:paraId="3D7C2669">
      <w:pPr>
        <w:pStyle w:val="7"/>
        <w:numPr>
          <w:ilvl w:val="0"/>
          <w:numId w:val="1"/>
        </w:numPr>
        <w:rPr>
          <w:rFonts w:ascii="Times New Roman" w:hAnsi="Times New Roman" w:cs="Times New Roman"/>
          <w:sz w:val="28"/>
          <w:szCs w:val="28"/>
        </w:rPr>
      </w:pPr>
      <w:r>
        <w:rPr>
          <w:rFonts w:ascii="Times New Roman" w:hAnsi="Times New Roman" w:cs="Times New Roman"/>
          <w:color w:val="000000"/>
          <w:sz w:val="28"/>
          <w:szCs w:val="28"/>
          <w:lang w:val="ru-RU"/>
        </w:rPr>
        <w:t>Р</w:t>
      </w:r>
      <w:r>
        <w:rPr>
          <w:rFonts w:ascii="Times New Roman" w:hAnsi="Times New Roman" w:cs="Times New Roman"/>
          <w:color w:val="000000"/>
          <w:sz w:val="28"/>
          <w:szCs w:val="28"/>
        </w:rPr>
        <w:t>азвивать представления о человеке и признаках здоровья человека;</w:t>
      </w:r>
    </w:p>
    <w:p w14:paraId="35A0AC82">
      <w:pPr>
        <w:pStyle w:val="7"/>
        <w:numPr>
          <w:ilvl w:val="0"/>
          <w:numId w:val="1"/>
        </w:numPr>
        <w:rPr>
          <w:rFonts w:ascii="Times New Roman" w:hAnsi="Times New Roman" w:cs="Times New Roman"/>
          <w:sz w:val="28"/>
          <w:szCs w:val="28"/>
        </w:rPr>
      </w:pPr>
      <w:r>
        <w:rPr>
          <w:rFonts w:ascii="Times New Roman" w:hAnsi="Times New Roman" w:cs="Times New Roman"/>
          <w:sz w:val="28"/>
          <w:szCs w:val="28"/>
        </w:rPr>
        <w:t xml:space="preserve">Воспитывать у детей желание заниматься физкультурой, спортом, закаляться, заботиться о </w:t>
      </w:r>
      <w:r>
        <w:rPr>
          <w:rFonts w:ascii="Times New Roman" w:hAnsi="Times New Roman" w:cs="Times New Roman"/>
          <w:sz w:val="28"/>
          <w:szCs w:val="28"/>
          <w:lang w:val="ru-RU"/>
        </w:rPr>
        <w:t>своём</w:t>
      </w:r>
      <w:r>
        <w:rPr>
          <w:rFonts w:ascii="Times New Roman" w:hAnsi="Times New Roman" w:cs="Times New Roman"/>
          <w:sz w:val="28"/>
          <w:szCs w:val="28"/>
        </w:rPr>
        <w:t xml:space="preserve"> здоровье, заботливо относиться к своему телу и организму.</w:t>
      </w:r>
    </w:p>
    <w:p w14:paraId="0077A8A1">
      <w:pPr>
        <w:pStyle w:val="7"/>
        <w:numPr>
          <w:ilvl w:val="0"/>
          <w:numId w:val="1"/>
        </w:numPr>
        <w:rPr>
          <w:rFonts w:ascii="Times New Roman" w:hAnsi="Times New Roman" w:cs="Times New Roman"/>
          <w:sz w:val="28"/>
          <w:szCs w:val="28"/>
        </w:rPr>
      </w:pPr>
      <w:r>
        <w:rPr>
          <w:rFonts w:ascii="Times New Roman" w:hAnsi="Times New Roman" w:cs="Times New Roman"/>
          <w:sz w:val="28"/>
          <w:szCs w:val="28"/>
        </w:rPr>
        <w:t>Воспитывать у детей желание выглядеть чистым, аккуратным и опрятным.</w:t>
      </w:r>
    </w:p>
    <w:p w14:paraId="633B21B6">
      <w:pPr>
        <w:pStyle w:val="7"/>
        <w:numPr>
          <w:ilvl w:val="0"/>
          <w:numId w:val="1"/>
        </w:numPr>
        <w:rPr>
          <w:rFonts w:ascii="Times New Roman" w:hAnsi="Times New Roman" w:cs="Times New Roman"/>
          <w:sz w:val="28"/>
          <w:szCs w:val="28"/>
        </w:rPr>
      </w:pPr>
      <w:r>
        <w:rPr>
          <w:rFonts w:ascii="Times New Roman" w:hAnsi="Times New Roman" w:cs="Times New Roman"/>
          <w:sz w:val="28"/>
          <w:szCs w:val="28"/>
        </w:rPr>
        <w:t xml:space="preserve">Укрепить связи между детским садом и </w:t>
      </w:r>
      <w:r>
        <w:rPr>
          <w:rFonts w:ascii="Times New Roman" w:hAnsi="Times New Roman" w:cs="Times New Roman"/>
          <w:sz w:val="28"/>
          <w:szCs w:val="28"/>
          <w:lang w:val="ru-RU"/>
        </w:rPr>
        <w:t>семьёй</w:t>
      </w:r>
      <w:r>
        <w:rPr>
          <w:rFonts w:ascii="Times New Roman" w:hAnsi="Times New Roman" w:cs="Times New Roman"/>
          <w:sz w:val="28"/>
          <w:szCs w:val="28"/>
        </w:rPr>
        <w:t xml:space="preserve">, </w:t>
      </w:r>
      <w:r>
        <w:rPr>
          <w:rFonts w:ascii="Times New Roman" w:hAnsi="Times New Roman" w:cs="Times New Roman"/>
          <w:color w:val="000000"/>
          <w:sz w:val="28"/>
          <w:szCs w:val="28"/>
        </w:rPr>
        <w:t>заинтересовать родителей в укреплении здорового образа жизни ребёнка;</w:t>
      </w:r>
    </w:p>
    <w:p w14:paraId="7D60E707">
      <w:pPr>
        <w:pStyle w:val="7"/>
        <w:numPr>
          <w:ilvl w:val="0"/>
          <w:numId w:val="1"/>
        </w:numPr>
        <w:rPr>
          <w:rFonts w:ascii="Times New Roman" w:hAnsi="Times New Roman" w:cs="Times New Roman"/>
          <w:sz w:val="28"/>
          <w:szCs w:val="28"/>
        </w:rPr>
      </w:pPr>
      <w:r>
        <w:rPr>
          <w:rFonts w:ascii="Times New Roman" w:hAnsi="Times New Roman" w:cs="Times New Roman"/>
          <w:color w:val="000000"/>
          <w:sz w:val="28"/>
          <w:szCs w:val="28"/>
        </w:rPr>
        <w:t>Дать представление родителям о значимости совместной оздоровительной деятельности с детьми, о полезной и вредной пище, о соблюдении навыков личной гигиены.</w:t>
      </w:r>
    </w:p>
    <w:p w14:paraId="36346E6A">
      <w:pPr>
        <w:rPr>
          <w:rFonts w:ascii="Times New Roman" w:hAnsi="Times New Roman" w:cs="Times New Roman"/>
          <w:b/>
          <w:bCs/>
          <w:color w:val="000000"/>
          <w:sz w:val="28"/>
          <w:szCs w:val="28"/>
        </w:rPr>
      </w:pPr>
      <w:r>
        <w:rPr>
          <w:rFonts w:ascii="Times New Roman" w:hAnsi="Times New Roman" w:cs="Times New Roman"/>
          <w:b/>
          <w:bCs/>
          <w:color w:val="000000"/>
          <w:sz w:val="28"/>
          <w:szCs w:val="28"/>
        </w:rPr>
        <w:t>Ожидаемые результаты: </w:t>
      </w:r>
    </w:p>
    <w:p w14:paraId="319DFA5C">
      <w:pPr>
        <w:pStyle w:val="7"/>
        <w:numPr>
          <w:ilvl w:val="0"/>
          <w:numId w:val="2"/>
        </w:numPr>
        <w:rPr>
          <w:rFonts w:ascii="Times New Roman" w:hAnsi="Times New Roman" w:cs="Times New Roman"/>
          <w:sz w:val="28"/>
          <w:szCs w:val="28"/>
        </w:rPr>
      </w:pPr>
      <w:r>
        <w:rPr>
          <w:rFonts w:ascii="Times New Roman" w:hAnsi="Times New Roman" w:cs="Times New Roman"/>
          <w:color w:val="000000"/>
          <w:sz w:val="28"/>
          <w:szCs w:val="28"/>
        </w:rPr>
        <w:t>дети имеют представление о частях тела и их функциях;</w:t>
      </w:r>
      <w:r>
        <w:rPr>
          <w:rFonts w:ascii="Times New Roman" w:hAnsi="Times New Roman" w:cs="Times New Roman"/>
          <w:b/>
          <w:bCs/>
          <w:color w:val="000000"/>
          <w:sz w:val="28"/>
          <w:szCs w:val="28"/>
        </w:rPr>
        <w:t> </w:t>
      </w:r>
    </w:p>
    <w:p w14:paraId="261794FC">
      <w:pPr>
        <w:pStyle w:val="7"/>
        <w:numPr>
          <w:ilvl w:val="0"/>
          <w:numId w:val="2"/>
        </w:numPr>
        <w:rPr>
          <w:rFonts w:ascii="Times New Roman" w:hAnsi="Times New Roman" w:cs="Times New Roman"/>
          <w:sz w:val="28"/>
          <w:szCs w:val="28"/>
        </w:rPr>
      </w:pPr>
      <w:r>
        <w:rPr>
          <w:rFonts w:ascii="Times New Roman" w:hAnsi="Times New Roman" w:cs="Times New Roman"/>
          <w:color w:val="000000"/>
          <w:sz w:val="28"/>
          <w:szCs w:val="28"/>
        </w:rPr>
        <w:t>дети имеют представление о необходимости соблюдения культурно-гигиенических процедур для укрепления здоровья;</w:t>
      </w:r>
      <w:r>
        <w:rPr>
          <w:rFonts w:ascii="Times New Roman" w:hAnsi="Times New Roman" w:cs="Times New Roman"/>
          <w:b/>
          <w:bCs/>
          <w:color w:val="000000"/>
          <w:sz w:val="28"/>
          <w:szCs w:val="28"/>
        </w:rPr>
        <w:t> </w:t>
      </w:r>
    </w:p>
    <w:p w14:paraId="6BC055A1">
      <w:pPr>
        <w:pStyle w:val="7"/>
        <w:numPr>
          <w:ilvl w:val="0"/>
          <w:numId w:val="2"/>
        </w:numPr>
        <w:rPr>
          <w:rFonts w:ascii="Times New Roman" w:hAnsi="Times New Roman" w:cs="Times New Roman"/>
          <w:sz w:val="28"/>
          <w:szCs w:val="28"/>
        </w:rPr>
      </w:pPr>
      <w:r>
        <w:rPr>
          <w:rFonts w:ascii="Times New Roman" w:hAnsi="Times New Roman" w:cs="Times New Roman"/>
          <w:color w:val="000000"/>
          <w:sz w:val="28"/>
          <w:szCs w:val="28"/>
        </w:rPr>
        <w:t>знают, какие продукты полезны для организма, а какие нет;</w:t>
      </w:r>
    </w:p>
    <w:p w14:paraId="5971BB71">
      <w:pPr>
        <w:pStyle w:val="7"/>
        <w:numPr>
          <w:ilvl w:val="0"/>
          <w:numId w:val="2"/>
        </w:numPr>
        <w:rPr>
          <w:rFonts w:ascii="Times New Roman" w:hAnsi="Times New Roman" w:cs="Times New Roman"/>
          <w:sz w:val="28"/>
          <w:szCs w:val="28"/>
        </w:rPr>
      </w:pPr>
      <w:r>
        <w:rPr>
          <w:rFonts w:ascii="Times New Roman" w:hAnsi="Times New Roman" w:cs="Times New Roman"/>
          <w:color w:val="000000"/>
          <w:sz w:val="28"/>
          <w:szCs w:val="28"/>
        </w:rPr>
        <w:t xml:space="preserve"> знают о значении правильного питания для здоровья;</w:t>
      </w:r>
      <w:r>
        <w:rPr>
          <w:rFonts w:ascii="Times New Roman" w:hAnsi="Times New Roman" w:cs="Times New Roman"/>
          <w:b/>
          <w:bCs/>
          <w:color w:val="000000"/>
          <w:sz w:val="28"/>
          <w:szCs w:val="28"/>
        </w:rPr>
        <w:t> </w:t>
      </w:r>
    </w:p>
    <w:p w14:paraId="00A61894">
      <w:pPr>
        <w:pStyle w:val="7"/>
        <w:numPr>
          <w:ilvl w:val="0"/>
          <w:numId w:val="2"/>
        </w:numPr>
        <w:rPr>
          <w:rFonts w:ascii="Times New Roman" w:hAnsi="Times New Roman" w:cs="Times New Roman"/>
          <w:sz w:val="28"/>
          <w:szCs w:val="28"/>
        </w:rPr>
      </w:pPr>
      <w:r>
        <w:rPr>
          <w:rFonts w:ascii="Times New Roman" w:hAnsi="Times New Roman" w:cs="Times New Roman"/>
          <w:b/>
          <w:bCs/>
          <w:color w:val="000000"/>
          <w:sz w:val="28"/>
          <w:szCs w:val="28"/>
        </w:rPr>
        <w:t> </w:t>
      </w:r>
      <w:r>
        <w:rPr>
          <w:rFonts w:ascii="Times New Roman" w:hAnsi="Times New Roman" w:cs="Times New Roman"/>
          <w:color w:val="000000"/>
          <w:sz w:val="28"/>
          <w:szCs w:val="28"/>
        </w:rPr>
        <w:t>имеют представление о том, что в овощах и фруктах содержатся витамины, необходимые для здоровья;</w:t>
      </w:r>
      <w:r>
        <w:rPr>
          <w:rFonts w:ascii="Times New Roman" w:hAnsi="Times New Roman" w:cs="Times New Roman"/>
          <w:b/>
          <w:bCs/>
          <w:color w:val="000000"/>
          <w:sz w:val="28"/>
          <w:szCs w:val="28"/>
        </w:rPr>
        <w:t> </w:t>
      </w:r>
    </w:p>
    <w:p w14:paraId="56620E75">
      <w:pPr>
        <w:pStyle w:val="7"/>
        <w:numPr>
          <w:ilvl w:val="0"/>
          <w:numId w:val="2"/>
        </w:numPr>
        <w:rPr>
          <w:rFonts w:ascii="Times New Roman" w:hAnsi="Times New Roman" w:cs="Times New Roman"/>
          <w:sz w:val="28"/>
          <w:szCs w:val="28"/>
        </w:rPr>
      </w:pPr>
      <w:r>
        <w:rPr>
          <w:rFonts w:ascii="Times New Roman" w:hAnsi="Times New Roman" w:cs="Times New Roman"/>
          <w:color w:val="000000"/>
          <w:sz w:val="28"/>
          <w:szCs w:val="28"/>
        </w:rPr>
        <w:t>дети имеют представление о здоровом образе жизни, стремятся к его соблюдению.</w:t>
      </w:r>
    </w:p>
    <w:p w14:paraId="41C062A0">
      <w:pPr>
        <w:rPr>
          <w:rFonts w:ascii="Times New Roman" w:hAnsi="Times New Roman" w:cs="Times New Roman"/>
          <w:sz w:val="28"/>
          <w:szCs w:val="28"/>
        </w:rPr>
      </w:pPr>
      <w:r>
        <w:rPr>
          <w:rFonts w:ascii="Times New Roman" w:hAnsi="Times New Roman" w:cs="Times New Roman"/>
          <w:b/>
          <w:bCs/>
          <w:color w:val="000000"/>
          <w:sz w:val="28"/>
          <w:szCs w:val="28"/>
        </w:rPr>
        <w:t> Ежедневные мероприятия: </w:t>
      </w:r>
      <w:r>
        <w:rPr>
          <w:rFonts w:ascii="Times New Roman" w:hAnsi="Times New Roman" w:cs="Times New Roman"/>
          <w:color w:val="000000"/>
          <w:sz w:val="28"/>
          <w:szCs w:val="28"/>
        </w:rPr>
        <w:t>утренняя гимнастика;</w:t>
      </w:r>
      <w:r>
        <w:rPr>
          <w:rFonts w:ascii="Times New Roman" w:hAnsi="Times New Roman" w:cs="Times New Roman"/>
          <w:b/>
          <w:bCs/>
          <w:color w:val="000000"/>
          <w:sz w:val="28"/>
          <w:szCs w:val="28"/>
        </w:rPr>
        <w:t> </w:t>
      </w:r>
      <w:r>
        <w:rPr>
          <w:rFonts w:ascii="Times New Roman" w:hAnsi="Times New Roman" w:cs="Times New Roman"/>
          <w:color w:val="000000"/>
          <w:sz w:val="28"/>
          <w:szCs w:val="28"/>
        </w:rPr>
        <w:t>дыхательные упражнения; пальчиковые игры;</w:t>
      </w:r>
      <w:r>
        <w:rPr>
          <w:rFonts w:ascii="Times New Roman" w:hAnsi="Times New Roman" w:cs="Times New Roman"/>
          <w:b/>
          <w:bCs/>
          <w:color w:val="000000"/>
          <w:sz w:val="28"/>
          <w:szCs w:val="28"/>
        </w:rPr>
        <w:t> </w:t>
      </w:r>
      <w:r>
        <w:rPr>
          <w:rFonts w:ascii="Times New Roman" w:hAnsi="Times New Roman" w:cs="Times New Roman"/>
          <w:color w:val="000000"/>
          <w:sz w:val="28"/>
          <w:szCs w:val="28"/>
        </w:rPr>
        <w:t>подвижные игры;</w:t>
      </w:r>
      <w:r>
        <w:rPr>
          <w:rFonts w:ascii="Times New Roman" w:hAnsi="Times New Roman" w:cs="Times New Roman"/>
          <w:b/>
          <w:bCs/>
          <w:color w:val="000000"/>
          <w:sz w:val="28"/>
          <w:szCs w:val="28"/>
        </w:rPr>
        <w:t> </w:t>
      </w:r>
      <w:r>
        <w:rPr>
          <w:rFonts w:ascii="Times New Roman" w:hAnsi="Times New Roman" w:cs="Times New Roman"/>
          <w:color w:val="000000"/>
          <w:sz w:val="28"/>
          <w:szCs w:val="28"/>
        </w:rPr>
        <w:t>гимнастика после сна, дорожка здоровья;</w:t>
      </w:r>
      <w:r>
        <w:t xml:space="preserve"> </w:t>
      </w:r>
      <w:r>
        <w:rPr>
          <w:rFonts w:ascii="Times New Roman" w:hAnsi="Times New Roman" w:cs="Times New Roman"/>
          <w:sz w:val="28"/>
          <w:szCs w:val="28"/>
        </w:rPr>
        <w:t>воспитание культурно-гигиенических навыков; воспитание культуры поведения за столом.</w:t>
      </w:r>
    </w:p>
    <w:p w14:paraId="625D29B9">
      <w:pPr>
        <w:ind w:left="360"/>
        <w:rPr>
          <w:rFonts w:ascii="Times New Roman" w:hAnsi="Times New Roman" w:cs="Times New Roman"/>
          <w:b/>
          <w:bCs/>
          <w:color w:val="000000"/>
          <w:sz w:val="28"/>
          <w:szCs w:val="28"/>
        </w:rPr>
      </w:pPr>
      <w:r>
        <w:rPr>
          <w:rFonts w:ascii="Times New Roman" w:hAnsi="Times New Roman" w:cs="Times New Roman"/>
          <w:b/>
          <w:bCs/>
          <w:color w:val="000000"/>
          <w:sz w:val="28"/>
          <w:szCs w:val="28"/>
        </w:rPr>
        <w:t> </w:t>
      </w:r>
    </w:p>
    <w:p w14:paraId="4AC543FC">
      <w:pPr>
        <w:ind w:left="360"/>
        <w:rPr>
          <w:rFonts w:ascii="Times New Roman" w:hAnsi="Times New Roman" w:cs="Times New Roman"/>
          <w:color w:val="000000"/>
          <w:sz w:val="28"/>
          <w:szCs w:val="28"/>
        </w:rPr>
      </w:pPr>
      <w:r>
        <w:rPr>
          <w:rFonts w:ascii="Times New Roman" w:hAnsi="Times New Roman" w:cs="Times New Roman"/>
          <w:b/>
          <w:bCs/>
          <w:color w:val="000000"/>
          <w:sz w:val="28"/>
          <w:szCs w:val="28"/>
        </w:rPr>
        <w:t>Подготовительный этап. </w:t>
      </w:r>
    </w:p>
    <w:p w14:paraId="3BD23317">
      <w:pPr>
        <w:pStyle w:val="7"/>
        <w:numPr>
          <w:ilvl w:val="0"/>
          <w:numId w:val="3"/>
        </w:numPr>
        <w:rPr>
          <w:rFonts w:ascii="Times New Roman" w:hAnsi="Times New Roman" w:cs="Times New Roman"/>
          <w:sz w:val="28"/>
          <w:szCs w:val="28"/>
        </w:rPr>
      </w:pPr>
      <w:r>
        <w:rPr>
          <w:rFonts w:ascii="Times New Roman" w:hAnsi="Times New Roman" w:cs="Times New Roman"/>
          <w:color w:val="000000"/>
          <w:sz w:val="28"/>
          <w:szCs w:val="28"/>
        </w:rPr>
        <w:t>Подборка методического и дидактического материала.</w:t>
      </w:r>
      <w:r>
        <w:rPr>
          <w:rFonts w:ascii="Times New Roman" w:hAnsi="Times New Roman" w:cs="Times New Roman"/>
          <w:b/>
          <w:bCs/>
          <w:color w:val="000000"/>
          <w:sz w:val="28"/>
          <w:szCs w:val="28"/>
        </w:rPr>
        <w:t> </w:t>
      </w:r>
    </w:p>
    <w:p w14:paraId="770DF514">
      <w:pPr>
        <w:pStyle w:val="7"/>
        <w:numPr>
          <w:ilvl w:val="0"/>
          <w:numId w:val="3"/>
        </w:numPr>
        <w:rPr>
          <w:rFonts w:ascii="Times New Roman" w:hAnsi="Times New Roman" w:cs="Times New Roman"/>
          <w:sz w:val="28"/>
          <w:szCs w:val="28"/>
        </w:rPr>
      </w:pPr>
      <w:r>
        <w:rPr>
          <w:rFonts w:ascii="Times New Roman" w:hAnsi="Times New Roman" w:cs="Times New Roman"/>
          <w:color w:val="000000"/>
          <w:sz w:val="28"/>
          <w:szCs w:val="28"/>
        </w:rPr>
        <w:t xml:space="preserve"> Подборка художественной литературы.</w:t>
      </w:r>
      <w:r>
        <w:rPr>
          <w:rFonts w:ascii="Times New Roman" w:hAnsi="Times New Roman" w:cs="Times New Roman"/>
          <w:b/>
          <w:bCs/>
          <w:color w:val="000000"/>
          <w:sz w:val="28"/>
          <w:szCs w:val="28"/>
        </w:rPr>
        <w:t> </w:t>
      </w:r>
    </w:p>
    <w:p w14:paraId="7C6886FE">
      <w:pPr>
        <w:pStyle w:val="7"/>
        <w:numPr>
          <w:ilvl w:val="0"/>
          <w:numId w:val="3"/>
        </w:numPr>
        <w:rPr>
          <w:rFonts w:ascii="Times New Roman" w:hAnsi="Times New Roman" w:cs="Times New Roman"/>
          <w:sz w:val="28"/>
          <w:szCs w:val="28"/>
        </w:rPr>
      </w:pPr>
      <w:r>
        <w:rPr>
          <w:rFonts w:ascii="Times New Roman" w:hAnsi="Times New Roman" w:cs="Times New Roman"/>
          <w:color w:val="000000"/>
          <w:sz w:val="28"/>
          <w:szCs w:val="28"/>
        </w:rPr>
        <w:t>Разработка непосредственно образовательной деятельности по проекту.</w:t>
      </w:r>
      <w:r>
        <w:rPr>
          <w:rFonts w:ascii="Times New Roman" w:hAnsi="Times New Roman" w:cs="Times New Roman"/>
          <w:b/>
          <w:bCs/>
          <w:color w:val="000000"/>
          <w:sz w:val="28"/>
          <w:szCs w:val="28"/>
        </w:rPr>
        <w:t> </w:t>
      </w:r>
    </w:p>
    <w:p w14:paraId="506F1DF1">
      <w:pPr>
        <w:pStyle w:val="7"/>
        <w:numPr>
          <w:ilvl w:val="0"/>
          <w:numId w:val="3"/>
        </w:numPr>
        <w:rPr>
          <w:rFonts w:ascii="Times New Roman" w:hAnsi="Times New Roman" w:cs="Times New Roman"/>
          <w:sz w:val="28"/>
          <w:szCs w:val="28"/>
        </w:rPr>
      </w:pPr>
      <w:r>
        <w:rPr>
          <w:rFonts w:ascii="Times New Roman" w:hAnsi="Times New Roman" w:cs="Times New Roman"/>
          <w:color w:val="000000"/>
          <w:sz w:val="28"/>
          <w:szCs w:val="28"/>
        </w:rPr>
        <w:t xml:space="preserve"> Оформление консультаций, папок-передвижек, буклетов для родителей по теме проекта.</w:t>
      </w:r>
    </w:p>
    <w:p w14:paraId="1E628178">
      <w:pPr>
        <w:pStyle w:val="7"/>
        <w:numPr>
          <w:ilvl w:val="0"/>
          <w:numId w:val="3"/>
        </w:numPr>
        <w:rPr>
          <w:rFonts w:ascii="Times New Roman" w:hAnsi="Times New Roman" w:cs="Times New Roman"/>
          <w:sz w:val="28"/>
          <w:szCs w:val="28"/>
        </w:rPr>
      </w:pPr>
      <w:r>
        <w:rPr>
          <w:rFonts w:ascii="Times New Roman" w:hAnsi="Times New Roman" w:cs="Times New Roman"/>
          <w:sz w:val="28"/>
          <w:szCs w:val="28"/>
        </w:rPr>
        <w:t>Подбор пословиц, поговорок, загадок по теме проекта.</w:t>
      </w:r>
    </w:p>
    <w:p w14:paraId="54BD7B78">
      <w:pPr>
        <w:rPr>
          <w:rFonts w:ascii="Times New Roman" w:hAnsi="Times New Roman" w:cs="Times New Roman"/>
          <w:b/>
          <w:sz w:val="28"/>
          <w:szCs w:val="28"/>
        </w:rPr>
      </w:pPr>
      <w:r>
        <w:rPr>
          <w:rFonts w:ascii="Times New Roman" w:hAnsi="Times New Roman" w:cs="Times New Roman"/>
          <w:b/>
          <w:sz w:val="28"/>
          <w:szCs w:val="28"/>
        </w:rPr>
        <w:t>Основной этап.</w:t>
      </w:r>
    </w:p>
    <w:p w14:paraId="59ECBFD2">
      <w:pPr>
        <w:contextualSpacing/>
        <w:rPr>
          <w:rFonts w:ascii="Times New Roman" w:hAnsi="Times New Roman" w:cs="Times New Roman"/>
          <w:b/>
          <w:sz w:val="28"/>
          <w:szCs w:val="28"/>
        </w:rPr>
      </w:pPr>
      <w:r>
        <w:rPr>
          <w:rFonts w:ascii="Times New Roman" w:hAnsi="Times New Roman" w:cs="Times New Roman"/>
          <w:b/>
          <w:sz w:val="28"/>
          <w:szCs w:val="28"/>
        </w:rPr>
        <w:t>Беседа:</w:t>
      </w:r>
    </w:p>
    <w:p w14:paraId="7E413427">
      <w:pPr>
        <w:pStyle w:val="7"/>
        <w:numPr>
          <w:ilvl w:val="0"/>
          <w:numId w:val="4"/>
        </w:numPr>
        <w:rPr>
          <w:rFonts w:ascii="Times New Roman" w:hAnsi="Times New Roman" w:cs="Times New Roman"/>
          <w:sz w:val="28"/>
          <w:szCs w:val="28"/>
        </w:rPr>
      </w:pPr>
      <w:r>
        <w:rPr>
          <w:rFonts w:ascii="Times New Roman" w:hAnsi="Times New Roman" w:cs="Times New Roman"/>
          <w:sz w:val="28"/>
          <w:szCs w:val="28"/>
        </w:rPr>
        <w:t>«Где живут витамины?»</w:t>
      </w:r>
    </w:p>
    <w:p w14:paraId="6F9846F0">
      <w:pPr>
        <w:contextualSpacing/>
        <w:rPr>
          <w:rFonts w:ascii="Times New Roman" w:hAnsi="Times New Roman" w:cs="Times New Roman"/>
          <w:sz w:val="28"/>
          <w:szCs w:val="28"/>
        </w:rPr>
      </w:pPr>
      <w:r>
        <w:rPr>
          <w:rFonts w:ascii="Times New Roman" w:hAnsi="Times New Roman" w:cs="Times New Roman"/>
          <w:sz w:val="28"/>
          <w:szCs w:val="28"/>
        </w:rPr>
        <w:t>Цель: рассказать детям о витаминах в доступной форме и их пользе для здоровья, уточнить знания детей о полезных продуктах, их значении для здоровья.</w:t>
      </w:r>
    </w:p>
    <w:p w14:paraId="051E60E7">
      <w:pPr>
        <w:pStyle w:val="7"/>
        <w:numPr>
          <w:ilvl w:val="0"/>
          <w:numId w:val="4"/>
        </w:numPr>
        <w:rPr>
          <w:rFonts w:ascii="Times New Roman" w:hAnsi="Times New Roman" w:cs="Times New Roman"/>
          <w:sz w:val="28"/>
          <w:szCs w:val="28"/>
        </w:rPr>
      </w:pPr>
      <w:r>
        <w:rPr>
          <w:rFonts w:ascii="Times New Roman" w:hAnsi="Times New Roman" w:cs="Times New Roman"/>
          <w:sz w:val="28"/>
          <w:szCs w:val="28"/>
        </w:rPr>
        <w:t>«Кто такие микробы и где они живут?»</w:t>
      </w:r>
    </w:p>
    <w:p w14:paraId="0AF73630">
      <w:pPr>
        <w:contextualSpacing/>
        <w:rPr>
          <w:rFonts w:ascii="Times New Roman" w:hAnsi="Times New Roman" w:cs="Times New Roman"/>
          <w:sz w:val="28"/>
          <w:szCs w:val="28"/>
        </w:rPr>
      </w:pPr>
      <w:r>
        <w:rPr>
          <w:rFonts w:ascii="Times New Roman" w:hAnsi="Times New Roman" w:cs="Times New Roman"/>
          <w:sz w:val="28"/>
          <w:szCs w:val="28"/>
        </w:rPr>
        <w:t>Цель: формировать осознанное отношение к необходимости вести здоровый образ жизни.</w:t>
      </w:r>
    </w:p>
    <w:p w14:paraId="31BBA337">
      <w:pPr>
        <w:pStyle w:val="7"/>
        <w:numPr>
          <w:ilvl w:val="0"/>
          <w:numId w:val="4"/>
        </w:numPr>
        <w:rPr>
          <w:rFonts w:ascii="Times New Roman" w:hAnsi="Times New Roman" w:cs="Times New Roman"/>
          <w:sz w:val="28"/>
          <w:szCs w:val="28"/>
        </w:rPr>
      </w:pPr>
      <w:r>
        <w:rPr>
          <w:rFonts w:ascii="Times New Roman" w:hAnsi="Times New Roman" w:cs="Times New Roman"/>
          <w:sz w:val="28"/>
          <w:szCs w:val="28"/>
        </w:rPr>
        <w:t>«Солнце, воздух и вода мои лучшие друзья»</w:t>
      </w:r>
    </w:p>
    <w:p w14:paraId="201C161C">
      <w:pPr>
        <w:contextualSpacing/>
        <w:rPr>
          <w:rFonts w:ascii="Times New Roman" w:hAnsi="Times New Roman" w:cs="Times New Roman"/>
          <w:sz w:val="28"/>
          <w:szCs w:val="28"/>
        </w:rPr>
      </w:pPr>
      <w:r>
        <w:rPr>
          <w:rFonts w:ascii="Times New Roman" w:hAnsi="Times New Roman" w:cs="Times New Roman"/>
          <w:sz w:val="28"/>
          <w:szCs w:val="28"/>
        </w:rPr>
        <w:t>Цель: Знакомить детей с понятием «здоровье», «здоровый человек»; воспитывать желание быть здоровым, стремление к соблюдению режима и чистоты.</w:t>
      </w:r>
    </w:p>
    <w:p w14:paraId="72CF3BD5">
      <w:pPr>
        <w:pStyle w:val="7"/>
        <w:numPr>
          <w:ilvl w:val="0"/>
          <w:numId w:val="4"/>
        </w:numPr>
        <w:rPr>
          <w:rFonts w:ascii="Times New Roman" w:hAnsi="Times New Roman" w:cs="Times New Roman"/>
          <w:color w:val="000000"/>
          <w:sz w:val="28"/>
          <w:szCs w:val="28"/>
        </w:rPr>
      </w:pPr>
      <w:r>
        <w:rPr>
          <w:rFonts w:ascii="Times New Roman" w:hAnsi="Times New Roman" w:cs="Times New Roman"/>
          <w:color w:val="000000"/>
          <w:sz w:val="28"/>
          <w:szCs w:val="28"/>
        </w:rPr>
        <w:t>«Здоровая и полезная пища для людей»</w:t>
      </w:r>
    </w:p>
    <w:p w14:paraId="44E71996">
      <w:pPr>
        <w:contextualSpacing/>
        <w:rPr>
          <w:rFonts w:ascii="Times New Roman" w:hAnsi="Times New Roman" w:cs="Times New Roman"/>
          <w:color w:val="000000"/>
          <w:sz w:val="28"/>
          <w:szCs w:val="28"/>
        </w:rPr>
      </w:pPr>
      <w:r>
        <w:rPr>
          <w:rFonts w:ascii="Times New Roman" w:hAnsi="Times New Roman" w:cs="Times New Roman"/>
          <w:bCs/>
          <w:color w:val="000000"/>
          <w:sz w:val="28"/>
          <w:szCs w:val="28"/>
        </w:rPr>
        <w:t>Цель:</w:t>
      </w:r>
      <w:r>
        <w:rPr>
          <w:rFonts w:ascii="Times New Roman" w:hAnsi="Times New Roman" w:cs="Times New Roman"/>
          <w:color w:val="000000"/>
          <w:sz w:val="28"/>
          <w:szCs w:val="28"/>
        </w:rPr>
        <w:t> формировать знания о необходимости здорового питания.</w:t>
      </w:r>
    </w:p>
    <w:p w14:paraId="5914FC1E">
      <w:pPr>
        <w:pStyle w:val="7"/>
        <w:numPr>
          <w:ilvl w:val="0"/>
          <w:numId w:val="4"/>
        </w:numPr>
        <w:rPr>
          <w:rFonts w:ascii="Times New Roman" w:hAnsi="Times New Roman" w:cs="Times New Roman"/>
          <w:color w:val="000000"/>
          <w:sz w:val="28"/>
          <w:szCs w:val="28"/>
        </w:rPr>
      </w:pPr>
      <w:r>
        <w:rPr>
          <w:rFonts w:ascii="Times New Roman" w:hAnsi="Times New Roman" w:cs="Times New Roman"/>
          <w:color w:val="000000"/>
          <w:sz w:val="28"/>
          <w:szCs w:val="28"/>
        </w:rPr>
        <w:t>«Для чего нам физкультура?» </w:t>
      </w:r>
    </w:p>
    <w:p w14:paraId="62E16186">
      <w:pPr>
        <w:ind w:left="360"/>
        <w:contextualSpacing/>
        <w:rPr>
          <w:rFonts w:ascii="Times New Roman" w:hAnsi="Times New Roman" w:cs="Times New Roman"/>
          <w:color w:val="000000"/>
          <w:sz w:val="28"/>
          <w:szCs w:val="28"/>
        </w:rPr>
      </w:pPr>
      <w:r>
        <w:rPr>
          <w:rFonts w:ascii="Times New Roman" w:hAnsi="Times New Roman" w:cs="Times New Roman"/>
          <w:bCs/>
          <w:color w:val="000000"/>
          <w:sz w:val="28"/>
          <w:szCs w:val="28"/>
        </w:rPr>
        <w:t>Цель:</w:t>
      </w:r>
      <w:r>
        <w:rPr>
          <w:rFonts w:ascii="Times New Roman" w:hAnsi="Times New Roman" w:cs="Times New Roman"/>
          <w:color w:val="000000"/>
          <w:sz w:val="28"/>
          <w:szCs w:val="28"/>
        </w:rPr>
        <w:t> формировать представление о необходимости занятий физкультурой, о пользе её для здоровья.</w:t>
      </w:r>
    </w:p>
    <w:p w14:paraId="3C77672B">
      <w:pPr>
        <w:contextualSpacing/>
        <w:rPr>
          <w:rFonts w:ascii="Times New Roman" w:hAnsi="Times New Roman" w:cs="Times New Roman"/>
          <w:b/>
          <w:sz w:val="28"/>
          <w:szCs w:val="28"/>
        </w:rPr>
      </w:pPr>
      <w:r>
        <w:rPr>
          <w:rFonts w:ascii="Times New Roman" w:hAnsi="Times New Roman" w:cs="Times New Roman"/>
          <w:b/>
          <w:sz w:val="28"/>
          <w:szCs w:val="28"/>
        </w:rPr>
        <w:t>Чтение художественной литературы:</w:t>
      </w:r>
    </w:p>
    <w:p w14:paraId="7A2E674B">
      <w:pPr>
        <w:contextualSpacing/>
        <w:rPr>
          <w:rFonts w:ascii="Times New Roman" w:hAnsi="Times New Roman" w:cs="Times New Roman"/>
          <w:sz w:val="28"/>
          <w:szCs w:val="28"/>
        </w:rPr>
      </w:pPr>
      <w:r>
        <w:rPr>
          <w:rFonts w:ascii="Times New Roman" w:hAnsi="Times New Roman" w:cs="Times New Roman"/>
          <w:sz w:val="28"/>
          <w:szCs w:val="28"/>
        </w:rPr>
        <w:t>А.Барто  «Девочка чумазая»;  К. Чуковский «Мойдодыр», «Доктор Айболит», «Федорино горе»; С.Михалков «Про девочку, которая плохо кушала»;  И.Демьянов  «Замарашка»;  Н.Павлова  «Света любит шоколадки…»;  Т.Тонина  «Мамин фартук».</w:t>
      </w:r>
    </w:p>
    <w:p w14:paraId="5D3C9E3F">
      <w:pPr>
        <w:contextualSpacing/>
        <w:rPr>
          <w:rFonts w:hint="default" w:ascii="Times New Roman" w:hAnsi="Times New Roman" w:cs="Times New Roman"/>
          <w:sz w:val="28"/>
          <w:szCs w:val="28"/>
          <w:lang w:val="ru-RU"/>
        </w:rPr>
      </w:pPr>
      <w:r>
        <w:rPr>
          <w:rFonts w:ascii="Times New Roman" w:hAnsi="Times New Roman" w:cs="Times New Roman"/>
          <w:sz w:val="28"/>
          <w:szCs w:val="28"/>
        </w:rPr>
        <w:t xml:space="preserve">Стихотворения: </w:t>
      </w:r>
      <w:r>
        <w:rPr>
          <w:rFonts w:hint="default" w:ascii="Times New Roman" w:hAnsi="Times New Roman" w:cs="Times New Roman"/>
          <w:sz w:val="28"/>
          <w:szCs w:val="28"/>
          <w:lang w:val="ru-RU"/>
        </w:rPr>
        <w:t>(приложение 1)</w:t>
      </w:r>
    </w:p>
    <w:p w14:paraId="0FD5A11C">
      <w:pPr>
        <w:contextualSpacing/>
        <w:rPr>
          <w:rFonts w:ascii="Times New Roman" w:hAnsi="Times New Roman" w:cs="Times New Roman"/>
          <w:sz w:val="28"/>
          <w:szCs w:val="28"/>
        </w:rPr>
      </w:pPr>
      <w:r>
        <w:rPr>
          <w:rFonts w:ascii="Times New Roman" w:hAnsi="Times New Roman" w:cs="Times New Roman"/>
          <w:bCs/>
          <w:color w:val="000000"/>
          <w:sz w:val="28"/>
          <w:szCs w:val="28"/>
        </w:rPr>
        <w:t>Яснов М. Д. «Я мою руки»</w:t>
      </w:r>
      <w:r>
        <w:rPr>
          <w:rFonts w:ascii="Times New Roman" w:hAnsi="Times New Roman" w:cs="Times New Roman"/>
          <w:bCs/>
          <w:color w:val="333333"/>
          <w:sz w:val="28"/>
          <w:szCs w:val="28"/>
        </w:rPr>
        <w:t xml:space="preserve">, </w:t>
      </w:r>
      <w:r>
        <w:rPr>
          <w:rFonts w:ascii="Times New Roman" w:hAnsi="Times New Roman" w:cs="Times New Roman"/>
          <w:bCs/>
          <w:color w:val="000000"/>
          <w:sz w:val="28"/>
          <w:szCs w:val="28"/>
        </w:rPr>
        <w:t>Чусовитина О. «Я сам чищу зубы», О. Шпилева «Добрый доктор Айболит», Е. Благинина «Одевайся потеплее»</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В. Марахин «Мойте овощи всегда!», Т. Шорыгина «Знают взрослые и дети», Синявский П. А.  «Кто не умывается», «Зарядка», А. Пилипенко «Медвежонок Федя», А. Болюбаш «О здоровье». </w:t>
      </w:r>
    </w:p>
    <w:p w14:paraId="3F06B346">
      <w:pPr>
        <w:contextualSpacing/>
        <w:rPr>
          <w:rFonts w:ascii="Times New Roman" w:hAnsi="Times New Roman" w:cs="Times New Roman"/>
          <w:b/>
          <w:sz w:val="28"/>
          <w:szCs w:val="28"/>
        </w:rPr>
      </w:pPr>
      <w:r>
        <w:rPr>
          <w:rFonts w:ascii="Times New Roman" w:hAnsi="Times New Roman" w:cs="Times New Roman"/>
          <w:b/>
          <w:sz w:val="28"/>
          <w:szCs w:val="28"/>
        </w:rPr>
        <w:t>Проговаривание потешек:</w:t>
      </w:r>
    </w:p>
    <w:p w14:paraId="53D0902E">
      <w:pPr>
        <w:contextualSpacing/>
        <w:rPr>
          <w:rFonts w:ascii="Times New Roman" w:hAnsi="Times New Roman" w:cs="Times New Roman"/>
          <w:sz w:val="28"/>
          <w:szCs w:val="28"/>
        </w:rPr>
      </w:pPr>
      <w:r>
        <w:rPr>
          <w:rFonts w:ascii="Times New Roman" w:hAnsi="Times New Roman" w:cs="Times New Roman"/>
          <w:sz w:val="28"/>
          <w:szCs w:val="28"/>
        </w:rPr>
        <w:t xml:space="preserve"> «Водичка-водичка»; «Мыли мылом ушки, мыли мылом ручки»; «Давай-ка с тобой закаляться, холодной водой умываться!»; «Носик, носик! Где ты, носик?»; «Кран откройся! Нос, умойся!»; «Доктор, доктор, как нам быть: уши мыть или не мыть?».</w:t>
      </w:r>
    </w:p>
    <w:p w14:paraId="2974ABE2">
      <w:pPr>
        <w:contextualSpacing/>
        <w:rPr>
          <w:rFonts w:ascii="Times New Roman" w:hAnsi="Times New Roman" w:cs="Times New Roman"/>
          <w:b/>
          <w:sz w:val="28"/>
          <w:szCs w:val="28"/>
        </w:rPr>
      </w:pPr>
      <w:r>
        <w:rPr>
          <w:rFonts w:ascii="Times New Roman" w:hAnsi="Times New Roman" w:cs="Times New Roman"/>
          <w:b/>
          <w:sz w:val="28"/>
          <w:szCs w:val="28"/>
        </w:rPr>
        <w:t>Дидактические игры:</w:t>
      </w:r>
    </w:p>
    <w:p w14:paraId="1C039FE1">
      <w:pPr>
        <w:pStyle w:val="7"/>
        <w:numPr>
          <w:ilvl w:val="0"/>
          <w:numId w:val="5"/>
        </w:numPr>
        <w:rPr>
          <w:rFonts w:ascii="Times New Roman" w:hAnsi="Times New Roman" w:cs="Times New Roman"/>
          <w:sz w:val="28"/>
          <w:szCs w:val="28"/>
        </w:rPr>
      </w:pPr>
      <w:r>
        <w:rPr>
          <w:rFonts w:ascii="Times New Roman" w:hAnsi="Times New Roman" w:cs="Times New Roman"/>
          <w:sz w:val="28"/>
          <w:szCs w:val="28"/>
        </w:rPr>
        <w:t>«Правила чистюли»</w:t>
      </w:r>
    </w:p>
    <w:p w14:paraId="107B8C77">
      <w:pPr>
        <w:contextualSpacing/>
        <w:rPr>
          <w:rFonts w:ascii="Times New Roman" w:hAnsi="Times New Roman" w:cs="Times New Roman"/>
          <w:sz w:val="28"/>
          <w:szCs w:val="28"/>
        </w:rPr>
      </w:pPr>
      <w:r>
        <w:rPr>
          <w:rFonts w:ascii="Times New Roman" w:hAnsi="Times New Roman" w:cs="Times New Roman"/>
          <w:sz w:val="28"/>
          <w:szCs w:val="28"/>
        </w:rPr>
        <w:t>Цель: закреплять культурно-гигиенические навыки (умывание, одевание, чистка зубов, причёсывание), учить показывать эти движения при помощи мимики и жеста и отгадывать по показу.</w:t>
      </w:r>
    </w:p>
    <w:p w14:paraId="05EB5302">
      <w:pPr>
        <w:pStyle w:val="7"/>
        <w:numPr>
          <w:ilvl w:val="0"/>
          <w:numId w:val="5"/>
        </w:numPr>
        <w:rPr>
          <w:rFonts w:ascii="Times New Roman" w:hAnsi="Times New Roman" w:cs="Times New Roman"/>
          <w:sz w:val="28"/>
          <w:szCs w:val="28"/>
        </w:rPr>
      </w:pPr>
      <w:r>
        <w:rPr>
          <w:rFonts w:ascii="Times New Roman" w:hAnsi="Times New Roman" w:cs="Times New Roman"/>
          <w:sz w:val="28"/>
          <w:szCs w:val="28"/>
        </w:rPr>
        <w:t>«Уложим куклу спать».</w:t>
      </w:r>
    </w:p>
    <w:p w14:paraId="3EA5129A">
      <w:pPr>
        <w:contextualSpacing/>
        <w:rPr>
          <w:rFonts w:ascii="Times New Roman" w:hAnsi="Times New Roman" w:cs="Times New Roman"/>
          <w:sz w:val="28"/>
          <w:szCs w:val="28"/>
        </w:rPr>
      </w:pPr>
      <w:r>
        <w:rPr>
          <w:rFonts w:ascii="Times New Roman" w:hAnsi="Times New Roman" w:cs="Times New Roman"/>
          <w:sz w:val="28"/>
          <w:szCs w:val="28"/>
        </w:rPr>
        <w:t>Цель: уточнить последовательность раздевания и развешивания одежды; закрепить представление о том, что сон полезен для здоровья.</w:t>
      </w:r>
    </w:p>
    <w:p w14:paraId="38BCBB3C">
      <w:pPr>
        <w:pStyle w:val="7"/>
        <w:numPr>
          <w:ilvl w:val="0"/>
          <w:numId w:val="5"/>
        </w:numPr>
        <w:rPr>
          <w:rFonts w:ascii="Times New Roman" w:hAnsi="Times New Roman" w:cs="Times New Roman"/>
          <w:sz w:val="28"/>
          <w:szCs w:val="28"/>
        </w:rPr>
      </w:pPr>
      <w:r>
        <w:rPr>
          <w:rFonts w:ascii="Times New Roman" w:hAnsi="Times New Roman" w:cs="Times New Roman"/>
          <w:sz w:val="28"/>
          <w:szCs w:val="28"/>
        </w:rPr>
        <w:t>«Назови части тела и лица».</w:t>
      </w:r>
    </w:p>
    <w:p w14:paraId="3B364EE1">
      <w:pPr>
        <w:contextualSpacing/>
        <w:rPr>
          <w:rFonts w:ascii="Times New Roman" w:hAnsi="Times New Roman" w:cs="Times New Roman"/>
          <w:sz w:val="28"/>
          <w:szCs w:val="28"/>
        </w:rPr>
      </w:pPr>
      <w:r>
        <w:rPr>
          <w:rFonts w:ascii="Times New Roman" w:hAnsi="Times New Roman" w:cs="Times New Roman"/>
          <w:sz w:val="28"/>
          <w:szCs w:val="28"/>
        </w:rPr>
        <w:t>Цель: формировать представление о своём теле.</w:t>
      </w:r>
    </w:p>
    <w:p w14:paraId="0AA698B8">
      <w:pPr>
        <w:pStyle w:val="7"/>
        <w:numPr>
          <w:ilvl w:val="0"/>
          <w:numId w:val="5"/>
        </w:numPr>
        <w:rPr>
          <w:rFonts w:ascii="Times New Roman" w:hAnsi="Times New Roman" w:cs="Times New Roman"/>
          <w:sz w:val="28"/>
          <w:szCs w:val="28"/>
        </w:rPr>
      </w:pPr>
      <w:r>
        <w:rPr>
          <w:rFonts w:ascii="Times New Roman" w:hAnsi="Times New Roman" w:cs="Times New Roman"/>
          <w:sz w:val="28"/>
          <w:szCs w:val="28"/>
        </w:rPr>
        <w:t>«4-й лишний» (овощи, фрукты, ягоды, посуда, предметы личной гигиены)</w:t>
      </w:r>
    </w:p>
    <w:p w14:paraId="1C8CCD4B">
      <w:pPr>
        <w:contextualSpacing/>
        <w:rPr>
          <w:rFonts w:ascii="Times New Roman" w:hAnsi="Times New Roman" w:cs="Times New Roman"/>
          <w:sz w:val="28"/>
          <w:szCs w:val="28"/>
        </w:rPr>
      </w:pPr>
      <w:r>
        <w:rPr>
          <w:rFonts w:ascii="Times New Roman" w:hAnsi="Times New Roman" w:cs="Times New Roman"/>
          <w:sz w:val="28"/>
          <w:szCs w:val="28"/>
        </w:rPr>
        <w:t>Цель: развивать умение классифицировать предметы по существенному признаку, обобщать. Закреплять названия предметов и продуктов, полезных для здоровья.</w:t>
      </w:r>
    </w:p>
    <w:p w14:paraId="0B3D03EE">
      <w:pPr>
        <w:pStyle w:val="7"/>
        <w:numPr>
          <w:ilvl w:val="0"/>
          <w:numId w:val="5"/>
        </w:numPr>
        <w:rPr>
          <w:rFonts w:ascii="Times New Roman" w:hAnsi="Times New Roman" w:cs="Times New Roman"/>
          <w:color w:val="000000"/>
          <w:sz w:val="28"/>
          <w:szCs w:val="28"/>
        </w:rPr>
      </w:pPr>
      <w:r>
        <w:rPr>
          <w:rFonts w:ascii="Times New Roman" w:hAnsi="Times New Roman" w:cs="Times New Roman"/>
          <w:color w:val="000000"/>
          <w:sz w:val="28"/>
          <w:szCs w:val="28"/>
        </w:rPr>
        <w:t>«Чудесный мешочек»</w:t>
      </w:r>
    </w:p>
    <w:p w14:paraId="2C9407E3">
      <w:pPr>
        <w:contextualSpacing/>
        <w:rPr>
          <w:rFonts w:ascii="Times New Roman" w:hAnsi="Times New Roman" w:cs="Times New Roman"/>
          <w:sz w:val="28"/>
          <w:szCs w:val="28"/>
        </w:rPr>
      </w:pPr>
      <w:r>
        <w:rPr>
          <w:rFonts w:ascii="Times New Roman" w:hAnsi="Times New Roman" w:cs="Times New Roman"/>
          <w:color w:val="000000"/>
          <w:sz w:val="28"/>
          <w:szCs w:val="28"/>
        </w:rPr>
        <w:t> </w:t>
      </w:r>
      <w:r>
        <w:rPr>
          <w:rFonts w:ascii="Times New Roman" w:hAnsi="Times New Roman" w:cs="Times New Roman"/>
          <w:bCs/>
          <w:color w:val="000000"/>
          <w:sz w:val="28"/>
          <w:szCs w:val="28"/>
        </w:rPr>
        <w:t>Цель:</w:t>
      </w:r>
      <w:r>
        <w:rPr>
          <w:rFonts w:ascii="Times New Roman" w:hAnsi="Times New Roman" w:cs="Times New Roman"/>
          <w:color w:val="000000"/>
          <w:sz w:val="28"/>
          <w:szCs w:val="28"/>
        </w:rPr>
        <w:t> закрепить представление об овощах и фруктах. Дать рассмотреть предметы на столе, положить в мешочек, определить на ощупь, описать, назвать (овощи и фрукты).</w:t>
      </w:r>
    </w:p>
    <w:p w14:paraId="7ACE79CA">
      <w:pPr>
        <w:contextualSpacing/>
        <w:rPr>
          <w:rFonts w:ascii="Times New Roman" w:hAnsi="Times New Roman" w:cs="Times New Roman"/>
          <w:b/>
          <w:sz w:val="28"/>
          <w:szCs w:val="28"/>
        </w:rPr>
      </w:pPr>
      <w:r>
        <w:rPr>
          <w:rFonts w:ascii="Times New Roman" w:hAnsi="Times New Roman" w:cs="Times New Roman"/>
          <w:b/>
          <w:sz w:val="28"/>
          <w:szCs w:val="28"/>
        </w:rPr>
        <w:t>Сюжетно-ролевые игры:</w:t>
      </w:r>
    </w:p>
    <w:p w14:paraId="004302F0">
      <w:pPr>
        <w:pStyle w:val="7"/>
        <w:numPr>
          <w:ilvl w:val="0"/>
          <w:numId w:val="5"/>
        </w:numPr>
        <w:shd w:val="clear" w:color="auto" w:fill="FFFFFF"/>
        <w:spacing w:after="0" w:line="294"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«Больница»</w:t>
      </w:r>
    </w:p>
    <w:p w14:paraId="23172385">
      <w:pPr>
        <w:shd w:val="clear" w:color="auto" w:fill="FFFFFF"/>
        <w:spacing w:after="0" w:line="294" w:lineRule="atLeast"/>
        <w:contextualSpacing/>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bCs/>
          <w:color w:val="000000"/>
          <w:sz w:val="28"/>
          <w:szCs w:val="28"/>
          <w:lang w:eastAsia="ru-RU"/>
        </w:rPr>
        <w:t>Цель:</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color w:val="000000"/>
          <w:sz w:val="28"/>
          <w:szCs w:val="28"/>
          <w:lang w:eastAsia="ru-RU"/>
        </w:rPr>
        <w:t>закрепить знания о профессии врача, атрибутах его работы, о пользе его профессии для здоровья людей.</w:t>
      </w:r>
    </w:p>
    <w:p w14:paraId="4A7259D1">
      <w:pPr>
        <w:pStyle w:val="7"/>
        <w:numPr>
          <w:ilvl w:val="0"/>
          <w:numId w:val="5"/>
        </w:numPr>
        <w:shd w:val="clear" w:color="auto" w:fill="FFFFFF"/>
        <w:spacing w:after="0" w:line="294"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«Магазин. Покупаем полезные продукты, овощи и фрукты». </w:t>
      </w:r>
    </w:p>
    <w:p w14:paraId="661E03E4">
      <w:pPr>
        <w:shd w:val="clear" w:color="auto" w:fill="FFFFFF"/>
        <w:spacing w:after="0" w:line="294" w:lineRule="atLeast"/>
        <w:contextualSpacing/>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color w:val="000000"/>
          <w:sz w:val="28"/>
          <w:szCs w:val="28"/>
          <w:lang w:eastAsia="ru-RU"/>
        </w:rPr>
        <w:t>Цель:</w:t>
      </w:r>
      <w:r>
        <w:rPr>
          <w:rFonts w:ascii="Times New Roman" w:hAnsi="Times New Roman" w:eastAsia="Times New Roman" w:cs="Times New Roman"/>
          <w:color w:val="000000"/>
          <w:sz w:val="28"/>
          <w:szCs w:val="28"/>
          <w:lang w:eastAsia="ru-RU"/>
        </w:rPr>
        <w:t> закрепить представление о полезных продуктах питания.</w:t>
      </w:r>
    </w:p>
    <w:p w14:paraId="22714D27">
      <w:pPr>
        <w:pStyle w:val="7"/>
        <w:numPr>
          <w:ilvl w:val="0"/>
          <w:numId w:val="5"/>
        </w:numPr>
        <w:shd w:val="clear" w:color="auto" w:fill="FFFFFF"/>
        <w:spacing w:after="0" w:line="294" w:lineRule="atLeast"/>
        <w:rPr>
          <w:rFonts w:ascii="Times New Roman" w:hAnsi="Times New Roman" w:eastAsia="Times New Roman" w:cs="Times New Roman"/>
          <w:color w:val="000000"/>
          <w:sz w:val="28"/>
          <w:szCs w:val="28"/>
          <w:lang w:eastAsia="ru-RU"/>
        </w:rPr>
      </w:pPr>
      <w:r>
        <w:rPr>
          <w:rFonts w:ascii="Times New Roman" w:hAnsi="Times New Roman" w:cs="Times New Roman"/>
          <w:color w:val="000000"/>
          <w:sz w:val="28"/>
          <w:szCs w:val="28"/>
        </w:rPr>
        <w:t>«На приёме у врача»</w:t>
      </w:r>
    </w:p>
    <w:p w14:paraId="364A71C8">
      <w:pPr>
        <w:shd w:val="clear" w:color="auto" w:fill="FFFFFF"/>
        <w:spacing w:after="0" w:line="294" w:lineRule="atLeast"/>
        <w:contextualSpacing/>
        <w:rPr>
          <w:rFonts w:ascii="Times New Roman" w:hAnsi="Times New Roman" w:cs="Times New Roman"/>
          <w:color w:val="000000"/>
          <w:sz w:val="28"/>
          <w:szCs w:val="28"/>
        </w:rPr>
      </w:pPr>
      <w:r>
        <w:rPr>
          <w:rFonts w:ascii="Times New Roman" w:hAnsi="Times New Roman" w:cs="Times New Roman"/>
          <w:bCs/>
          <w:color w:val="000000"/>
          <w:sz w:val="28"/>
          <w:szCs w:val="28"/>
        </w:rPr>
        <w:t>Цель:</w:t>
      </w:r>
      <w:r>
        <w:rPr>
          <w:rFonts w:ascii="Times New Roman" w:hAnsi="Times New Roman" w:cs="Times New Roman"/>
          <w:color w:val="000000"/>
          <w:sz w:val="28"/>
          <w:szCs w:val="28"/>
        </w:rPr>
        <w:t> вспомнить с детьми, как они ходили на приём к врачу, что он делал, как осматривал, какие лекарства прописывал, формировать представление о необходимости обращаться к врачу, когда заболеешь.</w:t>
      </w:r>
    </w:p>
    <w:p w14:paraId="28FEAD2F">
      <w:pPr>
        <w:shd w:val="clear" w:color="auto" w:fill="FFFFFF"/>
        <w:spacing w:after="0" w:line="294" w:lineRule="atLeast"/>
        <w:contextualSpacing/>
        <w:rPr>
          <w:rFonts w:hint="default" w:ascii="Times New Roman" w:hAnsi="Times New Roman" w:cs="Times New Roman"/>
          <w:b/>
          <w:color w:val="000000"/>
          <w:sz w:val="28"/>
          <w:szCs w:val="28"/>
          <w:lang w:val="ru-RU"/>
        </w:rPr>
      </w:pPr>
      <w:r>
        <w:rPr>
          <w:rFonts w:ascii="Times New Roman" w:hAnsi="Times New Roman" w:cs="Times New Roman"/>
          <w:b/>
          <w:color w:val="000000"/>
          <w:sz w:val="28"/>
          <w:szCs w:val="28"/>
        </w:rPr>
        <w:t xml:space="preserve">Подвижные игры: </w:t>
      </w:r>
      <w:r>
        <w:rPr>
          <w:rFonts w:hint="default" w:ascii="Times New Roman" w:hAnsi="Times New Roman" w:cs="Times New Roman"/>
          <w:b/>
          <w:color w:val="000000"/>
          <w:sz w:val="28"/>
          <w:szCs w:val="28"/>
          <w:lang w:val="ru-RU"/>
        </w:rPr>
        <w:t>(приложение 2)</w:t>
      </w:r>
    </w:p>
    <w:p w14:paraId="5141E205">
      <w:pPr>
        <w:pStyle w:val="7"/>
        <w:numPr>
          <w:ilvl w:val="0"/>
          <w:numId w:val="5"/>
        </w:numPr>
        <w:shd w:val="clear" w:color="auto" w:fill="FFFFFF"/>
        <w:spacing w:after="0" w:line="294" w:lineRule="atLeast"/>
        <w:rPr>
          <w:rFonts w:ascii="Times New Roman" w:hAnsi="Times New Roman" w:cs="Times New Roman"/>
          <w:bCs/>
          <w:color w:val="000000"/>
          <w:sz w:val="28"/>
          <w:szCs w:val="28"/>
        </w:rPr>
      </w:pPr>
      <w:r>
        <w:rPr>
          <w:rFonts w:ascii="Times New Roman" w:hAnsi="Times New Roman" w:cs="Times New Roman"/>
          <w:bCs/>
          <w:color w:val="000000"/>
          <w:sz w:val="28"/>
          <w:szCs w:val="28"/>
        </w:rPr>
        <w:t>«Что твои умеют ручки?» (с мячом)</w:t>
      </w:r>
    </w:p>
    <w:p w14:paraId="4860B71B">
      <w:pPr>
        <w:shd w:val="clear" w:color="auto" w:fill="FFFFFF"/>
        <w:spacing w:after="0" w:line="294" w:lineRule="atLeast"/>
        <w:contextualSpacing/>
        <w:rPr>
          <w:rFonts w:ascii="Times New Roman" w:hAnsi="Times New Roman" w:cs="Times New Roman"/>
          <w:color w:val="000000"/>
          <w:sz w:val="28"/>
          <w:szCs w:val="28"/>
        </w:rPr>
      </w:pPr>
      <w:r>
        <w:rPr>
          <w:rFonts w:ascii="Times New Roman" w:hAnsi="Times New Roman" w:cs="Times New Roman"/>
          <w:bCs/>
          <w:color w:val="000000"/>
          <w:sz w:val="28"/>
          <w:szCs w:val="28"/>
        </w:rPr>
        <w:t> </w:t>
      </w:r>
      <w:r>
        <w:rPr>
          <w:rFonts w:ascii="Times New Roman" w:hAnsi="Times New Roman" w:cs="Times New Roman"/>
          <w:bCs/>
          <w:i/>
          <w:iCs/>
          <w:color w:val="000000"/>
          <w:sz w:val="28"/>
          <w:szCs w:val="28"/>
        </w:rPr>
        <w:t>Цель</w:t>
      </w:r>
      <w:r>
        <w:rPr>
          <w:rFonts w:ascii="Times New Roman" w:hAnsi="Times New Roman" w:cs="Times New Roman"/>
          <w:color w:val="000000"/>
          <w:sz w:val="28"/>
          <w:szCs w:val="28"/>
        </w:rPr>
        <w:t>: развивать умение ловить мяч двумя руками и бросать его воспитателю.</w:t>
      </w:r>
    </w:p>
    <w:p w14:paraId="69A20787">
      <w:pPr>
        <w:pStyle w:val="7"/>
        <w:numPr>
          <w:ilvl w:val="0"/>
          <w:numId w:val="5"/>
        </w:numPr>
        <w:shd w:val="clear" w:color="auto" w:fill="FFFFFF"/>
        <w:spacing w:after="0" w:line="294" w:lineRule="atLeast"/>
        <w:rPr>
          <w:rFonts w:ascii="Times New Roman" w:hAnsi="Times New Roman" w:cs="Times New Roman"/>
          <w:bCs/>
          <w:color w:val="000000"/>
          <w:sz w:val="28"/>
          <w:szCs w:val="28"/>
        </w:rPr>
      </w:pPr>
      <w:r>
        <w:rPr>
          <w:rFonts w:ascii="Times New Roman" w:hAnsi="Times New Roman" w:cs="Times New Roman"/>
          <w:bCs/>
          <w:color w:val="000000"/>
          <w:sz w:val="28"/>
          <w:szCs w:val="28"/>
        </w:rPr>
        <w:t>«Волк и зайцы»</w:t>
      </w:r>
    </w:p>
    <w:p w14:paraId="6393185A">
      <w:pPr>
        <w:shd w:val="clear" w:color="auto" w:fill="FFFFFF"/>
        <w:spacing w:after="0" w:line="294" w:lineRule="atLeast"/>
        <w:contextualSpacing/>
        <w:rPr>
          <w:rFonts w:ascii="Times New Roman" w:hAnsi="Times New Roman" w:cs="Times New Roman"/>
          <w:color w:val="000000"/>
          <w:sz w:val="28"/>
          <w:szCs w:val="28"/>
        </w:rPr>
      </w:pPr>
      <w:r>
        <w:rPr>
          <w:rFonts w:ascii="Times New Roman" w:hAnsi="Times New Roman" w:cs="Times New Roman"/>
          <w:bCs/>
          <w:color w:val="000000"/>
          <w:sz w:val="28"/>
          <w:szCs w:val="28"/>
        </w:rPr>
        <w:t> </w:t>
      </w:r>
      <w:r>
        <w:rPr>
          <w:rStyle w:val="4"/>
          <w:rFonts w:ascii="Times New Roman" w:hAnsi="Times New Roman" w:cs="Times New Roman"/>
          <w:b w:val="0"/>
          <w:iCs/>
          <w:color w:val="000000"/>
          <w:sz w:val="28"/>
          <w:szCs w:val="28"/>
        </w:rPr>
        <w:t>Цель:</w:t>
      </w:r>
      <w:r>
        <w:rPr>
          <w:rStyle w:val="4"/>
          <w:rFonts w:ascii="Times New Roman" w:hAnsi="Times New Roman" w:cs="Times New Roman"/>
          <w:color w:val="000000"/>
          <w:sz w:val="28"/>
          <w:szCs w:val="28"/>
        </w:rPr>
        <w:t> </w:t>
      </w:r>
      <w:r>
        <w:rPr>
          <w:rFonts w:ascii="Times New Roman" w:hAnsi="Times New Roman" w:cs="Times New Roman"/>
          <w:color w:val="000000"/>
          <w:sz w:val="28"/>
          <w:szCs w:val="28"/>
        </w:rPr>
        <w:t>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своё место.</w:t>
      </w:r>
    </w:p>
    <w:p w14:paraId="4DE74D38">
      <w:pPr>
        <w:pStyle w:val="7"/>
        <w:numPr>
          <w:ilvl w:val="0"/>
          <w:numId w:val="5"/>
        </w:numPr>
        <w:shd w:val="clear" w:color="auto" w:fill="FFFFFF"/>
        <w:spacing w:after="0" w:line="294" w:lineRule="atLeast"/>
        <w:rPr>
          <w:rFonts w:ascii="Times New Roman" w:hAnsi="Times New Roman" w:cs="Times New Roman"/>
          <w:bCs/>
          <w:color w:val="000000"/>
          <w:sz w:val="28"/>
          <w:szCs w:val="28"/>
        </w:rPr>
      </w:pPr>
      <w:r>
        <w:rPr>
          <w:rFonts w:ascii="Times New Roman" w:hAnsi="Times New Roman" w:cs="Times New Roman"/>
          <w:bCs/>
          <w:color w:val="000000"/>
          <w:sz w:val="28"/>
          <w:szCs w:val="28"/>
        </w:rPr>
        <w:t>«Зайка беленький сидит»</w:t>
      </w:r>
    </w:p>
    <w:p w14:paraId="363537D4">
      <w:pPr>
        <w:shd w:val="clear" w:color="auto" w:fill="FFFFFF"/>
        <w:spacing w:after="0" w:line="294" w:lineRule="atLeast"/>
        <w:contextualSpacing/>
        <w:rPr>
          <w:rFonts w:ascii="Times New Roman" w:hAnsi="Times New Roman" w:cs="Times New Roman"/>
          <w:b/>
          <w:color w:val="000000"/>
          <w:sz w:val="28"/>
          <w:szCs w:val="28"/>
        </w:rPr>
      </w:pPr>
      <w:r>
        <w:rPr>
          <w:rFonts w:ascii="Times New Roman" w:hAnsi="Times New Roman" w:cs="Times New Roman"/>
          <w:bCs/>
          <w:color w:val="000000"/>
          <w:sz w:val="28"/>
          <w:szCs w:val="28"/>
        </w:rPr>
        <w:t> </w:t>
      </w:r>
      <w:r>
        <w:rPr>
          <w:rFonts w:ascii="Times New Roman" w:hAnsi="Times New Roman" w:cs="Times New Roman"/>
          <w:bCs/>
          <w:i/>
          <w:iCs/>
          <w:color w:val="000000"/>
          <w:sz w:val="28"/>
          <w:szCs w:val="28"/>
        </w:rPr>
        <w:t>Цель:</w:t>
      </w:r>
      <w:r>
        <w:rPr>
          <w:rFonts w:ascii="Times New Roman" w:hAnsi="Times New Roman" w:cs="Times New Roman"/>
          <w:color w:val="000000"/>
          <w:sz w:val="28"/>
          <w:szCs w:val="28"/>
        </w:rPr>
        <w:t> приучать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14:paraId="1ADA0E78">
      <w:pPr>
        <w:pStyle w:val="7"/>
        <w:numPr>
          <w:ilvl w:val="0"/>
          <w:numId w:val="5"/>
        </w:numPr>
        <w:shd w:val="clear" w:color="auto" w:fill="FFFFFF"/>
        <w:spacing w:after="0" w:line="294"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color w:val="000000"/>
          <w:sz w:val="28"/>
          <w:szCs w:val="28"/>
          <w:lang w:eastAsia="ru-RU"/>
        </w:rPr>
        <w:t>«Самолёты»</w:t>
      </w:r>
    </w:p>
    <w:p w14:paraId="6D05BD09">
      <w:pPr>
        <w:shd w:val="clear" w:color="auto" w:fill="FFFFFF"/>
        <w:spacing w:after="0" w:line="294" w:lineRule="atLeast"/>
        <w:contextualSpacing/>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i/>
          <w:iCs/>
          <w:color w:val="000000"/>
          <w:sz w:val="28"/>
          <w:szCs w:val="28"/>
          <w:lang w:eastAsia="ru-RU"/>
        </w:rPr>
        <w:t>Цель:</w:t>
      </w:r>
      <w:r>
        <w:rPr>
          <w:rFonts w:ascii="Times New Roman" w:hAnsi="Times New Roman" w:eastAsia="Times New Roman" w:cs="Times New Roman"/>
          <w:color w:val="000000"/>
          <w:sz w:val="28"/>
          <w:szCs w:val="28"/>
          <w:lang w:eastAsia="ru-RU"/>
        </w:rPr>
        <w:t>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14:paraId="5492D3DF">
      <w:pPr>
        <w:shd w:val="clear" w:color="auto" w:fill="FFFFFF"/>
        <w:spacing w:after="0" w:line="294" w:lineRule="atLeast"/>
        <w:contextualSpacing/>
        <w:rPr>
          <w:rFonts w:hint="default" w:ascii="Times New Roman" w:hAnsi="Times New Roman" w:cs="Times New Roman"/>
          <w:color w:val="000000"/>
          <w:sz w:val="28"/>
          <w:szCs w:val="28"/>
          <w:lang w:val="ru-RU"/>
        </w:rPr>
      </w:pPr>
      <w:r>
        <w:rPr>
          <w:rFonts w:ascii="Times New Roman" w:hAnsi="Times New Roman" w:cs="Times New Roman"/>
          <w:b/>
          <w:color w:val="000000"/>
          <w:sz w:val="28"/>
          <w:szCs w:val="28"/>
        </w:rPr>
        <w:t>Пальчиковая гимнастика:</w:t>
      </w:r>
      <w:r>
        <w:rPr>
          <w:rFonts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ru-RU"/>
        </w:rPr>
        <w:t>(приложение 3)</w:t>
      </w:r>
    </w:p>
    <w:p w14:paraId="6DF85F50">
      <w:pPr>
        <w:shd w:val="clear" w:color="auto" w:fill="FFFFFF"/>
        <w:spacing w:after="0" w:line="294" w:lineRule="atLeast"/>
        <w:contextualSpacing/>
        <w:rPr>
          <w:rFonts w:ascii="Times New Roman" w:hAnsi="Times New Roman" w:cs="Times New Roman"/>
          <w:color w:val="000000"/>
          <w:sz w:val="28"/>
          <w:szCs w:val="28"/>
        </w:rPr>
      </w:pPr>
      <w:r>
        <w:rPr>
          <w:rFonts w:ascii="Times New Roman" w:hAnsi="Times New Roman" w:cs="Times New Roman"/>
          <w:color w:val="000000"/>
          <w:sz w:val="28"/>
          <w:szCs w:val="28"/>
        </w:rPr>
        <w:t>«Части тела», «Котик», «Хозяйка», «Салат», «Пальчики».</w:t>
      </w:r>
    </w:p>
    <w:p w14:paraId="0698CB40">
      <w:pPr>
        <w:shd w:val="clear" w:color="auto" w:fill="FFFFFF"/>
        <w:spacing w:after="0" w:line="294" w:lineRule="atLeast"/>
        <w:contextualSpacing/>
        <w:rPr>
          <w:rFonts w:hint="default" w:ascii="Times New Roman" w:hAnsi="Times New Roman" w:cs="Times New Roman"/>
          <w:color w:val="000000"/>
          <w:sz w:val="28"/>
          <w:szCs w:val="28"/>
          <w:lang w:val="ru-RU"/>
        </w:rPr>
      </w:pPr>
      <w:r>
        <w:rPr>
          <w:rFonts w:ascii="Times New Roman" w:hAnsi="Times New Roman" w:cs="Times New Roman"/>
          <w:b/>
          <w:color w:val="000000"/>
          <w:sz w:val="28"/>
          <w:szCs w:val="28"/>
        </w:rPr>
        <w:t xml:space="preserve">Гимнастика для глаз: </w:t>
      </w:r>
      <w:r>
        <w:rPr>
          <w:rFonts w:hint="default" w:ascii="Times New Roman" w:hAnsi="Times New Roman" w:cs="Times New Roman"/>
          <w:color w:val="000000"/>
          <w:sz w:val="28"/>
          <w:szCs w:val="28"/>
          <w:lang w:val="ru-RU"/>
        </w:rPr>
        <w:t>(приложение 4)</w:t>
      </w:r>
    </w:p>
    <w:p w14:paraId="2612E40B">
      <w:pPr>
        <w:shd w:val="clear" w:color="auto" w:fill="FFFFFF"/>
        <w:spacing w:after="0" w:line="294" w:lineRule="atLeast"/>
        <w:contextualSpacing/>
        <w:rPr>
          <w:rFonts w:ascii="Times New Roman" w:hAnsi="Times New Roman" w:cs="Times New Roman"/>
          <w:color w:val="000000"/>
          <w:sz w:val="28"/>
          <w:szCs w:val="28"/>
        </w:rPr>
      </w:pPr>
      <w:r>
        <w:rPr>
          <w:rFonts w:ascii="Times New Roman" w:hAnsi="Times New Roman" w:cs="Times New Roman"/>
          <w:color w:val="000000"/>
          <w:sz w:val="28"/>
          <w:szCs w:val="28"/>
        </w:rPr>
        <w:t>«Отдыхалочка», «Глазкам нужно отдохнуть», «Ночь», «Муха», «Качели».</w:t>
      </w:r>
    </w:p>
    <w:p w14:paraId="147EEC64">
      <w:pPr>
        <w:shd w:val="clear" w:color="auto" w:fill="FFFFFF"/>
        <w:spacing w:after="0" w:line="294" w:lineRule="atLeast"/>
        <w:contextualSpacing/>
        <w:rPr>
          <w:rFonts w:ascii="Times New Roman" w:hAnsi="Times New Roman" w:cs="Times New Roman"/>
          <w:b/>
          <w:color w:val="000000"/>
          <w:sz w:val="28"/>
          <w:szCs w:val="28"/>
        </w:rPr>
      </w:pPr>
      <w:r>
        <w:rPr>
          <w:rFonts w:ascii="Times New Roman" w:hAnsi="Times New Roman" w:cs="Times New Roman"/>
          <w:b/>
          <w:color w:val="000000"/>
          <w:sz w:val="28"/>
          <w:szCs w:val="28"/>
        </w:rPr>
        <w:t>Продуктивная деятельность:</w:t>
      </w:r>
    </w:p>
    <w:p w14:paraId="780A4091">
      <w:pPr>
        <w:pStyle w:val="7"/>
        <w:numPr>
          <w:ilvl w:val="0"/>
          <w:numId w:val="5"/>
        </w:numPr>
        <w:rPr>
          <w:rFonts w:ascii="Times New Roman" w:hAnsi="Times New Roman" w:cs="Times New Roman"/>
          <w:sz w:val="28"/>
          <w:szCs w:val="28"/>
        </w:rPr>
      </w:pPr>
      <w:r>
        <w:rPr>
          <w:rFonts w:ascii="Times New Roman" w:hAnsi="Times New Roman" w:cs="Times New Roman"/>
          <w:sz w:val="28"/>
          <w:szCs w:val="28"/>
          <w:lang w:val="ru-RU"/>
        </w:rPr>
        <w:t>Рисование</w:t>
      </w:r>
      <w:r>
        <w:rPr>
          <w:rFonts w:ascii="Times New Roman" w:hAnsi="Times New Roman" w:cs="Times New Roman"/>
          <w:sz w:val="28"/>
          <w:szCs w:val="28"/>
        </w:rPr>
        <w:t xml:space="preserve"> «</w:t>
      </w:r>
      <w:r>
        <w:rPr>
          <w:rFonts w:ascii="Times New Roman" w:hAnsi="Times New Roman" w:cs="Times New Roman"/>
          <w:sz w:val="28"/>
          <w:szCs w:val="28"/>
          <w:lang w:val="ru-RU"/>
        </w:rPr>
        <w:t>Яблоко</w:t>
      </w:r>
      <w:r>
        <w:rPr>
          <w:rFonts w:ascii="Times New Roman" w:hAnsi="Times New Roman" w:cs="Times New Roman"/>
          <w:sz w:val="28"/>
          <w:szCs w:val="28"/>
        </w:rPr>
        <w:t>».</w:t>
      </w:r>
    </w:p>
    <w:p w14:paraId="039BE307">
      <w:pPr>
        <w:contextualSpacing/>
        <w:rPr>
          <w:rFonts w:hint="default" w:ascii="Times New Roman" w:hAnsi="Times New Roman"/>
          <w:sz w:val="28"/>
          <w:szCs w:val="28"/>
        </w:rPr>
      </w:pPr>
      <w:r>
        <w:rPr>
          <w:rFonts w:ascii="Times New Roman" w:hAnsi="Times New Roman" w:cs="Times New Roman"/>
          <w:sz w:val="28"/>
          <w:szCs w:val="28"/>
        </w:rPr>
        <w:t xml:space="preserve">Цель: </w:t>
      </w:r>
      <w:r>
        <w:rPr>
          <w:rFonts w:hint="default" w:ascii="Times New Roman" w:hAnsi="Times New Roman"/>
          <w:sz w:val="28"/>
          <w:szCs w:val="28"/>
        </w:rPr>
        <w:t xml:space="preserve"> обогатить знания детей о пользе фруктов и овощей, рассказать об</w:t>
      </w:r>
    </w:p>
    <w:p w14:paraId="4BD0D04E">
      <w:pPr>
        <w:contextualSpacing/>
        <w:rPr>
          <w:rFonts w:hint="default" w:ascii="Times New Roman" w:hAnsi="Times New Roman"/>
          <w:sz w:val="28"/>
          <w:szCs w:val="28"/>
        </w:rPr>
      </w:pPr>
      <w:r>
        <w:rPr>
          <w:rFonts w:hint="default" w:ascii="Times New Roman" w:hAnsi="Times New Roman"/>
          <w:sz w:val="28"/>
          <w:szCs w:val="28"/>
        </w:rPr>
        <w:t>основах здорового образа жизни, способствовать формированию полезных</w:t>
      </w:r>
    </w:p>
    <w:p w14:paraId="7636D076">
      <w:pPr>
        <w:contextualSpacing/>
        <w:rPr>
          <w:rFonts w:ascii="Times New Roman" w:hAnsi="Times New Roman" w:cs="Times New Roman"/>
          <w:sz w:val="28"/>
          <w:szCs w:val="28"/>
        </w:rPr>
      </w:pPr>
      <w:r>
        <w:rPr>
          <w:rFonts w:hint="default" w:ascii="Times New Roman" w:hAnsi="Times New Roman"/>
          <w:sz w:val="28"/>
          <w:szCs w:val="28"/>
        </w:rPr>
        <w:t>привычек у детей.</w:t>
      </w:r>
    </w:p>
    <w:p w14:paraId="69AF5002">
      <w:pPr>
        <w:pStyle w:val="7"/>
        <w:numPr>
          <w:ilvl w:val="0"/>
          <w:numId w:val="5"/>
        </w:numPr>
        <w:rPr>
          <w:rFonts w:ascii="Times New Roman" w:hAnsi="Times New Roman" w:cs="Times New Roman"/>
          <w:sz w:val="28"/>
          <w:szCs w:val="28"/>
        </w:rPr>
      </w:pPr>
      <w:r>
        <w:rPr>
          <w:rFonts w:ascii="Times New Roman" w:hAnsi="Times New Roman" w:cs="Times New Roman"/>
          <w:sz w:val="28"/>
          <w:szCs w:val="28"/>
        </w:rPr>
        <w:t>Рисование «</w:t>
      </w:r>
      <w:r>
        <w:rPr>
          <w:rFonts w:ascii="Times New Roman" w:hAnsi="Times New Roman" w:cs="Times New Roman"/>
          <w:sz w:val="28"/>
          <w:szCs w:val="28"/>
          <w:lang w:val="ru-RU"/>
        </w:rPr>
        <w:t>Помидор</w:t>
      </w:r>
      <w:r>
        <w:rPr>
          <w:rFonts w:hint="default" w:ascii="Times New Roman" w:hAnsi="Times New Roman" w:cs="Times New Roman"/>
          <w:sz w:val="28"/>
          <w:szCs w:val="28"/>
          <w:lang w:val="ru-RU"/>
        </w:rPr>
        <w:t xml:space="preserve"> и огурец</w:t>
      </w:r>
      <w:r>
        <w:rPr>
          <w:rFonts w:ascii="Times New Roman" w:hAnsi="Times New Roman" w:cs="Times New Roman"/>
          <w:sz w:val="28"/>
          <w:szCs w:val="28"/>
        </w:rPr>
        <w:t>».</w:t>
      </w:r>
    </w:p>
    <w:p w14:paraId="07FA821E">
      <w:pPr>
        <w:contextualSpacing/>
        <w:rPr>
          <w:rFonts w:ascii="Times New Roman" w:hAnsi="Times New Roman" w:cs="Times New Roman"/>
          <w:sz w:val="28"/>
          <w:szCs w:val="28"/>
        </w:rPr>
      </w:pPr>
      <w:r>
        <w:rPr>
          <w:rFonts w:ascii="Times New Roman" w:hAnsi="Times New Roman" w:cs="Times New Roman"/>
          <w:sz w:val="28"/>
          <w:szCs w:val="28"/>
        </w:rPr>
        <w:t xml:space="preserve">Цель: </w:t>
      </w:r>
      <w:r>
        <w:rPr>
          <w:rFonts w:hint="default" w:ascii="Times New Roman" w:hAnsi="Times New Roman"/>
          <w:sz w:val="28"/>
          <w:szCs w:val="28"/>
        </w:rPr>
        <w:t xml:space="preserve"> учить рисовать овощи разной формы (круглой, овальной)</w:t>
      </w:r>
    </w:p>
    <w:p w14:paraId="34FBA458">
      <w:pPr>
        <w:pStyle w:val="7"/>
        <w:numPr>
          <w:ilvl w:val="0"/>
          <w:numId w:val="5"/>
        </w:numPr>
        <w:rPr>
          <w:rFonts w:ascii="Times New Roman" w:hAnsi="Times New Roman" w:cs="Times New Roman"/>
          <w:sz w:val="28"/>
          <w:szCs w:val="28"/>
        </w:rPr>
      </w:pPr>
      <w:r>
        <w:rPr>
          <w:rFonts w:ascii="Times New Roman" w:hAnsi="Times New Roman" w:cs="Times New Roman"/>
          <w:sz w:val="28"/>
          <w:szCs w:val="28"/>
        </w:rPr>
        <w:t>Лепка «</w:t>
      </w:r>
      <w:r>
        <w:rPr>
          <w:rFonts w:ascii="Times New Roman" w:hAnsi="Times New Roman" w:cs="Times New Roman"/>
          <w:sz w:val="28"/>
          <w:szCs w:val="28"/>
          <w:lang w:val="ru-RU"/>
        </w:rPr>
        <w:t>Вишня</w:t>
      </w:r>
      <w:r>
        <w:rPr>
          <w:rFonts w:ascii="Times New Roman" w:hAnsi="Times New Roman" w:cs="Times New Roman"/>
          <w:sz w:val="28"/>
          <w:szCs w:val="28"/>
        </w:rPr>
        <w:t>»</w:t>
      </w:r>
    </w:p>
    <w:p w14:paraId="601DD1C6">
      <w:pPr>
        <w:contextualSpacing/>
        <w:rPr>
          <w:rFonts w:ascii="Times New Roman" w:hAnsi="Times New Roman" w:cs="Times New Roman"/>
          <w:b/>
          <w:color w:val="000000"/>
          <w:sz w:val="28"/>
          <w:szCs w:val="28"/>
        </w:rPr>
      </w:pPr>
      <w:r>
        <w:rPr>
          <w:rFonts w:ascii="Times New Roman" w:hAnsi="Times New Roman" w:cs="Times New Roman"/>
          <w:sz w:val="28"/>
          <w:szCs w:val="28"/>
        </w:rPr>
        <w:t xml:space="preserve">Цель: </w:t>
      </w:r>
      <w:r>
        <w:rPr>
          <w:rFonts w:hint="default" w:ascii="Times New Roman" w:hAnsi="Times New Roman"/>
          <w:sz w:val="28"/>
          <w:szCs w:val="28"/>
        </w:rPr>
        <w:t xml:space="preserve"> Учить сравнивать и описывать фрукты, заучивание стихотворения ,учить</w:t>
      </w:r>
      <w:r>
        <w:rPr>
          <w:rFonts w:hint="default" w:ascii="Times New Roman" w:hAnsi="Times New Roman"/>
          <w:sz w:val="28"/>
          <w:szCs w:val="28"/>
          <w:lang w:val="ru-RU"/>
        </w:rPr>
        <w:t xml:space="preserve"> </w:t>
      </w:r>
      <w:r>
        <w:rPr>
          <w:rFonts w:hint="default" w:ascii="Times New Roman" w:hAnsi="Times New Roman"/>
          <w:sz w:val="28"/>
          <w:szCs w:val="28"/>
        </w:rPr>
        <w:t>детей отгадывать загадки, учить лепить из пластилина ягоды методом</w:t>
      </w:r>
      <w:r>
        <w:rPr>
          <w:rFonts w:hint="default" w:ascii="Times New Roman" w:hAnsi="Times New Roman"/>
          <w:sz w:val="28"/>
          <w:szCs w:val="28"/>
          <w:lang w:val="ru-RU"/>
        </w:rPr>
        <w:t xml:space="preserve"> </w:t>
      </w:r>
      <w:r>
        <w:rPr>
          <w:rFonts w:hint="default" w:ascii="Times New Roman" w:hAnsi="Times New Roman"/>
          <w:sz w:val="28"/>
          <w:szCs w:val="28"/>
        </w:rPr>
        <w:t>раскатывания из небольших кусочков пластилина, веточку из длинного</w:t>
      </w:r>
      <w:r>
        <w:rPr>
          <w:rFonts w:hint="default" w:ascii="Times New Roman" w:hAnsi="Times New Roman"/>
          <w:sz w:val="28"/>
          <w:szCs w:val="28"/>
          <w:lang w:val="ru-RU"/>
        </w:rPr>
        <w:t xml:space="preserve"> </w:t>
      </w:r>
      <w:r>
        <w:rPr>
          <w:rFonts w:hint="default" w:ascii="Times New Roman" w:hAnsi="Times New Roman"/>
          <w:sz w:val="28"/>
          <w:szCs w:val="28"/>
        </w:rPr>
        <w:t>пластилинового жгутика.</w:t>
      </w:r>
    </w:p>
    <w:p w14:paraId="67748B1F">
      <w:pPr>
        <w:shd w:val="clear" w:color="auto" w:fill="FFFFFF"/>
        <w:spacing w:after="0" w:line="294" w:lineRule="atLeast"/>
        <w:contextualSpacing/>
        <w:rPr>
          <w:rFonts w:ascii="Times New Roman" w:hAnsi="Times New Roman" w:cs="Times New Roman"/>
          <w:b/>
          <w:color w:val="000000"/>
          <w:sz w:val="28"/>
          <w:szCs w:val="28"/>
        </w:rPr>
      </w:pPr>
      <w:r>
        <w:rPr>
          <w:rFonts w:ascii="Times New Roman" w:hAnsi="Times New Roman" w:cs="Times New Roman"/>
          <w:b/>
          <w:color w:val="000000"/>
          <w:sz w:val="28"/>
          <w:szCs w:val="28"/>
        </w:rPr>
        <w:t>Консультации для родителей:</w:t>
      </w:r>
    </w:p>
    <w:p w14:paraId="4D82E82A">
      <w:pPr>
        <w:shd w:val="clear" w:color="auto" w:fill="FFFFFF"/>
        <w:spacing w:after="0" w:line="294" w:lineRule="atLeast"/>
        <w:contextualSpacing/>
        <w:rPr>
          <w:rFonts w:hint="default" w:ascii="Times New Roman" w:hAnsi="Times New Roman" w:cs="Times New Roman"/>
          <w:color w:val="000000"/>
          <w:sz w:val="28"/>
          <w:szCs w:val="28"/>
          <w:lang w:val="ru-RU"/>
        </w:rPr>
      </w:pPr>
      <w:r>
        <w:rPr>
          <w:rFonts w:ascii="Times New Roman" w:hAnsi="Times New Roman" w:cs="Times New Roman"/>
          <w:color w:val="000000"/>
          <w:sz w:val="28"/>
          <w:szCs w:val="28"/>
        </w:rPr>
        <w:t>«</w:t>
      </w:r>
      <w:r>
        <w:rPr>
          <w:rFonts w:ascii="Times New Roman" w:hAnsi="Times New Roman" w:cs="Times New Roman"/>
          <w:color w:val="000000"/>
          <w:sz w:val="28"/>
          <w:szCs w:val="28"/>
          <w:lang w:val="ru-RU"/>
        </w:rPr>
        <w:t>Живые</w:t>
      </w:r>
      <w:r>
        <w:rPr>
          <w:rFonts w:hint="default" w:ascii="Times New Roman" w:hAnsi="Times New Roman" w:cs="Times New Roman"/>
          <w:color w:val="000000"/>
          <w:sz w:val="28"/>
          <w:szCs w:val="28"/>
          <w:lang w:val="ru-RU"/>
        </w:rPr>
        <w:t xml:space="preserve"> витамины»</w:t>
      </w:r>
      <w:r>
        <w:rPr>
          <w:rFonts w:ascii="Times New Roman" w:hAnsi="Times New Roman" w:cs="Times New Roman"/>
          <w:color w:val="000000"/>
          <w:sz w:val="28"/>
          <w:szCs w:val="28"/>
        </w:rPr>
        <w:t>, «Как выбрать правильные продукты», «Как приучить ребёнка к личной гигиене?», «Одежда для прогулок», «Формирование здорового образа жизни у дошкольников», «Режим дня в жизни ребёнка», «Здоровые зубы»</w:t>
      </w:r>
      <w:r>
        <w:rPr>
          <w:rFonts w:hint="default" w:ascii="Times New Roman" w:hAnsi="Times New Roman" w:cs="Times New Roman"/>
          <w:color w:val="000000"/>
          <w:sz w:val="28"/>
          <w:szCs w:val="28"/>
          <w:lang w:val="ru-RU"/>
        </w:rPr>
        <w:t>, «Азбука здоровья».</w:t>
      </w:r>
    </w:p>
    <w:p w14:paraId="472C4E5D">
      <w:pPr>
        <w:shd w:val="clear" w:color="auto" w:fill="FFFFFF"/>
        <w:spacing w:after="0" w:line="294" w:lineRule="atLeast"/>
        <w:contextualSpacing/>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Заключительный этап:</w:t>
      </w:r>
    </w:p>
    <w:p w14:paraId="77A804A8">
      <w:pPr>
        <w:contextualSpacing/>
        <w:rPr>
          <w:rFonts w:ascii="Times New Roman" w:hAnsi="Times New Roman" w:cs="Times New Roman"/>
          <w:sz w:val="28"/>
          <w:szCs w:val="28"/>
        </w:rPr>
      </w:pPr>
      <w:r>
        <w:rPr>
          <w:rFonts w:ascii="Times New Roman" w:hAnsi="Times New Roman" w:cs="Times New Roman"/>
          <w:sz w:val="28"/>
          <w:szCs w:val="28"/>
        </w:rPr>
        <w:t xml:space="preserve"> В результате проекта у детей и их родителей повысились знания о сохранении и укреплении здоровья, значимости здорового образа жизни. Расширилось представление о закаливающих мероприятиях, о полезных продуктах питания. Также, у детей значительно повысился интерес и желание заниматься гимнастикой, физкультурой, ухаживать за собой.</w:t>
      </w:r>
    </w:p>
    <w:p w14:paraId="47CB0BCE">
      <w:pPr>
        <w:contextualSpacing/>
        <w:rPr>
          <w:rFonts w:ascii="Times New Roman" w:hAnsi="Times New Roman" w:cs="Times New Roman"/>
          <w:sz w:val="28"/>
          <w:szCs w:val="28"/>
        </w:rPr>
      </w:pPr>
      <w:r>
        <w:rPr>
          <w:rFonts w:ascii="Times New Roman" w:hAnsi="Times New Roman" w:cs="Times New Roman"/>
          <w:sz w:val="28"/>
          <w:szCs w:val="28"/>
        </w:rPr>
        <w:t xml:space="preserve"> С целью повышения интереса к здоровому образу жизни необходимо продолжать систематическую работу в данном направлении через совместные мероприятия по формированию культуры здоровья у детей, сохранению и укреплению их здоровья, и использование интегрированного подхода в этом направлении.</w:t>
      </w:r>
    </w:p>
    <w:p w14:paraId="79BE55D0">
      <w:pPr>
        <w:contextualSpacing/>
        <w:rPr>
          <w:rFonts w:ascii="Times New Roman" w:hAnsi="Times New Roman" w:cs="Times New Roman"/>
          <w:sz w:val="28"/>
          <w:szCs w:val="28"/>
        </w:rPr>
      </w:pPr>
    </w:p>
    <w:p w14:paraId="6823C335">
      <w:pPr>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Приложение 1</w:t>
      </w:r>
    </w:p>
    <w:p w14:paraId="4EA4123B">
      <w:pPr>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Яснов М. Д. «Я мою руки»</w:t>
      </w:r>
    </w:p>
    <w:p w14:paraId="6A4F6463">
      <w:pPr>
        <w:contextualSpacing/>
        <w:rPr>
          <w:rFonts w:ascii="Times New Roman" w:hAnsi="Times New Roman" w:cs="Times New Roman"/>
          <w:b/>
          <w:bCs/>
          <w:color w:val="000000"/>
          <w:sz w:val="24"/>
          <w:szCs w:val="24"/>
        </w:rPr>
      </w:pPr>
      <w:r>
        <w:rPr>
          <w:rFonts w:ascii="Times New Roman" w:hAnsi="Times New Roman" w:cs="Times New Roman"/>
          <w:b/>
          <w:bCs/>
          <w:color w:val="333333"/>
          <w:sz w:val="24"/>
          <w:szCs w:val="24"/>
        </w:rPr>
        <w:t> </w:t>
      </w:r>
      <w:r>
        <w:rPr>
          <w:rFonts w:ascii="Times New Roman" w:hAnsi="Times New Roman" w:cs="Times New Roman"/>
          <w:color w:val="000000"/>
          <w:sz w:val="24"/>
          <w:szCs w:val="24"/>
        </w:rPr>
        <w:t>Мыло бывает</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Разным-преразным: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Синим,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Зеленым,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Оранжевым,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Красным…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Но не пойму,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Отчего же всегда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Черной-пречерной</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Бывает вода?</w:t>
      </w:r>
      <w:r>
        <w:rPr>
          <w:rFonts w:ascii="Times New Roman" w:hAnsi="Times New Roman" w:cs="Times New Roman"/>
          <w:color w:val="000000"/>
          <w:sz w:val="24"/>
          <w:szCs w:val="24"/>
        </w:rPr>
        <w:br w:type="textWrapping"/>
      </w:r>
      <w:r>
        <w:rPr>
          <w:rFonts w:ascii="Times New Roman" w:hAnsi="Times New Roman" w:cs="Times New Roman"/>
          <w:b/>
          <w:bCs/>
          <w:color w:val="000000"/>
          <w:sz w:val="24"/>
          <w:szCs w:val="24"/>
        </w:rPr>
        <w:t>Чусовитина О. «Я сам чищу зубы»</w:t>
      </w:r>
    </w:p>
    <w:p w14:paraId="36DEA6FE">
      <w:pPr>
        <w:contextualSpacing/>
        <w:rPr>
          <w:rFonts w:ascii="Times New Roman" w:hAnsi="Times New Roman" w:cs="Times New Roman"/>
          <w:b/>
          <w:bCs/>
          <w:color w:val="000000"/>
          <w:sz w:val="24"/>
          <w:szCs w:val="24"/>
        </w:rPr>
      </w:pPr>
      <w:r>
        <w:rPr>
          <w:rFonts w:ascii="Times New Roman" w:hAnsi="Times New Roman" w:cs="Times New Roman"/>
          <w:b/>
          <w:bCs/>
          <w:color w:val="333333"/>
          <w:sz w:val="24"/>
          <w:szCs w:val="24"/>
        </w:rPr>
        <w:t> </w:t>
      </w:r>
      <w:r>
        <w:rPr>
          <w:rFonts w:ascii="Times New Roman" w:hAnsi="Times New Roman" w:cs="Times New Roman"/>
          <w:color w:val="000000"/>
          <w:sz w:val="24"/>
          <w:szCs w:val="24"/>
        </w:rPr>
        <w:t>Я уже большой,</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Я сам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Чищу зубы по утрам.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Чищу,чищу,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Не ленюсь,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Кариеса не боюсь.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Чищу,чищу,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Улыбаюсь,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Чищу,чищу,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Покривляюсь.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Чищу,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Чтобы не болели,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Чищу,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Чтобы не темнели,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И снаружи,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И внутри,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Мама, мама,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Посмотри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Зубки чистые мои!</w:t>
      </w:r>
      <w:r>
        <w:rPr>
          <w:rFonts w:ascii="Times New Roman" w:hAnsi="Times New Roman" w:cs="Times New Roman"/>
          <w:color w:val="000000"/>
          <w:sz w:val="24"/>
          <w:szCs w:val="24"/>
        </w:rPr>
        <w:br w:type="textWrapping"/>
      </w:r>
      <w:r>
        <w:rPr>
          <w:rFonts w:ascii="Times New Roman" w:hAnsi="Times New Roman" w:cs="Times New Roman"/>
          <w:b/>
          <w:bCs/>
          <w:color w:val="000000"/>
          <w:sz w:val="24"/>
          <w:szCs w:val="24"/>
        </w:rPr>
        <w:t>О. Шпилева «Добрый доктор Айболит» </w:t>
      </w:r>
    </w:p>
    <w:p w14:paraId="28105710">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Добрый доктор Айболит, </w:t>
      </w:r>
    </w:p>
    <w:p w14:paraId="2DEBD8BE">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К деткам в садик он спешит. </w:t>
      </w:r>
    </w:p>
    <w:p w14:paraId="186376A7">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К Соне, Вите и Алине, </w:t>
      </w:r>
    </w:p>
    <w:p w14:paraId="54BCC37A">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Коле, Даше и Марине. </w:t>
      </w:r>
    </w:p>
    <w:p w14:paraId="37AAF730">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Добрый доктор Айболит </w:t>
      </w:r>
    </w:p>
    <w:p w14:paraId="199A3EBD">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Пачкать руки не велит! </w:t>
      </w:r>
    </w:p>
    <w:p w14:paraId="458EA4B5">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Если всё же твои руки </w:t>
      </w:r>
    </w:p>
    <w:p w14:paraId="09A4A237">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Целый день, не зная скуки, </w:t>
      </w:r>
    </w:p>
    <w:p w14:paraId="32F58400">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Перемазались совсем, </w:t>
      </w:r>
    </w:p>
    <w:p w14:paraId="08712D29">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Ты иди, конечно, к крану,</w:t>
      </w:r>
    </w:p>
    <w:p w14:paraId="52A44DD7">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Воду тёплую открой – </w:t>
      </w:r>
    </w:p>
    <w:p w14:paraId="55083C1E">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Руки грязные отмой!</w:t>
      </w:r>
    </w:p>
    <w:p w14:paraId="55C22BAD">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Очень важно, чтоб на свете</w:t>
      </w:r>
    </w:p>
    <w:p w14:paraId="75950061">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Были чистыми все дети!</w:t>
      </w:r>
    </w:p>
    <w:p w14:paraId="40DA9CAE">
      <w:pPr>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 Е. Благинина «Одевайся потеплее»</w:t>
      </w:r>
    </w:p>
    <w:p w14:paraId="1A26509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Одевайся потеплее, </w:t>
      </w:r>
    </w:p>
    <w:p w14:paraId="45D5082B">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Свитер надевай скорее,</w:t>
      </w:r>
    </w:p>
    <w:p w14:paraId="376FCEFB">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Брюки, куртку, а на ножки </w:t>
      </w:r>
    </w:p>
    <w:p w14:paraId="463F8EB7">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Надеваем мы сапожки. </w:t>
      </w:r>
    </w:p>
    <w:p w14:paraId="50D5EF4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Шапку, шарфик завязали. </w:t>
      </w:r>
    </w:p>
    <w:p w14:paraId="4A1BCE95">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Ну, пора нам, дети, в путь!</w:t>
      </w:r>
    </w:p>
    <w:p w14:paraId="4581B3A6">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Мы теперь тепло одеты, </w:t>
      </w:r>
    </w:p>
    <w:p w14:paraId="69506CE3">
      <w:pPr>
        <w:contextualSpacing/>
        <w:rPr>
          <w:rFonts w:ascii="Times New Roman" w:hAnsi="Times New Roman" w:cs="Times New Roman"/>
          <w:b/>
          <w:sz w:val="24"/>
          <w:szCs w:val="24"/>
          <w:u w:val="single"/>
        </w:rPr>
      </w:pPr>
      <w:r>
        <w:rPr>
          <w:rFonts w:ascii="Times New Roman" w:hAnsi="Times New Roman" w:cs="Times New Roman"/>
          <w:color w:val="000000"/>
          <w:sz w:val="24"/>
          <w:szCs w:val="24"/>
        </w:rPr>
        <w:t>Не страшны нам дождь и ветер.</w:t>
      </w:r>
      <w:r>
        <w:rPr>
          <w:rFonts w:ascii="Times New Roman" w:hAnsi="Times New Roman" w:cs="Times New Roman"/>
          <w:b/>
          <w:bCs/>
          <w:color w:val="000000"/>
          <w:sz w:val="24"/>
          <w:szCs w:val="24"/>
        </w:rPr>
        <w:t> </w:t>
      </w:r>
    </w:p>
    <w:p w14:paraId="72998244">
      <w:pPr>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В. Марахин «Мойте овощи всегда!» </w:t>
      </w:r>
      <w:r>
        <w:rPr>
          <w:rFonts w:ascii="Times New Roman" w:hAnsi="Times New Roman" w:cs="Times New Roman"/>
          <w:b/>
          <w:bCs/>
          <w:color w:val="000000"/>
          <w:sz w:val="24"/>
          <w:szCs w:val="24"/>
        </w:rPr>
        <w:br w:type="textWrapping"/>
      </w:r>
      <w:r>
        <w:rPr>
          <w:rFonts w:ascii="Times New Roman" w:hAnsi="Times New Roman" w:cs="Times New Roman"/>
          <w:color w:val="000000"/>
          <w:sz w:val="24"/>
          <w:szCs w:val="24"/>
        </w:rPr>
        <w:t>С аппетитом всё в порядке,</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Зайка съел морковку с грядки,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Мыть не стал, а сунул в ротик,</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И теперь болит животик.</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Нет большого в том труда,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Мойте овощи всегда! </w:t>
      </w:r>
      <w:r>
        <w:rPr>
          <w:rFonts w:ascii="Times New Roman" w:hAnsi="Times New Roman" w:cs="Times New Roman"/>
          <w:color w:val="000000"/>
          <w:sz w:val="24"/>
          <w:szCs w:val="24"/>
        </w:rPr>
        <w:br w:type="textWrapping"/>
      </w:r>
      <w:r>
        <w:rPr>
          <w:rFonts w:ascii="Times New Roman" w:hAnsi="Times New Roman" w:cs="Times New Roman"/>
          <w:b/>
          <w:bCs/>
          <w:color w:val="000000"/>
          <w:sz w:val="24"/>
          <w:szCs w:val="24"/>
        </w:rPr>
        <w:t>Т. Шорыгина «Знают взрослые и дети».</w:t>
      </w:r>
    </w:p>
    <w:p w14:paraId="3983A3A2">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Знают взрослые и дети:</w:t>
      </w:r>
    </w:p>
    <w:p w14:paraId="78336DA1">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Много фруктов есть на свете!</w:t>
      </w:r>
    </w:p>
    <w:p w14:paraId="5F3FC6B7">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Яблоки и апельсины, </w:t>
      </w:r>
    </w:p>
    <w:p w14:paraId="2201CC93">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Сливы и мандарины, </w:t>
      </w:r>
    </w:p>
    <w:p w14:paraId="0A5FF220">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И бананы, и гранаты </w:t>
      </w:r>
    </w:p>
    <w:p w14:paraId="0BE9EE40">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Витаминами богаты.</w:t>
      </w:r>
    </w:p>
    <w:p w14:paraId="1035F010">
      <w:pPr>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 Синявский П. А. - «Кто не умывается» </w:t>
      </w:r>
    </w:p>
    <w:p w14:paraId="45717AD4">
      <w:pPr>
        <w:contextualSpacing/>
        <w:rPr>
          <w:rFonts w:ascii="Times New Roman" w:hAnsi="Times New Roman" w:cs="Times New Roman"/>
          <w:b/>
          <w:bCs/>
          <w:color w:val="000000"/>
          <w:sz w:val="24"/>
          <w:szCs w:val="24"/>
        </w:rPr>
      </w:pPr>
      <w:r>
        <w:rPr>
          <w:rFonts w:ascii="Times New Roman" w:hAnsi="Times New Roman" w:cs="Times New Roman"/>
          <w:color w:val="000000"/>
          <w:sz w:val="24"/>
          <w:szCs w:val="24"/>
        </w:rPr>
        <w:t>Кто горячей водой умывается,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Называется молодцом.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Кто холодной водой умывается,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Называется храбрецом.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А кто не умывается,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Никак не называется.</w:t>
      </w:r>
      <w:r>
        <w:rPr>
          <w:rFonts w:ascii="Times New Roman" w:hAnsi="Times New Roman" w:cs="Times New Roman"/>
          <w:color w:val="000000"/>
          <w:sz w:val="24"/>
          <w:szCs w:val="24"/>
        </w:rPr>
        <w:br w:type="textWrapping"/>
      </w:r>
      <w:r>
        <w:rPr>
          <w:rFonts w:ascii="Times New Roman" w:hAnsi="Times New Roman" w:cs="Times New Roman"/>
          <w:b/>
          <w:bCs/>
          <w:color w:val="000000"/>
          <w:sz w:val="24"/>
          <w:szCs w:val="24"/>
        </w:rPr>
        <w:t>А. Пилипенко «Медвежонок Федя». </w:t>
      </w:r>
    </w:p>
    <w:p w14:paraId="41CFC8FD">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У медведицы с медведем </w:t>
      </w:r>
    </w:p>
    <w:p w14:paraId="772DCE5E">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Подрастал сыночек Федя. </w:t>
      </w:r>
    </w:p>
    <w:p w14:paraId="0BFD031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Рано, с солнышком вставал,</w:t>
      </w:r>
    </w:p>
    <w:p w14:paraId="4635785D">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Папе с мамой помогал. </w:t>
      </w:r>
    </w:p>
    <w:p w14:paraId="093DF802">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Убирал свою кроватку, </w:t>
      </w:r>
    </w:p>
    <w:p w14:paraId="1917EFBE">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Становился на зарядку, </w:t>
      </w:r>
    </w:p>
    <w:p w14:paraId="75B6E21D">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 и, два и»- наклонялся, </w:t>
      </w:r>
    </w:p>
    <w:p w14:paraId="186C6CB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Приседал и кувыркался.</w:t>
      </w:r>
    </w:p>
    <w:p w14:paraId="222F8BDC">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После утренней разминки </w:t>
      </w:r>
    </w:p>
    <w:p w14:paraId="54F4D5B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Торопился за малинкой,</w:t>
      </w:r>
    </w:p>
    <w:p w14:paraId="0333D1F8">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Двор медвежий подметал, </w:t>
      </w:r>
    </w:p>
    <w:p w14:paraId="5049CF7E">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Коврик пыльный выбивал.</w:t>
      </w:r>
    </w:p>
    <w:p w14:paraId="35C0D290">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Отдохнёт, повеселится, </w:t>
      </w:r>
    </w:p>
    <w:p w14:paraId="71732FF3">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А потом опять трудиться!</w:t>
      </w:r>
    </w:p>
    <w:p w14:paraId="45C10E26">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Вот тебе совет, ребёнок: </w:t>
      </w:r>
    </w:p>
    <w:p w14:paraId="3A69407B">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Будь таким, как медвежонок!</w:t>
      </w:r>
    </w:p>
    <w:p w14:paraId="203F8A74">
      <w:pPr>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 Синявский П. А. «Зарядка»</w:t>
      </w:r>
    </w:p>
    <w:p w14:paraId="6F6BC3CB">
      <w:pPr>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 </w:t>
      </w:r>
      <w:r>
        <w:rPr>
          <w:rFonts w:ascii="Times New Roman" w:hAnsi="Times New Roman" w:cs="Times New Roman"/>
          <w:color w:val="000000"/>
          <w:sz w:val="24"/>
          <w:szCs w:val="24"/>
        </w:rPr>
        <w:t>Для чего нужна зарядка?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Это вовсе не загадка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Чтобы силу развивать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И весь день не уставать.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 зарядке все в порядке,</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Машут крыльями хохлатки,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Начинают воробьи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Приседания свои.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Даже Бобик спозаранку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Выбегает на зарядку,</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А зарядка у щенков</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Начинается с прыжков.</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Если кто-то от зарядки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Убегает без оглядки –</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Он не станет нипочем</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Настоящим силачом.</w:t>
      </w:r>
      <w:r>
        <w:rPr>
          <w:rFonts w:ascii="Times New Roman" w:hAnsi="Times New Roman" w:cs="Times New Roman"/>
          <w:color w:val="000000"/>
          <w:sz w:val="24"/>
          <w:szCs w:val="24"/>
        </w:rPr>
        <w:br w:type="textWrapping"/>
      </w:r>
      <w:r>
        <w:rPr>
          <w:rFonts w:ascii="Times New Roman" w:hAnsi="Times New Roman" w:cs="Times New Roman"/>
          <w:b/>
          <w:bCs/>
          <w:color w:val="000000"/>
          <w:sz w:val="24"/>
          <w:szCs w:val="24"/>
        </w:rPr>
        <w:t>А. Болюбаш «О здоровье» </w:t>
      </w:r>
    </w:p>
    <w:p w14:paraId="40E340AF">
      <w:pPr>
        <w:contextualSpacing/>
        <w:rPr>
          <w:rFonts w:ascii="Times New Roman" w:hAnsi="Times New Roman" w:cs="Times New Roman"/>
          <w:sz w:val="28"/>
          <w:szCs w:val="28"/>
        </w:rPr>
      </w:pPr>
      <w:r>
        <w:rPr>
          <w:rFonts w:ascii="Times New Roman" w:hAnsi="Times New Roman" w:cs="Times New Roman"/>
          <w:color w:val="000000"/>
          <w:sz w:val="24"/>
          <w:szCs w:val="24"/>
        </w:rPr>
        <w:t>Чтоб здоровье сохранить,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Организм свой укрепить,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Знает вся моя семья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Должен быть режим у дня.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Следует, ребята, знать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Нужно всем подольше спать.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Ну а утром не лениться–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 зарядку становиться!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Чистить зубы, умываться,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И почаще улыбаться,</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Закаляться, и тогда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Не страшна тебе хандра.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У здоровья есть враги,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С ними дружбы не води!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Среди них тихоня лень,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С ней борись ты каждый день.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Чтобы ни один микроб</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Не попал случайно в рот,</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Руки мыть перед едой</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Нужно мылом и водой.</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Кушать овощи и фрукты,</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Рыбу, молокопродукты-</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Вот полезная еда,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Витаминами полна! На прогулку выходи,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Свежим воздухом дыши.</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Только помни при уходе:</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Одеваться по погоде!</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Ну, а если уж случилось: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Разболеться получилось,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Знай, к врачу тебе пора.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Он поможет нам всегда!</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Вот те добрые советы,</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В них и спрятаны секреты,</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Как здоровье сохранить.</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Научись его ценить!</w:t>
      </w:r>
      <w:r>
        <w:rPr>
          <w:rFonts w:ascii="Times New Roman" w:hAnsi="Times New Roman" w:cs="Times New Roman"/>
          <w:color w:val="000000"/>
          <w:sz w:val="24"/>
          <w:szCs w:val="24"/>
        </w:rPr>
        <w:br w:type="textWrapping"/>
      </w:r>
      <w:r>
        <w:rPr>
          <w:rFonts w:ascii="Arial" w:hAnsi="Arial" w:cs="Arial"/>
          <w:color w:val="000000"/>
          <w:sz w:val="21"/>
          <w:szCs w:val="21"/>
        </w:rPr>
        <w:br w:type="textWrapping"/>
      </w:r>
    </w:p>
    <w:p w14:paraId="4BC93F13">
      <w:pPr>
        <w:contextualSpacing/>
        <w:jc w:val="right"/>
        <w:rPr>
          <w:rFonts w:ascii="Times New Roman" w:hAnsi="Times New Roman" w:cs="Times New Roman"/>
          <w:b/>
          <w:sz w:val="28"/>
          <w:szCs w:val="28"/>
          <w:u w:val="single"/>
        </w:rPr>
      </w:pPr>
      <w:r>
        <w:rPr>
          <w:rFonts w:ascii="Times New Roman" w:hAnsi="Times New Roman" w:cs="Times New Roman"/>
          <w:b/>
          <w:sz w:val="28"/>
          <w:szCs w:val="28"/>
          <w:u w:val="single"/>
        </w:rPr>
        <w:t>Приложение 2</w:t>
      </w:r>
    </w:p>
    <w:p w14:paraId="3105D7C9">
      <w:pPr>
        <w:contextualSpacing/>
        <w:rPr>
          <w:rFonts w:ascii="Times New Roman" w:hAnsi="Times New Roman" w:cs="Times New Roman"/>
          <w:b/>
          <w:sz w:val="28"/>
          <w:szCs w:val="28"/>
        </w:rPr>
      </w:pPr>
      <w:r>
        <w:rPr>
          <w:rFonts w:ascii="Times New Roman" w:hAnsi="Times New Roman" w:cs="Times New Roman"/>
          <w:b/>
          <w:sz w:val="28"/>
          <w:szCs w:val="28"/>
        </w:rPr>
        <w:t>Подвижные игры</w:t>
      </w:r>
    </w:p>
    <w:p w14:paraId="7D3EDC03">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«Что твои умеют ручки?» (с мячом) </w:t>
      </w:r>
    </w:p>
    <w:p w14:paraId="06509E57">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Цель</w:t>
      </w:r>
      <w:r>
        <w:rPr>
          <w:rFonts w:ascii="Times New Roman" w:hAnsi="Times New Roman" w:eastAsia="Times New Roman" w:cs="Times New Roman"/>
          <w:color w:val="000000"/>
          <w:sz w:val="24"/>
          <w:szCs w:val="24"/>
          <w:lang w:eastAsia="ru-RU"/>
        </w:rPr>
        <w:t>: развивать умение ловить мяч двумя руками и бросать его воспитателю. </w:t>
      </w:r>
    </w:p>
    <w:p w14:paraId="02392892">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Описание.</w:t>
      </w:r>
      <w:r>
        <w:rPr>
          <w:rFonts w:ascii="Times New Roman" w:hAnsi="Times New Roman" w:eastAsia="Times New Roman" w:cs="Times New Roman"/>
          <w:color w:val="000000"/>
          <w:sz w:val="24"/>
          <w:szCs w:val="24"/>
          <w:lang w:eastAsia="ru-RU"/>
        </w:rPr>
        <w:t> Дети стоят в кругу, воспитатель поочерёдно бросает мяч каждому, задавая вопросы. Ребёнок отвечает на вопрос и возвращает мяч воспитателю. Что твои умеют ручки? Что умеют делать тучки? Что твои умеют ножки? Что умеют делать рожки? Что твои умеют глазки? Кто умеет слушать сказки? Что умеют делать пальчики? Что умеют делать зайчики? Что умеет ротик твой? Кто пойдёт гулять со мной? </w:t>
      </w:r>
    </w:p>
    <w:p w14:paraId="022E7B0E">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«Волк и зайцы»</w:t>
      </w:r>
    </w:p>
    <w:p w14:paraId="4E8DBE84">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i/>
          <w:iCs/>
          <w:color w:val="000000"/>
          <w:sz w:val="24"/>
          <w:szCs w:val="24"/>
          <w:lang w:eastAsia="ru-RU"/>
        </w:rPr>
        <w:t>Цель:</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color w:val="000000"/>
          <w:sz w:val="24"/>
          <w:szCs w:val="24"/>
          <w:lang w:eastAsia="ru-RU"/>
        </w:rPr>
        <w:t>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своё место.</w:t>
      </w:r>
      <w:r>
        <w:rPr>
          <w:rFonts w:ascii="Times New Roman" w:hAnsi="Times New Roman" w:eastAsia="Times New Roman" w:cs="Times New Roman"/>
          <w:b/>
          <w:bCs/>
          <w:color w:val="000000"/>
          <w:sz w:val="24"/>
          <w:szCs w:val="24"/>
          <w:lang w:eastAsia="ru-RU"/>
        </w:rPr>
        <w:t> </w:t>
      </w:r>
    </w:p>
    <w:p w14:paraId="13614C5A">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b/>
          <w:bCs/>
          <w:i/>
          <w:iCs/>
          <w:color w:val="000000"/>
          <w:sz w:val="24"/>
          <w:szCs w:val="24"/>
          <w:lang w:eastAsia="ru-RU"/>
        </w:rPr>
        <w:t>Описание.</w:t>
      </w:r>
      <w:r>
        <w:rPr>
          <w:rFonts w:ascii="Times New Roman" w:hAnsi="Times New Roman" w:eastAsia="Times New Roman" w:cs="Times New Roman"/>
          <w:i/>
          <w:iCs/>
          <w:color w:val="000000"/>
          <w:sz w:val="24"/>
          <w:szCs w:val="24"/>
          <w:lang w:eastAsia="ru-RU"/>
        </w:rPr>
        <w:t xml:space="preserve"> Дети –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идёт!» - «зайцы» убегают и прячутся за кусты, деревья. «Волк» пытается их догнать. </w:t>
      </w:r>
    </w:p>
    <w:p w14:paraId="618065D6">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i/>
          <w:iCs/>
          <w:color w:val="000000"/>
          <w:sz w:val="24"/>
          <w:szCs w:val="24"/>
          <w:lang w:eastAsia="ru-RU"/>
        </w:rPr>
        <w:t>В игре можно использовать стихотворный текст:</w:t>
      </w:r>
      <w:r>
        <w:rPr>
          <w:rFonts w:ascii="Times New Roman" w:hAnsi="Times New Roman" w:eastAsia="Times New Roman" w:cs="Times New Roman"/>
          <w:b/>
          <w:bCs/>
          <w:color w:val="000000"/>
          <w:sz w:val="24"/>
          <w:szCs w:val="24"/>
          <w:lang w:eastAsia="ru-RU"/>
        </w:rPr>
        <w:t> </w:t>
      </w:r>
    </w:p>
    <w:p w14:paraId="5DC15BFD">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color w:val="000000"/>
          <w:sz w:val="24"/>
          <w:szCs w:val="24"/>
          <w:lang w:eastAsia="ru-RU"/>
        </w:rPr>
        <w:t>Зайки скачут: скок, скок, скок –</w:t>
      </w:r>
      <w:r>
        <w:rPr>
          <w:rFonts w:ascii="Times New Roman" w:hAnsi="Times New Roman" w:eastAsia="Times New Roman" w:cs="Times New Roman"/>
          <w:b/>
          <w:bCs/>
          <w:color w:val="000000"/>
          <w:sz w:val="24"/>
          <w:szCs w:val="24"/>
          <w:lang w:eastAsia="ru-RU"/>
        </w:rPr>
        <w:t> </w:t>
      </w:r>
    </w:p>
    <w:p w14:paraId="00517EDA">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color w:val="000000"/>
          <w:sz w:val="24"/>
          <w:szCs w:val="24"/>
          <w:lang w:eastAsia="ru-RU"/>
        </w:rPr>
        <w:t>На зелёный на лужок.</w:t>
      </w:r>
      <w:r>
        <w:rPr>
          <w:rFonts w:ascii="Times New Roman" w:hAnsi="Times New Roman" w:eastAsia="Times New Roman" w:cs="Times New Roman"/>
          <w:b/>
          <w:bCs/>
          <w:color w:val="000000"/>
          <w:sz w:val="24"/>
          <w:szCs w:val="24"/>
          <w:lang w:eastAsia="ru-RU"/>
        </w:rPr>
        <w:t> </w:t>
      </w:r>
    </w:p>
    <w:p w14:paraId="5D617ED7">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Травку щиплют, кушают,</w:t>
      </w:r>
    </w:p>
    <w:p w14:paraId="4FE74708">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color w:val="000000"/>
          <w:sz w:val="24"/>
          <w:szCs w:val="24"/>
          <w:lang w:eastAsia="ru-RU"/>
        </w:rPr>
        <w:t>Осторожно слушают,</w:t>
      </w:r>
      <w:r>
        <w:rPr>
          <w:rFonts w:ascii="Times New Roman" w:hAnsi="Times New Roman" w:eastAsia="Times New Roman" w:cs="Times New Roman"/>
          <w:b/>
          <w:bCs/>
          <w:color w:val="000000"/>
          <w:sz w:val="24"/>
          <w:szCs w:val="24"/>
          <w:lang w:eastAsia="ru-RU"/>
        </w:rPr>
        <w:t> </w:t>
      </w:r>
    </w:p>
    <w:p w14:paraId="1BE9A87E">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color w:val="000000"/>
          <w:sz w:val="24"/>
          <w:szCs w:val="24"/>
          <w:lang w:eastAsia="ru-RU"/>
        </w:rPr>
        <w:t>Не идёт ли волк?</w:t>
      </w:r>
      <w:r>
        <w:rPr>
          <w:rFonts w:ascii="Times New Roman" w:hAnsi="Times New Roman" w:eastAsia="Times New Roman" w:cs="Times New Roman"/>
          <w:b/>
          <w:bCs/>
          <w:color w:val="000000"/>
          <w:sz w:val="24"/>
          <w:szCs w:val="24"/>
          <w:lang w:eastAsia="ru-RU"/>
        </w:rPr>
        <w:t> </w:t>
      </w:r>
    </w:p>
    <w:p w14:paraId="28E5B338">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i/>
          <w:iCs/>
          <w:color w:val="000000"/>
          <w:sz w:val="24"/>
          <w:szCs w:val="24"/>
          <w:lang w:eastAsia="ru-RU"/>
        </w:rPr>
        <w:t>Дети выполняют движения по тексту. С окончанием текста появляется «волк» и начинает ловить «зайцев». Первое время роль «волка» выполняет воспитатель.</w:t>
      </w:r>
    </w:p>
    <w:p w14:paraId="2F33CFEF">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i/>
          <w:iCs/>
          <w:color w:val="000000"/>
          <w:sz w:val="24"/>
          <w:szCs w:val="24"/>
          <w:lang w:eastAsia="ru-RU"/>
        </w:rPr>
        <w:t> </w:t>
      </w:r>
      <w:r>
        <w:rPr>
          <w:rFonts w:ascii="Times New Roman" w:hAnsi="Times New Roman" w:eastAsia="Times New Roman" w:cs="Times New Roman"/>
          <w:b/>
          <w:bCs/>
          <w:color w:val="000000"/>
          <w:sz w:val="24"/>
          <w:szCs w:val="24"/>
          <w:lang w:eastAsia="ru-RU"/>
        </w:rPr>
        <w:t>«Зайка беленький сидит» </w:t>
      </w:r>
    </w:p>
    <w:p w14:paraId="28CBE75D">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Цель:</w:t>
      </w:r>
      <w:r>
        <w:rPr>
          <w:rFonts w:ascii="Times New Roman" w:hAnsi="Times New Roman" w:eastAsia="Times New Roman" w:cs="Times New Roman"/>
          <w:color w:val="000000"/>
          <w:sz w:val="24"/>
          <w:szCs w:val="24"/>
          <w:lang w:eastAsia="ru-RU"/>
        </w:rPr>
        <w:t> приучать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14:paraId="6DA271E0">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
          <w:bCs/>
          <w:i/>
          <w:iCs/>
          <w:color w:val="000000"/>
          <w:sz w:val="24"/>
          <w:szCs w:val="24"/>
          <w:lang w:eastAsia="ru-RU"/>
        </w:rPr>
        <w:t>Описание.</w:t>
      </w:r>
      <w:r>
        <w:rPr>
          <w:rFonts w:ascii="Times New Roman" w:hAnsi="Times New Roman" w:eastAsia="Times New Roman" w:cs="Times New Roman"/>
          <w:i/>
          <w:iCs/>
          <w:color w:val="000000"/>
          <w:sz w:val="24"/>
          <w:szCs w:val="24"/>
          <w:lang w:eastAsia="ru-RU"/>
        </w:rPr>
        <w:t> Дети – «зайки» сидят на скамейке. Воспитатель предлагает выбежать «зайчикам» на середину площадки («полянку»). Дети выходят на середину площадки, становятся около воспитателя и приседают на корточки. Воспитатель произносит текст: </w:t>
      </w:r>
    </w:p>
    <w:p w14:paraId="7D2F20A3">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color w:val="000000"/>
          <w:sz w:val="24"/>
          <w:szCs w:val="24"/>
          <w:lang w:eastAsia="ru-RU"/>
        </w:rPr>
        <w:t>Зайка беленький сидит                          </w:t>
      </w:r>
      <w:r>
        <w:rPr>
          <w:rFonts w:ascii="Times New Roman" w:hAnsi="Times New Roman" w:eastAsia="Times New Roman" w:cs="Times New Roman"/>
          <w:i/>
          <w:iCs/>
          <w:color w:val="000000"/>
          <w:sz w:val="24"/>
          <w:szCs w:val="24"/>
          <w:lang w:eastAsia="ru-RU"/>
        </w:rPr>
        <w:t>Дети шевелят кистями</w:t>
      </w:r>
    </w:p>
    <w:p w14:paraId="5BC8370A">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i/>
          <w:iCs/>
          <w:color w:val="000000"/>
          <w:sz w:val="24"/>
          <w:szCs w:val="24"/>
          <w:lang w:eastAsia="ru-RU"/>
        </w:rPr>
        <w:t> </w:t>
      </w:r>
      <w:r>
        <w:rPr>
          <w:rFonts w:ascii="Times New Roman" w:hAnsi="Times New Roman" w:eastAsia="Times New Roman" w:cs="Times New Roman"/>
          <w:color w:val="000000"/>
          <w:sz w:val="24"/>
          <w:szCs w:val="24"/>
          <w:lang w:eastAsia="ru-RU"/>
        </w:rPr>
        <w:t>И ушами шевелит.                                 </w:t>
      </w:r>
      <w:r>
        <w:rPr>
          <w:rFonts w:ascii="Times New Roman" w:hAnsi="Times New Roman" w:eastAsia="Times New Roman" w:cs="Times New Roman"/>
          <w:i/>
          <w:iCs/>
          <w:color w:val="000000"/>
          <w:sz w:val="24"/>
          <w:szCs w:val="24"/>
          <w:lang w:eastAsia="ru-RU"/>
        </w:rPr>
        <w:t>рук, подняв их к голове, </w:t>
      </w:r>
    </w:p>
    <w:p w14:paraId="6324345C">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color w:val="000000"/>
          <w:sz w:val="24"/>
          <w:szCs w:val="24"/>
          <w:lang w:eastAsia="ru-RU"/>
        </w:rPr>
        <w:t>Вот так, вот так</w:t>
      </w:r>
      <w:r>
        <w:rPr>
          <w:rFonts w:ascii="Times New Roman" w:hAnsi="Times New Roman" w:eastAsia="Times New Roman" w:cs="Times New Roman"/>
          <w:i/>
          <w:iCs/>
          <w:color w:val="000000"/>
          <w:sz w:val="24"/>
          <w:szCs w:val="24"/>
          <w:lang w:eastAsia="ru-RU"/>
        </w:rPr>
        <w:t>                                      имитируя заячьи уши.</w:t>
      </w:r>
    </w:p>
    <w:p w14:paraId="6D53405E">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 </w:t>
      </w:r>
      <w:r>
        <w:rPr>
          <w:rFonts w:ascii="Times New Roman" w:hAnsi="Times New Roman" w:eastAsia="Times New Roman" w:cs="Times New Roman"/>
          <w:color w:val="000000"/>
          <w:sz w:val="24"/>
          <w:szCs w:val="24"/>
          <w:lang w:eastAsia="ru-RU"/>
        </w:rPr>
        <w:t xml:space="preserve">Он ушами шевелит. </w:t>
      </w:r>
    </w:p>
    <w:p w14:paraId="61DFC154">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color w:val="000000"/>
          <w:sz w:val="24"/>
          <w:szCs w:val="24"/>
          <w:lang w:eastAsia="ru-RU"/>
        </w:rPr>
        <w:t>Зайке холодно сидеть,                           </w:t>
      </w:r>
      <w:r>
        <w:rPr>
          <w:rFonts w:ascii="Times New Roman" w:hAnsi="Times New Roman" w:eastAsia="Times New Roman" w:cs="Times New Roman"/>
          <w:i/>
          <w:iCs/>
          <w:color w:val="000000"/>
          <w:sz w:val="24"/>
          <w:szCs w:val="24"/>
          <w:lang w:eastAsia="ru-RU"/>
        </w:rPr>
        <w:t>Хлопают в ладоши. </w:t>
      </w:r>
    </w:p>
    <w:p w14:paraId="4198649F">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Надо лапочки погреть </w:t>
      </w:r>
    </w:p>
    <w:p w14:paraId="41AFA629">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Хлоп, хлоп, хлоп, хлоп,</w:t>
      </w:r>
    </w:p>
    <w:p w14:paraId="6F1394E5">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Надо лапочки погреть. </w:t>
      </w:r>
    </w:p>
    <w:p w14:paraId="74060A12">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color w:val="000000"/>
          <w:sz w:val="24"/>
          <w:szCs w:val="24"/>
          <w:lang w:eastAsia="ru-RU"/>
        </w:rPr>
        <w:t>Зайке холодно стоять,                           </w:t>
      </w:r>
      <w:r>
        <w:rPr>
          <w:rFonts w:ascii="Times New Roman" w:hAnsi="Times New Roman" w:eastAsia="Times New Roman" w:cs="Times New Roman"/>
          <w:i/>
          <w:iCs/>
          <w:color w:val="000000"/>
          <w:sz w:val="24"/>
          <w:szCs w:val="24"/>
          <w:lang w:eastAsia="ru-RU"/>
        </w:rPr>
        <w:t>Подпрыгивают на обеих</w:t>
      </w:r>
    </w:p>
    <w:p w14:paraId="2F473E33">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i/>
          <w:iCs/>
          <w:color w:val="000000"/>
          <w:sz w:val="24"/>
          <w:szCs w:val="24"/>
          <w:lang w:eastAsia="ru-RU"/>
        </w:rPr>
        <w:t> </w:t>
      </w:r>
      <w:r>
        <w:rPr>
          <w:rFonts w:ascii="Times New Roman" w:hAnsi="Times New Roman" w:eastAsia="Times New Roman" w:cs="Times New Roman"/>
          <w:color w:val="000000"/>
          <w:sz w:val="24"/>
          <w:szCs w:val="24"/>
          <w:lang w:eastAsia="ru-RU"/>
        </w:rPr>
        <w:t>Надо зайке поскакать.</w:t>
      </w:r>
      <w:r>
        <w:rPr>
          <w:rFonts w:ascii="Times New Roman" w:hAnsi="Times New Roman" w:eastAsia="Times New Roman" w:cs="Times New Roman"/>
          <w:i/>
          <w:iCs/>
          <w:color w:val="000000"/>
          <w:sz w:val="24"/>
          <w:szCs w:val="24"/>
          <w:lang w:eastAsia="ru-RU"/>
        </w:rPr>
        <w:t>                           ногах на месте.</w:t>
      </w:r>
    </w:p>
    <w:p w14:paraId="5DF6B097">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 </w:t>
      </w:r>
      <w:r>
        <w:rPr>
          <w:rFonts w:ascii="Times New Roman" w:hAnsi="Times New Roman" w:eastAsia="Times New Roman" w:cs="Times New Roman"/>
          <w:color w:val="000000"/>
          <w:sz w:val="24"/>
          <w:szCs w:val="24"/>
          <w:lang w:eastAsia="ru-RU"/>
        </w:rPr>
        <w:t xml:space="preserve">Скок-скок, скок-скок, </w:t>
      </w:r>
    </w:p>
    <w:p w14:paraId="3B6C08CD">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Надо зайке поскакать. </w:t>
      </w:r>
      <w:r>
        <w:rPr>
          <w:rFonts w:ascii="Times New Roman" w:hAnsi="Times New Roman" w:eastAsia="Times New Roman" w:cs="Times New Roman"/>
          <w:i/>
          <w:iCs/>
          <w:color w:val="000000"/>
          <w:sz w:val="24"/>
          <w:szCs w:val="24"/>
          <w:lang w:eastAsia="ru-RU"/>
        </w:rPr>
        <w:t>(Название игрушки)</w:t>
      </w:r>
      <w:r>
        <w:rPr>
          <w:rFonts w:ascii="Times New Roman" w:hAnsi="Times New Roman" w:eastAsia="Times New Roman" w:cs="Times New Roman"/>
          <w:color w:val="000000"/>
          <w:sz w:val="24"/>
          <w:szCs w:val="24"/>
          <w:lang w:eastAsia="ru-RU"/>
        </w:rPr>
        <w:t> </w:t>
      </w:r>
    </w:p>
    <w:p w14:paraId="413B1131">
      <w:pPr>
        <w:shd w:val="clear" w:color="auto" w:fill="FFFFFF"/>
        <w:spacing w:after="0" w:line="240" w:lineRule="auto"/>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color w:val="000000"/>
          <w:sz w:val="24"/>
          <w:szCs w:val="24"/>
          <w:lang w:eastAsia="ru-RU"/>
        </w:rPr>
        <w:t xml:space="preserve"> Зайку (кто-то) испугал, </w:t>
      </w:r>
      <w:r>
        <w:rPr>
          <w:rFonts w:ascii="Times New Roman" w:hAnsi="Times New Roman" w:eastAsia="Times New Roman" w:cs="Times New Roman"/>
          <w:i/>
          <w:iCs/>
          <w:color w:val="000000"/>
          <w:sz w:val="24"/>
          <w:szCs w:val="24"/>
          <w:lang w:eastAsia="ru-RU"/>
        </w:rPr>
        <w:t>Конкретно указывается, кто испугал </w:t>
      </w:r>
    </w:p>
    <w:p w14:paraId="7AE3EC13">
      <w:pPr>
        <w:shd w:val="clear" w:color="auto" w:fill="FFFFFF"/>
        <w:spacing w:after="0" w:line="240" w:lineRule="auto"/>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Зайка прыг и ускакал.                           </w:t>
      </w:r>
      <w:r>
        <w:rPr>
          <w:rFonts w:ascii="Times New Roman" w:hAnsi="Times New Roman" w:eastAsia="Times New Roman" w:cs="Times New Roman"/>
          <w:i/>
          <w:iCs/>
          <w:color w:val="000000"/>
          <w:sz w:val="24"/>
          <w:szCs w:val="24"/>
          <w:lang w:eastAsia="ru-RU"/>
        </w:rPr>
        <w:t>(воспитатель</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i/>
          <w:iCs/>
          <w:color w:val="000000"/>
          <w:sz w:val="24"/>
          <w:szCs w:val="24"/>
          <w:lang w:eastAsia="ru-RU"/>
        </w:rPr>
        <w:t>показывает</w:t>
      </w:r>
    </w:p>
    <w:p w14:paraId="746A81F7">
      <w:pPr>
        <w:shd w:val="clear" w:color="auto" w:fill="FFFFFF"/>
        <w:spacing w:after="0" w:line="294" w:lineRule="atLeast"/>
        <w:rPr>
          <w:rFonts w:ascii="Arial" w:hAnsi="Arial" w:eastAsia="Times New Roman" w:cs="Arial"/>
          <w:color w:val="000000"/>
          <w:sz w:val="24"/>
          <w:szCs w:val="24"/>
          <w:lang w:eastAsia="ru-RU"/>
        </w:rPr>
      </w:pPr>
      <w:r>
        <w:rPr>
          <w:rFonts w:ascii="Arial" w:hAnsi="Arial" w:eastAsia="Times New Roman" w:cs="Arial"/>
          <w:color w:val="000000"/>
          <w:sz w:val="24"/>
          <w:szCs w:val="24"/>
          <w:lang w:eastAsia="ru-RU"/>
        </w:rPr>
        <w:t>                                                                 </w:t>
      </w:r>
      <w:r>
        <w:rPr>
          <w:rFonts w:ascii="Times New Roman" w:hAnsi="Times New Roman" w:eastAsia="Times New Roman" w:cs="Times New Roman"/>
          <w:i/>
          <w:iCs/>
          <w:color w:val="000000"/>
          <w:sz w:val="24"/>
          <w:szCs w:val="24"/>
          <w:lang w:eastAsia="ru-RU"/>
        </w:rPr>
        <w:t>игрушку).          </w:t>
      </w:r>
    </w:p>
    <w:p w14:paraId="73FD564F">
      <w:pPr>
        <w:shd w:val="clear" w:color="auto" w:fill="FFFFFF"/>
        <w:spacing w:after="0" w:line="294" w:lineRule="atLeast"/>
        <w:rPr>
          <w:rFonts w:ascii="Arial" w:hAnsi="Arial" w:eastAsia="Times New Roman" w:cs="Arial"/>
          <w:color w:val="000000"/>
          <w:sz w:val="24"/>
          <w:szCs w:val="24"/>
          <w:lang w:eastAsia="ru-RU"/>
        </w:rPr>
      </w:pPr>
      <w:r>
        <w:rPr>
          <w:rFonts w:ascii="Arial" w:hAnsi="Arial" w:eastAsia="Times New Roman" w:cs="Arial"/>
          <w:color w:val="000000"/>
          <w:sz w:val="24"/>
          <w:szCs w:val="24"/>
          <w:lang w:eastAsia="ru-RU"/>
        </w:rPr>
        <w:t>                                                                 </w:t>
      </w:r>
      <w:r>
        <w:rPr>
          <w:rFonts w:ascii="Times New Roman" w:hAnsi="Times New Roman" w:eastAsia="Times New Roman" w:cs="Times New Roman"/>
          <w:i/>
          <w:iCs/>
          <w:color w:val="000000"/>
          <w:sz w:val="24"/>
          <w:szCs w:val="24"/>
          <w:lang w:eastAsia="ru-RU"/>
        </w:rPr>
        <w:t>Дети убегают на свои места.        </w:t>
      </w:r>
    </w:p>
    <w:p w14:paraId="7F1C9363">
      <w:pPr>
        <w:shd w:val="clear" w:color="auto" w:fill="FFFFFF"/>
        <w:spacing w:after="0" w:line="294" w:lineRule="atLeast"/>
        <w:rPr>
          <w:rFonts w:ascii="Arial" w:hAnsi="Arial" w:eastAsia="Times New Roman" w:cs="Arial"/>
          <w:color w:val="000000"/>
          <w:sz w:val="24"/>
          <w:szCs w:val="24"/>
          <w:lang w:eastAsia="ru-RU"/>
        </w:rPr>
      </w:pPr>
      <w:r>
        <w:rPr>
          <w:rFonts w:ascii="Arial" w:hAnsi="Arial" w:eastAsia="Times New Roman" w:cs="Arial"/>
          <w:color w:val="000000"/>
          <w:sz w:val="24"/>
          <w:szCs w:val="24"/>
          <w:lang w:eastAsia="ru-RU"/>
        </w:rPr>
        <w:t> </w:t>
      </w:r>
      <w:r>
        <w:rPr>
          <w:rFonts w:ascii="Times New Roman" w:hAnsi="Times New Roman" w:eastAsia="Times New Roman" w:cs="Times New Roman"/>
          <w:i/>
          <w:iCs/>
          <w:color w:val="000000"/>
          <w:sz w:val="24"/>
          <w:szCs w:val="24"/>
          <w:lang w:eastAsia="ru-RU"/>
        </w:rPr>
        <w:t>Указания к проведению.  Игру можно проводить с любым количеством детей. Обязательно до начала игры надо подготовить места, куда будут убегать дети – «зайчики». Первое время можно не выделять водящего, все дети одновременно выполняют движения в соответствии с текстом. После многократного повторения игры можно выделить ребёнка на роль «зайки» и поставить его в середину круга. Закончив чтение текста, не следует быстро бежать за детьми, надо дать им возможность найти себе место. Не нужно требовать от детей, чтобы они сели обязательно на своё место; каждый занимает свободное место на скамейке. При систематическом проведении игры дети хорошо запоминают свои места и быстро находят их</w:t>
      </w:r>
    </w:p>
    <w:p w14:paraId="3C78BD79">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b/>
          <w:bCs/>
          <w:color w:val="000000"/>
          <w:sz w:val="24"/>
          <w:szCs w:val="24"/>
          <w:lang w:eastAsia="ru-RU"/>
        </w:rPr>
        <w:t>«Самолёты»</w:t>
      </w:r>
    </w:p>
    <w:p w14:paraId="62B157EF">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b/>
          <w:bCs/>
          <w:i/>
          <w:iCs/>
          <w:color w:val="000000"/>
          <w:sz w:val="24"/>
          <w:szCs w:val="24"/>
          <w:lang w:eastAsia="ru-RU"/>
        </w:rPr>
        <w:t>Цель:</w:t>
      </w:r>
      <w:r>
        <w:rPr>
          <w:rFonts w:ascii="Times New Roman" w:hAnsi="Times New Roman" w:eastAsia="Times New Roman" w:cs="Times New Roman"/>
          <w:color w:val="000000"/>
          <w:sz w:val="24"/>
          <w:szCs w:val="24"/>
          <w:lang w:eastAsia="ru-RU"/>
        </w:rPr>
        <w:t>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14:paraId="55830F40">
      <w:pPr>
        <w:shd w:val="clear" w:color="auto" w:fill="FFFFFF"/>
        <w:spacing w:after="0" w:line="294" w:lineRule="atLeast"/>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b/>
          <w:bCs/>
          <w:i/>
          <w:iCs/>
          <w:color w:val="000000"/>
          <w:sz w:val="24"/>
          <w:szCs w:val="24"/>
          <w:lang w:eastAsia="ru-RU"/>
        </w:rPr>
        <w:t>Описание.</w:t>
      </w:r>
      <w:r>
        <w:rPr>
          <w:rFonts w:ascii="Times New Roman" w:hAnsi="Times New Roman" w:eastAsia="Times New Roman" w:cs="Times New Roman"/>
          <w:i/>
          <w:iCs/>
          <w:color w:val="000000"/>
          <w:sz w:val="24"/>
          <w:szCs w:val="24"/>
          <w:lang w:eastAsia="ru-RU"/>
        </w:rPr>
        <w:t> Воспитатель предлагает детям приготовиться к «полёту», показав предварительно, как «заводить» мотор и как «летать». Воспитатель говорит: «К полёту приготовиться. Завести моторы!» - дети делают вращательные движения руками перед грудью и произносят звук: «Р-р-р». После сигнала воспитателя: «Полетели!» - дети разводят руки в стороны (как крылья у самолёта) и «летят» - разбегаются в разные стороны. По сигналу воспитателя: «На посадку!» - дети садятся на скамейку.</w:t>
      </w:r>
    </w:p>
    <w:p w14:paraId="09BA3803">
      <w:pPr>
        <w:shd w:val="clear" w:color="auto" w:fill="FFFFFF"/>
        <w:spacing w:after="0" w:line="294" w:lineRule="atLeast"/>
        <w:rPr>
          <w:rFonts w:ascii="Times New Roman" w:hAnsi="Times New Roman" w:eastAsia="Times New Roman" w:cs="Times New Roman"/>
          <w:i/>
          <w:iCs/>
          <w:color w:val="000000"/>
          <w:sz w:val="24"/>
          <w:szCs w:val="24"/>
          <w:lang w:eastAsia="ru-RU"/>
        </w:rPr>
      </w:pPr>
    </w:p>
    <w:p w14:paraId="23AB0EB9">
      <w:pPr>
        <w:shd w:val="clear" w:color="auto" w:fill="FFFFFF"/>
        <w:spacing w:after="0" w:line="294" w:lineRule="atLeast"/>
        <w:jc w:val="right"/>
        <w:rPr>
          <w:rFonts w:ascii="Times New Roman" w:hAnsi="Times New Roman" w:eastAsia="Times New Roman" w:cs="Times New Roman"/>
          <w:b/>
          <w:iCs/>
          <w:color w:val="000000"/>
          <w:sz w:val="24"/>
          <w:szCs w:val="24"/>
          <w:lang w:eastAsia="ru-RU"/>
        </w:rPr>
      </w:pPr>
      <w:r>
        <w:rPr>
          <w:rFonts w:ascii="Times New Roman" w:hAnsi="Times New Roman" w:eastAsia="Times New Roman" w:cs="Times New Roman"/>
          <w:b/>
          <w:iCs/>
          <w:color w:val="000000"/>
          <w:sz w:val="24"/>
          <w:szCs w:val="24"/>
          <w:lang w:eastAsia="ru-RU"/>
        </w:rPr>
        <w:t>Приложение 3</w:t>
      </w:r>
    </w:p>
    <w:p w14:paraId="534852BF">
      <w:pPr>
        <w:shd w:val="clear" w:color="auto" w:fill="FFFFFF"/>
        <w:spacing w:after="0" w:line="294" w:lineRule="atLeast"/>
        <w:rPr>
          <w:rFonts w:ascii="Arial" w:hAnsi="Arial" w:eastAsia="Times New Roman" w:cs="Arial"/>
          <w:b/>
          <w:color w:val="000000"/>
          <w:sz w:val="24"/>
          <w:szCs w:val="24"/>
          <w:lang w:eastAsia="ru-RU"/>
        </w:rPr>
      </w:pPr>
    </w:p>
    <w:p w14:paraId="3D33871B">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b/>
          <w:bCs/>
          <w:color w:val="000000"/>
          <w:sz w:val="24"/>
          <w:szCs w:val="24"/>
          <w:lang w:eastAsia="ru-RU"/>
        </w:rPr>
        <w:t>Пальчиковая гимнастика</w:t>
      </w:r>
    </w:p>
    <w:p w14:paraId="6AB80AD1">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b/>
          <w:bCs/>
          <w:color w:val="000000"/>
          <w:sz w:val="24"/>
          <w:szCs w:val="24"/>
          <w:lang w:eastAsia="ru-RU"/>
        </w:rPr>
        <w:t>«Части тела»</w:t>
      </w:r>
    </w:p>
    <w:p w14:paraId="443657F0">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Это глазки. Вот, вот.</w:t>
      </w:r>
      <w:r>
        <w:rPr>
          <w:rFonts w:ascii="Arial" w:hAnsi="Arial" w:eastAsia="Times New Roman" w:cs="Arial"/>
          <w:color w:val="000000"/>
          <w:sz w:val="24"/>
          <w:szCs w:val="24"/>
          <w:lang w:eastAsia="ru-RU"/>
        </w:rPr>
        <w:t> </w:t>
      </w:r>
    </w:p>
    <w:p w14:paraId="5A1D12DB">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Это ушки. Вот, вот.</w:t>
      </w:r>
    </w:p>
    <w:p w14:paraId="416E7822">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Это нос, это рот.</w:t>
      </w:r>
    </w:p>
    <w:p w14:paraId="690D6FCC">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Там спинка. Тут живот.</w:t>
      </w:r>
    </w:p>
    <w:p w14:paraId="788E953B">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Это ручки. Хлоп-хлоп.</w:t>
      </w:r>
    </w:p>
    <w:p w14:paraId="787C77FC">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Это ножки. Топ- топ.</w:t>
      </w:r>
    </w:p>
    <w:p w14:paraId="367E0665">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Ох устали вытрем лоб!</w:t>
      </w:r>
    </w:p>
    <w:p w14:paraId="7708A0E4">
      <w:pPr>
        <w:shd w:val="clear" w:color="auto" w:fill="FFFFFF"/>
        <w:spacing w:after="0" w:line="294" w:lineRule="atLeast"/>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(Дети выполняют движения в соответствии с текстом).</w:t>
      </w:r>
    </w:p>
    <w:p w14:paraId="0D21E0FB">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«Котик»</w:t>
      </w:r>
    </w:p>
    <w:p w14:paraId="52CFC2C4">
      <w:pPr>
        <w:shd w:val="clear" w:color="auto" w:fill="FFFFFF"/>
        <w:spacing w:after="0" w:line="240" w:lineRule="auto"/>
        <w:rPr>
          <w:rFonts w:ascii="Times New Roman" w:hAnsi="Times New Roman" w:eastAsia="Times New Roman" w:cs="Times New Roman"/>
          <w:b/>
          <w:bCs/>
          <w:color w:val="000000"/>
          <w:sz w:val="24"/>
          <w:szCs w:val="24"/>
          <w:shd w:val="clear" w:color="auto" w:fill="FFFFFF"/>
          <w:lang w:eastAsia="ru-RU"/>
        </w:rPr>
      </w:pPr>
      <w:r>
        <w:rPr>
          <w:rFonts w:ascii="Arial" w:hAnsi="Arial" w:eastAsia="Times New Roman" w:cs="Arial"/>
          <w:color w:val="000000"/>
          <w:sz w:val="24"/>
          <w:szCs w:val="24"/>
          <w:lang w:eastAsia="ru-RU"/>
        </w:rPr>
        <w:t> </w:t>
      </w:r>
      <w:r>
        <w:rPr>
          <w:rFonts w:ascii="Times New Roman" w:hAnsi="Times New Roman" w:eastAsia="Times New Roman" w:cs="Times New Roman"/>
          <w:color w:val="000000"/>
          <w:sz w:val="24"/>
          <w:szCs w:val="24"/>
          <w:lang w:eastAsia="ru-RU"/>
        </w:rPr>
        <w:t>Котик</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color w:val="000000"/>
          <w:sz w:val="24"/>
          <w:szCs w:val="24"/>
          <w:lang w:eastAsia="ru-RU"/>
        </w:rPr>
        <w:t>лапкой умывается (Рукой гладят лицо)</w:t>
      </w:r>
      <w:r>
        <w:rPr>
          <w:rFonts w:ascii="Times New Roman" w:hAnsi="Times New Roman" w:eastAsia="Times New Roman" w:cs="Times New Roman"/>
          <w:b/>
          <w:bCs/>
          <w:color w:val="000000"/>
          <w:sz w:val="24"/>
          <w:szCs w:val="24"/>
          <w:shd w:val="clear" w:color="auto" w:fill="FFFFFF"/>
          <w:lang w:eastAsia="ru-RU"/>
        </w:rPr>
        <w:t> </w:t>
      </w:r>
    </w:p>
    <w:p w14:paraId="03E323CF">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Видно, в гости собирается. (Разводят обе руки в стороны)</w:t>
      </w:r>
    </w:p>
    <w:p w14:paraId="7E02A591">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Вымыл носик, вымыл ротик, (Трут нос, рот)</w:t>
      </w:r>
    </w:p>
    <w:p w14:paraId="50B011BE">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Вымыл ухо, вытер сухо. (Трут уши) </w:t>
      </w:r>
    </w:p>
    <w:p w14:paraId="2C074802">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«Хозяйка» </w:t>
      </w:r>
    </w:p>
    <w:p w14:paraId="73306640">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Кукле кашу я сварю: (мешаем кашу)</w:t>
      </w:r>
    </w:p>
    <w:p w14:paraId="22FD17FD">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В миску молока налью (Наливаем молоко) </w:t>
      </w:r>
    </w:p>
    <w:p w14:paraId="2C005E73">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Положу туда крупу (Сыпем крупу) </w:t>
      </w:r>
    </w:p>
    <w:p w14:paraId="2652ABE2">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И поставлю на плиту (Ставим на плиту) </w:t>
      </w:r>
    </w:p>
    <w:p w14:paraId="66990B5E">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Будет каша хороша! (Хлопаем)</w:t>
      </w:r>
    </w:p>
    <w:p w14:paraId="4CF2D319">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Кушай, кукла, не спеша. (Грозим пальцем)</w:t>
      </w:r>
    </w:p>
    <w:p w14:paraId="7CBC7F3A">
      <w:pPr>
        <w:shd w:val="clear" w:color="auto" w:fill="FFFFFF"/>
        <w:spacing w:after="0" w:line="240" w:lineRule="auto"/>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000000"/>
          <w:sz w:val="24"/>
          <w:szCs w:val="24"/>
          <w:shd w:val="clear" w:color="auto" w:fill="FFFFFF"/>
          <w:lang w:eastAsia="ru-RU"/>
        </w:rPr>
        <w:t>«Салат»</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Мы морковку чистим- чистим,(Энергично проводят кулачком правой руки по ладони левой).</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Мы морковку трём-трём, (Прижимают кулачки к груди и делают ими резкие движения вперёд-назад).</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Сахарком её посыплем («Посыпают сахарком», мелко перебирая пальчиками).</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И сметанкою польём. (Кулачком делают движения сверху вниз, как бы поливая).</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shd w:val="clear" w:color="auto" w:fill="FFFFFF"/>
          <w:lang w:eastAsia="ru-RU"/>
        </w:rPr>
        <w:t>Вот какой у нас салат, (Протягивают ладони вперёд).</w:t>
      </w:r>
    </w:p>
    <w:p w14:paraId="2E4B82FD">
      <w:pPr>
        <w:shd w:val="clear" w:color="auto" w:fill="FFFFFF"/>
        <w:spacing w:after="0" w:line="240" w:lineRule="auto"/>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Витаминами богат! (Поглаживают ладошкой живот). </w:t>
      </w:r>
    </w:p>
    <w:p w14:paraId="7EBF00C1">
      <w:pPr>
        <w:shd w:val="clear" w:color="auto" w:fill="FFFFFF"/>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«Пальчики»</w:t>
      </w:r>
    </w:p>
    <w:p w14:paraId="712AA241">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Этот пальчик хочет спать. (Загибают большой палец в кулак)</w:t>
      </w:r>
    </w:p>
    <w:p w14:paraId="3031A627">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Этот пальчик лёг в кровать. (Загибают указательный палец в кулак)</w:t>
      </w:r>
    </w:p>
    <w:p w14:paraId="485685FE">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Этот пальчик чуть вздремнул. (Загибают средний палец в кулак) Этот сразу же уснул. (Загибают безымянный палец в кулак)</w:t>
      </w:r>
    </w:p>
    <w:p w14:paraId="3B477167">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Этот крепко-крепко спит (Загибают мизинец в кулак) </w:t>
      </w:r>
    </w:p>
    <w:p w14:paraId="17ACB413">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И тихонечко сопит. (Показывают сон) </w:t>
      </w:r>
    </w:p>
    <w:p w14:paraId="7639B038">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Тише, тише, не шумите, (Указательным пальцем показывают тишину, грозят пальцем) </w:t>
      </w:r>
    </w:p>
    <w:p w14:paraId="118E8684">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Пальчики не разбудите. (Показывают кулачок, махают в стороны)</w:t>
      </w:r>
    </w:p>
    <w:p w14:paraId="29E95FC1">
      <w:pPr>
        <w:shd w:val="clear" w:color="auto" w:fill="FFFFFF"/>
        <w:spacing w:after="0" w:line="240" w:lineRule="auto"/>
        <w:rPr>
          <w:rFonts w:ascii="Times New Roman" w:hAnsi="Times New Roman" w:eastAsia="Times New Roman" w:cs="Times New Roman"/>
          <w:color w:val="000000"/>
          <w:sz w:val="32"/>
          <w:szCs w:val="32"/>
          <w:lang w:eastAsia="ru-RU"/>
        </w:rPr>
      </w:pPr>
    </w:p>
    <w:p w14:paraId="7A166656">
      <w:pPr>
        <w:shd w:val="clear" w:color="auto" w:fill="FFFFFF"/>
        <w:spacing w:after="0" w:line="240" w:lineRule="auto"/>
        <w:jc w:val="right"/>
        <w:rPr>
          <w:rFonts w:ascii="Times New Roman" w:hAnsi="Times New Roman" w:eastAsia="Times New Roman" w:cs="Times New Roman"/>
          <w:b/>
          <w:color w:val="000000"/>
          <w:sz w:val="24"/>
          <w:szCs w:val="24"/>
          <w:u w:val="single"/>
          <w:lang w:eastAsia="ru-RU"/>
        </w:rPr>
      </w:pPr>
      <w:r>
        <w:rPr>
          <w:rFonts w:ascii="Times New Roman" w:hAnsi="Times New Roman" w:eastAsia="Times New Roman" w:cs="Times New Roman"/>
          <w:b/>
          <w:color w:val="000000"/>
          <w:sz w:val="24"/>
          <w:szCs w:val="24"/>
          <w:u w:val="single"/>
          <w:lang w:eastAsia="ru-RU"/>
        </w:rPr>
        <w:t>Приложение 4</w:t>
      </w:r>
    </w:p>
    <w:p w14:paraId="38DCCEC5">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Гимнастика для глаз</w:t>
      </w:r>
    </w:p>
    <w:p w14:paraId="638650AF">
      <w:pPr>
        <w:shd w:val="clear" w:color="auto" w:fill="FFFFFF"/>
        <w:tabs>
          <w:tab w:val="left" w:pos="2535"/>
        </w:tabs>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Отдыхалочка»</w:t>
      </w:r>
      <w:r>
        <w:rPr>
          <w:rFonts w:ascii="Times New Roman" w:hAnsi="Times New Roman" w:eastAsia="Times New Roman" w:cs="Times New Roman"/>
          <w:b/>
          <w:bCs/>
          <w:color w:val="000000"/>
          <w:sz w:val="24"/>
          <w:szCs w:val="24"/>
          <w:lang w:eastAsia="ru-RU"/>
        </w:rPr>
        <w:tab/>
      </w:r>
    </w:p>
    <w:p w14:paraId="10981822">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Мы играли, рисовали (выполняются действия, о которых идёт речь)</w:t>
      </w:r>
    </w:p>
    <w:p w14:paraId="4E53252F">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Наши глазки так устали</w:t>
      </w:r>
    </w:p>
    <w:p w14:paraId="16094DC4">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Мы дадим им отдохнуть,</w:t>
      </w:r>
    </w:p>
    <w:p w14:paraId="1FF32598">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Их закроем на чуть — чуть.</w:t>
      </w:r>
    </w:p>
    <w:p w14:paraId="4F96D325">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 теперь их открываем</w:t>
      </w:r>
    </w:p>
    <w:p w14:paraId="2479893E">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 немного поморгаем.</w:t>
      </w:r>
    </w:p>
    <w:p w14:paraId="767BEA4B">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«Глазкам нужно отдохнуть»</w:t>
      </w:r>
    </w:p>
    <w:p w14:paraId="150C768D">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«Глазкам нужно отдохнуть»</w:t>
      </w:r>
    </w:p>
    <w:p w14:paraId="1FF2B2C0">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(Дети закрывают глаза)</w:t>
      </w:r>
    </w:p>
    <w:p w14:paraId="026270BC">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«Нужно глубоко вздохнуть»</w:t>
      </w:r>
    </w:p>
    <w:p w14:paraId="7C07D381">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(Глубокий вдох. Глаза все так же закрыты)</w:t>
      </w:r>
    </w:p>
    <w:p w14:paraId="57C2828C">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«Глаза по кругу побегут»</w:t>
      </w:r>
    </w:p>
    <w:p w14:paraId="587F71C3">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(Глаза открыты. Движение зрачком по кругу по часовой и против часовой стрелки)</w:t>
      </w:r>
    </w:p>
    <w:p w14:paraId="045682D7">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«Много-много раз моргнут»</w:t>
      </w:r>
    </w:p>
    <w:p w14:paraId="6A46C49E">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(Частое моргание глазами)</w:t>
      </w:r>
    </w:p>
    <w:p w14:paraId="41BEF783">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«Глазкам стало хорошо»</w:t>
      </w:r>
    </w:p>
    <w:p w14:paraId="4E7DD342">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(Легкое касание кончиками пальцев закрытых глаз)</w:t>
      </w:r>
    </w:p>
    <w:p w14:paraId="13E71146">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«Увидят мои глазки все!»</w:t>
      </w:r>
    </w:p>
    <w:p w14:paraId="6DA235DE">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(Глаза распахнуты. На лице широкая улыбка)</w:t>
      </w:r>
    </w:p>
    <w:p w14:paraId="1FA5A2B7">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«Ночь»</w:t>
      </w:r>
    </w:p>
    <w:p w14:paraId="7EA4BF07">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Ночь. Темно на улице. (Выполняют действия, о которых идет речь)</w:t>
      </w:r>
    </w:p>
    <w:p w14:paraId="304FCA5A">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Надо нам зажмурится.</w:t>
      </w:r>
    </w:p>
    <w:p w14:paraId="4C7444EF">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 два, три, четыре, пять</w:t>
      </w:r>
    </w:p>
    <w:p w14:paraId="3A0E0BF7">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Можно глазки открывать.</w:t>
      </w:r>
    </w:p>
    <w:p w14:paraId="1BF84805">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Снова до пяти считаем,</w:t>
      </w:r>
    </w:p>
    <w:p w14:paraId="5BBAA383">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Снова глазки закрываем.</w:t>
      </w:r>
    </w:p>
    <w:p w14:paraId="0E19E6CD">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 два, три, четыре, пять</w:t>
      </w:r>
    </w:p>
    <w:p w14:paraId="6EE0BE21">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Открываем их опять.</w:t>
      </w:r>
    </w:p>
    <w:p w14:paraId="5BD4896C">
      <w:pPr>
        <w:shd w:val="clear" w:color="auto" w:fill="FFFFFF"/>
        <w:spacing w:after="0" w:line="317"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(повторить 3 — 4 раза)</w:t>
      </w:r>
    </w:p>
    <w:p w14:paraId="0F3A2FB2">
      <w:pPr>
        <w:shd w:val="clear" w:color="auto" w:fill="FFFFFF"/>
        <w:spacing w:after="0" w:line="294" w:lineRule="atLeast"/>
        <w:rPr>
          <w:rFonts w:ascii="Times New Roman" w:hAnsi="Times New Roman" w:eastAsia="Times New Roman" w:cs="Times New Roman"/>
          <w:color w:val="000000"/>
          <w:sz w:val="24"/>
          <w:szCs w:val="24"/>
          <w:lang w:eastAsia="ru-RU"/>
        </w:rPr>
      </w:pPr>
    </w:p>
    <w:p w14:paraId="6E33F525">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«Муха»</w:t>
      </w:r>
      <w:r>
        <w:rPr>
          <w:rFonts w:ascii="Times New Roman" w:hAnsi="Times New Roman" w:eastAsia="Times New Roman" w:cs="Times New Roman"/>
          <w:b/>
          <w:bCs/>
          <w:color w:val="FF0000"/>
          <w:sz w:val="24"/>
          <w:szCs w:val="24"/>
          <w:lang w:eastAsia="ru-RU"/>
        </w:rPr>
        <w:t>                                                                           </w:t>
      </w:r>
      <w:r>
        <w:rPr>
          <w:rFonts w:ascii="Times New Roman" w:hAnsi="Times New Roman" w:eastAsia="Times New Roman" w:cs="Times New Roman"/>
          <w:color w:val="000000"/>
          <w:sz w:val="24"/>
          <w:szCs w:val="24"/>
          <w:lang w:eastAsia="ru-RU"/>
        </w:rPr>
        <w:t>       </w:t>
      </w:r>
    </w:p>
    <w:p w14:paraId="272999DB">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Громко муха зажужжала,                         (Вытягивают вперед руку</w:t>
      </w:r>
    </w:p>
    <w:p w14:paraId="2B05559C">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Над слонёнком виться стала.                    и описывают в воздухе</w:t>
      </w:r>
    </w:p>
    <w:p w14:paraId="2376264A">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круг, прослеживая глазами)</w:t>
      </w:r>
    </w:p>
    <w:p w14:paraId="2A302E27">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Муха, муха полетела                                 (Дотронуться пальчиком до</w:t>
      </w:r>
    </w:p>
    <w:p w14:paraId="6A41060B">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 на нос слонёнку села.                             носа, сопровождать взгляд</w:t>
      </w:r>
    </w:p>
    <w:p w14:paraId="1ECEBEAC">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на кончик пальца)   </w:t>
      </w:r>
    </w:p>
    <w:p w14:paraId="5B0624F2">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Снова муха полетела                                 (Дотронуться до уха)</w:t>
      </w:r>
    </w:p>
    <w:p w14:paraId="2FA80B0F">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 на ухо она села. </w:t>
      </w:r>
    </w:p>
    <w:p w14:paraId="2AEAD786">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Муха вверх, и муха вниз                          (Перемещать взгляд вправо, </w:t>
      </w:r>
    </w:p>
    <w:p w14:paraId="7E477BDE">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Ну, слонёнок берегись!                             влево, вверх, вниз)</w:t>
      </w:r>
    </w:p>
    <w:p w14:paraId="1E8A9E33">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Слоненок наш закрыл глаза-                     (Прижать ладони к глазам)</w:t>
      </w:r>
    </w:p>
    <w:p w14:paraId="02ABAFDE">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Улетела егоза!</w:t>
      </w:r>
    </w:p>
    <w:p w14:paraId="1BF00A59">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«Качели»</w:t>
      </w:r>
    </w:p>
    <w:p w14:paraId="19169DB7">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Есть качели на лугу:</w:t>
      </w:r>
    </w:p>
    <w:p w14:paraId="610F9016">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Вверх-вниз, вверх-вниз</w:t>
      </w:r>
    </w:p>
    <w:p w14:paraId="535C4951">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(посмотреть глазами вверх, вниз)</w:t>
      </w:r>
    </w:p>
    <w:p w14:paraId="3833FB85">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Я качаться побегу</w:t>
      </w:r>
    </w:p>
    <w:p w14:paraId="1E72AAE6">
      <w:pPr>
        <w:shd w:val="clear" w:color="auto" w:fill="FFFFFF"/>
        <w:spacing w:after="0" w:line="294" w:lineRule="atLeas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Вверх-вниз, вверх-вниз</w:t>
      </w:r>
    </w:p>
    <w:p w14:paraId="7DC77170">
      <w:pPr>
        <w:shd w:val="clear" w:color="auto" w:fill="FFFFFF"/>
        <w:spacing w:after="0" w:line="294" w:lineRule="atLeast"/>
        <w:rPr>
          <w:rFonts w:ascii="Times New Roman" w:hAnsi="Times New Roman" w:eastAsia="Times New Roman" w:cs="Times New Roman"/>
          <w:i/>
          <w:iCs/>
          <w:color w:val="000000"/>
          <w:sz w:val="24"/>
          <w:szCs w:val="24"/>
          <w:lang w:eastAsia="ru-RU"/>
        </w:rPr>
      </w:pPr>
      <w:r>
        <w:rPr>
          <w:rFonts w:ascii="Times New Roman" w:hAnsi="Times New Roman" w:eastAsia="Times New Roman" w:cs="Times New Roman"/>
          <w:i/>
          <w:iCs/>
          <w:color w:val="000000"/>
          <w:sz w:val="24"/>
          <w:szCs w:val="24"/>
          <w:lang w:eastAsia="ru-RU"/>
        </w:rPr>
        <w:t>(посмотреть вверх, вниз)</w:t>
      </w:r>
    </w:p>
    <w:p w14:paraId="46A8A129">
      <w:pPr>
        <w:shd w:val="clear" w:color="auto" w:fill="FFFFFF"/>
        <w:spacing w:after="0" w:line="294" w:lineRule="atLeast"/>
        <w:contextualSpacing/>
        <w:jc w:val="right"/>
        <w:rPr>
          <w:rFonts w:ascii="Times New Roman" w:hAnsi="Times New Roman" w:eastAsia="Times New Roman" w:cs="Times New Roman"/>
          <w:b/>
          <w:iCs/>
          <w:color w:val="000000"/>
          <w:sz w:val="24"/>
          <w:szCs w:val="24"/>
          <w:u w:val="single"/>
          <w:lang w:eastAsia="ru-RU"/>
        </w:rPr>
      </w:pPr>
      <w:r>
        <w:rPr>
          <w:rFonts w:ascii="Times New Roman" w:hAnsi="Times New Roman" w:eastAsia="Times New Roman" w:cs="Times New Roman"/>
          <w:b/>
          <w:iCs/>
          <w:color w:val="000000"/>
          <w:sz w:val="24"/>
          <w:szCs w:val="24"/>
          <w:u w:val="single"/>
          <w:lang w:eastAsia="ru-RU"/>
        </w:rPr>
        <w:t>Приложение 5</w:t>
      </w:r>
    </w:p>
    <w:p w14:paraId="08187828">
      <w:pPr>
        <w:shd w:val="clear" w:color="auto" w:fill="FFFFFF"/>
        <w:spacing w:after="0" w:line="294" w:lineRule="atLeast"/>
        <w:contextualSpacing/>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Загадки на тему: Гигиена </w:t>
      </w:r>
    </w:p>
    <w:p w14:paraId="628FB5CA">
      <w:pPr>
        <w:shd w:val="clear" w:color="auto" w:fill="FFFFFF"/>
        <w:spacing w:after="0" w:line="294" w:lineRule="atLeast"/>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Меня пьют, меня льют. </w:t>
      </w:r>
    </w:p>
    <w:p w14:paraId="1E12E9F1">
      <w:pPr>
        <w:shd w:val="clear" w:color="auto" w:fill="FFFFFF"/>
        <w:spacing w:after="0" w:line="294" w:lineRule="atLeast"/>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Всем нужна я, </w:t>
      </w:r>
    </w:p>
    <w:p w14:paraId="31EBAB11">
      <w:pPr>
        <w:shd w:val="clear" w:color="auto" w:fill="FFFFFF"/>
        <w:spacing w:after="0" w:line="294" w:lineRule="atLeast"/>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Кто я такая? </w:t>
      </w:r>
      <w:r>
        <w:rPr>
          <w:rFonts w:ascii="Times New Roman" w:hAnsi="Times New Roman" w:eastAsia="Times New Roman" w:cs="Times New Roman"/>
          <w:b/>
          <w:bCs/>
          <w:color w:val="000000"/>
          <w:sz w:val="24"/>
          <w:szCs w:val="24"/>
          <w:lang w:eastAsia="ru-RU"/>
        </w:rPr>
        <w:t>(Вода)</w:t>
      </w:r>
    </w:p>
    <w:p w14:paraId="093BE2D7">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Её мы на щетку из тюбика давим, </w:t>
      </w:r>
    </w:p>
    <w:p w14:paraId="5F081CB6">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Чтоб зубки почистить Марусе и Славе</w:t>
      </w:r>
      <w:r>
        <w:rPr>
          <w:rFonts w:ascii="Times New Roman" w:hAnsi="Times New Roman" w:eastAsia="Times New Roman" w:cs="Times New Roman"/>
          <w:b/>
          <w:bCs/>
          <w:color w:val="000000"/>
          <w:sz w:val="24"/>
          <w:szCs w:val="24"/>
          <w:lang w:eastAsia="ru-RU"/>
        </w:rPr>
        <w:t>. (Зубная паста)</w:t>
      </w:r>
    </w:p>
    <w:p w14:paraId="33F3BE65">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Перед сном и после сна </w:t>
      </w:r>
    </w:p>
    <w:p w14:paraId="0013CE68">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Гигиена всем нужна! </w:t>
      </w:r>
    </w:p>
    <w:p w14:paraId="78542438">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Промыв глазки, ушки, губы...</w:t>
      </w:r>
    </w:p>
    <w:p w14:paraId="56586DD0">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Очень важно чистить зубы</w:t>
      </w:r>
    </w:p>
    <w:p w14:paraId="51F92C4E">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Всех микробов, точно плёткой, </w:t>
      </w:r>
    </w:p>
    <w:p w14:paraId="415573CB">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Выгонит... </w:t>
      </w:r>
      <w:r>
        <w:rPr>
          <w:rFonts w:ascii="Times New Roman" w:hAnsi="Times New Roman" w:eastAsia="Times New Roman" w:cs="Times New Roman"/>
          <w:b/>
          <w:bCs/>
          <w:color w:val="000000"/>
          <w:sz w:val="24"/>
          <w:szCs w:val="24"/>
          <w:lang w:eastAsia="ru-RU"/>
        </w:rPr>
        <w:t>(Зубная щётка)</w:t>
      </w:r>
    </w:p>
    <w:p w14:paraId="237E3DDF">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Когда мы едим - Они работают, </w:t>
      </w:r>
    </w:p>
    <w:p w14:paraId="3302CB6E">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Когда не едим - Они отдыхают.</w:t>
      </w:r>
    </w:p>
    <w:p w14:paraId="3ADA6D70">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 xml:space="preserve"> Не будем их чистить - Они заболят. </w:t>
      </w:r>
      <w:r>
        <w:rPr>
          <w:rFonts w:ascii="Times New Roman" w:hAnsi="Times New Roman" w:eastAsia="Times New Roman" w:cs="Times New Roman"/>
          <w:b/>
          <w:bCs/>
          <w:color w:val="000000"/>
          <w:sz w:val="24"/>
          <w:szCs w:val="24"/>
          <w:lang w:eastAsia="ru-RU"/>
        </w:rPr>
        <w:t>(Зубы)</w:t>
      </w:r>
    </w:p>
    <w:p w14:paraId="055097A8">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Умывальников начальник </w:t>
      </w:r>
    </w:p>
    <w:p w14:paraId="06FCB83E">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И мочалок командир, </w:t>
      </w:r>
    </w:p>
    <w:p w14:paraId="7C2DC309">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Любит чистых и опрятных</w:t>
      </w:r>
    </w:p>
    <w:p w14:paraId="43B5B65C">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 xml:space="preserve"> Знаменитый</w:t>
      </w:r>
      <w:r>
        <w:rPr>
          <w:rFonts w:ascii="Times New Roman" w:hAnsi="Times New Roman" w:eastAsia="Times New Roman" w:cs="Times New Roman"/>
          <w:b/>
          <w:bCs/>
          <w:color w:val="000000"/>
          <w:sz w:val="24"/>
          <w:szCs w:val="24"/>
          <w:lang w:eastAsia="ru-RU"/>
        </w:rPr>
        <w:t>... (Мойдодыр)</w:t>
      </w:r>
    </w:p>
    <w:p w14:paraId="153BED21">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Ускользает, как живое, </w:t>
      </w:r>
    </w:p>
    <w:p w14:paraId="53B6FB75">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Но не выпущу его я. </w:t>
      </w:r>
    </w:p>
    <w:p w14:paraId="10B4598C">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Белой пеной пенится, </w:t>
      </w:r>
    </w:p>
    <w:p w14:paraId="22507EE7">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Руки мыть не ленится. </w:t>
      </w:r>
      <w:r>
        <w:rPr>
          <w:rFonts w:ascii="Times New Roman" w:hAnsi="Times New Roman" w:eastAsia="Times New Roman" w:cs="Times New Roman"/>
          <w:b/>
          <w:bCs/>
          <w:color w:val="000000"/>
          <w:sz w:val="24"/>
          <w:szCs w:val="24"/>
          <w:lang w:eastAsia="ru-RU"/>
        </w:rPr>
        <w:t>(Мыло)</w:t>
      </w:r>
    </w:p>
    <w:p w14:paraId="4E7A98B4">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Вафельное и полосатое, </w:t>
      </w:r>
    </w:p>
    <w:p w14:paraId="248DAF18">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Гладкое и лохматое, </w:t>
      </w:r>
    </w:p>
    <w:p w14:paraId="63618C27">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Всегда под рукою – </w:t>
      </w:r>
    </w:p>
    <w:p w14:paraId="10D70DC7">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Что это такое? </w:t>
      </w:r>
      <w:r>
        <w:rPr>
          <w:rFonts w:ascii="Times New Roman" w:hAnsi="Times New Roman" w:eastAsia="Times New Roman" w:cs="Times New Roman"/>
          <w:b/>
          <w:bCs/>
          <w:color w:val="000000"/>
          <w:sz w:val="24"/>
          <w:szCs w:val="24"/>
          <w:lang w:eastAsia="ru-RU"/>
        </w:rPr>
        <w:t>(Полотенце)</w:t>
      </w:r>
    </w:p>
    <w:p w14:paraId="3BA0089F">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 волосами я дружу</w:t>
      </w:r>
    </w:p>
    <w:p w14:paraId="58D4B227">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Их в порядок привожу.</w:t>
      </w:r>
    </w:p>
    <w:p w14:paraId="22D785C9">
      <w:pPr>
        <w:shd w:val="clear" w:color="auto" w:fill="FFFFFF"/>
        <w:spacing w:after="0" w:line="240" w:lineRule="auto"/>
        <w:contextualSpacing/>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Благодарна мне причёска,</w:t>
      </w:r>
    </w:p>
    <w:p w14:paraId="6067038C">
      <w:pPr>
        <w:shd w:val="clear" w:color="auto" w:fill="FFFFFF"/>
        <w:spacing w:after="0" w:line="240" w:lineRule="auto"/>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 xml:space="preserve"> А зовут меня</w:t>
      </w:r>
      <w:r>
        <w:rPr>
          <w:rFonts w:ascii="Times New Roman" w:hAnsi="Times New Roman" w:eastAsia="Times New Roman" w:cs="Times New Roman"/>
          <w:b/>
          <w:bCs/>
          <w:color w:val="000000"/>
          <w:sz w:val="24"/>
          <w:szCs w:val="24"/>
          <w:lang w:eastAsia="ru-RU"/>
        </w:rPr>
        <w:t>… (Расчёска)</w:t>
      </w:r>
    </w:p>
    <w:p w14:paraId="139564F1">
      <w:pPr>
        <w:shd w:val="clear" w:color="auto" w:fill="FFFFFF"/>
        <w:spacing w:after="0" w:line="294" w:lineRule="atLeast"/>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Делать нужно по утрам,</w:t>
      </w:r>
    </w:p>
    <w:p w14:paraId="25C7F875">
      <w:pPr>
        <w:shd w:val="clear" w:color="auto" w:fill="FFFFFF"/>
        <w:spacing w:after="0" w:line="294" w:lineRule="atLeast"/>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Она бодрость дарит нам. </w:t>
      </w:r>
      <w:r>
        <w:rPr>
          <w:rFonts w:ascii="Times New Roman" w:hAnsi="Times New Roman" w:eastAsia="Times New Roman" w:cs="Times New Roman"/>
          <w:b/>
          <w:bCs/>
          <w:color w:val="000000"/>
          <w:sz w:val="24"/>
          <w:szCs w:val="24"/>
          <w:lang w:eastAsia="ru-RU"/>
        </w:rPr>
        <w:t>(Зарядка)</w:t>
      </w:r>
    </w:p>
    <w:p w14:paraId="223173C1">
      <w:pPr>
        <w:shd w:val="clear" w:color="auto" w:fill="FFFFFF"/>
        <w:spacing w:after="0" w:line="294" w:lineRule="atLeast"/>
        <w:contextualSpacing/>
        <w:rPr>
          <w:rFonts w:ascii="Arial" w:hAnsi="Arial" w:eastAsia="Times New Roman" w:cs="Arial"/>
          <w:color w:val="000000"/>
          <w:sz w:val="24"/>
          <w:szCs w:val="24"/>
          <w:lang w:eastAsia="ru-RU"/>
        </w:rPr>
      </w:pPr>
    </w:p>
    <w:p w14:paraId="20C5AB06">
      <w:pPr>
        <w:shd w:val="clear" w:color="auto" w:fill="FFFFFF"/>
        <w:spacing w:after="0" w:line="294" w:lineRule="atLeast"/>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Она помогает нам чистыми стать,</w:t>
      </w:r>
    </w:p>
    <w:p w14:paraId="27402695">
      <w:pPr>
        <w:shd w:val="clear" w:color="auto" w:fill="FFFFFF"/>
        <w:spacing w:after="0" w:line="294" w:lineRule="atLeast"/>
        <w:contextualSpacing/>
        <w:rPr>
          <w:rFonts w:ascii="Arial" w:hAnsi="Arial"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Посуду помыть и белье постирать. </w:t>
      </w:r>
      <w:r>
        <w:rPr>
          <w:rFonts w:ascii="Times New Roman" w:hAnsi="Times New Roman" w:eastAsia="Times New Roman" w:cs="Times New Roman"/>
          <w:b/>
          <w:bCs/>
          <w:color w:val="000000"/>
          <w:sz w:val="24"/>
          <w:szCs w:val="24"/>
          <w:lang w:eastAsia="ru-RU"/>
        </w:rPr>
        <w:t>(Вода)</w:t>
      </w:r>
    </w:p>
    <w:p w14:paraId="6B1D3B40">
      <w:pPr>
        <w:shd w:val="clear" w:color="auto" w:fill="FFFFFF"/>
        <w:spacing w:after="0" w:line="294" w:lineRule="atLeast"/>
        <w:rPr>
          <w:rFonts w:ascii="Times New Roman" w:hAnsi="Times New Roman" w:eastAsia="Times New Roman" w:cs="Times New Roman"/>
          <w:b/>
          <w:color w:val="000000"/>
          <w:sz w:val="24"/>
          <w:szCs w:val="24"/>
          <w:u w:val="single"/>
          <w:lang w:eastAsia="ru-RU"/>
        </w:rPr>
      </w:pPr>
    </w:p>
    <w:p w14:paraId="0BCBE357">
      <w:pPr>
        <w:shd w:val="clear" w:color="auto" w:fill="FFFFFF"/>
        <w:spacing w:after="0" w:line="240" w:lineRule="auto"/>
        <w:rPr>
          <w:rFonts w:ascii="Arial" w:hAnsi="Arial" w:eastAsia="Times New Roman" w:cs="Arial"/>
          <w:b/>
          <w:color w:val="000000"/>
          <w:sz w:val="24"/>
          <w:szCs w:val="24"/>
          <w:u w:val="single"/>
          <w:lang w:eastAsia="ru-RU"/>
        </w:rPr>
      </w:pPr>
    </w:p>
    <w:p w14:paraId="13AA99BD">
      <w:pPr>
        <w:contextualSpacing/>
        <w:rPr>
          <w:rFonts w:ascii="Times New Roman" w:hAnsi="Times New Roman" w:cs="Times New Roman"/>
          <w:b/>
          <w:sz w:val="24"/>
          <w:szCs w:val="24"/>
        </w:rPr>
      </w:pPr>
    </w:p>
    <w:p w14:paraId="07591AD9">
      <w:pPr>
        <w:shd w:val="clear" w:color="auto" w:fill="FFFFFF"/>
        <w:spacing w:after="0" w:line="294" w:lineRule="atLeast"/>
        <w:contextualSpacing/>
        <w:rPr>
          <w:rFonts w:ascii="Times New Roman" w:hAnsi="Times New Roman" w:eastAsia="Times New Roman" w:cs="Times New Roman"/>
          <w:b/>
          <w:color w:val="000000"/>
          <w:sz w:val="24"/>
          <w:szCs w:val="24"/>
          <w:lang w:eastAsia="ru-RU"/>
        </w:rPr>
      </w:pPr>
    </w:p>
    <w:p w14:paraId="7CD8A922">
      <w:pPr>
        <w:shd w:val="clear" w:color="auto" w:fill="FFFFFF"/>
        <w:spacing w:after="0" w:line="294" w:lineRule="atLeast"/>
        <w:contextualSpacing/>
        <w:rPr>
          <w:rFonts w:ascii="Times New Roman" w:hAnsi="Times New Roman" w:eastAsia="Times New Roman" w:cs="Times New Roman"/>
          <w:b/>
          <w:color w:val="000000"/>
          <w:sz w:val="28"/>
          <w:szCs w:val="28"/>
          <w:lang w:eastAsia="ru-RU"/>
        </w:rPr>
      </w:pPr>
    </w:p>
    <w:p w14:paraId="081FAD7F">
      <w:pPr>
        <w:rPr>
          <w:rFonts w:ascii="Times New Roman" w:hAnsi="Times New Roman" w:cs="Times New Roman"/>
          <w:b/>
        </w:rPr>
      </w:pPr>
    </w:p>
    <w:p w14:paraId="6D6E6CB4"/>
    <w:p w14:paraId="634071D4"/>
    <w:p w14:paraId="31C09F22"/>
    <w:p w14:paraId="515384E2"/>
    <w:p w14:paraId="3AAE91D9">
      <w:pPr>
        <w:rPr>
          <w:rFonts w:ascii="Times New Roman" w:hAnsi="Times New Roman" w:cs="Times New Roman"/>
          <w:b/>
          <w:sz w:val="28"/>
          <w:szCs w:val="28"/>
        </w:rPr>
      </w:pPr>
    </w:p>
    <w:p w14:paraId="37E741DF">
      <w:pPr>
        <w:contextualSpacing/>
        <w:rPr>
          <w:rFonts w:ascii="Times New Roman" w:hAnsi="Times New Roman" w:cs="Times New Roman"/>
          <w:color w:val="212121"/>
          <w:sz w:val="28"/>
          <w:szCs w:val="28"/>
          <w:shd w:val="clear" w:color="auto" w:fill="FFFFFF"/>
        </w:rPr>
      </w:pPr>
    </w:p>
    <w:p w14:paraId="0B7EE0A8">
      <w:pPr>
        <w:ind w:right="141"/>
        <w:rPr>
          <w:rFonts w:ascii="Times New Roman" w:hAnsi="Times New Roman" w:eastAsia="Times New Roman" w:cs="Times New Roman"/>
          <w:b/>
          <w:color w:val="4F6228" w:themeColor="accent3" w:themeShade="80"/>
          <w:sz w:val="28"/>
          <w:szCs w:val="28"/>
          <w:lang w:eastAsia="ru-RU"/>
        </w:rPr>
      </w:pPr>
    </w:p>
    <w:p w14:paraId="3F286FA9">
      <w:pPr>
        <w:jc w:val="right"/>
      </w:pPr>
    </w:p>
    <w:p w14:paraId="328A1FF9">
      <w:pPr>
        <w:jc w:val="right"/>
      </w:pPr>
    </w:p>
    <w:p w14:paraId="46EC01E5">
      <w:pPr>
        <w:jc w:val="right"/>
      </w:pPr>
    </w:p>
    <w:p w14:paraId="0DEF85F2">
      <w:pPr>
        <w:jc w:val="right"/>
      </w:pPr>
    </w:p>
    <w:p w14:paraId="2602D136">
      <w:pPr>
        <w:jc w:val="right"/>
      </w:pPr>
    </w:p>
    <w:p w14:paraId="17D490CF">
      <w:pPr>
        <w:jc w:val="right"/>
      </w:pPr>
    </w:p>
    <w:p w14:paraId="40E2512F">
      <w:pPr>
        <w:jc w:val="right"/>
      </w:pPr>
    </w:p>
    <w:p w14:paraId="28118B27">
      <w:pPr>
        <w:jc w:val="right"/>
      </w:pPr>
    </w:p>
    <w:p w14:paraId="1211B562">
      <w:pPr>
        <w:jc w:val="left"/>
        <w:rPr>
          <w:rFonts w:hint="default"/>
          <w:lang w:val="ru-RU"/>
        </w:rPr>
      </w:pPr>
      <w:r>
        <w:rPr>
          <w:rFonts w:hint="default"/>
          <w:lang w:val="ru-RU"/>
        </w:rPr>
        <w:drawing>
          <wp:inline distT="0" distB="0" distL="114300" distR="114300">
            <wp:extent cx="2059940" cy="3161665"/>
            <wp:effectExtent l="0" t="0" r="16510" b="635"/>
            <wp:docPr id="27" name="Изображение 27" descr="20250403_094038-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20250403_094038-COLLAGE"/>
                    <pic:cNvPicPr>
                      <a:picLocks noChangeAspect="1"/>
                    </pic:cNvPicPr>
                  </pic:nvPicPr>
                  <pic:blipFill>
                    <a:blip r:embed="rId7"/>
                    <a:stretch>
                      <a:fillRect/>
                    </a:stretch>
                  </pic:blipFill>
                  <pic:spPr>
                    <a:xfrm>
                      <a:off x="0" y="0"/>
                      <a:ext cx="2059940" cy="3161665"/>
                    </a:xfrm>
                    <a:prstGeom prst="rect">
                      <a:avLst/>
                    </a:prstGeom>
                  </pic:spPr>
                </pic:pic>
              </a:graphicData>
            </a:graphic>
          </wp:inline>
        </w:drawing>
      </w:r>
      <w:r>
        <w:rPr>
          <w:rFonts w:hint="default"/>
          <w:lang w:val="ru-RU"/>
        </w:rPr>
        <w:drawing>
          <wp:inline distT="0" distB="0" distL="114300" distR="114300">
            <wp:extent cx="1965325" cy="3235325"/>
            <wp:effectExtent l="0" t="0" r="15875" b="3175"/>
            <wp:docPr id="26" name="Изображение 26" descr="20250405_233434-COLL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20250405_233434-COLLAGE_2"/>
                    <pic:cNvPicPr>
                      <a:picLocks noChangeAspect="1"/>
                    </pic:cNvPicPr>
                  </pic:nvPicPr>
                  <pic:blipFill>
                    <a:blip r:embed="rId8"/>
                    <a:stretch>
                      <a:fillRect/>
                    </a:stretch>
                  </pic:blipFill>
                  <pic:spPr>
                    <a:xfrm>
                      <a:off x="0" y="0"/>
                      <a:ext cx="1965325" cy="3235325"/>
                    </a:xfrm>
                    <a:prstGeom prst="rect">
                      <a:avLst/>
                    </a:prstGeom>
                  </pic:spPr>
                </pic:pic>
              </a:graphicData>
            </a:graphic>
          </wp:inline>
        </w:drawing>
      </w:r>
      <w:r>
        <w:rPr>
          <w:rFonts w:hint="default"/>
          <w:lang w:val="ru-RU"/>
        </w:rPr>
        <w:drawing>
          <wp:inline distT="0" distB="0" distL="114300" distR="114300">
            <wp:extent cx="2870835" cy="1985645"/>
            <wp:effectExtent l="0" t="0" r="5715" b="14605"/>
            <wp:docPr id="14" name="Изображение 14" descr="IMG_20250402_10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_20250402_102221"/>
                    <pic:cNvPicPr>
                      <a:picLocks noChangeAspect="1"/>
                    </pic:cNvPicPr>
                  </pic:nvPicPr>
                  <pic:blipFill>
                    <a:blip r:embed="rId9"/>
                    <a:stretch>
                      <a:fillRect/>
                    </a:stretch>
                  </pic:blipFill>
                  <pic:spPr>
                    <a:xfrm>
                      <a:off x="0" y="0"/>
                      <a:ext cx="2870835" cy="1985645"/>
                    </a:xfrm>
                    <a:prstGeom prst="rect">
                      <a:avLst/>
                    </a:prstGeom>
                  </pic:spPr>
                </pic:pic>
              </a:graphicData>
            </a:graphic>
          </wp:inline>
        </w:drawing>
      </w:r>
      <w:r>
        <w:rPr>
          <w:rFonts w:hint="default"/>
          <w:lang w:val="ru-RU"/>
        </w:rPr>
        <w:drawing>
          <wp:inline distT="0" distB="0" distL="114300" distR="114300">
            <wp:extent cx="2811145" cy="2430780"/>
            <wp:effectExtent l="0" t="0" r="8255" b="7620"/>
            <wp:docPr id="24" name="Изображение 24" descr="20250405_233905-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20250405_233905-COLLAGE"/>
                    <pic:cNvPicPr>
                      <a:picLocks noChangeAspect="1"/>
                    </pic:cNvPicPr>
                  </pic:nvPicPr>
                  <pic:blipFill>
                    <a:blip r:embed="rId10"/>
                    <a:stretch>
                      <a:fillRect/>
                    </a:stretch>
                  </pic:blipFill>
                  <pic:spPr>
                    <a:xfrm>
                      <a:off x="0" y="0"/>
                      <a:ext cx="2811145" cy="2430780"/>
                    </a:xfrm>
                    <a:prstGeom prst="rect">
                      <a:avLst/>
                    </a:prstGeom>
                  </pic:spPr>
                </pic:pic>
              </a:graphicData>
            </a:graphic>
          </wp:inline>
        </w:drawing>
      </w:r>
      <w:r>
        <w:rPr>
          <w:rFonts w:hint="default"/>
          <w:lang w:val="ru-RU"/>
        </w:rPr>
        <w:drawing>
          <wp:inline distT="0" distB="0" distL="114300" distR="114300">
            <wp:extent cx="2240915" cy="1901190"/>
            <wp:effectExtent l="0" t="0" r="6985" b="3810"/>
            <wp:docPr id="21" name="Изображение 21" descr="20250407_084954-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20250407_084954-COLLAGE"/>
                    <pic:cNvPicPr>
                      <a:picLocks noChangeAspect="1"/>
                    </pic:cNvPicPr>
                  </pic:nvPicPr>
                  <pic:blipFill>
                    <a:blip r:embed="rId11"/>
                    <a:stretch>
                      <a:fillRect/>
                    </a:stretch>
                  </pic:blipFill>
                  <pic:spPr>
                    <a:xfrm>
                      <a:off x="0" y="0"/>
                      <a:ext cx="2240915" cy="1901190"/>
                    </a:xfrm>
                    <a:prstGeom prst="rect">
                      <a:avLst/>
                    </a:prstGeom>
                  </pic:spPr>
                </pic:pic>
              </a:graphicData>
            </a:graphic>
          </wp:inline>
        </w:drawing>
      </w:r>
      <w:r>
        <w:rPr>
          <w:rFonts w:hint="default"/>
          <w:lang w:val="ru-RU"/>
        </w:rPr>
        <w:drawing>
          <wp:inline distT="0" distB="0" distL="114300" distR="114300">
            <wp:extent cx="1770380" cy="2207895"/>
            <wp:effectExtent l="0" t="0" r="1270" b="1905"/>
            <wp:docPr id="20" name="Изображение 20" descr="20250408_205517-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20250408_205517-COLLAGE"/>
                    <pic:cNvPicPr>
                      <a:picLocks noChangeAspect="1"/>
                    </pic:cNvPicPr>
                  </pic:nvPicPr>
                  <pic:blipFill>
                    <a:blip r:embed="rId12"/>
                    <a:stretch>
                      <a:fillRect/>
                    </a:stretch>
                  </pic:blipFill>
                  <pic:spPr>
                    <a:xfrm>
                      <a:off x="0" y="0"/>
                      <a:ext cx="1770380" cy="2207895"/>
                    </a:xfrm>
                    <a:prstGeom prst="rect">
                      <a:avLst/>
                    </a:prstGeom>
                  </pic:spPr>
                </pic:pic>
              </a:graphicData>
            </a:graphic>
          </wp:inline>
        </w:drawing>
      </w:r>
      <w:r>
        <w:rPr>
          <w:rFonts w:hint="default"/>
          <w:lang w:val="ru-RU"/>
        </w:rPr>
        <w:drawing>
          <wp:inline distT="0" distB="0" distL="114300" distR="114300">
            <wp:extent cx="3093085" cy="2167255"/>
            <wp:effectExtent l="0" t="0" r="12065" b="4445"/>
            <wp:docPr id="13" name="Изображение 13" descr="IMG_20250402_1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0250402_113324"/>
                    <pic:cNvPicPr>
                      <a:picLocks noChangeAspect="1"/>
                    </pic:cNvPicPr>
                  </pic:nvPicPr>
                  <pic:blipFill>
                    <a:blip r:embed="rId13"/>
                    <a:stretch>
                      <a:fillRect/>
                    </a:stretch>
                  </pic:blipFill>
                  <pic:spPr>
                    <a:xfrm>
                      <a:off x="0" y="0"/>
                      <a:ext cx="3093085" cy="2167255"/>
                    </a:xfrm>
                    <a:prstGeom prst="rect">
                      <a:avLst/>
                    </a:prstGeom>
                  </pic:spPr>
                </pic:pic>
              </a:graphicData>
            </a:graphic>
          </wp:inline>
        </w:drawing>
      </w:r>
      <w:r>
        <w:rPr>
          <w:rFonts w:hint="default"/>
          <w:lang w:val="ru-RU"/>
        </w:rPr>
        <w:drawing>
          <wp:inline distT="0" distB="0" distL="114300" distR="114300">
            <wp:extent cx="3326130" cy="1680210"/>
            <wp:effectExtent l="0" t="0" r="7620" b="15240"/>
            <wp:docPr id="12" name="Изображение 12" descr="IMG_20250402_11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0250402_115219"/>
                    <pic:cNvPicPr>
                      <a:picLocks noChangeAspect="1"/>
                    </pic:cNvPicPr>
                  </pic:nvPicPr>
                  <pic:blipFill>
                    <a:blip r:embed="rId14"/>
                    <a:srcRect t="16891" b="26160"/>
                    <a:stretch>
                      <a:fillRect/>
                    </a:stretch>
                  </pic:blipFill>
                  <pic:spPr>
                    <a:xfrm>
                      <a:off x="0" y="0"/>
                      <a:ext cx="3326130" cy="1680210"/>
                    </a:xfrm>
                    <a:prstGeom prst="rect">
                      <a:avLst/>
                    </a:prstGeom>
                  </pic:spPr>
                </pic:pic>
              </a:graphicData>
            </a:graphic>
          </wp:inline>
        </w:drawing>
      </w:r>
      <w:r>
        <w:rPr>
          <w:rFonts w:hint="default"/>
          <w:lang w:val="ru-RU"/>
        </w:rPr>
        <w:drawing>
          <wp:inline distT="0" distB="0" distL="114300" distR="114300">
            <wp:extent cx="3526790" cy="1388110"/>
            <wp:effectExtent l="0" t="0" r="16510" b="2540"/>
            <wp:docPr id="11" name="Изображение 11" descr="IMG_20250402_11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50402_115223"/>
                    <pic:cNvPicPr>
                      <a:picLocks noChangeAspect="1"/>
                    </pic:cNvPicPr>
                  </pic:nvPicPr>
                  <pic:blipFill>
                    <a:blip r:embed="rId15"/>
                    <a:srcRect t="18013" b="16693"/>
                    <a:stretch>
                      <a:fillRect/>
                    </a:stretch>
                  </pic:blipFill>
                  <pic:spPr>
                    <a:xfrm>
                      <a:off x="0" y="0"/>
                      <a:ext cx="3526790" cy="1388110"/>
                    </a:xfrm>
                    <a:prstGeom prst="rect">
                      <a:avLst/>
                    </a:prstGeom>
                  </pic:spPr>
                </pic:pic>
              </a:graphicData>
            </a:graphic>
          </wp:inline>
        </w:drawing>
      </w:r>
      <w:r>
        <w:rPr>
          <w:rFonts w:hint="default"/>
          <w:lang w:val="ru-RU"/>
        </w:rPr>
        <w:drawing>
          <wp:inline distT="0" distB="0" distL="114300" distR="114300">
            <wp:extent cx="3717925" cy="1153795"/>
            <wp:effectExtent l="0" t="0" r="15875" b="8255"/>
            <wp:docPr id="10" name="Изображение 10" descr="IMG_20250402_11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0250402_115230"/>
                    <pic:cNvPicPr>
                      <a:picLocks noChangeAspect="1"/>
                    </pic:cNvPicPr>
                  </pic:nvPicPr>
                  <pic:blipFill>
                    <a:blip r:embed="rId16"/>
                    <a:srcRect t="27949" b="26870"/>
                    <a:stretch>
                      <a:fillRect/>
                    </a:stretch>
                  </pic:blipFill>
                  <pic:spPr>
                    <a:xfrm>
                      <a:off x="0" y="0"/>
                      <a:ext cx="3717925" cy="1153795"/>
                    </a:xfrm>
                    <a:prstGeom prst="rect">
                      <a:avLst/>
                    </a:prstGeom>
                  </pic:spPr>
                </pic:pic>
              </a:graphicData>
            </a:graphic>
          </wp:inline>
        </w:drawing>
      </w:r>
      <w:r>
        <w:rPr>
          <w:rFonts w:hint="default"/>
          <w:lang w:val="ru-RU"/>
        </w:rPr>
        <w:drawing>
          <wp:inline distT="0" distB="0" distL="114300" distR="114300">
            <wp:extent cx="2814955" cy="2170430"/>
            <wp:effectExtent l="0" t="0" r="4445" b="1270"/>
            <wp:docPr id="8" name="Изображение 8" descr="IMG_20250407_07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0250407_070922"/>
                    <pic:cNvPicPr>
                      <a:picLocks noChangeAspect="1"/>
                    </pic:cNvPicPr>
                  </pic:nvPicPr>
                  <pic:blipFill>
                    <a:blip r:embed="rId17"/>
                    <a:srcRect t="25097" b="6117"/>
                    <a:stretch>
                      <a:fillRect/>
                    </a:stretch>
                  </pic:blipFill>
                  <pic:spPr>
                    <a:xfrm>
                      <a:off x="0" y="0"/>
                      <a:ext cx="2814955" cy="2170430"/>
                    </a:xfrm>
                    <a:prstGeom prst="rect">
                      <a:avLst/>
                    </a:prstGeom>
                  </pic:spPr>
                </pic:pic>
              </a:graphicData>
            </a:graphic>
          </wp:inline>
        </w:drawing>
      </w:r>
      <w:r>
        <w:rPr>
          <w:rFonts w:hint="default"/>
          <w:lang w:val="ru-RU"/>
        </w:rPr>
        <w:drawing>
          <wp:inline distT="0" distB="0" distL="114300" distR="114300">
            <wp:extent cx="2139315" cy="2319020"/>
            <wp:effectExtent l="0" t="0" r="13335" b="5080"/>
            <wp:docPr id="7" name="Изображение 7" descr="IMG_20250408_16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50408_165912"/>
                    <pic:cNvPicPr>
                      <a:picLocks noChangeAspect="1"/>
                    </pic:cNvPicPr>
                  </pic:nvPicPr>
                  <pic:blipFill>
                    <a:blip r:embed="rId18"/>
                    <a:srcRect l="5742" t="4604" r="11462" b="6804"/>
                    <a:stretch>
                      <a:fillRect/>
                    </a:stretch>
                  </pic:blipFill>
                  <pic:spPr>
                    <a:xfrm>
                      <a:off x="0" y="0"/>
                      <a:ext cx="2139315" cy="2319020"/>
                    </a:xfrm>
                    <a:prstGeom prst="rect">
                      <a:avLst/>
                    </a:prstGeom>
                  </pic:spPr>
                </pic:pic>
              </a:graphicData>
            </a:graphic>
          </wp:inline>
        </w:drawing>
      </w:r>
      <w:r>
        <w:rPr>
          <w:rFonts w:hint="default"/>
          <w:lang w:val="ru-RU"/>
        </w:rPr>
        <w:drawing>
          <wp:inline distT="0" distB="0" distL="114300" distR="114300">
            <wp:extent cx="2113280" cy="2113915"/>
            <wp:effectExtent l="0" t="0" r="1270" b="635"/>
            <wp:docPr id="23" name="Изображение 23" descr="20250406_210900-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20250406_210900-COLLAGE"/>
                    <pic:cNvPicPr>
                      <a:picLocks noChangeAspect="1"/>
                    </pic:cNvPicPr>
                  </pic:nvPicPr>
                  <pic:blipFill>
                    <a:blip r:embed="rId19"/>
                    <a:stretch>
                      <a:fillRect/>
                    </a:stretch>
                  </pic:blipFill>
                  <pic:spPr>
                    <a:xfrm>
                      <a:off x="0" y="0"/>
                      <a:ext cx="2113280" cy="2113915"/>
                    </a:xfrm>
                    <a:prstGeom prst="rect">
                      <a:avLst/>
                    </a:prstGeom>
                  </pic:spPr>
                </pic:pic>
              </a:graphicData>
            </a:graphic>
          </wp:inline>
        </w:drawing>
      </w:r>
      <w:r>
        <w:rPr>
          <w:rFonts w:hint="default"/>
          <w:lang w:val="ru-RU"/>
        </w:rPr>
        <w:drawing>
          <wp:inline distT="0" distB="0" distL="114300" distR="114300">
            <wp:extent cx="2078355" cy="2473960"/>
            <wp:effectExtent l="0" t="0" r="17145" b="2540"/>
            <wp:docPr id="22" name="Изображение 22" descr="20250406_210947-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20250406_210947-COLLAGE"/>
                    <pic:cNvPicPr>
                      <a:picLocks noChangeAspect="1"/>
                    </pic:cNvPicPr>
                  </pic:nvPicPr>
                  <pic:blipFill>
                    <a:blip r:embed="rId20"/>
                    <a:stretch>
                      <a:fillRect/>
                    </a:stretch>
                  </pic:blipFill>
                  <pic:spPr>
                    <a:xfrm>
                      <a:off x="0" y="0"/>
                      <a:ext cx="2078355" cy="2473960"/>
                    </a:xfrm>
                    <a:prstGeom prst="rect">
                      <a:avLst/>
                    </a:prstGeom>
                  </pic:spPr>
                </pic:pic>
              </a:graphicData>
            </a:graphic>
          </wp:inline>
        </w:drawing>
      </w:r>
      <w:r>
        <w:rPr>
          <w:rFonts w:hint="default"/>
          <w:lang w:val="ru-RU"/>
        </w:rPr>
        <w:drawing>
          <wp:inline distT="0" distB="0" distL="114300" distR="114300">
            <wp:extent cx="2245995" cy="1938655"/>
            <wp:effectExtent l="0" t="0" r="1905" b="4445"/>
            <wp:docPr id="3" name="Изображение 3" descr="IMG-20250407-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20250407-WA0000"/>
                    <pic:cNvPicPr>
                      <a:picLocks noChangeAspect="1"/>
                    </pic:cNvPicPr>
                  </pic:nvPicPr>
                  <pic:blipFill>
                    <a:blip r:embed="rId21"/>
                    <a:srcRect b="38892"/>
                    <a:stretch>
                      <a:fillRect/>
                    </a:stretch>
                  </pic:blipFill>
                  <pic:spPr>
                    <a:xfrm>
                      <a:off x="0" y="0"/>
                      <a:ext cx="2245995" cy="1938655"/>
                    </a:xfrm>
                    <a:prstGeom prst="rect">
                      <a:avLst/>
                    </a:prstGeom>
                  </pic:spPr>
                </pic:pic>
              </a:graphicData>
            </a:graphic>
          </wp:inline>
        </w:drawing>
      </w:r>
      <w:r>
        <w:rPr>
          <w:rFonts w:hint="default"/>
          <w:lang w:val="ru-RU"/>
        </w:rPr>
        <w:drawing>
          <wp:inline distT="0" distB="0" distL="114300" distR="114300">
            <wp:extent cx="1642110" cy="3027680"/>
            <wp:effectExtent l="0" t="0" r="15240" b="1270"/>
            <wp:docPr id="4" name="Изображение 4" descr="IMG-20250404-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20250404-WA0035"/>
                    <pic:cNvPicPr>
                      <a:picLocks noChangeAspect="1"/>
                    </pic:cNvPicPr>
                  </pic:nvPicPr>
                  <pic:blipFill>
                    <a:blip r:embed="rId22"/>
                    <a:srcRect l="18157" t="10396" r="14817" b="4515"/>
                    <a:stretch>
                      <a:fillRect/>
                    </a:stretch>
                  </pic:blipFill>
                  <pic:spPr>
                    <a:xfrm>
                      <a:off x="0" y="0"/>
                      <a:ext cx="1642110" cy="3027680"/>
                    </a:xfrm>
                    <a:prstGeom prst="rect">
                      <a:avLst/>
                    </a:prstGeom>
                  </pic:spPr>
                </pic:pic>
              </a:graphicData>
            </a:graphic>
          </wp:inline>
        </w:drawing>
      </w:r>
      <w:r>
        <w:rPr>
          <w:rFonts w:hint="default"/>
          <w:lang w:val="ru-RU"/>
        </w:rPr>
        <w:drawing>
          <wp:inline distT="0" distB="0" distL="114300" distR="114300">
            <wp:extent cx="1903730" cy="3026410"/>
            <wp:effectExtent l="0" t="0" r="1270" b="2540"/>
            <wp:docPr id="6" name="Изображение 6" descr="IMG-20250403-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20250403-WA0022"/>
                    <pic:cNvPicPr>
                      <a:picLocks noChangeAspect="1"/>
                    </pic:cNvPicPr>
                  </pic:nvPicPr>
                  <pic:blipFill>
                    <a:blip r:embed="rId23"/>
                    <a:srcRect t="9353" b="9466"/>
                    <a:stretch>
                      <a:fillRect/>
                    </a:stretch>
                  </pic:blipFill>
                  <pic:spPr>
                    <a:xfrm>
                      <a:off x="0" y="0"/>
                      <a:ext cx="1903730" cy="3026410"/>
                    </a:xfrm>
                    <a:prstGeom prst="rect">
                      <a:avLst/>
                    </a:prstGeom>
                  </pic:spPr>
                </pic:pic>
              </a:graphicData>
            </a:graphic>
          </wp:inline>
        </w:drawing>
      </w:r>
      <w:r>
        <w:rPr>
          <w:rFonts w:hint="default"/>
          <w:lang w:val="ru-RU"/>
        </w:rPr>
        <w:drawing>
          <wp:inline distT="0" distB="0" distL="114300" distR="114300">
            <wp:extent cx="2096135" cy="2806700"/>
            <wp:effectExtent l="0" t="0" r="18415" b="12700"/>
            <wp:docPr id="5" name="Изображение 5" descr="IMG-2025040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20250404-WA0003"/>
                    <pic:cNvPicPr>
                      <a:picLocks noChangeAspect="1"/>
                    </pic:cNvPicPr>
                  </pic:nvPicPr>
                  <pic:blipFill>
                    <a:blip r:embed="rId24"/>
                    <a:srcRect t="14846" r="16214" b="17727"/>
                    <a:stretch>
                      <a:fillRect/>
                    </a:stretch>
                  </pic:blipFill>
                  <pic:spPr>
                    <a:xfrm>
                      <a:off x="0" y="0"/>
                      <a:ext cx="2096135" cy="2806700"/>
                    </a:xfrm>
                    <a:prstGeom prst="rect">
                      <a:avLst/>
                    </a:prstGeom>
                  </pic:spPr>
                </pic:pic>
              </a:graphicData>
            </a:graphic>
          </wp:inline>
        </w:drawing>
      </w:r>
      <w:r>
        <w:rPr>
          <w:rFonts w:hint="default"/>
          <w:lang w:val="ru-RU"/>
        </w:rPr>
        <w:drawing>
          <wp:inline distT="0" distB="0" distL="114300" distR="114300">
            <wp:extent cx="2983865" cy="2214880"/>
            <wp:effectExtent l="0" t="0" r="6985" b="13970"/>
            <wp:docPr id="25" name="Изображение 25" descr="20250405_233806-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20250405_233806-COLLAGE"/>
                    <pic:cNvPicPr>
                      <a:picLocks noChangeAspect="1"/>
                    </pic:cNvPicPr>
                  </pic:nvPicPr>
                  <pic:blipFill>
                    <a:blip r:embed="rId25"/>
                    <a:stretch>
                      <a:fillRect/>
                    </a:stretch>
                  </pic:blipFill>
                  <pic:spPr>
                    <a:xfrm>
                      <a:off x="0" y="0"/>
                      <a:ext cx="2983865" cy="2214880"/>
                    </a:xfrm>
                    <a:prstGeom prst="rect">
                      <a:avLst/>
                    </a:prstGeom>
                  </pic:spPr>
                </pic:pic>
              </a:graphicData>
            </a:graphic>
          </wp:inline>
        </w:drawing>
      </w:r>
      <w:bookmarkStart w:id="0" w:name="_GoBack"/>
      <w:bookmarkEnd w:id="0"/>
    </w:p>
    <w:sectPr>
      <w:pgSz w:w="11906" w:h="16838"/>
      <w:pgMar w:top="1134" w:right="850" w:bottom="1134" w:left="1261" w:header="708" w:footer="708" w:gutter="0"/>
      <w:pgBorders w:offsetFrom="page">
        <w:top w:val="apples" w:color="auto" w:sz="14" w:space="24"/>
        <w:left w:val="apples" w:color="auto" w:sz="14" w:space="24"/>
        <w:bottom w:val="apples" w:color="auto" w:sz="14" w:space="24"/>
        <w:right w:val="apples" w:color="auto" w:sz="1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Monotype Corsiva">
    <w:panose1 w:val="03010101010201010101"/>
    <w:charset w:val="CC"/>
    <w:family w:val="script"/>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AF0DB7"/>
    <w:multiLevelType w:val="multilevel"/>
    <w:tmpl w:val="11AF0DB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4D30ED1"/>
    <w:multiLevelType w:val="multilevel"/>
    <w:tmpl w:val="14D30ED1"/>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2">
    <w:nsid w:val="3919389B"/>
    <w:multiLevelType w:val="multilevel"/>
    <w:tmpl w:val="391938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9EE4C79"/>
    <w:multiLevelType w:val="multilevel"/>
    <w:tmpl w:val="59EE4C7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B0E4239"/>
    <w:multiLevelType w:val="multilevel"/>
    <w:tmpl w:val="6B0E4239"/>
    <w:lvl w:ilvl="0" w:tentative="0">
      <w:start w:val="1"/>
      <w:numFmt w:val="bullet"/>
      <w:lvlText w:val=""/>
      <w:lvlJc w:val="left"/>
      <w:pPr>
        <w:ind w:left="765" w:hanging="360"/>
      </w:pPr>
      <w:rPr>
        <w:rFonts w:hint="default" w:ascii="Wingdings" w:hAnsi="Wingdings"/>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11A"/>
    <w:rsid w:val="00110071"/>
    <w:rsid w:val="00156993"/>
    <w:rsid w:val="001806E3"/>
    <w:rsid w:val="00244A8E"/>
    <w:rsid w:val="003A422B"/>
    <w:rsid w:val="003D2456"/>
    <w:rsid w:val="00447550"/>
    <w:rsid w:val="00537812"/>
    <w:rsid w:val="00540745"/>
    <w:rsid w:val="00590D7F"/>
    <w:rsid w:val="00634EBD"/>
    <w:rsid w:val="006A4D64"/>
    <w:rsid w:val="0070511A"/>
    <w:rsid w:val="0086695A"/>
    <w:rsid w:val="008F78AD"/>
    <w:rsid w:val="009302D8"/>
    <w:rsid w:val="009846E8"/>
    <w:rsid w:val="009B51BB"/>
    <w:rsid w:val="00B4573C"/>
    <w:rsid w:val="00B849FF"/>
    <w:rsid w:val="00C24348"/>
    <w:rsid w:val="00C34669"/>
    <w:rsid w:val="00E12EFA"/>
    <w:rsid w:val="00EA5857"/>
    <w:rsid w:val="00FB419B"/>
    <w:rsid w:val="11A274D2"/>
    <w:rsid w:val="6999607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Strong"/>
    <w:basedOn w:val="2"/>
    <w:qFormat/>
    <w:uiPriority w:val="22"/>
    <w:rPr>
      <w:b/>
      <w:bCs/>
    </w:rPr>
  </w:style>
  <w:style w:type="paragraph" w:styleId="5">
    <w:name w:val="Balloon Text"/>
    <w:basedOn w:val="1"/>
    <w:link w:val="8"/>
    <w:semiHidden/>
    <w:unhideWhenUsed/>
    <w:qFormat/>
    <w:uiPriority w:val="99"/>
    <w:pPr>
      <w:spacing w:after="0" w:line="240" w:lineRule="auto"/>
    </w:pPr>
    <w:rPr>
      <w:rFonts w:ascii="Tahoma" w:hAnsi="Tahoma" w:cs="Tahoma"/>
      <w:sz w:val="16"/>
      <w:szCs w:val="16"/>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7">
    <w:name w:val="List Paragraph"/>
    <w:basedOn w:val="1"/>
    <w:qFormat/>
    <w:uiPriority w:val="34"/>
    <w:pPr>
      <w:ind w:left="720"/>
      <w:contextualSpacing/>
    </w:pPr>
  </w:style>
  <w:style w:type="character" w:customStyle="1" w:styleId="8">
    <w:name w:val="Текст выноски Знак"/>
    <w:basedOn w:val="2"/>
    <w:link w:val="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3157</Words>
  <Characters>18000</Characters>
  <Lines>150</Lines>
  <Paragraphs>42</Paragraphs>
  <TotalTime>14</TotalTime>
  <ScaleCrop>false</ScaleCrop>
  <LinksUpToDate>false</LinksUpToDate>
  <CharactersWithSpaces>21115</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2020-11-22T10:15:00Z</dcterms:created>
  <dc:creator>Александр</dc:creator>
  <cp:lastModifiedBy>Татьяна Ефремова</cp:lastModifiedBy>
  <cp:lastPrinted>2025-04-08T16:23:05Z</cp:lastPrinted>
  <dcterms:modified xsi:type="dcterms:W3CDTF">2025-04-08T16:23:35Z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14F8CE49BA224706A3F9BA72DC97830E_12</vt:lpwstr>
  </property>
</Properties>
</file>