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EC0" w:rsidRPr="00804EC0" w:rsidRDefault="00804EC0" w:rsidP="00804EC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804EC0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РИСОВАНИЕ. «ЧТО СОЗРЕЛО В ОГОРОДЕ»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Программные задачи.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Учить передавать в рисунке форму, цвет и характерные осо</w:t>
      </w:r>
      <w:r>
        <w:rPr>
          <w:rFonts w:ascii="Arial" w:hAnsi="Arial" w:cs="Arial"/>
          <w:color w:val="000000"/>
        </w:rPr>
        <w:softHyphen/>
        <w:t>бенности овощей; работать над композицией рисунка — равно</w:t>
      </w:r>
      <w:r>
        <w:rPr>
          <w:rFonts w:ascii="Arial" w:hAnsi="Arial" w:cs="Arial"/>
          <w:color w:val="000000"/>
        </w:rPr>
        <w:softHyphen/>
        <w:t>мерно располагать предметы по всему листу бумаги, оставляя между ними немного свободного пространства, находить для предметов величину, соответствующую величине данного лис</w:t>
      </w:r>
      <w:r>
        <w:rPr>
          <w:rFonts w:ascii="Arial" w:hAnsi="Arial" w:cs="Arial"/>
          <w:color w:val="000000"/>
        </w:rPr>
        <w:softHyphen/>
        <w:t>та бумаги; закрашивать предметы по форме широкими закруг</w:t>
      </w:r>
      <w:r>
        <w:rPr>
          <w:rFonts w:ascii="Arial" w:hAnsi="Arial" w:cs="Arial"/>
          <w:color w:val="000000"/>
        </w:rPr>
        <w:softHyphen/>
        <w:t>ленными линиями, держа кисть плашмя.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Материал.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У воспитателя предметные картинки с изображениями ово</w:t>
      </w:r>
      <w:r>
        <w:rPr>
          <w:rFonts w:ascii="Arial" w:hAnsi="Arial" w:cs="Arial"/>
          <w:color w:val="000000"/>
        </w:rPr>
        <w:softHyphen/>
        <w:t>щей: помидора, огурца, моркови, репы, свеклы, редиса, бакла</w:t>
      </w:r>
      <w:r>
        <w:rPr>
          <w:rFonts w:ascii="Arial" w:hAnsi="Arial" w:cs="Arial"/>
          <w:color w:val="000000"/>
        </w:rPr>
        <w:softHyphen/>
        <w:t>жана, лука; три картинки — на круге нарисованы овощи, два из них с неправильной композицией (на одной овощи слишком мел</w:t>
      </w:r>
      <w:r>
        <w:rPr>
          <w:rFonts w:ascii="Arial" w:hAnsi="Arial" w:cs="Arial"/>
          <w:color w:val="000000"/>
        </w:rPr>
        <w:softHyphen/>
        <w:t>кие и расположены далеко друг от друга, на другой — наоборот).</w:t>
      </w:r>
      <w:proofErr w:type="gramEnd"/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Ход занятия.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Воспитатель помещает на доску предметные картинки с изображениями разных овощей.     Предлагает детям назвать фор</w:t>
      </w:r>
      <w:r>
        <w:rPr>
          <w:rFonts w:ascii="Arial" w:hAnsi="Arial" w:cs="Arial"/>
          <w:color w:val="000000"/>
        </w:rPr>
        <w:softHyphen/>
        <w:t>му и цвет овоща (это оранжевая длинная морковь, это круглый красный помидор, это круглая темно-красная свекла — и т.д.).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Где люди выращивают овощи? (На огородах.) Сегодня каждый нарисует на круглой тарелке четыре-пять овощей, ка</w:t>
      </w:r>
      <w:r>
        <w:rPr>
          <w:rFonts w:ascii="Arial" w:hAnsi="Arial" w:cs="Arial"/>
          <w:color w:val="000000"/>
        </w:rPr>
        <w:softHyphen/>
        <w:t>ких захочет, но так, чтобы всем было понятно по их форме и цвету, что это за овощи.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 Сейчас я вам покажу три рисунка. Два из них нарисовал Незнайка, а один — другой веселый человечек — Карандаш. А вы отгадайте, какие рисунки Незнайки, а какой — Карандаша.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56433E5B" wp14:editId="6CBBFB67">
            <wp:extent cx="4259580" cy="1592580"/>
            <wp:effectExtent l="0" t="0" r="7620" b="7620"/>
            <wp:docPr id="1" name="Рисунок 1" descr="https://konspekta.net/studopedianet/baza3/309009694123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onspekta.net/studopedianet/baza3/309009694123.files/image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958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Помещает перед детьми эти рисунки. После ответов детей спрашивает, какой рисунок им понравился больше всех и по</w:t>
      </w:r>
      <w:r>
        <w:rPr>
          <w:rFonts w:ascii="Arial" w:hAnsi="Arial" w:cs="Arial"/>
          <w:color w:val="000000"/>
        </w:rPr>
        <w:softHyphen/>
        <w:t>чему. Ведь на всех рисунках овощи хорошо нарисованы. Поче</w:t>
      </w:r>
      <w:r>
        <w:rPr>
          <w:rFonts w:ascii="Arial" w:hAnsi="Arial" w:cs="Arial"/>
          <w:color w:val="000000"/>
        </w:rPr>
        <w:softHyphen/>
        <w:t>му же ребятам не понравились рисунки Незнайки? Подтверж</w:t>
      </w:r>
      <w:r>
        <w:rPr>
          <w:rFonts w:ascii="Arial" w:hAnsi="Arial" w:cs="Arial"/>
          <w:color w:val="000000"/>
        </w:rPr>
        <w:softHyphen/>
        <w:t>дает: чтобы рисунок получился красивым, важно правильно разместить предметы на листе бумаги. Некрасиво, если на боль</w:t>
      </w:r>
      <w:r>
        <w:rPr>
          <w:rFonts w:ascii="Arial" w:hAnsi="Arial" w:cs="Arial"/>
          <w:color w:val="000000"/>
        </w:rPr>
        <w:softHyphen/>
        <w:t>шом листе будут нарисованы маленькие предметы, да еще и да</w:t>
      </w:r>
      <w:r>
        <w:rPr>
          <w:rFonts w:ascii="Arial" w:hAnsi="Arial" w:cs="Arial"/>
          <w:color w:val="000000"/>
        </w:rPr>
        <w:softHyphen/>
        <w:t>леко друг от друга. Некрасиво также, если предметы большие и нарисованы вплотную друг к другу и между ними нет свобод</w:t>
      </w:r>
      <w:r>
        <w:rPr>
          <w:rFonts w:ascii="Arial" w:hAnsi="Arial" w:cs="Arial"/>
          <w:color w:val="000000"/>
        </w:rPr>
        <w:softHyphen/>
        <w:t>ного пространства. Лучше всего, когда предметы расположе</w:t>
      </w:r>
      <w:r>
        <w:rPr>
          <w:rFonts w:ascii="Arial" w:hAnsi="Arial" w:cs="Arial"/>
          <w:color w:val="000000"/>
        </w:rPr>
        <w:softHyphen/>
        <w:t>ны по всему листу бумаги, недалеко друг от друга и между ними есть свободное место. Так, как нарисовал Карандаш.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Далее следует напомнить детям, что закрашивать овощи они будут не прямыми широкими полосами, а по форме, т.е. повто</w:t>
      </w:r>
      <w:r>
        <w:rPr>
          <w:rFonts w:ascii="Arial" w:hAnsi="Arial" w:cs="Arial"/>
          <w:color w:val="000000"/>
        </w:rPr>
        <w:softHyphen/>
        <w:t xml:space="preserve">рять форму овоща. Огурец овальной формы, и закрашивать его нужно удлиненными дугами (можно показать, если </w:t>
      </w:r>
      <w:r>
        <w:rPr>
          <w:rFonts w:ascii="Arial" w:hAnsi="Arial" w:cs="Arial"/>
          <w:color w:val="000000"/>
        </w:rPr>
        <w:lastRenderedPageBreak/>
        <w:t>дети забы</w:t>
      </w:r>
      <w:r>
        <w:rPr>
          <w:rFonts w:ascii="Arial" w:hAnsi="Arial" w:cs="Arial"/>
          <w:color w:val="000000"/>
        </w:rPr>
        <w:softHyphen/>
        <w:t>ли этот прием). Свекла круглая, и закрашивать ее нужно полу</w:t>
      </w:r>
      <w:r>
        <w:rPr>
          <w:rFonts w:ascii="Arial" w:hAnsi="Arial" w:cs="Arial"/>
          <w:color w:val="000000"/>
        </w:rPr>
        <w:softHyphen/>
        <w:t>круглыми широкими линиями, держа кисть плашмя. При та</w:t>
      </w:r>
      <w:r>
        <w:rPr>
          <w:rFonts w:ascii="Arial" w:hAnsi="Arial" w:cs="Arial"/>
          <w:color w:val="000000"/>
        </w:rPr>
        <w:softHyphen/>
        <w:t>ком закрашивании дети не выходят за контур рисунка.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Закончив объявления, воспитатель просит детей выбрать овощи и красиво разместить их на тарелке. Постараться, что</w:t>
      </w:r>
      <w:r>
        <w:rPr>
          <w:rFonts w:ascii="Arial" w:hAnsi="Arial" w:cs="Arial"/>
          <w:color w:val="000000"/>
        </w:rPr>
        <w:softHyphen/>
        <w:t>бы их рисунки были похожи на рисунок Карандаша.   Убирает дидактические пособия.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процессе рисования педагог советует изобразить, действуя кончиком кисти, черешки, чашелистики овощей, остатки бот</w:t>
      </w:r>
      <w:r>
        <w:rPr>
          <w:rFonts w:ascii="Arial" w:hAnsi="Arial" w:cs="Arial"/>
          <w:color w:val="000000"/>
        </w:rPr>
        <w:softHyphen/>
        <w:t>вы у моркови, свеклы.</w:t>
      </w:r>
    </w:p>
    <w:p w:rsidR="00804EC0" w:rsidRDefault="00804EC0" w:rsidP="00804EC0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 конце занятия можно предложить детям посмотреть на рисунки друг друга и указать те, на которых овощи разные и по цвету, и по форме. Отметить те работы, на которых изобра</w:t>
      </w:r>
      <w:r>
        <w:rPr>
          <w:rFonts w:ascii="Arial" w:hAnsi="Arial" w:cs="Arial"/>
          <w:color w:val="000000"/>
        </w:rPr>
        <w:softHyphen/>
        <w:t>жены овощи, каких нет на остальных рисунках, например бак</w:t>
      </w:r>
      <w:r>
        <w:rPr>
          <w:rFonts w:ascii="Arial" w:hAnsi="Arial" w:cs="Arial"/>
          <w:color w:val="000000"/>
        </w:rPr>
        <w:softHyphen/>
        <w:t>лажан и др. Затем вновь выставить «рисунок» Карандаша и предложить поместить рядом с ним те работы, на которых ово</w:t>
      </w:r>
      <w:r>
        <w:rPr>
          <w:rFonts w:ascii="Arial" w:hAnsi="Arial" w:cs="Arial"/>
          <w:color w:val="000000"/>
        </w:rPr>
        <w:softHyphen/>
        <w:t>щи расположены так же красиво (по всему листу, недалеко друг от друга, между овощами есть свободное пространство). Такой прием развивает у детей навыки самоанализа.</w:t>
      </w:r>
    </w:p>
    <w:p w:rsidR="006C4886" w:rsidRDefault="0097234C">
      <w:bookmarkStart w:id="0" w:name="_GoBack"/>
      <w:bookmarkEnd w:id="0"/>
    </w:p>
    <w:sectPr w:rsidR="006C4886" w:rsidSect="00804EC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EC0"/>
    <w:rsid w:val="00055C67"/>
    <w:rsid w:val="004F6AAF"/>
    <w:rsid w:val="005C5072"/>
    <w:rsid w:val="00804EC0"/>
    <w:rsid w:val="008E56C8"/>
    <w:rsid w:val="0097234C"/>
    <w:rsid w:val="00C51CEC"/>
    <w:rsid w:val="00F6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4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4EC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4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4E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4E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4EC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4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4E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6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2019-09-15T19:13:00Z</dcterms:created>
  <dcterms:modified xsi:type="dcterms:W3CDTF">2019-09-15T19:35:00Z</dcterms:modified>
</cp:coreProperties>
</file>