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Муниципальное дошкольное образовательное автономное учреждение</w:t>
      </w: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«Детский сад № 63 общеразвивающего вида с приоритетным</w:t>
      </w: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осуществлением познавательно-речевого развития воспитанников</w:t>
      </w: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«Ракета» г. Орска</w:t>
      </w: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Консультация</w:t>
      </w: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hd w:val="clear" w:color="auto" w:fill="FFFFFF"/>
        <w:spacing w:after="0" w:line="240" w:lineRule="auto"/>
        <w:outlineLvl w:val="0"/>
        <w:rPr>
          <w:rFonts w:ascii="Times New Roman" w:eastAsia="Batang" w:hAnsi="Times New Roman" w:cs="Times New Roman"/>
          <w:b/>
          <w:bCs/>
          <w:color w:val="000000"/>
          <w:kern w:val="36"/>
          <w:sz w:val="36"/>
          <w:szCs w:val="36"/>
          <w:lang w:eastAsia="ru-RU"/>
        </w:rPr>
      </w:pPr>
      <w:r w:rsidRPr="00910582">
        <w:rPr>
          <w:rFonts w:ascii="Times New Roman" w:eastAsia="Batang" w:hAnsi="Times New Roman" w:cs="Times New Roman"/>
          <w:b/>
          <w:bCs/>
          <w:color w:val="000000"/>
          <w:kern w:val="36"/>
          <w:sz w:val="36"/>
          <w:szCs w:val="36"/>
          <w:lang w:eastAsia="ru-RU"/>
        </w:rPr>
        <w:t>Безопасность детей в ДОУ, доме, на улице, на природе</w:t>
      </w: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center"/>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spacing w:after="0" w:line="240" w:lineRule="auto"/>
        <w:jc w:val="right"/>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Подготовила и провела</w:t>
      </w:r>
    </w:p>
    <w:p w:rsidR="00910582" w:rsidRPr="00910582" w:rsidRDefault="00910582" w:rsidP="00910582">
      <w:pPr>
        <w:spacing w:after="0" w:line="240" w:lineRule="auto"/>
        <w:jc w:val="right"/>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 xml:space="preserve">Воспитатель: </w:t>
      </w:r>
      <w:proofErr w:type="gramStart"/>
      <w:r w:rsidRPr="00910582">
        <w:rPr>
          <w:rFonts w:ascii="Times New Roman" w:eastAsia="Batang" w:hAnsi="Times New Roman" w:cs="Times New Roman"/>
          <w:b/>
          <w:bCs/>
          <w:sz w:val="28"/>
          <w:szCs w:val="28"/>
          <w:bdr w:val="none" w:sz="0" w:space="0" w:color="auto" w:frame="1"/>
          <w:lang w:eastAsia="ru-RU"/>
        </w:rPr>
        <w:t>Тарасова  О.Н.</w:t>
      </w:r>
      <w:proofErr w:type="gramEnd"/>
    </w:p>
    <w:p w:rsidR="00910582" w:rsidRPr="00910582" w:rsidRDefault="00910582" w:rsidP="00910582">
      <w:pPr>
        <w:spacing w:after="0" w:line="240" w:lineRule="auto"/>
        <w:jc w:val="right"/>
        <w:outlineLvl w:val="2"/>
        <w:rPr>
          <w:rFonts w:ascii="Times New Roman" w:eastAsia="Batang" w:hAnsi="Times New Roman" w:cs="Times New Roman"/>
          <w:b/>
          <w:bCs/>
          <w:sz w:val="28"/>
          <w:szCs w:val="28"/>
          <w:bdr w:val="none" w:sz="0" w:space="0" w:color="auto" w:frame="1"/>
          <w:lang w:eastAsia="ru-RU"/>
        </w:rPr>
      </w:pPr>
    </w:p>
    <w:p w:rsidR="00910582" w:rsidRPr="00910582" w:rsidRDefault="00910582" w:rsidP="00910582">
      <w:pPr>
        <w:tabs>
          <w:tab w:val="left" w:pos="5235"/>
        </w:tabs>
        <w:spacing w:after="0" w:line="240" w:lineRule="auto"/>
        <w:outlineLvl w:val="2"/>
        <w:rPr>
          <w:rFonts w:ascii="Times New Roman" w:eastAsia="Batang" w:hAnsi="Times New Roman" w:cs="Times New Roman"/>
          <w:b/>
          <w:bCs/>
          <w:sz w:val="28"/>
          <w:szCs w:val="28"/>
          <w:bdr w:val="none" w:sz="0" w:space="0" w:color="auto" w:frame="1"/>
          <w:lang w:eastAsia="ru-RU"/>
        </w:rPr>
      </w:pPr>
      <w:r w:rsidRPr="00910582">
        <w:rPr>
          <w:rFonts w:ascii="Times New Roman" w:eastAsia="Batang" w:hAnsi="Times New Roman" w:cs="Times New Roman"/>
          <w:b/>
          <w:bCs/>
          <w:sz w:val="28"/>
          <w:szCs w:val="28"/>
          <w:bdr w:val="none" w:sz="0" w:space="0" w:color="auto" w:frame="1"/>
          <w:lang w:eastAsia="ru-RU"/>
        </w:rPr>
        <w:tab/>
      </w:r>
    </w:p>
    <w:p w:rsidR="005D079C" w:rsidRPr="00910582" w:rsidRDefault="00910582" w:rsidP="00910582">
      <w:pPr>
        <w:shd w:val="clear" w:color="auto" w:fill="FFFFFF"/>
        <w:spacing w:after="0" w:line="240" w:lineRule="auto"/>
        <w:jc w:val="center"/>
        <w:outlineLvl w:val="0"/>
        <w:rPr>
          <w:rFonts w:ascii="Times New Roman" w:eastAsia="Batang" w:hAnsi="Times New Roman" w:cs="Times New Roman"/>
          <w:b/>
          <w:bCs/>
          <w:color w:val="000000"/>
          <w:kern w:val="36"/>
          <w:sz w:val="72"/>
          <w:szCs w:val="72"/>
          <w:lang w:eastAsia="ru-RU"/>
        </w:rPr>
      </w:pPr>
      <w:r w:rsidRPr="00910582">
        <w:rPr>
          <w:rFonts w:ascii="Times New Roman" w:eastAsia="Batang" w:hAnsi="Times New Roman" w:cs="Times New Roman"/>
          <w:b/>
          <w:bCs/>
          <w:sz w:val="28"/>
          <w:szCs w:val="28"/>
          <w:bdr w:val="none" w:sz="0" w:space="0" w:color="auto" w:frame="1"/>
          <w:lang w:eastAsia="ru-RU"/>
        </w:rPr>
        <w:t>Орск, 202</w:t>
      </w:r>
      <w:r w:rsidR="00E87573">
        <w:rPr>
          <w:rFonts w:ascii="Times New Roman" w:eastAsia="Batang" w:hAnsi="Times New Roman" w:cs="Times New Roman"/>
          <w:b/>
          <w:bCs/>
          <w:sz w:val="28"/>
          <w:szCs w:val="28"/>
          <w:bdr w:val="none" w:sz="0" w:space="0" w:color="auto" w:frame="1"/>
          <w:lang w:eastAsia="ru-RU"/>
        </w:rPr>
        <w:t>3</w:t>
      </w:r>
      <w:bookmarkStart w:id="0" w:name="_GoBack"/>
      <w:bookmarkEnd w:id="0"/>
    </w:p>
    <w:p w:rsidR="007A1F80" w:rsidRPr="00910582" w:rsidRDefault="007A1F80" w:rsidP="007A1F80">
      <w:pPr>
        <w:tabs>
          <w:tab w:val="left" w:pos="7260"/>
        </w:tabs>
        <w:rPr>
          <w:rFonts w:ascii="Times New Roman" w:eastAsia="Batang" w:hAnsi="Times New Roman" w:cs="Times New Roman"/>
          <w:sz w:val="28"/>
          <w:szCs w:val="28"/>
          <w:lang w:eastAsia="ru-RU"/>
        </w:rPr>
      </w:pPr>
    </w:p>
    <w:p w:rsidR="007A1F80" w:rsidRPr="00910582" w:rsidRDefault="007A1F80" w:rsidP="007A1F80">
      <w:pPr>
        <w:shd w:val="clear" w:color="auto" w:fill="FFFFFF"/>
        <w:tabs>
          <w:tab w:val="left" w:pos="7260"/>
        </w:tabs>
        <w:spacing w:after="0" w:line="240" w:lineRule="auto"/>
        <w:rPr>
          <w:rFonts w:ascii="Times New Roman" w:eastAsia="Batang" w:hAnsi="Times New Roman" w:cs="Times New Roman"/>
          <w:color w:val="000000"/>
          <w:sz w:val="28"/>
          <w:szCs w:val="28"/>
          <w:lang w:eastAsia="ru-RU"/>
        </w:rPr>
      </w:pPr>
      <w:r w:rsidRPr="00910582">
        <w:rPr>
          <w:rFonts w:ascii="Times New Roman" w:eastAsia="Batang" w:hAnsi="Times New Roman" w:cs="Times New Roman"/>
          <w:bCs/>
          <w:color w:val="000000"/>
          <w:sz w:val="24"/>
          <w:szCs w:val="24"/>
          <w:lang w:eastAsia="ru-RU"/>
        </w:rPr>
        <w:lastRenderedPageBreak/>
        <w:t>Актуальность проблемы формирования ОБЖ в дошкольном возрасте</w:t>
      </w:r>
      <w:r w:rsidRPr="00910582">
        <w:rPr>
          <w:rFonts w:ascii="Times New Roman" w:eastAsia="Batang" w:hAnsi="Times New Roman" w:cs="Times New Roman"/>
          <w:color w:val="000000"/>
          <w:sz w:val="24"/>
          <w:szCs w:val="24"/>
          <w:lang w:eastAsia="ru-RU"/>
        </w:rPr>
        <w:br/>
        <w:t>Безопасность – это «состояние защищенности жизненно важных интересов личности, общества и государства от внутренних и внешних угроз». В современном мире никто не застрахован ни от катастроф, ни от стихийных бедствий. Особую тревогу мы испытываем за беззащитных маленьких граждан – дошколят. Задача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w:t>
      </w:r>
      <w:r w:rsidRPr="00910582">
        <w:rPr>
          <w:rFonts w:ascii="Times New Roman" w:eastAsia="Batang" w:hAnsi="Times New Roman" w:cs="Times New Roman"/>
          <w:color w:val="000000"/>
          <w:sz w:val="24"/>
          <w:szCs w:val="24"/>
          <w:lang w:eastAsia="ru-RU"/>
        </w:rPr>
        <w:br/>
        <w:t>Об актуальности данной темы можно говорить много и все будет главное. 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r w:rsidRPr="00910582">
        <w:rPr>
          <w:rFonts w:ascii="Times New Roman" w:eastAsia="Batang" w:hAnsi="Times New Roman" w:cs="Times New Roman"/>
          <w:color w:val="000000"/>
          <w:sz w:val="24"/>
          <w:szCs w:val="24"/>
          <w:lang w:eastAsia="ru-RU"/>
        </w:rPr>
        <w:br/>
        <w:t>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Безопасность-это не просто сумма усвоенных знаний, а умение правильно вести себя в различных ситуациях.</w:t>
      </w:r>
      <w:r w:rsidRPr="00910582">
        <w:rPr>
          <w:rFonts w:ascii="Times New Roman" w:eastAsia="Batang" w:hAnsi="Times New Roman" w:cs="Times New Roman"/>
          <w:color w:val="000000"/>
          <w:sz w:val="24"/>
          <w:szCs w:val="24"/>
          <w:lang w:eastAsia="ru-RU"/>
        </w:rPr>
        <w:br/>
        <w:t>Итак, актуальность темы – обусловлена объективной необходимостью информирования детей о правилах безопасного поведения, приобретения ими опыта безопасного поведения, важностью целенаправленной деятельности в этой области.</w:t>
      </w:r>
      <w:r w:rsidRPr="00910582">
        <w:rPr>
          <w:rFonts w:ascii="Times New Roman" w:eastAsia="Batang" w:hAnsi="Times New Roman" w:cs="Times New Roman"/>
          <w:color w:val="000000"/>
          <w:sz w:val="24"/>
          <w:szCs w:val="24"/>
          <w:lang w:eastAsia="ru-RU"/>
        </w:rPr>
        <w:br/>
        <w:t>Задачи, направленные на формирование безопасности жизнедеятельности дошкольников сводятся к следующему:</w:t>
      </w:r>
      <w:r w:rsidRPr="00910582">
        <w:rPr>
          <w:rFonts w:ascii="Times New Roman" w:eastAsia="Batang" w:hAnsi="Times New Roman" w:cs="Times New Roman"/>
          <w:color w:val="000000"/>
          <w:sz w:val="24"/>
          <w:szCs w:val="24"/>
          <w:lang w:eastAsia="ru-RU"/>
        </w:rPr>
        <w:br/>
        <w:t>- формирование представлений об опасных для человека и окружающего мира природы ситуациях и способах поведения в них;</w:t>
      </w:r>
      <w:r w:rsidRPr="00910582">
        <w:rPr>
          <w:rFonts w:ascii="Times New Roman" w:eastAsia="Batang" w:hAnsi="Times New Roman" w:cs="Times New Roman"/>
          <w:color w:val="000000"/>
          <w:sz w:val="24"/>
          <w:szCs w:val="24"/>
          <w:lang w:eastAsia="ru-RU"/>
        </w:rPr>
        <w:br/>
        <w:t>- приобщение к правилам безопасного для человека и окружающего мира природы поведения;</w:t>
      </w:r>
      <w:r w:rsidRPr="00910582">
        <w:rPr>
          <w:rFonts w:ascii="Times New Roman" w:eastAsia="Batang" w:hAnsi="Times New Roman" w:cs="Times New Roman"/>
          <w:color w:val="000000"/>
          <w:sz w:val="24"/>
          <w:szCs w:val="24"/>
          <w:lang w:eastAsia="ru-RU"/>
        </w:rPr>
        <w:br/>
        <w:t>- передачу детям знаний о правилах безопасности дорожного движения в качестве пешехода и пассажира транспортного средства;</w:t>
      </w:r>
      <w:r w:rsidRPr="00910582">
        <w:rPr>
          <w:rFonts w:ascii="Times New Roman" w:eastAsia="Batang" w:hAnsi="Times New Roman" w:cs="Times New Roman"/>
          <w:color w:val="000000"/>
          <w:sz w:val="24"/>
          <w:szCs w:val="24"/>
          <w:lang w:eastAsia="ru-RU"/>
        </w:rPr>
        <w:br/>
        <w:t>- формирование осторожного и осмотрительного отношения к потенциально опасным для человека и окружающего мира природы ситуациям.</w:t>
      </w:r>
      <w:r w:rsidRPr="00910582">
        <w:rPr>
          <w:rFonts w:ascii="Times New Roman" w:eastAsia="Batang" w:hAnsi="Times New Roman" w:cs="Times New Roman"/>
          <w:color w:val="000000"/>
          <w:sz w:val="24"/>
          <w:szCs w:val="24"/>
          <w:lang w:eastAsia="ru-RU"/>
        </w:rPr>
        <w:br/>
        <w:t>Обеспечение безопасности жизнедеятельности детей в ДОУ заключается в формировании у них основных понятий об опасностях, выработке умений прогнозировать их последствия, правильно оценивать свои возможности и принимать обоснованные решения безопасного поведения в различных ситуациях.</w:t>
      </w:r>
      <w:r w:rsidRPr="00910582">
        <w:rPr>
          <w:rFonts w:ascii="Times New Roman" w:eastAsia="Batang" w:hAnsi="Times New Roman" w:cs="Times New Roman"/>
          <w:color w:val="000000"/>
          <w:sz w:val="24"/>
          <w:szCs w:val="24"/>
          <w:lang w:eastAsia="ru-RU"/>
        </w:rPr>
        <w:br/>
        <w:t>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w:t>
      </w:r>
      <w:r w:rsidRPr="00910582">
        <w:rPr>
          <w:rFonts w:ascii="Times New Roman" w:eastAsia="Batang" w:hAnsi="Times New Roman" w:cs="Times New Roman"/>
          <w:color w:val="000000"/>
          <w:sz w:val="24"/>
          <w:szCs w:val="24"/>
          <w:lang w:eastAsia="ru-RU"/>
        </w:rPr>
        <w:br/>
        <w:t>Социализация - это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поведения».</w:t>
      </w:r>
      <w:r w:rsidRPr="00910582">
        <w:rPr>
          <w:rFonts w:ascii="Times New Roman" w:eastAsia="Batang" w:hAnsi="Times New Roman" w:cs="Times New Roman"/>
          <w:color w:val="000000"/>
          <w:sz w:val="24"/>
          <w:szCs w:val="24"/>
          <w:lang w:eastAsia="ru-RU"/>
        </w:rPr>
        <w:br/>
        <w:t>Социальное развитие - многоаспектное явление, включающее и процесс приобщения к основам безопасности жизнедеятельности. В этом плане актуальны задачи, связанные не только с сообщением знаний о безопасности жизнедеятельности и выработке умений адаптироваться в различных ситуациях, но и формированием осознанного отношения к принятию имеющихся и сложившихся в обществе ценностей. Социальное развитие предполагает познание ребенком сверстника и взрослого, сформированность коммуникативных навыков.</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color w:val="000000"/>
          <w:sz w:val="24"/>
          <w:szCs w:val="24"/>
          <w:lang w:eastAsia="ru-RU"/>
        </w:rPr>
        <w:lastRenderedPageBreak/>
        <w:t>Решить поставленные задачи и достичь данного результата возможно при осуществлении компетентностного подхода</w:t>
      </w:r>
      <w:r w:rsidRPr="00910582">
        <w:rPr>
          <w:rFonts w:ascii="Times New Roman" w:eastAsia="Batang" w:hAnsi="Times New Roman" w:cs="Times New Roman"/>
          <w:iCs/>
          <w:color w:val="000000"/>
          <w:sz w:val="24"/>
          <w:szCs w:val="24"/>
          <w:lang w:eastAsia="ru-RU"/>
        </w:rPr>
        <w:t>. </w:t>
      </w:r>
      <w:r w:rsidRPr="00910582">
        <w:rPr>
          <w:rFonts w:ascii="Times New Roman" w:eastAsia="Batang" w:hAnsi="Times New Roman" w:cs="Times New Roman"/>
          <w:color w:val="000000"/>
          <w:sz w:val="24"/>
          <w:szCs w:val="24"/>
          <w:lang w:eastAsia="ru-RU"/>
        </w:rPr>
        <w:t>(«компетентности» - как характеристики личности, обладающей набором определенных компетенций</w:t>
      </w:r>
      <w:r w:rsidRPr="00910582">
        <w:rPr>
          <w:rFonts w:ascii="Times New Roman" w:eastAsia="Batang" w:hAnsi="Times New Roman" w:cs="Times New Roman"/>
          <w:iCs/>
          <w:color w:val="000000"/>
          <w:sz w:val="24"/>
          <w:szCs w:val="24"/>
          <w:lang w:eastAsia="ru-RU"/>
        </w:rPr>
        <w:t> </w:t>
      </w:r>
      <w:r w:rsidRPr="00910582">
        <w:rPr>
          <w:rFonts w:ascii="Times New Roman" w:eastAsia="Batang" w:hAnsi="Times New Roman" w:cs="Times New Roman"/>
          <w:color w:val="000000"/>
          <w:sz w:val="24"/>
          <w:szCs w:val="24"/>
          <w:lang w:eastAsia="ru-RU"/>
        </w:rPr>
        <w:t>В зависимости от вида деятельности или сферы активности индивида набор компетенций разный, к тому же их качество и количество на разных возрастных этапах развития людей различных социальных групп отличается.)</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color w:val="000000"/>
          <w:sz w:val="24"/>
          <w:szCs w:val="24"/>
          <w:lang w:eastAsia="ru-RU"/>
        </w:rPr>
        <w:t xml:space="preserve">Принципы организации </w:t>
      </w:r>
      <w:proofErr w:type="spellStart"/>
      <w:r w:rsidRPr="00910582">
        <w:rPr>
          <w:rFonts w:ascii="Times New Roman" w:eastAsia="Batang" w:hAnsi="Times New Roman" w:cs="Times New Roman"/>
          <w:bCs/>
          <w:color w:val="000000"/>
          <w:sz w:val="24"/>
          <w:szCs w:val="24"/>
          <w:lang w:eastAsia="ru-RU"/>
        </w:rPr>
        <w:t>воспитательно</w:t>
      </w:r>
      <w:proofErr w:type="spellEnd"/>
      <w:r w:rsidRPr="00910582">
        <w:rPr>
          <w:rFonts w:ascii="Times New Roman" w:eastAsia="Batang" w:hAnsi="Times New Roman" w:cs="Times New Roman"/>
          <w:bCs/>
          <w:color w:val="000000"/>
          <w:sz w:val="24"/>
          <w:szCs w:val="24"/>
          <w:lang w:eastAsia="ru-RU"/>
        </w:rPr>
        <w:t>-образовательной работы</w:t>
      </w:r>
      <w:r w:rsidRPr="00910582">
        <w:rPr>
          <w:rFonts w:ascii="Times New Roman" w:eastAsia="Batang" w:hAnsi="Times New Roman" w:cs="Times New Roman"/>
          <w:color w:val="000000"/>
          <w:sz w:val="24"/>
          <w:szCs w:val="24"/>
          <w:lang w:eastAsia="ru-RU"/>
        </w:rPr>
        <w:br/>
        <w:t>Прежде чем начать работу, необходимо соблюдать следующие принципы организации работы.</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Принцип полноты.</w:t>
      </w:r>
      <w:r w:rsidRPr="00910582">
        <w:rPr>
          <w:rFonts w:ascii="Times New Roman" w:eastAsia="Batang" w:hAnsi="Times New Roman" w:cs="Times New Roman"/>
          <w:color w:val="000000"/>
          <w:sz w:val="24"/>
          <w:szCs w:val="24"/>
          <w:lang w:eastAsia="ru-RU"/>
        </w:rPr>
        <w:t> 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Принцип системности.</w:t>
      </w:r>
      <w:r w:rsidRPr="00910582">
        <w:rPr>
          <w:rFonts w:ascii="Times New Roman" w:eastAsia="Batang" w:hAnsi="Times New Roman" w:cs="Times New Roman"/>
          <w:color w:val="000000"/>
          <w:sz w:val="24"/>
          <w:szCs w:val="24"/>
          <w:lang w:eastAsia="ru-RU"/>
        </w:rPr>
        <w:t>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Принцип учета условий городской и сельской местности. </w:t>
      </w:r>
      <w:r w:rsidRPr="00910582">
        <w:rPr>
          <w:rFonts w:ascii="Times New Roman" w:eastAsia="Batang" w:hAnsi="Times New Roman" w:cs="Times New Roman"/>
          <w:color w:val="000000"/>
          <w:sz w:val="24"/>
          <w:szCs w:val="24"/>
          <w:lang w:eastAsia="ru-RU"/>
        </w:rPr>
        <w:t>Известно, что городские и сельские дошкольники имеют разный опыт взаимодействия с окружающей средой. Т.е. у каждого ребенка существует свои опыт осознания источников опасности, что определяется условиями проживания и семейным воспитанием.</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xml:space="preserve">• Принцип возрастной </w:t>
      </w:r>
      <w:proofErr w:type="spellStart"/>
      <w:r w:rsidRPr="00910582">
        <w:rPr>
          <w:rFonts w:ascii="Times New Roman" w:eastAsia="Batang" w:hAnsi="Times New Roman" w:cs="Times New Roman"/>
          <w:bCs/>
          <w:iCs/>
          <w:color w:val="000000"/>
          <w:sz w:val="24"/>
          <w:szCs w:val="24"/>
          <w:lang w:eastAsia="ru-RU"/>
        </w:rPr>
        <w:t>адресованности</w:t>
      </w:r>
      <w:proofErr w:type="spellEnd"/>
      <w:r w:rsidRPr="00910582">
        <w:rPr>
          <w:rFonts w:ascii="Times New Roman" w:eastAsia="Batang" w:hAnsi="Times New Roman" w:cs="Times New Roman"/>
          <w:bCs/>
          <w:iCs/>
          <w:color w:val="000000"/>
          <w:sz w:val="24"/>
          <w:szCs w:val="24"/>
          <w:lang w:eastAsia="ru-RU"/>
        </w:rPr>
        <w:t>.</w:t>
      </w:r>
      <w:r w:rsidRPr="00910582">
        <w:rPr>
          <w:rFonts w:ascii="Times New Roman" w:eastAsia="Batang" w:hAnsi="Times New Roman" w:cs="Times New Roman"/>
          <w:color w:val="000000"/>
          <w:sz w:val="24"/>
          <w:szCs w:val="24"/>
          <w:lang w:eastAsia="ru-RU"/>
        </w:rPr>
        <w:t> При работе с детьми разного возраста содержание обучения выстраивается последовательно от простого к сложному.</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Принцип интеграции.</w:t>
      </w:r>
      <w:r w:rsidRPr="00910582">
        <w:rPr>
          <w:rFonts w:ascii="Times New Roman" w:eastAsia="Batang" w:hAnsi="Times New Roman" w:cs="Times New Roman"/>
          <w:color w:val="000000"/>
          <w:sz w:val="24"/>
          <w:szCs w:val="24"/>
          <w:lang w:eastAsia="ru-RU"/>
        </w:rPr>
        <w:t> Работу по воспитанию безопасного поведения ребенка-дошкольника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Принцип преемственности взаимодействия с ребенком в условиях дошкольного учреждения и в семье.</w:t>
      </w:r>
      <w:r w:rsidRPr="00910582">
        <w:rPr>
          <w:rFonts w:ascii="Times New Roman" w:eastAsia="Batang" w:hAnsi="Times New Roman" w:cs="Times New Roman"/>
          <w:color w:val="000000"/>
          <w:sz w:val="24"/>
          <w:szCs w:val="24"/>
          <w:lang w:eastAsia="ru-RU"/>
        </w:rPr>
        <w:t> Педагог и родитель в вопросах безопасности ребенка должны придерживаться единой концепции, действовать сообща, дополняя друг друга.</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color w:val="000000"/>
          <w:sz w:val="24"/>
          <w:szCs w:val="24"/>
          <w:lang w:eastAsia="ru-RU"/>
        </w:rPr>
        <w:t>Создание условий для ознакомления детей с основами безопасности</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Воспитательная среда:</w:t>
      </w:r>
      <w:r w:rsidRPr="00910582">
        <w:rPr>
          <w:rFonts w:ascii="Times New Roman" w:eastAsia="Batang" w:hAnsi="Times New Roman" w:cs="Times New Roman"/>
          <w:color w:val="000000"/>
          <w:sz w:val="24"/>
          <w:szCs w:val="24"/>
          <w:lang w:eastAsia="ru-RU"/>
        </w:rPr>
        <w:t> необходимо создание атмосферы душевного тепла и эмоционального благополучия, и в которой ребенок будет чувствовать себя уверенным, устойчивым к стрессам.</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 Предметная среда: </w:t>
      </w:r>
      <w:r w:rsidRPr="00910582">
        <w:rPr>
          <w:rFonts w:ascii="Times New Roman" w:eastAsia="Batang" w:hAnsi="Times New Roman" w:cs="Times New Roman"/>
          <w:color w:val="000000"/>
          <w:sz w:val="24"/>
          <w:szCs w:val="24"/>
          <w:lang w:eastAsia="ru-RU"/>
        </w:rPr>
        <w:t>В первую очередь это безопасная среда, в которой имеется место, для ознакомления ребенка с основами безопасности (альбомы, дидактические игры, книги, макеты, различные виды театра, атрибуты для сюжетно-ролевых игр и пр.). Игровое пространство необходимо обогатить элементами, стимулирующими познавательную активность дошкольника. Необходима интеграция с другими образовательными областями, что способствует формированию у детей интеллектуальный потенциал, формирует такие жизненно важные качества, как, как находчивость, самостоятельность, быстрота, ловкость, привычка к трудовому, умственному, физическому усилию, уверенность в своих действиях, развитие эмпатии.</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color w:val="000000"/>
          <w:sz w:val="24"/>
          <w:szCs w:val="24"/>
          <w:lang w:eastAsia="ru-RU"/>
        </w:rPr>
        <w:t>Средства ознакомления детей с основами безопасности</w:t>
      </w:r>
      <w:r w:rsidRPr="00910582">
        <w:rPr>
          <w:rFonts w:ascii="Times New Roman" w:eastAsia="Batang" w:hAnsi="Times New Roman" w:cs="Times New Roman"/>
          <w:color w:val="000000"/>
          <w:sz w:val="24"/>
          <w:szCs w:val="24"/>
          <w:lang w:eastAsia="ru-RU"/>
        </w:rPr>
        <w:br/>
        <w:t>Самым важным средством ознакомления ребенка с основами безопасности, служит сама социальная действительность. Она воздействует на ребенка, и задача взрослого, находящегося рядом с малышом, помочь накопить социальный опыт, показать социальный мир "изнутри", помочь найти свое место в нем, быть активным участником.</w:t>
      </w:r>
      <w:r w:rsidRPr="00910582">
        <w:rPr>
          <w:rFonts w:ascii="Times New Roman" w:eastAsia="Batang" w:hAnsi="Times New Roman" w:cs="Times New Roman"/>
          <w:color w:val="000000"/>
          <w:sz w:val="24"/>
          <w:szCs w:val="24"/>
          <w:lang w:eastAsia="ru-RU"/>
        </w:rPr>
        <w:br/>
        <w:t>Другим, не менее важным средством являются предметы окружающие ребенка, созданные руками человека. Они разнообразны по свойствам, качествам и функциям. И задача педагога, привлечь внимание ребенка к ним, создать условия безопасного взаимодействия с предметом, и только тогда, предмет, для каждого отдельного ребенка станет средством познания мира. важно добиваться от каждого ребенка понимания им принципов работы того или иного прибора, безопасности его для окружающих, отсюда и проблемно-</w:t>
      </w:r>
      <w:r w:rsidRPr="00910582">
        <w:rPr>
          <w:rFonts w:ascii="Times New Roman" w:eastAsia="Batang" w:hAnsi="Times New Roman" w:cs="Times New Roman"/>
          <w:color w:val="000000"/>
          <w:sz w:val="24"/>
          <w:szCs w:val="24"/>
          <w:lang w:eastAsia="ru-RU"/>
        </w:rPr>
        <w:lastRenderedPageBreak/>
        <w:t>поисковая активность: для чего и почему? Со временем ребенок самостоятельно выделяет опасность в окружающем.</w:t>
      </w:r>
      <w:r w:rsidRPr="00910582">
        <w:rPr>
          <w:rFonts w:ascii="Times New Roman" w:eastAsia="Batang" w:hAnsi="Times New Roman" w:cs="Times New Roman"/>
          <w:color w:val="000000"/>
          <w:sz w:val="24"/>
          <w:szCs w:val="24"/>
          <w:lang w:eastAsia="ru-RU"/>
        </w:rPr>
        <w:br/>
        <w:t xml:space="preserve">Еще одним средством ознакомления с основами безопасности является художественная литература. Она одновременно является источником знаний и описанием чьего-то опыта взаимодействия с окружающим. Для этого используются произведения различных жанров: сказки, рассказы, стихи, пословицы, загадки. (Е. </w:t>
      </w:r>
      <w:proofErr w:type="spellStart"/>
      <w:r w:rsidRPr="00910582">
        <w:rPr>
          <w:rFonts w:ascii="Times New Roman" w:eastAsia="Batang" w:hAnsi="Times New Roman" w:cs="Times New Roman"/>
          <w:color w:val="000000"/>
          <w:sz w:val="24"/>
          <w:szCs w:val="24"/>
          <w:lang w:eastAsia="ru-RU"/>
        </w:rPr>
        <w:t>Хоринский</w:t>
      </w:r>
      <w:proofErr w:type="spellEnd"/>
      <w:r w:rsidRPr="00910582">
        <w:rPr>
          <w:rFonts w:ascii="Times New Roman" w:eastAsia="Batang" w:hAnsi="Times New Roman" w:cs="Times New Roman"/>
          <w:color w:val="000000"/>
          <w:sz w:val="24"/>
          <w:szCs w:val="24"/>
          <w:lang w:eastAsia="ru-RU"/>
        </w:rPr>
        <w:t xml:space="preserve"> «Спичка-невеличка», Б. Житков «Пожар в море», Л. Толстой «Пожар», «Пожарные собаки»; С. Маршак «Рассказ о неизвестном герое», «Пожар»; С. Маршак «Кошкин дом», «Колобок», «Приключения Буратино», К. Чуковский «Телефон», «Айболит», Н. Носов «Телефон") Книжные иллюстрации также являются средством приобщения детей к основам безопасности.</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color w:val="000000"/>
          <w:sz w:val="24"/>
          <w:szCs w:val="24"/>
          <w:lang w:eastAsia="ru-RU"/>
        </w:rPr>
        <w:t>Деятельностный подход при ознакомлении детей с основами безопасности</w:t>
      </w:r>
      <w:r w:rsidRPr="00910582">
        <w:rPr>
          <w:rFonts w:ascii="Times New Roman" w:eastAsia="Batang" w:hAnsi="Times New Roman" w:cs="Times New Roman"/>
          <w:color w:val="000000"/>
          <w:sz w:val="24"/>
          <w:szCs w:val="24"/>
          <w:lang w:eastAsia="ru-RU"/>
        </w:rPr>
        <w:br/>
        <w:t>Деятельность является одновременно условием и средством, обеспечивающим ребёнку возможность активно познавать окружающий его мир и самому становиться частью этого мира. В деятельности ребенок учится сопереживанию, переживанию, овладевает умением проявлять своё отношение и отражать это в поступках и на деле в разных опасных ситуациях. Деятельность дает ребенку возможность быть самостоятельным в познании мира.</w:t>
      </w:r>
      <w:r w:rsidRPr="00910582">
        <w:rPr>
          <w:rFonts w:ascii="Times New Roman" w:eastAsia="Batang" w:hAnsi="Times New Roman" w:cs="Times New Roman"/>
          <w:color w:val="000000"/>
          <w:sz w:val="24"/>
          <w:szCs w:val="24"/>
          <w:lang w:eastAsia="ru-RU"/>
        </w:rPr>
        <w:br/>
        <w:t>Рассмотрим виды деятельности, через которые ребенок познает основы безопасного взаимодействия с окружающим.</w:t>
      </w:r>
      <w:r w:rsidRPr="00910582">
        <w:rPr>
          <w:rFonts w:ascii="Times New Roman" w:eastAsia="Batang" w:hAnsi="Times New Roman" w:cs="Times New Roman"/>
          <w:color w:val="000000"/>
          <w:sz w:val="24"/>
          <w:szCs w:val="24"/>
          <w:lang w:eastAsia="ru-RU"/>
        </w:rPr>
        <w:br/>
        <w:t>Итак игра. По определению А.Н. Леонтьева игра дает ребенку «доступные для него способы моделирования окружающей жизни, которые делают возможным освоение, казалось бы, недосягаемой для него действительности».</w:t>
      </w:r>
      <w:r w:rsidRPr="00910582">
        <w:rPr>
          <w:rFonts w:ascii="Times New Roman" w:eastAsia="Batang" w:hAnsi="Times New Roman" w:cs="Times New Roman"/>
          <w:color w:val="000000"/>
          <w:sz w:val="24"/>
          <w:szCs w:val="24"/>
          <w:lang w:eastAsia="ru-RU"/>
        </w:rPr>
        <w:br/>
        <w:t>Игра ребенка является хорошим диагностическим материалом: в играх ребёнка отражаются наиболее значимые события, по ним можно проследить, что волнуют общество, какие опасности подстерегают ребенка дома. Отражая в игре события окружающего мира, ребенок как бы становится их участником, знакомится с миром, действуя активно.</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color w:val="000000"/>
          <w:sz w:val="24"/>
          <w:szCs w:val="24"/>
          <w:lang w:eastAsia="ru-RU"/>
        </w:rPr>
        <w:br/>
        <w:t>Социальный опыт ребёнка обогащает освоение трудовой деятельности.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Через наблюдение ребенком окружающего мира обогащается социальный опыт ребенка. Что бы ни делал ребенок, он всегда наблюдает и все запоминает (поведение взрослых в опасных ситуациях, взаимоотношения с другими людьми). Но к сожалению, в эту картину может войти и отрицательный опыт, и задача взрослых постараться расставить правильные приоритеты, если такой опыт все же был получен. Наблюдение окружающего может быть как пассивным, так и активным. И если ребенок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то он включаются и в общую эмоциональную атмосферу, наблюдая за тем, как взрослые выражают свое настроение, как радуются и грустят; перенимают социально принятые формы выражения чувств.</w:t>
      </w:r>
      <w:r w:rsidRPr="00910582">
        <w:rPr>
          <w:rFonts w:ascii="Times New Roman" w:eastAsia="Batang" w:hAnsi="Times New Roman" w:cs="Times New Roman"/>
          <w:color w:val="000000"/>
          <w:sz w:val="24"/>
          <w:szCs w:val="24"/>
          <w:lang w:eastAsia="ru-RU"/>
        </w:rPr>
        <w:br/>
        <w:t>Передача опыта от взрослого к ребенку происходит через обучение. В процессе непосредственно образовательной деятельности ребенок имеет возможность приобретать знания под руководством взрослого человека, который организует сообщение знаний, и контролирует их усвоение детьми, вносит необходимую коррекцию, через беседы, чтение художественной литературы; экспериментирование и опыты; изобразительную и конструктивную деятельность.</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color w:val="000000"/>
          <w:sz w:val="24"/>
          <w:szCs w:val="24"/>
          <w:lang w:eastAsia="ru-RU"/>
        </w:rPr>
        <w:lastRenderedPageBreak/>
        <w:t>Таким образом, ребенок знакомится с основами безопасности с помощью разнообразных средств. Каждое средство важно само по себе, и во взаимосвязи с другими средствами, организованными в единый педагогический процесс.</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color w:val="000000"/>
          <w:sz w:val="24"/>
          <w:szCs w:val="24"/>
          <w:lang w:eastAsia="ru-RU"/>
        </w:rPr>
        <w:t>Методы ознакомления детей с основами безопасности</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Метод сравнения.</w:t>
      </w:r>
      <w:r w:rsidRPr="00910582">
        <w:rPr>
          <w:rFonts w:ascii="Times New Roman" w:eastAsia="Batang" w:hAnsi="Times New Roman" w:cs="Times New Roman"/>
          <w:color w:val="000000"/>
          <w:sz w:val="24"/>
          <w:szCs w:val="24"/>
          <w:lang w:eastAsia="ru-RU"/>
        </w:rPr>
        <w:t> Метод сравнения помогает детям выполнять задания на группировку и классификацию.</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Метод моделирования ситуаций.</w:t>
      </w:r>
      <w:r w:rsidRPr="00910582">
        <w:rPr>
          <w:rFonts w:ascii="Times New Roman" w:eastAsia="Batang" w:hAnsi="Times New Roman" w:cs="Times New Roman"/>
          <w:color w:val="000000"/>
          <w:sz w:val="24"/>
          <w:szCs w:val="24"/>
          <w:lang w:eastAsia="ru-RU"/>
        </w:rPr>
        <w:t> 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w:t>
      </w:r>
      <w:r w:rsidRPr="00910582">
        <w:rPr>
          <w:rFonts w:ascii="Times New Roman" w:eastAsia="Batang" w:hAnsi="Times New Roman" w:cs="Times New Roman"/>
          <w:bCs/>
          <w:color w:val="000000"/>
          <w:sz w:val="24"/>
          <w:szCs w:val="24"/>
          <w:lang w:eastAsia="ru-RU"/>
        </w:rPr>
        <w:t>.</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Метод повторения.</w:t>
      </w:r>
      <w:r w:rsidRPr="00910582">
        <w:rPr>
          <w:rFonts w:ascii="Times New Roman" w:eastAsia="Batang" w:hAnsi="Times New Roman" w:cs="Times New Roman"/>
          <w:color w:val="000000"/>
          <w:sz w:val="24"/>
          <w:szCs w:val="24"/>
          <w:lang w:eastAsia="ru-RU"/>
        </w:rPr>
        <w:t> В непосредственно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активность.</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Экспериментирование и опыты.</w:t>
      </w:r>
      <w:r w:rsidRPr="00910582">
        <w:rPr>
          <w:rFonts w:ascii="Times New Roman" w:eastAsia="Batang" w:hAnsi="Times New Roman" w:cs="Times New Roman"/>
          <w:color w:val="000000"/>
          <w:sz w:val="24"/>
          <w:szCs w:val="24"/>
          <w:lang w:eastAsia="ru-RU"/>
        </w:rPr>
        <w:t> Экспериментальная деятельность дает ребенку возможность самостоятельно находить решение, подтверждение или опровержение собственных представлений.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Игровые приемы.</w:t>
      </w:r>
      <w:r w:rsidRPr="00910582">
        <w:rPr>
          <w:rFonts w:ascii="Times New Roman" w:eastAsia="Batang" w:hAnsi="Times New Roman" w:cs="Times New Roman"/>
          <w:color w:val="000000"/>
          <w:sz w:val="24"/>
          <w:szCs w:val="24"/>
          <w:lang w:eastAsia="ru-RU"/>
        </w:rPr>
        <w:t> Повышают качество усвоения познавательного материала и способствуют закреплению чувств.</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iCs/>
          <w:color w:val="000000"/>
          <w:sz w:val="24"/>
          <w:szCs w:val="24"/>
          <w:lang w:eastAsia="ru-RU"/>
        </w:rPr>
        <w:t>Составление творческих рассказов </w:t>
      </w:r>
      <w:r w:rsidRPr="00910582">
        <w:rPr>
          <w:rFonts w:ascii="Times New Roman" w:eastAsia="Batang" w:hAnsi="Times New Roman" w:cs="Times New Roman"/>
          <w:color w:val="000000"/>
          <w:sz w:val="24"/>
          <w:szCs w:val="24"/>
          <w:lang w:eastAsia="ru-RU"/>
        </w:rPr>
        <w:t>Способствует развитию творческого воображения, использование опыта, закреплению знаний.</w:t>
      </w:r>
      <w:r w:rsidRPr="00910582">
        <w:rPr>
          <w:rFonts w:ascii="Times New Roman" w:eastAsia="Batang" w:hAnsi="Times New Roman" w:cs="Times New Roman"/>
          <w:color w:val="000000"/>
          <w:sz w:val="24"/>
          <w:szCs w:val="24"/>
          <w:lang w:eastAsia="ru-RU"/>
        </w:rPr>
        <w:br/>
      </w:r>
      <w:r w:rsidRPr="00910582">
        <w:rPr>
          <w:rFonts w:ascii="Times New Roman" w:eastAsia="Batang" w:hAnsi="Times New Roman" w:cs="Times New Roman"/>
          <w:bCs/>
          <w:color w:val="000000"/>
          <w:sz w:val="24"/>
          <w:szCs w:val="24"/>
          <w:lang w:eastAsia="ru-RU"/>
        </w:rPr>
        <w:t>Взаимодействие с родителями</w:t>
      </w:r>
      <w:r w:rsidRPr="00910582">
        <w:rPr>
          <w:rFonts w:ascii="Times New Roman" w:eastAsia="Batang" w:hAnsi="Times New Roman" w:cs="Times New Roman"/>
          <w:color w:val="000000"/>
          <w:sz w:val="24"/>
          <w:szCs w:val="24"/>
          <w:lang w:eastAsia="ru-RU"/>
        </w:rPr>
        <w:br/>
        <w:t>В семье и детском саду должен соблюдаться принцип единства требований. И тут воспитателю очень важно помнить, прежде чем начинать работу с детьми по обучению их безопасному поведению, необходимо определить готовность к сотрудничеству с детским садом, а также уровень осведомленности родителей в этом вопросе. Для этого необходимо провести анкетирование и на основании полученных результатов строить работу с родителями.</w:t>
      </w:r>
      <w:r w:rsidRPr="00910582">
        <w:rPr>
          <w:rFonts w:ascii="Times New Roman" w:eastAsia="Batang" w:hAnsi="Times New Roman" w:cs="Times New Roman"/>
          <w:color w:val="000000"/>
          <w:sz w:val="24"/>
          <w:szCs w:val="24"/>
          <w:lang w:eastAsia="ru-RU"/>
        </w:rPr>
        <w:br/>
        <w:t>Важно добиться от родителей понимания того, что нельзя требовать от ребенка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w:t>
      </w:r>
      <w:r w:rsidRPr="00910582">
        <w:rPr>
          <w:rFonts w:ascii="Times New Roman" w:eastAsia="Batang" w:hAnsi="Times New Roman" w:cs="Times New Roman"/>
          <w:color w:val="000000"/>
          <w:sz w:val="24"/>
          <w:szCs w:val="24"/>
          <w:lang w:eastAsia="ru-RU"/>
        </w:rPr>
        <w:br/>
      </w:r>
    </w:p>
    <w:p w:rsidR="0090529E" w:rsidRPr="00910582" w:rsidRDefault="0090529E">
      <w:pPr>
        <w:rPr>
          <w:rFonts w:ascii="Times New Roman" w:eastAsia="Batang" w:hAnsi="Times New Roman" w:cs="Times New Roman"/>
          <w:sz w:val="24"/>
          <w:szCs w:val="24"/>
        </w:rPr>
      </w:pPr>
    </w:p>
    <w:sectPr w:rsidR="0090529E" w:rsidRPr="00910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BD"/>
    <w:rsid w:val="00400ABD"/>
    <w:rsid w:val="005D079C"/>
    <w:rsid w:val="007A1F80"/>
    <w:rsid w:val="0090529E"/>
    <w:rsid w:val="00910582"/>
    <w:rsid w:val="00E8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529E"/>
  <w15:chartTrackingRefBased/>
  <w15:docId w15:val="{3E51D583-DECD-4116-AB30-158CDC8B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0582"/>
  </w:style>
  <w:style w:type="paragraph" w:styleId="1">
    <w:name w:val="heading 1"/>
    <w:basedOn w:val="a"/>
    <w:link w:val="10"/>
    <w:uiPriority w:val="9"/>
    <w:qFormat/>
    <w:rsid w:val="007A1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F8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A1F80"/>
    <w:rPr>
      <w:b/>
      <w:bCs/>
    </w:rPr>
  </w:style>
  <w:style w:type="character" w:styleId="a4">
    <w:name w:val="Emphasis"/>
    <w:basedOn w:val="a0"/>
    <w:uiPriority w:val="20"/>
    <w:qFormat/>
    <w:rsid w:val="007A1F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156047">
      <w:bodyDiv w:val="1"/>
      <w:marLeft w:val="0"/>
      <w:marRight w:val="0"/>
      <w:marTop w:val="0"/>
      <w:marBottom w:val="0"/>
      <w:divBdr>
        <w:top w:val="none" w:sz="0" w:space="0" w:color="auto"/>
        <w:left w:val="none" w:sz="0" w:space="0" w:color="auto"/>
        <w:bottom w:val="none" w:sz="0" w:space="0" w:color="auto"/>
        <w:right w:val="none" w:sz="0" w:space="0" w:color="auto"/>
      </w:divBdr>
      <w:divsChild>
        <w:div w:id="483473846">
          <w:marLeft w:val="0"/>
          <w:marRight w:val="0"/>
          <w:marTop w:val="0"/>
          <w:marBottom w:val="0"/>
          <w:divBdr>
            <w:top w:val="none" w:sz="0" w:space="0" w:color="auto"/>
            <w:left w:val="none" w:sz="0" w:space="0" w:color="auto"/>
            <w:bottom w:val="none" w:sz="0" w:space="0" w:color="auto"/>
            <w:right w:val="none" w:sz="0" w:space="0" w:color="auto"/>
          </w:divBdr>
        </w:div>
        <w:div w:id="614138496">
          <w:marLeft w:val="0"/>
          <w:marRight w:val="0"/>
          <w:marTop w:val="150"/>
          <w:marBottom w:val="0"/>
          <w:divBdr>
            <w:top w:val="none" w:sz="0" w:space="0" w:color="auto"/>
            <w:left w:val="none" w:sz="0" w:space="0" w:color="auto"/>
            <w:bottom w:val="none" w:sz="0" w:space="0" w:color="auto"/>
            <w:right w:val="none" w:sz="0" w:space="0" w:color="auto"/>
          </w:divBdr>
          <w:divsChild>
            <w:div w:id="670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Лобанова Ю.Н.</cp:lastModifiedBy>
  <cp:revision>3</cp:revision>
  <dcterms:created xsi:type="dcterms:W3CDTF">2024-02-23T14:13:00Z</dcterms:created>
  <dcterms:modified xsi:type="dcterms:W3CDTF">2024-02-23T14:16:00Z</dcterms:modified>
</cp:coreProperties>
</file>