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C9" w:rsidRPr="00C90FB8" w:rsidRDefault="00B25FC9" w:rsidP="00B25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Муниципальное дошкольное образование автономное учреждение</w:t>
      </w:r>
    </w:p>
    <w:p w:rsidR="00B25FC9" w:rsidRDefault="00B25FC9" w:rsidP="00B25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«Детский сад№12 «</w:t>
      </w:r>
      <w:proofErr w:type="spellStart"/>
      <w:r w:rsidRPr="00C90FB8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комбинированного вида г. Орска</w:t>
      </w:r>
    </w:p>
    <w:p w:rsidR="00B25FC9" w:rsidRDefault="00B25FC9" w:rsidP="00B25F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</w:p>
    <w:p w:rsidR="00B25FC9" w:rsidRDefault="00B25FC9" w:rsidP="00B25F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</w:p>
    <w:p w:rsidR="00B25FC9" w:rsidRPr="00B25FC9" w:rsidRDefault="00B25FC9" w:rsidP="00B25F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</w:p>
    <w:p w:rsidR="00B25FC9" w:rsidRPr="00B25FC9" w:rsidRDefault="00B25FC9" w:rsidP="00B25F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C00000"/>
          <w:sz w:val="72"/>
          <w:szCs w:val="56"/>
        </w:rPr>
      </w:pPr>
      <w:r w:rsidRPr="00B25FC9">
        <w:rPr>
          <w:rStyle w:val="a6"/>
          <w:i/>
          <w:color w:val="C00000"/>
          <w:sz w:val="72"/>
          <w:szCs w:val="56"/>
          <w:bdr w:val="none" w:sz="0" w:space="0" w:color="auto" w:frame="1"/>
        </w:rPr>
        <w:t>Проект по физической культуре с детьми 2-й младшей группы</w:t>
      </w:r>
    </w:p>
    <w:p w:rsidR="00B25FC9" w:rsidRPr="00B25FC9" w:rsidRDefault="00B25FC9" w:rsidP="00B25F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C00000"/>
          <w:sz w:val="72"/>
          <w:szCs w:val="56"/>
        </w:rPr>
      </w:pPr>
      <w:r w:rsidRPr="00B25FC9">
        <w:rPr>
          <w:rStyle w:val="a6"/>
          <w:i/>
          <w:color w:val="C00000"/>
          <w:sz w:val="72"/>
          <w:szCs w:val="56"/>
          <w:bdr w:val="none" w:sz="0" w:space="0" w:color="auto" w:frame="1"/>
        </w:rPr>
        <w:t xml:space="preserve">«Мы </w:t>
      </w:r>
      <w:proofErr w:type="gramStart"/>
      <w:r w:rsidRPr="00B25FC9">
        <w:rPr>
          <w:rStyle w:val="a6"/>
          <w:i/>
          <w:color w:val="C00000"/>
          <w:sz w:val="72"/>
          <w:szCs w:val="56"/>
          <w:bdr w:val="none" w:sz="0" w:space="0" w:color="auto" w:frame="1"/>
        </w:rPr>
        <w:t>здоровыми</w:t>
      </w:r>
      <w:proofErr w:type="gramEnd"/>
      <w:r w:rsidRPr="00B25FC9">
        <w:rPr>
          <w:rStyle w:val="a6"/>
          <w:i/>
          <w:color w:val="C00000"/>
          <w:sz w:val="72"/>
          <w:szCs w:val="56"/>
          <w:bdr w:val="none" w:sz="0" w:space="0" w:color="auto" w:frame="1"/>
        </w:rPr>
        <w:t xml:space="preserve"> растем</w:t>
      </w:r>
      <w:r w:rsidRPr="00B25FC9">
        <w:rPr>
          <w:b/>
          <w:i/>
          <w:color w:val="C00000"/>
          <w:sz w:val="72"/>
          <w:szCs w:val="56"/>
        </w:rPr>
        <w:t>, м</w:t>
      </w:r>
      <w:r w:rsidRPr="00B25FC9">
        <w:rPr>
          <w:rStyle w:val="a6"/>
          <w:i/>
          <w:color w:val="C00000"/>
          <w:sz w:val="72"/>
          <w:szCs w:val="56"/>
          <w:bdr w:val="none" w:sz="0" w:space="0" w:color="auto" w:frame="1"/>
        </w:rPr>
        <w:t>ы здоровье бережем»</w:t>
      </w:r>
    </w:p>
    <w:p w:rsidR="00B25FC9" w:rsidRDefault="00B25FC9" w:rsidP="00B25FC9">
      <w:pPr>
        <w:jc w:val="center"/>
      </w:pPr>
      <w:r w:rsidRPr="00B25FC9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44464B1D" wp14:editId="57BC818F">
            <wp:simplePos x="0" y="0"/>
            <wp:positionH relativeFrom="margin">
              <wp:posOffset>868045</wp:posOffset>
            </wp:positionH>
            <wp:positionV relativeFrom="margin">
              <wp:posOffset>4502150</wp:posOffset>
            </wp:positionV>
            <wp:extent cx="4625975" cy="370078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B25FC9" w:rsidRDefault="00B25FC9" w:rsidP="00B25FC9">
      <w:pPr>
        <w:jc w:val="center"/>
      </w:pPr>
    </w:p>
    <w:p w:rsidR="007D7E68" w:rsidRDefault="00B25FC9" w:rsidP="00B25FC9">
      <w:pPr>
        <w:jc w:val="right"/>
        <w:rPr>
          <w:rFonts w:ascii="Times New Roman" w:hAnsi="Times New Roman" w:cs="Times New Roman"/>
          <w:sz w:val="36"/>
        </w:rPr>
      </w:pPr>
      <w:r w:rsidRPr="00B25FC9">
        <w:rPr>
          <w:rFonts w:ascii="Times New Roman" w:hAnsi="Times New Roman" w:cs="Times New Roman"/>
          <w:sz w:val="36"/>
        </w:rPr>
        <w:t>Подготовил</w:t>
      </w:r>
      <w:r>
        <w:rPr>
          <w:rFonts w:ascii="Times New Roman" w:hAnsi="Times New Roman" w:cs="Times New Roman"/>
          <w:sz w:val="36"/>
        </w:rPr>
        <w:t>а</w:t>
      </w:r>
      <w:r w:rsidRPr="00B25FC9">
        <w:rPr>
          <w:rFonts w:ascii="Times New Roman" w:hAnsi="Times New Roman" w:cs="Times New Roman"/>
          <w:sz w:val="36"/>
        </w:rPr>
        <w:t xml:space="preserve"> воспитатель: </w:t>
      </w:r>
      <w:proofErr w:type="spellStart"/>
      <w:r w:rsidRPr="00B25FC9">
        <w:rPr>
          <w:rFonts w:ascii="Times New Roman" w:hAnsi="Times New Roman" w:cs="Times New Roman"/>
          <w:sz w:val="36"/>
        </w:rPr>
        <w:t>Хань</w:t>
      </w:r>
      <w:proofErr w:type="spellEnd"/>
      <w:r w:rsidRPr="00B25FC9">
        <w:rPr>
          <w:rFonts w:ascii="Times New Roman" w:hAnsi="Times New Roman" w:cs="Times New Roman"/>
          <w:sz w:val="36"/>
        </w:rPr>
        <w:t xml:space="preserve"> Е.С.</w:t>
      </w:r>
    </w:p>
    <w:p w:rsidR="00B25FC9" w:rsidRDefault="00B25FC9" w:rsidP="00B25FC9">
      <w:pPr>
        <w:jc w:val="right"/>
        <w:rPr>
          <w:rFonts w:ascii="Times New Roman" w:hAnsi="Times New Roman" w:cs="Times New Roman"/>
          <w:sz w:val="36"/>
        </w:rPr>
      </w:pP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Название проекта «Мы </w:t>
      </w:r>
      <w:proofErr w:type="gramStart"/>
      <w:r w:rsidRPr="00B25FC9">
        <w:rPr>
          <w:rFonts w:ascii="Times New Roman" w:hAnsi="Times New Roman" w:cs="Times New Roman"/>
          <w:b/>
          <w:bCs/>
          <w:sz w:val="28"/>
          <w:szCs w:val="28"/>
        </w:rPr>
        <w:t>здоровыми</w:t>
      </w:r>
      <w:proofErr w:type="gramEnd"/>
      <w:r w:rsidRPr="00B25FC9">
        <w:rPr>
          <w:rFonts w:ascii="Times New Roman" w:hAnsi="Times New Roman" w:cs="Times New Roman"/>
          <w:b/>
          <w:bCs/>
          <w:sz w:val="28"/>
          <w:szCs w:val="28"/>
        </w:rPr>
        <w:t xml:space="preserve"> растем, мы здоровье бережем»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Вид проекта: </w:t>
      </w:r>
      <w:r w:rsidRPr="00B25FC9">
        <w:rPr>
          <w:rFonts w:ascii="Times New Roman" w:hAnsi="Times New Roman" w:cs="Times New Roman"/>
          <w:sz w:val="28"/>
          <w:szCs w:val="28"/>
        </w:rPr>
        <w:t>информационно-творческий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Предметы:</w:t>
      </w:r>
      <w:r w:rsidRPr="00B25FC9">
        <w:rPr>
          <w:rFonts w:ascii="Times New Roman" w:hAnsi="Times New Roman" w:cs="Times New Roman"/>
          <w:sz w:val="28"/>
          <w:szCs w:val="28"/>
        </w:rPr>
        <w:t> физическая культура, ЗОЖ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Продолжительность: </w:t>
      </w:r>
      <w:proofErr w:type="gramStart"/>
      <w:r w:rsidRPr="00B25FC9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B25FC9">
        <w:rPr>
          <w:rFonts w:ascii="Times New Roman" w:hAnsi="Times New Roman" w:cs="Times New Roman"/>
          <w:sz w:val="28"/>
          <w:szCs w:val="28"/>
        </w:rPr>
        <w:t xml:space="preserve"> (1 неделя)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Участники: </w:t>
      </w:r>
      <w:r w:rsidRPr="00B25FC9">
        <w:rPr>
          <w:rFonts w:ascii="Times New Roman" w:hAnsi="Times New Roman" w:cs="Times New Roman"/>
          <w:sz w:val="28"/>
          <w:szCs w:val="28"/>
        </w:rPr>
        <w:t>дети 2-й младшей группы, воспитатели группы, родители воспитанников, инструктор по физической культуре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Здоровье – бесценный дар, который преподносит человеку природа. Здоровый ребёнок характеризуется гармоничным, соответствующим возрасту физическим, интеллектуальным, эмоционально-волевым, нравственным и социальным развитием. Дошкольный возраст является решающим в формировании фундамента физического и психического здоровья. Именно в этот период идёт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К сожалению, в России здоровый образ жизни не занимает пока первое место в шкале потребностей и ценностей человека. Но если мы научим детей с самого раннего возраста ценить, беречь и укреплять своё здоровье, если мы станем личным примером демонстрировать здоровый образ жизни, только в этом случае можно будет надеяться, что будущие поколения будут более здоровыми и развитыми не только интеллектуально, духовно, но и физически.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Таким образом, проблема формирования у дошкольников культуры здоровья очень важна. От её решения зависит будущее нации и государства.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B25FC9">
        <w:rPr>
          <w:rFonts w:ascii="Times New Roman" w:hAnsi="Times New Roman" w:cs="Times New Roman"/>
          <w:sz w:val="28"/>
          <w:szCs w:val="28"/>
        </w:rPr>
        <w:t>: 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формирование культуры здоровья у детей 3-4 лет; сохранение и укрепление здоровья детей; приобщение детей и их родителей к здоровому образу жизни.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B25FC9" w:rsidRPr="00B25FC9" w:rsidRDefault="00B25FC9" w:rsidP="00B25FC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Дать представление о здоровом образе жизни.</w:t>
      </w:r>
    </w:p>
    <w:p w:rsidR="00B25FC9" w:rsidRPr="00B25FC9" w:rsidRDefault="00B25FC9" w:rsidP="00B25FC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Продолжать знакомить с правилами личной гигиены.</w:t>
      </w:r>
    </w:p>
    <w:p w:rsidR="00B25FC9" w:rsidRPr="00B25FC9" w:rsidRDefault="00B25FC9" w:rsidP="00B25FC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Способствовать укреплению здоровья детей через систему оздоровительных мероприятий.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B25FC9" w:rsidRPr="00B25FC9" w:rsidRDefault="00B25FC9" w:rsidP="00B25FC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Развивать культурно-гигиенические навыки у детей.</w:t>
      </w:r>
    </w:p>
    <w:p w:rsidR="00B25FC9" w:rsidRPr="00B25FC9" w:rsidRDefault="00B25FC9" w:rsidP="00B25FC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Закрепить представления о правилах личной гигиены; уточнить и систематизировать знания детей о необходимости гигиенических процедур.</w:t>
      </w:r>
    </w:p>
    <w:p w:rsidR="00B25FC9" w:rsidRPr="00B25FC9" w:rsidRDefault="00B25FC9" w:rsidP="00B25FC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Развивать у детей умения выполнять правильно дыхательные гимнастики и упражнения.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B25FC9" w:rsidRDefault="00B25FC9" w:rsidP="00B25FC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Воспитывать интерес детей к здоровому образу жизни.</w:t>
      </w:r>
    </w:p>
    <w:p w:rsidR="00B25FC9" w:rsidRPr="00B25FC9" w:rsidRDefault="00B25FC9" w:rsidP="00B25FC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lastRenderedPageBreak/>
        <w:t>Воспитывать у детей желание заниматься физкультурой, спортом, закаляться, заботиться о своем здоровье, заботливо относиться к своему телу и организму.</w:t>
      </w:r>
    </w:p>
    <w:p w:rsidR="00B25FC9" w:rsidRPr="00B25FC9" w:rsidRDefault="00B25FC9" w:rsidP="00B25FC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Воспитывать у детей желание выглядеть чистым, аккуратным и опрятным.</w:t>
      </w:r>
    </w:p>
    <w:p w:rsidR="00B25FC9" w:rsidRPr="00B25FC9" w:rsidRDefault="00B25FC9" w:rsidP="00B25FC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Укрепить связи между детским садом и семьей, изменить позицию родителей в отношении своего здоровья и здоровья детей.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Этапы реализации</w:t>
      </w:r>
      <w:r w:rsidRPr="00B25FC9">
        <w:rPr>
          <w:rFonts w:ascii="Times New Roman" w:hAnsi="Times New Roman" w:cs="Times New Roman"/>
          <w:sz w:val="28"/>
          <w:szCs w:val="28"/>
        </w:rPr>
        <w:t>: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1 этап – организационный: 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Сбор информации и подготовка литературы по теме проекта, планирование, привлечение родителей к реализации проекта.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2 этап – познавательно – исследовательский: 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Проведение тематических занятий, бесед, экспериментов, оздоровительных мероприятий.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3 этап – итоговый: 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Опытно-экспериментальная деятельность</w:t>
      </w:r>
      <w:r w:rsidRPr="00B25FC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25FC9">
        <w:rPr>
          <w:rFonts w:ascii="Times New Roman" w:hAnsi="Times New Roman" w:cs="Times New Roman"/>
          <w:sz w:val="28"/>
          <w:szCs w:val="28"/>
        </w:rPr>
        <w:t>«Посадка лука в группе»</w:t>
      </w:r>
      <w:r w:rsidRPr="00B25FC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25FC9">
        <w:rPr>
          <w:rFonts w:ascii="Times New Roman" w:hAnsi="Times New Roman" w:cs="Times New Roman"/>
          <w:sz w:val="28"/>
          <w:szCs w:val="28"/>
        </w:rPr>
        <w:t>Фотовыставка «Мы за здоровый образ жизни».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Формы и методы реализации: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Формы:</w:t>
      </w:r>
    </w:p>
    <w:p w:rsidR="00B25FC9" w:rsidRPr="00B25FC9" w:rsidRDefault="00B25FC9" w:rsidP="00B25FC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наблюдения;</w:t>
      </w:r>
    </w:p>
    <w:p w:rsidR="00B25FC9" w:rsidRPr="00B25FC9" w:rsidRDefault="00B25FC9" w:rsidP="00B25FC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беседы;</w:t>
      </w:r>
    </w:p>
    <w:p w:rsidR="00B25FC9" w:rsidRPr="00B25FC9" w:rsidRDefault="00B25FC9" w:rsidP="00B25FC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ситуативный разговор;</w:t>
      </w:r>
    </w:p>
    <w:p w:rsidR="00B25FC9" w:rsidRPr="00B25FC9" w:rsidRDefault="00B25FC9" w:rsidP="00B25FC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НОД;</w:t>
      </w:r>
    </w:p>
    <w:p w:rsidR="00B25FC9" w:rsidRPr="00B25FC9" w:rsidRDefault="00B25FC9" w:rsidP="00B25FC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чтение художественной и познавательной литературы;</w:t>
      </w:r>
    </w:p>
    <w:p w:rsidR="00B25FC9" w:rsidRPr="00B25FC9" w:rsidRDefault="00B25FC9" w:rsidP="00B25FC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рассматривание фотографий и иллюстраций;</w:t>
      </w:r>
    </w:p>
    <w:p w:rsidR="00B25FC9" w:rsidRPr="00B25FC9" w:rsidRDefault="00B25FC9" w:rsidP="00B25FC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B25FC9" w:rsidRPr="00B25FC9" w:rsidRDefault="00B25FC9" w:rsidP="00B25FC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гимнастики (утренние, дыхательные, после сна);</w:t>
      </w:r>
    </w:p>
    <w:p w:rsidR="00B25FC9" w:rsidRPr="00B25FC9" w:rsidRDefault="00B25FC9" w:rsidP="00B25FC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консультации (родителям).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Методы:</w:t>
      </w:r>
    </w:p>
    <w:p w:rsidR="00B25FC9" w:rsidRPr="00B25FC9" w:rsidRDefault="00B25FC9" w:rsidP="00B25FC9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Словесные</w:t>
      </w:r>
      <w:r w:rsidRPr="00B25FC9">
        <w:rPr>
          <w:rFonts w:ascii="Times New Roman" w:hAnsi="Times New Roman" w:cs="Times New Roman"/>
          <w:sz w:val="28"/>
          <w:szCs w:val="28"/>
        </w:rPr>
        <w:t xml:space="preserve">: Беседа, чтение художественной литературы, стихотворения, рассказ воспитателя, </w:t>
      </w:r>
      <w:proofErr w:type="spellStart"/>
      <w:r w:rsidRPr="00B25FC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25FC9">
        <w:rPr>
          <w:rFonts w:ascii="Times New Roman" w:hAnsi="Times New Roman" w:cs="Times New Roman"/>
          <w:sz w:val="28"/>
          <w:szCs w:val="28"/>
        </w:rPr>
        <w:t>, пословицы, загадки.</w:t>
      </w:r>
    </w:p>
    <w:p w:rsidR="00B25FC9" w:rsidRPr="00B25FC9" w:rsidRDefault="00B25FC9" w:rsidP="00B25FC9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Наглядные</w:t>
      </w:r>
      <w:r w:rsidRPr="00B25FC9">
        <w:rPr>
          <w:rFonts w:ascii="Times New Roman" w:hAnsi="Times New Roman" w:cs="Times New Roman"/>
          <w:sz w:val="28"/>
          <w:szCs w:val="28"/>
        </w:rPr>
        <w:t>: Рассматривание фотографий и иллюстраций, картин, книг, показ воспитателем упражнений, гимнастик.</w:t>
      </w:r>
    </w:p>
    <w:p w:rsidR="00B25FC9" w:rsidRPr="00B25FC9" w:rsidRDefault="00B25FC9" w:rsidP="00B25FC9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r w:rsidRPr="00B25FC9">
        <w:rPr>
          <w:rFonts w:ascii="Times New Roman" w:hAnsi="Times New Roman" w:cs="Times New Roman"/>
          <w:sz w:val="28"/>
          <w:szCs w:val="28"/>
        </w:rPr>
        <w:t>: Продуктивная деятельность, оздоровительная деятельность, музыкальная деятельность, эксперименты.</w:t>
      </w:r>
    </w:p>
    <w:p w:rsidR="00B25FC9" w:rsidRPr="00B25FC9" w:rsidRDefault="00B25FC9" w:rsidP="00B25FC9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FC9">
        <w:rPr>
          <w:rFonts w:ascii="Times New Roman" w:hAnsi="Times New Roman" w:cs="Times New Roman"/>
          <w:b/>
          <w:bCs/>
          <w:sz w:val="28"/>
          <w:szCs w:val="28"/>
        </w:rPr>
        <w:t>Игровые</w:t>
      </w:r>
      <w:proofErr w:type="gramStart"/>
      <w:r w:rsidRPr="00B25F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25FC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25FC9">
        <w:rPr>
          <w:rFonts w:ascii="Times New Roman" w:hAnsi="Times New Roman" w:cs="Times New Roman"/>
          <w:sz w:val="28"/>
          <w:szCs w:val="28"/>
        </w:rPr>
        <w:t>идактические</w:t>
      </w:r>
      <w:proofErr w:type="spellEnd"/>
      <w:r w:rsidRPr="00B25FC9">
        <w:rPr>
          <w:rFonts w:ascii="Times New Roman" w:hAnsi="Times New Roman" w:cs="Times New Roman"/>
          <w:sz w:val="28"/>
          <w:szCs w:val="28"/>
        </w:rPr>
        <w:t xml:space="preserve"> игры, подвижные игры, пальчиковые игры, сюжетно – ролевые игры.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 реализации проекта: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25FC9">
        <w:rPr>
          <w:rFonts w:ascii="Times New Roman" w:hAnsi="Times New Roman" w:cs="Times New Roman"/>
          <w:sz w:val="28"/>
          <w:szCs w:val="28"/>
        </w:rPr>
        <w:t> укрепление здоровья; повышение двигательной активности; обогащение двигательного опыта; развитие культурно-гигиенических навыков, культуры питания; формирование элементарных основ безопасности и сохранения своего здоровья.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B25FC9">
        <w:rPr>
          <w:rFonts w:ascii="Times New Roman" w:hAnsi="Times New Roman" w:cs="Times New Roman"/>
          <w:sz w:val="28"/>
          <w:szCs w:val="28"/>
        </w:rPr>
        <w:t>: обогащение родительского опыта приёмами взаимодействия и сотрудничества с ребёнком в семье; повышение компетентности родителей в вопросах физического воспитания и оздоровления детей.</w:t>
      </w: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проекта по образовательным областям: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273"/>
        <w:gridCol w:w="5379"/>
      </w:tblGrid>
      <w:tr w:rsidR="00B25FC9" w:rsidRPr="00B25FC9" w:rsidTr="00B25FC9">
        <w:tc>
          <w:tcPr>
            <w:tcW w:w="1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</w:tr>
      <w:tr w:rsidR="00B25FC9" w:rsidRPr="00B25FC9" w:rsidTr="00B25FC9">
        <w:tc>
          <w:tcPr>
            <w:tcW w:w="1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коммуникативное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«Для чего нужна зарядка»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«Чистота и здоровье»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«Изучаем свое тело»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«Витамины и их роль в жизни человека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«Добрый доктор Айболит»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Просмотр мультфильмов по теме</w:t>
            </w:r>
          </w:p>
        </w:tc>
      </w:tr>
      <w:tr w:rsidR="00B25FC9" w:rsidRPr="00B25FC9" w:rsidTr="00B25FC9">
        <w:tc>
          <w:tcPr>
            <w:tcW w:w="1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Разрезные картинки «Фрукты и овощи»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«Одень куклу»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«Полезные и вредные продукты»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«Найди гигиенические принадлежности»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Лото «Режим дня»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Лото «Органы чувств»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Игровая ситуация «Соберём овощи и фрукты в корзинки»</w:t>
            </w:r>
          </w:p>
        </w:tc>
      </w:tr>
      <w:tr w:rsidR="00B25FC9" w:rsidRPr="00B25FC9" w:rsidTr="00B25FC9">
        <w:tc>
          <w:tcPr>
            <w:tcW w:w="1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«Чистота – залог здоровья»</w:t>
            </w:r>
          </w:p>
        </w:tc>
      </w:tr>
      <w:tr w:rsidR="00B25FC9" w:rsidRPr="00B25FC9" w:rsidTr="00B25FC9">
        <w:tc>
          <w:tcPr>
            <w:tcW w:w="1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«Посадка лука в группе»</w:t>
            </w:r>
          </w:p>
        </w:tc>
      </w:tr>
      <w:tr w:rsidR="00B25FC9" w:rsidRPr="00B25FC9" w:rsidTr="00B25FC9">
        <w:tc>
          <w:tcPr>
            <w:tcW w:w="11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Ежедневные мероприятия: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Утренняя гимнастика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Прогулки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Физкультминутки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Ходьба по массажной дорожке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(с целью профилактики плоскостопия)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Самомассаж с массажным мячиком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Подвижные игры: «Лохматый пес», «Кот и Мыши», «Тишина у пруда», «Самолеты» «Воробушки и автомобиль»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Дыхательная гимнастика</w:t>
            </w:r>
          </w:p>
        </w:tc>
      </w:tr>
      <w:tr w:rsidR="00B25FC9" w:rsidRPr="00B25FC9" w:rsidTr="00B25FC9">
        <w:tc>
          <w:tcPr>
            <w:tcW w:w="1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«Зарядка и простуда»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«Про умное здоровье»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Сказка о гигиене для девочек и мальчиков, а также для тех, кто любит сказки»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«Про витамины и здоровье»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Сказка «Ёжик», для игры с массажным мячиком.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Стихотворение «Витамины», «Маленький 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спортсмен», «Заботимся о здоровье»</w:t>
            </w:r>
            <w:proofErr w:type="gramStart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proofErr w:type="gramEnd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 xml:space="preserve"> Микробы и мыло»</w:t>
            </w:r>
          </w:p>
        </w:tc>
      </w:tr>
      <w:tr w:rsidR="00B25FC9" w:rsidRPr="00B25FC9" w:rsidTr="00B25FC9">
        <w:tc>
          <w:tcPr>
            <w:tcW w:w="1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картинок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«Гигиенические принадлежности»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«Органы чувств»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«Фрукты и овощи»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«Режимные моменты»</w:t>
            </w:r>
          </w:p>
        </w:tc>
      </w:tr>
      <w:tr w:rsidR="00B25FC9" w:rsidRPr="00B25FC9" w:rsidTr="00B25FC9">
        <w:tc>
          <w:tcPr>
            <w:tcW w:w="1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Загадки по ЗОЖ</w:t>
            </w:r>
          </w:p>
        </w:tc>
      </w:tr>
      <w:tr w:rsidR="00B25FC9" w:rsidRPr="00B25FC9" w:rsidTr="00B25FC9">
        <w:tc>
          <w:tcPr>
            <w:tcW w:w="117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«Ягоды и фрукты»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Раскраски «Овощи и фрукты»</w:t>
            </w:r>
          </w:p>
        </w:tc>
      </w:tr>
      <w:tr w:rsidR="00B25FC9" w:rsidRPr="00B25FC9" w:rsidTr="00B25FC9">
        <w:tc>
          <w:tcPr>
            <w:tcW w:w="117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Аппликация НОД</w:t>
            </w:r>
          </w:p>
        </w:tc>
        <w:tc>
          <w:tcPr>
            <w:tcW w:w="27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«Яблоки большие и маленькие на тарелке»</w:t>
            </w:r>
          </w:p>
        </w:tc>
      </w:tr>
    </w:tbl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b/>
          <w:bCs/>
          <w:sz w:val="28"/>
          <w:szCs w:val="28"/>
        </w:rPr>
        <w:t>План осуществления проекта: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3707"/>
        <w:gridCol w:w="2563"/>
        <w:gridCol w:w="13"/>
      </w:tblGrid>
      <w:tr w:rsidR="00B25FC9" w:rsidRPr="00B25FC9" w:rsidTr="00B25FC9">
        <w:tc>
          <w:tcPr>
            <w:tcW w:w="50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работа педагога с детьми</w:t>
            </w:r>
          </w:p>
        </w:tc>
      </w:tr>
      <w:tr w:rsidR="00B25FC9" w:rsidRPr="00B25FC9" w:rsidTr="00B25FC9">
        <w:tc>
          <w:tcPr>
            <w:tcW w:w="19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Утро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</w:t>
            </w:r>
          </w:p>
        </w:tc>
        <w:tc>
          <w:tcPr>
            <w:tcW w:w="12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4996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 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19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«Для чего нужна зарядка»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формирование у детей потребности в здоровом образе жизни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Лото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«Режим дня»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познакомить ребенка с частями суток основными составляющими режима дня, уточнить представления о предметах, необходимых в разных режимных моментах, развивать связную речь, активизировать словарь.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сказки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«Зарядка и простуда»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 xml:space="preserve"> познакомить детей с основными друзьями здоровья, прививать потребность в здоровом образе жизни; познакомить </w:t>
            </w:r>
            <w:proofErr w:type="gramStart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 xml:space="preserve"> сказкой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 «Кот и мыши»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 xml:space="preserve"> развивать у детей 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выполнять движение по сигналу. Упражнять в беге по разным направлениям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Сюжетно-игровая ситуация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«Зачем Маше носовой платок»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учить пользоваться носовым платком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Дидактическое упражнение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«Соберём овощи и фрукты в корзинки»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сформировать у детей представление об овощах и фруктах. Формировать представление о том, где они растут. Закрепить названия овощей и фруктов. Обогащать и развивать словарный запас.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укреплять физиологическое дыхание у детей.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М/</w:t>
            </w:r>
            <w:proofErr w:type="gramStart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игра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«Тишина у пруда»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учить детей двигаться по сигналу</w:t>
            </w:r>
          </w:p>
        </w:tc>
        <w:tc>
          <w:tcPr>
            <w:tcW w:w="12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Анкетирование для родителей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4996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Вторник 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19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«Чистота и здоровье»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 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гигиенических основах безопасной жизнедеятельности. Прививать навыки бережного отношения к своему здоровью, развивать умение самостоятельно определять необходимость мытья рук, развивать речевую активность детей.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Рассматривание сюжетных картинок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«Гигиенические принадлежности»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формировать представления о гигиенических потребностях человека.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стихотворения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«Микробы и мыло»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объяснить детям, как можно заразиться. Дать понятие «микробы». Довести до понимания детей, что против каждого способа проникновения микробов можно поставить защиту и не заразиться.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«Лохматый пес»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упражнять детей действовать по сигналу, выполнять бег в прямом направлении одновременно всей группой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Дидактическая игра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«Найди гигиенические принадлежности»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 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предметах личной гигиены, формировать навыки здорового образа жизни.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сказки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автор Ирис Ревю «Сказка о гигиене для девочек и мальчиков, а также для тех, кто любит сказки»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познакомить с новым произведением, формировать привычку соблюдать правила личной гигиены. Воспитывать у детей культурно – гигиенические навыки, привычку к здоровому образу жизни.</w:t>
            </w:r>
          </w:p>
        </w:tc>
        <w:tc>
          <w:tcPr>
            <w:tcW w:w="12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Памятка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«Здоровье сберегающие технологии для занятий дома»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познакомить с упражнениями для реализации различных здоровье сберегающих технологий, направленные на сохранение и укрепление здоровья детей. 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4996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Среда 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19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«Изучаем свое тело»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 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детей о строении тела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и обобщать знания детей о строении тела человека, о различных его функциях. Закреплять навык общения детей друг с другом и </w:t>
            </w:r>
            <w:proofErr w:type="gramStart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взрослыми. Активизировать словарь детей.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тренировать силу вдоха и выдоха.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Отгадывание загадок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 xml:space="preserve"> (гигиенические принадлежности, фрукты и овощи) 2-3 загадки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создание условий для воспитания положительного эмоционального отношения к здоровому образу жизни.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«Самолеты»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Д/и с вырезными бумажными куклами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«Одень куклу»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формированию у детей представлений о человеке (о частях тела, различение пола человека), развитию мелкой моторики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закреплению знаний о сезонных предметах одежды и последовательности надевания одежды, закрепление знаний об одежде, которая подходит мальчику или девочке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 сказки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«Ёжик» для игры с массажным мячиком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вызвать интерес к сказке</w:t>
            </w:r>
            <w:proofErr w:type="gramStart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азвитие ручной умелости, мелкой моторики, формировать навыки выразительности и пластичности движений.</w:t>
            </w:r>
          </w:p>
        </w:tc>
        <w:tc>
          <w:tcPr>
            <w:tcW w:w="12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Папка передвижка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«Бережём здоровье с детства или 10 заповедей здоровья»</w:t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формирование здоровья детей дошкольного возраста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4996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 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19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Беседа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«Витамины и их роль в жизни человека.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познакомить детей с полезными свойствами овощей и фруктов.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 стихотворения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«Витамины»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познакомить со стихотворением Формирование представлений детей о полезных свойствах овощей и фруктов;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«Воробушки</w:t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и автомобиль»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Цель: 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Д/и 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«Полезные и вредные продукты»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формирование знаний у детей о полезной и вредной пище. Воспитывать желание вырасти здоровыми, сильными, ловкими.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сказки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«Про витамины и здоровье»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познакомить с произведением, уточнять и обогащать знания об овощах, фруктах и их значимости для организма человека.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М/</w:t>
            </w:r>
            <w:proofErr w:type="gramStart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игра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«Тишина у пруда»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упражнять детей выполнять ходьбу в колонне по одному.</w:t>
            </w:r>
          </w:p>
        </w:tc>
        <w:tc>
          <w:tcPr>
            <w:tcW w:w="12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«Зарядка для красивой осанки»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познакомить родителей с упражнениями для укрепления мышц спины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4996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 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19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«Добрый доктор Айболит».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Укрепление здоровья детей Пополнение знаний детей о способах укрепления здоровья. Развитие координации, силы и ловкости движений. Игровая ситуация «Соберём овощи и фрукты в корзинки»</w:t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закрепить название овощей, фруктов и ягод, где они растут; умение отличать и называть по внешнему виду: овощи, фрукты, ягоды.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Посадка лука в группе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вызвать у детей познавательный интерес к выращиванию репчатого лука. Узнать о его пользе.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сказки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«Про умное здоровье»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</w:t>
            </w:r>
            <w:proofErr w:type="gramStart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игра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«Больница» 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расширять у детей представления о труде врача; формирование умения применять в игре полученные ранее знания об окружающей жизни.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Отгадывание загадок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 создание условий для воспитания положительного эмоционального отношения к здоровому образу жизни.</w:t>
            </w:r>
          </w:p>
        </w:tc>
        <w:tc>
          <w:tcPr>
            <w:tcW w:w="12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Памятка 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«Правильное питание детей дома» о значении правильного питания ребенка дома.</w:t>
            </w:r>
          </w:p>
        </w:tc>
        <w:tc>
          <w:tcPr>
            <w:tcW w:w="4" w:type="pct"/>
            <w:shd w:val="clear" w:color="auto" w:fill="FFFFFF"/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C9" w:rsidRPr="00B25FC9" w:rsidTr="00B25FC9">
        <w:tc>
          <w:tcPr>
            <w:tcW w:w="19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01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: Познавательное-исследовательская деятельность (ФКЦМ) «Чистота – залог здоровья»</w:t>
            </w:r>
          </w:p>
          <w:p w:rsidR="00B25FC9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Опытно-экспериментальная деятельность</w:t>
            </w:r>
          </w:p>
          <w:p w:rsidR="00000000" w:rsidRPr="00B25FC9" w:rsidRDefault="00B25FC9" w:rsidP="00B25FC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FC9">
              <w:rPr>
                <w:rFonts w:ascii="Times New Roman" w:hAnsi="Times New Roman" w:cs="Times New Roman"/>
                <w:sz w:val="28"/>
                <w:szCs w:val="28"/>
              </w:rPr>
              <w:t>«Посадка лука в группе»</w:t>
            </w:r>
            <w:r w:rsidRPr="00B25FC9">
              <w:rPr>
                <w:rFonts w:ascii="Times New Roman" w:hAnsi="Times New Roman" w:cs="Times New Roman"/>
                <w:sz w:val="28"/>
                <w:szCs w:val="28"/>
              </w:rPr>
              <w:br/>
              <w:t>Фотовыставка «Мы за здоровый образ жизни»</w:t>
            </w:r>
          </w:p>
        </w:tc>
      </w:tr>
    </w:tbl>
    <w:p w:rsid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5FC9" w:rsidRPr="00B25FC9" w:rsidRDefault="00B25FC9" w:rsidP="00B2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5FC9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литературы:</w:t>
      </w:r>
    </w:p>
    <w:p w:rsidR="00B25FC9" w:rsidRPr="00B25FC9" w:rsidRDefault="00B25FC9" w:rsidP="00B25FC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 xml:space="preserve">Михайленко Н. Я., Короткова Н. А. «Организация сюжетной игры в детском саду» Изд.: Москва </w:t>
      </w:r>
      <w:proofErr w:type="spellStart"/>
      <w:r w:rsidRPr="00B25FC9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B25FC9">
        <w:rPr>
          <w:rFonts w:ascii="Times New Roman" w:hAnsi="Times New Roman" w:cs="Times New Roman"/>
          <w:sz w:val="28"/>
          <w:szCs w:val="28"/>
        </w:rPr>
        <w:t xml:space="preserve"> – Пресс 2009 г.</w:t>
      </w:r>
    </w:p>
    <w:p w:rsidR="00B25FC9" w:rsidRPr="00B25FC9" w:rsidRDefault="00B25FC9" w:rsidP="00B25FC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FC9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25FC9">
        <w:rPr>
          <w:rFonts w:ascii="Times New Roman" w:hAnsi="Times New Roman" w:cs="Times New Roman"/>
          <w:sz w:val="28"/>
          <w:szCs w:val="28"/>
        </w:rPr>
        <w:t xml:space="preserve"> Н. В. «Картотека подвижных игр, </w:t>
      </w:r>
      <w:proofErr w:type="spellStart"/>
      <w:r w:rsidRPr="00B25FC9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B25FC9">
        <w:rPr>
          <w:rFonts w:ascii="Times New Roman" w:hAnsi="Times New Roman" w:cs="Times New Roman"/>
          <w:sz w:val="28"/>
          <w:szCs w:val="28"/>
        </w:rPr>
        <w:t>, пальчиковой гимнастики». Изд.: Санкт – Петербург Детство – Пресс 2010 г.</w:t>
      </w:r>
    </w:p>
    <w:p w:rsidR="00B25FC9" w:rsidRPr="00B25FC9" w:rsidRDefault="00B25FC9" w:rsidP="00B25FC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FC9"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 w:rsidRPr="00B25FC9">
        <w:rPr>
          <w:rFonts w:ascii="Times New Roman" w:hAnsi="Times New Roman" w:cs="Times New Roman"/>
          <w:sz w:val="28"/>
          <w:szCs w:val="28"/>
        </w:rPr>
        <w:t xml:space="preserve"> Е. А. Как помочь детям стать здоровыми. Методическое пособие М., 2004 .</w:t>
      </w:r>
    </w:p>
    <w:p w:rsidR="00B25FC9" w:rsidRPr="00B25FC9" w:rsidRDefault="00B25FC9" w:rsidP="00B25FC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Оздоровление детей в условиях детского сада. Под редакцией Л. В. Кочетковой. М., 2007 г.</w:t>
      </w:r>
    </w:p>
    <w:p w:rsidR="00B25FC9" w:rsidRPr="00B25FC9" w:rsidRDefault="00B25FC9" w:rsidP="00B25FC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FC9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25FC9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 для детей 3-7 лет. Изд. Мозаика-Синтез, Москва 2010 г.</w:t>
      </w:r>
    </w:p>
    <w:p w:rsidR="00B25FC9" w:rsidRPr="00B25FC9" w:rsidRDefault="00B25FC9" w:rsidP="00B25FC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Шорыгина Т. А. «Беседы о здоровье». Методическое пособие. Москва, «ТЦ Сфера», 2004.</w:t>
      </w:r>
    </w:p>
    <w:p w:rsidR="00B25FC9" w:rsidRPr="00B25FC9" w:rsidRDefault="00B25FC9" w:rsidP="00B25FC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C9">
        <w:rPr>
          <w:rFonts w:ascii="Times New Roman" w:hAnsi="Times New Roman" w:cs="Times New Roman"/>
          <w:sz w:val="28"/>
          <w:szCs w:val="28"/>
        </w:rPr>
        <w:t>Комарова Т.С «Изобразительная деятельность в детском саду» «</w:t>
      </w:r>
      <w:proofErr w:type="spellStart"/>
      <w:r w:rsidRPr="00B25FC9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B25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5FC9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B25FC9">
        <w:rPr>
          <w:rFonts w:ascii="Times New Roman" w:hAnsi="Times New Roman" w:cs="Times New Roman"/>
          <w:sz w:val="28"/>
          <w:szCs w:val="28"/>
        </w:rPr>
        <w:t>интез» Москва 2018 г.</w:t>
      </w:r>
    </w:p>
    <w:p w:rsidR="00B25FC9" w:rsidRPr="00B25FC9" w:rsidRDefault="00B25FC9" w:rsidP="00B25FC9">
      <w:pPr>
        <w:rPr>
          <w:rFonts w:ascii="Times New Roman" w:hAnsi="Times New Roman" w:cs="Times New Roman"/>
          <w:sz w:val="36"/>
        </w:rPr>
      </w:pPr>
    </w:p>
    <w:sectPr w:rsidR="00B25FC9" w:rsidRPr="00B25FC9" w:rsidSect="00B25FC9">
      <w:pgSz w:w="11906" w:h="16838"/>
      <w:pgMar w:top="1134" w:right="851" w:bottom="1134" w:left="1134" w:header="709" w:footer="709" w:gutter="0"/>
      <w:pgBorders w:offsetFrom="page">
        <w:top w:val="creaturesInsects" w:sz="8" w:space="24" w:color="00B0F0"/>
        <w:left w:val="creaturesInsects" w:sz="8" w:space="24" w:color="00B0F0"/>
        <w:bottom w:val="creaturesInsects" w:sz="8" w:space="24" w:color="00B0F0"/>
        <w:right w:val="creaturesInsects" w:sz="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7506"/>
    <w:multiLevelType w:val="multilevel"/>
    <w:tmpl w:val="6596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87B74"/>
    <w:multiLevelType w:val="multilevel"/>
    <w:tmpl w:val="DFB0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403F0"/>
    <w:multiLevelType w:val="multilevel"/>
    <w:tmpl w:val="98D4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E3483"/>
    <w:multiLevelType w:val="multilevel"/>
    <w:tmpl w:val="685E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D02532"/>
    <w:multiLevelType w:val="multilevel"/>
    <w:tmpl w:val="2C28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641CE7"/>
    <w:multiLevelType w:val="multilevel"/>
    <w:tmpl w:val="155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D1"/>
    <w:rsid w:val="00707CD7"/>
    <w:rsid w:val="007D7E68"/>
    <w:rsid w:val="00A60DD1"/>
    <w:rsid w:val="00B25FC9"/>
    <w:rsid w:val="00BD144C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5F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5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1897</Words>
  <Characters>10815</Characters>
  <Application>Microsoft Office Word</Application>
  <DocSecurity>0</DocSecurity>
  <Lines>90</Lines>
  <Paragraphs>25</Paragraphs>
  <ScaleCrop>false</ScaleCrop>
  <Company/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2</cp:revision>
  <dcterms:created xsi:type="dcterms:W3CDTF">2025-03-16T06:42:00Z</dcterms:created>
  <dcterms:modified xsi:type="dcterms:W3CDTF">2025-03-16T06:50:00Z</dcterms:modified>
</cp:coreProperties>
</file>