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30" w:rsidRPr="00C90FB8" w:rsidRDefault="00314E30" w:rsidP="00314E30">
      <w:pPr>
        <w:spacing w:after="0" w:line="240" w:lineRule="auto"/>
        <w:jc w:val="center"/>
        <w:rPr>
          <w:rFonts w:ascii="Times New Roman" w:hAnsi="Times New Roman" w:cs="Times New Roman"/>
          <w:sz w:val="28"/>
          <w:szCs w:val="28"/>
        </w:rPr>
      </w:pPr>
      <w:r w:rsidRPr="00C90FB8">
        <w:rPr>
          <w:rFonts w:ascii="Times New Roman" w:hAnsi="Times New Roman" w:cs="Times New Roman"/>
          <w:sz w:val="28"/>
          <w:szCs w:val="28"/>
        </w:rPr>
        <w:t>Муниципальное дошкольное образование автономное учреждение</w:t>
      </w:r>
    </w:p>
    <w:p w:rsidR="00314E30" w:rsidRDefault="00314E30" w:rsidP="00314E30">
      <w:pPr>
        <w:spacing w:after="0" w:line="240" w:lineRule="auto"/>
        <w:jc w:val="center"/>
        <w:rPr>
          <w:rFonts w:ascii="Times New Roman" w:hAnsi="Times New Roman" w:cs="Times New Roman"/>
          <w:sz w:val="28"/>
          <w:szCs w:val="28"/>
        </w:rPr>
      </w:pPr>
      <w:r w:rsidRPr="00C90FB8">
        <w:rPr>
          <w:rFonts w:ascii="Times New Roman" w:hAnsi="Times New Roman" w:cs="Times New Roman"/>
          <w:sz w:val="28"/>
          <w:szCs w:val="28"/>
        </w:rPr>
        <w:t>«Детский сад№12 «</w:t>
      </w:r>
      <w:proofErr w:type="spellStart"/>
      <w:r w:rsidRPr="00C90FB8">
        <w:rPr>
          <w:rFonts w:ascii="Times New Roman" w:hAnsi="Times New Roman" w:cs="Times New Roman"/>
          <w:sz w:val="28"/>
          <w:szCs w:val="28"/>
        </w:rPr>
        <w:t>Журавушка</w:t>
      </w:r>
      <w:proofErr w:type="spellEnd"/>
      <w:r w:rsidRPr="00C90FB8">
        <w:rPr>
          <w:rFonts w:ascii="Times New Roman" w:hAnsi="Times New Roman" w:cs="Times New Roman"/>
          <w:sz w:val="28"/>
          <w:szCs w:val="28"/>
        </w:rPr>
        <w:t>» комбинированного вида г.</w:t>
      </w:r>
      <w:r>
        <w:rPr>
          <w:rFonts w:ascii="Times New Roman" w:hAnsi="Times New Roman" w:cs="Times New Roman"/>
          <w:sz w:val="28"/>
          <w:szCs w:val="28"/>
        </w:rPr>
        <w:t xml:space="preserve"> Орска</w:t>
      </w: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spacing w:after="0" w:line="240" w:lineRule="auto"/>
        <w:jc w:val="center"/>
        <w:rPr>
          <w:rFonts w:ascii="Times New Roman" w:hAnsi="Times New Roman" w:cs="Times New Roman"/>
          <w:sz w:val="28"/>
          <w:szCs w:val="28"/>
        </w:rPr>
      </w:pPr>
    </w:p>
    <w:p w:rsidR="00314E30" w:rsidRDefault="00314E30" w:rsidP="00314E30">
      <w:pPr>
        <w:pStyle w:val="c1"/>
        <w:shd w:val="clear" w:color="auto" w:fill="FFFFFF"/>
        <w:spacing w:before="0" w:beforeAutospacing="0" w:after="0" w:afterAutospacing="0"/>
        <w:jc w:val="center"/>
        <w:rPr>
          <w:rFonts w:ascii="Calibri" w:hAnsi="Calibri" w:cs="Calibri"/>
          <w:color w:val="000000"/>
          <w:sz w:val="22"/>
          <w:szCs w:val="22"/>
        </w:rPr>
      </w:pPr>
      <w:r>
        <w:rPr>
          <w:rStyle w:val="c37"/>
          <w:b/>
          <w:bCs/>
          <w:color w:val="984806"/>
          <w:sz w:val="56"/>
          <w:szCs w:val="56"/>
        </w:rPr>
        <w:t>КОНСУЛЬТАЦИЯ</w:t>
      </w:r>
      <w:r>
        <w:rPr>
          <w:rStyle w:val="c31"/>
          <w:b/>
          <w:bCs/>
          <w:color w:val="002060"/>
          <w:sz w:val="56"/>
          <w:szCs w:val="56"/>
        </w:rPr>
        <w:t> </w:t>
      </w:r>
    </w:p>
    <w:p w:rsidR="00314E30" w:rsidRDefault="00314E30" w:rsidP="00314E30">
      <w:pPr>
        <w:pStyle w:val="c1"/>
        <w:shd w:val="clear" w:color="auto" w:fill="FFFFFF"/>
        <w:spacing w:before="0" w:beforeAutospacing="0" w:after="0" w:afterAutospacing="0"/>
        <w:jc w:val="center"/>
        <w:rPr>
          <w:rFonts w:ascii="Calibri" w:hAnsi="Calibri" w:cs="Calibri"/>
          <w:color w:val="000000"/>
          <w:sz w:val="22"/>
          <w:szCs w:val="22"/>
        </w:rPr>
      </w:pPr>
      <w:r>
        <w:rPr>
          <w:rStyle w:val="c31"/>
          <w:b/>
          <w:bCs/>
          <w:color w:val="002060"/>
          <w:sz w:val="56"/>
          <w:szCs w:val="56"/>
        </w:rPr>
        <w:t>для родителей</w:t>
      </w:r>
    </w:p>
    <w:p w:rsidR="00314E30" w:rsidRDefault="00314E30" w:rsidP="00314E30">
      <w:pPr>
        <w:pStyle w:val="c1"/>
        <w:shd w:val="clear" w:color="auto" w:fill="FFFFFF"/>
        <w:spacing w:before="0" w:beforeAutospacing="0" w:after="0" w:afterAutospacing="0"/>
        <w:jc w:val="center"/>
        <w:rPr>
          <w:rFonts w:ascii="Calibri" w:hAnsi="Calibri" w:cs="Calibri"/>
          <w:color w:val="000000"/>
          <w:sz w:val="22"/>
          <w:szCs w:val="22"/>
        </w:rPr>
      </w:pPr>
      <w:r>
        <w:rPr>
          <w:rStyle w:val="c22"/>
          <w:b/>
          <w:bCs/>
          <w:color w:val="984806"/>
          <w:sz w:val="56"/>
          <w:szCs w:val="56"/>
        </w:rPr>
        <w:t>на тему:</w:t>
      </w:r>
    </w:p>
    <w:p w:rsidR="00314E30" w:rsidRDefault="00314E30" w:rsidP="00314E30">
      <w:pPr>
        <w:jc w:val="center"/>
      </w:pPr>
      <w:bookmarkStart w:id="0" w:name="_GoBack"/>
      <w:r w:rsidRPr="00314E30">
        <w:rPr>
          <w:rFonts w:ascii="Times New Roman" w:eastAsia="Times New Roman" w:hAnsi="Times New Roman" w:cs="Times New Roman"/>
          <w:b/>
          <w:bCs/>
          <w:i/>
          <w:iCs/>
          <w:color w:val="7030A0"/>
          <w:sz w:val="60"/>
          <w:szCs w:val="60"/>
          <w:lang w:eastAsia="ru-RU"/>
        </w:rPr>
        <w:t>«Развитие сенсорных способностей детей младшего дошкольного возраста посредством дидактических игр»</w:t>
      </w:r>
    </w:p>
    <w:bookmarkEnd w:id="0"/>
    <w:p w:rsidR="00314E30" w:rsidRDefault="009019D5">
      <w:r>
        <w:rPr>
          <w:noProof/>
          <w:lang w:eastAsia="ru-RU"/>
        </w:rPr>
        <w:drawing>
          <wp:anchor distT="0" distB="0" distL="114300" distR="114300" simplePos="0" relativeHeight="251658240" behindDoc="0" locked="0" layoutInCell="1" allowOverlap="1" wp14:anchorId="62ADF373" wp14:editId="466169BB">
            <wp:simplePos x="0" y="0"/>
            <wp:positionH relativeFrom="margin">
              <wp:posOffset>1657350</wp:posOffset>
            </wp:positionH>
            <wp:positionV relativeFrom="margin">
              <wp:posOffset>5162550</wp:posOffset>
            </wp:positionV>
            <wp:extent cx="3093720" cy="2667000"/>
            <wp:effectExtent l="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793"/>
                    <a:stretch/>
                  </pic:blipFill>
                  <pic:spPr bwMode="auto">
                    <a:xfrm>
                      <a:off x="0" y="0"/>
                      <a:ext cx="3093720" cy="2667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4E30" w:rsidRDefault="00314E30"/>
    <w:p w:rsidR="00314E30" w:rsidRDefault="00314E30"/>
    <w:p w:rsidR="00314E30" w:rsidRDefault="00314E30"/>
    <w:p w:rsidR="00314E30" w:rsidRDefault="00314E30"/>
    <w:p w:rsidR="00314E30" w:rsidRDefault="00314E30"/>
    <w:p w:rsidR="00314E30" w:rsidRDefault="00314E30"/>
    <w:p w:rsidR="00314E30" w:rsidRDefault="00314E30" w:rsidP="00314E30">
      <w:pPr>
        <w:jc w:val="right"/>
        <w:rPr>
          <w:rFonts w:ascii="Times New Roman" w:hAnsi="Times New Roman" w:cs="Times New Roman"/>
          <w:sz w:val="28"/>
          <w:szCs w:val="28"/>
        </w:rPr>
      </w:pPr>
    </w:p>
    <w:p w:rsidR="00314E30" w:rsidRPr="00314E30" w:rsidRDefault="00314E30" w:rsidP="00314E30">
      <w:pPr>
        <w:jc w:val="right"/>
        <w:rPr>
          <w:rFonts w:ascii="Times New Roman" w:hAnsi="Times New Roman" w:cs="Times New Roman"/>
          <w:sz w:val="28"/>
          <w:szCs w:val="28"/>
        </w:rPr>
      </w:pPr>
    </w:p>
    <w:p w:rsidR="00314E30" w:rsidRDefault="00314E30" w:rsidP="00314E30">
      <w:pPr>
        <w:jc w:val="right"/>
        <w:rPr>
          <w:rFonts w:ascii="Times New Roman" w:hAnsi="Times New Roman" w:cs="Times New Roman"/>
          <w:sz w:val="28"/>
          <w:szCs w:val="28"/>
        </w:rPr>
      </w:pPr>
    </w:p>
    <w:p w:rsidR="00314E30" w:rsidRDefault="00314E30" w:rsidP="00314E30">
      <w:pPr>
        <w:jc w:val="right"/>
        <w:rPr>
          <w:rFonts w:ascii="Times New Roman" w:hAnsi="Times New Roman" w:cs="Times New Roman"/>
          <w:sz w:val="28"/>
          <w:szCs w:val="28"/>
        </w:rPr>
      </w:pPr>
      <w:r w:rsidRPr="00314E30">
        <w:rPr>
          <w:rFonts w:ascii="Times New Roman" w:hAnsi="Times New Roman" w:cs="Times New Roman"/>
          <w:sz w:val="28"/>
          <w:szCs w:val="28"/>
        </w:rPr>
        <w:t xml:space="preserve">Подготовил воспитатель: </w:t>
      </w:r>
      <w:proofErr w:type="spellStart"/>
      <w:r w:rsidRPr="00314E30">
        <w:rPr>
          <w:rFonts w:ascii="Times New Roman" w:hAnsi="Times New Roman" w:cs="Times New Roman"/>
          <w:sz w:val="28"/>
          <w:szCs w:val="28"/>
        </w:rPr>
        <w:t>Хань</w:t>
      </w:r>
      <w:proofErr w:type="spellEnd"/>
      <w:r w:rsidRPr="00314E30">
        <w:rPr>
          <w:rFonts w:ascii="Times New Roman" w:hAnsi="Times New Roman" w:cs="Times New Roman"/>
          <w:sz w:val="28"/>
          <w:szCs w:val="28"/>
        </w:rPr>
        <w:t xml:space="preserve"> Е.С.</w:t>
      </w:r>
    </w:p>
    <w:p w:rsidR="009019D5" w:rsidRDefault="009019D5" w:rsidP="00314E30">
      <w:pPr>
        <w:jc w:val="center"/>
        <w:rPr>
          <w:rFonts w:ascii="Times New Roman" w:hAnsi="Times New Roman" w:cs="Times New Roman"/>
          <w:sz w:val="28"/>
          <w:szCs w:val="28"/>
        </w:rPr>
      </w:pPr>
    </w:p>
    <w:p w:rsidR="00314E30" w:rsidRDefault="00314E30" w:rsidP="00314E30">
      <w:pPr>
        <w:jc w:val="center"/>
        <w:rPr>
          <w:rFonts w:ascii="Times New Roman" w:hAnsi="Times New Roman" w:cs="Times New Roman"/>
          <w:sz w:val="28"/>
          <w:szCs w:val="28"/>
        </w:rPr>
      </w:pPr>
      <w:r>
        <w:rPr>
          <w:rFonts w:ascii="Times New Roman" w:hAnsi="Times New Roman" w:cs="Times New Roman"/>
          <w:sz w:val="28"/>
          <w:szCs w:val="28"/>
        </w:rPr>
        <w:t>Орск, 2023 г.</w:t>
      </w:r>
    </w:p>
    <w:p w:rsidR="00314E30" w:rsidRDefault="00314E30" w:rsidP="00314E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формирование знаний у родителей о сенсорном развитии  младших дошкольников, возможностях его развития в домашних условиях.</w:t>
      </w:r>
    </w:p>
    <w:p w:rsidR="00314E30" w:rsidRPr="00314E30" w:rsidRDefault="00314E30" w:rsidP="00314E30">
      <w:pPr>
        <w:spacing w:after="0" w:line="240" w:lineRule="auto"/>
        <w:ind w:firstLine="709"/>
        <w:jc w:val="both"/>
        <w:rPr>
          <w:rFonts w:ascii="Times New Roman" w:hAnsi="Times New Roman" w:cs="Times New Roman"/>
          <w:b/>
          <w:sz w:val="36"/>
          <w:szCs w:val="28"/>
        </w:rPr>
      </w:pPr>
      <w:r w:rsidRPr="00314E30">
        <w:rPr>
          <w:rFonts w:ascii="Times New Roman" w:hAnsi="Times New Roman" w:cs="Times New Roman"/>
          <w:b/>
          <w:sz w:val="36"/>
          <w:szCs w:val="28"/>
        </w:rPr>
        <w:t>Ход проведения:</w:t>
      </w:r>
    </w:p>
    <w:p w:rsidR="00314E30" w:rsidRDefault="00314E30" w:rsidP="00314E30">
      <w:pPr>
        <w:spacing w:after="0" w:line="240" w:lineRule="auto"/>
        <w:ind w:firstLine="709"/>
        <w:jc w:val="both"/>
        <w:rPr>
          <w:rFonts w:ascii="Times New Roman" w:hAnsi="Times New Roman" w:cs="Times New Roman"/>
          <w:sz w:val="28"/>
          <w:szCs w:val="28"/>
        </w:rPr>
      </w:pPr>
      <w:r w:rsidRPr="00314E30">
        <w:rPr>
          <w:rFonts w:ascii="Times New Roman" w:hAnsi="Times New Roman" w:cs="Times New Roman"/>
          <w:sz w:val="28"/>
          <w:szCs w:val="28"/>
        </w:rPr>
        <w:t xml:space="preserve">Младший дошкольный возраст можно назвать возрастом чувственного познания окружающего мира. В этом периоде происходит становление всех видов восприятия – зрительного, тактильно – двигательного, слухового. Одной из важнейших особенностей развития детей этого возраста является развитие </w:t>
      </w:r>
      <w:proofErr w:type="spellStart"/>
      <w:r w:rsidRPr="00314E30">
        <w:rPr>
          <w:rFonts w:ascii="Times New Roman" w:hAnsi="Times New Roman" w:cs="Times New Roman"/>
          <w:sz w:val="28"/>
          <w:szCs w:val="28"/>
        </w:rPr>
        <w:t>ребѐнка</w:t>
      </w:r>
      <w:proofErr w:type="spellEnd"/>
      <w:r w:rsidRPr="00314E30">
        <w:rPr>
          <w:rFonts w:ascii="Times New Roman" w:hAnsi="Times New Roman" w:cs="Times New Roman"/>
          <w:sz w:val="28"/>
          <w:szCs w:val="28"/>
        </w:rPr>
        <w:t xml:space="preserve">. Дети начинают понимать смысл высказываний взрослого. Речь теперь является для них регулятором поведения. Активная речь, появившаяся на втором году жизни, значительно расширилась как в </w:t>
      </w:r>
      <w:proofErr w:type="spellStart"/>
      <w:r w:rsidRPr="00314E30">
        <w:rPr>
          <w:rFonts w:ascii="Times New Roman" w:hAnsi="Times New Roman" w:cs="Times New Roman"/>
          <w:sz w:val="28"/>
          <w:szCs w:val="28"/>
        </w:rPr>
        <w:t>объѐме</w:t>
      </w:r>
      <w:proofErr w:type="spellEnd"/>
      <w:r w:rsidRPr="00314E30">
        <w:rPr>
          <w:rFonts w:ascii="Times New Roman" w:hAnsi="Times New Roman" w:cs="Times New Roman"/>
          <w:sz w:val="28"/>
          <w:szCs w:val="28"/>
        </w:rPr>
        <w:t xml:space="preserve">, так и по содержанию. Активный словарь стал шире. С развитием речи начинает развитие мышления. Для нас это очень важно, так как </w:t>
      </w:r>
      <w:proofErr w:type="spellStart"/>
      <w:r w:rsidRPr="00314E30">
        <w:rPr>
          <w:rFonts w:ascii="Times New Roman" w:hAnsi="Times New Roman" w:cs="Times New Roman"/>
          <w:sz w:val="28"/>
          <w:szCs w:val="28"/>
        </w:rPr>
        <w:t>обобщѐнное</w:t>
      </w:r>
      <w:proofErr w:type="spellEnd"/>
      <w:r w:rsidRPr="00314E30">
        <w:rPr>
          <w:rFonts w:ascii="Times New Roman" w:hAnsi="Times New Roman" w:cs="Times New Roman"/>
          <w:sz w:val="28"/>
          <w:szCs w:val="28"/>
        </w:rPr>
        <w:t xml:space="preserve"> значение приобретают слова, обозначающие сенсорные качества предметов – цвет, форму, величину, вкус, вес, температура. Сенсорное развитие детей во все времена было и </w:t>
      </w:r>
      <w:proofErr w:type="spellStart"/>
      <w:r w:rsidRPr="00314E30">
        <w:rPr>
          <w:rFonts w:ascii="Times New Roman" w:hAnsi="Times New Roman" w:cs="Times New Roman"/>
          <w:sz w:val="28"/>
          <w:szCs w:val="28"/>
        </w:rPr>
        <w:t>остаѐтся</w:t>
      </w:r>
      <w:proofErr w:type="spellEnd"/>
      <w:r w:rsidRPr="00314E30">
        <w:rPr>
          <w:rFonts w:ascii="Times New Roman" w:hAnsi="Times New Roman" w:cs="Times New Roman"/>
          <w:sz w:val="28"/>
          <w:szCs w:val="28"/>
        </w:rPr>
        <w:t xml:space="preserve"> важным и необходимым для полноценного воспитания. </w:t>
      </w:r>
    </w:p>
    <w:p w:rsidR="00314E30" w:rsidRDefault="00314E30" w:rsidP="00314E30">
      <w:pPr>
        <w:spacing w:after="0" w:line="240" w:lineRule="auto"/>
        <w:ind w:firstLine="709"/>
        <w:jc w:val="both"/>
        <w:rPr>
          <w:rFonts w:ascii="Times New Roman" w:hAnsi="Times New Roman" w:cs="Times New Roman"/>
          <w:sz w:val="28"/>
          <w:szCs w:val="28"/>
        </w:rPr>
      </w:pPr>
      <w:r w:rsidRPr="00314E30">
        <w:rPr>
          <w:rFonts w:ascii="Times New Roman" w:hAnsi="Times New Roman" w:cs="Times New Roman"/>
          <w:sz w:val="28"/>
          <w:szCs w:val="28"/>
        </w:rPr>
        <w:t>Значение сенсорного развития в раннем детстве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Деятельность детей носит характер предметной деятельности. Они постоянно обследуют предметы, исследуя их свойства. Результатом проводимых детьми экспериментов являются их первые умозаключения. Дети совершенствуются в способах выполнения заданий. Они переходят от способа «проб и ошибок» к способу «</w:t>
      </w:r>
      <w:proofErr w:type="spellStart"/>
      <w:r w:rsidRPr="00314E30">
        <w:rPr>
          <w:rFonts w:ascii="Times New Roman" w:hAnsi="Times New Roman" w:cs="Times New Roman"/>
          <w:sz w:val="28"/>
          <w:szCs w:val="28"/>
        </w:rPr>
        <w:t>примеривания</w:t>
      </w:r>
      <w:proofErr w:type="spellEnd"/>
      <w:r w:rsidRPr="00314E30">
        <w:rPr>
          <w:rFonts w:ascii="Times New Roman" w:hAnsi="Times New Roman" w:cs="Times New Roman"/>
          <w:sz w:val="28"/>
          <w:szCs w:val="28"/>
        </w:rPr>
        <w:t xml:space="preserve">» и зрительного соотнесения. В три года происходит ускоренное сенсорное развитие. Дети начинают обозначать сенсорные свойства предметов. Теперь, действуя с предметами, они учитывают их форму, величину, цвет, расположение в пространстве. Выполняя </w:t>
      </w:r>
      <w:proofErr w:type="spellStart"/>
      <w:r w:rsidRPr="00314E30">
        <w:rPr>
          <w:rFonts w:ascii="Times New Roman" w:hAnsi="Times New Roman" w:cs="Times New Roman"/>
          <w:sz w:val="28"/>
          <w:szCs w:val="28"/>
        </w:rPr>
        <w:t>определѐнные</w:t>
      </w:r>
      <w:proofErr w:type="spellEnd"/>
      <w:r w:rsidRPr="00314E30">
        <w:rPr>
          <w:rFonts w:ascii="Times New Roman" w:hAnsi="Times New Roman" w:cs="Times New Roman"/>
          <w:sz w:val="28"/>
          <w:szCs w:val="28"/>
        </w:rPr>
        <w:t xml:space="preserve"> действия, дети могут следовать словесной инструкции взрослого. Также совершенствуется координация движений руки под контролем глаза – это открывает новые возможности при выборе дидактического материала. Все линии развития базируются на сенсорной основе, поэтому сенсорный опыт детей значительно расширяется. Дети во второй половине третьего года начинают употреблять слова – названия цвета. </w:t>
      </w:r>
    </w:p>
    <w:p w:rsidR="00314E30" w:rsidRDefault="00314E30" w:rsidP="00314E30">
      <w:pPr>
        <w:spacing w:after="0" w:line="240" w:lineRule="auto"/>
        <w:ind w:firstLine="709"/>
        <w:jc w:val="both"/>
        <w:rPr>
          <w:rFonts w:ascii="Times New Roman" w:hAnsi="Times New Roman" w:cs="Times New Roman"/>
          <w:sz w:val="28"/>
          <w:szCs w:val="28"/>
        </w:rPr>
      </w:pPr>
      <w:proofErr w:type="gramStart"/>
      <w:r w:rsidRPr="00314E30">
        <w:rPr>
          <w:rFonts w:ascii="Times New Roman" w:hAnsi="Times New Roman" w:cs="Times New Roman"/>
          <w:sz w:val="28"/>
          <w:szCs w:val="28"/>
        </w:rPr>
        <w:t xml:space="preserve">Усвоив обобщающее слово, обозначающее признак предмета, дети приобретают способность сравнивать предметы по качеству, а для этого им необходимо развивать чувствительность пальцев, которая обеспечивает восприятие таких свойств предмета, как мягкость – </w:t>
      </w:r>
      <w:proofErr w:type="spellStart"/>
      <w:r w:rsidRPr="00314E30">
        <w:rPr>
          <w:rFonts w:ascii="Times New Roman" w:hAnsi="Times New Roman" w:cs="Times New Roman"/>
          <w:sz w:val="28"/>
          <w:szCs w:val="28"/>
        </w:rPr>
        <w:t>твѐрдость</w:t>
      </w:r>
      <w:proofErr w:type="spellEnd"/>
      <w:r w:rsidRPr="00314E30">
        <w:rPr>
          <w:rFonts w:ascii="Times New Roman" w:hAnsi="Times New Roman" w:cs="Times New Roman"/>
          <w:sz w:val="28"/>
          <w:szCs w:val="28"/>
        </w:rPr>
        <w:t>, форма, вес (</w:t>
      </w:r>
      <w:proofErr w:type="spellStart"/>
      <w:r w:rsidRPr="00314E30">
        <w:rPr>
          <w:rFonts w:ascii="Times New Roman" w:hAnsi="Times New Roman" w:cs="Times New Roman"/>
          <w:sz w:val="28"/>
          <w:szCs w:val="28"/>
        </w:rPr>
        <w:t>лѐгкий</w:t>
      </w:r>
      <w:proofErr w:type="spellEnd"/>
      <w:r w:rsidRPr="00314E30">
        <w:rPr>
          <w:rFonts w:ascii="Times New Roman" w:hAnsi="Times New Roman" w:cs="Times New Roman"/>
          <w:sz w:val="28"/>
          <w:szCs w:val="28"/>
        </w:rPr>
        <w:t xml:space="preserve"> – </w:t>
      </w:r>
      <w:proofErr w:type="spellStart"/>
      <w:r w:rsidRPr="00314E30">
        <w:rPr>
          <w:rFonts w:ascii="Times New Roman" w:hAnsi="Times New Roman" w:cs="Times New Roman"/>
          <w:sz w:val="28"/>
          <w:szCs w:val="28"/>
        </w:rPr>
        <w:t>тяжѐлый</w:t>
      </w:r>
      <w:proofErr w:type="spellEnd"/>
      <w:r w:rsidRPr="00314E30">
        <w:rPr>
          <w:rFonts w:ascii="Times New Roman" w:hAnsi="Times New Roman" w:cs="Times New Roman"/>
          <w:sz w:val="28"/>
          <w:szCs w:val="28"/>
        </w:rPr>
        <w:t xml:space="preserve">, температура (холодный – горячий – </w:t>
      </w:r>
      <w:proofErr w:type="spellStart"/>
      <w:r w:rsidRPr="00314E30">
        <w:rPr>
          <w:rFonts w:ascii="Times New Roman" w:hAnsi="Times New Roman" w:cs="Times New Roman"/>
          <w:sz w:val="28"/>
          <w:szCs w:val="28"/>
        </w:rPr>
        <w:t>тѐплый</w:t>
      </w:r>
      <w:proofErr w:type="spellEnd"/>
      <w:r w:rsidRPr="00314E30">
        <w:rPr>
          <w:rFonts w:ascii="Times New Roman" w:hAnsi="Times New Roman" w:cs="Times New Roman"/>
          <w:sz w:val="28"/>
          <w:szCs w:val="28"/>
        </w:rPr>
        <w:t>, особенность поверхности (гладкий – шершавый).</w:t>
      </w:r>
      <w:proofErr w:type="gramEnd"/>
      <w:r w:rsidRPr="00314E30">
        <w:rPr>
          <w:rFonts w:ascii="Times New Roman" w:hAnsi="Times New Roman" w:cs="Times New Roman"/>
          <w:sz w:val="28"/>
          <w:szCs w:val="28"/>
        </w:rPr>
        <w:t xml:space="preserve"> Узнавание детьми предметов на ощупь в дальнейшем </w:t>
      </w:r>
      <w:proofErr w:type="spellStart"/>
      <w:r w:rsidRPr="00314E30">
        <w:rPr>
          <w:rFonts w:ascii="Times New Roman" w:hAnsi="Times New Roman" w:cs="Times New Roman"/>
          <w:sz w:val="28"/>
          <w:szCs w:val="28"/>
        </w:rPr>
        <w:t>даѐт</w:t>
      </w:r>
      <w:proofErr w:type="spellEnd"/>
      <w:r w:rsidRPr="00314E30">
        <w:rPr>
          <w:rFonts w:ascii="Times New Roman" w:hAnsi="Times New Roman" w:cs="Times New Roman"/>
          <w:sz w:val="28"/>
          <w:szCs w:val="28"/>
        </w:rPr>
        <w:t xml:space="preserve"> возможность правильно держать кисть, регулировать силу </w:t>
      </w:r>
      <w:proofErr w:type="spellStart"/>
      <w:r w:rsidRPr="00314E30">
        <w:rPr>
          <w:rFonts w:ascii="Times New Roman" w:hAnsi="Times New Roman" w:cs="Times New Roman"/>
          <w:sz w:val="28"/>
          <w:szCs w:val="28"/>
        </w:rPr>
        <w:t>еѐ</w:t>
      </w:r>
      <w:proofErr w:type="spellEnd"/>
      <w:r w:rsidRPr="00314E30">
        <w:rPr>
          <w:rFonts w:ascii="Times New Roman" w:hAnsi="Times New Roman" w:cs="Times New Roman"/>
          <w:sz w:val="28"/>
          <w:szCs w:val="28"/>
        </w:rPr>
        <w:t xml:space="preserve"> захвата и улучшает тонус мышц, что делает движения руки более точными. При систематической работе по развитию тактильного восприятия значительно активизируются познавательные процессы детей, расширяется их активный и пассивный словарь. </w:t>
      </w:r>
      <w:proofErr w:type="gramStart"/>
      <w:r w:rsidRPr="00314E30">
        <w:rPr>
          <w:rFonts w:ascii="Times New Roman" w:hAnsi="Times New Roman" w:cs="Times New Roman"/>
          <w:sz w:val="28"/>
          <w:szCs w:val="28"/>
        </w:rPr>
        <w:t xml:space="preserve">Игры с водой («Поздоровайся с водичкой», «Поймай рыбку», «Попади в колечко», «Водичка дырочку </w:t>
      </w:r>
      <w:proofErr w:type="spellStart"/>
      <w:r w:rsidRPr="00314E30">
        <w:rPr>
          <w:rFonts w:ascii="Times New Roman" w:hAnsi="Times New Roman" w:cs="Times New Roman"/>
          <w:sz w:val="28"/>
          <w:szCs w:val="28"/>
        </w:rPr>
        <w:t>найдѐт</w:t>
      </w:r>
      <w:proofErr w:type="spellEnd"/>
      <w:r w:rsidRPr="00314E30">
        <w:rPr>
          <w:rFonts w:ascii="Times New Roman" w:hAnsi="Times New Roman" w:cs="Times New Roman"/>
          <w:sz w:val="28"/>
          <w:szCs w:val="28"/>
        </w:rPr>
        <w:t>», «Времена года», «</w:t>
      </w:r>
      <w:proofErr w:type="spellStart"/>
      <w:r w:rsidRPr="00314E30">
        <w:rPr>
          <w:rFonts w:ascii="Times New Roman" w:hAnsi="Times New Roman" w:cs="Times New Roman"/>
          <w:sz w:val="28"/>
          <w:szCs w:val="28"/>
        </w:rPr>
        <w:t>Лѐд</w:t>
      </w:r>
      <w:proofErr w:type="spellEnd"/>
      <w:r w:rsidRPr="00314E30">
        <w:rPr>
          <w:rFonts w:ascii="Times New Roman" w:hAnsi="Times New Roman" w:cs="Times New Roman"/>
          <w:sz w:val="28"/>
          <w:szCs w:val="28"/>
        </w:rPr>
        <w:t xml:space="preserve"> и вода» и т. д.) помогают снизить тонус и уменьшить напряжение пальцев и кистей рук, </w:t>
      </w:r>
      <w:r w:rsidRPr="00314E30">
        <w:rPr>
          <w:rFonts w:ascii="Times New Roman" w:hAnsi="Times New Roman" w:cs="Times New Roman"/>
          <w:sz w:val="28"/>
          <w:szCs w:val="28"/>
        </w:rPr>
        <w:lastRenderedPageBreak/>
        <w:t xml:space="preserve">повысить их работоспособность, увеличить </w:t>
      </w:r>
      <w:proofErr w:type="spellStart"/>
      <w:r w:rsidRPr="00314E30">
        <w:rPr>
          <w:rFonts w:ascii="Times New Roman" w:hAnsi="Times New Roman" w:cs="Times New Roman"/>
          <w:sz w:val="28"/>
          <w:szCs w:val="28"/>
        </w:rPr>
        <w:t>объѐм</w:t>
      </w:r>
      <w:proofErr w:type="spellEnd"/>
      <w:r w:rsidRPr="00314E30">
        <w:rPr>
          <w:rFonts w:ascii="Times New Roman" w:hAnsi="Times New Roman" w:cs="Times New Roman"/>
          <w:sz w:val="28"/>
          <w:szCs w:val="28"/>
        </w:rPr>
        <w:t xml:space="preserve"> активных движений, что </w:t>
      </w:r>
      <w:proofErr w:type="spellStart"/>
      <w:r w:rsidRPr="00314E30">
        <w:rPr>
          <w:rFonts w:ascii="Times New Roman" w:hAnsi="Times New Roman" w:cs="Times New Roman"/>
          <w:sz w:val="28"/>
          <w:szCs w:val="28"/>
        </w:rPr>
        <w:t>создаѐт</w:t>
      </w:r>
      <w:proofErr w:type="spellEnd"/>
      <w:r w:rsidRPr="00314E30">
        <w:rPr>
          <w:rFonts w:ascii="Times New Roman" w:hAnsi="Times New Roman" w:cs="Times New Roman"/>
          <w:sz w:val="28"/>
          <w:szCs w:val="28"/>
        </w:rPr>
        <w:t xml:space="preserve"> основу для новых возможностей в формировании умений и навыков.</w:t>
      </w:r>
      <w:proofErr w:type="gramEnd"/>
      <w:r w:rsidRPr="00314E30">
        <w:rPr>
          <w:rFonts w:ascii="Times New Roman" w:hAnsi="Times New Roman" w:cs="Times New Roman"/>
          <w:sz w:val="28"/>
          <w:szCs w:val="28"/>
        </w:rPr>
        <w:t xml:space="preserve"> </w:t>
      </w:r>
      <w:proofErr w:type="gramStart"/>
      <w:r w:rsidRPr="00314E30">
        <w:rPr>
          <w:rFonts w:ascii="Times New Roman" w:hAnsi="Times New Roman" w:cs="Times New Roman"/>
          <w:sz w:val="28"/>
          <w:szCs w:val="28"/>
        </w:rPr>
        <w:t>Пальчиковые игры («Сорока – белобока», «Семья», «Пальчики здороваются», «</w:t>
      </w:r>
      <w:proofErr w:type="spellStart"/>
      <w:r w:rsidRPr="00314E30">
        <w:rPr>
          <w:rFonts w:ascii="Times New Roman" w:hAnsi="Times New Roman" w:cs="Times New Roman"/>
          <w:sz w:val="28"/>
          <w:szCs w:val="28"/>
        </w:rPr>
        <w:t>Идѐт</w:t>
      </w:r>
      <w:proofErr w:type="spellEnd"/>
      <w:r w:rsidRPr="00314E30">
        <w:rPr>
          <w:rFonts w:ascii="Times New Roman" w:hAnsi="Times New Roman" w:cs="Times New Roman"/>
          <w:sz w:val="28"/>
          <w:szCs w:val="28"/>
        </w:rPr>
        <w:t xml:space="preserve"> коза рогатая», «На поляне дом стоит», «Замок» и т. д.) помогают налаживать коммуникативные отношения на уровне соприкосновения, эмоционального переживания, контакта «глаза в глаза». </w:t>
      </w:r>
      <w:proofErr w:type="gramEnd"/>
    </w:p>
    <w:p w:rsidR="00314E30" w:rsidRDefault="00314E30" w:rsidP="00314E30">
      <w:pPr>
        <w:spacing w:after="0" w:line="240" w:lineRule="auto"/>
        <w:ind w:firstLine="709"/>
        <w:jc w:val="both"/>
        <w:rPr>
          <w:rFonts w:ascii="Times New Roman" w:hAnsi="Times New Roman" w:cs="Times New Roman"/>
          <w:sz w:val="28"/>
          <w:szCs w:val="28"/>
        </w:rPr>
      </w:pPr>
      <w:r w:rsidRPr="00314E30">
        <w:rPr>
          <w:rFonts w:ascii="Times New Roman" w:hAnsi="Times New Roman" w:cs="Times New Roman"/>
          <w:sz w:val="28"/>
          <w:szCs w:val="28"/>
        </w:rPr>
        <w:t xml:space="preserve">Игры имеют развивающее значение, так как дают малышам возможность «прочувствовать» свои пальцы, ладони, сформировать схему собственного тела. Соединение «слово – палец» наилучшим образом способствуют развитию не только мелкой моторики, но и речи. </w:t>
      </w:r>
      <w:proofErr w:type="gramStart"/>
      <w:r w:rsidRPr="00314E30">
        <w:rPr>
          <w:rFonts w:ascii="Times New Roman" w:hAnsi="Times New Roman" w:cs="Times New Roman"/>
          <w:sz w:val="28"/>
          <w:szCs w:val="28"/>
        </w:rPr>
        <w:t>Упражнения на нанизывание («Собери пирамидку (</w:t>
      </w:r>
      <w:proofErr w:type="spellStart"/>
      <w:r w:rsidRPr="00314E30">
        <w:rPr>
          <w:rFonts w:ascii="Times New Roman" w:hAnsi="Times New Roman" w:cs="Times New Roman"/>
          <w:sz w:val="28"/>
          <w:szCs w:val="28"/>
        </w:rPr>
        <w:t>матрѐшку</w:t>
      </w:r>
      <w:proofErr w:type="spellEnd"/>
      <w:r w:rsidRPr="00314E30">
        <w:rPr>
          <w:rFonts w:ascii="Times New Roman" w:hAnsi="Times New Roman" w:cs="Times New Roman"/>
          <w:sz w:val="28"/>
          <w:szCs w:val="28"/>
        </w:rPr>
        <w:t>)», «Собери бусы», «Светит солнышко» и т. д.) с их помощью у детей развивается умение самостоятельно чем - то себя занять и производить осмысленные действия с предметами: собирать и разбирать игрушки, открывать и закрывать банки, коробки, нанизывать кольца на стержень и др. Игры на выкладывание (</w:t>
      </w:r>
      <w:proofErr w:type="spellStart"/>
      <w:r w:rsidRPr="00314E30">
        <w:rPr>
          <w:rFonts w:ascii="Times New Roman" w:hAnsi="Times New Roman" w:cs="Times New Roman"/>
          <w:sz w:val="28"/>
          <w:szCs w:val="28"/>
        </w:rPr>
        <w:t>пазлы</w:t>
      </w:r>
      <w:proofErr w:type="spellEnd"/>
      <w:r w:rsidRPr="00314E30">
        <w:rPr>
          <w:rFonts w:ascii="Times New Roman" w:hAnsi="Times New Roman" w:cs="Times New Roman"/>
          <w:sz w:val="28"/>
          <w:szCs w:val="28"/>
        </w:rPr>
        <w:t>, кубики – картинки) развивают щипковый захват указательным и большим пальцами</w:t>
      </w:r>
      <w:proofErr w:type="gramEnd"/>
      <w:r w:rsidRPr="00314E30">
        <w:rPr>
          <w:rFonts w:ascii="Times New Roman" w:hAnsi="Times New Roman" w:cs="Times New Roman"/>
          <w:sz w:val="28"/>
          <w:szCs w:val="28"/>
        </w:rPr>
        <w:t xml:space="preserve">; совершенствует движение «рука – глаз», развивают воображение; обогащают словарный запас; совершенствуется зрительное восприятие. В настоящее время достаточно игр на развитие мелкой моторики рук (шнуровки, сенсорное панно, наборы тканевых образцов различной фактуры). </w:t>
      </w:r>
    </w:p>
    <w:p w:rsidR="00314E30" w:rsidRDefault="00314E30" w:rsidP="00314E30">
      <w:pPr>
        <w:spacing w:after="0" w:line="240" w:lineRule="auto"/>
        <w:ind w:firstLine="709"/>
        <w:jc w:val="both"/>
        <w:rPr>
          <w:rFonts w:ascii="Times New Roman" w:hAnsi="Times New Roman" w:cs="Times New Roman"/>
          <w:sz w:val="28"/>
          <w:szCs w:val="28"/>
        </w:rPr>
      </w:pPr>
      <w:r w:rsidRPr="00314E30">
        <w:rPr>
          <w:rFonts w:ascii="Times New Roman" w:hAnsi="Times New Roman" w:cs="Times New Roman"/>
          <w:sz w:val="28"/>
          <w:szCs w:val="28"/>
        </w:rPr>
        <w:t xml:space="preserve">Эти игры выполняют следующие функции: </w:t>
      </w:r>
    </w:p>
    <w:p w:rsidR="00314E30" w:rsidRDefault="00314E30" w:rsidP="00314E30">
      <w:pPr>
        <w:spacing w:after="0" w:line="240" w:lineRule="auto"/>
        <w:ind w:firstLine="709"/>
        <w:jc w:val="both"/>
        <w:rPr>
          <w:rFonts w:ascii="Times New Roman" w:hAnsi="Times New Roman" w:cs="Times New Roman"/>
          <w:sz w:val="28"/>
          <w:szCs w:val="28"/>
        </w:rPr>
      </w:pPr>
      <w:r w:rsidRPr="00314E30">
        <w:sym w:font="Symbol" w:char="F0B7"/>
      </w:r>
      <w:r w:rsidRPr="00314E30">
        <w:rPr>
          <w:rFonts w:ascii="Times New Roman" w:hAnsi="Times New Roman" w:cs="Times New Roman"/>
          <w:sz w:val="28"/>
          <w:szCs w:val="28"/>
        </w:rPr>
        <w:t xml:space="preserve"> развивают мелкую моторику рук; </w:t>
      </w:r>
    </w:p>
    <w:p w:rsidR="00314E30" w:rsidRDefault="00314E30" w:rsidP="00314E30">
      <w:pPr>
        <w:spacing w:after="0" w:line="240" w:lineRule="auto"/>
        <w:ind w:firstLine="709"/>
        <w:jc w:val="both"/>
        <w:rPr>
          <w:rFonts w:ascii="Times New Roman" w:hAnsi="Times New Roman" w:cs="Times New Roman"/>
          <w:sz w:val="28"/>
          <w:szCs w:val="28"/>
        </w:rPr>
      </w:pPr>
      <w:r w:rsidRPr="00314E30">
        <w:sym w:font="Symbol" w:char="F0B7"/>
      </w:r>
      <w:r w:rsidRPr="00314E30">
        <w:rPr>
          <w:rFonts w:ascii="Times New Roman" w:hAnsi="Times New Roman" w:cs="Times New Roman"/>
          <w:sz w:val="28"/>
          <w:szCs w:val="28"/>
        </w:rPr>
        <w:t xml:space="preserve"> развивают пространственное ориентирование, способствуют усвоению понятий: вверху, внизу, слева, справа; </w:t>
      </w:r>
    </w:p>
    <w:p w:rsidR="00314E30" w:rsidRDefault="00314E30" w:rsidP="00314E30">
      <w:pPr>
        <w:spacing w:after="0" w:line="240" w:lineRule="auto"/>
        <w:ind w:firstLine="709"/>
        <w:jc w:val="both"/>
        <w:rPr>
          <w:rFonts w:ascii="Times New Roman" w:hAnsi="Times New Roman" w:cs="Times New Roman"/>
          <w:sz w:val="28"/>
          <w:szCs w:val="28"/>
        </w:rPr>
      </w:pPr>
      <w:r w:rsidRPr="00314E30">
        <w:sym w:font="Symbol" w:char="F0B7"/>
      </w:r>
      <w:r w:rsidRPr="00314E30">
        <w:rPr>
          <w:rFonts w:ascii="Times New Roman" w:hAnsi="Times New Roman" w:cs="Times New Roman"/>
          <w:sz w:val="28"/>
          <w:szCs w:val="28"/>
        </w:rPr>
        <w:t xml:space="preserve"> формируют навыки шнуровки; </w:t>
      </w:r>
    </w:p>
    <w:p w:rsidR="00314E30" w:rsidRDefault="00314E30" w:rsidP="00314E30">
      <w:pPr>
        <w:spacing w:after="0" w:line="240" w:lineRule="auto"/>
        <w:ind w:firstLine="709"/>
        <w:jc w:val="both"/>
        <w:rPr>
          <w:rFonts w:ascii="Times New Roman" w:hAnsi="Times New Roman" w:cs="Times New Roman"/>
          <w:sz w:val="28"/>
          <w:szCs w:val="28"/>
        </w:rPr>
      </w:pPr>
      <w:r w:rsidRPr="00314E30">
        <w:sym w:font="Symbol" w:char="F0B7"/>
      </w:r>
      <w:r w:rsidRPr="00314E30">
        <w:rPr>
          <w:rFonts w:ascii="Times New Roman" w:hAnsi="Times New Roman" w:cs="Times New Roman"/>
          <w:sz w:val="28"/>
          <w:szCs w:val="28"/>
        </w:rPr>
        <w:t xml:space="preserve"> способствуют развитию речи; </w:t>
      </w:r>
    </w:p>
    <w:p w:rsidR="00314E30" w:rsidRPr="00314E30" w:rsidRDefault="00314E30" w:rsidP="00314E30">
      <w:pPr>
        <w:spacing w:after="0" w:line="240" w:lineRule="auto"/>
        <w:ind w:firstLine="709"/>
        <w:jc w:val="both"/>
        <w:rPr>
          <w:rFonts w:ascii="Times New Roman" w:hAnsi="Times New Roman" w:cs="Times New Roman"/>
          <w:sz w:val="28"/>
          <w:szCs w:val="28"/>
        </w:rPr>
      </w:pPr>
      <w:r w:rsidRPr="00314E30">
        <w:sym w:font="Symbol" w:char="F0B7"/>
      </w:r>
      <w:r w:rsidRPr="00314E30">
        <w:rPr>
          <w:rFonts w:ascii="Times New Roman" w:hAnsi="Times New Roman" w:cs="Times New Roman"/>
          <w:sz w:val="28"/>
          <w:szCs w:val="28"/>
        </w:rPr>
        <w:t xml:space="preserve"> развивают творческие способности.</w:t>
      </w:r>
    </w:p>
    <w:sectPr w:rsidR="00314E30" w:rsidRPr="00314E30" w:rsidSect="009019D5">
      <w:pgSz w:w="11906" w:h="16838"/>
      <w:pgMar w:top="1134" w:right="851" w:bottom="851" w:left="1134" w:header="709" w:footer="709" w:gutter="0"/>
      <w:pgBorders w:offsetFrom="page">
        <w:top w:val="flowersDaisies" w:sz="9" w:space="24" w:color="403152" w:themeColor="accent4" w:themeShade="80"/>
        <w:left w:val="flowersDaisies" w:sz="9" w:space="24" w:color="403152" w:themeColor="accent4" w:themeShade="80"/>
        <w:bottom w:val="flowersDaisies" w:sz="9" w:space="24" w:color="403152" w:themeColor="accent4" w:themeShade="80"/>
        <w:right w:val="flowersDaisies" w:sz="9" w:space="24" w:color="403152" w:themeColor="accent4"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D4C39"/>
    <w:multiLevelType w:val="hybridMultilevel"/>
    <w:tmpl w:val="C12A1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3"/>
    <w:rsid w:val="00314E30"/>
    <w:rsid w:val="006054D3"/>
    <w:rsid w:val="00707CD7"/>
    <w:rsid w:val="007D7E68"/>
    <w:rsid w:val="009019D5"/>
    <w:rsid w:val="00BD144C"/>
    <w:rsid w:val="00E3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14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314E30"/>
  </w:style>
  <w:style w:type="character" w:customStyle="1" w:styleId="c31">
    <w:name w:val="c31"/>
    <w:basedOn w:val="a0"/>
    <w:rsid w:val="00314E30"/>
  </w:style>
  <w:style w:type="character" w:customStyle="1" w:styleId="c22">
    <w:name w:val="c22"/>
    <w:basedOn w:val="a0"/>
    <w:rsid w:val="00314E30"/>
  </w:style>
  <w:style w:type="paragraph" w:customStyle="1" w:styleId="c34">
    <w:name w:val="c34"/>
    <w:basedOn w:val="a"/>
    <w:rsid w:val="00314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14E30"/>
  </w:style>
  <w:style w:type="paragraph" w:styleId="a3">
    <w:name w:val="List Paragraph"/>
    <w:basedOn w:val="a"/>
    <w:uiPriority w:val="34"/>
    <w:qFormat/>
    <w:rsid w:val="00314E30"/>
    <w:pPr>
      <w:ind w:left="720"/>
      <w:contextualSpacing/>
    </w:pPr>
  </w:style>
  <w:style w:type="paragraph" w:styleId="a4">
    <w:name w:val="Balloon Text"/>
    <w:basedOn w:val="a"/>
    <w:link w:val="a5"/>
    <w:uiPriority w:val="99"/>
    <w:semiHidden/>
    <w:unhideWhenUsed/>
    <w:rsid w:val="00314E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14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314E30"/>
  </w:style>
  <w:style w:type="character" w:customStyle="1" w:styleId="c31">
    <w:name w:val="c31"/>
    <w:basedOn w:val="a0"/>
    <w:rsid w:val="00314E30"/>
  </w:style>
  <w:style w:type="character" w:customStyle="1" w:styleId="c22">
    <w:name w:val="c22"/>
    <w:basedOn w:val="a0"/>
    <w:rsid w:val="00314E30"/>
  </w:style>
  <w:style w:type="paragraph" w:customStyle="1" w:styleId="c34">
    <w:name w:val="c34"/>
    <w:basedOn w:val="a"/>
    <w:rsid w:val="00314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14E30"/>
  </w:style>
  <w:style w:type="paragraph" w:styleId="a3">
    <w:name w:val="List Paragraph"/>
    <w:basedOn w:val="a"/>
    <w:uiPriority w:val="34"/>
    <w:qFormat/>
    <w:rsid w:val="00314E30"/>
    <w:pPr>
      <w:ind w:left="720"/>
      <w:contextualSpacing/>
    </w:pPr>
  </w:style>
  <w:style w:type="paragraph" w:styleId="a4">
    <w:name w:val="Balloon Text"/>
    <w:basedOn w:val="a"/>
    <w:link w:val="a5"/>
    <w:uiPriority w:val="99"/>
    <w:semiHidden/>
    <w:unhideWhenUsed/>
    <w:rsid w:val="00314E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753</Words>
  <Characters>4293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dc:creator>
  <cp:keywords/>
  <dc:description/>
  <cp:lastModifiedBy>Karina A.</cp:lastModifiedBy>
  <cp:revision>2</cp:revision>
  <dcterms:created xsi:type="dcterms:W3CDTF">2025-03-16T05:52:00Z</dcterms:created>
  <dcterms:modified xsi:type="dcterms:W3CDTF">2025-03-16T06:03:00Z</dcterms:modified>
</cp:coreProperties>
</file>