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B10" w:rsidRPr="00342B10" w:rsidRDefault="00342B10" w:rsidP="00342B10">
      <w:pPr>
        <w:spacing w:after="0" w:line="240" w:lineRule="auto"/>
        <w:jc w:val="center"/>
        <w:rPr>
          <w:rFonts w:ascii="Times New Roman" w:hAnsi="Times New Roman" w:cs="Times New Roman"/>
          <w:b/>
          <w:sz w:val="28"/>
        </w:rPr>
      </w:pPr>
      <w:r w:rsidRPr="00342B10">
        <w:rPr>
          <w:rFonts w:ascii="Times New Roman" w:hAnsi="Times New Roman" w:cs="Times New Roman"/>
          <w:b/>
          <w:sz w:val="28"/>
        </w:rPr>
        <w:t xml:space="preserve">Муниципальное дошкольное образовательное автономное учреждение </w:t>
      </w:r>
    </w:p>
    <w:p w:rsidR="00342B10" w:rsidRDefault="00342B10" w:rsidP="00342B10">
      <w:pPr>
        <w:pStyle w:val="c5"/>
        <w:shd w:val="clear" w:color="auto" w:fill="FFFFFF"/>
        <w:spacing w:before="0" w:beforeAutospacing="0" w:after="0" w:afterAutospacing="0"/>
        <w:jc w:val="center"/>
        <w:rPr>
          <w:rStyle w:val="c4"/>
          <w:b/>
          <w:bCs/>
          <w:color w:val="000000"/>
          <w:sz w:val="32"/>
          <w:szCs w:val="32"/>
        </w:rPr>
      </w:pPr>
      <w:r w:rsidRPr="00342B10">
        <w:rPr>
          <w:rFonts w:eastAsiaTheme="minorHAnsi"/>
          <w:b/>
          <w:sz w:val="28"/>
          <w:szCs w:val="22"/>
          <w:lang w:eastAsia="en-US"/>
        </w:rPr>
        <w:t>«Детский сад №12 «</w:t>
      </w:r>
      <w:proofErr w:type="spellStart"/>
      <w:r w:rsidRPr="00342B10">
        <w:rPr>
          <w:rFonts w:eastAsiaTheme="minorHAnsi"/>
          <w:b/>
          <w:sz w:val="28"/>
          <w:szCs w:val="22"/>
          <w:lang w:eastAsia="en-US"/>
        </w:rPr>
        <w:t>Журавушка</w:t>
      </w:r>
      <w:proofErr w:type="spellEnd"/>
      <w:r w:rsidRPr="00342B10">
        <w:rPr>
          <w:rFonts w:eastAsiaTheme="minorHAnsi"/>
          <w:b/>
          <w:sz w:val="28"/>
          <w:szCs w:val="22"/>
          <w:lang w:eastAsia="en-US"/>
        </w:rPr>
        <w:t>» комбинированного вида г. Орска»</w:t>
      </w:r>
    </w:p>
    <w:p w:rsidR="00342B10" w:rsidRDefault="00342B10" w:rsidP="00342B10">
      <w:pPr>
        <w:pStyle w:val="c5"/>
        <w:shd w:val="clear" w:color="auto" w:fill="FFFFFF"/>
        <w:spacing w:before="0" w:beforeAutospacing="0" w:after="0" w:afterAutospacing="0"/>
        <w:jc w:val="center"/>
        <w:rPr>
          <w:rStyle w:val="c4"/>
          <w:b/>
          <w:bCs/>
          <w:color w:val="000000"/>
          <w:sz w:val="32"/>
          <w:szCs w:val="32"/>
        </w:rPr>
      </w:pPr>
    </w:p>
    <w:p w:rsidR="00342B10" w:rsidRDefault="00342B10" w:rsidP="00342B10">
      <w:pPr>
        <w:pStyle w:val="c5"/>
        <w:shd w:val="clear" w:color="auto" w:fill="FFFFFF"/>
        <w:spacing w:before="0" w:beforeAutospacing="0" w:after="0" w:afterAutospacing="0"/>
        <w:jc w:val="center"/>
        <w:rPr>
          <w:rStyle w:val="c4"/>
          <w:b/>
          <w:bCs/>
          <w:color w:val="000000"/>
          <w:sz w:val="32"/>
          <w:szCs w:val="32"/>
        </w:rPr>
      </w:pPr>
    </w:p>
    <w:p w:rsidR="00342B10" w:rsidRDefault="00342B10" w:rsidP="00342B10">
      <w:pPr>
        <w:pStyle w:val="c5"/>
        <w:shd w:val="clear" w:color="auto" w:fill="FFFFFF"/>
        <w:spacing w:before="0" w:beforeAutospacing="0" w:after="0" w:afterAutospacing="0"/>
        <w:jc w:val="center"/>
        <w:rPr>
          <w:rStyle w:val="c4"/>
          <w:b/>
          <w:bCs/>
          <w:color w:val="000000"/>
          <w:sz w:val="32"/>
          <w:szCs w:val="32"/>
        </w:rPr>
      </w:pPr>
    </w:p>
    <w:p w:rsidR="00342B10" w:rsidRDefault="00342B10" w:rsidP="00342B10">
      <w:pPr>
        <w:pStyle w:val="c5"/>
        <w:shd w:val="clear" w:color="auto" w:fill="FFFFFF"/>
        <w:spacing w:before="0" w:beforeAutospacing="0" w:after="0" w:afterAutospacing="0"/>
        <w:jc w:val="center"/>
        <w:rPr>
          <w:rStyle w:val="c4"/>
          <w:b/>
          <w:bCs/>
          <w:color w:val="000000"/>
          <w:sz w:val="32"/>
          <w:szCs w:val="32"/>
        </w:rPr>
      </w:pPr>
    </w:p>
    <w:p w:rsidR="00342B10" w:rsidRDefault="00342B10" w:rsidP="00342B10">
      <w:pPr>
        <w:pStyle w:val="c5"/>
        <w:shd w:val="clear" w:color="auto" w:fill="FFFFFF"/>
        <w:spacing w:before="0" w:beforeAutospacing="0" w:after="0" w:afterAutospacing="0"/>
        <w:jc w:val="center"/>
        <w:rPr>
          <w:rStyle w:val="c4"/>
          <w:b/>
          <w:bCs/>
          <w:color w:val="000000"/>
          <w:sz w:val="32"/>
          <w:szCs w:val="32"/>
        </w:rPr>
      </w:pPr>
    </w:p>
    <w:p w:rsidR="00342B10" w:rsidRDefault="00342B10" w:rsidP="00342B10">
      <w:pPr>
        <w:pStyle w:val="c5"/>
        <w:shd w:val="clear" w:color="auto" w:fill="FFFFFF"/>
        <w:spacing w:before="0" w:beforeAutospacing="0" w:after="0" w:afterAutospacing="0"/>
        <w:jc w:val="center"/>
        <w:rPr>
          <w:rStyle w:val="c4"/>
          <w:b/>
          <w:bCs/>
          <w:color w:val="000000"/>
          <w:sz w:val="32"/>
          <w:szCs w:val="32"/>
        </w:rPr>
      </w:pPr>
    </w:p>
    <w:p w:rsidR="00342B10" w:rsidRPr="00342B10" w:rsidRDefault="00342B10" w:rsidP="00342B10">
      <w:pPr>
        <w:pStyle w:val="c5"/>
        <w:shd w:val="clear" w:color="auto" w:fill="FFFFFF"/>
        <w:spacing w:before="0" w:beforeAutospacing="0" w:after="0" w:afterAutospacing="0"/>
        <w:jc w:val="center"/>
        <w:rPr>
          <w:rStyle w:val="c4"/>
          <w:b/>
          <w:bCs/>
          <w:color w:val="000000"/>
          <w:sz w:val="40"/>
          <w:szCs w:val="32"/>
        </w:rPr>
      </w:pPr>
    </w:p>
    <w:p w:rsidR="00342B10" w:rsidRPr="00342B10" w:rsidRDefault="00342B10" w:rsidP="00342B10">
      <w:pPr>
        <w:pStyle w:val="c5"/>
        <w:shd w:val="clear" w:color="auto" w:fill="FFFFFF"/>
        <w:spacing w:before="0" w:beforeAutospacing="0" w:after="0" w:afterAutospacing="0"/>
        <w:jc w:val="center"/>
        <w:rPr>
          <w:rStyle w:val="c4"/>
          <w:b/>
          <w:bCs/>
          <w:color w:val="000000"/>
          <w:sz w:val="52"/>
          <w:szCs w:val="52"/>
        </w:rPr>
      </w:pPr>
      <w:r w:rsidRPr="00342B10">
        <w:rPr>
          <w:rStyle w:val="c4"/>
          <w:b/>
          <w:bCs/>
          <w:color w:val="000000"/>
          <w:sz w:val="52"/>
          <w:szCs w:val="52"/>
        </w:rPr>
        <w:t xml:space="preserve">Консультация для родителей </w:t>
      </w:r>
    </w:p>
    <w:p w:rsidR="00342B10" w:rsidRDefault="00342B10" w:rsidP="00342B10">
      <w:pPr>
        <w:pStyle w:val="c5"/>
        <w:shd w:val="clear" w:color="auto" w:fill="FFFFFF"/>
        <w:spacing w:before="0" w:beforeAutospacing="0" w:after="0" w:afterAutospacing="0"/>
        <w:jc w:val="center"/>
        <w:rPr>
          <w:rStyle w:val="c4"/>
          <w:b/>
          <w:bCs/>
          <w:color w:val="000000"/>
          <w:sz w:val="52"/>
          <w:szCs w:val="52"/>
        </w:rPr>
      </w:pPr>
      <w:r w:rsidRPr="00342B10">
        <w:rPr>
          <w:rStyle w:val="c4"/>
          <w:b/>
          <w:bCs/>
          <w:color w:val="000000"/>
          <w:sz w:val="52"/>
          <w:szCs w:val="52"/>
        </w:rPr>
        <w:t>первой младшей группы</w:t>
      </w:r>
      <w:r w:rsidRPr="00342B10">
        <w:rPr>
          <w:rStyle w:val="c4"/>
          <w:b/>
          <w:bCs/>
          <w:color w:val="000000"/>
          <w:sz w:val="52"/>
          <w:szCs w:val="52"/>
        </w:rPr>
        <w:t>:</w:t>
      </w:r>
    </w:p>
    <w:p w:rsidR="00342B10" w:rsidRPr="00342B10" w:rsidRDefault="00342B10" w:rsidP="00342B10">
      <w:pPr>
        <w:pStyle w:val="c5"/>
        <w:shd w:val="clear" w:color="auto" w:fill="FFFFFF"/>
        <w:spacing w:before="0" w:beforeAutospacing="0" w:after="0" w:afterAutospacing="0"/>
        <w:jc w:val="center"/>
        <w:rPr>
          <w:color w:val="000000"/>
          <w:sz w:val="52"/>
          <w:szCs w:val="52"/>
        </w:rPr>
      </w:pPr>
    </w:p>
    <w:p w:rsidR="00342B10" w:rsidRPr="00342B10" w:rsidRDefault="00342B10" w:rsidP="00342B10">
      <w:pPr>
        <w:pStyle w:val="c10"/>
        <w:shd w:val="clear" w:color="auto" w:fill="FFFFFF"/>
        <w:spacing w:before="0" w:beforeAutospacing="0" w:after="0" w:afterAutospacing="0"/>
        <w:jc w:val="center"/>
        <w:rPr>
          <w:rStyle w:val="c11"/>
          <w:b/>
          <w:bCs/>
          <w:i/>
          <w:color w:val="0070C0"/>
          <w:sz w:val="52"/>
          <w:szCs w:val="52"/>
        </w:rPr>
      </w:pPr>
      <w:r w:rsidRPr="00342B10">
        <w:rPr>
          <w:rStyle w:val="c11"/>
          <w:b/>
          <w:bCs/>
          <w:i/>
          <w:color w:val="0070C0"/>
          <w:sz w:val="52"/>
          <w:szCs w:val="52"/>
        </w:rPr>
        <w:t>«</w:t>
      </w:r>
      <w:r w:rsidRPr="00342B10">
        <w:rPr>
          <w:rStyle w:val="c11"/>
          <w:b/>
          <w:bCs/>
          <w:i/>
          <w:color w:val="0070C0"/>
          <w:sz w:val="52"/>
          <w:szCs w:val="52"/>
        </w:rPr>
        <w:t>Адаптация детей к условиям ДОУ</w:t>
      </w:r>
      <w:r w:rsidRPr="00342B10">
        <w:rPr>
          <w:rStyle w:val="c11"/>
          <w:b/>
          <w:bCs/>
          <w:i/>
          <w:color w:val="0070C0"/>
          <w:sz w:val="52"/>
          <w:szCs w:val="52"/>
        </w:rPr>
        <w:t>»</w:t>
      </w:r>
    </w:p>
    <w:p w:rsidR="00342B10" w:rsidRPr="00342B10" w:rsidRDefault="00342B10" w:rsidP="00342B10">
      <w:pPr>
        <w:pStyle w:val="c10"/>
        <w:shd w:val="clear" w:color="auto" w:fill="FFFFFF"/>
        <w:spacing w:before="0" w:beforeAutospacing="0" w:after="0" w:afterAutospacing="0"/>
        <w:jc w:val="center"/>
        <w:rPr>
          <w:rStyle w:val="c11"/>
          <w:b/>
          <w:bCs/>
          <w:color w:val="000000"/>
          <w:sz w:val="48"/>
          <w:szCs w:val="40"/>
        </w:rPr>
      </w:pPr>
    </w:p>
    <w:p w:rsidR="00342B10" w:rsidRDefault="00342B10" w:rsidP="00342B10">
      <w:pPr>
        <w:pStyle w:val="c10"/>
        <w:shd w:val="clear" w:color="auto" w:fill="FFFFFF"/>
        <w:spacing w:before="0" w:beforeAutospacing="0" w:after="0" w:afterAutospacing="0"/>
        <w:jc w:val="center"/>
        <w:rPr>
          <w:rStyle w:val="c11"/>
          <w:b/>
          <w:bCs/>
          <w:color w:val="000000"/>
          <w:sz w:val="40"/>
          <w:szCs w:val="40"/>
        </w:rPr>
      </w:pPr>
      <w:r>
        <w:rPr>
          <w:noProof/>
        </w:rPr>
        <w:drawing>
          <wp:anchor distT="0" distB="0" distL="114300" distR="114300" simplePos="0" relativeHeight="251658240" behindDoc="0" locked="0" layoutInCell="1" allowOverlap="1" wp14:anchorId="4A86E4B3" wp14:editId="340088A9">
            <wp:simplePos x="0" y="0"/>
            <wp:positionH relativeFrom="margin">
              <wp:posOffset>855345</wp:posOffset>
            </wp:positionH>
            <wp:positionV relativeFrom="margin">
              <wp:posOffset>3851910</wp:posOffset>
            </wp:positionV>
            <wp:extent cx="3825240" cy="3825240"/>
            <wp:effectExtent l="0" t="0" r="3810" b="3810"/>
            <wp:wrapSquare wrapText="bothSides"/>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25240" cy="38252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42B10" w:rsidRDefault="00342B10" w:rsidP="00342B10">
      <w:pPr>
        <w:pStyle w:val="c10"/>
        <w:shd w:val="clear" w:color="auto" w:fill="FFFFFF"/>
        <w:spacing w:before="0" w:beforeAutospacing="0" w:after="0" w:afterAutospacing="0"/>
        <w:jc w:val="center"/>
        <w:rPr>
          <w:rStyle w:val="c11"/>
          <w:b/>
          <w:bCs/>
          <w:color w:val="000000"/>
          <w:sz w:val="40"/>
          <w:szCs w:val="40"/>
        </w:rPr>
      </w:pPr>
    </w:p>
    <w:p w:rsidR="00342B10" w:rsidRDefault="00342B10" w:rsidP="00342B10">
      <w:pPr>
        <w:pStyle w:val="c10"/>
        <w:shd w:val="clear" w:color="auto" w:fill="FFFFFF"/>
        <w:spacing w:before="0" w:beforeAutospacing="0" w:after="0" w:afterAutospacing="0"/>
        <w:jc w:val="center"/>
        <w:rPr>
          <w:rStyle w:val="c11"/>
          <w:b/>
          <w:bCs/>
          <w:color w:val="000000"/>
          <w:sz w:val="40"/>
          <w:szCs w:val="40"/>
        </w:rPr>
      </w:pPr>
    </w:p>
    <w:p w:rsidR="00342B10" w:rsidRDefault="00342B10" w:rsidP="00342B10">
      <w:pPr>
        <w:pStyle w:val="c10"/>
        <w:shd w:val="clear" w:color="auto" w:fill="FFFFFF"/>
        <w:spacing w:before="0" w:beforeAutospacing="0" w:after="0" w:afterAutospacing="0"/>
        <w:jc w:val="center"/>
        <w:rPr>
          <w:rStyle w:val="c11"/>
          <w:b/>
          <w:bCs/>
          <w:color w:val="000000"/>
          <w:sz w:val="40"/>
          <w:szCs w:val="40"/>
        </w:rPr>
      </w:pPr>
    </w:p>
    <w:p w:rsidR="00342B10" w:rsidRDefault="00342B10" w:rsidP="00342B10">
      <w:pPr>
        <w:pStyle w:val="c10"/>
        <w:shd w:val="clear" w:color="auto" w:fill="FFFFFF"/>
        <w:spacing w:before="0" w:beforeAutospacing="0" w:after="0" w:afterAutospacing="0"/>
        <w:jc w:val="center"/>
        <w:rPr>
          <w:rStyle w:val="c11"/>
          <w:b/>
          <w:bCs/>
          <w:color w:val="000000"/>
          <w:sz w:val="40"/>
          <w:szCs w:val="40"/>
        </w:rPr>
      </w:pPr>
    </w:p>
    <w:p w:rsidR="00342B10" w:rsidRDefault="00342B10" w:rsidP="00342B10">
      <w:pPr>
        <w:pStyle w:val="c10"/>
        <w:shd w:val="clear" w:color="auto" w:fill="FFFFFF"/>
        <w:spacing w:before="0" w:beforeAutospacing="0" w:after="0" w:afterAutospacing="0"/>
        <w:jc w:val="center"/>
        <w:rPr>
          <w:rStyle w:val="c11"/>
          <w:b/>
          <w:bCs/>
          <w:color w:val="000000"/>
          <w:sz w:val="40"/>
          <w:szCs w:val="40"/>
        </w:rPr>
      </w:pPr>
    </w:p>
    <w:p w:rsidR="00342B10" w:rsidRDefault="00342B10" w:rsidP="00342B10">
      <w:pPr>
        <w:pStyle w:val="c10"/>
        <w:shd w:val="clear" w:color="auto" w:fill="FFFFFF"/>
        <w:spacing w:before="0" w:beforeAutospacing="0" w:after="0" w:afterAutospacing="0"/>
        <w:jc w:val="center"/>
        <w:rPr>
          <w:rStyle w:val="c11"/>
          <w:b/>
          <w:bCs/>
          <w:color w:val="000000"/>
          <w:sz w:val="40"/>
          <w:szCs w:val="40"/>
        </w:rPr>
      </w:pPr>
    </w:p>
    <w:p w:rsidR="00342B10" w:rsidRDefault="00342B10" w:rsidP="00342B10">
      <w:pPr>
        <w:pStyle w:val="c10"/>
        <w:shd w:val="clear" w:color="auto" w:fill="FFFFFF"/>
        <w:spacing w:before="0" w:beforeAutospacing="0" w:after="0" w:afterAutospacing="0"/>
        <w:jc w:val="center"/>
        <w:rPr>
          <w:rStyle w:val="c11"/>
          <w:b/>
          <w:bCs/>
          <w:color w:val="000000"/>
          <w:sz w:val="40"/>
          <w:szCs w:val="40"/>
        </w:rPr>
      </w:pPr>
    </w:p>
    <w:p w:rsidR="00342B10" w:rsidRDefault="00342B10" w:rsidP="00342B10">
      <w:pPr>
        <w:pStyle w:val="c10"/>
        <w:shd w:val="clear" w:color="auto" w:fill="FFFFFF"/>
        <w:spacing w:before="0" w:beforeAutospacing="0" w:after="0" w:afterAutospacing="0"/>
        <w:jc w:val="center"/>
        <w:rPr>
          <w:rStyle w:val="c11"/>
          <w:b/>
          <w:bCs/>
          <w:color w:val="000000"/>
          <w:sz w:val="40"/>
          <w:szCs w:val="40"/>
        </w:rPr>
      </w:pPr>
    </w:p>
    <w:p w:rsidR="00342B10" w:rsidRDefault="00342B10" w:rsidP="00342B10">
      <w:pPr>
        <w:pStyle w:val="c10"/>
        <w:shd w:val="clear" w:color="auto" w:fill="FFFFFF"/>
        <w:spacing w:before="0" w:beforeAutospacing="0" w:after="0" w:afterAutospacing="0"/>
        <w:jc w:val="center"/>
        <w:rPr>
          <w:rStyle w:val="c11"/>
          <w:b/>
          <w:bCs/>
          <w:color w:val="000000"/>
          <w:sz w:val="40"/>
          <w:szCs w:val="40"/>
        </w:rPr>
      </w:pPr>
    </w:p>
    <w:p w:rsidR="00342B10" w:rsidRDefault="00342B10" w:rsidP="00342B10">
      <w:pPr>
        <w:pStyle w:val="c10"/>
        <w:shd w:val="clear" w:color="auto" w:fill="FFFFFF"/>
        <w:spacing w:before="0" w:beforeAutospacing="0" w:after="0" w:afterAutospacing="0"/>
        <w:jc w:val="center"/>
        <w:rPr>
          <w:rStyle w:val="c11"/>
          <w:b/>
          <w:bCs/>
          <w:color w:val="000000"/>
          <w:sz w:val="40"/>
          <w:szCs w:val="40"/>
        </w:rPr>
      </w:pPr>
    </w:p>
    <w:p w:rsidR="00342B10" w:rsidRDefault="00342B10" w:rsidP="00342B10">
      <w:pPr>
        <w:pStyle w:val="c10"/>
        <w:shd w:val="clear" w:color="auto" w:fill="FFFFFF"/>
        <w:spacing w:before="0" w:beforeAutospacing="0" w:after="0" w:afterAutospacing="0"/>
        <w:rPr>
          <w:rStyle w:val="c11"/>
          <w:b/>
          <w:bCs/>
          <w:color w:val="000000"/>
          <w:sz w:val="40"/>
          <w:szCs w:val="40"/>
        </w:rPr>
      </w:pPr>
    </w:p>
    <w:p w:rsidR="00342B10" w:rsidRDefault="00342B10" w:rsidP="00342B10">
      <w:pPr>
        <w:spacing w:after="0" w:line="240" w:lineRule="auto"/>
        <w:jc w:val="right"/>
        <w:rPr>
          <w:rFonts w:ascii="Times New Roman" w:hAnsi="Times New Roman" w:cs="Times New Roman"/>
          <w:b/>
          <w:sz w:val="28"/>
        </w:rPr>
      </w:pPr>
    </w:p>
    <w:p w:rsidR="00342B10" w:rsidRDefault="00342B10" w:rsidP="00342B10">
      <w:pPr>
        <w:spacing w:after="0" w:line="240" w:lineRule="auto"/>
        <w:jc w:val="right"/>
        <w:rPr>
          <w:rFonts w:ascii="Times New Roman" w:hAnsi="Times New Roman" w:cs="Times New Roman"/>
          <w:b/>
          <w:sz w:val="28"/>
        </w:rPr>
      </w:pPr>
    </w:p>
    <w:p w:rsidR="00342B10" w:rsidRDefault="00342B10" w:rsidP="00342B10">
      <w:pPr>
        <w:spacing w:after="0" w:line="240" w:lineRule="auto"/>
        <w:jc w:val="right"/>
        <w:rPr>
          <w:rFonts w:ascii="Times New Roman" w:hAnsi="Times New Roman" w:cs="Times New Roman"/>
          <w:b/>
          <w:sz w:val="28"/>
        </w:rPr>
      </w:pPr>
    </w:p>
    <w:p w:rsidR="00342B10" w:rsidRPr="004D66DE" w:rsidRDefault="00342B10" w:rsidP="00342B10">
      <w:pPr>
        <w:spacing w:after="0" w:line="240" w:lineRule="auto"/>
        <w:jc w:val="right"/>
        <w:rPr>
          <w:rFonts w:ascii="Times New Roman" w:hAnsi="Times New Roman" w:cs="Times New Roman"/>
          <w:b/>
          <w:sz w:val="28"/>
        </w:rPr>
      </w:pPr>
      <w:r w:rsidRPr="004D66DE">
        <w:rPr>
          <w:rFonts w:ascii="Times New Roman" w:hAnsi="Times New Roman" w:cs="Times New Roman"/>
          <w:b/>
          <w:sz w:val="28"/>
        </w:rPr>
        <w:t xml:space="preserve">Подготовил: воспитатель МДОАУ </w:t>
      </w:r>
    </w:p>
    <w:p w:rsidR="00342B10" w:rsidRPr="004D66DE" w:rsidRDefault="00342B10" w:rsidP="00342B10">
      <w:pPr>
        <w:spacing w:after="0" w:line="240" w:lineRule="auto"/>
        <w:jc w:val="right"/>
        <w:rPr>
          <w:rFonts w:ascii="Times New Roman" w:hAnsi="Times New Roman" w:cs="Times New Roman"/>
          <w:b/>
          <w:sz w:val="28"/>
        </w:rPr>
      </w:pPr>
      <w:r w:rsidRPr="004D66DE">
        <w:rPr>
          <w:rFonts w:ascii="Times New Roman" w:hAnsi="Times New Roman" w:cs="Times New Roman"/>
          <w:b/>
          <w:sz w:val="28"/>
        </w:rPr>
        <w:t xml:space="preserve">«Д/с №12» </w:t>
      </w:r>
      <w:proofErr w:type="spellStart"/>
      <w:r>
        <w:rPr>
          <w:rFonts w:ascii="Times New Roman" w:hAnsi="Times New Roman" w:cs="Times New Roman"/>
          <w:b/>
          <w:sz w:val="28"/>
        </w:rPr>
        <w:t>Хань</w:t>
      </w:r>
      <w:proofErr w:type="spellEnd"/>
      <w:r>
        <w:rPr>
          <w:rFonts w:ascii="Times New Roman" w:hAnsi="Times New Roman" w:cs="Times New Roman"/>
          <w:b/>
          <w:sz w:val="28"/>
        </w:rPr>
        <w:t xml:space="preserve"> Е.С</w:t>
      </w:r>
      <w:r w:rsidRPr="004D66DE">
        <w:rPr>
          <w:rFonts w:ascii="Times New Roman" w:hAnsi="Times New Roman" w:cs="Times New Roman"/>
          <w:b/>
          <w:sz w:val="28"/>
        </w:rPr>
        <w:t>.</w:t>
      </w:r>
    </w:p>
    <w:p w:rsidR="00342B10" w:rsidRDefault="00342B10" w:rsidP="00342B10">
      <w:pPr>
        <w:pStyle w:val="c10"/>
        <w:shd w:val="clear" w:color="auto" w:fill="FFFFFF"/>
        <w:spacing w:before="0" w:beforeAutospacing="0" w:after="0" w:afterAutospacing="0"/>
        <w:jc w:val="center"/>
        <w:rPr>
          <w:rStyle w:val="c11"/>
          <w:b/>
          <w:bCs/>
          <w:color w:val="000000"/>
          <w:sz w:val="40"/>
          <w:szCs w:val="40"/>
        </w:rPr>
      </w:pPr>
    </w:p>
    <w:p w:rsidR="00342B10" w:rsidRDefault="00342B10" w:rsidP="00342B10">
      <w:pPr>
        <w:pStyle w:val="c10"/>
        <w:shd w:val="clear" w:color="auto" w:fill="FFFFFF"/>
        <w:spacing w:before="0" w:beforeAutospacing="0" w:after="0" w:afterAutospacing="0"/>
        <w:jc w:val="center"/>
        <w:rPr>
          <w:rStyle w:val="c11"/>
          <w:b/>
          <w:bCs/>
          <w:color w:val="000000"/>
          <w:sz w:val="40"/>
          <w:szCs w:val="40"/>
        </w:rPr>
      </w:pPr>
      <w:r>
        <w:rPr>
          <w:rStyle w:val="c11"/>
          <w:b/>
          <w:bCs/>
          <w:color w:val="000000"/>
          <w:sz w:val="40"/>
          <w:szCs w:val="40"/>
        </w:rPr>
        <w:t>Орск, 2023</w:t>
      </w:r>
    </w:p>
    <w:p w:rsidR="00342B10" w:rsidRPr="00342B10" w:rsidRDefault="00342B10" w:rsidP="00342B10">
      <w:pPr>
        <w:pStyle w:val="c0"/>
        <w:shd w:val="clear" w:color="auto" w:fill="FFFFFF"/>
        <w:spacing w:before="0" w:beforeAutospacing="0" w:after="0" w:afterAutospacing="0"/>
        <w:ind w:firstLine="709"/>
        <w:jc w:val="both"/>
        <w:rPr>
          <w:color w:val="000000"/>
          <w:sz w:val="20"/>
          <w:szCs w:val="20"/>
        </w:rPr>
      </w:pPr>
      <w:r w:rsidRPr="00342B10">
        <w:rPr>
          <w:rStyle w:val="c1"/>
          <w:color w:val="000000"/>
          <w:sz w:val="28"/>
          <w:szCs w:val="28"/>
        </w:rPr>
        <w:lastRenderedPageBreak/>
        <w:t>При поступлении в дошкольное образовательное учреждение все дети проходят через адаптационный период.</w:t>
      </w:r>
    </w:p>
    <w:p w:rsidR="00342B10" w:rsidRPr="00342B10" w:rsidRDefault="00342B10" w:rsidP="00342B10">
      <w:pPr>
        <w:pStyle w:val="c0"/>
        <w:shd w:val="clear" w:color="auto" w:fill="FFFFFF"/>
        <w:spacing w:before="0" w:beforeAutospacing="0" w:after="0" w:afterAutospacing="0"/>
        <w:ind w:firstLine="709"/>
        <w:jc w:val="both"/>
        <w:rPr>
          <w:color w:val="000000"/>
          <w:sz w:val="20"/>
          <w:szCs w:val="20"/>
        </w:rPr>
      </w:pPr>
      <w:r w:rsidRPr="00342B10">
        <w:rPr>
          <w:rStyle w:val="c2"/>
          <w:bCs/>
          <w:color w:val="000000"/>
          <w:sz w:val="28"/>
          <w:szCs w:val="28"/>
        </w:rPr>
        <w:t>Адаптация</w:t>
      </w:r>
      <w:r w:rsidRPr="00342B10">
        <w:rPr>
          <w:rStyle w:val="c1"/>
          <w:color w:val="000000"/>
          <w:sz w:val="28"/>
          <w:szCs w:val="28"/>
        </w:rPr>
        <w:t> — это сложный процесс приспособления организма, который происходит на разных уровнях: физиологическом, социальном, психологическом.</w:t>
      </w:r>
    </w:p>
    <w:p w:rsidR="00342B10" w:rsidRPr="00342B10" w:rsidRDefault="00342B10" w:rsidP="00342B10">
      <w:pPr>
        <w:pStyle w:val="c0"/>
        <w:shd w:val="clear" w:color="auto" w:fill="FFFFFF"/>
        <w:spacing w:before="0" w:beforeAutospacing="0" w:after="0" w:afterAutospacing="0"/>
        <w:ind w:firstLine="709"/>
        <w:jc w:val="both"/>
        <w:rPr>
          <w:color w:val="000000"/>
          <w:sz w:val="20"/>
          <w:szCs w:val="20"/>
        </w:rPr>
      </w:pPr>
      <w:r w:rsidRPr="00342B10">
        <w:rPr>
          <w:rStyle w:val="c2"/>
          <w:bCs/>
          <w:color w:val="000000"/>
          <w:sz w:val="28"/>
          <w:szCs w:val="28"/>
        </w:rPr>
        <w:t>Выделяют два вида адаптации:</w:t>
      </w:r>
    </w:p>
    <w:p w:rsidR="00342B10" w:rsidRPr="00342B10" w:rsidRDefault="00342B10" w:rsidP="00342B10">
      <w:pPr>
        <w:pStyle w:val="c0"/>
        <w:shd w:val="clear" w:color="auto" w:fill="FFFFFF"/>
        <w:spacing w:before="0" w:beforeAutospacing="0" w:after="0" w:afterAutospacing="0"/>
        <w:ind w:firstLine="709"/>
        <w:jc w:val="both"/>
        <w:rPr>
          <w:color w:val="000000"/>
          <w:sz w:val="20"/>
          <w:szCs w:val="20"/>
        </w:rPr>
      </w:pPr>
      <w:r w:rsidRPr="00342B10">
        <w:rPr>
          <w:rStyle w:val="c1"/>
          <w:color w:val="000000"/>
          <w:sz w:val="28"/>
          <w:szCs w:val="28"/>
        </w:rPr>
        <w:t>  </w:t>
      </w:r>
      <w:r w:rsidRPr="00342B10">
        <w:rPr>
          <w:rStyle w:val="c2"/>
          <w:bCs/>
          <w:color w:val="000000"/>
          <w:sz w:val="28"/>
          <w:szCs w:val="28"/>
        </w:rPr>
        <w:t>1. Биологическая адаптация</w:t>
      </w:r>
      <w:r w:rsidRPr="00342B10">
        <w:rPr>
          <w:rStyle w:val="c1"/>
          <w:color w:val="000000"/>
          <w:sz w:val="28"/>
          <w:szCs w:val="28"/>
        </w:rPr>
        <w:t> - это перестройка физиологических систем организма, обеспечивающая  приспособление к новым условиям. Именно при биологической адаптации возникает снижение защитных функций  организма, вследствие чего дети могут начать болеть чаще, чем это было тогда, когда они находились дома. Но все это временно, как только организм привыкнет к изменениям, все это пройдет.</w:t>
      </w:r>
    </w:p>
    <w:p w:rsidR="00342B10" w:rsidRPr="00342B10" w:rsidRDefault="00342B10" w:rsidP="00342B10">
      <w:pPr>
        <w:pStyle w:val="c0"/>
        <w:shd w:val="clear" w:color="auto" w:fill="FFFFFF"/>
        <w:spacing w:before="0" w:beforeAutospacing="0" w:after="0" w:afterAutospacing="0"/>
        <w:ind w:firstLine="709"/>
        <w:jc w:val="both"/>
        <w:rPr>
          <w:color w:val="000000"/>
          <w:sz w:val="20"/>
          <w:szCs w:val="20"/>
        </w:rPr>
      </w:pPr>
      <w:r w:rsidRPr="00342B10">
        <w:rPr>
          <w:rStyle w:val="c2"/>
          <w:bCs/>
          <w:color w:val="000000"/>
          <w:sz w:val="28"/>
          <w:szCs w:val="28"/>
        </w:rPr>
        <w:t>2. Социальная адаптация</w:t>
      </w:r>
      <w:r w:rsidRPr="00342B10">
        <w:rPr>
          <w:rStyle w:val="c1"/>
          <w:color w:val="000000"/>
          <w:sz w:val="28"/>
          <w:szCs w:val="28"/>
        </w:rPr>
        <w:t> –  это перестройка своей жизни, привычек под новые условия.</w:t>
      </w:r>
    </w:p>
    <w:p w:rsidR="00342B10" w:rsidRPr="00342B10" w:rsidRDefault="00342B10" w:rsidP="00342B10">
      <w:pPr>
        <w:pStyle w:val="c0"/>
        <w:shd w:val="clear" w:color="auto" w:fill="FFFFFF"/>
        <w:spacing w:before="0" w:beforeAutospacing="0" w:after="0" w:afterAutospacing="0"/>
        <w:ind w:firstLine="709"/>
        <w:jc w:val="both"/>
        <w:rPr>
          <w:color w:val="000000"/>
          <w:sz w:val="20"/>
          <w:szCs w:val="20"/>
        </w:rPr>
      </w:pPr>
      <w:r w:rsidRPr="00342B10">
        <w:rPr>
          <w:rStyle w:val="c1"/>
          <w:color w:val="000000"/>
          <w:sz w:val="28"/>
          <w:szCs w:val="28"/>
        </w:rPr>
        <w:t>  С какими трудностями могут столкнуться родители, когда дети начинают посещать детский сад - повышенная плаксивость.</w:t>
      </w:r>
    </w:p>
    <w:p w:rsidR="00342B10" w:rsidRPr="00342B10" w:rsidRDefault="00342B10" w:rsidP="00342B10">
      <w:pPr>
        <w:pStyle w:val="c0"/>
        <w:shd w:val="clear" w:color="auto" w:fill="FFFFFF"/>
        <w:spacing w:before="0" w:beforeAutospacing="0" w:after="0" w:afterAutospacing="0"/>
        <w:ind w:firstLine="709"/>
        <w:jc w:val="both"/>
        <w:rPr>
          <w:color w:val="000000"/>
          <w:sz w:val="20"/>
          <w:szCs w:val="20"/>
        </w:rPr>
      </w:pPr>
      <w:r w:rsidRPr="00342B10">
        <w:rPr>
          <w:rStyle w:val="c1"/>
          <w:color w:val="000000"/>
          <w:sz w:val="28"/>
          <w:szCs w:val="28"/>
        </w:rPr>
        <w:t> -капризность.</w:t>
      </w:r>
    </w:p>
    <w:p w:rsidR="00342B10" w:rsidRPr="00342B10" w:rsidRDefault="00342B10" w:rsidP="00342B10">
      <w:pPr>
        <w:pStyle w:val="c0"/>
        <w:shd w:val="clear" w:color="auto" w:fill="FFFFFF"/>
        <w:spacing w:before="0" w:beforeAutospacing="0" w:after="0" w:afterAutospacing="0"/>
        <w:ind w:firstLine="709"/>
        <w:jc w:val="both"/>
        <w:rPr>
          <w:color w:val="000000"/>
          <w:sz w:val="20"/>
          <w:szCs w:val="20"/>
        </w:rPr>
      </w:pPr>
      <w:r w:rsidRPr="00342B10">
        <w:rPr>
          <w:rStyle w:val="c1"/>
          <w:color w:val="000000"/>
          <w:sz w:val="28"/>
          <w:szCs w:val="28"/>
        </w:rPr>
        <w:t> - нервозность.</w:t>
      </w:r>
    </w:p>
    <w:p w:rsidR="00342B10" w:rsidRPr="00342B10" w:rsidRDefault="00342B10" w:rsidP="00342B10">
      <w:pPr>
        <w:pStyle w:val="c0"/>
        <w:shd w:val="clear" w:color="auto" w:fill="FFFFFF"/>
        <w:spacing w:before="0" w:beforeAutospacing="0" w:after="0" w:afterAutospacing="0"/>
        <w:ind w:firstLine="709"/>
        <w:jc w:val="both"/>
        <w:rPr>
          <w:color w:val="000000"/>
          <w:sz w:val="20"/>
          <w:szCs w:val="20"/>
        </w:rPr>
      </w:pPr>
      <w:r w:rsidRPr="00342B10">
        <w:rPr>
          <w:rStyle w:val="c1"/>
          <w:color w:val="000000"/>
          <w:sz w:val="28"/>
          <w:szCs w:val="28"/>
        </w:rPr>
        <w:t> - резкая смена настроения.</w:t>
      </w:r>
    </w:p>
    <w:p w:rsidR="00342B10" w:rsidRPr="00342B10" w:rsidRDefault="00342B10" w:rsidP="00342B10">
      <w:pPr>
        <w:pStyle w:val="c0"/>
        <w:shd w:val="clear" w:color="auto" w:fill="FFFFFF"/>
        <w:spacing w:before="0" w:beforeAutospacing="0" w:after="0" w:afterAutospacing="0"/>
        <w:ind w:firstLine="709"/>
        <w:jc w:val="both"/>
        <w:rPr>
          <w:color w:val="000000"/>
          <w:sz w:val="20"/>
          <w:szCs w:val="20"/>
        </w:rPr>
      </w:pPr>
      <w:r w:rsidRPr="00342B10">
        <w:rPr>
          <w:rStyle w:val="c1"/>
          <w:color w:val="000000"/>
          <w:sz w:val="28"/>
          <w:szCs w:val="28"/>
        </w:rPr>
        <w:t> - появление вредных привычек (сосать палец, брать в рот разные предметы, что-то накручивать и т.п.).</w:t>
      </w:r>
    </w:p>
    <w:p w:rsidR="00342B10" w:rsidRPr="00342B10" w:rsidRDefault="00342B10" w:rsidP="00342B10">
      <w:pPr>
        <w:pStyle w:val="c0"/>
        <w:shd w:val="clear" w:color="auto" w:fill="FFFFFF"/>
        <w:spacing w:before="0" w:beforeAutospacing="0" w:after="0" w:afterAutospacing="0"/>
        <w:ind w:firstLine="709"/>
        <w:jc w:val="both"/>
        <w:rPr>
          <w:color w:val="000000"/>
          <w:sz w:val="20"/>
          <w:szCs w:val="20"/>
        </w:rPr>
      </w:pPr>
      <w:r w:rsidRPr="00342B10">
        <w:rPr>
          <w:rStyle w:val="c1"/>
          <w:color w:val="000000"/>
          <w:sz w:val="28"/>
          <w:szCs w:val="28"/>
        </w:rPr>
        <w:t>- изменение поведения и привычек детей.</w:t>
      </w:r>
    </w:p>
    <w:p w:rsidR="00342B10" w:rsidRPr="00342B10" w:rsidRDefault="00342B10" w:rsidP="00342B10">
      <w:pPr>
        <w:pStyle w:val="c0"/>
        <w:shd w:val="clear" w:color="auto" w:fill="FFFFFF"/>
        <w:spacing w:before="0" w:beforeAutospacing="0" w:after="0" w:afterAutospacing="0"/>
        <w:ind w:firstLine="709"/>
        <w:jc w:val="both"/>
        <w:rPr>
          <w:color w:val="000000"/>
          <w:sz w:val="20"/>
          <w:szCs w:val="20"/>
        </w:rPr>
      </w:pPr>
      <w:r w:rsidRPr="00342B10">
        <w:rPr>
          <w:rStyle w:val="c1"/>
          <w:color w:val="000000"/>
          <w:sz w:val="28"/>
          <w:szCs w:val="28"/>
        </w:rPr>
        <w:t> </w:t>
      </w:r>
      <w:bookmarkStart w:id="0" w:name="_GoBack"/>
      <w:bookmarkEnd w:id="0"/>
      <w:r w:rsidRPr="00342B10">
        <w:rPr>
          <w:rStyle w:val="c2"/>
          <w:bCs/>
          <w:color w:val="000000"/>
          <w:sz w:val="28"/>
          <w:szCs w:val="28"/>
        </w:rPr>
        <w:t>Факторы, от которых зависит течение адаптационного периода:</w:t>
      </w:r>
    </w:p>
    <w:p w:rsidR="00342B10" w:rsidRPr="00342B10" w:rsidRDefault="00342B10" w:rsidP="00342B10">
      <w:pPr>
        <w:pStyle w:val="c0"/>
        <w:shd w:val="clear" w:color="auto" w:fill="FFFFFF"/>
        <w:spacing w:before="0" w:beforeAutospacing="0" w:after="0" w:afterAutospacing="0"/>
        <w:ind w:firstLine="709"/>
        <w:jc w:val="both"/>
        <w:rPr>
          <w:color w:val="000000"/>
          <w:sz w:val="20"/>
          <w:szCs w:val="20"/>
        </w:rPr>
      </w:pPr>
      <w:r w:rsidRPr="00342B10">
        <w:rPr>
          <w:rStyle w:val="c1"/>
          <w:color w:val="000000"/>
          <w:sz w:val="28"/>
          <w:szCs w:val="28"/>
        </w:rPr>
        <w:t>1.    Возраст.</w:t>
      </w:r>
    </w:p>
    <w:p w:rsidR="00342B10" w:rsidRPr="00342B10" w:rsidRDefault="00342B10" w:rsidP="00342B10">
      <w:pPr>
        <w:pStyle w:val="c0"/>
        <w:shd w:val="clear" w:color="auto" w:fill="FFFFFF"/>
        <w:spacing w:before="0" w:beforeAutospacing="0" w:after="0" w:afterAutospacing="0"/>
        <w:ind w:firstLine="709"/>
        <w:jc w:val="both"/>
        <w:rPr>
          <w:color w:val="000000"/>
          <w:sz w:val="20"/>
          <w:szCs w:val="20"/>
        </w:rPr>
      </w:pPr>
      <w:r w:rsidRPr="00342B10">
        <w:rPr>
          <w:rStyle w:val="c1"/>
          <w:color w:val="000000"/>
          <w:sz w:val="28"/>
          <w:szCs w:val="28"/>
        </w:rPr>
        <w:t>2.    Состояние здоровья.</w:t>
      </w:r>
    </w:p>
    <w:p w:rsidR="00342B10" w:rsidRPr="00342B10" w:rsidRDefault="00342B10" w:rsidP="00342B10">
      <w:pPr>
        <w:pStyle w:val="c0"/>
        <w:shd w:val="clear" w:color="auto" w:fill="FFFFFF"/>
        <w:spacing w:before="0" w:beforeAutospacing="0" w:after="0" w:afterAutospacing="0"/>
        <w:ind w:firstLine="709"/>
        <w:jc w:val="both"/>
        <w:rPr>
          <w:color w:val="000000"/>
          <w:sz w:val="20"/>
          <w:szCs w:val="20"/>
        </w:rPr>
      </w:pPr>
      <w:r w:rsidRPr="00342B10">
        <w:rPr>
          <w:rStyle w:val="c1"/>
          <w:color w:val="000000"/>
          <w:sz w:val="28"/>
          <w:szCs w:val="28"/>
        </w:rPr>
        <w:t>3.    Уровень развития.</w:t>
      </w:r>
    </w:p>
    <w:p w:rsidR="00342B10" w:rsidRPr="00342B10" w:rsidRDefault="00342B10" w:rsidP="00342B10">
      <w:pPr>
        <w:pStyle w:val="c0"/>
        <w:shd w:val="clear" w:color="auto" w:fill="FFFFFF"/>
        <w:spacing w:before="0" w:beforeAutospacing="0" w:after="0" w:afterAutospacing="0"/>
        <w:ind w:firstLine="709"/>
        <w:jc w:val="both"/>
        <w:rPr>
          <w:color w:val="000000"/>
          <w:sz w:val="20"/>
          <w:szCs w:val="20"/>
        </w:rPr>
      </w:pPr>
      <w:r w:rsidRPr="00342B10">
        <w:rPr>
          <w:rStyle w:val="c1"/>
          <w:color w:val="000000"/>
          <w:sz w:val="28"/>
          <w:szCs w:val="28"/>
        </w:rPr>
        <w:t xml:space="preserve">4.    Умение общаться </w:t>
      </w:r>
      <w:proofErr w:type="gramStart"/>
      <w:r w:rsidRPr="00342B10">
        <w:rPr>
          <w:rStyle w:val="c1"/>
          <w:color w:val="000000"/>
          <w:sz w:val="28"/>
          <w:szCs w:val="28"/>
        </w:rPr>
        <w:t>со</w:t>
      </w:r>
      <w:proofErr w:type="gramEnd"/>
      <w:r w:rsidRPr="00342B10">
        <w:rPr>
          <w:rStyle w:val="c1"/>
          <w:color w:val="000000"/>
          <w:sz w:val="28"/>
          <w:szCs w:val="28"/>
        </w:rPr>
        <w:t xml:space="preserve"> взрослыми и сверстниками.</w:t>
      </w:r>
    </w:p>
    <w:p w:rsidR="00342B10" w:rsidRPr="00342B10" w:rsidRDefault="00342B10" w:rsidP="00342B10">
      <w:pPr>
        <w:pStyle w:val="c0"/>
        <w:shd w:val="clear" w:color="auto" w:fill="FFFFFF"/>
        <w:spacing w:before="0" w:beforeAutospacing="0" w:after="0" w:afterAutospacing="0"/>
        <w:ind w:firstLine="709"/>
        <w:jc w:val="both"/>
        <w:rPr>
          <w:color w:val="000000"/>
          <w:sz w:val="20"/>
          <w:szCs w:val="20"/>
        </w:rPr>
      </w:pPr>
      <w:r w:rsidRPr="00342B10">
        <w:rPr>
          <w:rStyle w:val="c1"/>
          <w:color w:val="000000"/>
          <w:sz w:val="28"/>
          <w:szCs w:val="28"/>
        </w:rPr>
        <w:t>5.    </w:t>
      </w:r>
      <w:proofErr w:type="spellStart"/>
      <w:r w:rsidRPr="00342B10">
        <w:rPr>
          <w:rStyle w:val="c1"/>
          <w:color w:val="000000"/>
          <w:sz w:val="28"/>
          <w:szCs w:val="28"/>
        </w:rPr>
        <w:t>Сформированность</w:t>
      </w:r>
      <w:proofErr w:type="spellEnd"/>
      <w:r w:rsidRPr="00342B10">
        <w:rPr>
          <w:rStyle w:val="c1"/>
          <w:color w:val="000000"/>
          <w:sz w:val="28"/>
          <w:szCs w:val="28"/>
        </w:rPr>
        <w:t xml:space="preserve"> предметной и игровой деятельности.</w:t>
      </w:r>
    </w:p>
    <w:p w:rsidR="00342B10" w:rsidRPr="00342B10" w:rsidRDefault="00342B10" w:rsidP="00342B10">
      <w:pPr>
        <w:pStyle w:val="c0"/>
        <w:shd w:val="clear" w:color="auto" w:fill="FFFFFF"/>
        <w:spacing w:before="0" w:beforeAutospacing="0" w:after="0" w:afterAutospacing="0"/>
        <w:ind w:firstLine="709"/>
        <w:jc w:val="both"/>
        <w:rPr>
          <w:color w:val="000000"/>
          <w:sz w:val="20"/>
          <w:szCs w:val="20"/>
        </w:rPr>
      </w:pPr>
      <w:r w:rsidRPr="00342B10">
        <w:rPr>
          <w:rStyle w:val="c1"/>
          <w:color w:val="000000"/>
          <w:sz w:val="28"/>
          <w:szCs w:val="28"/>
        </w:rPr>
        <w:t>6.    Приближенность домашнего режима к режиму детского сада.</w:t>
      </w:r>
    </w:p>
    <w:p w:rsidR="00342B10" w:rsidRPr="00342B10" w:rsidRDefault="00342B10" w:rsidP="00342B10">
      <w:pPr>
        <w:pStyle w:val="c0"/>
        <w:shd w:val="clear" w:color="auto" w:fill="FFFFFF"/>
        <w:spacing w:before="0" w:beforeAutospacing="0" w:after="0" w:afterAutospacing="0"/>
        <w:ind w:firstLine="709"/>
        <w:jc w:val="both"/>
        <w:rPr>
          <w:color w:val="000000"/>
          <w:sz w:val="20"/>
          <w:szCs w:val="20"/>
        </w:rPr>
      </w:pPr>
      <w:r w:rsidRPr="00342B10">
        <w:rPr>
          <w:rStyle w:val="c2"/>
          <w:bCs/>
          <w:color w:val="000000"/>
          <w:sz w:val="28"/>
          <w:szCs w:val="28"/>
        </w:rPr>
        <w:t>Причины тяжелой адаптации к условиям ДОУ:</w:t>
      </w:r>
    </w:p>
    <w:p w:rsidR="00342B10" w:rsidRPr="00342B10" w:rsidRDefault="00342B10" w:rsidP="00342B10">
      <w:pPr>
        <w:pStyle w:val="c0"/>
        <w:shd w:val="clear" w:color="auto" w:fill="FFFFFF"/>
        <w:spacing w:before="0" w:beforeAutospacing="0" w:after="0" w:afterAutospacing="0"/>
        <w:ind w:firstLine="709"/>
        <w:jc w:val="both"/>
        <w:rPr>
          <w:color w:val="000000"/>
          <w:sz w:val="20"/>
          <w:szCs w:val="20"/>
        </w:rPr>
      </w:pPr>
      <w:r w:rsidRPr="00342B10">
        <w:rPr>
          <w:rStyle w:val="c1"/>
          <w:color w:val="000000"/>
          <w:sz w:val="28"/>
          <w:szCs w:val="28"/>
        </w:rPr>
        <w:t>1.    Отсутствие в семье режима, совпадающего с режимом  детского сада.</w:t>
      </w:r>
    </w:p>
    <w:p w:rsidR="00342B10" w:rsidRPr="00342B10" w:rsidRDefault="00342B10" w:rsidP="00342B10">
      <w:pPr>
        <w:pStyle w:val="c0"/>
        <w:shd w:val="clear" w:color="auto" w:fill="FFFFFF"/>
        <w:spacing w:before="0" w:beforeAutospacing="0" w:after="0" w:afterAutospacing="0"/>
        <w:ind w:firstLine="709"/>
        <w:jc w:val="both"/>
        <w:rPr>
          <w:color w:val="000000"/>
          <w:sz w:val="20"/>
          <w:szCs w:val="20"/>
        </w:rPr>
      </w:pPr>
      <w:r w:rsidRPr="00342B10">
        <w:rPr>
          <w:rStyle w:val="c1"/>
          <w:color w:val="000000"/>
          <w:sz w:val="28"/>
          <w:szCs w:val="28"/>
        </w:rPr>
        <w:t>2.    Наличие у ребенка своеобразных привычек.</w:t>
      </w:r>
    </w:p>
    <w:p w:rsidR="00342B10" w:rsidRPr="00342B10" w:rsidRDefault="00342B10" w:rsidP="00342B10">
      <w:pPr>
        <w:pStyle w:val="c0"/>
        <w:shd w:val="clear" w:color="auto" w:fill="FFFFFF"/>
        <w:spacing w:before="0" w:beforeAutospacing="0" w:after="0" w:afterAutospacing="0"/>
        <w:ind w:firstLine="709"/>
        <w:jc w:val="both"/>
        <w:rPr>
          <w:color w:val="000000"/>
          <w:sz w:val="20"/>
          <w:szCs w:val="20"/>
        </w:rPr>
      </w:pPr>
      <w:r w:rsidRPr="00342B10">
        <w:rPr>
          <w:rStyle w:val="c1"/>
          <w:color w:val="000000"/>
          <w:sz w:val="28"/>
          <w:szCs w:val="28"/>
        </w:rPr>
        <w:t>3.    Неумение занять себя игрушкой.</w:t>
      </w:r>
    </w:p>
    <w:p w:rsidR="00342B10" w:rsidRPr="00342B10" w:rsidRDefault="00342B10" w:rsidP="00342B10">
      <w:pPr>
        <w:pStyle w:val="c0"/>
        <w:shd w:val="clear" w:color="auto" w:fill="FFFFFF"/>
        <w:spacing w:before="0" w:beforeAutospacing="0" w:after="0" w:afterAutospacing="0"/>
        <w:ind w:firstLine="709"/>
        <w:jc w:val="both"/>
        <w:rPr>
          <w:color w:val="000000"/>
          <w:sz w:val="20"/>
          <w:szCs w:val="20"/>
        </w:rPr>
      </w:pPr>
      <w:r w:rsidRPr="00342B10">
        <w:rPr>
          <w:rStyle w:val="c1"/>
          <w:color w:val="000000"/>
          <w:sz w:val="28"/>
          <w:szCs w:val="28"/>
        </w:rPr>
        <w:t>4.    </w:t>
      </w:r>
      <w:proofErr w:type="spellStart"/>
      <w:r w:rsidRPr="00342B10">
        <w:rPr>
          <w:rStyle w:val="c1"/>
          <w:color w:val="000000"/>
          <w:sz w:val="28"/>
          <w:szCs w:val="28"/>
        </w:rPr>
        <w:t>Несформированность</w:t>
      </w:r>
      <w:proofErr w:type="spellEnd"/>
      <w:r w:rsidRPr="00342B10">
        <w:rPr>
          <w:rStyle w:val="c1"/>
          <w:color w:val="000000"/>
          <w:sz w:val="28"/>
          <w:szCs w:val="28"/>
        </w:rPr>
        <w:t xml:space="preserve"> элементарных культурно-гигиенических навыков.</w:t>
      </w:r>
    </w:p>
    <w:p w:rsidR="00342B10" w:rsidRPr="00342B10" w:rsidRDefault="00342B10" w:rsidP="00342B10">
      <w:pPr>
        <w:pStyle w:val="c0"/>
        <w:shd w:val="clear" w:color="auto" w:fill="FFFFFF"/>
        <w:spacing w:before="0" w:beforeAutospacing="0" w:after="0" w:afterAutospacing="0"/>
        <w:ind w:firstLine="709"/>
        <w:jc w:val="both"/>
        <w:rPr>
          <w:color w:val="000000"/>
          <w:sz w:val="20"/>
          <w:szCs w:val="20"/>
        </w:rPr>
      </w:pPr>
      <w:r w:rsidRPr="00342B10">
        <w:rPr>
          <w:rStyle w:val="c1"/>
          <w:color w:val="000000"/>
          <w:sz w:val="28"/>
          <w:szCs w:val="28"/>
        </w:rPr>
        <w:t>5.    Отсутствие опыта общения с незнакомыми людьми.</w:t>
      </w:r>
    </w:p>
    <w:p w:rsidR="00342B10" w:rsidRPr="00342B10" w:rsidRDefault="00342B10" w:rsidP="00342B10">
      <w:pPr>
        <w:pStyle w:val="c0"/>
        <w:shd w:val="clear" w:color="auto" w:fill="FFFFFF"/>
        <w:spacing w:before="0" w:beforeAutospacing="0" w:after="0" w:afterAutospacing="0"/>
        <w:ind w:firstLine="709"/>
        <w:jc w:val="both"/>
        <w:rPr>
          <w:color w:val="000000"/>
          <w:sz w:val="20"/>
          <w:szCs w:val="20"/>
        </w:rPr>
      </w:pPr>
      <w:r w:rsidRPr="00342B10">
        <w:rPr>
          <w:rStyle w:val="c2"/>
          <w:bCs/>
          <w:color w:val="000000"/>
          <w:sz w:val="28"/>
          <w:szCs w:val="28"/>
        </w:rPr>
        <w:t> Как подготовить ребенка к посещению ДОУ.</w:t>
      </w:r>
    </w:p>
    <w:p w:rsidR="00342B10" w:rsidRPr="00342B10" w:rsidRDefault="00342B10" w:rsidP="00342B10">
      <w:pPr>
        <w:pStyle w:val="c0"/>
        <w:shd w:val="clear" w:color="auto" w:fill="FFFFFF"/>
        <w:spacing w:before="0" w:beforeAutospacing="0" w:after="0" w:afterAutospacing="0"/>
        <w:ind w:firstLine="709"/>
        <w:jc w:val="both"/>
        <w:rPr>
          <w:color w:val="000000"/>
          <w:sz w:val="20"/>
          <w:szCs w:val="20"/>
        </w:rPr>
      </w:pPr>
      <w:r w:rsidRPr="00342B10">
        <w:rPr>
          <w:rStyle w:val="c1"/>
          <w:color w:val="000000"/>
          <w:sz w:val="28"/>
          <w:szCs w:val="28"/>
        </w:rPr>
        <w:t xml:space="preserve">  Нужно заранее рассказать ребенку о том, что такое детский сад, зачем туда ходят дети. Что интересного его ждет при посещении детского сада. Например: “Детский сад -  это такой  красивый, большой дом, куда ходят дети, пока мамы и папы работают, Утром их приводят в детский сад, а вечером забирают. В нем много игрушек, добрые воспитатели, которые играют с ними, рассказывают и читают сказки. В садик ходят дети, с которыми ты будешь играть, там много разных игрушек. В садике очень </w:t>
      </w:r>
      <w:r w:rsidRPr="00342B10">
        <w:rPr>
          <w:rStyle w:val="c1"/>
          <w:color w:val="000000"/>
          <w:sz w:val="28"/>
          <w:szCs w:val="28"/>
        </w:rPr>
        <w:lastRenderedPageBreak/>
        <w:t>интересно и весело”. Можно использовать рассказы из своей жизни, о том, как вы ходили в детский сад.</w:t>
      </w:r>
    </w:p>
    <w:p w:rsidR="00342B10" w:rsidRPr="00342B10" w:rsidRDefault="00342B10" w:rsidP="00342B10">
      <w:pPr>
        <w:pStyle w:val="c0"/>
        <w:shd w:val="clear" w:color="auto" w:fill="FFFFFF"/>
        <w:spacing w:before="0" w:beforeAutospacing="0" w:after="0" w:afterAutospacing="0"/>
        <w:ind w:firstLine="709"/>
        <w:jc w:val="both"/>
        <w:rPr>
          <w:color w:val="000000"/>
          <w:sz w:val="20"/>
          <w:szCs w:val="20"/>
        </w:rPr>
      </w:pPr>
      <w:r w:rsidRPr="00342B10">
        <w:rPr>
          <w:rStyle w:val="c1"/>
          <w:color w:val="000000"/>
          <w:sz w:val="28"/>
          <w:szCs w:val="28"/>
        </w:rPr>
        <w:t> Подготовить ребенка к расставанию с мамой. Можно оставлять ненадолго с другими родственниками. При этом подчеркивая, что мама ушла по делам и обязательно придет.</w:t>
      </w:r>
    </w:p>
    <w:p w:rsidR="00342B10" w:rsidRPr="00342B10" w:rsidRDefault="00342B10" w:rsidP="00342B10">
      <w:pPr>
        <w:pStyle w:val="c0"/>
        <w:shd w:val="clear" w:color="auto" w:fill="FFFFFF"/>
        <w:spacing w:before="0" w:beforeAutospacing="0" w:after="0" w:afterAutospacing="0"/>
        <w:ind w:firstLine="709"/>
        <w:jc w:val="both"/>
        <w:rPr>
          <w:color w:val="000000"/>
          <w:sz w:val="20"/>
          <w:szCs w:val="20"/>
        </w:rPr>
      </w:pPr>
      <w:r w:rsidRPr="00342B10">
        <w:rPr>
          <w:rStyle w:val="c1"/>
          <w:color w:val="000000"/>
          <w:sz w:val="28"/>
          <w:szCs w:val="28"/>
        </w:rPr>
        <w:t xml:space="preserve">Построить режим дня, приближенный к режиму дня детского сада. </w:t>
      </w:r>
      <w:proofErr w:type="gramStart"/>
      <w:r w:rsidRPr="00342B10">
        <w:rPr>
          <w:rStyle w:val="c1"/>
          <w:color w:val="000000"/>
          <w:sz w:val="28"/>
          <w:szCs w:val="28"/>
        </w:rPr>
        <w:t>Делать это надо не за несколько дней до начала посещения ДОУ., а как минимум за 1.5,  2 недели.  (7:30 – подъем, умывание, одевание;  8:10 – крайнее время для прихода в сад; 8:30 – завтрак, 10:30 – прогулка, 11:30 – возвращение с прогулки, 11:45 – обед, 12:30 – 15:00 – дневной сон, 15:30 – полдник, 17.30 – ужин.</w:t>
      </w:r>
      <w:proofErr w:type="gramEnd"/>
      <w:r w:rsidRPr="00342B10">
        <w:rPr>
          <w:rStyle w:val="c1"/>
          <w:color w:val="000000"/>
          <w:sz w:val="28"/>
          <w:szCs w:val="28"/>
        </w:rPr>
        <w:t xml:space="preserve"> Для того чтобы легко встать утром, лучше лечь не позже 20:30.</w:t>
      </w:r>
      <w:proofErr w:type="gramStart"/>
      <w:r w:rsidRPr="00342B10">
        <w:rPr>
          <w:rStyle w:val="c1"/>
          <w:color w:val="000000"/>
          <w:sz w:val="28"/>
          <w:szCs w:val="28"/>
        </w:rPr>
        <w:t xml:space="preserve"> )</w:t>
      </w:r>
      <w:proofErr w:type="gramEnd"/>
    </w:p>
    <w:p w:rsidR="00342B10" w:rsidRPr="00342B10" w:rsidRDefault="00342B10" w:rsidP="00342B10">
      <w:pPr>
        <w:pStyle w:val="c0"/>
        <w:shd w:val="clear" w:color="auto" w:fill="FFFFFF"/>
        <w:spacing w:before="0" w:beforeAutospacing="0" w:after="0" w:afterAutospacing="0"/>
        <w:ind w:firstLine="709"/>
        <w:jc w:val="both"/>
        <w:rPr>
          <w:color w:val="000000"/>
          <w:sz w:val="20"/>
          <w:szCs w:val="20"/>
        </w:rPr>
      </w:pPr>
      <w:r w:rsidRPr="00342B10">
        <w:rPr>
          <w:rStyle w:val="c1"/>
          <w:color w:val="000000"/>
          <w:sz w:val="28"/>
          <w:szCs w:val="28"/>
        </w:rPr>
        <w:t>Рацион питания так же должен быть приближен к меню ДОУ. Если ребенок видит на тарелке более-менее привычную пищу, он быстрее начинает кушать в саду, а еда и питье – это залог более уравновешенного состояния. Основу рациона составляют каши, творожные запеканки и сырники, омлет, различные котлеты (мясные, куриные и рыбные), тушеные овощи и, конечно супы.</w:t>
      </w:r>
    </w:p>
    <w:p w:rsidR="00342B10" w:rsidRPr="00342B10" w:rsidRDefault="00342B10" w:rsidP="00342B10">
      <w:pPr>
        <w:pStyle w:val="c0"/>
        <w:shd w:val="clear" w:color="auto" w:fill="FFFFFF"/>
        <w:spacing w:before="0" w:beforeAutospacing="0" w:after="0" w:afterAutospacing="0"/>
        <w:ind w:firstLine="709"/>
        <w:jc w:val="both"/>
        <w:rPr>
          <w:color w:val="000000"/>
          <w:sz w:val="20"/>
          <w:szCs w:val="20"/>
        </w:rPr>
      </w:pPr>
      <w:r w:rsidRPr="00342B10">
        <w:rPr>
          <w:rStyle w:val="c1"/>
          <w:color w:val="000000"/>
          <w:sz w:val="28"/>
          <w:szCs w:val="28"/>
        </w:rPr>
        <w:t>Приучение к самостоятельности – создайте условия, чтобы он мог самостоятельно одеваться и умываться. Для этого посмотрите, чтобы его одежда была удобна для самостоятельного одевания – не было много пуговиц и завязок. Кроме этого, приучайте ребенка при раздевании аккуратно складывать вещи, для этого можно поставить рядом с кроваткой стульчик, на который он будет вещать свою одежду. Также проследите, чтобы все, чем пользуется ребенок, зубная щетка, одежда, обувь, находилась так, чтобы ребенок мог самостоятельно ее достать. Стимулируйте ребенка к самостоятельности: одно одели вместе, другое он сам.</w:t>
      </w:r>
    </w:p>
    <w:p w:rsidR="00342B10" w:rsidRPr="00342B10" w:rsidRDefault="00342B10" w:rsidP="00342B10">
      <w:pPr>
        <w:pStyle w:val="c0"/>
        <w:shd w:val="clear" w:color="auto" w:fill="FFFFFF"/>
        <w:spacing w:before="0" w:beforeAutospacing="0" w:after="0" w:afterAutospacing="0"/>
        <w:ind w:firstLine="709"/>
        <w:jc w:val="both"/>
        <w:rPr>
          <w:color w:val="000000"/>
          <w:sz w:val="20"/>
          <w:szCs w:val="20"/>
        </w:rPr>
      </w:pPr>
      <w:r w:rsidRPr="00342B10">
        <w:rPr>
          <w:rStyle w:val="c1"/>
          <w:color w:val="000000"/>
          <w:sz w:val="28"/>
          <w:szCs w:val="28"/>
        </w:rPr>
        <w:t>Выработка культурно-гигиенических навыков – мытье рук, вытирание рук и лица, пользование индивидуальными предметами гигиены (носовой платок, полотенце), опрятно есть.</w:t>
      </w:r>
    </w:p>
    <w:p w:rsidR="00342B10" w:rsidRPr="00342B10" w:rsidRDefault="00342B10" w:rsidP="00342B10">
      <w:pPr>
        <w:pStyle w:val="c0"/>
        <w:shd w:val="clear" w:color="auto" w:fill="FFFFFF"/>
        <w:spacing w:before="0" w:beforeAutospacing="0" w:after="0" w:afterAutospacing="0"/>
        <w:ind w:firstLine="709"/>
        <w:jc w:val="both"/>
        <w:rPr>
          <w:color w:val="000000"/>
          <w:sz w:val="20"/>
          <w:szCs w:val="20"/>
        </w:rPr>
      </w:pPr>
      <w:r w:rsidRPr="00342B10">
        <w:rPr>
          <w:rStyle w:val="c1"/>
          <w:color w:val="000000"/>
          <w:sz w:val="28"/>
          <w:szCs w:val="28"/>
        </w:rPr>
        <w:t>У детей до 3-х лет только формируется умение общаться со сверстниками, совместно играть с ними, в этом возрасте взаимодействие со сверстниками идет не вместе, а рядом, параллельно. Поэтому учитывая, что ребенок, приходя в детский сад, попадает в окружение сверстников, нужно научить ребенка играть в окружении детей. Для этого посещайте детские площадки, где ребенок может играть с другими детьми, научите его совместно пользоваться игрушками.</w:t>
      </w:r>
    </w:p>
    <w:p w:rsidR="00342B10" w:rsidRPr="00342B10" w:rsidRDefault="00342B10" w:rsidP="00342B10">
      <w:pPr>
        <w:pStyle w:val="c0"/>
        <w:shd w:val="clear" w:color="auto" w:fill="FFFFFF"/>
        <w:spacing w:before="0" w:beforeAutospacing="0" w:after="0" w:afterAutospacing="0"/>
        <w:ind w:firstLine="709"/>
        <w:jc w:val="both"/>
        <w:rPr>
          <w:color w:val="000000"/>
          <w:sz w:val="20"/>
          <w:szCs w:val="20"/>
        </w:rPr>
      </w:pPr>
      <w:r w:rsidRPr="00342B10">
        <w:rPr>
          <w:rStyle w:val="c1"/>
          <w:color w:val="000000"/>
          <w:sz w:val="28"/>
          <w:szCs w:val="28"/>
        </w:rPr>
        <w:t>При начале посещения ДОУ нужно обязательно рассказать воспитателю о привычках ребенка, об особенностях поведения, т. е как можно больше дать информации о ребенке. Не оставлять ребенка первые дни  больше, чем на 2-3 часа. Учтите, что дети будут уставать в ДОУ не только морально, но и физически, т.к. все это взаимосвязано – поэтому постарайтесь создать дома спокойную обстановку, чтобы ребенок мог находиться в тишине. Избегайте посещений публичных мест, большого скопления людей.</w:t>
      </w:r>
    </w:p>
    <w:p w:rsidR="00342B10" w:rsidRPr="00342B10" w:rsidRDefault="00342B10" w:rsidP="00342B10">
      <w:pPr>
        <w:pStyle w:val="c0"/>
        <w:shd w:val="clear" w:color="auto" w:fill="FFFFFF"/>
        <w:spacing w:before="0" w:beforeAutospacing="0" w:after="0" w:afterAutospacing="0"/>
        <w:ind w:firstLine="709"/>
        <w:jc w:val="both"/>
        <w:rPr>
          <w:color w:val="000000"/>
          <w:sz w:val="20"/>
          <w:szCs w:val="20"/>
        </w:rPr>
      </w:pPr>
      <w:r w:rsidRPr="00342B10">
        <w:rPr>
          <w:rStyle w:val="c1"/>
          <w:color w:val="000000"/>
          <w:sz w:val="28"/>
          <w:szCs w:val="28"/>
        </w:rPr>
        <w:lastRenderedPageBreak/>
        <w:t xml:space="preserve">Никогда не говорите при ребенке, даже если вы просто разговариваете с кем-то, а ребенок стоит рядом о том, что ему скоро предстоит </w:t>
      </w:r>
      <w:proofErr w:type="gramStart"/>
      <w:r w:rsidRPr="00342B10">
        <w:rPr>
          <w:rStyle w:val="c1"/>
          <w:color w:val="000000"/>
          <w:sz w:val="28"/>
          <w:szCs w:val="28"/>
        </w:rPr>
        <w:t>идти  в детский сад и вы очень этим обеспокоены</w:t>
      </w:r>
      <w:proofErr w:type="gramEnd"/>
      <w:r w:rsidRPr="00342B10">
        <w:rPr>
          <w:rStyle w:val="c1"/>
          <w:color w:val="000000"/>
          <w:sz w:val="28"/>
          <w:szCs w:val="28"/>
        </w:rPr>
        <w:t>, как он там будет один, смогут ли ему уделять внимание воспитатели и т.п.</w:t>
      </w:r>
    </w:p>
    <w:p w:rsidR="00342B10" w:rsidRPr="00342B10" w:rsidRDefault="00342B10" w:rsidP="00342B10">
      <w:pPr>
        <w:pStyle w:val="c0"/>
        <w:shd w:val="clear" w:color="auto" w:fill="FFFFFF"/>
        <w:spacing w:before="0" w:beforeAutospacing="0" w:after="0" w:afterAutospacing="0"/>
        <w:ind w:firstLine="709"/>
        <w:jc w:val="both"/>
        <w:rPr>
          <w:color w:val="000000"/>
          <w:sz w:val="20"/>
          <w:szCs w:val="20"/>
        </w:rPr>
      </w:pPr>
      <w:r w:rsidRPr="00342B10">
        <w:rPr>
          <w:rStyle w:val="c2"/>
          <w:bCs/>
          <w:color w:val="000000"/>
          <w:sz w:val="28"/>
          <w:szCs w:val="28"/>
        </w:rPr>
        <w:t> Ни в коем случае родителям не следует делать следующих ошибок:</w:t>
      </w:r>
    </w:p>
    <w:p w:rsidR="00342B10" w:rsidRPr="00342B10" w:rsidRDefault="00342B10" w:rsidP="00342B10">
      <w:pPr>
        <w:pStyle w:val="c0"/>
        <w:shd w:val="clear" w:color="auto" w:fill="FFFFFF"/>
        <w:spacing w:before="0" w:beforeAutospacing="0" w:after="0" w:afterAutospacing="0"/>
        <w:ind w:firstLine="709"/>
        <w:jc w:val="both"/>
        <w:rPr>
          <w:color w:val="000000"/>
          <w:sz w:val="20"/>
          <w:szCs w:val="20"/>
        </w:rPr>
      </w:pPr>
      <w:r w:rsidRPr="00342B10">
        <w:rPr>
          <w:rStyle w:val="c1"/>
          <w:color w:val="000000"/>
          <w:sz w:val="28"/>
          <w:szCs w:val="28"/>
        </w:rPr>
        <w:t> 1.Нельзя наказывать или сердиться на малыша за то, что он плачет при расставании или дома при упоминании необходимости идти в сад. Лучше еще раз напомните, что вы обязательно придете.</w:t>
      </w:r>
    </w:p>
    <w:p w:rsidR="00342B10" w:rsidRPr="00342B10" w:rsidRDefault="00342B10" w:rsidP="00342B10">
      <w:pPr>
        <w:pStyle w:val="c0"/>
        <w:shd w:val="clear" w:color="auto" w:fill="FFFFFF"/>
        <w:spacing w:before="0" w:beforeAutospacing="0" w:after="0" w:afterAutospacing="0"/>
        <w:ind w:firstLine="709"/>
        <w:jc w:val="both"/>
        <w:rPr>
          <w:color w:val="000000"/>
          <w:sz w:val="20"/>
          <w:szCs w:val="20"/>
        </w:rPr>
      </w:pPr>
      <w:r w:rsidRPr="00342B10">
        <w:rPr>
          <w:rStyle w:val="c1"/>
          <w:color w:val="000000"/>
          <w:sz w:val="28"/>
          <w:szCs w:val="28"/>
        </w:rPr>
        <w:t> 2.Нельзя пугать детским садом («Вот будешь плохо себя  вести, опять в детский сад пойдешь!»). Место, которым пугают, никогда не станет ни любимым, ни безопасным.</w:t>
      </w:r>
    </w:p>
    <w:p w:rsidR="00342B10" w:rsidRPr="00342B10" w:rsidRDefault="00342B10" w:rsidP="00342B10">
      <w:pPr>
        <w:pStyle w:val="c0"/>
        <w:shd w:val="clear" w:color="auto" w:fill="FFFFFF"/>
        <w:spacing w:before="0" w:beforeAutospacing="0" w:after="0" w:afterAutospacing="0"/>
        <w:ind w:firstLine="709"/>
        <w:jc w:val="both"/>
        <w:rPr>
          <w:color w:val="000000"/>
          <w:sz w:val="20"/>
          <w:szCs w:val="20"/>
        </w:rPr>
      </w:pPr>
      <w:r w:rsidRPr="00342B10">
        <w:rPr>
          <w:rStyle w:val="c1"/>
          <w:color w:val="000000"/>
          <w:sz w:val="28"/>
          <w:szCs w:val="28"/>
        </w:rPr>
        <w:t> 3.Нельзя плохо отзываться о воспитателях и саде при ребенке.</w:t>
      </w:r>
    </w:p>
    <w:p w:rsidR="00342B10" w:rsidRPr="00342B10" w:rsidRDefault="00342B10" w:rsidP="00342B10">
      <w:pPr>
        <w:pStyle w:val="c0"/>
        <w:shd w:val="clear" w:color="auto" w:fill="FFFFFF"/>
        <w:spacing w:before="0" w:beforeAutospacing="0" w:after="0" w:afterAutospacing="0"/>
        <w:ind w:firstLine="709"/>
        <w:jc w:val="both"/>
        <w:rPr>
          <w:color w:val="000000"/>
          <w:sz w:val="20"/>
          <w:szCs w:val="20"/>
        </w:rPr>
      </w:pPr>
      <w:r w:rsidRPr="00342B10">
        <w:rPr>
          <w:rStyle w:val="c1"/>
          <w:color w:val="000000"/>
          <w:sz w:val="28"/>
          <w:szCs w:val="28"/>
        </w:rPr>
        <w:t> 4.Нельзя обманывать ребенка, говоря, что вы придете очень скоро, если малышу  предстоит оставаться в садике целый день. Пусть лучше он знает, что мама придет не скоро, чем будет ждать ее целый день.</w:t>
      </w:r>
    </w:p>
    <w:p w:rsidR="007D7E68" w:rsidRDefault="007D7E68"/>
    <w:sectPr w:rsidR="007D7E68" w:rsidSect="00342B10">
      <w:pgSz w:w="11906" w:h="16838"/>
      <w:pgMar w:top="1134" w:right="850" w:bottom="1134" w:left="1701" w:header="708" w:footer="708" w:gutter="0"/>
      <w:pgBorders w:offsetFrom="page">
        <w:top w:val="flowersDaisies" w:sz="13" w:space="24" w:color="00B050"/>
        <w:left w:val="flowersDaisies" w:sz="13" w:space="24" w:color="00B050"/>
        <w:bottom w:val="flowersDaisies" w:sz="13" w:space="24" w:color="00B050"/>
        <w:right w:val="flowersDaisies" w:sz="13"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706"/>
    <w:rsid w:val="00342B10"/>
    <w:rsid w:val="00467706"/>
    <w:rsid w:val="00707CD7"/>
    <w:rsid w:val="007D7E68"/>
    <w:rsid w:val="00BD144C"/>
    <w:rsid w:val="00E301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342B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342B10"/>
  </w:style>
  <w:style w:type="paragraph" w:customStyle="1" w:styleId="c10">
    <w:name w:val="c10"/>
    <w:basedOn w:val="a"/>
    <w:rsid w:val="00342B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342B10"/>
  </w:style>
  <w:style w:type="paragraph" w:customStyle="1" w:styleId="c0">
    <w:name w:val="c0"/>
    <w:basedOn w:val="a"/>
    <w:rsid w:val="00342B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42B10"/>
  </w:style>
  <w:style w:type="character" w:customStyle="1" w:styleId="c2">
    <w:name w:val="c2"/>
    <w:basedOn w:val="a0"/>
    <w:rsid w:val="00342B10"/>
  </w:style>
  <w:style w:type="paragraph" w:styleId="a3">
    <w:name w:val="Balloon Text"/>
    <w:basedOn w:val="a"/>
    <w:link w:val="a4"/>
    <w:uiPriority w:val="99"/>
    <w:semiHidden/>
    <w:unhideWhenUsed/>
    <w:rsid w:val="00342B1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2B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342B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342B10"/>
  </w:style>
  <w:style w:type="paragraph" w:customStyle="1" w:styleId="c10">
    <w:name w:val="c10"/>
    <w:basedOn w:val="a"/>
    <w:rsid w:val="00342B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342B10"/>
  </w:style>
  <w:style w:type="paragraph" w:customStyle="1" w:styleId="c0">
    <w:name w:val="c0"/>
    <w:basedOn w:val="a"/>
    <w:rsid w:val="00342B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42B10"/>
  </w:style>
  <w:style w:type="character" w:customStyle="1" w:styleId="c2">
    <w:name w:val="c2"/>
    <w:basedOn w:val="a0"/>
    <w:rsid w:val="00342B10"/>
  </w:style>
  <w:style w:type="paragraph" w:styleId="a3">
    <w:name w:val="Balloon Text"/>
    <w:basedOn w:val="a"/>
    <w:link w:val="a4"/>
    <w:uiPriority w:val="99"/>
    <w:semiHidden/>
    <w:unhideWhenUsed/>
    <w:rsid w:val="00342B1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2B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08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923</Words>
  <Characters>5265</Characters>
  <Application>Microsoft Office Word</Application>
  <DocSecurity>0</DocSecurity>
  <Lines>43</Lines>
  <Paragraphs>12</Paragraphs>
  <ScaleCrop>false</ScaleCrop>
  <Company/>
  <LinksUpToDate>false</LinksUpToDate>
  <CharactersWithSpaces>6176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A.</dc:creator>
  <cp:keywords/>
  <dc:description/>
  <cp:lastModifiedBy>Karina A.</cp:lastModifiedBy>
  <cp:revision>2</cp:revision>
  <dcterms:created xsi:type="dcterms:W3CDTF">2025-03-02T18:06:00Z</dcterms:created>
  <dcterms:modified xsi:type="dcterms:W3CDTF">2025-03-02T18:17:00Z</dcterms:modified>
</cp:coreProperties>
</file>