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Academy Stars 3. Unit 7. Lesson 2-3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1. Warm-up: PDF (make sentences)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2. What animals were there in the story "The old donkey"? You know that cats say 'Meow Meow'. What do other animals say?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Let's watch the video: https://www.youtube.com/watch?v=t99ULJjCsaM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(pause before the sound so that the student can name the animal and then try to guess its sound, then play to check)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Game: https://wordwall.net/resource/10574703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3. PB p.84-85 - can you find these sounds in the story? what animals say them?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4. PB p.85 Learning about the language. Discuss and find adverbs in the text. Read the direct speech with the noted feelings ("The donkey is very old! It can't work!' angrily, etc)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Games: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vk.com/away.php?to=https%3A%2F%2Fwordwall.net%2Fresource%2F10573844&amp;post=-196891806_106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https://wordwall.net/resource/10573844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9" w:tooltip="https://vk.com/away.php?to=https%3A%2F%2Fwordwall.net%2Fresource%2F10793628&amp;post=-196891806_106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https://wordwall.net/resource/10793628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7. PB p.84 #3 read the whole story, choose the message.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8. PB p.86 #1,2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Phonics: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0" w:tooltip="https://vk.com/away.php?to=https%3A%2F%2Fwordwall.net%2Fresource%2F10791943&amp;post=-196891806_106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https://wordwall.net/resource/10791943</w:t>
        </w:r>
      </w:hyperlink>
      <w:r/>
      <w:r/>
    </w:p>
    <w:p>
      <w:r/>
      <w:hyperlink r:id="rId11" w:tooltip="https://vk.com/away.php?to=https%3A%2F%2Fwordwall.net%2Fresource%2F10792143&amp;post=-196891806_106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https://wordwall.net/resource/10792143</w:t>
        </w:r>
      </w:hyperlink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wordwall.net%2Fresource%2F10573844&amp;post=-196891806_106&amp;cc_key=" TargetMode="External"/><Relationship Id="rId9" Type="http://schemas.openxmlformats.org/officeDocument/2006/relationships/hyperlink" Target="https://vk.com/away.php?to=https%3A%2F%2Fwordwall.net%2Fresource%2F10793628&amp;post=-196891806_106&amp;cc_key=" TargetMode="External"/><Relationship Id="rId10" Type="http://schemas.openxmlformats.org/officeDocument/2006/relationships/hyperlink" Target="https://vk.com/away.php?to=https%3A%2F%2Fwordwall.net%2Fresource%2F10791943&amp;post=-196891806_106&amp;cc_key=" TargetMode="External"/><Relationship Id="rId11" Type="http://schemas.openxmlformats.org/officeDocument/2006/relationships/hyperlink" Target="https://vk.com/away.php?to=https%3A%2F%2Fwordwall.net%2Fresource%2F10792143&amp;post=-196891806_106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2022-08-30T12:40:55Z</dcterms:modified>
</cp:coreProperties>
</file>