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shd w:val="clear" w:color="ffffff" w:fill="ffffff"/>
        <w:rPr>
          <w:b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b/>
          <w:color w:val="000000"/>
          <w:sz w:val="20"/>
          <w:highlight w:val="white"/>
        </w:rPr>
        <w:t xml:space="preserve">Academy Stars 1. Unit 9.</w:t>
      </w:r>
      <w:r>
        <w:rPr>
          <w:b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highlight w:val="white"/>
        </w:rPr>
        <w:t xml:space="preserve">Сама пока ничего интересного не придумала, но вот тут собрала разные игры с wordwall, которые мне понравились: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highlight w:val="white"/>
        </w:rPr>
        <w:t xml:space="preserve">Грамматика: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8" w:tooltip="https://wordwall.net/resource/28138073/as1-u9-theres-there-are" w:history="1">
        <w:r>
          <w:rPr>
            <w:rStyle w:val="792"/>
            <w:rFonts w:ascii="Liberation Sans" w:hAnsi="Liberation Sans" w:eastAsia="Liberation Sans" w:cs="Liberation Sans"/>
            <w:color w:val="000000"/>
            <w:sz w:val="20"/>
            <w:highlight w:val="white"/>
          </w:rPr>
          <w:t xml:space="preserve">https://wordwall.net/resource/28138073/as1-u9-theres-..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highlight w:val="white"/>
        </w:rPr>
        <w:t xml:space="preserve">(тут прикольные картинки)</w:t>
      </w:r>
      <w:r>
        <w:rPr>
          <w:highlight w:val="white"/>
        </w:rPr>
        <w:t xml:space="preserve">h</w:t>
      </w:r>
      <w:r>
        <w:rPr>
          <w:rFonts w:ascii="Liberation Sans" w:hAnsi="Liberation Sans" w:eastAsia="Liberation Sans" w:cs="Liberation Sans"/>
          <w:color w:val="000000"/>
          <w:sz w:val="20"/>
          <w:highlight w:val="white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highlight w:val="white"/>
        </w:rPr>
        <w:t xml:space="preserve">Чтение: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9" w:tooltip="https://wordwall.net/resource/27937574/as1-u9-p114-reading" w:history="1">
        <w:r>
          <w:rPr>
            <w:rStyle w:val="792"/>
            <w:rFonts w:ascii="Liberation Sans" w:hAnsi="Liberation Sans" w:eastAsia="Liberation Sans" w:cs="Liberation Sans"/>
            <w:color w:val="000000"/>
            <w:sz w:val="20"/>
            <w:highlight w:val="white"/>
          </w:rPr>
          <w:t xml:space="preserve">https://wordwall.net/resource/27937574/as1-u9-p114-re..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highlight w:val="white"/>
        </w:rPr>
        <w:t xml:space="preserve">(можно использовать в качестве warm-up уже после того, как чтение разобрали)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highlight w:val="white"/>
        </w:rPr>
        <w:t xml:space="preserve">Цифры: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hyperlink r:id="rId10" w:tooltip="https://wordwall.net/resource/28094303/as1-u9-11-20-equations" w:history="1">
        <w:r>
          <w:rPr>
            <w:rStyle w:val="792"/>
            <w:rFonts w:ascii="Liberation Sans" w:hAnsi="Liberation Sans" w:eastAsia="Liberation Sans" w:cs="Liberation Sans"/>
            <w:color w:val="000000"/>
            <w:sz w:val="20"/>
            <w:highlight w:val="white"/>
          </w:rPr>
          <w:t xml:space="preserve">https://wordwall.net/resource/28094303/as1-u9-11-20-e..</w:t>
        </w:r>
      </w:hyperlink>
      <w:r/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highlight w:val="white"/>
        </w:rPr>
        <w:t xml:space="preserve">(здесь примеры на сложение и вычитание, а не просто matching)</w:t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sz w:val="20"/>
        </w:rPr>
      </w:r>
      <w:r/>
    </w:p>
    <w:p>
      <w:pPr>
        <w:ind w:left="0" w:right="0" w:firstLine="0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Liberation Sans" w:hAnsi="Liberation Sans" w:eastAsia="Liberation Sans" w:cs="Liberation Sans"/>
          <w:color w:val="000000"/>
          <w:sz w:val="20"/>
          <w:highlight w:val="white"/>
        </w:rPr>
        <w:t xml:space="preserve">Listening &amp; Speaking (выражение мнения):</w:t>
      </w:r>
      <w:r/>
    </w:p>
    <w:p>
      <w:r/>
      <w:hyperlink r:id="rId11" w:tooltip="https://vk.com/away.php?to=https%3A%2F%2Fwordwall.net%2Fresource%2F29342917%2Fas1-u9-l7&amp;post=-196891806_22&amp;cc_key=" w:history="1">
        <w:r>
          <w:rPr>
            <w:rStyle w:val="792"/>
            <w:rFonts w:ascii="Liberation Sans" w:hAnsi="Liberation Sans" w:eastAsia="Liberation Sans" w:cs="Liberation Sans"/>
            <w:color w:val="000000"/>
            <w:sz w:val="20"/>
            <w:highlight w:val="white"/>
          </w:rPr>
          <w:t xml:space="preserve">https://wordwall.net/resource/29342917/as1-u9-l7</w:t>
        </w:r>
      </w:hyperlink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away.php?to=https%3A%2F%2Fwordwall.net%2Fresource%2F28138073%2Fas1-u9-theres-there-are&amp;post=-196891806_22&amp;cc_key=" TargetMode="External"/><Relationship Id="rId9" Type="http://schemas.openxmlformats.org/officeDocument/2006/relationships/hyperlink" Target="https://vk.com/away.php?to=https%3A%2F%2Fwordwall.net%2Fresource%2F27937574%2Fas1-u9-p114-reading&amp;post=-196891806_22&amp;cc_key=" TargetMode="External"/><Relationship Id="rId10" Type="http://schemas.openxmlformats.org/officeDocument/2006/relationships/hyperlink" Target="https://vk.com/away.php?to=https%3A%2F%2Fwordwall.net%2Fresource%2F28094303%2Fas1-u9-11-20-equations&amp;post=-196891806_22&amp;cc_key=" TargetMode="External"/><Relationship Id="rId11" Type="http://schemas.openxmlformats.org/officeDocument/2006/relationships/hyperlink" Target="https://vk.com/away.php?to=https%3A%2F%2Fwordwall.net%2Fresource%2F29342917%2Fas1-u9-l7&amp;post=-196891806_22&amp;cc_key=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Valery Golovkov</cp:lastModifiedBy>
  <cp:revision>2</cp:revision>
  <dcterms:modified xsi:type="dcterms:W3CDTF">2023-04-17T12:37:04Z</dcterms:modified>
</cp:coreProperties>
</file>