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firstLine="709"/>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Введение</w:t>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Семья - неотъемлемая ячейка общества. Она является источником формирования личности ребенка. Нарушенное родительское поведение часто приводит к формированию "невротической" личности, как указывает А.И. Захаров</w:t>
      </w:r>
      <w:r>
        <w:rPr>
          <w:rFonts w:ascii="Times New Roman" w:hAnsi="Times New Roman" w:cs="Times New Roman"/>
          <w:sz w:val="28"/>
          <w:szCs w:val="28"/>
        </w:rPr>
        <w:t xml:space="preserve">. </w:t>
      </w:r>
      <w:r>
        <w:rPr>
          <w:rFonts w:ascii="Times New Roman" w:hAnsi="Times New Roman" w:cs="Times New Roman"/>
          <w:sz w:val="28"/>
          <w:szCs w:val="28"/>
        </w:rPr>
        <w:t>[5, с.56</w:t>
      </w:r>
      <w:r>
        <w:rPr>
          <w:rFonts w:ascii="Times New Roman" w:hAnsi="Times New Roman" w:cs="Times New Roman"/>
          <w:sz w:val="28"/>
          <w:szCs w:val="28"/>
        </w:rPr>
        <w:t>]</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Тип взаимоотношений, который складывается в семье между ребенком и родителями, является чрезвычайно важным фактором развития личности. Это объясняется следующими причинами: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во-первых, основы закладываются в раннем детстве, когда главными значимыми другими для ребенка являются родители, взаимодействие с которыми обеспечивает обратную связь, необходимую для возникновения и развития представлений о себе и других; </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во-вторых, родители имеют уникальную возможность влиять на развитие личности ребенка, поскольку он зависит от них физически, эмоционально и социально. </w:t>
      </w:r>
      <w:r>
        <w:rPr>
          <w:rFonts w:ascii="Times New Roman" w:hAnsi="Times New Roman" w:cs="Times New Roman"/>
          <w:sz w:val="28"/>
          <w:szCs w:val="28"/>
          <w:lang w:val="en-us"/>
        </w:rPr>
        <w:t>[10, c.30]</w:t>
      </w:r>
      <w:r>
        <w:rPr>
          <w:rFonts w:ascii="Times New Roman" w:hAnsi="Times New Roman" w:cs="Times New Roman"/>
          <w:sz w:val="28"/>
          <w:szCs w:val="28"/>
          <w:lang w:val="en-us"/>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Опыт взаимодействия с родителями является основой психологических качеств личности ребенка, навыки, умения, привычки и даже некоторые черты характера, сформировавшиеся в раннем возрасте, обладают особой устойчивостью и с трудом поддаются последующим преобразованиям.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Одним из социально-психологических механизмов становления и развития личности является межличностное общение. По данным исследований многих психологов - Л.С. Выготского</w:t>
      </w:r>
      <w:r>
        <w:rPr>
          <w:rFonts w:ascii="Times New Roman" w:hAnsi="Times New Roman" w:cs="Times New Roman"/>
          <w:sz w:val="28"/>
          <w:szCs w:val="28"/>
        </w:rPr>
        <w:t xml:space="preserve">, А.Н. Леонтьева, Л.А. </w:t>
      </w:r>
      <w:r>
        <w:rPr>
          <w:rFonts w:ascii="Times New Roman" w:hAnsi="Times New Roman" w:cs="Times New Roman"/>
          <w:sz w:val="28"/>
          <w:szCs w:val="28"/>
        </w:rPr>
        <w:t>Венгер</w:t>
      </w:r>
      <w:r>
        <w:rPr>
          <w:rFonts w:ascii="Times New Roman" w:hAnsi="Times New Roman" w:cs="Times New Roman"/>
          <w:sz w:val="28"/>
          <w:szCs w:val="28"/>
        </w:rPr>
        <w:t xml:space="preserve">, Л.И. </w:t>
      </w:r>
      <w:r>
        <w:rPr>
          <w:rFonts w:ascii="Times New Roman" w:hAnsi="Times New Roman" w:cs="Times New Roman"/>
          <w:sz w:val="28"/>
          <w:szCs w:val="28"/>
        </w:rPr>
        <w:t>Божович</w:t>
      </w:r>
      <w:r>
        <w:rPr>
          <w:rFonts w:ascii="Times New Roman" w:hAnsi="Times New Roman" w:cs="Times New Roman"/>
          <w:sz w:val="28"/>
          <w:szCs w:val="28"/>
        </w:rPr>
        <w:t xml:space="preserve">, В.С. Мухиной, М.И. Лисиной, общение и игровая </w:t>
      </w:r>
      <w:r>
        <w:rPr>
          <w:rFonts w:ascii="Times New Roman" w:hAnsi="Times New Roman" w:cs="Times New Roman"/>
          <w:sz w:val="28"/>
          <w:szCs w:val="28"/>
        </w:rPr>
        <w:t>детяельность</w:t>
      </w:r>
      <w:r>
        <w:rPr>
          <w:rFonts w:ascii="Times New Roman" w:hAnsi="Times New Roman" w:cs="Times New Roman"/>
          <w:sz w:val="28"/>
          <w:szCs w:val="28"/>
        </w:rPr>
        <w:t xml:space="preserve"> выступают ведущими средствами познания окружающего мира, формирования той "</w:t>
      </w:r>
      <w:r>
        <w:rPr>
          <w:rFonts w:ascii="Times New Roman" w:hAnsi="Times New Roman" w:cs="Times New Roman"/>
          <w:sz w:val="28"/>
          <w:szCs w:val="28"/>
        </w:rPr>
        <w:t>целокупности</w:t>
      </w:r>
      <w:r>
        <w:rPr>
          <w:rFonts w:ascii="Times New Roman" w:hAnsi="Times New Roman" w:cs="Times New Roman"/>
          <w:sz w:val="28"/>
          <w:szCs w:val="28"/>
        </w:rPr>
        <w:t>" (по А.Н. Леонтьеву) всех трех видов отношений ребенка - к себе, к другим (</w:t>
      </w:r>
      <w:r>
        <w:rPr>
          <w:rFonts w:ascii="Times New Roman" w:hAnsi="Times New Roman" w:cs="Times New Roman"/>
          <w:sz w:val="28"/>
          <w:szCs w:val="28"/>
        </w:rPr>
        <w:t>ко</w:t>
      </w:r>
      <w:r>
        <w:rPr>
          <w:rFonts w:ascii="Times New Roman" w:hAnsi="Times New Roman" w:cs="Times New Roman"/>
          <w:sz w:val="28"/>
          <w:szCs w:val="28"/>
        </w:rPr>
        <w:t xml:space="preserve"> взрослым и к ровесникам), к предмет</w:t>
      </w:r>
      <w:r>
        <w:rPr>
          <w:rFonts w:ascii="Times New Roman" w:hAnsi="Times New Roman" w:cs="Times New Roman"/>
          <w:sz w:val="28"/>
          <w:szCs w:val="28"/>
        </w:rPr>
        <w:t>ному миру.</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В трудах Л.С. Выготского</w:t>
      </w:r>
      <w:r>
        <w:rPr>
          <w:rFonts w:ascii="Times New Roman" w:hAnsi="Times New Roman" w:cs="Times New Roman"/>
          <w:sz w:val="28"/>
          <w:szCs w:val="28"/>
        </w:rPr>
        <w:t xml:space="preserve">, А.В. Запорожца, Д.Б. </w:t>
      </w:r>
      <w:r>
        <w:rPr>
          <w:rFonts w:ascii="Times New Roman" w:hAnsi="Times New Roman" w:cs="Times New Roman"/>
          <w:sz w:val="28"/>
          <w:szCs w:val="28"/>
        </w:rPr>
        <w:t>Эльконина</w:t>
      </w:r>
      <w:r>
        <w:rPr>
          <w:rFonts w:ascii="Times New Roman" w:hAnsi="Times New Roman" w:cs="Times New Roman"/>
          <w:sz w:val="28"/>
          <w:szCs w:val="28"/>
        </w:rPr>
        <w:t>, А.Н. Леонтьева психическое развитие рассматривается как процесс усвоения общественно-исторического опыта, накопленного предш</w:t>
      </w:r>
      <w:r>
        <w:rPr>
          <w:rFonts w:ascii="Times New Roman" w:hAnsi="Times New Roman" w:cs="Times New Roman"/>
          <w:sz w:val="28"/>
          <w:szCs w:val="28"/>
        </w:rPr>
        <w:t>ествующими поколениями</w:t>
      </w:r>
      <w:r>
        <w:rPr>
          <w:rFonts w:ascii="Times New Roman" w:hAnsi="Times New Roman" w:cs="Times New Roman"/>
          <w:sz w:val="28"/>
          <w:szCs w:val="28"/>
        </w:rPr>
        <w:t xml:space="preserve">. </w:t>
      </w:r>
      <w:r>
        <w:rPr>
          <w:rFonts w:ascii="Times New Roman" w:hAnsi="Times New Roman" w:cs="Times New Roman"/>
          <w:sz w:val="28"/>
          <w:szCs w:val="28"/>
        </w:rPr>
        <w:t xml:space="preserve">[12, </w:t>
      </w:r>
      <w:r>
        <w:rPr>
          <w:rFonts w:ascii="Times New Roman" w:hAnsi="Times New Roman" w:cs="Times New Roman"/>
          <w:sz w:val="28"/>
          <w:szCs w:val="28"/>
          <w:lang w:val="en-us"/>
        </w:rPr>
        <w:t>c</w:t>
      </w:r>
      <w:r>
        <w:rPr>
          <w:rFonts w:ascii="Times New Roman" w:hAnsi="Times New Roman" w:cs="Times New Roman"/>
          <w:sz w:val="28"/>
          <w:szCs w:val="28"/>
        </w:rPr>
        <w:t>.169</w:t>
      </w:r>
      <w:r>
        <w:rPr>
          <w:rFonts w:ascii="Times New Roman" w:hAnsi="Times New Roman" w:cs="Times New Roman"/>
          <w:sz w:val="28"/>
          <w:szCs w:val="28"/>
        </w:rPr>
        <w:t xml:space="preserve">] </w:t>
      </w:r>
      <w:r>
        <w:rPr>
          <w:rFonts w:ascii="Times New Roman" w:hAnsi="Times New Roman" w:cs="Times New Roman"/>
          <w:sz w:val="28"/>
          <w:szCs w:val="28"/>
        </w:rPr>
        <w:t xml:space="preserve">М.И. </w:t>
      </w:r>
      <w:r>
        <w:rPr>
          <w:rFonts w:ascii="Times New Roman" w:hAnsi="Times New Roman" w:cs="Times New Roman"/>
          <w:sz w:val="28"/>
          <w:szCs w:val="28"/>
        </w:rPr>
        <w:t>Лисина</w:t>
      </w:r>
      <w:r>
        <w:rPr>
          <w:rFonts w:ascii="Times New Roman" w:hAnsi="Times New Roman" w:cs="Times New Roman"/>
          <w:sz w:val="28"/>
          <w:szCs w:val="28"/>
        </w:rPr>
        <w:t xml:space="preserve"> предлагает общение как взаимодействие людей, в ходе которого они обмениваются разнообразной информацией с целью налаживания отношений и объединения усилий для достижения общего результата.</w:t>
      </w:r>
      <w:r>
        <w:rPr>
          <w:rFonts w:ascii="Times New Roman" w:hAnsi="Times New Roman" w:cs="Times New Roman"/>
          <w:sz w:val="28"/>
          <w:szCs w:val="28"/>
        </w:rPr>
        <w:t xml:space="preserve"> С психологической точки зрения общение представляет собой особый вид деятельности, </w:t>
      </w:r>
      <w:r>
        <w:rPr>
          <w:rFonts w:ascii="Times New Roman" w:hAnsi="Times New Roman" w:cs="Times New Roman"/>
          <w:sz w:val="28"/>
          <w:szCs w:val="28"/>
        </w:rPr>
        <w:t>характеризующийся</w:t>
      </w:r>
      <w:r>
        <w:rPr>
          <w:rFonts w:ascii="Times New Roman" w:hAnsi="Times New Roman" w:cs="Times New Roman"/>
          <w:sz w:val="28"/>
          <w:szCs w:val="28"/>
        </w:rPr>
        <w:t xml:space="preserve"> прежде всего своей направленностью на другого участника вз</w:t>
      </w:r>
      <w:r>
        <w:rPr>
          <w:rFonts w:ascii="Times New Roman" w:hAnsi="Times New Roman" w:cs="Times New Roman"/>
          <w:sz w:val="28"/>
          <w:szCs w:val="28"/>
        </w:rPr>
        <w:t>аимодействия как на субъекта</w:t>
      </w:r>
      <w:r>
        <w:rPr>
          <w:rFonts w:ascii="Times New Roman" w:hAnsi="Times New Roman" w:cs="Times New Roman"/>
          <w:sz w:val="28"/>
          <w:szCs w:val="28"/>
        </w:rPr>
        <w:t>. Общение имеет все структурные признаки деятельности, согласно концепции А.Н. Леонтьева, лежащую в её основе потребность, мотивы общения - познавательные, деловые, личностные; коммуникативные задачи, лежащие в основе общения, средства общения, с помощью которых осуществляется общение между людьми. Представление об общении как особом виде деятельности позволило М.И. Лисиной выделить этапы развития этой деятельности в</w:t>
      </w:r>
      <w:r>
        <w:rPr>
          <w:rFonts w:ascii="Times New Roman" w:hAnsi="Times New Roman" w:cs="Times New Roman"/>
          <w:sz w:val="28"/>
          <w:szCs w:val="28"/>
        </w:rPr>
        <w:t xml:space="preserve"> период дошкольного детства</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34, c. 248]</w:t>
      </w:r>
      <w:r>
        <w:rPr>
          <w:rFonts w:ascii="Times New Roman" w:hAnsi="Times New Roman" w:cs="Times New Roman"/>
          <w:sz w:val="28"/>
          <w:szCs w:val="28"/>
          <w:lang w:val="en-us"/>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Актуальность работы обусловлена тем, что дошкольный возраст, как пишет Л.А. Венгер</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 первоначального становления личности. Возникновение эмоционального предвосхищения последствий своего поведения, самооценки, усложнение и осознание переживаний, обогащение новыми чувствами и мотивами </w:t>
      </w:r>
      <w:r>
        <w:rPr>
          <w:rFonts w:ascii="Times New Roman" w:hAnsi="Times New Roman" w:cs="Times New Roman"/>
          <w:sz w:val="28"/>
          <w:szCs w:val="28"/>
        </w:rPr>
        <w:t>эмоционально-потребностной</w:t>
      </w:r>
      <w:r>
        <w:rPr>
          <w:rFonts w:ascii="Times New Roman" w:hAnsi="Times New Roman" w:cs="Times New Roman"/>
          <w:sz w:val="28"/>
          <w:szCs w:val="28"/>
        </w:rPr>
        <w:t xml:space="preserve"> сферы - вот неполный перечень особенностей, характерных для личностного развития дошкольника. Центральными новообразованиями этого возраста можно считать соподчи</w:t>
      </w:r>
      <w:r>
        <w:rPr>
          <w:rFonts w:ascii="Times New Roman" w:hAnsi="Times New Roman" w:cs="Times New Roman"/>
          <w:sz w:val="28"/>
          <w:szCs w:val="28"/>
        </w:rPr>
        <w:t>нение мотивов и самосознание</w:t>
      </w:r>
      <w:r>
        <w:rPr>
          <w:rFonts w:ascii="Times New Roman" w:hAnsi="Times New Roman" w:cs="Times New Roman"/>
          <w:sz w:val="28"/>
          <w:szCs w:val="28"/>
        </w:rPr>
        <w:t xml:space="preserve">. У старших дошкольников на основе </w:t>
      </w:r>
      <w:r>
        <w:rPr>
          <w:rFonts w:ascii="Times New Roman" w:hAnsi="Times New Roman" w:cs="Times New Roman"/>
          <w:sz w:val="28"/>
          <w:szCs w:val="28"/>
        </w:rPr>
        <w:t>первичного социального опыта, получаемого в семье формируется</w:t>
      </w:r>
      <w:r>
        <w:rPr>
          <w:rFonts w:ascii="Times New Roman" w:hAnsi="Times New Roman" w:cs="Times New Roman"/>
          <w:sz w:val="28"/>
          <w:szCs w:val="28"/>
        </w:rPr>
        <w:t xml:space="preserve"> интеллектуальная, эмоциональная, волевая, личностная готовность к обучению в школе. Личностная готовность проявляется в </w:t>
      </w:r>
      <w:r>
        <w:rPr>
          <w:rFonts w:ascii="Times New Roman" w:hAnsi="Times New Roman" w:cs="Times New Roman"/>
          <w:sz w:val="28"/>
          <w:szCs w:val="28"/>
        </w:rPr>
        <w:t>самоактуализации</w:t>
      </w:r>
      <w:r>
        <w:rPr>
          <w:rFonts w:ascii="Times New Roman" w:hAnsi="Times New Roman" w:cs="Times New Roman"/>
          <w:sz w:val="28"/>
          <w:szCs w:val="28"/>
        </w:rPr>
        <w:t xml:space="preserve">. Это значит, что человек открывает себя с радостью, что он такой, что он есть, а главное - с любовью и восторгом. </w:t>
      </w:r>
      <w:r>
        <w:rPr>
          <w:rFonts w:ascii="Times New Roman" w:hAnsi="Times New Roman" w:cs="Times New Roman"/>
          <w:sz w:val="28"/>
          <w:szCs w:val="28"/>
        </w:rPr>
        <w:t xml:space="preserve">Согласно ФГОС дошкольного </w:t>
      </w:r>
      <w:r>
        <w:rPr>
          <w:rFonts w:ascii="Times New Roman" w:hAnsi="Times New Roman" w:cs="Times New Roman"/>
          <w:sz w:val="28"/>
          <w:szCs w:val="28"/>
        </w:rPr>
        <w:t xml:space="preserve">образования от 17 октября 2013 г. направлено на усвоение норм и ценностей, принятых в обществе, включая моральные и нравственные ценности; развитие общения и взаимодействия ребёнка </w:t>
      </w:r>
      <w:r>
        <w:rPr>
          <w:rFonts w:ascii="Times New Roman" w:hAnsi="Times New Roman" w:cs="Times New Roman"/>
          <w:sz w:val="28"/>
          <w:szCs w:val="28"/>
        </w:rPr>
        <w:t>со</w:t>
      </w:r>
      <w:r>
        <w:rPr>
          <w:rFonts w:ascii="Times New Roman" w:hAnsi="Times New Roman" w:cs="Times New Roman"/>
          <w:sz w:val="28"/>
          <w:szCs w:val="28"/>
        </w:rPr>
        <w:t xml:space="preserve"> взрослыми и сверстниками; становление самостоятельности, целенаправленности и </w:t>
      </w:r>
      <w:r>
        <w:rPr>
          <w:rFonts w:ascii="Times New Roman" w:hAnsi="Times New Roman" w:cs="Times New Roman"/>
          <w:sz w:val="28"/>
          <w:szCs w:val="28"/>
        </w:rPr>
        <w:t>саморегуляции</w:t>
      </w:r>
      <w:r>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Практическая значимость исследования заключается в том, что результаты могут быть использованы воспитателем детского сада.</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связи с актуальностью нами сформулирована </w:t>
      </w:r>
      <w:r>
        <w:rPr>
          <w:rFonts w:ascii="Times New Roman" w:hAnsi="Times New Roman" w:cs="Times New Roman"/>
          <w:i/>
          <w:sz w:val="28"/>
          <w:szCs w:val="28"/>
        </w:rPr>
        <w:t>тема исследования</w:t>
      </w:r>
      <w:r>
        <w:rPr>
          <w:rFonts w:ascii="Times New Roman" w:hAnsi="Times New Roman" w:cs="Times New Roman"/>
          <w:sz w:val="28"/>
          <w:szCs w:val="28"/>
        </w:rPr>
        <w:t>: «Влияние семьи на развитие навыков общения у детей старшего дошкольного возраста»</w:t>
      </w:r>
    </w:p>
    <w:p>
      <w:pPr>
        <w:ind w:firstLine="709"/>
        <w:spacing w:after="0" w:line="360" w:lineRule="auto"/>
        <w:jc w:val="both"/>
        <w:rPr>
          <w:rFonts w:ascii="Times New Roman" w:hAnsi="Times New Roman" w:cs="Times New Roman"/>
          <w:sz w:val="28"/>
          <w:szCs w:val="28"/>
        </w:rPr>
      </w:pPr>
      <w:r>
        <w:rPr>
          <w:rFonts w:ascii="Times New Roman" w:hAnsi="Times New Roman" w:cs="Times New Roman"/>
          <w:i/>
          <w:sz w:val="28"/>
          <w:szCs w:val="28"/>
        </w:rPr>
        <w:t>Проблема исследования:</w:t>
      </w:r>
      <w:r>
        <w:rPr>
          <w:rFonts w:ascii="Times New Roman" w:hAnsi="Times New Roman" w:cs="Times New Roman"/>
          <w:sz w:val="28"/>
          <w:szCs w:val="28"/>
        </w:rPr>
        <w:t xml:space="preserve"> каково педагогическое сопровождение развития навыков общения у детей старшего дошкольного возраста в семье?</w:t>
      </w:r>
    </w:p>
    <w:p>
      <w:pPr>
        <w:ind w:firstLine="709"/>
        <w:spacing w:after="0" w:line="360" w:lineRule="auto"/>
        <w:jc w:val="both"/>
        <w:rPr>
          <w:rFonts w:ascii="Times New Roman" w:hAnsi="Times New Roman" w:cs="Times New Roman"/>
          <w:sz w:val="28"/>
          <w:szCs w:val="28"/>
        </w:rPr>
      </w:pPr>
      <w:r>
        <w:rPr>
          <w:rFonts w:ascii="Times New Roman" w:hAnsi="Times New Roman" w:cs="Times New Roman"/>
          <w:i/>
          <w:sz w:val="28"/>
          <w:szCs w:val="28"/>
        </w:rPr>
        <w:t>Цель исследования:</w:t>
      </w:r>
      <w:r>
        <w:rPr>
          <w:rFonts w:ascii="Times New Roman" w:hAnsi="Times New Roman" w:cs="Times New Roman"/>
          <w:sz w:val="28"/>
          <w:szCs w:val="28"/>
        </w:rPr>
        <w:t xml:space="preserve"> теоретически обосновать и экспериментально проверить педагогическое сопровождение развития навыков общения у детей старшего дошкольного возраста в семье.</w:t>
      </w:r>
    </w:p>
    <w:p>
      <w:pPr>
        <w:ind w:firstLine="709"/>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Объект исследования: </w:t>
      </w:r>
      <w:r>
        <w:rPr>
          <w:rFonts w:ascii="Times New Roman" w:hAnsi="Times New Roman" w:cs="Times New Roman"/>
          <w:sz w:val="28"/>
          <w:szCs w:val="28"/>
        </w:rPr>
        <w:t>навыки общения детей старшего дошкольного возраста.</w:t>
      </w:r>
    </w:p>
    <w:p>
      <w:pPr>
        <w:ind w:firstLine="709"/>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Предмет исследования: </w:t>
      </w:r>
      <w:r>
        <w:rPr>
          <w:rFonts w:ascii="Times New Roman" w:hAnsi="Times New Roman" w:cs="Times New Roman"/>
          <w:sz w:val="28"/>
          <w:szCs w:val="28"/>
        </w:rPr>
        <w:t>нетрадиционные техники и возможности их использования в качестве сопровождения развития навыков общения у детей старшего дошкольного возраста в семье.</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целью, объектом и предметом исследования нами сформулированы следующие </w:t>
      </w:r>
      <w:r>
        <w:rPr>
          <w:rFonts w:ascii="Times New Roman" w:hAnsi="Times New Roman" w:cs="Times New Roman"/>
          <w:i/>
          <w:sz w:val="28"/>
          <w:szCs w:val="28"/>
        </w:rPr>
        <w:t>задачи исследования:</w:t>
      </w:r>
      <w:r>
        <w:rPr>
          <w:rFonts w:ascii="Times New Roman" w:hAnsi="Times New Roman" w:cs="Times New Roman"/>
          <w:sz w:val="28"/>
          <w:szCs w:val="28"/>
        </w:rPr>
      </w:r>
    </w:p>
    <w:p>
      <w:pPr>
        <w:pStyle w:val="para1"/>
        <w:numPr>
          <w:ilvl w:val="0"/>
          <w:numId w:val="18"/>
        </w:numPr>
        <w:ind w:left="0"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 психолого-педагогическую литературу по проблеме исследования и обосновать понятийный аппарат исследования.</w:t>
      </w:r>
    </w:p>
    <w:p>
      <w:pPr>
        <w:pStyle w:val="para1"/>
        <w:numPr>
          <w:ilvl w:val="0"/>
          <w:numId w:val="18"/>
        </w:numPr>
        <w:ind w:left="0"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Изучить особенности развития навыков общения у детей старшего дошкольного возраста</w:t>
      </w:r>
    </w:p>
    <w:p>
      <w:pPr>
        <w:pStyle w:val="para1"/>
        <w:numPr>
          <w:ilvl w:val="0"/>
          <w:numId w:val="18"/>
        </w:numPr>
        <w:ind w:left="0"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Выявить характеристику навыков общения, формируемых у детей старшего дошкольного возраста в условиях семьи</w:t>
      </w:r>
    </w:p>
    <w:p>
      <w:pPr>
        <w:pStyle w:val="para1"/>
        <w:numPr>
          <w:ilvl w:val="0"/>
          <w:numId w:val="18"/>
        </w:numPr>
        <w:ind w:left="0"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Определить педагогическое сопровождение развития навыков общения у детей старшего дошкольного возраста в семье</w:t>
      </w:r>
    </w:p>
    <w:p>
      <w:pPr>
        <w:pStyle w:val="para1"/>
        <w:numPr>
          <w:ilvl w:val="0"/>
          <w:numId w:val="18"/>
        </w:numPr>
        <w:ind w:left="0"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Провести опытно – экспериментальную работу по изучению внедрения комплекса мероприятий по педагогическому сопровождению развития навыков общения детей старшего дошкольного возраста в семье.</w:t>
      </w:r>
    </w:p>
    <w:p>
      <w:pPr>
        <w:ind w:firstLine="709"/>
        <w:spacing w:after="0" w:line="360" w:lineRule="auto"/>
        <w:jc w:val="both"/>
        <w:rPr>
          <w:rFonts w:ascii="Times New Roman" w:hAnsi="Times New Roman" w:cs="Times New Roman"/>
          <w:sz w:val="28"/>
          <w:szCs w:val="28"/>
        </w:rPr>
      </w:pPr>
      <w:r>
        <w:rPr>
          <w:rFonts w:ascii="Times New Roman" w:hAnsi="Times New Roman" w:cs="Times New Roman"/>
          <w:i/>
          <w:sz w:val="28"/>
          <w:szCs w:val="28"/>
        </w:rPr>
        <w:t>Гипотеза исследования:</w:t>
      </w:r>
      <w:r>
        <w:rPr>
          <w:rFonts w:ascii="Times New Roman" w:hAnsi="Times New Roman" w:cs="Times New Roman"/>
          <w:sz w:val="28"/>
          <w:szCs w:val="28"/>
        </w:rPr>
        <w:t xml:space="preserve"> </w:t>
      </w:r>
      <w:r/>
      <w:bookmarkStart w:id="0" w:name="_GoBack"/>
      <w:r/>
      <w:bookmarkEnd w:id="0"/>
      <w:r/>
      <w:r>
        <w:rPr>
          <w:rFonts w:ascii="Times New Roman" w:hAnsi="Times New Roman" w:cs="Times New Roman"/>
          <w:sz w:val="28"/>
          <w:szCs w:val="28"/>
        </w:rPr>
        <w:t>влияние семьи на развитие навыков общения у детей старшего дошкольного возраста будет положительным, если составить и провести комплекс мероприятий по педагогическому сопровождению навыков общения детей</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i/>
          <w:sz w:val="28"/>
          <w:szCs w:val="28"/>
        </w:rPr>
        <w:t>Методы исследования:</w:t>
      </w:r>
      <w:r>
        <w:rPr>
          <w:rFonts w:ascii="Times New Roman" w:hAnsi="Times New Roman" w:cs="Times New Roman"/>
          <w:sz w:val="28"/>
          <w:szCs w:val="28"/>
        </w:rPr>
        <w:t xml:space="preserve"> теоретические - анализ, синтез, обобщение, систематизация; эмпирические - педагогический эксперимент, тестирование, анкетирование, беседа.</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Опытно-экспериментальная </w:t>
      </w:r>
      <w:r>
        <w:rPr>
          <w:rFonts w:ascii="Times New Roman" w:hAnsi="Times New Roman" w:cs="Times New Roman"/>
          <w:i/>
          <w:sz w:val="28"/>
          <w:szCs w:val="28"/>
        </w:rPr>
        <w:t xml:space="preserve">база исследования: </w:t>
      </w:r>
      <w:r>
        <w:rPr>
          <w:rFonts w:ascii="Times New Roman" w:hAnsi="Times New Roman" w:cs="Times New Roman"/>
          <w:sz w:val="28"/>
          <w:szCs w:val="28"/>
        </w:rPr>
        <w:t xml:space="preserve">МДОАУ «Детский сад №96» г.Орска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Доклад состоит из введения, двух глав, заключения, списка литературы, приложения.</w:t>
      </w:r>
    </w:p>
    <w:p>
      <w:pPr>
        <w:ind w:firstLine="709"/>
        <w:spacing w:after="0" w:line="360" w:lineRule="auto"/>
        <w:jc w:val="both"/>
        <w:rPr>
          <w:rFonts w:ascii="Times New Roman" w:hAnsi="Times New Roman" w:cs="Times New Roman"/>
          <w:sz w:val="28"/>
          <w:szCs w:val="28"/>
        </w:rPr>
      </w:pPr>
      <w:r>
        <w:rPr>
          <w:rFonts w:ascii="Times New Roman" w:hAnsi="Times New Roman" w:cs="Times New Roman"/>
          <w:i/>
          <w:sz w:val="28"/>
          <w:szCs w:val="28"/>
        </w:rPr>
        <w:t>Во введении</w:t>
      </w:r>
      <w:r>
        <w:rPr>
          <w:rFonts w:ascii="Times New Roman" w:hAnsi="Times New Roman" w:cs="Times New Roman"/>
          <w:sz w:val="28"/>
          <w:szCs w:val="28"/>
        </w:rPr>
        <w:t xml:space="preserve"> обосновывается актуальность темы исследования, определяется научный аппарат исследования.</w:t>
      </w:r>
    </w:p>
    <w:p>
      <w:pPr>
        <w:ind w:firstLine="709"/>
        <w:spacing w:after="0" w:line="360" w:lineRule="auto"/>
        <w:jc w:val="both"/>
        <w:rPr>
          <w:rFonts w:ascii="Times New Roman" w:hAnsi="Times New Roman" w:cs="Times New Roman"/>
          <w:sz w:val="28"/>
          <w:szCs w:val="28"/>
        </w:rPr>
      </w:pPr>
      <w:r>
        <w:rPr>
          <w:rFonts w:ascii="Times New Roman" w:hAnsi="Times New Roman" w:cs="Times New Roman"/>
          <w:i/>
          <w:sz w:val="28"/>
          <w:szCs w:val="28"/>
        </w:rPr>
        <w:t>В первой главе</w:t>
      </w:r>
      <w:r>
        <w:rPr>
          <w:rFonts w:ascii="Times New Roman" w:hAnsi="Times New Roman" w:cs="Times New Roman"/>
          <w:sz w:val="28"/>
          <w:szCs w:val="28"/>
        </w:rPr>
        <w:t xml:space="preserve"> «Теоретические аспекты проблемы развития навыков общения у детей старшего дошкольного возраста в семье» анализируется терминологический аппарат темы исследования, изучаются теоретические аспекты проблемы развития навыков общения у детей старшего дошкольного возраста в семье</w:t>
      </w:r>
    </w:p>
    <w:p>
      <w:pPr>
        <w:ind w:firstLine="709"/>
        <w:spacing w:after="0" w:line="360" w:lineRule="auto"/>
        <w:jc w:val="both"/>
        <w:rPr>
          <w:rFonts w:ascii="Times New Roman" w:hAnsi="Times New Roman" w:cs="Times New Roman"/>
          <w:sz w:val="28"/>
          <w:szCs w:val="28"/>
        </w:rPr>
      </w:pPr>
      <w:r>
        <w:rPr>
          <w:rFonts w:ascii="Times New Roman" w:hAnsi="Times New Roman" w:cs="Times New Roman"/>
          <w:i/>
          <w:sz w:val="28"/>
          <w:szCs w:val="28"/>
        </w:rPr>
        <w:t>Во второй главе</w:t>
      </w:r>
      <w:r>
        <w:rPr>
          <w:rFonts w:ascii="Times New Roman" w:hAnsi="Times New Roman" w:cs="Times New Roman"/>
          <w:sz w:val="28"/>
          <w:szCs w:val="28"/>
        </w:rPr>
        <w:t xml:space="preserve"> «Опытно-экспериментальное изучение внедрения комплекса мероприятий по педагогическому сопровождению развития навыков общения детей старшего дошкольного возраста в семье»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i/>
          <w:sz w:val="28"/>
          <w:szCs w:val="28"/>
        </w:rPr>
        <w:t>В заключении</w:t>
      </w:r>
      <w:r>
        <w:rPr>
          <w:rFonts w:ascii="Times New Roman" w:hAnsi="Times New Roman" w:cs="Times New Roman"/>
          <w:sz w:val="28"/>
          <w:szCs w:val="28"/>
        </w:rPr>
        <w:t xml:space="preserve"> изложены основные выводы по исследованию, намечены направления и перспективы дальнейшего изучения данной проблемы.</w:t>
      </w:r>
    </w:p>
    <w:p>
      <w:pPr>
        <w:ind w:firstLine="709"/>
        <w:spacing w:after="0" w:line="360" w:lineRule="auto"/>
        <w:jc w:val="both"/>
        <w:rPr>
          <w:rFonts w:ascii="Times New Roman" w:hAnsi="Times New Roman" w:cs="Times New Roman"/>
          <w:sz w:val="28"/>
          <w:szCs w:val="28"/>
        </w:rPr>
      </w:pPr>
      <w:r>
        <w:rPr>
          <w:rFonts w:ascii="Times New Roman" w:hAnsi="Times New Roman" w:cs="Times New Roman"/>
          <w:i/>
          <w:sz w:val="28"/>
          <w:szCs w:val="28"/>
        </w:rPr>
        <w:t>Общий объем</w:t>
      </w:r>
      <w:r>
        <w:rPr>
          <w:rFonts w:ascii="Times New Roman" w:hAnsi="Times New Roman" w:cs="Times New Roman"/>
          <w:sz w:val="28"/>
          <w:szCs w:val="28"/>
        </w:rPr>
        <w:t xml:space="preserve"> доклада составляет 55 страниц машинописного текста, в работе приведены таблицы, рисунки. Список литературы включает 37 наименований.</w:t>
      </w:r>
    </w:p>
    <w:p>
      <w:pPr>
        <w:ind w:firstLine="709"/>
        <w:spacing w:after="0" w:line="360" w:lineRule="auto"/>
        <w:rPr>
          <w:rFonts w:ascii="Times New Roman" w:hAnsi="Times New Roman" w:cs="Times New Roman"/>
          <w:b/>
          <w:sz w:val="32"/>
          <w:szCs w:val="28"/>
        </w:rPr>
      </w:pPr>
      <w:r>
        <w:rPr>
          <w:rFonts w:ascii="Times New Roman" w:hAnsi="Times New Roman" w:cs="Times New Roman"/>
          <w:i/>
          <w:sz w:val="28"/>
          <w:szCs w:val="28"/>
        </w:rPr>
        <w:t>Приложение</w:t>
      </w:r>
      <w:r>
        <w:rPr>
          <w:rFonts w:ascii="Times New Roman" w:hAnsi="Times New Roman" w:cs="Times New Roman"/>
          <w:sz w:val="28"/>
          <w:szCs w:val="28"/>
        </w:rPr>
        <w:t xml:space="preserve"> содержит диагностику коммуникативных навыков общения детей старшего дошкольного возраста.</w:t>
      </w:r>
      <w:r>
        <w:rPr>
          <w:rFonts w:ascii="Times New Roman" w:hAnsi="Times New Roman" w:cs="Times New Roman"/>
          <w:b/>
          <w:sz w:val="32"/>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center"/>
        <w:rPr>
          <w:rFonts w:ascii="Times New Roman" w:hAnsi="Times New Roman" w:cs="Times New Roman"/>
          <w:b/>
          <w:sz w:val="32"/>
          <w:szCs w:val="28"/>
        </w:rPr>
      </w:pPr>
      <w:r>
        <w:br w:type="page"/>
      </w:r>
      <w:r>
        <w:rPr>
          <w:rFonts w:ascii="Times New Roman" w:hAnsi="Times New Roman" w:cs="Times New Roman"/>
          <w:b/>
          <w:sz w:val="32"/>
          <w:szCs w:val="28"/>
        </w:rPr>
        <w:t>1. Теоретические аспекты проблемы развития навыков общения у детей старшего дошкольного возраста в семье</w:t>
      </w:r>
    </w:p>
    <w:p>
      <w:pPr>
        <w:pStyle w:val="para1"/>
        <w:ind w:left="0" w:firstLine="709"/>
        <w:spacing w:after="0" w:line="360" w:lineRule="auto"/>
        <w:jc w:val="center"/>
        <w:rPr>
          <w:rFonts w:ascii="Times New Roman" w:hAnsi="Times New Roman" w:cs="Times New Roman"/>
          <w:sz w:val="32"/>
          <w:szCs w:val="28"/>
        </w:rPr>
      </w:pPr>
      <w:r>
        <w:rPr>
          <w:rFonts w:ascii="Times New Roman" w:hAnsi="Times New Roman" w:cs="Times New Roman"/>
          <w:sz w:val="32"/>
          <w:szCs w:val="28"/>
        </w:rPr>
      </w:r>
    </w:p>
    <w:p>
      <w:pPr>
        <w:pStyle w:val="para1"/>
        <w:numPr>
          <w:ilvl w:val="1"/>
          <w:numId w:val="15"/>
        </w:numPr>
        <w:ind w:left="0" w:firstLine="709"/>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Особенности развития навыков общения у детей старшего дошкольного возраста</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1"/>
          <w:rFonts w:ascii="Times New Roman" w:hAnsi="Times New Roman" w:cs="Times New Roman"/>
          <w:color w:val="000000"/>
          <w:sz w:val="28"/>
          <w:szCs w:val="28"/>
        </w:rPr>
        <w:t>Общение ребенка – это не только коммуникативная способность вступать в контакт и вести разговор с собеседником, но и умение внимательно и активно слушать, использовать различную мимику и жесты для более эффективного выражения своих мыслей, а также осознавать особенности себя и других людей и рассматривать их в ходе общения.</w:t>
      </w:r>
      <w:r>
        <w:rPr>
          <w:rStyle w:val="char2"/>
          <w:rFonts w:ascii="Times New Roman" w:hAnsi="Times New Roman" w:cs="Times New Roman"/>
          <w:b/>
          <w:bCs/>
          <w:color w:val="000000"/>
          <w:sz w:val="28"/>
          <w:szCs w:val="28"/>
        </w:rPr>
        <w:t> </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1"/>
          <w:rFonts w:ascii="Times New Roman" w:hAnsi="Times New Roman" w:cs="Times New Roman"/>
          <w:color w:val="000000"/>
          <w:sz w:val="28"/>
          <w:szCs w:val="28"/>
        </w:rPr>
        <w:t>Особенно огромна роль общения в период детства. Для малыша его общение с другими людьми – это не только источник разнообразных переживаний, но и главное условие формирования его личности, его становления.</w:t>
      </w:r>
      <w:r>
        <w:rPr>
          <w:rStyle w:val="char1"/>
          <w:rFonts w:ascii="Times New Roman" w:hAnsi="Times New Roman" w:cs="Times New Roman"/>
          <w:color w:val="000000"/>
          <w:sz w:val="28"/>
          <w:szCs w:val="28"/>
        </w:rPr>
        <w:t xml:space="preserve"> [18, </w:t>
      </w:r>
      <w:r>
        <w:rPr>
          <w:rStyle w:val="char1"/>
          <w:rFonts w:ascii="Times New Roman" w:hAnsi="Times New Roman" w:cs="Times New Roman"/>
          <w:color w:val="000000"/>
          <w:sz w:val="28"/>
          <w:szCs w:val="28"/>
          <w:lang w:val="en-us"/>
        </w:rPr>
        <w:t>c</w:t>
      </w:r>
      <w:r>
        <w:rPr>
          <w:rStyle w:val="char1"/>
          <w:rFonts w:ascii="Times New Roman" w:hAnsi="Times New Roman" w:cs="Times New Roman"/>
          <w:color w:val="000000"/>
          <w:sz w:val="28"/>
          <w:szCs w:val="28"/>
        </w:rPr>
        <w:t>. 300</w:t>
      </w:r>
      <w:r>
        <w:rPr>
          <w:rStyle w:val="char1"/>
          <w:rFonts w:ascii="Times New Roman" w:hAnsi="Times New Roman" w:cs="Times New Roman"/>
          <w:color w:val="000000"/>
          <w:sz w:val="28"/>
          <w:szCs w:val="28"/>
        </w:rPr>
        <w:t>]</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Одной из главных задач дошкольного периода является социализация ребенка и значимая ее часть – развитие коммуникативных способностей ребенка, то есть умения общаться со сверстниками и взрослыми.</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lang w:val="en-us"/>
        </w:rPr>
      </w:pPr>
      <w:r>
        <w:rPr>
          <w:rStyle w:val="char1"/>
          <w:rFonts w:ascii="Times New Roman" w:hAnsi="Times New Roman" w:cs="Times New Roman"/>
          <w:color w:val="000000"/>
          <w:sz w:val="28"/>
          <w:szCs w:val="28"/>
        </w:rPr>
        <w:t>Жизнь временами устраивает жестокие эксперименты и лишает маленьких детей необходимого общения с близкими людьми, когда они по тем или иным причинам лишаются родительской заботы</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11, c. 255]</w:t>
      </w:r>
      <w:r>
        <w:rPr>
          <w:rFonts w:ascii="Times New Roman" w:hAnsi="Times New Roman" w:cs="Times New Roman"/>
          <w:sz w:val="28"/>
          <w:szCs w:val="28"/>
          <w:lang w:val="en-us"/>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 xml:space="preserve">Большое количество исследований отечественных психологов и педагогов  дают возможность установить, что дошкольный возраст является </w:t>
      </w:r>
      <w:r>
        <w:rPr>
          <w:rStyle w:val="char3"/>
          <w:rFonts w:ascii="Times New Roman" w:hAnsi="Times New Roman" w:cs="Times New Roman"/>
          <w:color w:val="000000"/>
          <w:sz w:val="28"/>
          <w:szCs w:val="28"/>
        </w:rPr>
        <w:t>сензитивным</w:t>
      </w:r>
      <w:r>
        <w:rPr>
          <w:rStyle w:val="char3"/>
          <w:rFonts w:ascii="Times New Roman" w:hAnsi="Times New Roman" w:cs="Times New Roman"/>
          <w:color w:val="000000"/>
          <w:sz w:val="28"/>
          <w:szCs w:val="28"/>
        </w:rPr>
        <w:t xml:space="preserve"> периодом развития общения. В этом возрасте происходит одно из наиболее важных изменений в коммуникативном становлении ребенка – происходит расширение его круга общения. Если вначале ребенок общался только </w:t>
      </w:r>
      <w:r>
        <w:rPr>
          <w:rStyle w:val="char3"/>
          <w:rFonts w:ascii="Times New Roman" w:hAnsi="Times New Roman" w:cs="Times New Roman"/>
          <w:color w:val="000000"/>
          <w:sz w:val="28"/>
          <w:szCs w:val="28"/>
        </w:rPr>
        <w:t>со</w:t>
      </w:r>
      <w:r>
        <w:rPr>
          <w:rStyle w:val="char3"/>
          <w:rFonts w:ascii="Times New Roman" w:hAnsi="Times New Roman" w:cs="Times New Roman"/>
          <w:color w:val="000000"/>
          <w:sz w:val="28"/>
          <w:szCs w:val="28"/>
        </w:rPr>
        <w:t xml:space="preserve"> взрослыми, то сейчас он начинает общаться также со своими ровесниками. Отношение ребенка к другим детям меняется, он понимает, что </w:t>
      </w:r>
      <w:r>
        <w:rPr>
          <w:rStyle w:val="char3"/>
          <w:rFonts w:ascii="Times New Roman" w:hAnsi="Times New Roman" w:cs="Times New Roman"/>
          <w:color w:val="000000"/>
          <w:sz w:val="28"/>
          <w:szCs w:val="28"/>
        </w:rPr>
        <w:t xml:space="preserve">они «такие же, как он», происходит так называемая «идентификация себя со </w:t>
      </w:r>
      <w:r>
        <w:rPr>
          <w:rStyle w:val="char3"/>
          <w:rFonts w:ascii="Times New Roman" w:hAnsi="Times New Roman" w:cs="Times New Roman"/>
          <w:color w:val="000000"/>
          <w:sz w:val="28"/>
          <w:szCs w:val="28"/>
        </w:rPr>
        <w:t xml:space="preserve">сверстниками». </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rPr>
        <w:t xml:space="preserve">В </w:t>
      </w:r>
      <w:r>
        <w:rPr>
          <w:rStyle w:val="char3"/>
          <w:rFonts w:ascii="Times New Roman" w:hAnsi="Times New Roman" w:cs="Times New Roman"/>
          <w:color w:val="000000"/>
          <w:sz w:val="28"/>
          <w:szCs w:val="28"/>
        </w:rPr>
        <w:t>дошкольном возрасте ребенок и его сверстники попадают в общее коммуникативное пространство.</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rPr>
        <w:t>1</w:t>
      </w:r>
      <w:r>
        <w:rPr>
          <w:rStyle w:val="char3"/>
          <w:rFonts w:ascii="Times New Roman" w:hAnsi="Times New Roman" w:cs="Times New Roman"/>
          <w:color w:val="000000"/>
          <w:sz w:val="28"/>
          <w:szCs w:val="28"/>
          <w:lang w:val="en-us"/>
        </w:rPr>
        <w:t>4</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lang w:val="en-us"/>
        </w:rPr>
        <w:t>c</w:t>
      </w:r>
      <w:r>
        <w:rPr>
          <w:rStyle w:val="char3"/>
          <w:rFonts w:ascii="Times New Roman" w:hAnsi="Times New Roman" w:cs="Times New Roman"/>
          <w:color w:val="000000"/>
          <w:sz w:val="28"/>
          <w:szCs w:val="28"/>
        </w:rPr>
        <w:t>.</w:t>
      </w:r>
      <w:r>
        <w:rPr>
          <w:rStyle w:val="char3"/>
          <w:rFonts w:ascii="Times New Roman" w:hAnsi="Times New Roman" w:cs="Times New Roman"/>
          <w:color w:val="000000"/>
          <w:sz w:val="28"/>
          <w:szCs w:val="28"/>
          <w:lang w:val="en-us"/>
        </w:rPr>
        <w:t xml:space="preserve"> 60</w:t>
      </w:r>
      <w:r>
        <w:rPr>
          <w:rStyle w:val="char3"/>
          <w:rFonts w:ascii="Times New Roman" w:hAnsi="Times New Roman" w:cs="Times New Roman"/>
          <w:color w:val="000000"/>
          <w:sz w:val="28"/>
          <w:szCs w:val="28"/>
        </w:rPr>
        <w:t>]</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В свою очередь общение полагает понимание людьми друг друга. Но маленьким детям свойственен эгоцентризм. Они считают, что другие думают, ощущают, видят ситуацию так же, как они. Именно поэтому им трудно войти в положение другого человека, поставить себя на его место.</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Значение общения становится все        сложнее и глубже, по мере того         как обогащается душевная жизнь ребенка, расширяются его связи с миром и появляются         все новые его способности.</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shd w:val="clear" w:fill="ffffff"/>
        </w:rPr>
        <w:t>К старшим дошкольникам относят детей в возрасте 5-7 лет, посещающих старшую и подготовительную группы детского сада. Этот возраст играет особую роль в личностном развитии ребенка, так как в данный период жизни начинают формироваться новые психологические механизмы деятельности и поведения.</w:t>
      </w:r>
      <w:r>
        <w:rPr>
          <w:rStyle w:val="char3"/>
          <w:rFonts w:ascii="Times New Roman" w:hAnsi="Times New Roman" w:cs="Times New Roman"/>
          <w:color w:val="000000"/>
          <w:sz w:val="28"/>
          <w:szCs w:val="28"/>
          <w:shd w:val="clear" w:fill="ffffff"/>
        </w:rPr>
        <w:t xml:space="preserve"> [</w:t>
      </w:r>
      <w:r>
        <w:rPr>
          <w:rStyle w:val="char3"/>
          <w:rFonts w:ascii="Times New Roman" w:hAnsi="Times New Roman" w:cs="Times New Roman"/>
          <w:color w:val="000000"/>
          <w:sz w:val="28"/>
          <w:szCs w:val="28"/>
          <w:shd w:val="clear" w:fill="ffffff"/>
        </w:rPr>
        <w:t xml:space="preserve">16, </w:t>
      </w:r>
      <w:r>
        <w:rPr>
          <w:rStyle w:val="char3"/>
          <w:rFonts w:ascii="Times New Roman" w:hAnsi="Times New Roman" w:cs="Times New Roman"/>
          <w:color w:val="000000"/>
          <w:sz w:val="28"/>
          <w:szCs w:val="28"/>
          <w:shd w:val="clear" w:fill="ffffff"/>
          <w:lang w:val="en-us"/>
        </w:rPr>
        <w:t>c</w:t>
      </w:r>
      <w:r>
        <w:rPr>
          <w:rStyle w:val="char3"/>
          <w:rFonts w:ascii="Times New Roman" w:hAnsi="Times New Roman" w:cs="Times New Roman"/>
          <w:color w:val="000000"/>
          <w:sz w:val="28"/>
          <w:szCs w:val="28"/>
          <w:shd w:val="clear" w:fill="ffffff"/>
        </w:rPr>
        <w:t>.</w:t>
      </w:r>
      <w:r>
        <w:rPr>
          <w:rStyle w:val="char3"/>
          <w:rFonts w:ascii="Times New Roman" w:hAnsi="Times New Roman" w:cs="Times New Roman"/>
          <w:color w:val="000000"/>
          <w:sz w:val="28"/>
          <w:szCs w:val="28"/>
          <w:shd w:val="clear" w:fill="ffffff"/>
          <w:lang w:val="en-us"/>
        </w:rPr>
        <w:t xml:space="preserve"> 57</w:t>
      </w:r>
      <w:r>
        <w:rPr>
          <w:rStyle w:val="char3"/>
          <w:rFonts w:ascii="Times New Roman" w:hAnsi="Times New Roman" w:cs="Times New Roman"/>
          <w:color w:val="000000"/>
          <w:sz w:val="28"/>
          <w:szCs w:val="28"/>
          <w:shd w:val="clear" w:fill="ffffff"/>
        </w:rPr>
        <w:t>]</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shd w:val="clear" w:fill="ffffff"/>
        </w:rPr>
        <w:t>В старшем дошкольном возрасте закладываются основы будущей личности: формируется устойчивая структура мотивов, зарождаются новые социальные потребности (потребность в уважении и признании со стороны взрослого и сверстников, интерес к коллективным формам деятельности); возникает новый (опосредованный) тип мотивации – основа произвольного поведения; ребенок усваивает определенную систему социальных ценностей; моральных норм и правил поведения в обществе</w:t>
      </w:r>
      <w:r>
        <w:rPr>
          <w:rStyle w:val="char3"/>
          <w:rFonts w:ascii="Times New Roman" w:hAnsi="Times New Roman" w:cs="Times New Roman"/>
          <w:color w:val="000000"/>
          <w:sz w:val="28"/>
          <w:szCs w:val="28"/>
        </w:rPr>
        <w:t>.</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 xml:space="preserve">Старшие дошкольники уже могут согласовывать свои действия со сверстниками, участниками совместных игр, соотносят свои действия с общественными нормами поведения. Всему этому ребенок учится в семье, в детской группе и общении </w:t>
      </w:r>
      <w:r>
        <w:rPr>
          <w:rStyle w:val="char3"/>
          <w:rFonts w:ascii="Times New Roman" w:hAnsi="Times New Roman" w:cs="Times New Roman"/>
          <w:color w:val="000000"/>
          <w:sz w:val="28"/>
          <w:szCs w:val="28"/>
        </w:rPr>
        <w:t>со</w:t>
      </w:r>
      <w:r>
        <w:rPr>
          <w:rStyle w:val="char3"/>
          <w:rFonts w:ascii="Times New Roman" w:hAnsi="Times New Roman" w:cs="Times New Roman"/>
          <w:color w:val="000000"/>
          <w:sz w:val="28"/>
          <w:szCs w:val="28"/>
        </w:rPr>
        <w:t xml:space="preserve"> взрослыми – родителями, воспитателями и педагогами. Чем раньше мы обратим внимание на эту сторону жизни ребенка, тем меньше проблем у него будет в будущей жизни.</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rPr>
        <w:t xml:space="preserve">16, </w:t>
      </w:r>
      <w:r>
        <w:rPr>
          <w:rStyle w:val="char3"/>
          <w:rFonts w:ascii="Times New Roman" w:hAnsi="Times New Roman" w:cs="Times New Roman"/>
          <w:color w:val="000000"/>
          <w:sz w:val="28"/>
          <w:szCs w:val="28"/>
          <w:lang w:val="en-us"/>
        </w:rPr>
        <w:t>c</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lang w:val="en-us"/>
        </w:rPr>
        <w:t>58</w:t>
      </w:r>
      <w:r>
        <w:rPr>
          <w:rStyle w:val="char3"/>
          <w:rFonts w:ascii="Times New Roman" w:hAnsi="Times New Roman" w:cs="Times New Roman"/>
          <w:color w:val="000000"/>
          <w:sz w:val="28"/>
          <w:szCs w:val="28"/>
        </w:rPr>
        <w:t xml:space="preserve">] </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Нужно отметить, что еще труднее для ребенка старшего дошкольного возраста не просто понять проблемы другого человека, почувствовать его переживания, но и эмоционально откликнуться на них. Точно так же маленький ребенок не всегда может понять обиду и боль другого человека. Постепенно, на основе обогащения опыта общения, у детей развивается социальная восприимчивость, то есть способность учитывать чувства и желания других людей, также причины их поступков.</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Еще одним очень важным элементом полноценного общения является понимание того, как тебя воспринимает твой партнер. Именно такого рода недостаточное понимание людьми друг друга чаще всего является причиной разногласий. Тем более это очень сложно для маленьких детей, поэтому между ними очень часты ссоры, споры и даже драки.</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rPr>
        <w:t xml:space="preserve">19, </w:t>
      </w:r>
      <w:r>
        <w:rPr>
          <w:rStyle w:val="char3"/>
          <w:rFonts w:ascii="Times New Roman" w:hAnsi="Times New Roman" w:cs="Times New Roman"/>
          <w:color w:val="000000"/>
          <w:sz w:val="28"/>
          <w:szCs w:val="28"/>
          <w:lang w:val="en-us"/>
        </w:rPr>
        <w:t>c</w:t>
      </w:r>
      <w:r>
        <w:rPr>
          <w:rStyle w:val="char3"/>
          <w:rFonts w:ascii="Times New Roman" w:hAnsi="Times New Roman" w:cs="Times New Roman"/>
          <w:color w:val="000000"/>
          <w:sz w:val="28"/>
          <w:szCs w:val="28"/>
        </w:rPr>
        <w:t>.</w:t>
      </w:r>
      <w:r>
        <w:rPr>
          <w:rStyle w:val="char3"/>
          <w:rFonts w:ascii="Times New Roman" w:hAnsi="Times New Roman" w:cs="Times New Roman"/>
          <w:color w:val="000000"/>
          <w:sz w:val="28"/>
          <w:szCs w:val="28"/>
          <w:lang w:val="en-us"/>
        </w:rPr>
        <w:t>120</w:t>
      </w:r>
      <w:r>
        <w:rPr>
          <w:rStyle w:val="char3"/>
          <w:rFonts w:ascii="Times New Roman" w:hAnsi="Times New Roman" w:cs="Times New Roman"/>
          <w:color w:val="000000"/>
          <w:sz w:val="28"/>
          <w:szCs w:val="28"/>
        </w:rPr>
        <w:t xml:space="preserve">] </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При этом следует подчеркнуть, какой бы ни была форма общения ребенка с окружающими людьми, необходимым средством его остается экспрессия. Эмоциональное общение, изменяясь, проходит через все формы общения, пронизывает и окрашивает их, играя при этом огромную роль в формировании у ребенка эмоционально-ценностного отношения к людям, их понимания и развития у него собственных средств экспрессивного воздействия на окружающих.</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В связи с этим можно выделить несколько параметров коммуникативной деятельности дошкольников. К ним относятся:  </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4"/>
          <w:rFonts w:ascii="Times New Roman" w:hAnsi="Times New Roman" w:cs="Times New Roman"/>
          <w:b/>
          <w:bCs/>
          <w:color w:val="000000"/>
          <w:sz w:val="28"/>
          <w:szCs w:val="28"/>
        </w:rPr>
        <w:t>–</w:t>
      </w:r>
      <w:r>
        <w:rPr>
          <w:rStyle w:val="char3"/>
          <w:rFonts w:ascii="Times New Roman" w:hAnsi="Times New Roman" w:cs="Times New Roman"/>
          <w:color w:val="000000"/>
          <w:sz w:val="28"/>
          <w:szCs w:val="28"/>
        </w:rPr>
        <w:t> социальная чувствительность – способность ребенка воспринимать воздействие партнеров по общению и реагировать на них;</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 коммуникативная инициатива – умение обращаться к партнеру по своей инициативе, желая склонить его к общению, перестроить контакты или их прекратить;</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 эмоциональное отношение, которое складывается по отдельности к каждому ребенку, в зависимости от опыта взаимодействия с ним и характеризует степень расположения и оттенки содержания.</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rPr>
        <w:t xml:space="preserve">22, </w:t>
      </w:r>
      <w:r>
        <w:rPr>
          <w:rStyle w:val="char3"/>
          <w:rFonts w:ascii="Times New Roman" w:hAnsi="Times New Roman" w:cs="Times New Roman"/>
          <w:color w:val="000000"/>
          <w:sz w:val="28"/>
          <w:szCs w:val="28"/>
          <w:lang w:val="en-us"/>
        </w:rPr>
        <w:t>c</w:t>
      </w:r>
      <w:r>
        <w:rPr>
          <w:rStyle w:val="char3"/>
          <w:rFonts w:ascii="Times New Roman" w:hAnsi="Times New Roman" w:cs="Times New Roman"/>
          <w:color w:val="000000"/>
          <w:sz w:val="28"/>
          <w:szCs w:val="28"/>
        </w:rPr>
        <w:t>.</w:t>
      </w:r>
      <w:r>
        <w:rPr>
          <w:rStyle w:val="char3"/>
          <w:rFonts w:ascii="Times New Roman" w:hAnsi="Times New Roman" w:cs="Times New Roman"/>
          <w:color w:val="000000"/>
          <w:sz w:val="28"/>
          <w:szCs w:val="28"/>
          <w:lang w:val="en-us"/>
        </w:rPr>
        <w:t xml:space="preserve"> 96</w:t>
      </w:r>
      <w:r>
        <w:rPr>
          <w:rStyle w:val="char3"/>
          <w:rFonts w:ascii="Times New Roman" w:hAnsi="Times New Roman" w:cs="Times New Roman"/>
          <w:color w:val="000000"/>
          <w:sz w:val="28"/>
          <w:szCs w:val="28"/>
        </w:rPr>
        <w:t xml:space="preserve">] </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В процессе взросления ребенка выделяются некоторые особенности изменения коммуникативной деятельности. Так, М.И. Лисина отмечает, что если у детей младшего дошкольного возраста главную роль в общении играют выразительные и практические операции, то к старшему дошкольному возрасту ведущую роль начинает играть речь.</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rPr>
        <w:t xml:space="preserve">32, </w:t>
      </w:r>
      <w:r>
        <w:rPr>
          <w:rStyle w:val="char3"/>
          <w:rFonts w:ascii="Times New Roman" w:hAnsi="Times New Roman" w:cs="Times New Roman"/>
          <w:color w:val="000000"/>
          <w:sz w:val="28"/>
          <w:szCs w:val="28"/>
          <w:lang w:val="en-us"/>
        </w:rPr>
        <w:t>c</w:t>
      </w:r>
      <w:r>
        <w:rPr>
          <w:rStyle w:val="char3"/>
          <w:rFonts w:ascii="Times New Roman" w:hAnsi="Times New Roman" w:cs="Times New Roman"/>
          <w:color w:val="000000"/>
          <w:sz w:val="28"/>
          <w:szCs w:val="28"/>
        </w:rPr>
        <w:t>.</w:t>
      </w:r>
      <w:r>
        <w:rPr>
          <w:rStyle w:val="char3"/>
          <w:rFonts w:ascii="Times New Roman" w:hAnsi="Times New Roman" w:cs="Times New Roman"/>
          <w:color w:val="000000"/>
          <w:sz w:val="28"/>
          <w:szCs w:val="28"/>
          <w:lang w:val="en-us"/>
        </w:rPr>
        <w:t xml:space="preserve"> 43</w:t>
      </w:r>
      <w:r>
        <w:rPr>
          <w:rStyle w:val="char3"/>
          <w:rFonts w:ascii="Times New Roman" w:hAnsi="Times New Roman" w:cs="Times New Roman"/>
          <w:color w:val="000000"/>
          <w:sz w:val="28"/>
          <w:szCs w:val="28"/>
        </w:rPr>
        <w:t>]</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Детей старшего дошкольного возраста можно назвать активными носителями и субъектами коммуникативной деятельности. Появление произвольности управления собственным поведением в общении обеспечивает возможность формирования у них коммуникативных умений.</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В свою очередь общение детей происходит на двух уровнях: «ребенок-ребенок» и «ребенок-взрослый».</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rPr>
        <w:t xml:space="preserve">32, </w:t>
      </w:r>
      <w:r>
        <w:rPr>
          <w:rStyle w:val="char3"/>
          <w:rFonts w:ascii="Times New Roman" w:hAnsi="Times New Roman" w:cs="Times New Roman"/>
          <w:color w:val="000000"/>
          <w:sz w:val="28"/>
          <w:szCs w:val="28"/>
          <w:lang w:val="en-us"/>
        </w:rPr>
        <w:t>c</w:t>
      </w:r>
      <w:r>
        <w:rPr>
          <w:rStyle w:val="char3"/>
          <w:rFonts w:ascii="Times New Roman" w:hAnsi="Times New Roman" w:cs="Times New Roman"/>
          <w:color w:val="000000"/>
          <w:sz w:val="28"/>
          <w:szCs w:val="28"/>
        </w:rPr>
        <w:t>.</w:t>
      </w:r>
      <w:r>
        <w:rPr>
          <w:rStyle w:val="char3"/>
          <w:rFonts w:ascii="Times New Roman" w:hAnsi="Times New Roman" w:cs="Times New Roman"/>
          <w:color w:val="000000"/>
          <w:sz w:val="28"/>
          <w:szCs w:val="28"/>
          <w:lang w:val="en-us"/>
        </w:rPr>
        <w:t xml:space="preserve"> 44</w:t>
      </w:r>
      <w:r>
        <w:rPr>
          <w:rStyle w:val="char3"/>
          <w:rFonts w:ascii="Times New Roman" w:hAnsi="Times New Roman" w:cs="Times New Roman"/>
          <w:color w:val="000000"/>
          <w:sz w:val="28"/>
          <w:szCs w:val="28"/>
        </w:rPr>
        <w:t xml:space="preserve">] </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 xml:space="preserve">Для начала рассмотрим общение </w:t>
      </w:r>
      <w:r>
        <w:rPr>
          <w:rStyle w:val="char3"/>
          <w:rFonts w:ascii="Times New Roman" w:hAnsi="Times New Roman" w:cs="Times New Roman"/>
          <w:color w:val="000000"/>
          <w:sz w:val="28"/>
          <w:szCs w:val="28"/>
        </w:rPr>
        <w:t>со</w:t>
      </w:r>
      <w:r>
        <w:rPr>
          <w:rStyle w:val="char3"/>
          <w:rFonts w:ascii="Times New Roman" w:hAnsi="Times New Roman" w:cs="Times New Roman"/>
          <w:color w:val="000000"/>
          <w:sz w:val="28"/>
          <w:szCs w:val="28"/>
        </w:rPr>
        <w:t xml:space="preserve"> взрослыми у детей старшего дошкольного возраста.</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Общение с взрослым имеет исключительное значение для ребенка на всех этапах детства. Но особенно важным оно является в первые семь лет его жизни, когда закладываются все основы личности и деятельности растущего человека.</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lang w:val="en-us"/>
        </w:rPr>
      </w:pPr>
      <w:r>
        <w:rPr>
          <w:rStyle w:val="char3"/>
          <w:rFonts w:ascii="Times New Roman" w:hAnsi="Times New Roman" w:cs="Times New Roman"/>
          <w:color w:val="000000"/>
          <w:sz w:val="28"/>
          <w:szCs w:val="28"/>
        </w:rPr>
        <w:t xml:space="preserve">В настоящее время общение </w:t>
      </w:r>
      <w:r>
        <w:rPr>
          <w:rStyle w:val="char3"/>
          <w:rFonts w:ascii="Times New Roman" w:hAnsi="Times New Roman" w:cs="Times New Roman"/>
          <w:color w:val="000000"/>
          <w:sz w:val="28"/>
          <w:szCs w:val="28"/>
        </w:rPr>
        <w:t>со</w:t>
      </w:r>
      <w:r>
        <w:rPr>
          <w:rStyle w:val="char3"/>
          <w:rFonts w:ascii="Times New Roman" w:hAnsi="Times New Roman" w:cs="Times New Roman"/>
          <w:color w:val="000000"/>
          <w:sz w:val="28"/>
          <w:szCs w:val="28"/>
        </w:rPr>
        <w:t xml:space="preserve"> взрослыми продолжает играть свою роль. Следует учитывать, что каждый вид деятельности предполагает под собой использование различных средств. В связи с этим М.И. Лисиной были выделены следующие речевые средства в сфере отношений «ребенок-взрослый»: экспрессивно-мимические, предметно-действенные и речевые средства, которые появляются последовательно, со значительными интервалами.</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rPr>
        <w:t xml:space="preserve">33, </w:t>
      </w:r>
      <w:r>
        <w:rPr>
          <w:rStyle w:val="char3"/>
          <w:rFonts w:ascii="Times New Roman" w:hAnsi="Times New Roman" w:cs="Times New Roman"/>
          <w:color w:val="000000"/>
          <w:sz w:val="28"/>
          <w:szCs w:val="28"/>
          <w:lang w:val="en-us"/>
        </w:rPr>
        <w:t>c</w:t>
      </w:r>
      <w:r>
        <w:rPr>
          <w:rStyle w:val="char3"/>
          <w:rFonts w:ascii="Times New Roman" w:hAnsi="Times New Roman" w:cs="Times New Roman"/>
          <w:color w:val="000000"/>
          <w:sz w:val="28"/>
          <w:szCs w:val="28"/>
        </w:rPr>
        <w:t>.</w:t>
      </w:r>
      <w:r>
        <w:rPr>
          <w:rStyle w:val="char3"/>
          <w:rFonts w:ascii="Times New Roman" w:hAnsi="Times New Roman" w:cs="Times New Roman"/>
          <w:color w:val="000000"/>
          <w:sz w:val="28"/>
          <w:szCs w:val="28"/>
          <w:lang w:val="en-us"/>
        </w:rPr>
        <w:t xml:space="preserve"> 267]</w:t>
      </w:r>
      <w:r>
        <w:rPr>
          <w:rStyle w:val="char3"/>
          <w:rFonts w:ascii="Times New Roman" w:hAnsi="Times New Roman" w:cs="Times New Roman"/>
          <w:color w:val="000000"/>
          <w:sz w:val="28"/>
          <w:szCs w:val="28"/>
        </w:rPr>
        <w:t xml:space="preserve"> </w:t>
      </w:r>
      <w:r>
        <w:rPr>
          <w:rFonts w:ascii="Times New Roman" w:hAnsi="Times New Roman" w:cs="Times New Roman"/>
          <w:sz w:val="28"/>
          <w:szCs w:val="28"/>
          <w:lang w:val="en-us"/>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 xml:space="preserve">Со временем внимание дошкольников все больше привлекают события, которые происходят среди окружающих людей. Человеческие отношения, нормы поведения, качества отдельных людей начинают интересовать ребенка намного больше, чем жизнь животных или явления природы. Что можно, а что нельзя, кто добрый, а кто злой, что хорошо, а что плохо – эти и </w:t>
      </w:r>
      <w:r>
        <w:rPr>
          <w:rStyle w:val="char3"/>
          <w:rFonts w:ascii="Times New Roman" w:hAnsi="Times New Roman" w:cs="Times New Roman"/>
          <w:color w:val="000000"/>
          <w:sz w:val="28"/>
          <w:szCs w:val="28"/>
        </w:rPr>
        <w:t xml:space="preserve">другие подобные вопросы уже волнуют старших дошкольников. И ответы тут опять же может дать только взрослый. Конечно, и раньше взрослые постоянно говорили детям, как нужно себя вести, что можно, а что нельзя, но младшие дети лишь подчинялись (или не подчинялись) требованиям взрослого. Теперь, в шесть-семь лет, правила поведения, человеческие отношения, качества, поступки интересуют уже самих детей. Им важно понять требования взрослых, утвердиться в своей правоте. Поэтому в старшем дошкольном возрасте дети любят разговаривать </w:t>
      </w:r>
      <w:r>
        <w:rPr>
          <w:rStyle w:val="char3"/>
          <w:rFonts w:ascii="Times New Roman" w:hAnsi="Times New Roman" w:cs="Times New Roman"/>
          <w:color w:val="000000"/>
          <w:sz w:val="28"/>
          <w:szCs w:val="28"/>
        </w:rPr>
        <w:t>со</w:t>
      </w:r>
      <w:r>
        <w:rPr>
          <w:rStyle w:val="char3"/>
          <w:rFonts w:ascii="Times New Roman" w:hAnsi="Times New Roman" w:cs="Times New Roman"/>
          <w:color w:val="000000"/>
          <w:sz w:val="28"/>
          <w:szCs w:val="28"/>
        </w:rPr>
        <w:t xml:space="preserve"> взрослыми не на познавательные темы, а на личностные, которые касаются жизни людей. Так возникает самая сложная и высшая в дошкольном возрасте – </w:t>
      </w:r>
      <w:r>
        <w:rPr>
          <w:rStyle w:val="char3"/>
          <w:rFonts w:ascii="Times New Roman" w:hAnsi="Times New Roman" w:cs="Times New Roman"/>
          <w:color w:val="000000"/>
          <w:sz w:val="28"/>
          <w:szCs w:val="28"/>
        </w:rPr>
        <w:t>внеситуативно-личностная</w:t>
      </w:r>
      <w:r>
        <w:rPr>
          <w:rStyle w:val="char1"/>
          <w:rFonts w:ascii="Times New Roman" w:hAnsi="Times New Roman" w:cs="Times New Roman"/>
          <w:i/>
          <w:iCs/>
          <w:color w:val="000000"/>
          <w:sz w:val="28"/>
          <w:szCs w:val="28"/>
        </w:rPr>
        <w:t> </w:t>
      </w:r>
      <w:r>
        <w:rPr>
          <w:rStyle w:val="char3"/>
          <w:rFonts w:ascii="Times New Roman" w:hAnsi="Times New Roman" w:cs="Times New Roman"/>
          <w:color w:val="000000"/>
          <w:sz w:val="28"/>
          <w:szCs w:val="28"/>
        </w:rPr>
        <w:t>форма общения.</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lang w:val="en-us"/>
        </w:rPr>
        <w:t>36</w:t>
      </w:r>
      <w:r>
        <w:rPr>
          <w:rStyle w:val="char3"/>
          <w:rFonts w:ascii="Times New Roman" w:hAnsi="Times New Roman" w:cs="Times New Roman"/>
          <w:color w:val="000000"/>
          <w:sz w:val="28"/>
          <w:szCs w:val="28"/>
        </w:rPr>
        <w:t>]</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Внеситуативно-личностное</w:t>
      </w:r>
      <w:r>
        <w:rPr>
          <w:rStyle w:val="char3"/>
          <w:rFonts w:ascii="Times New Roman" w:hAnsi="Times New Roman" w:cs="Times New Roman"/>
          <w:color w:val="000000"/>
          <w:sz w:val="28"/>
          <w:szCs w:val="28"/>
        </w:rPr>
        <w:t xml:space="preserve"> общение вводит ребенка в мир социальных отношений, позволяет занять в нем адекватное место. Он постигает смысл взаимоотношений между людьми, усваивает правила, нормы и ценности социального взаимодействия.</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 xml:space="preserve">Взрослый по-прежнему является для детей источником новых знаний, и дети по-прежнему нуждаются в его уважении и признании. Но для ребенка становится очень важно оценить те или иные качества и поступки, как свои, так и других, и важно, чтобы его отношение к тем или иным событиям совпадало с отношением взрослого. Единство взглядов и оценок является для ребенка показателем их правильности. Ребенку в старшем дошкольном возрасте очень важно быть хорошим и все делать правильно: правильно вести себя, правильно оценивать поступки и качества своих сверстников, правильно строить свои отношения </w:t>
      </w:r>
      <w:r>
        <w:rPr>
          <w:rStyle w:val="char3"/>
          <w:rFonts w:ascii="Times New Roman" w:hAnsi="Times New Roman" w:cs="Times New Roman"/>
          <w:color w:val="000000"/>
          <w:sz w:val="28"/>
          <w:szCs w:val="28"/>
        </w:rPr>
        <w:t>со</w:t>
      </w:r>
      <w:r>
        <w:rPr>
          <w:rStyle w:val="char3"/>
          <w:rFonts w:ascii="Times New Roman" w:hAnsi="Times New Roman" w:cs="Times New Roman"/>
          <w:color w:val="000000"/>
          <w:sz w:val="28"/>
          <w:szCs w:val="28"/>
        </w:rPr>
        <w:t xml:space="preserve"> взрослыми и с ровесниками.</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rPr>
        <w:t>22,</w:t>
      </w:r>
      <w:r>
        <w:rPr>
          <w:rStyle w:val="char3"/>
          <w:rFonts w:ascii="Times New Roman" w:hAnsi="Times New Roman" w:cs="Times New Roman"/>
          <w:color w:val="000000"/>
          <w:sz w:val="28"/>
          <w:szCs w:val="28"/>
          <w:lang w:val="en-us"/>
        </w:rPr>
        <w:t>c</w:t>
      </w:r>
      <w:r>
        <w:rPr>
          <w:rStyle w:val="char3"/>
          <w:rFonts w:ascii="Times New Roman" w:hAnsi="Times New Roman" w:cs="Times New Roman"/>
          <w:color w:val="000000"/>
          <w:sz w:val="28"/>
          <w:szCs w:val="28"/>
        </w:rPr>
        <w:t>.</w:t>
      </w:r>
      <w:r>
        <w:rPr>
          <w:rStyle w:val="char3"/>
          <w:rFonts w:ascii="Times New Roman" w:hAnsi="Times New Roman" w:cs="Times New Roman"/>
          <w:color w:val="000000"/>
          <w:sz w:val="28"/>
          <w:szCs w:val="28"/>
          <w:lang w:val="en-us"/>
        </w:rPr>
        <w:t xml:space="preserve"> 33</w:t>
      </w:r>
      <w:r>
        <w:rPr>
          <w:rStyle w:val="char3"/>
          <w:rFonts w:ascii="Times New Roman" w:hAnsi="Times New Roman" w:cs="Times New Roman"/>
          <w:color w:val="000000"/>
          <w:sz w:val="28"/>
          <w:szCs w:val="28"/>
        </w:rPr>
        <w:t>]</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 xml:space="preserve">Это стремление обязательно должен поддерживать воспитатель. Для этого нужно чаще беседовать с детьми об их поступках и отношениях между ними, давать оценки их действиям. Старших дошкольников уже больше волнует оценка не каких-то конкретных умений, а их моральных качеств и личности в целом. Если ребенок уверен, что взрослый человек хорошо </w:t>
      </w:r>
      <w:r>
        <w:rPr>
          <w:rStyle w:val="char3"/>
          <w:rFonts w:ascii="Times New Roman" w:hAnsi="Times New Roman" w:cs="Times New Roman"/>
          <w:color w:val="000000"/>
          <w:sz w:val="28"/>
          <w:szCs w:val="28"/>
        </w:rPr>
        <w:t>относится к нему и уважает его личность, он может спокойно относиться к замечаниям, касающимся его отдельных действий или умений. Теперь уже отрицательная оценка его рисунка не так сильно обижает ребенка. Главное, чтобы он в целом был хорошим, чтобы взрослый понимал и разделял его мнения.</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Потребность во взаимопонимании – отличительная особенность личностной формы общения. Если взрослый часто говорит ребенку негатив, к примеру, что он жадный, ленивый, трусливый, это может сильно обидеть и ранить, но никак не приведет к исправлению отрицательных черт характера. Для поддержания стремления «быть хорошим» более  полезным является поощрение правильных поступков и положительных качеств, чем осуждение недостатков.</w:t>
      </w:r>
      <w:r>
        <w:rPr>
          <w:rStyle w:val="char4"/>
          <w:rFonts w:ascii="Times New Roman" w:hAnsi="Times New Roman" w:cs="Times New Roman"/>
          <w:b/>
          <w:bCs/>
          <w:color w:val="000000"/>
          <w:sz w:val="28"/>
          <w:szCs w:val="28"/>
        </w:rPr>
        <w:t> </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 xml:space="preserve">Своеобразным проявлением потребности ребенка в общении </w:t>
      </w:r>
      <w:r>
        <w:rPr>
          <w:rStyle w:val="char3"/>
          <w:rFonts w:ascii="Times New Roman" w:hAnsi="Times New Roman" w:cs="Times New Roman"/>
          <w:color w:val="000000"/>
          <w:sz w:val="28"/>
          <w:szCs w:val="28"/>
        </w:rPr>
        <w:t>со</w:t>
      </w:r>
      <w:r>
        <w:rPr>
          <w:rStyle w:val="char3"/>
          <w:rFonts w:ascii="Times New Roman" w:hAnsi="Times New Roman" w:cs="Times New Roman"/>
          <w:color w:val="000000"/>
          <w:sz w:val="28"/>
          <w:szCs w:val="28"/>
        </w:rPr>
        <w:t xml:space="preserve"> взрослым, во  взаимопонимании и сопереживании взрослого, причем эмоционально окрашенном, выступают жалобы дошкольников взрослому.</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 xml:space="preserve">В старшем дошкольном возрасте </w:t>
      </w:r>
      <w:r>
        <w:rPr>
          <w:rStyle w:val="char3"/>
          <w:rFonts w:ascii="Times New Roman" w:hAnsi="Times New Roman" w:cs="Times New Roman"/>
          <w:color w:val="000000"/>
          <w:sz w:val="28"/>
          <w:szCs w:val="28"/>
        </w:rPr>
        <w:t>внеситуативно-личностное</w:t>
      </w:r>
      <w:r>
        <w:rPr>
          <w:rStyle w:val="char3"/>
          <w:rFonts w:ascii="Times New Roman" w:hAnsi="Times New Roman" w:cs="Times New Roman"/>
          <w:color w:val="000000"/>
          <w:sz w:val="28"/>
          <w:szCs w:val="28"/>
        </w:rPr>
        <w:t xml:space="preserve"> общение существует самостоятельно и представляет собой «чистое общение», не включенное ни в какую другую деятельность. Оно побуждается личностными мотивами, когда другой человек привлекает ребенка сам по себе. Таким образом, эта форма общения сближается с тем примитивным личностным, но ситуативным, общением, которое наблюдается у младенцев. Однако личность взрослого выступает для дошкольника совсем по-другому, чем для младенца. Старший партнер является для него уже не абстрактным источником внимания и доброжелательности, а конкретной личностью с определенными качествами. Все эти качества очень важны для ребенка. Взрослый для него – это компетентный судья, знающий «что такое хорошо и что такое плохо», и образец для подражания.</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rPr>
        <w:t xml:space="preserve">26, </w:t>
      </w:r>
      <w:r>
        <w:rPr>
          <w:rStyle w:val="char3"/>
          <w:rFonts w:ascii="Times New Roman" w:hAnsi="Times New Roman" w:cs="Times New Roman"/>
          <w:color w:val="000000"/>
          <w:sz w:val="28"/>
          <w:szCs w:val="28"/>
          <w:lang w:val="en-us"/>
        </w:rPr>
        <w:t>c</w:t>
      </w:r>
      <w:r>
        <w:rPr>
          <w:rStyle w:val="char3"/>
          <w:rFonts w:ascii="Times New Roman" w:hAnsi="Times New Roman" w:cs="Times New Roman"/>
          <w:color w:val="000000"/>
          <w:sz w:val="28"/>
          <w:szCs w:val="28"/>
        </w:rPr>
        <w:t>.</w:t>
      </w:r>
      <w:r>
        <w:rPr>
          <w:rStyle w:val="char3"/>
          <w:rFonts w:ascii="Times New Roman" w:hAnsi="Times New Roman" w:cs="Times New Roman"/>
          <w:color w:val="000000"/>
          <w:sz w:val="28"/>
          <w:szCs w:val="28"/>
          <w:lang w:val="en-us"/>
        </w:rPr>
        <w:t xml:space="preserve"> 66</w:t>
      </w:r>
      <w:r>
        <w:rPr>
          <w:rStyle w:val="char3"/>
          <w:rFonts w:ascii="Times New Roman" w:hAnsi="Times New Roman" w:cs="Times New Roman"/>
          <w:color w:val="000000"/>
          <w:sz w:val="28"/>
          <w:szCs w:val="28"/>
        </w:rPr>
        <w:t>]</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 xml:space="preserve">Таким образом, для </w:t>
      </w:r>
      <w:r>
        <w:rPr>
          <w:rStyle w:val="char3"/>
          <w:rFonts w:ascii="Times New Roman" w:hAnsi="Times New Roman" w:cs="Times New Roman"/>
          <w:color w:val="000000"/>
          <w:sz w:val="28"/>
          <w:szCs w:val="28"/>
        </w:rPr>
        <w:t>внеситуативно-личностного</w:t>
      </w:r>
      <w:r>
        <w:rPr>
          <w:rStyle w:val="char3"/>
          <w:rFonts w:ascii="Times New Roman" w:hAnsi="Times New Roman" w:cs="Times New Roman"/>
          <w:color w:val="000000"/>
          <w:sz w:val="28"/>
          <w:szCs w:val="28"/>
        </w:rPr>
        <w:t xml:space="preserve"> общения, которое складывается к концу дошкольного возраста, характерны:</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1) потребность во взаимопонимании и сопереживании;</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2) личностные мотивы;</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3) речевые средства общения.</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Внеситуативно-личностное</w:t>
      </w:r>
      <w:r>
        <w:rPr>
          <w:rStyle w:val="char3"/>
          <w:rFonts w:ascii="Times New Roman" w:hAnsi="Times New Roman" w:cs="Times New Roman"/>
          <w:color w:val="000000"/>
          <w:sz w:val="28"/>
          <w:szCs w:val="28"/>
        </w:rPr>
        <w:t xml:space="preserve"> общение имеет большое значение для развития личности ребенка. Во-первых, он сознательно усваивает нормы и правила поведения и начинает сознательно следовать им в своих действиях и поступках. Во-вторых, через личностное общение дети учатся видеть себя как бы со стороны, что является обязательным условием сознательного управления своим поведением. В-третьих, в личностном общении дети учатся различать разнообразные роли взрослых – воспитателя, врача, учителя, в соответствии с этим по-разному строят свои отношения в общении с ними.</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rPr>
        <w:t xml:space="preserve">26, </w:t>
      </w:r>
      <w:r>
        <w:rPr>
          <w:rStyle w:val="char3"/>
          <w:rFonts w:ascii="Times New Roman" w:hAnsi="Times New Roman" w:cs="Times New Roman"/>
          <w:color w:val="000000"/>
          <w:sz w:val="28"/>
          <w:szCs w:val="28"/>
          <w:lang w:val="en-us"/>
        </w:rPr>
        <w:t>c</w:t>
      </w:r>
      <w:r>
        <w:rPr>
          <w:rStyle w:val="char3"/>
          <w:rFonts w:ascii="Times New Roman" w:hAnsi="Times New Roman" w:cs="Times New Roman"/>
          <w:color w:val="000000"/>
          <w:sz w:val="28"/>
          <w:szCs w:val="28"/>
        </w:rPr>
        <w:t>.</w:t>
      </w:r>
      <w:r>
        <w:rPr>
          <w:rStyle w:val="char3"/>
          <w:rFonts w:ascii="Times New Roman" w:hAnsi="Times New Roman" w:cs="Times New Roman"/>
          <w:color w:val="000000"/>
          <w:sz w:val="28"/>
          <w:szCs w:val="28"/>
          <w:lang w:val="en-us"/>
        </w:rPr>
        <w:t xml:space="preserve"> 68</w:t>
      </w:r>
      <w:r>
        <w:rPr>
          <w:rStyle w:val="char3"/>
          <w:rFonts w:ascii="Times New Roman" w:hAnsi="Times New Roman" w:cs="Times New Roman"/>
          <w:color w:val="000000"/>
          <w:sz w:val="28"/>
          <w:szCs w:val="28"/>
        </w:rPr>
        <w:t>]</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 xml:space="preserve">В то же время выделяется несколько этапов в развитии общения </w:t>
      </w:r>
      <w:r>
        <w:rPr>
          <w:rStyle w:val="char3"/>
          <w:rFonts w:ascii="Times New Roman" w:hAnsi="Times New Roman" w:cs="Times New Roman"/>
          <w:color w:val="000000"/>
          <w:sz w:val="28"/>
          <w:szCs w:val="28"/>
        </w:rPr>
        <w:t>со</w:t>
      </w:r>
      <w:r>
        <w:rPr>
          <w:rStyle w:val="char3"/>
          <w:rFonts w:ascii="Times New Roman" w:hAnsi="Times New Roman" w:cs="Times New Roman"/>
          <w:color w:val="000000"/>
          <w:sz w:val="28"/>
          <w:szCs w:val="28"/>
        </w:rPr>
        <w:t xml:space="preserve"> взрослыми, которые включают в себя: потребности, мотивы и средства общения. Старшему дошкольному возрасту характерен период </w:t>
      </w:r>
      <w:r>
        <w:rPr>
          <w:rStyle w:val="char3"/>
          <w:rFonts w:ascii="Times New Roman" w:hAnsi="Times New Roman" w:cs="Times New Roman"/>
          <w:color w:val="000000"/>
          <w:sz w:val="28"/>
          <w:szCs w:val="28"/>
        </w:rPr>
        <w:t>внеситуативно-личностного</w:t>
      </w:r>
      <w:r>
        <w:rPr>
          <w:rStyle w:val="char3"/>
          <w:rFonts w:ascii="Times New Roman" w:hAnsi="Times New Roman" w:cs="Times New Roman"/>
          <w:color w:val="000000"/>
          <w:sz w:val="28"/>
          <w:szCs w:val="28"/>
        </w:rPr>
        <w:t xml:space="preserve"> общения, возникающий на основе потребности во взаимопонимании и сочувствии. Эта форма общения тесно связана с высшими для дошкольного возраста уровнями развития игры, ребенок теперь обращает намного больше внимания на особенности межличностных контактов, на взаимоотношения, которые существуют в его семье, на работе у родителей, в кругу их друзей и знакомых.</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lang w:val="en-us"/>
        </w:rPr>
      </w:pPr>
      <w:r>
        <w:rPr>
          <w:rStyle w:val="char3"/>
          <w:rFonts w:ascii="Times New Roman" w:hAnsi="Times New Roman" w:cs="Times New Roman"/>
          <w:color w:val="000000"/>
          <w:sz w:val="28"/>
          <w:szCs w:val="28"/>
        </w:rPr>
        <w:t xml:space="preserve">Следует отметить, что содержание данной формы общения уже не исчерпывается наглядной ситуацией, а выходит за ее пределы. Предметом общения ребенка </w:t>
      </w:r>
      <w:r>
        <w:rPr>
          <w:rStyle w:val="char3"/>
          <w:rFonts w:ascii="Times New Roman" w:hAnsi="Times New Roman" w:cs="Times New Roman"/>
          <w:color w:val="000000"/>
          <w:sz w:val="28"/>
          <w:szCs w:val="28"/>
        </w:rPr>
        <w:t>со</w:t>
      </w:r>
      <w:r>
        <w:rPr>
          <w:rStyle w:val="char3"/>
          <w:rFonts w:ascii="Times New Roman" w:hAnsi="Times New Roman" w:cs="Times New Roman"/>
          <w:color w:val="000000"/>
          <w:sz w:val="28"/>
          <w:szCs w:val="28"/>
        </w:rPr>
        <w:t xml:space="preserve"> взрослым могут стать такие явления и события, которые нельзя увидеть в конкретной ситуации взаимодействия.</w:t>
      </w:r>
      <w:r>
        <w:rPr>
          <w:rStyle w:val="char3"/>
          <w:rFonts w:ascii="Times New Roman" w:hAnsi="Times New Roman" w:cs="Times New Roman"/>
          <w:color w:val="000000"/>
          <w:sz w:val="28"/>
          <w:szCs w:val="28"/>
        </w:rPr>
        <w:t xml:space="preserve"> [</w:t>
      </w:r>
      <w:r>
        <w:rPr>
          <w:rStyle w:val="char3"/>
          <w:rFonts w:ascii="Times New Roman" w:hAnsi="Times New Roman" w:cs="Times New Roman"/>
          <w:color w:val="000000"/>
          <w:sz w:val="28"/>
          <w:szCs w:val="28"/>
        </w:rPr>
        <w:t xml:space="preserve">26, </w:t>
      </w:r>
      <w:r>
        <w:rPr>
          <w:rStyle w:val="char3"/>
          <w:rFonts w:ascii="Times New Roman" w:hAnsi="Times New Roman" w:cs="Times New Roman"/>
          <w:color w:val="000000"/>
          <w:sz w:val="28"/>
          <w:szCs w:val="28"/>
          <w:lang w:val="en-us"/>
        </w:rPr>
        <w:t>c</w:t>
      </w:r>
      <w:r>
        <w:rPr>
          <w:rStyle w:val="char3"/>
          <w:rFonts w:ascii="Times New Roman" w:hAnsi="Times New Roman" w:cs="Times New Roman"/>
          <w:color w:val="000000"/>
          <w:sz w:val="28"/>
          <w:szCs w:val="28"/>
        </w:rPr>
        <w:t>. 7</w:t>
      </w:r>
      <w:r>
        <w:rPr>
          <w:rStyle w:val="char3"/>
          <w:rFonts w:ascii="Times New Roman" w:hAnsi="Times New Roman" w:cs="Times New Roman"/>
          <w:color w:val="000000"/>
          <w:sz w:val="28"/>
          <w:szCs w:val="28"/>
          <w:lang w:val="en-us"/>
        </w:rPr>
        <w:t>1]</w:t>
      </w:r>
      <w:r>
        <w:rPr>
          <w:rFonts w:ascii="Times New Roman" w:hAnsi="Times New Roman" w:cs="Times New Roman"/>
          <w:sz w:val="28"/>
          <w:szCs w:val="28"/>
          <w:lang w:val="en-us"/>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 xml:space="preserve">Содержанием общения могут стать и собственные переживания, цели и планы, отношения, воспоминания. Все это также нельзя увидеть глазами и потрогать руками, однако через общение </w:t>
      </w:r>
      <w:r>
        <w:rPr>
          <w:rStyle w:val="char3"/>
          <w:rFonts w:ascii="Times New Roman" w:hAnsi="Times New Roman" w:cs="Times New Roman"/>
          <w:color w:val="000000"/>
          <w:sz w:val="28"/>
          <w:szCs w:val="28"/>
        </w:rPr>
        <w:t>со</w:t>
      </w:r>
      <w:r>
        <w:rPr>
          <w:rStyle w:val="char3"/>
          <w:rFonts w:ascii="Times New Roman" w:hAnsi="Times New Roman" w:cs="Times New Roman"/>
          <w:color w:val="000000"/>
          <w:sz w:val="28"/>
          <w:szCs w:val="28"/>
        </w:rPr>
        <w:t xml:space="preserve"> взрослым все это становится совершенно реальным, значимым для ребенка. Очевидно, что появление </w:t>
      </w:r>
      <w:r>
        <w:rPr>
          <w:rStyle w:val="char3"/>
          <w:rFonts w:ascii="Times New Roman" w:hAnsi="Times New Roman" w:cs="Times New Roman"/>
          <w:color w:val="000000"/>
          <w:sz w:val="28"/>
          <w:szCs w:val="28"/>
        </w:rPr>
        <w:t>внеситуативного</w:t>
      </w:r>
      <w:r>
        <w:rPr>
          <w:rStyle w:val="char3"/>
          <w:rFonts w:ascii="Times New Roman" w:hAnsi="Times New Roman" w:cs="Times New Roman"/>
          <w:color w:val="000000"/>
          <w:sz w:val="28"/>
          <w:szCs w:val="28"/>
        </w:rPr>
        <w:t xml:space="preserve"> общения существенно открывает грани жизненного мира ребенка дошкольного возраста.</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Взрослый в старшем дошкольном возрасте остается центральной фигурой в жизни ребенка. Именно от педагога и родителей ребенок берет образец культуры общения и эталоны коммуникативных норм.</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Style w:val="char3"/>
          <w:rFonts w:ascii="Times New Roman" w:hAnsi="Times New Roman" w:cs="Times New Roman"/>
          <w:color w:val="000000"/>
          <w:sz w:val="28"/>
          <w:szCs w:val="28"/>
        </w:rPr>
        <w:t xml:space="preserve">Таким образом, формирование коммуникативных умений старших дошкольников – очень актуальная проблема, так как степень </w:t>
      </w:r>
      <w:r>
        <w:rPr>
          <w:rStyle w:val="char3"/>
          <w:rFonts w:ascii="Times New Roman" w:hAnsi="Times New Roman" w:cs="Times New Roman"/>
          <w:color w:val="000000"/>
          <w:sz w:val="28"/>
          <w:szCs w:val="28"/>
        </w:rPr>
        <w:t>сформированности</w:t>
      </w:r>
      <w:r>
        <w:rPr>
          <w:rStyle w:val="char3"/>
          <w:rFonts w:ascii="Times New Roman" w:hAnsi="Times New Roman" w:cs="Times New Roman"/>
          <w:color w:val="000000"/>
          <w:sz w:val="28"/>
          <w:szCs w:val="28"/>
        </w:rPr>
        <w:t xml:space="preserve"> данных умений оказывает влияние не только на результативность обучения детей, но и на процесс их социализации и развития личности в целом. Умения формируются в деятельности, а коммуникативные умения формируются и совершенствуются в процессе общения.</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pStyle w:val="para1"/>
        <w:numPr>
          <w:ilvl w:val="1"/>
          <w:numId w:val="15"/>
        </w:numPr>
        <w:ind w:left="0" w:firstLine="709"/>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Характеристика навыков общения, формируемых у детей старшего дошкольного возраста в условиях семьи</w:t>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психолого-педагогических исследованиях отмечается, что развитие ребенка определяется содержанием и характером общения с педагогом (М.И. Лисина, В.А. Петровский и др.), с родителями (З.М. Богуславская, С.В. Корницкая, А.Г. Рузская и др.), отношениями со сверстниками (JI.H. Башлакова, Т.И. Ерофееева, А.А. Рояк и др.), деятельностью и достижением успеха в ней (Р.С. Буре, Т.А. Репина, Р.Б. Стеркина и др.), культурой общения (Т.А. Антонова, М.В. Ильяшенко, Н.С. Малетина, С.В. Петерина и др.). Необходимо, прежде всего, отметить, что общение является важнейшим условием и фактором психического развития ребенка. Впервые эта идея была обозначена JI.C. Выготским. Он отмечал, что «психологическая природа человека представляет совокупность человеческих отношений, перенесенных внутрь и ставших функциями личности и формами ее структуры» [12, </w:t>
      </w:r>
      <w:r>
        <w:rPr>
          <w:rFonts w:ascii="Times New Roman" w:hAnsi="Times New Roman" w:cs="Times New Roman"/>
          <w:sz w:val="28"/>
          <w:szCs w:val="28"/>
          <w:lang w:val="en-us"/>
        </w:rPr>
        <w:t>c</w:t>
      </w:r>
      <w:r>
        <w:rPr>
          <w:rFonts w:ascii="Times New Roman" w:hAnsi="Times New Roman" w:cs="Times New Roman"/>
          <w:sz w:val="28"/>
          <w:szCs w:val="28"/>
        </w:rPr>
        <w:t>. 287].</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Кроме того, ученый указывал на важное значение для развития ребенка взаимосвязи и взаимозависимости отношений «ребенок-ребенок» и «ребенок-взрослый»: «Ребенок в состоянии с помощью подражания в коллективной деятельности под руководством взрослых сделать гораздо больше и, притом, сделать с пониманием, самостоятельно» [12, </w:t>
      </w:r>
      <w:r>
        <w:rPr>
          <w:rFonts w:ascii="Times New Roman" w:hAnsi="Times New Roman" w:cs="Times New Roman"/>
          <w:sz w:val="28"/>
          <w:szCs w:val="28"/>
          <w:lang w:val="en-us"/>
        </w:rPr>
        <w:t>c</w:t>
      </w:r>
      <w:r>
        <w:rPr>
          <w:rFonts w:ascii="Times New Roman" w:hAnsi="Times New Roman" w:cs="Times New Roman"/>
          <w:sz w:val="28"/>
          <w:szCs w:val="28"/>
        </w:rPr>
        <w:t>. 289].</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Многочисленные исследования отечественных психологов и педагогов (Б.Г. Ананьев, А.В. Запорожец, А.Н. Леонтьев, Н.С. Лейтес и др.) позволяют уточнить, что дошкольный возраст является сензитивным периодом развития общения. В данном возрасте происходит одно из наиболее важных изменений в коммуникативном развитии ребенка - происходит расширение его круга общения. Если поначалу ребенок общался только со взрослыми, то теперь он начинает общаться также со своими сверстниками. Отношение ребенка к другим детям изменяется, он понимает, что они «такие же, как он», происходит так называемая «идентификация себя со сверстниками».</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Процесс общения включает в себя понимание людьми друг друга. В свою очередь, подчеркнем, что детям дошкольного возраста характерен эгоцентризм. Ребенок дошкольного возраста считает, что окружающие думают, чувствуют, видят конкретную ситуацию точно так же, как и он сам. В связи с этим у ребенка дошкольного возраста наблюдаются трудности при принятии и понимании точки зрения другого человека, т.е. у него пока еще отсутствует способность поставить себя на место другого. Наибольшую сложность для ребенка старшего дошкольного возраста представляет умение понимать проблемы другого человека, представить себе его переживания и эмоционально откликнуться на них. Данной особенностью, например, можно объяснить наличие в поведение ребенка жестокости по отношению к окружающим. Подчеркнем, что ребенок дошкольного возраста также пока не обладает умением понимать обиду и боль другого человека, но постепенно в процессе получения опыта общения с разными людьми у него развивается социальная восприимчивость, т.е. стремительно развивается способность понимать и учитывать желания и чувства других людей, причины их поступков.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Только в этом случае между людьми могут устанавливаться особые отношения, выражающиеся во взаимной симпатии, дружбе, любви (Л.И. Божович, Л.А. Венгер, Л.С. Выготский, А.В. Запорожец, Я.А. Коломенский, А.А. Люблинская, В.С. Мухина, Н.Н. Поддъяков, Д.Б. Эльконин и др.) [25, </w:t>
      </w:r>
      <w:r>
        <w:rPr>
          <w:rFonts w:ascii="Times New Roman" w:hAnsi="Times New Roman" w:cs="Times New Roman"/>
          <w:sz w:val="28"/>
          <w:szCs w:val="28"/>
          <w:lang w:val="en-us"/>
        </w:rPr>
        <w:t>c</w:t>
      </w:r>
      <w:r>
        <w:rPr>
          <w:rFonts w:ascii="Times New Roman" w:hAnsi="Times New Roman" w:cs="Times New Roman"/>
          <w:sz w:val="28"/>
          <w:szCs w:val="28"/>
        </w:rPr>
        <w:t>.</w:t>
      </w:r>
      <w:r>
        <w:rPr>
          <w:rFonts w:ascii="Times New Roman" w:hAnsi="Times New Roman" w:cs="Times New Roman"/>
          <w:sz w:val="28"/>
          <w:szCs w:val="28"/>
          <w:lang w:val="en-us"/>
        </w:rPr>
        <w:t>111</w:t>
      </w:r>
      <w:r>
        <w:rPr>
          <w:rFonts w:ascii="Times New Roman" w:hAnsi="Times New Roman" w:cs="Times New Roman"/>
          <w:sz w:val="28"/>
          <w:szCs w:val="28"/>
        </w:rPr>
        <w:t xml:space="preserve">].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 одним из важнейших элементов общения относится понимание того, как тебя воспринимает твой партнер. Зачастую недостаточно развитое взаимопонимание людьми друг друга является причиной конфликтных ситуаций. Тем более это сложно для маленьких детей, поэтому между ними столь часты ссоры, споры и даже драки [25, </w:t>
      </w:r>
      <w:r>
        <w:rPr>
          <w:rFonts w:ascii="Times New Roman" w:hAnsi="Times New Roman" w:cs="Times New Roman"/>
          <w:sz w:val="28"/>
          <w:szCs w:val="28"/>
          <w:lang w:val="en-us"/>
        </w:rPr>
        <w:t>c</w:t>
      </w:r>
      <w:r>
        <w:rPr>
          <w:rFonts w:ascii="Times New Roman" w:hAnsi="Times New Roman" w:cs="Times New Roman"/>
          <w:sz w:val="28"/>
          <w:szCs w:val="28"/>
        </w:rPr>
        <w:t xml:space="preserve">. 112].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 этом следует, что какой бы ни была форма общения ребенка с окружающими людьми, необходимым средством его остается экспрессия.  Эмоциональное общение, видоизменяясь, проходит через все формы общения, пронизывает и окрашивает их, играя при этом огромную роль в формировании у ребенка эмоционально-ценностного отношения к людям, их понимания и развития у него собственных средств экспрессивного воздействия на окружающих. В связи с этим отечественный исследователь Р.К. Терещук выделил несколько параметров коммуникативной деятельности детей дошкольного возраста [37]:</w:t>
      </w:r>
    </w:p>
    <w:p>
      <w:pPr>
        <w:pStyle w:val="para1"/>
        <w:numPr>
          <w:ilvl w:val="0"/>
          <w:numId w:val="47"/>
        </w:numPr>
        <w:ind w:left="0"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C</w:t>
      </w:r>
      <w:r>
        <w:rPr>
          <w:rFonts w:ascii="Times New Roman" w:hAnsi="Times New Roman" w:cs="Times New Roman"/>
          <w:sz w:val="28"/>
          <w:szCs w:val="28"/>
        </w:rPr>
        <w:t>оциальная чувствительность - это умение ребенка дошкольного возраста воспринимать воздействие партнеров по общению и реагировать на них;</w:t>
      </w:r>
    </w:p>
    <w:p>
      <w:pPr>
        <w:pStyle w:val="para1"/>
        <w:numPr>
          <w:ilvl w:val="0"/>
          <w:numId w:val="47"/>
        </w:numPr>
        <w:ind w:left="0"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Коммуникативная инициатива - это умение обращаться к партнеру по общению относительно своей инициативы, желая склонить его к общению, перестроить контакты или их прекратить; </w:t>
      </w:r>
    </w:p>
    <w:p>
      <w:pPr>
        <w:pStyle w:val="para1"/>
        <w:numPr>
          <w:ilvl w:val="0"/>
          <w:numId w:val="47"/>
        </w:numPr>
        <w:ind w:left="0"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Эмоциональное отношение - умение ребенка дошкольного возраста, складывающееся по отдельности к каждому ребенку, в зависимости от опыта взаимодействия с ним и характеризует степень расположения и оттенки содержания. Подводя итог выше сказанному, в процессе взросления ребенка выделяются некоторые особенности изменения коммуникативной деятельности. Так, например, М.И. Лисина отмечает, что если у детей младшего дошкольного возраста ведущую роль в общении играют выразительные и практические операции, то к старшему дошкольному возрасту ведущую роль начинает играть речь [37].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Детей старшего дошкольного возраста можно назвать активными носителями и субъектами коммуникативной деятельности. Появление произвольности управления собственным поведением в общении обеспечивает возможность формирования у них коммуникативных умений. В свою очередь общение детей происходит на двух уровнях: «ребенок-ребенок» и «ребенок-взрослый». Рассмотрим общение со взрослыми у старших дошкольников. В настоящее время общение со взрослыми продолжает играть свою роль.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то же время М.И. Лисина выделяет несколько этапов в развитии общения со взрослыми, включающие в себя: потребности, мотивы и средства общения. Старшему дошкольному возрасту характерен этап внеситуативно-личностного общения, возникающий на основе потребности во взаимопонимании и сопереживании. Эта форма общения тесно связана с высшими для дошкольного возраста уровнями развития игры, ребенок теперь обращает больше внимания на особенности межличностных контактов, на те взаимоотношения, которые существуют в его семье, на работе у родителей, в кругу их друзей и знакомых. Тем не менее, следует отметить, что содержание данной формы общения характеризуется выходом за пределы наглядной ситуации. К предмету общения ребенка старшего дошкольного возраста со взрослым относятся явления и события, которые невозможно заметить в конкретной ситуации взаимодействия [35, </w:t>
      </w:r>
      <w:r>
        <w:rPr>
          <w:rFonts w:ascii="Times New Roman" w:hAnsi="Times New Roman" w:cs="Times New Roman"/>
          <w:sz w:val="28"/>
          <w:szCs w:val="28"/>
          <w:lang w:val="en-us"/>
        </w:rPr>
        <w:t>c</w:t>
      </w:r>
      <w:r>
        <w:rPr>
          <w:rFonts w:ascii="Times New Roman" w:hAnsi="Times New Roman" w:cs="Times New Roman"/>
          <w:sz w:val="28"/>
          <w:szCs w:val="28"/>
        </w:rPr>
        <w:t>. 20].</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Одной из особенностей ребенка старшего дошкольного возраста является стремление быть хорошим в глазах других, поступать правильно, т.е. правильно вести себя, правильно оценивать поступки и качества своих сверстников, правильно строить свои отношения со взрослыми и ровесниками [35, </w:t>
      </w:r>
      <w:r>
        <w:rPr>
          <w:rFonts w:ascii="Times New Roman" w:hAnsi="Times New Roman" w:cs="Times New Roman"/>
          <w:sz w:val="28"/>
          <w:szCs w:val="28"/>
          <w:lang w:val="en-us"/>
        </w:rPr>
        <w:t>c</w:t>
      </w:r>
      <w:r>
        <w:rPr>
          <w:rFonts w:ascii="Times New Roman" w:hAnsi="Times New Roman" w:cs="Times New Roman"/>
          <w:sz w:val="28"/>
          <w:szCs w:val="28"/>
        </w:rPr>
        <w:t xml:space="preserve">. 21]. На наш взгляд, это стремление, конечно же, должен поддерживать воспитатель. Для этого нужно чаще разговаривать с детьми об их поступках и отношениях между ними, давать оценки их действиям. Детей старшего дошкольного возраста уже больше волнует оценка не конкретных умений, а их моральных качеств и личности в целом. Стоит отметить, следующую особенность: если ребенок полностью уверен в том, что взрослый относится к нему хорошо и уважает его личность, то он может спокойно, с «деловой точки зрения» относиться к замечаниям, которые касаются конкретных действий или поступков. Так, например, в старшем дошкольном возрасте негативная оценка выполненного ребенком рисунка не вызывает у ребенка отрицательных эмоций. Необходимо подчеркнуть, что самое важное - это ребенок в целом был хорошим, а взрослый разделял и понимал его мнения. В свою очередь, потребность во взаимопонимании - отличительная особенность личностной формы общения. Если взрослый часто говорит ребенку, что он жадный, ленивый, трусливый, это может сильно обидеть и ранить, но отнюдь не приведет к исправлению отрицательных черт характера. Здесь опять же для поддержания стремления «быть хорошим» значительно более полезным окажется поощрение правильных поступков и положительных качеств, чем осуждение недостатков [36].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Взрослый в старшем дошкольном возрасте остается ключевой фигурой в жизни ребенка. Именно от педагога и родителей ребенок берет эталон культуры общения, образцы коммуникативных норм. По мнению М.И. Лисиной и Е.О. Смирновой, во взаимодействии и общении дети старшего дошкольного возраста в большей мере, чем младшие, ориентированы на сверстников: они значительную часть свободного времени проводят в совместных играх и беседах, для них становятся существенными оценки и мнение товарищей, все больше требований они предъявляют друг другу и в своем поведении стараются учитывать их. У детей этого возраста повышается избирательность и устойчивость их взаимоотношений: постоянные партнеры могут сохраняться на протяжении всего года.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Объясняя свои предпочтения они уже не ссылаются на ситуативные, случайные причины («рядом сидим», «он мне сегодня машинку дал поиграть» и т. п.), как это наблюдается у младших детей, а отмечают успешность того или иного ребенка в игре («с ним интересно играть», «нравится играть с ней» и т. п.), его положительные качества («он добрый», «она хорошая», «он не дерется» и т.п.). Л.Н. Галигузова и Е.О. Смирнова выделили ряд особенностей взаимодействия детей со сверстниками [37]: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яркая эмоциональная насыщенность: разговоры детей со взрослыми протекают относительно спокойно, без лишней эмоциональности, в то время как общение со сверстниками сопровождаются резкими интонациями, криком, кривляньями, смехом;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нестандартность детских высказываний, общепринятых фраз и речевых оборотов: в процессе разговора со сверстниками ребенок использует неожиданные, непредсказуемые слова, сочетания слов и звуков, фразы, тем самым проявляя свою индивидуальность и творческую самостоятельность;</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преобладание инициативных высказываний над ответными: беседы, как правило, у детей не получается, они перебивают друг друга, каждый говорит о своем, не слушая партнера, тогда как инициативу и предложения взрослого ребенок всегда поддерживает, старается ответить на вопросы взрослого, продолжить начатый разговор, предпочитает слушать, чем говорить сам;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богатство назначения и функций коммуникативной деятельности: в общении со сверстниками проявляется и управление действиями партнера, и контроль над его действиями, и навязывание собственных образцов, и совместная игра, и постоянное сравнивание с собой.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Рассмотрим коммуникативные умения старших дошкольников, составленные на основе разработанной Л.В. Трубайчук характеристики коммуникативной компетентности детей дошкольного возраста [21, с. 245]: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умение детей адекватно воспринимать слова, просьбы, оценочные высказывания и эмоциональное отношение других людей;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потребность в доверительном отношении к взрослому и способность почувствовать его эмоциональное состояние (радостное, восторженное, печальное, спокойное, рассерженное и т.д.);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чувствование в переживания другого человека;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умение сделать людям приятное, не забывая сказать людям вежливые слова; спасибо, пожалуйста и др.;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хорошие манеры человека, не позволяющие ему во время разговора перебивать другого, грубить;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позитивное отношением к людям, проявлением человеколюбия и душевности;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умение слушать друг друга, выражать свое мнение, договариваться, приходить к согласию;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способность проявлять интерес к окружающим, охотно делиться с ними своими мыслями. В связи с этим многие исследователи придерживаются мнения, суть которого заключается во влиянии совместной деятельности на развитие общения.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Изучению совместной деятельности дошкольников со сверстниками и взрослыми и ее влияния на взаимоотношения дошкольников посвящены работы многих отечественных исследователей, среди них можно выделить А.А. Бодалева, Л.А. Кричевского, Т.А. Репину, Р.А. Иванову, Л.П. Бухтиарову, М.И. Лисину, Р.Б. Смеркину и др. Как уже отмечалось, внеситуативно-личностное общение базируется на личностных мотивах, побуждающих детей к коммуникации. В то же время оно протекает на фоне разнообразной деятельности - игровой, трудовой, познавательной. На этапе старшего дошкольного возраста оно приобретает самостоятельное значение для ребенка и не является аспектом его сотрудничества со взрослым, теперь, скорее, позволяет ему удовлетворить потребность в познании себя, других людей и взаимоотношений между ними [10, с. 60].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Кроме того, именно через общение ребенок усваивает от взрослого его образы, поэтому на родителей и педагогов ложится особая ответственность за построение взаимодействия. Взрослый, который в глазах ребенка обладает высокой компетентностью в общении, наиболее вероятный образец для него, при этом просто образец для подражания. Исходя из рассмотренных особенностей формирования общения у старших дошкольников, мы предполагаем, что формирование  коммуникативных умений у ребенка будет происходить более эффективно, если создать необходимые для этого условия.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теоретические исследования, мы выявили компоненты сформированности коммуникативных умений у старших дошкольников мы определили следующие компоненты: информационно-коммуникативный компонент (умение принимать и передавать информацию), интерактивный компонент (умение взаимодействовать с партнёром в ходе деятельности и готовность к взаимодействию), перцептивный компонент (восприятие другого, не-Я, восприятие межличностных отношений). </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 выполнении детьми диагностических заданий при фиксировании результатов, мы воспользовались рекомендациями О.В. Дыбиной, которая рекомендует педагогам и психологам использовать трехбалльную шкалу. [19, с. 35]</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период дошкольного детства взаимодействие и общение со взрослым сохраняют ведущую роль в развитии ребенка. Однако для полноценного социального и познавательного развития детям этого возраста уже недостаточно общаться только со взрослыми. Даже самые наилучшие отношения воспитателя с детьми остаются неравноправными: взрослый - воспитывает, учит, ребенок - подчиняется, учится. В ситуации общения с ровесниками ребенок более самостоятелен и независим. Именно в процессе взаимодействия с равными партнерами ребенок приобретает такие качества, как взаимное доверие, доброта, готовность к сотрудничеству, умение ладить с другими, отстаивать свои права, рационально решать возникающие конфликты. </w:t>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1.3. Педагогическое сопровождение развития навыков общения у детей старшего дошкольного возраста в семье</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В настоящее время значительно </w:t>
      </w:r>
      <w:r>
        <w:rPr>
          <w:rStyle w:val="char5"/>
          <w:rFonts w:ascii="Times New Roman" w:hAnsi="Times New Roman" w:cs="Times New Roman"/>
          <w:b w:val="0"/>
          <w:color w:val="111111"/>
          <w:sz w:val="28"/>
          <w:szCs w:val="28"/>
        </w:rPr>
        <w:t>возросли требования к развитию и воспитанию детей дошкольного возраста</w:t>
      </w:r>
      <w:r>
        <w:rPr>
          <w:rFonts w:ascii="Times New Roman" w:hAnsi="Times New Roman" w:cs="Times New Roman"/>
          <w:color w:val="111111"/>
          <w:sz w:val="28"/>
          <w:szCs w:val="28"/>
        </w:rPr>
        <w:t>, к моменту поступления в школу они должны достигнуть определенного уровня всесторонней готовности к обучению.</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При выборе критериев результативности </w:t>
      </w:r>
      <w:r>
        <w:rPr>
          <w:rStyle w:val="char5"/>
          <w:rFonts w:ascii="Times New Roman" w:hAnsi="Times New Roman" w:cs="Times New Roman"/>
          <w:b w:val="0"/>
          <w:color w:val="111111"/>
          <w:sz w:val="28"/>
          <w:szCs w:val="28"/>
        </w:rPr>
        <w:t>дошкольного</w:t>
      </w:r>
      <w:r>
        <w:rPr>
          <w:rFonts w:ascii="Times New Roman" w:hAnsi="Times New Roman" w:cs="Times New Roman"/>
          <w:color w:val="111111"/>
          <w:sz w:val="28"/>
          <w:szCs w:val="28"/>
        </w:rPr>
        <w:t> образования необходимо ориентироваться именно на достижения </w:t>
      </w:r>
      <w:r>
        <w:rPr>
          <w:rStyle w:val="char5"/>
          <w:rFonts w:ascii="Times New Roman" w:hAnsi="Times New Roman" w:cs="Times New Roman"/>
          <w:b w:val="0"/>
          <w:color w:val="111111"/>
          <w:sz w:val="28"/>
          <w:szCs w:val="28"/>
        </w:rPr>
        <w:t>детей в развитии</w:t>
      </w:r>
      <w:r>
        <w:rPr>
          <w:rFonts w:ascii="Times New Roman" w:hAnsi="Times New Roman" w:cs="Times New Roman"/>
          <w:color w:val="111111"/>
          <w:sz w:val="28"/>
          <w:szCs w:val="28"/>
        </w:rPr>
        <w:t xml:space="preserve"> способностей и </w:t>
      </w:r>
      <w:r>
        <w:rPr>
          <w:rFonts w:ascii="Times New Roman" w:hAnsi="Times New Roman" w:cs="Times New Roman"/>
          <w:color w:val="111111"/>
          <w:sz w:val="28"/>
          <w:szCs w:val="28"/>
        </w:rPr>
        <w:t>сформированности</w:t>
      </w:r>
      <w:r>
        <w:rPr>
          <w:rFonts w:ascii="Times New Roman" w:hAnsi="Times New Roman" w:cs="Times New Roman"/>
          <w:color w:val="111111"/>
          <w:sz w:val="28"/>
          <w:szCs w:val="28"/>
        </w:rPr>
        <w:t xml:space="preserve"> компетентностей, то есть готовности к решению новых задач и действию в ситуации неопределенности.</w:t>
      </w:r>
      <w:r>
        <w:rPr>
          <w:rFonts w:ascii="Times New Roman" w:hAnsi="Times New Roman" w:cs="Times New Roman"/>
          <w:color w:val="111111"/>
          <w:sz w:val="28"/>
          <w:szCs w:val="28"/>
        </w:rPr>
        <w:t xml:space="preserve"> [</w:t>
      </w:r>
      <w:r>
        <w:rPr>
          <w:rFonts w:ascii="Times New Roman" w:hAnsi="Times New Roman" w:cs="Times New Roman"/>
          <w:color w:val="111111"/>
          <w:sz w:val="28"/>
          <w:szCs w:val="28"/>
        </w:rPr>
        <w:t>1, с.167</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В последнее время остро встает вопрос о том, какова причина низкого речевого уровня нынешних </w:t>
      </w:r>
      <w:r>
        <w:rPr>
          <w:rStyle w:val="char5"/>
          <w:rFonts w:ascii="Times New Roman" w:hAnsi="Times New Roman" w:cs="Times New Roman"/>
          <w:b w:val="0"/>
          <w:color w:val="111111"/>
          <w:sz w:val="28"/>
          <w:szCs w:val="28"/>
        </w:rPr>
        <w:t>дошкольников</w:t>
      </w:r>
      <w:r>
        <w:rPr>
          <w:rFonts w:ascii="Times New Roman" w:hAnsi="Times New Roman" w:cs="Times New Roman"/>
          <w:color w:val="111111"/>
          <w:sz w:val="28"/>
          <w:szCs w:val="28"/>
        </w:rPr>
        <w:t>, а также низкий уровень общения со сверстниками? А ведь это важные </w:t>
      </w:r>
      <w:r>
        <w:rPr>
          <w:rStyle w:val="char5"/>
          <w:rFonts w:ascii="Times New Roman" w:hAnsi="Times New Roman" w:cs="Times New Roman"/>
          <w:b w:val="0"/>
          <w:color w:val="111111"/>
          <w:sz w:val="28"/>
          <w:szCs w:val="28"/>
        </w:rPr>
        <w:t>коммуникативные умения</w:t>
      </w:r>
      <w:r>
        <w:rPr>
          <w:rFonts w:ascii="Times New Roman" w:hAnsi="Times New Roman" w:cs="Times New Roman"/>
          <w:color w:val="111111"/>
          <w:sz w:val="28"/>
          <w:szCs w:val="28"/>
        </w:rPr>
        <w:t>. К сожалению, наш век характеризуется тем, что речевое </w:t>
      </w:r>
      <w:r>
        <w:rPr>
          <w:rStyle w:val="char5"/>
          <w:rFonts w:ascii="Times New Roman" w:hAnsi="Times New Roman" w:cs="Times New Roman"/>
          <w:b w:val="0"/>
          <w:color w:val="111111"/>
          <w:sz w:val="28"/>
          <w:szCs w:val="28"/>
        </w:rPr>
        <w:t>развитие затруднено</w:t>
      </w:r>
      <w:r>
        <w:rPr>
          <w:rFonts w:ascii="Times New Roman" w:hAnsi="Times New Roman" w:cs="Times New Roman"/>
          <w:color w:val="111111"/>
          <w:sz w:val="28"/>
          <w:szCs w:val="28"/>
        </w:rPr>
        <w:t>, так как общение заменяется просмотром телевидения и компьютером. А ведь эти </w:t>
      </w:r>
      <w:r>
        <w:rPr>
          <w:rStyle w:val="char5"/>
          <w:rFonts w:ascii="Times New Roman" w:hAnsi="Times New Roman" w:cs="Times New Roman"/>
          <w:b w:val="0"/>
          <w:color w:val="111111"/>
          <w:sz w:val="28"/>
          <w:szCs w:val="28"/>
        </w:rPr>
        <w:t>умения</w:t>
      </w:r>
      <w:r>
        <w:rPr>
          <w:rFonts w:ascii="Times New Roman" w:hAnsi="Times New Roman" w:cs="Times New Roman"/>
          <w:color w:val="111111"/>
          <w:sz w:val="28"/>
          <w:szCs w:val="28"/>
        </w:rPr>
        <w:t> будут являться теми качествами, которые необходимы будущему школьнику для успешного обучения и установления дружеских взаимоотношений со сверстниками.</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В </w:t>
      </w:r>
      <w:r>
        <w:rPr>
          <w:rStyle w:val="char5"/>
          <w:rFonts w:ascii="Times New Roman" w:hAnsi="Times New Roman" w:cs="Times New Roman"/>
          <w:b w:val="0"/>
          <w:color w:val="111111"/>
          <w:sz w:val="28"/>
          <w:szCs w:val="28"/>
        </w:rPr>
        <w:t>дошкольном возрасте большое значение в коммуникативном развитии имеет игра</w:t>
      </w:r>
      <w:r>
        <w:rPr>
          <w:rFonts w:ascii="Times New Roman" w:hAnsi="Times New Roman" w:cs="Times New Roman"/>
          <w:color w:val="111111"/>
          <w:sz w:val="28"/>
          <w:szCs w:val="28"/>
        </w:rPr>
        <w:t>, которая является подлинной социальной практикой ребенка </w:t>
      </w:r>
      <w:r>
        <w:rPr>
          <w:rFonts w:ascii="Times New Roman" w:hAnsi="Times New Roman" w:cs="Times New Roman"/>
          <w:iCs/>
          <w:color w:val="111111"/>
          <w:sz w:val="28"/>
          <w:szCs w:val="28"/>
        </w:rPr>
        <w:t>(А. В. Запорожец)</w:t>
      </w:r>
      <w:r>
        <w:rPr>
          <w:rFonts w:ascii="Times New Roman" w:hAnsi="Times New Roman" w:cs="Times New Roman"/>
          <w:color w:val="111111"/>
          <w:sz w:val="28"/>
          <w:szCs w:val="28"/>
        </w:rPr>
        <w:t xml:space="preserve">. </w:t>
      </w:r>
      <w:r>
        <w:rPr>
          <w:rFonts w:ascii="Times New Roman" w:hAnsi="Times New Roman" w:cs="Times New Roman"/>
          <w:color w:val="111111"/>
          <w:sz w:val="28"/>
          <w:szCs w:val="28"/>
        </w:rPr>
        <w:t>[</w:t>
      </w:r>
      <w:r>
        <w:rPr>
          <w:rFonts w:ascii="Times New Roman" w:hAnsi="Times New Roman" w:cs="Times New Roman"/>
          <w:color w:val="111111"/>
          <w:sz w:val="28"/>
          <w:szCs w:val="28"/>
        </w:rPr>
        <w:t>3, с. 100</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Известно, что дети даже без специального обучения с самого раннего </w:t>
      </w:r>
      <w:r>
        <w:rPr>
          <w:rStyle w:val="char5"/>
          <w:rFonts w:ascii="Times New Roman" w:hAnsi="Times New Roman" w:cs="Times New Roman"/>
          <w:b w:val="0"/>
          <w:color w:val="111111"/>
          <w:sz w:val="28"/>
          <w:szCs w:val="28"/>
        </w:rPr>
        <w:t>возраста</w:t>
      </w:r>
      <w:r>
        <w:rPr>
          <w:rFonts w:ascii="Times New Roman" w:hAnsi="Times New Roman" w:cs="Times New Roman"/>
          <w:color w:val="111111"/>
          <w:sz w:val="28"/>
          <w:szCs w:val="28"/>
        </w:rPr>
        <w:t> проявляют большой интерес к языковой действительности, однако, при стихийном речевом </w:t>
      </w:r>
      <w:r>
        <w:rPr>
          <w:rStyle w:val="char5"/>
          <w:rFonts w:ascii="Times New Roman" w:hAnsi="Times New Roman" w:cs="Times New Roman"/>
          <w:b w:val="0"/>
          <w:color w:val="111111"/>
          <w:sz w:val="28"/>
          <w:szCs w:val="28"/>
        </w:rPr>
        <w:t>развитии</w:t>
      </w:r>
      <w:r>
        <w:rPr>
          <w:rFonts w:ascii="Times New Roman" w:hAnsi="Times New Roman" w:cs="Times New Roman"/>
          <w:color w:val="111111"/>
          <w:sz w:val="28"/>
          <w:szCs w:val="28"/>
        </w:rPr>
        <w:t>, лишь немногие из них достигают высокого уровня, поэтому необходимо целенаправленное обучение </w:t>
      </w:r>
      <w:r>
        <w:rPr>
          <w:rStyle w:val="char5"/>
          <w:rFonts w:ascii="Times New Roman" w:hAnsi="Times New Roman" w:cs="Times New Roman"/>
          <w:b w:val="0"/>
          <w:color w:val="111111"/>
          <w:sz w:val="28"/>
          <w:szCs w:val="28"/>
        </w:rPr>
        <w:t>детей</w:t>
      </w:r>
      <w:r>
        <w:rPr>
          <w:rFonts w:ascii="Times New Roman" w:hAnsi="Times New Roman" w:cs="Times New Roman"/>
          <w:color w:val="111111"/>
          <w:sz w:val="28"/>
          <w:szCs w:val="28"/>
        </w:rPr>
        <w:t> речи и речевому общению. Поэтому вся работа </w:t>
      </w:r>
      <w:r>
        <w:rPr>
          <w:rStyle w:val="char5"/>
          <w:rFonts w:ascii="Times New Roman" w:hAnsi="Times New Roman" w:cs="Times New Roman"/>
          <w:b w:val="0"/>
          <w:color w:val="111111"/>
          <w:sz w:val="28"/>
          <w:szCs w:val="28"/>
        </w:rPr>
        <w:t xml:space="preserve">педагога </w:t>
      </w:r>
      <w:r>
        <w:rPr>
          <w:rStyle w:val="char5"/>
          <w:rFonts w:ascii="Times New Roman" w:hAnsi="Times New Roman" w:cs="Times New Roman"/>
          <w:b w:val="0"/>
          <w:color w:val="111111"/>
          <w:sz w:val="28"/>
          <w:szCs w:val="28"/>
        </w:rPr>
        <w:t>должна быть сопровождающей</w:t>
      </w:r>
      <w:r>
        <w:rPr>
          <w:rFonts w:ascii="Times New Roman" w:hAnsi="Times New Roman" w:cs="Times New Roman"/>
          <w:color w:val="111111"/>
          <w:sz w:val="28"/>
          <w:szCs w:val="28"/>
        </w:rPr>
        <w:t>, направленной в целом на формирование </w:t>
      </w:r>
      <w:r>
        <w:rPr>
          <w:rStyle w:val="char5"/>
          <w:rFonts w:ascii="Times New Roman" w:hAnsi="Times New Roman" w:cs="Times New Roman"/>
          <w:b w:val="0"/>
          <w:color w:val="111111"/>
          <w:sz w:val="28"/>
          <w:szCs w:val="28"/>
        </w:rPr>
        <w:t>коммуникативных умений</w:t>
      </w:r>
      <w:r>
        <w:rPr>
          <w:rFonts w:ascii="Times New Roman" w:hAnsi="Times New Roman" w:cs="Times New Roman"/>
          <w:color w:val="111111"/>
          <w:sz w:val="28"/>
          <w:szCs w:val="28"/>
        </w:rPr>
        <w:t>, осуществляемой в условиях учебно-игровой деятельности </w:t>
      </w:r>
      <w:r>
        <w:rPr>
          <w:rStyle w:val="char5"/>
          <w:rFonts w:ascii="Times New Roman" w:hAnsi="Times New Roman" w:cs="Times New Roman"/>
          <w:b w:val="0"/>
          <w:color w:val="111111"/>
          <w:sz w:val="28"/>
          <w:szCs w:val="28"/>
        </w:rPr>
        <w:t>детей старшего дошкольного возраста</w:t>
      </w:r>
      <w:r>
        <w:rPr>
          <w:rFonts w:ascii="Times New Roman" w:hAnsi="Times New Roman" w:cs="Times New Roman"/>
          <w:color w:val="111111"/>
          <w:sz w:val="28"/>
          <w:szCs w:val="28"/>
        </w:rPr>
        <w:t>.</w:t>
      </w:r>
      <w:r>
        <w:rPr>
          <w:rFonts w:ascii="Times New Roman" w:hAnsi="Times New Roman" w:cs="Times New Roman"/>
          <w:color w:val="111111"/>
          <w:sz w:val="28"/>
          <w:szCs w:val="28"/>
        </w:rPr>
        <w:t xml:space="preserve"> </w:t>
      </w:r>
      <w:r>
        <w:rPr>
          <w:rFonts w:ascii="Times New Roman" w:hAnsi="Times New Roman" w:cs="Times New Roman"/>
          <w:color w:val="111111"/>
          <w:sz w:val="28"/>
          <w:szCs w:val="28"/>
        </w:rPr>
        <w:t>[</w:t>
      </w:r>
      <w:r>
        <w:rPr>
          <w:rFonts w:ascii="Times New Roman" w:hAnsi="Times New Roman" w:cs="Times New Roman"/>
          <w:color w:val="111111"/>
          <w:sz w:val="28"/>
          <w:szCs w:val="28"/>
        </w:rPr>
        <w:t>2, с. 123</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Однако до настоящего время, хотя важность игры для </w:t>
      </w:r>
      <w:r>
        <w:rPr>
          <w:rStyle w:val="char5"/>
          <w:rFonts w:ascii="Times New Roman" w:hAnsi="Times New Roman" w:cs="Times New Roman"/>
          <w:b w:val="0"/>
          <w:color w:val="111111"/>
          <w:sz w:val="28"/>
          <w:szCs w:val="28"/>
        </w:rPr>
        <w:t>развития</w:t>
      </w:r>
      <w:r>
        <w:rPr>
          <w:rFonts w:ascii="Times New Roman" w:hAnsi="Times New Roman" w:cs="Times New Roman"/>
          <w:color w:val="111111"/>
          <w:sz w:val="28"/>
          <w:szCs w:val="28"/>
        </w:rPr>
        <w:t> ребенка постулируется многими исследователями, вопрос об эффективности игры как средства </w:t>
      </w:r>
      <w:r>
        <w:rPr>
          <w:rStyle w:val="char5"/>
          <w:rFonts w:ascii="Times New Roman" w:hAnsi="Times New Roman" w:cs="Times New Roman"/>
          <w:b w:val="0"/>
          <w:color w:val="111111"/>
          <w:sz w:val="28"/>
          <w:szCs w:val="28"/>
        </w:rPr>
        <w:t>развития коммуникативных умений ребенка</w:t>
      </w:r>
      <w:r>
        <w:rPr>
          <w:rFonts w:ascii="Times New Roman" w:hAnsi="Times New Roman" w:cs="Times New Roman"/>
          <w:color w:val="111111"/>
          <w:sz w:val="28"/>
          <w:szCs w:val="28"/>
        </w:rPr>
        <w:t>, освещен в научно-методической литературе недостаточно полно.</w:t>
      </w:r>
      <w:r>
        <w:rPr>
          <w:rFonts w:ascii="Times New Roman" w:hAnsi="Times New Roman" w:cs="Times New Roman"/>
          <w:color w:val="111111"/>
          <w:sz w:val="28"/>
          <w:szCs w:val="28"/>
        </w:rPr>
        <w:t xml:space="preserve"> [4, с. 38]</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На современном этапе методологическими основами </w:t>
      </w:r>
      <w:r>
        <w:rPr>
          <w:rStyle w:val="char5"/>
          <w:rFonts w:ascii="Times New Roman" w:hAnsi="Times New Roman" w:cs="Times New Roman"/>
          <w:b w:val="0"/>
          <w:color w:val="111111"/>
          <w:sz w:val="28"/>
          <w:szCs w:val="28"/>
        </w:rPr>
        <w:t>педагогического сопровождения выступают</w:t>
      </w:r>
      <w:r>
        <w:rPr>
          <w:rFonts w:ascii="Times New Roman" w:hAnsi="Times New Roman" w:cs="Times New Roman"/>
          <w:color w:val="111111"/>
          <w:sz w:val="28"/>
          <w:szCs w:val="28"/>
        </w:rPr>
        <w:t>:</w:t>
      </w:r>
      <w:r>
        <w:rPr>
          <w:rFonts w:ascii="Times New Roman" w:hAnsi="Times New Roman" w:cs="Times New Roman"/>
          <w:color w:val="111111"/>
          <w:sz w:val="28"/>
          <w:szCs w:val="28"/>
        </w:rPr>
        <w:t xml:space="preserve"> </w:t>
      </w:r>
      <w:r>
        <w:rPr>
          <w:rFonts w:ascii="Times New Roman" w:hAnsi="Times New Roman" w:cs="Times New Roman"/>
          <w:color w:val="111111"/>
          <w:sz w:val="28"/>
          <w:szCs w:val="28"/>
        </w:rPr>
      </w:r>
    </w:p>
    <w:p>
      <w:pPr>
        <w:pStyle w:val="para1"/>
        <w:numPr>
          <w:ilvl w:val="0"/>
          <w:numId w:val="32"/>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Личностно-ориентированный подход, определяющий приоритетность потребностей, целей и ценностей </w:t>
      </w:r>
      <w:r>
        <w:rPr>
          <w:rStyle w:val="char5"/>
          <w:rFonts w:ascii="Times New Roman" w:hAnsi="Times New Roman" w:cs="Times New Roman"/>
          <w:b w:val="0"/>
          <w:color w:val="111111"/>
          <w:sz w:val="28"/>
          <w:szCs w:val="28"/>
        </w:rPr>
        <w:t>развития</w:t>
      </w:r>
      <w:r>
        <w:rPr>
          <w:rFonts w:ascii="Times New Roman" w:hAnsi="Times New Roman" w:cs="Times New Roman"/>
          <w:color w:val="111111"/>
          <w:sz w:val="28"/>
          <w:szCs w:val="28"/>
        </w:rPr>
        <w:t> личности ребенка при построении системы </w:t>
      </w:r>
      <w:r>
        <w:rPr>
          <w:rStyle w:val="char5"/>
          <w:rFonts w:ascii="Times New Roman" w:hAnsi="Times New Roman" w:cs="Times New Roman"/>
          <w:b w:val="0"/>
          <w:color w:val="111111"/>
          <w:sz w:val="28"/>
          <w:szCs w:val="28"/>
        </w:rPr>
        <w:t>педагогического сопровождения образовательного процесса</w:t>
      </w:r>
      <w:r>
        <w:rPr>
          <w:rFonts w:ascii="Times New Roman" w:hAnsi="Times New Roman" w:cs="Times New Roman"/>
          <w:color w:val="111111"/>
          <w:sz w:val="28"/>
          <w:szCs w:val="28"/>
        </w:rPr>
        <w:t>, максимальный учет индивидуальных, субъектных и личностных особенностей </w:t>
      </w:r>
      <w:r>
        <w:rPr>
          <w:rStyle w:val="char5"/>
          <w:rFonts w:ascii="Times New Roman" w:hAnsi="Times New Roman" w:cs="Times New Roman"/>
          <w:b w:val="0"/>
          <w:color w:val="111111"/>
          <w:sz w:val="28"/>
          <w:szCs w:val="28"/>
        </w:rPr>
        <w:t>детей</w:t>
      </w:r>
      <w:r>
        <w:rPr>
          <w:rFonts w:ascii="Times New Roman" w:hAnsi="Times New Roman" w:cs="Times New Roman"/>
          <w:color w:val="111111"/>
          <w:sz w:val="28"/>
          <w:szCs w:val="28"/>
        </w:rPr>
        <w:t>. С этих позиций </w:t>
      </w:r>
      <w:r>
        <w:rPr>
          <w:rStyle w:val="char5"/>
          <w:rFonts w:ascii="Times New Roman" w:hAnsi="Times New Roman" w:cs="Times New Roman"/>
          <w:b w:val="0"/>
          <w:color w:val="111111"/>
          <w:sz w:val="28"/>
          <w:szCs w:val="28"/>
        </w:rPr>
        <w:t>сопровождение</w:t>
      </w:r>
      <w:r>
        <w:rPr>
          <w:rFonts w:ascii="Times New Roman" w:hAnsi="Times New Roman" w:cs="Times New Roman"/>
          <w:color w:val="111111"/>
          <w:sz w:val="28"/>
          <w:szCs w:val="28"/>
        </w:rPr>
        <w:t> должно ориентироваться на потребности и интересы конкретного ребенка, логику его </w:t>
      </w:r>
      <w:r>
        <w:rPr>
          <w:rStyle w:val="char5"/>
          <w:rFonts w:ascii="Times New Roman" w:hAnsi="Times New Roman" w:cs="Times New Roman"/>
          <w:b w:val="0"/>
          <w:color w:val="111111"/>
          <w:sz w:val="28"/>
          <w:szCs w:val="28"/>
        </w:rPr>
        <w:t>развития</w:t>
      </w:r>
      <w:r>
        <w:rPr>
          <w:rFonts w:ascii="Times New Roman" w:hAnsi="Times New Roman" w:cs="Times New Roman"/>
          <w:color w:val="111111"/>
          <w:sz w:val="28"/>
          <w:szCs w:val="28"/>
        </w:rPr>
        <w:t>, а не на заданные извне задачи.</w:t>
      </w:r>
      <w:r>
        <w:rPr>
          <w:rFonts w:ascii="Times New Roman" w:hAnsi="Times New Roman" w:cs="Times New Roman"/>
          <w:color w:val="111111"/>
          <w:sz w:val="28"/>
          <w:szCs w:val="28"/>
        </w:rPr>
      </w:r>
    </w:p>
    <w:p>
      <w:pPr>
        <w:pStyle w:val="para1"/>
        <w:numPr>
          <w:ilvl w:val="0"/>
          <w:numId w:val="32"/>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Парадигма </w:t>
      </w:r>
      <w:r>
        <w:rPr>
          <w:rStyle w:val="char5"/>
          <w:rFonts w:ascii="Times New Roman" w:hAnsi="Times New Roman" w:cs="Times New Roman"/>
          <w:b w:val="0"/>
          <w:color w:val="111111"/>
          <w:sz w:val="28"/>
          <w:szCs w:val="28"/>
        </w:rPr>
        <w:t xml:space="preserve">развивающего </w:t>
      </w:r>
      <w:r>
        <w:rPr>
          <w:rStyle w:val="char5"/>
          <w:rFonts w:ascii="Times New Roman" w:hAnsi="Times New Roman" w:cs="Times New Roman"/>
          <w:b w:val="0"/>
          <w:color w:val="111111"/>
          <w:sz w:val="28"/>
          <w:szCs w:val="28"/>
        </w:rPr>
        <w:t>образования</w:t>
      </w:r>
      <w:r>
        <w:rPr>
          <w:rFonts w:ascii="Times New Roman" w:hAnsi="Times New Roman" w:cs="Times New Roman"/>
          <w:color w:val="111111"/>
          <w:sz w:val="28"/>
          <w:szCs w:val="28"/>
        </w:rPr>
        <w:t>, утверждающая необходимость проектирования такой системы образования, которая не только учит </w:t>
      </w:r>
      <w:r>
        <w:rPr>
          <w:rStyle w:val="char5"/>
          <w:rFonts w:ascii="Times New Roman" w:hAnsi="Times New Roman" w:cs="Times New Roman"/>
          <w:b w:val="0"/>
          <w:color w:val="111111"/>
          <w:sz w:val="28"/>
          <w:szCs w:val="28"/>
        </w:rPr>
        <w:t>детей знаниям и умениям</w:t>
      </w:r>
      <w:r>
        <w:rPr>
          <w:rFonts w:ascii="Times New Roman" w:hAnsi="Times New Roman" w:cs="Times New Roman"/>
          <w:color w:val="111111"/>
          <w:sz w:val="28"/>
          <w:szCs w:val="28"/>
        </w:rPr>
        <w:t>, но обеспечивает </w:t>
      </w:r>
      <w:r>
        <w:rPr>
          <w:rStyle w:val="char5"/>
          <w:rFonts w:ascii="Times New Roman" w:hAnsi="Times New Roman" w:cs="Times New Roman"/>
          <w:b w:val="0"/>
          <w:color w:val="111111"/>
          <w:sz w:val="28"/>
          <w:szCs w:val="28"/>
        </w:rPr>
        <w:t>развитие</w:t>
      </w:r>
      <w:r>
        <w:rPr>
          <w:rFonts w:ascii="Times New Roman" w:hAnsi="Times New Roman" w:cs="Times New Roman"/>
          <w:color w:val="111111"/>
          <w:sz w:val="28"/>
          <w:szCs w:val="28"/>
        </w:rPr>
        <w:t> у него фундаментальных человеческих способностей и личностных качеств, что предполагает серьезную "</w:t>
      </w:r>
      <w:r>
        <w:rPr>
          <w:rFonts w:ascii="Times New Roman" w:hAnsi="Times New Roman" w:cs="Times New Roman"/>
          <w:color w:val="111111"/>
          <w:sz w:val="28"/>
          <w:szCs w:val="28"/>
        </w:rPr>
        <w:t>психологизацию</w:t>
      </w:r>
      <w:r>
        <w:rPr>
          <w:rFonts w:ascii="Times New Roman" w:hAnsi="Times New Roman" w:cs="Times New Roman"/>
          <w:color w:val="111111"/>
          <w:sz w:val="28"/>
          <w:szCs w:val="28"/>
        </w:rPr>
        <w:t>" </w:t>
      </w:r>
      <w:r>
        <w:rPr>
          <w:rStyle w:val="char5"/>
          <w:rFonts w:ascii="Times New Roman" w:hAnsi="Times New Roman" w:cs="Times New Roman"/>
          <w:b w:val="0"/>
          <w:color w:val="111111"/>
          <w:sz w:val="28"/>
          <w:szCs w:val="28"/>
        </w:rPr>
        <w:t>педагогической практики</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pStyle w:val="para1"/>
        <w:numPr>
          <w:ilvl w:val="0"/>
          <w:numId w:val="32"/>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Проектный подход в организации психолого-медико-социального </w:t>
      </w:r>
      <w:r>
        <w:rPr>
          <w:rStyle w:val="char5"/>
          <w:rFonts w:ascii="Times New Roman" w:hAnsi="Times New Roman" w:cs="Times New Roman"/>
          <w:b w:val="0"/>
          <w:color w:val="111111"/>
          <w:sz w:val="28"/>
          <w:szCs w:val="28"/>
        </w:rPr>
        <w:t>сопровождения</w:t>
      </w:r>
      <w:r>
        <w:rPr>
          <w:rFonts w:ascii="Times New Roman" w:hAnsi="Times New Roman" w:cs="Times New Roman"/>
          <w:color w:val="111111"/>
          <w:sz w:val="28"/>
          <w:szCs w:val="28"/>
        </w:rPr>
        <w:t>, ориентирующий на создание </w:t>
      </w:r>
      <w:r>
        <w:rPr>
          <w:rFonts w:ascii="Times New Roman" w:hAnsi="Times New Roman" w:cs="Times New Roman"/>
          <w:iCs/>
          <w:color w:val="111111"/>
          <w:sz w:val="28"/>
          <w:szCs w:val="28"/>
        </w:rPr>
        <w:t>(проектирование)</w:t>
      </w:r>
      <w:r>
        <w:rPr>
          <w:rFonts w:ascii="Times New Roman" w:hAnsi="Times New Roman" w:cs="Times New Roman"/>
          <w:color w:val="111111"/>
          <w:sz w:val="28"/>
          <w:szCs w:val="28"/>
        </w:rPr>
        <w:t> в образовательной среде условий для кооперации всех субъектов образовательного </w:t>
      </w:r>
      <w:r>
        <w:rPr>
          <w:rStyle w:val="char5"/>
          <w:rFonts w:ascii="Times New Roman" w:hAnsi="Times New Roman" w:cs="Times New Roman"/>
          <w:b w:val="0"/>
          <w:color w:val="111111"/>
          <w:sz w:val="28"/>
          <w:szCs w:val="28"/>
        </w:rPr>
        <w:t>процесса</w:t>
      </w:r>
      <w:r>
        <w:rPr>
          <w:rFonts w:ascii="Times New Roman" w:hAnsi="Times New Roman" w:cs="Times New Roman"/>
          <w:color w:val="111111"/>
          <w:sz w:val="28"/>
          <w:szCs w:val="28"/>
        </w:rPr>
        <w:t> в проблемной ситуации;</w:t>
      </w:r>
      <w:r>
        <w:rPr>
          <w:rFonts w:ascii="Times New Roman" w:hAnsi="Times New Roman" w:cs="Times New Roman"/>
          <w:color w:val="111111"/>
          <w:sz w:val="28"/>
          <w:szCs w:val="28"/>
        </w:rPr>
      </w:r>
    </w:p>
    <w:p>
      <w:pPr>
        <w:pStyle w:val="para1"/>
        <w:numPr>
          <w:ilvl w:val="0"/>
          <w:numId w:val="32"/>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Системно-комплексный подход. Работа должна быть построена системно, постоянно, не прерываясь в течение необходимого времени. Преемственность и последовательность </w:t>
      </w:r>
      <w:r>
        <w:rPr>
          <w:rStyle w:val="char5"/>
          <w:rFonts w:ascii="Times New Roman" w:hAnsi="Times New Roman" w:cs="Times New Roman"/>
          <w:b w:val="0"/>
          <w:color w:val="111111"/>
          <w:sz w:val="28"/>
          <w:szCs w:val="28"/>
        </w:rPr>
        <w:t>сопровождения</w:t>
      </w:r>
      <w:r>
        <w:rPr>
          <w:rFonts w:ascii="Times New Roman" w:hAnsi="Times New Roman" w:cs="Times New Roman"/>
          <w:color w:val="111111"/>
          <w:sz w:val="28"/>
          <w:szCs w:val="28"/>
        </w:rPr>
        <w:t>.</w:t>
      </w:r>
      <w:r>
        <w:rPr>
          <w:rFonts w:ascii="Times New Roman" w:hAnsi="Times New Roman" w:cs="Times New Roman"/>
          <w:color w:val="111111"/>
          <w:sz w:val="28"/>
          <w:szCs w:val="28"/>
        </w:rPr>
        <w:t xml:space="preserve"> </w:t>
      </w:r>
      <w:r>
        <w:rPr>
          <w:rFonts w:ascii="Times New Roman" w:hAnsi="Times New Roman" w:cs="Times New Roman"/>
          <w:color w:val="111111"/>
          <w:sz w:val="28"/>
          <w:szCs w:val="28"/>
        </w:rPr>
        <w:t xml:space="preserve">Целесообразно </w:t>
      </w:r>
      <w:r>
        <w:rPr>
          <w:rFonts w:ascii="Times New Roman" w:hAnsi="Times New Roman" w:cs="Times New Roman"/>
          <w:color w:val="111111"/>
          <w:sz w:val="28"/>
          <w:szCs w:val="28"/>
        </w:rPr>
        <w:t>разработать комплекс мероприятий, помогающих решать наши проблемы с разных сторон.</w:t>
      </w:r>
      <w:r>
        <w:rPr>
          <w:rFonts w:ascii="Times New Roman" w:hAnsi="Times New Roman" w:cs="Times New Roman"/>
          <w:color w:val="111111"/>
          <w:sz w:val="28"/>
          <w:szCs w:val="28"/>
        </w:rPr>
      </w:r>
    </w:p>
    <w:p>
      <w:pPr>
        <w:pStyle w:val="para1"/>
        <w:numPr>
          <w:ilvl w:val="0"/>
          <w:numId w:val="32"/>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Принцип индивидуального подхода к ребенку любого </w:t>
      </w:r>
      <w:r>
        <w:rPr>
          <w:rStyle w:val="char5"/>
          <w:rFonts w:ascii="Times New Roman" w:hAnsi="Times New Roman" w:cs="Times New Roman"/>
          <w:b w:val="0"/>
          <w:color w:val="111111"/>
          <w:sz w:val="28"/>
          <w:szCs w:val="28"/>
        </w:rPr>
        <w:t>возраста</w:t>
      </w:r>
      <w:r>
        <w:rPr>
          <w:rFonts w:ascii="Times New Roman" w:hAnsi="Times New Roman" w:cs="Times New Roman"/>
          <w:color w:val="111111"/>
          <w:sz w:val="28"/>
          <w:szCs w:val="28"/>
        </w:rPr>
        <w:t> на основе безоговорочного признания его уникальности и ценности.</w:t>
      </w:r>
      <w:r>
        <w:rPr>
          <w:rFonts w:ascii="Times New Roman" w:hAnsi="Times New Roman" w:cs="Times New Roman"/>
          <w:color w:val="111111"/>
          <w:sz w:val="28"/>
          <w:szCs w:val="28"/>
        </w:rPr>
      </w:r>
    </w:p>
    <w:p>
      <w:pPr>
        <w:pStyle w:val="para1"/>
        <w:numPr>
          <w:ilvl w:val="0"/>
          <w:numId w:val="32"/>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Принцип гуманистичности, предполагает отбор и использование гуманных, личностно-ориентированных, основанных на общечеловеческих ценностях методов психологического взаимодействия.</w:t>
      </w:r>
    </w:p>
    <w:p>
      <w:pPr>
        <w:pStyle w:val="para1"/>
        <w:numPr>
          <w:ilvl w:val="0"/>
          <w:numId w:val="32"/>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Принцип комплексности подразумевает соорганизацию различных специалистов, всех участников учебно-воспитательного </w:t>
      </w:r>
      <w:r>
        <w:rPr>
          <w:rStyle w:val="char5"/>
          <w:rFonts w:ascii="Times New Roman" w:hAnsi="Times New Roman" w:cs="Times New Roman"/>
          <w:b w:val="0"/>
          <w:color w:val="111111"/>
          <w:sz w:val="28"/>
          <w:szCs w:val="28"/>
        </w:rPr>
        <w:t>процесса в решении задач сопровождения</w:t>
      </w:r>
      <w:r>
        <w:rPr>
          <w:rFonts w:ascii="Times New Roman" w:hAnsi="Times New Roman" w:cs="Times New Roman"/>
          <w:color w:val="111111"/>
          <w:sz w:val="28"/>
          <w:szCs w:val="28"/>
        </w:rPr>
        <w:t>: классных руководителей, учителей, </w:t>
      </w:r>
      <w:r>
        <w:rPr>
          <w:rStyle w:val="char5"/>
          <w:rFonts w:ascii="Times New Roman" w:hAnsi="Times New Roman" w:cs="Times New Roman"/>
          <w:b w:val="0"/>
          <w:color w:val="111111"/>
          <w:sz w:val="28"/>
          <w:szCs w:val="28"/>
        </w:rPr>
        <w:t>педагога-психолога</w:t>
      </w:r>
      <w:r>
        <w:rPr>
          <w:rFonts w:ascii="Times New Roman" w:hAnsi="Times New Roman" w:cs="Times New Roman"/>
          <w:color w:val="111111"/>
          <w:sz w:val="28"/>
          <w:szCs w:val="28"/>
        </w:rPr>
        <w:t>, социального </w:t>
      </w:r>
      <w:r>
        <w:rPr>
          <w:rStyle w:val="char5"/>
          <w:rFonts w:ascii="Times New Roman" w:hAnsi="Times New Roman" w:cs="Times New Roman"/>
          <w:b w:val="0"/>
          <w:color w:val="111111"/>
          <w:sz w:val="28"/>
          <w:szCs w:val="28"/>
        </w:rPr>
        <w:t>педагога</w:t>
      </w:r>
      <w:r>
        <w:rPr>
          <w:rFonts w:ascii="Times New Roman" w:hAnsi="Times New Roman" w:cs="Times New Roman"/>
          <w:color w:val="111111"/>
          <w:sz w:val="28"/>
          <w:szCs w:val="28"/>
        </w:rPr>
        <w:t>, </w:t>
      </w:r>
      <w:r>
        <w:rPr>
          <w:rStyle w:val="char5"/>
          <w:rFonts w:ascii="Times New Roman" w:hAnsi="Times New Roman" w:cs="Times New Roman"/>
          <w:b w:val="0"/>
          <w:color w:val="111111"/>
          <w:sz w:val="28"/>
          <w:szCs w:val="28"/>
        </w:rPr>
        <w:t>учителя-логопеда</w:t>
      </w:r>
      <w:r>
        <w:rPr>
          <w:rFonts w:ascii="Times New Roman" w:hAnsi="Times New Roman" w:cs="Times New Roman"/>
          <w:color w:val="111111"/>
          <w:sz w:val="28"/>
          <w:szCs w:val="28"/>
        </w:rPr>
        <w:t>, администрации и др.</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pStyle w:val="para1"/>
        <w:numPr>
          <w:ilvl w:val="0"/>
          <w:numId w:val="32"/>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Принцип </w:t>
      </w:r>
      <w:r>
        <w:rPr>
          <w:rFonts w:ascii="Times New Roman" w:hAnsi="Times New Roman" w:cs="Times New Roman"/>
          <w:i/>
          <w:iCs/>
          <w:color w:val="111111"/>
          <w:sz w:val="28"/>
          <w:szCs w:val="28"/>
        </w:rPr>
        <w:t>«на стороне ребенка»</w:t>
      </w:r>
      <w:r>
        <w:rPr>
          <w:rFonts w:ascii="Times New Roman" w:hAnsi="Times New Roman" w:cs="Times New Roman"/>
          <w:color w:val="111111"/>
          <w:sz w:val="28"/>
          <w:szCs w:val="28"/>
        </w:rPr>
        <w:t>: во главе угла ставятся интересы ребенка, обеспечивается защита его прав при учете позиций других участников учебно-воспитательного </w:t>
      </w:r>
      <w:r>
        <w:rPr>
          <w:rStyle w:val="char5"/>
          <w:rFonts w:ascii="Times New Roman" w:hAnsi="Times New Roman" w:cs="Times New Roman"/>
          <w:b w:val="0"/>
          <w:color w:val="111111"/>
          <w:sz w:val="28"/>
          <w:szCs w:val="28"/>
        </w:rPr>
        <w:t>процесса</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pStyle w:val="para1"/>
        <w:numPr>
          <w:ilvl w:val="0"/>
          <w:numId w:val="32"/>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Принцип активной позиции ребенка, при котором главным становится не решить проблемы за ребенка, но научить его решать проблемы самостоятельно, создать способности для становления способности ребенка к </w:t>
      </w:r>
      <w:r>
        <w:rPr>
          <w:rStyle w:val="char5"/>
          <w:rFonts w:ascii="Times New Roman" w:hAnsi="Times New Roman" w:cs="Times New Roman"/>
          <w:b w:val="0"/>
          <w:color w:val="111111"/>
          <w:sz w:val="28"/>
          <w:szCs w:val="28"/>
        </w:rPr>
        <w:t>саморазвитию</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pStyle w:val="para1"/>
        <w:numPr>
          <w:ilvl w:val="0"/>
          <w:numId w:val="32"/>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Принципы коллегиальности и диалогового взаимодействия обуславливают совместную деятельность субъектов </w:t>
      </w:r>
      <w:r>
        <w:rPr>
          <w:rStyle w:val="char5"/>
          <w:rFonts w:ascii="Times New Roman" w:hAnsi="Times New Roman" w:cs="Times New Roman"/>
          <w:b w:val="0"/>
          <w:color w:val="111111"/>
          <w:sz w:val="28"/>
          <w:szCs w:val="28"/>
        </w:rPr>
        <w:t>педагогического сопровождения</w:t>
      </w:r>
      <w:r>
        <w:rPr>
          <w:rFonts w:ascii="Times New Roman" w:hAnsi="Times New Roman" w:cs="Times New Roman"/>
          <w:color w:val="111111"/>
          <w:sz w:val="28"/>
          <w:szCs w:val="28"/>
        </w:rPr>
        <w:t> в рамках единой системы ценностей на основе взаимного уважения и коллегиального обсуждения проблем, возникающих в ходе реализации программ.</w:t>
      </w:r>
      <w:r>
        <w:rPr>
          <w:rFonts w:ascii="Times New Roman" w:hAnsi="Times New Roman" w:cs="Times New Roman"/>
          <w:color w:val="111111"/>
          <w:sz w:val="28"/>
          <w:szCs w:val="28"/>
        </w:rPr>
      </w:r>
    </w:p>
    <w:p>
      <w:pPr>
        <w:pStyle w:val="para1"/>
        <w:numPr>
          <w:ilvl w:val="0"/>
          <w:numId w:val="32"/>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Принцип системности предполагает, что </w:t>
      </w:r>
      <w:r>
        <w:rPr>
          <w:rStyle w:val="char5"/>
          <w:rFonts w:ascii="Times New Roman" w:hAnsi="Times New Roman" w:cs="Times New Roman"/>
          <w:b w:val="0"/>
          <w:color w:val="111111"/>
          <w:sz w:val="28"/>
          <w:szCs w:val="28"/>
        </w:rPr>
        <w:t>педагогическое сопровождение</w:t>
      </w:r>
      <w:r>
        <w:rPr>
          <w:rFonts w:ascii="Times New Roman" w:hAnsi="Times New Roman" w:cs="Times New Roman"/>
          <w:color w:val="111111"/>
          <w:sz w:val="28"/>
          <w:szCs w:val="28"/>
        </w:rPr>
        <w:t> носит непрерывный характер и выстраивается как системная деятельность, в основе которой лежит внутренняя непротиворечивость, опора на современные достижения в области социальных наук, взаимосвязь и взаимообусловленность отдельных компонентов.</w:t>
      </w:r>
      <w:r>
        <w:rPr>
          <w:rFonts w:ascii="Times New Roman" w:hAnsi="Times New Roman" w:cs="Times New Roman"/>
          <w:color w:val="111111"/>
          <w:sz w:val="28"/>
          <w:szCs w:val="28"/>
        </w:rPr>
      </w:r>
    </w:p>
    <w:p>
      <w:pPr>
        <w:pStyle w:val="para1"/>
        <w:numPr>
          <w:ilvl w:val="0"/>
          <w:numId w:val="32"/>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Принцип рациональности лежит в основе использования форм и методов </w:t>
      </w:r>
      <w:r>
        <w:rPr>
          <w:rStyle w:val="char5"/>
          <w:rFonts w:ascii="Times New Roman" w:hAnsi="Times New Roman" w:cs="Times New Roman"/>
          <w:b w:val="0"/>
          <w:color w:val="111111"/>
          <w:sz w:val="28"/>
          <w:szCs w:val="28"/>
        </w:rPr>
        <w:t>педагогического</w:t>
      </w:r>
      <w:r>
        <w:rPr>
          <w:rFonts w:ascii="Times New Roman" w:hAnsi="Times New Roman" w:cs="Times New Roman"/>
          <w:color w:val="111111"/>
          <w:sz w:val="28"/>
          <w:szCs w:val="28"/>
        </w:rPr>
        <w:t> взаимодействия и обуславливает необходимость их отбора с учетом оптимальной сложности, информативности и пользы для ребенка.</w:t>
      </w:r>
      <w:r>
        <w:rPr>
          <w:rFonts w:ascii="Times New Roman" w:hAnsi="Times New Roman" w:cs="Times New Roman"/>
          <w:color w:val="111111"/>
          <w:sz w:val="28"/>
          <w:szCs w:val="28"/>
        </w:rPr>
        <w:t xml:space="preserve"> [7, с. </w:t>
      </w:r>
      <w:r>
        <w:rPr>
          <w:rFonts w:ascii="Times New Roman" w:hAnsi="Times New Roman" w:cs="Times New Roman"/>
          <w:color w:val="111111"/>
          <w:sz w:val="28"/>
          <w:szCs w:val="28"/>
        </w:rPr>
        <w:t>208</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Цель сопровождения: Обеспечение </w:t>
      </w:r>
      <w:r>
        <w:rPr>
          <w:rStyle w:val="char5"/>
          <w:rFonts w:ascii="Times New Roman" w:hAnsi="Times New Roman" w:cs="Times New Roman"/>
          <w:b w:val="0"/>
          <w:color w:val="111111"/>
          <w:sz w:val="28"/>
          <w:szCs w:val="28"/>
        </w:rPr>
        <w:t>сопровождения</w:t>
      </w:r>
      <w:r>
        <w:rPr>
          <w:rStyle w:val="char5"/>
          <w:rFonts w:ascii="Times New Roman" w:hAnsi="Times New Roman" w:cs="Times New Roman"/>
          <w:color w:val="111111"/>
          <w:sz w:val="28"/>
          <w:szCs w:val="28"/>
        </w:rPr>
        <w:t xml:space="preserve"> </w:t>
      </w:r>
      <w:r>
        <w:rPr>
          <w:rStyle w:val="char5"/>
          <w:rFonts w:ascii="Times New Roman" w:hAnsi="Times New Roman" w:cs="Times New Roman"/>
          <w:b w:val="0"/>
          <w:color w:val="111111"/>
          <w:sz w:val="28"/>
          <w:szCs w:val="28"/>
        </w:rPr>
        <w:t>д</w:t>
      </w:r>
      <w:r>
        <w:rPr>
          <w:rStyle w:val="char5"/>
          <w:rFonts w:ascii="Times New Roman" w:hAnsi="Times New Roman" w:cs="Times New Roman"/>
          <w:b w:val="0"/>
          <w:color w:val="111111"/>
          <w:sz w:val="28"/>
          <w:szCs w:val="28"/>
        </w:rPr>
        <w:t>етей</w:t>
      </w:r>
      <w:r>
        <w:rPr>
          <w:rStyle w:val="char5"/>
          <w:rFonts w:ascii="Times New Roman" w:hAnsi="Times New Roman" w:cs="Times New Roman"/>
          <w:color w:val="111111"/>
          <w:sz w:val="28"/>
          <w:szCs w:val="28"/>
        </w:rPr>
        <w:t xml:space="preserve"> </w:t>
      </w:r>
      <w:r>
        <w:rPr>
          <w:rStyle w:val="char5"/>
          <w:rFonts w:ascii="Times New Roman" w:hAnsi="Times New Roman" w:cs="Times New Roman"/>
          <w:b w:val="0"/>
          <w:color w:val="111111"/>
          <w:sz w:val="28"/>
          <w:szCs w:val="28"/>
        </w:rPr>
        <w:t>в процессе</w:t>
      </w:r>
      <w:r>
        <w:rPr>
          <w:rFonts w:ascii="Times New Roman" w:hAnsi="Times New Roman" w:cs="Times New Roman"/>
          <w:color w:val="111111"/>
          <w:sz w:val="28"/>
          <w:szCs w:val="28"/>
        </w:rPr>
        <w:t> обучения общаться со сверстниками, создать условия для </w:t>
      </w:r>
      <w:r>
        <w:rPr>
          <w:rStyle w:val="char5"/>
          <w:rFonts w:ascii="Times New Roman" w:hAnsi="Times New Roman" w:cs="Times New Roman"/>
          <w:b w:val="0"/>
          <w:color w:val="111111"/>
          <w:sz w:val="28"/>
          <w:szCs w:val="28"/>
        </w:rPr>
        <w:t>развития коммуникативных умений</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Задачи:</w:t>
      </w:r>
    </w:p>
    <w:p>
      <w:pPr>
        <w:pStyle w:val="para1"/>
        <w:numPr>
          <w:ilvl w:val="0"/>
          <w:numId w:val="3"/>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Выявить у </w:t>
      </w:r>
      <w:r>
        <w:rPr>
          <w:rStyle w:val="char5"/>
          <w:rFonts w:ascii="Times New Roman" w:hAnsi="Times New Roman" w:cs="Times New Roman"/>
          <w:b w:val="0"/>
          <w:color w:val="111111"/>
          <w:sz w:val="28"/>
          <w:szCs w:val="28"/>
        </w:rPr>
        <w:t>детей уровень развития такого коммуникативного компонента</w:t>
      </w:r>
      <w:r>
        <w:rPr>
          <w:rFonts w:ascii="Times New Roman" w:hAnsi="Times New Roman" w:cs="Times New Roman"/>
          <w:color w:val="111111"/>
          <w:sz w:val="28"/>
          <w:szCs w:val="28"/>
        </w:rPr>
        <w:t>, как общение со сверстниками;</w:t>
      </w:r>
      <w:r>
        <w:rPr>
          <w:rFonts w:ascii="Times New Roman" w:hAnsi="Times New Roman" w:cs="Times New Roman"/>
          <w:color w:val="111111"/>
          <w:sz w:val="28"/>
          <w:szCs w:val="28"/>
        </w:rPr>
      </w:r>
    </w:p>
    <w:p>
      <w:pPr>
        <w:pStyle w:val="para1"/>
        <w:numPr>
          <w:ilvl w:val="0"/>
          <w:numId w:val="3"/>
        </w:numPr>
        <w:ind w:left="0" w:firstLine="709"/>
        <w:spacing w:after="0" w:line="360" w:lineRule="auto"/>
        <w:jc w:val="both"/>
        <w:rPr>
          <w:rFonts w:ascii="Times New Roman" w:hAnsi="Times New Roman" w:cs="Times New Roman"/>
          <w:color w:val="111111"/>
          <w:sz w:val="28"/>
          <w:szCs w:val="28"/>
        </w:rPr>
      </w:pPr>
      <w:r>
        <w:rPr>
          <w:rStyle w:val="char5"/>
          <w:rFonts w:ascii="Times New Roman" w:hAnsi="Times New Roman" w:cs="Times New Roman"/>
          <w:b w:val="0"/>
          <w:color w:val="111111"/>
          <w:sz w:val="28"/>
          <w:szCs w:val="28"/>
        </w:rPr>
        <w:t>Развивать у детей умение</w:t>
      </w:r>
      <w:r>
        <w:rPr>
          <w:rFonts w:ascii="Times New Roman" w:hAnsi="Times New Roman" w:cs="Times New Roman"/>
          <w:color w:val="111111"/>
          <w:sz w:val="28"/>
          <w:szCs w:val="28"/>
        </w:rPr>
        <w:t> общаться со сверстниками;</w:t>
      </w:r>
      <w:r>
        <w:rPr>
          <w:rFonts w:ascii="Times New Roman" w:hAnsi="Times New Roman" w:cs="Times New Roman"/>
          <w:color w:val="111111"/>
          <w:sz w:val="28"/>
          <w:szCs w:val="28"/>
        </w:rPr>
      </w:r>
    </w:p>
    <w:p>
      <w:pPr>
        <w:pStyle w:val="para1"/>
        <w:numPr>
          <w:ilvl w:val="0"/>
          <w:numId w:val="3"/>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Выявить типичные проблемы в формировании </w:t>
      </w:r>
      <w:r>
        <w:rPr>
          <w:rStyle w:val="char5"/>
          <w:rFonts w:ascii="Times New Roman" w:hAnsi="Times New Roman" w:cs="Times New Roman"/>
          <w:b w:val="0"/>
          <w:color w:val="111111"/>
          <w:sz w:val="28"/>
          <w:szCs w:val="28"/>
        </w:rPr>
        <w:t>коммуникативных умений у детей старшего дошкольного возраста</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pStyle w:val="para1"/>
        <w:numPr>
          <w:ilvl w:val="0"/>
          <w:numId w:val="3"/>
        </w:numPr>
        <w:ind w:left="0"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Разработать модель </w:t>
      </w:r>
      <w:r>
        <w:rPr>
          <w:rStyle w:val="char5"/>
          <w:rFonts w:ascii="Times New Roman" w:hAnsi="Times New Roman" w:cs="Times New Roman"/>
          <w:b w:val="0"/>
          <w:color w:val="111111"/>
          <w:sz w:val="28"/>
          <w:szCs w:val="28"/>
        </w:rPr>
        <w:t>сопровождения по развитию коммуникативных умений у детей старшего дошкольного возраста</w:t>
      </w:r>
      <w:r>
        <w:rPr>
          <w:rFonts w:ascii="Times New Roman" w:hAnsi="Times New Roman" w:cs="Times New Roman"/>
          <w:color w:val="111111"/>
          <w:sz w:val="28"/>
          <w:szCs w:val="28"/>
        </w:rPr>
        <w:t>, основу, которой составляет система учебно-игровых ситуаций.</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Этапы сопровождения:</w:t>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1 этап - диагностический </w:t>
      </w:r>
      <w:r>
        <w:rPr>
          <w:rFonts w:ascii="Times New Roman" w:hAnsi="Times New Roman" w:cs="Times New Roman"/>
          <w:iCs/>
          <w:color w:val="111111"/>
          <w:sz w:val="28"/>
          <w:szCs w:val="28"/>
        </w:rPr>
        <w:t>(выявление проблемы для </w:t>
      </w:r>
      <w:r>
        <w:rPr>
          <w:rStyle w:val="char5"/>
          <w:rFonts w:ascii="Times New Roman" w:hAnsi="Times New Roman" w:cs="Times New Roman"/>
          <w:b w:val="0"/>
          <w:iCs/>
          <w:color w:val="111111"/>
          <w:sz w:val="28"/>
          <w:szCs w:val="28"/>
        </w:rPr>
        <w:t>сопровождения</w:t>
      </w:r>
      <w:r>
        <w:rPr>
          <w:rFonts w:ascii="Times New Roman" w:hAnsi="Times New Roman" w:cs="Times New Roman"/>
          <w:iCs/>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диагностика уровня </w:t>
      </w:r>
      <w:r>
        <w:rPr>
          <w:rStyle w:val="char5"/>
          <w:rFonts w:ascii="Times New Roman" w:hAnsi="Times New Roman" w:cs="Times New Roman"/>
          <w:b w:val="0"/>
          <w:color w:val="111111"/>
          <w:sz w:val="28"/>
          <w:szCs w:val="28"/>
        </w:rPr>
        <w:t>развития коммуникативных умений</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определение трудностей и проблем в общении со сверстниками;</w:t>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наблюдение за ребенком в </w:t>
      </w:r>
      <w:r>
        <w:rPr>
          <w:rStyle w:val="char5"/>
          <w:rFonts w:ascii="Times New Roman" w:hAnsi="Times New Roman" w:cs="Times New Roman"/>
          <w:b w:val="0"/>
          <w:color w:val="111111"/>
          <w:sz w:val="28"/>
          <w:szCs w:val="28"/>
        </w:rPr>
        <w:t>процессе</w:t>
      </w:r>
      <w:r>
        <w:rPr>
          <w:rFonts w:ascii="Times New Roman" w:hAnsi="Times New Roman" w:cs="Times New Roman"/>
          <w:color w:val="111111"/>
          <w:sz w:val="28"/>
          <w:szCs w:val="28"/>
        </w:rPr>
        <w:t> самостоятельной деятельности и во взаимодействии со сверстниками;</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индивидуальная беседа с ребенком.</w:t>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2 этап - проектировочный</w:t>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создание </w:t>
      </w:r>
      <w:r>
        <w:rPr>
          <w:rStyle w:val="char5"/>
          <w:rFonts w:ascii="Times New Roman" w:hAnsi="Times New Roman" w:cs="Times New Roman"/>
          <w:b w:val="0"/>
          <w:color w:val="111111"/>
          <w:sz w:val="28"/>
          <w:szCs w:val="28"/>
        </w:rPr>
        <w:t>сопровождающим развивающей среды</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привлечение других специалистов, способных оказать помощь</w:t>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составление инд. маршрута </w:t>
      </w:r>
      <w:r>
        <w:rPr>
          <w:rStyle w:val="char5"/>
          <w:rFonts w:ascii="Times New Roman" w:hAnsi="Times New Roman" w:cs="Times New Roman"/>
          <w:b w:val="0"/>
          <w:color w:val="111111"/>
          <w:sz w:val="28"/>
          <w:szCs w:val="28"/>
        </w:rPr>
        <w:t>сопровождения</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подбор игр по </w:t>
      </w:r>
      <w:r>
        <w:rPr>
          <w:rStyle w:val="char5"/>
          <w:rFonts w:ascii="Times New Roman" w:hAnsi="Times New Roman" w:cs="Times New Roman"/>
          <w:b w:val="0"/>
          <w:color w:val="111111"/>
          <w:sz w:val="28"/>
          <w:szCs w:val="28"/>
        </w:rPr>
        <w:t>развитию коммуникативных умений у детей старшего дошкольного возраста</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создание картотеки занятий по </w:t>
      </w:r>
      <w:r>
        <w:rPr>
          <w:rStyle w:val="char5"/>
          <w:rFonts w:ascii="Times New Roman" w:hAnsi="Times New Roman" w:cs="Times New Roman"/>
          <w:b w:val="0"/>
          <w:color w:val="111111"/>
          <w:sz w:val="28"/>
          <w:szCs w:val="28"/>
        </w:rPr>
        <w:t>развитию умения</w:t>
      </w:r>
      <w:r>
        <w:rPr>
          <w:rFonts w:ascii="Times New Roman" w:hAnsi="Times New Roman" w:cs="Times New Roman"/>
          <w:color w:val="111111"/>
          <w:sz w:val="28"/>
          <w:szCs w:val="28"/>
        </w:rPr>
        <w:t> общаться со сверстниками.</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3 этап – деятельностный</w:t>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Проведение игр, направленных на достижение максимальной согласованности: (</w:t>
      </w:r>
      <w:r>
        <w:rPr>
          <w:rFonts w:ascii="Times New Roman" w:hAnsi="Times New Roman" w:cs="Times New Roman"/>
          <w:i/>
          <w:iCs/>
          <w:color w:val="111111"/>
          <w:sz w:val="28"/>
          <w:szCs w:val="28"/>
        </w:rPr>
        <w:t>«</w:t>
      </w:r>
      <w:r>
        <w:rPr>
          <w:rFonts w:ascii="Times New Roman" w:hAnsi="Times New Roman" w:cs="Times New Roman"/>
          <w:iCs/>
          <w:color w:val="111111"/>
          <w:sz w:val="28"/>
          <w:szCs w:val="28"/>
        </w:rPr>
        <w:t>Сороконожка</w:t>
      </w:r>
      <w:r>
        <w:rPr>
          <w:rFonts w:ascii="Times New Roman" w:hAnsi="Times New Roman" w:cs="Times New Roman"/>
          <w:i/>
          <w:iCs/>
          <w:color w:val="111111"/>
          <w:sz w:val="28"/>
          <w:szCs w:val="28"/>
        </w:rPr>
        <w:t>»</w:t>
      </w:r>
      <w:r>
        <w:rPr>
          <w:rFonts w:ascii="Times New Roman" w:hAnsi="Times New Roman" w:cs="Times New Roman"/>
          <w:color w:val="111111"/>
          <w:sz w:val="28"/>
          <w:szCs w:val="28"/>
        </w:rPr>
        <w:t>, </w:t>
      </w:r>
      <w:r>
        <w:rPr>
          <w:rFonts w:ascii="Times New Roman" w:hAnsi="Times New Roman" w:cs="Times New Roman"/>
          <w:i/>
          <w:iCs/>
          <w:color w:val="111111"/>
          <w:sz w:val="28"/>
          <w:szCs w:val="28"/>
        </w:rPr>
        <w:t>«</w:t>
      </w:r>
      <w:r>
        <w:rPr>
          <w:rFonts w:ascii="Times New Roman" w:hAnsi="Times New Roman" w:cs="Times New Roman"/>
          <w:iCs/>
          <w:color w:val="111111"/>
          <w:sz w:val="28"/>
          <w:szCs w:val="28"/>
        </w:rPr>
        <w:t>Изобрази</w:t>
      </w:r>
      <w:r>
        <w:rPr>
          <w:rFonts w:ascii="Times New Roman" w:hAnsi="Times New Roman" w:cs="Times New Roman"/>
          <w:i/>
          <w:iCs/>
          <w:color w:val="111111"/>
          <w:sz w:val="28"/>
          <w:szCs w:val="28"/>
        </w:rPr>
        <w:t>»</w:t>
      </w:r>
      <w:r>
        <w:rPr>
          <w:rFonts w:ascii="Times New Roman" w:hAnsi="Times New Roman" w:cs="Times New Roman"/>
          <w:color w:val="111111"/>
          <w:sz w:val="28"/>
          <w:szCs w:val="28"/>
        </w:rPr>
        <w:t>, </w:t>
      </w:r>
      <w:r>
        <w:rPr>
          <w:rFonts w:ascii="Times New Roman" w:hAnsi="Times New Roman" w:cs="Times New Roman"/>
          <w:i/>
          <w:iCs/>
          <w:color w:val="111111"/>
          <w:sz w:val="28"/>
          <w:szCs w:val="28"/>
        </w:rPr>
        <w:t>«</w:t>
      </w:r>
      <w:r>
        <w:rPr>
          <w:rFonts w:ascii="Times New Roman" w:hAnsi="Times New Roman" w:cs="Times New Roman"/>
          <w:iCs/>
          <w:color w:val="111111"/>
          <w:sz w:val="28"/>
          <w:szCs w:val="28"/>
        </w:rPr>
        <w:t>Ожившие</w:t>
      </w:r>
      <w:r>
        <w:rPr>
          <w:rFonts w:ascii="Times New Roman" w:hAnsi="Times New Roman" w:cs="Times New Roman"/>
          <w:i/>
          <w:iCs/>
          <w:color w:val="111111"/>
          <w:sz w:val="28"/>
          <w:szCs w:val="28"/>
        </w:rPr>
        <w:t xml:space="preserve"> </w:t>
      </w:r>
      <w:r>
        <w:rPr>
          <w:rFonts w:ascii="Times New Roman" w:hAnsi="Times New Roman" w:cs="Times New Roman"/>
          <w:iCs/>
          <w:color w:val="111111"/>
          <w:sz w:val="28"/>
          <w:szCs w:val="28"/>
        </w:rPr>
        <w:t>фигуры</w:t>
      </w:r>
      <w:r>
        <w:rPr>
          <w:rFonts w:ascii="Times New Roman" w:hAnsi="Times New Roman" w:cs="Times New Roman"/>
          <w:i/>
          <w:iCs/>
          <w:color w:val="111111"/>
          <w:sz w:val="28"/>
          <w:szCs w:val="28"/>
        </w:rPr>
        <w:t>»</w:t>
      </w:r>
      <w:r>
        <w:rPr>
          <w:rFonts w:ascii="Times New Roman" w:hAnsi="Times New Roman" w:cs="Times New Roman"/>
          <w:color w:val="111111"/>
          <w:sz w:val="28"/>
          <w:szCs w:val="28"/>
        </w:rPr>
        <w:t>, </w:t>
      </w:r>
      <w:r>
        <w:rPr>
          <w:rFonts w:ascii="Times New Roman" w:hAnsi="Times New Roman" w:cs="Times New Roman"/>
          <w:i/>
          <w:iCs/>
          <w:color w:val="111111"/>
          <w:sz w:val="28"/>
          <w:szCs w:val="28"/>
        </w:rPr>
        <w:t>«</w:t>
      </w:r>
      <w:r>
        <w:rPr>
          <w:rFonts w:ascii="Times New Roman" w:hAnsi="Times New Roman" w:cs="Times New Roman"/>
          <w:iCs/>
          <w:color w:val="111111"/>
          <w:sz w:val="28"/>
          <w:szCs w:val="28"/>
        </w:rPr>
        <w:t>Работаем</w:t>
      </w:r>
      <w:r>
        <w:rPr>
          <w:rFonts w:ascii="Times New Roman" w:hAnsi="Times New Roman" w:cs="Times New Roman"/>
          <w:i/>
          <w:iCs/>
          <w:color w:val="111111"/>
          <w:sz w:val="28"/>
          <w:szCs w:val="28"/>
        </w:rPr>
        <w:t xml:space="preserve"> </w:t>
      </w:r>
      <w:r>
        <w:rPr>
          <w:rFonts w:ascii="Times New Roman" w:hAnsi="Times New Roman" w:cs="Times New Roman"/>
          <w:iCs/>
          <w:color w:val="111111"/>
          <w:sz w:val="28"/>
          <w:szCs w:val="28"/>
        </w:rPr>
        <w:t>вместе</w:t>
      </w:r>
      <w:r>
        <w:rPr>
          <w:rFonts w:ascii="Times New Roman" w:hAnsi="Times New Roman" w:cs="Times New Roman"/>
          <w:i/>
          <w:iCs/>
          <w:color w:val="111111"/>
          <w:sz w:val="28"/>
          <w:szCs w:val="28"/>
        </w:rPr>
        <w:t>»</w:t>
      </w:r>
      <w:r>
        <w:rPr>
          <w:rFonts w:ascii="Times New Roman" w:hAnsi="Times New Roman" w:cs="Times New Roman"/>
          <w:color w:val="111111"/>
          <w:sz w:val="28"/>
          <w:szCs w:val="28"/>
        </w:rPr>
        <w:t>, </w:t>
      </w:r>
      <w:r>
        <w:rPr>
          <w:rFonts w:ascii="Times New Roman" w:hAnsi="Times New Roman" w:cs="Times New Roman"/>
          <w:i/>
          <w:iCs/>
          <w:color w:val="111111"/>
          <w:sz w:val="28"/>
          <w:szCs w:val="28"/>
        </w:rPr>
        <w:t>«</w:t>
      </w:r>
      <w:r>
        <w:rPr>
          <w:rFonts w:ascii="Times New Roman" w:hAnsi="Times New Roman" w:cs="Times New Roman"/>
          <w:iCs/>
          <w:color w:val="111111"/>
          <w:sz w:val="28"/>
          <w:szCs w:val="28"/>
        </w:rPr>
        <w:t>Слепой</w:t>
      </w:r>
      <w:r>
        <w:rPr>
          <w:rFonts w:ascii="Times New Roman" w:hAnsi="Times New Roman" w:cs="Times New Roman"/>
          <w:i/>
          <w:iCs/>
          <w:color w:val="111111"/>
          <w:sz w:val="28"/>
          <w:szCs w:val="28"/>
        </w:rPr>
        <w:t xml:space="preserve"> </w:t>
      </w:r>
      <w:r>
        <w:rPr>
          <w:rFonts w:ascii="Times New Roman" w:hAnsi="Times New Roman" w:cs="Times New Roman"/>
          <w:iCs/>
          <w:color w:val="111111"/>
          <w:sz w:val="28"/>
          <w:szCs w:val="28"/>
        </w:rPr>
        <w:t>и</w:t>
      </w:r>
      <w:r>
        <w:rPr>
          <w:rFonts w:ascii="Times New Roman" w:hAnsi="Times New Roman" w:cs="Times New Roman"/>
          <w:i/>
          <w:iCs/>
          <w:color w:val="111111"/>
          <w:sz w:val="28"/>
          <w:szCs w:val="28"/>
        </w:rPr>
        <w:t xml:space="preserve"> </w:t>
      </w:r>
      <w:r>
        <w:rPr>
          <w:rFonts w:ascii="Times New Roman" w:hAnsi="Times New Roman" w:cs="Times New Roman"/>
          <w:iCs/>
          <w:color w:val="111111"/>
          <w:sz w:val="28"/>
          <w:szCs w:val="28"/>
        </w:rPr>
        <w:t>поводырь</w:t>
      </w:r>
      <w:r>
        <w:rPr>
          <w:rFonts w:ascii="Times New Roman" w:hAnsi="Times New Roman" w:cs="Times New Roman"/>
          <w:i/>
          <w:iCs/>
          <w:color w:val="111111"/>
          <w:sz w:val="28"/>
          <w:szCs w:val="28"/>
        </w:rPr>
        <w:t>»</w:t>
      </w:r>
      <w:r>
        <w:rPr>
          <w:rFonts w:ascii="Times New Roman" w:hAnsi="Times New Roman" w:cs="Times New Roman"/>
          <w:color w:val="111111"/>
          <w:sz w:val="28"/>
          <w:szCs w:val="28"/>
        </w:rPr>
        <w:t>, </w:t>
      </w:r>
      <w:r>
        <w:rPr>
          <w:rFonts w:ascii="Times New Roman" w:hAnsi="Times New Roman" w:cs="Times New Roman"/>
          <w:i/>
          <w:iCs/>
          <w:color w:val="111111"/>
          <w:sz w:val="28"/>
          <w:szCs w:val="28"/>
        </w:rPr>
        <w:t>«</w:t>
      </w:r>
      <w:r>
        <w:rPr>
          <w:rFonts w:ascii="Times New Roman" w:hAnsi="Times New Roman" w:cs="Times New Roman"/>
          <w:iCs/>
          <w:color w:val="111111"/>
          <w:sz w:val="28"/>
          <w:szCs w:val="28"/>
        </w:rPr>
        <w:t>Лабиринт</w:t>
      </w:r>
      <w:r>
        <w:rPr>
          <w:rFonts w:ascii="Times New Roman" w:hAnsi="Times New Roman" w:cs="Times New Roman"/>
          <w:i/>
          <w:iCs/>
          <w:color w:val="111111"/>
          <w:sz w:val="28"/>
          <w:szCs w:val="28"/>
        </w:rPr>
        <w:t>»</w:t>
      </w:r>
      <w:r>
        <w:rPr>
          <w:rFonts w:ascii="Times New Roman" w:hAnsi="Times New Roman" w:cs="Times New Roman"/>
          <w:color w:val="111111"/>
          <w:sz w:val="28"/>
          <w:szCs w:val="28"/>
        </w:rPr>
        <w:t>, </w:t>
      </w:r>
      <w:r>
        <w:rPr>
          <w:rFonts w:ascii="Times New Roman" w:hAnsi="Times New Roman" w:cs="Times New Roman"/>
          <w:i/>
          <w:iCs/>
          <w:color w:val="111111"/>
          <w:sz w:val="28"/>
          <w:szCs w:val="28"/>
        </w:rPr>
        <w:t>«</w:t>
      </w:r>
      <w:r>
        <w:rPr>
          <w:rFonts w:ascii="Times New Roman" w:hAnsi="Times New Roman" w:cs="Times New Roman"/>
          <w:iCs/>
          <w:color w:val="111111"/>
          <w:sz w:val="28"/>
          <w:szCs w:val="28"/>
        </w:rPr>
        <w:t>Путанка</w:t>
      </w:r>
      <w:r>
        <w:rPr>
          <w:rFonts w:ascii="Times New Roman" w:hAnsi="Times New Roman" w:cs="Times New Roman"/>
          <w:i/>
          <w:iCs/>
          <w:color w:val="111111"/>
          <w:sz w:val="28"/>
          <w:szCs w:val="28"/>
        </w:rPr>
        <w:t>»</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Проведение </w:t>
      </w:r>
      <w:r>
        <w:rPr>
          <w:rStyle w:val="char5"/>
          <w:rFonts w:ascii="Times New Roman" w:hAnsi="Times New Roman" w:cs="Times New Roman"/>
          <w:b w:val="0"/>
          <w:color w:val="111111"/>
          <w:sz w:val="28"/>
          <w:szCs w:val="28"/>
        </w:rPr>
        <w:t>развивающих занятий</w:t>
      </w:r>
      <w:r>
        <w:rPr>
          <w:rFonts w:ascii="Times New Roman" w:hAnsi="Times New Roman" w:cs="Times New Roman"/>
          <w:color w:val="111111"/>
          <w:sz w:val="28"/>
          <w:szCs w:val="28"/>
        </w:rPr>
        <w:t>, направленных на </w:t>
      </w:r>
      <w:r>
        <w:rPr>
          <w:rStyle w:val="char5"/>
          <w:rFonts w:ascii="Times New Roman" w:hAnsi="Times New Roman" w:cs="Times New Roman"/>
          <w:b w:val="0"/>
          <w:color w:val="111111"/>
          <w:sz w:val="28"/>
          <w:szCs w:val="28"/>
        </w:rPr>
        <w:t>развитие</w:t>
      </w:r>
      <w:r>
        <w:rPr>
          <w:rFonts w:ascii="Times New Roman" w:hAnsi="Times New Roman" w:cs="Times New Roman"/>
          <w:color w:val="111111"/>
          <w:sz w:val="28"/>
          <w:szCs w:val="28"/>
        </w:rPr>
        <w:t> </w:t>
      </w:r>
      <w:r>
        <w:rPr>
          <w:rFonts w:ascii="Times New Roman" w:hAnsi="Times New Roman" w:cs="Times New Roman"/>
          <w:color w:val="111111"/>
          <w:sz w:val="28"/>
          <w:szCs w:val="28"/>
        </w:rPr>
        <w:t>взаимодействия и сотрудничества</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Занятие - знакомство </w:t>
      </w:r>
      <w:r>
        <w:rPr>
          <w:rFonts w:ascii="Times New Roman" w:hAnsi="Times New Roman" w:cs="Times New Roman"/>
          <w:iCs/>
          <w:color w:val="111111"/>
          <w:sz w:val="28"/>
          <w:szCs w:val="28"/>
        </w:rPr>
        <w:t>«Мой</w:t>
      </w:r>
      <w:r>
        <w:rPr>
          <w:rFonts w:ascii="Times New Roman" w:hAnsi="Times New Roman" w:cs="Times New Roman"/>
          <w:i/>
          <w:iCs/>
          <w:color w:val="111111"/>
          <w:sz w:val="28"/>
          <w:szCs w:val="28"/>
        </w:rPr>
        <w:t xml:space="preserve"> </w:t>
      </w:r>
      <w:r>
        <w:rPr>
          <w:rFonts w:ascii="Times New Roman" w:hAnsi="Times New Roman" w:cs="Times New Roman"/>
          <w:iCs/>
          <w:color w:val="111111"/>
          <w:sz w:val="28"/>
          <w:szCs w:val="28"/>
        </w:rPr>
        <w:t>портрет»</w:t>
      </w:r>
      <w:r>
        <w:rPr>
          <w:rFonts w:ascii="Times New Roman" w:hAnsi="Times New Roman" w:cs="Times New Roman"/>
          <w:color w:val="111111"/>
          <w:sz w:val="28"/>
          <w:szCs w:val="28"/>
        </w:rPr>
        <w:t>. Учимся общаться друг с другом. </w:t>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Цель занятия: исследование особенностей самооценки участников, беседа с группой участников, </w:t>
      </w:r>
      <w:r>
        <w:rPr>
          <w:rStyle w:val="char5"/>
          <w:rFonts w:ascii="Times New Roman" w:hAnsi="Times New Roman" w:cs="Times New Roman"/>
          <w:b w:val="0"/>
          <w:color w:val="111111"/>
          <w:sz w:val="28"/>
          <w:szCs w:val="28"/>
        </w:rPr>
        <w:t>развитие</w:t>
      </w:r>
      <w:r>
        <w:rPr>
          <w:rStyle w:val="char5"/>
          <w:rFonts w:ascii="Times New Roman" w:hAnsi="Times New Roman" w:cs="Times New Roman"/>
          <w:color w:val="111111"/>
          <w:sz w:val="28"/>
          <w:szCs w:val="28"/>
        </w:rPr>
        <w:t xml:space="preserve"> </w:t>
      </w:r>
      <w:r>
        <w:rPr>
          <w:rStyle w:val="char5"/>
          <w:rFonts w:ascii="Times New Roman" w:hAnsi="Times New Roman" w:cs="Times New Roman"/>
          <w:b w:val="0"/>
          <w:color w:val="111111"/>
          <w:sz w:val="28"/>
          <w:szCs w:val="28"/>
        </w:rPr>
        <w:t>коммуникативных</w:t>
      </w:r>
      <w:r>
        <w:rPr>
          <w:rStyle w:val="char5"/>
          <w:rFonts w:ascii="Times New Roman" w:hAnsi="Times New Roman" w:cs="Times New Roman"/>
          <w:color w:val="111111"/>
          <w:sz w:val="28"/>
          <w:szCs w:val="28"/>
        </w:rPr>
        <w:t xml:space="preserve"> </w:t>
      </w:r>
      <w:r>
        <w:rPr>
          <w:rStyle w:val="char5"/>
          <w:rFonts w:ascii="Times New Roman" w:hAnsi="Times New Roman" w:cs="Times New Roman"/>
          <w:b w:val="0"/>
          <w:color w:val="111111"/>
          <w:sz w:val="28"/>
          <w:szCs w:val="28"/>
        </w:rPr>
        <w:t>умений</w:t>
      </w:r>
      <w:r>
        <w:rPr>
          <w:rFonts w:ascii="Times New Roman" w:hAnsi="Times New Roman" w:cs="Times New Roman"/>
          <w:color w:val="111111"/>
          <w:sz w:val="28"/>
          <w:szCs w:val="28"/>
        </w:rPr>
        <w:t> и групповой сплоченности. </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Упражнения: диагностическое задание </w:t>
      </w:r>
      <w:r>
        <w:rPr>
          <w:rFonts w:ascii="Times New Roman" w:hAnsi="Times New Roman" w:cs="Times New Roman"/>
          <w:iCs/>
          <w:color w:val="111111"/>
          <w:sz w:val="28"/>
          <w:szCs w:val="28"/>
        </w:rPr>
        <w:t>«Какой Я?»</w:t>
      </w:r>
      <w:r>
        <w:rPr>
          <w:rFonts w:ascii="Times New Roman" w:hAnsi="Times New Roman" w:cs="Times New Roman"/>
          <w:color w:val="111111"/>
          <w:sz w:val="28"/>
          <w:szCs w:val="28"/>
        </w:rPr>
        <w:t>, </w:t>
      </w:r>
      <w:r>
        <w:rPr>
          <w:rStyle w:val="char5"/>
          <w:rFonts w:ascii="Times New Roman" w:hAnsi="Times New Roman" w:cs="Times New Roman"/>
          <w:b w:val="0"/>
          <w:color w:val="111111"/>
          <w:sz w:val="28"/>
          <w:szCs w:val="28"/>
        </w:rPr>
        <w:t>коммуникативные упражнения</w:t>
      </w:r>
      <w:r>
        <w:rPr>
          <w:rStyle w:val="char5"/>
          <w:rFonts w:ascii="Times New Roman" w:hAnsi="Times New Roman" w:cs="Times New Roman"/>
          <w:color w:val="111111"/>
          <w:sz w:val="28"/>
          <w:szCs w:val="28"/>
        </w:rPr>
        <w:t> </w:t>
      </w:r>
      <w:r>
        <w:rPr>
          <w:rFonts w:ascii="Times New Roman" w:hAnsi="Times New Roman" w:cs="Times New Roman"/>
          <w:iCs/>
          <w:color w:val="111111"/>
          <w:sz w:val="28"/>
          <w:szCs w:val="28"/>
        </w:rPr>
        <w:t>«Наша команда»</w:t>
      </w:r>
      <w:r>
        <w:rPr>
          <w:rFonts w:ascii="Times New Roman" w:hAnsi="Times New Roman" w:cs="Times New Roman"/>
          <w:color w:val="111111"/>
          <w:sz w:val="28"/>
          <w:szCs w:val="28"/>
        </w:rPr>
        <w:t>, </w:t>
      </w:r>
      <w:r>
        <w:rPr>
          <w:rFonts w:ascii="Times New Roman" w:hAnsi="Times New Roman" w:cs="Times New Roman"/>
          <w:iCs/>
          <w:color w:val="111111"/>
          <w:sz w:val="28"/>
          <w:szCs w:val="28"/>
        </w:rPr>
        <w:t>«Мои интересы и любимые занятия»</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Занятие</w:t>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Цели: </w:t>
      </w:r>
      <w:r>
        <w:rPr>
          <w:rStyle w:val="char5"/>
          <w:rFonts w:ascii="Times New Roman" w:hAnsi="Times New Roman" w:cs="Times New Roman"/>
          <w:b w:val="0"/>
          <w:color w:val="111111"/>
          <w:sz w:val="28"/>
          <w:szCs w:val="28"/>
        </w:rPr>
        <w:t>Развитие коммуникативных способностей</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Оценка способов взаимодействия друг с другом.</w:t>
      </w:r>
    </w:p>
    <w:p>
      <w:pPr>
        <w:ind w:firstLine="709"/>
        <w:spacing w:after="0" w:line="360" w:lineRule="auto"/>
        <w:jc w:val="both"/>
        <w:rPr>
          <w:rFonts w:ascii="Times New Roman" w:hAnsi="Times New Roman" w:cs="Times New Roman"/>
          <w:color w:val="111111"/>
          <w:sz w:val="28"/>
          <w:szCs w:val="28"/>
        </w:rPr>
      </w:pPr>
      <w:r>
        <w:rPr>
          <w:rStyle w:val="char5"/>
          <w:rFonts w:ascii="Times New Roman" w:hAnsi="Times New Roman" w:cs="Times New Roman"/>
          <w:b w:val="0"/>
          <w:color w:val="111111"/>
          <w:sz w:val="28"/>
          <w:szCs w:val="28"/>
        </w:rPr>
        <w:t>Развитие графических навыков</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Style w:val="char5"/>
          <w:rFonts w:ascii="Times New Roman" w:hAnsi="Times New Roman" w:cs="Times New Roman"/>
          <w:b w:val="0"/>
          <w:color w:val="111111"/>
          <w:sz w:val="28"/>
          <w:szCs w:val="28"/>
        </w:rPr>
        <w:t>Развитие диалогической речи</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Style w:val="char5"/>
          <w:rFonts w:ascii="Times New Roman" w:hAnsi="Times New Roman" w:cs="Times New Roman"/>
          <w:b w:val="0"/>
          <w:color w:val="111111"/>
          <w:sz w:val="28"/>
          <w:szCs w:val="28"/>
        </w:rPr>
        <w:t>Развитие воображения</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Оборудование: цветные карандаши, бумага, веревка, мел, сюжетная картинка </w:t>
      </w:r>
      <w:r>
        <w:rPr>
          <w:rFonts w:ascii="Times New Roman" w:hAnsi="Times New Roman" w:cs="Times New Roman"/>
          <w:iCs/>
          <w:color w:val="111111"/>
          <w:sz w:val="28"/>
          <w:szCs w:val="28"/>
        </w:rPr>
        <w:t>«Два барана»</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1) Упражнение </w:t>
      </w:r>
      <w:r>
        <w:rPr>
          <w:rFonts w:ascii="Times New Roman" w:hAnsi="Times New Roman" w:cs="Times New Roman"/>
          <w:iCs/>
          <w:color w:val="111111"/>
          <w:sz w:val="28"/>
          <w:szCs w:val="28"/>
        </w:rPr>
        <w:t>«Певец»</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2) Диалог по содержанию басни С. Михалкова </w:t>
      </w:r>
      <w:r>
        <w:rPr>
          <w:rFonts w:ascii="Times New Roman" w:hAnsi="Times New Roman" w:cs="Times New Roman"/>
          <w:iCs/>
          <w:color w:val="111111"/>
          <w:sz w:val="28"/>
          <w:szCs w:val="28"/>
        </w:rPr>
        <w:t>«Два барана»</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3) Рассматривание сюжетной картинки.</w:t>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4) Рисование иллюстраций к басне.</w:t>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5) Игра </w:t>
      </w:r>
      <w:r>
        <w:rPr>
          <w:rFonts w:ascii="Times New Roman" w:hAnsi="Times New Roman" w:cs="Times New Roman"/>
          <w:iCs/>
          <w:color w:val="111111"/>
          <w:sz w:val="28"/>
          <w:szCs w:val="28"/>
        </w:rPr>
        <w:t>«Горная тропинка»</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6) Игра </w:t>
      </w:r>
      <w:r>
        <w:rPr>
          <w:rFonts w:ascii="Times New Roman" w:hAnsi="Times New Roman" w:cs="Times New Roman"/>
          <w:iCs/>
          <w:color w:val="111111"/>
          <w:sz w:val="28"/>
          <w:szCs w:val="28"/>
        </w:rPr>
        <w:t>«Бодались два барана»</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Занятие </w:t>
      </w:r>
      <w:r>
        <w:rPr>
          <w:rFonts w:ascii="Times New Roman" w:hAnsi="Times New Roman" w:cs="Times New Roman"/>
          <w:iCs/>
          <w:color w:val="111111"/>
          <w:sz w:val="28"/>
          <w:szCs w:val="28"/>
        </w:rPr>
        <w:t>«Мы – команда! Победы и достижения каждого!»</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Цель занятия: </w:t>
      </w:r>
      <w:r>
        <w:rPr>
          <w:rStyle w:val="char5"/>
          <w:rFonts w:ascii="Times New Roman" w:hAnsi="Times New Roman" w:cs="Times New Roman"/>
          <w:b w:val="0"/>
          <w:color w:val="111111"/>
          <w:sz w:val="28"/>
          <w:szCs w:val="28"/>
        </w:rPr>
        <w:t>развитие</w:t>
      </w:r>
      <w:r>
        <w:rPr>
          <w:rStyle w:val="char5"/>
          <w:rFonts w:ascii="Times New Roman" w:hAnsi="Times New Roman" w:cs="Times New Roman"/>
          <w:color w:val="111111"/>
          <w:sz w:val="28"/>
          <w:szCs w:val="28"/>
        </w:rPr>
        <w:t xml:space="preserve"> </w:t>
      </w:r>
      <w:r>
        <w:rPr>
          <w:rStyle w:val="char5"/>
          <w:rFonts w:ascii="Times New Roman" w:hAnsi="Times New Roman" w:cs="Times New Roman"/>
          <w:b w:val="0"/>
          <w:color w:val="111111"/>
          <w:sz w:val="28"/>
          <w:szCs w:val="28"/>
        </w:rPr>
        <w:t>коммуникативных</w:t>
      </w:r>
      <w:r>
        <w:rPr>
          <w:rStyle w:val="char5"/>
          <w:rFonts w:ascii="Times New Roman" w:hAnsi="Times New Roman" w:cs="Times New Roman"/>
          <w:color w:val="111111"/>
          <w:sz w:val="28"/>
          <w:szCs w:val="28"/>
        </w:rPr>
        <w:t xml:space="preserve"> </w:t>
      </w:r>
      <w:r>
        <w:rPr>
          <w:rStyle w:val="char5"/>
          <w:rFonts w:ascii="Times New Roman" w:hAnsi="Times New Roman" w:cs="Times New Roman"/>
          <w:b w:val="0"/>
          <w:color w:val="111111"/>
          <w:sz w:val="28"/>
          <w:szCs w:val="28"/>
        </w:rPr>
        <w:t>умений</w:t>
      </w:r>
      <w:r>
        <w:rPr>
          <w:rFonts w:ascii="Times New Roman" w:hAnsi="Times New Roman" w:cs="Times New Roman"/>
          <w:color w:val="111111"/>
          <w:sz w:val="28"/>
          <w:szCs w:val="28"/>
        </w:rPr>
        <w:t>, </w:t>
      </w:r>
      <w:r>
        <w:rPr>
          <w:rStyle w:val="char5"/>
          <w:rFonts w:ascii="Times New Roman" w:hAnsi="Times New Roman" w:cs="Times New Roman"/>
          <w:b w:val="0"/>
          <w:color w:val="111111"/>
          <w:sz w:val="28"/>
          <w:szCs w:val="28"/>
        </w:rPr>
        <w:t>умения</w:t>
      </w:r>
      <w:r>
        <w:rPr>
          <w:rStyle w:val="char5"/>
          <w:rFonts w:ascii="Times New Roman" w:hAnsi="Times New Roman" w:cs="Times New Roman"/>
          <w:color w:val="111111"/>
          <w:sz w:val="28"/>
          <w:szCs w:val="28"/>
        </w:rPr>
        <w:t xml:space="preserve"> </w:t>
      </w:r>
      <w:r>
        <w:rPr>
          <w:rStyle w:val="char5"/>
          <w:rFonts w:ascii="Times New Roman" w:hAnsi="Times New Roman" w:cs="Times New Roman"/>
          <w:b w:val="0"/>
          <w:color w:val="111111"/>
          <w:sz w:val="28"/>
          <w:szCs w:val="28"/>
        </w:rPr>
        <w:t>анализировать</w:t>
      </w:r>
      <w:r>
        <w:rPr>
          <w:rFonts w:ascii="Times New Roman" w:hAnsi="Times New Roman" w:cs="Times New Roman"/>
          <w:color w:val="111111"/>
          <w:sz w:val="28"/>
          <w:szCs w:val="28"/>
        </w:rPr>
        <w:t>, исследование особенностей самооценки и отношение к групповой оценке. Подведение итогов. </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Упражнения: </w:t>
      </w:r>
      <w:r>
        <w:rPr>
          <w:rStyle w:val="char5"/>
          <w:rFonts w:ascii="Times New Roman" w:hAnsi="Times New Roman" w:cs="Times New Roman"/>
          <w:b w:val="0"/>
          <w:color w:val="111111"/>
          <w:sz w:val="28"/>
          <w:szCs w:val="28"/>
        </w:rPr>
        <w:t>коммуникативно-игровые упражнения</w:t>
      </w:r>
      <w:r>
        <w:rPr>
          <w:rStyle w:val="char5"/>
          <w:rFonts w:ascii="Times New Roman" w:hAnsi="Times New Roman" w:cs="Times New Roman"/>
          <w:color w:val="111111"/>
          <w:sz w:val="28"/>
          <w:szCs w:val="28"/>
        </w:rPr>
        <w:t> </w:t>
      </w:r>
      <w:r>
        <w:rPr>
          <w:rFonts w:ascii="Times New Roman" w:hAnsi="Times New Roman" w:cs="Times New Roman"/>
          <w:iCs/>
          <w:color w:val="111111"/>
          <w:sz w:val="28"/>
          <w:szCs w:val="28"/>
        </w:rPr>
        <w:t>«Чудесный мешочек»</w:t>
      </w:r>
      <w:r>
        <w:rPr>
          <w:rFonts w:ascii="Times New Roman" w:hAnsi="Times New Roman" w:cs="Times New Roman"/>
          <w:color w:val="111111"/>
          <w:sz w:val="28"/>
          <w:szCs w:val="28"/>
        </w:rPr>
        <w:t>, </w:t>
      </w:r>
      <w:r>
        <w:rPr>
          <w:rFonts w:ascii="Times New Roman" w:hAnsi="Times New Roman" w:cs="Times New Roman"/>
          <w:iCs/>
          <w:color w:val="111111"/>
          <w:sz w:val="28"/>
          <w:szCs w:val="28"/>
        </w:rPr>
        <w:t>«Чаша доброты»</w:t>
      </w:r>
      <w:r>
        <w:rPr>
          <w:rFonts w:ascii="Times New Roman" w:hAnsi="Times New Roman" w:cs="Times New Roman"/>
          <w:color w:val="111111"/>
          <w:sz w:val="28"/>
          <w:szCs w:val="28"/>
        </w:rPr>
        <w:t>, </w:t>
      </w:r>
      <w:r>
        <w:rPr>
          <w:rFonts w:ascii="Times New Roman" w:hAnsi="Times New Roman" w:cs="Times New Roman"/>
          <w:iCs/>
          <w:color w:val="111111"/>
          <w:sz w:val="28"/>
          <w:szCs w:val="28"/>
        </w:rPr>
        <w:t>«Мои победы и достижения»</w:t>
      </w:r>
      <w:r>
        <w:rPr>
          <w:rFonts w:ascii="Times New Roman" w:hAnsi="Times New Roman" w:cs="Times New Roman"/>
          <w:color w:val="111111"/>
          <w:sz w:val="28"/>
          <w:szCs w:val="28"/>
        </w:rPr>
        <w:t>.</w:t>
      </w:r>
      <w:r>
        <w:rPr>
          <w:rFonts w:ascii="Times New Roman" w:hAnsi="Times New Roman" w:cs="Times New Roman"/>
          <w:color w:val="111111"/>
          <w:sz w:val="28"/>
          <w:szCs w:val="28"/>
        </w:rPr>
      </w:r>
    </w:p>
    <w:p>
      <w:pPr>
        <w:ind w:firstLine="709"/>
        <w:spacing w:after="0" w:line="36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Использование игровых ситуаций, направленных на повышение речевого уровня: </w:t>
      </w:r>
      <w:r>
        <w:rPr>
          <w:rFonts w:ascii="Times New Roman" w:hAnsi="Times New Roman" w:cs="Times New Roman"/>
          <w:iCs/>
          <w:color w:val="111111"/>
          <w:sz w:val="28"/>
          <w:szCs w:val="28"/>
        </w:rPr>
        <w:t>«Подбираем рифмы»</w:t>
      </w:r>
      <w:r>
        <w:rPr>
          <w:rFonts w:ascii="Times New Roman" w:hAnsi="Times New Roman" w:cs="Times New Roman"/>
          <w:color w:val="111111"/>
          <w:sz w:val="28"/>
          <w:szCs w:val="28"/>
        </w:rPr>
        <w:t>, </w:t>
      </w:r>
      <w:r>
        <w:rPr>
          <w:rFonts w:ascii="Times New Roman" w:hAnsi="Times New Roman" w:cs="Times New Roman"/>
          <w:iCs/>
          <w:color w:val="111111"/>
          <w:sz w:val="28"/>
          <w:szCs w:val="28"/>
        </w:rPr>
        <w:t>«Где я был?»</w:t>
      </w:r>
      <w:r>
        <w:rPr>
          <w:rFonts w:ascii="Times New Roman" w:hAnsi="Times New Roman" w:cs="Times New Roman"/>
          <w:color w:val="111111"/>
          <w:sz w:val="28"/>
          <w:szCs w:val="28"/>
        </w:rPr>
        <w:t>, </w:t>
      </w:r>
      <w:r>
        <w:rPr>
          <w:rFonts w:ascii="Times New Roman" w:hAnsi="Times New Roman" w:cs="Times New Roman"/>
          <w:iCs/>
          <w:color w:val="111111"/>
          <w:sz w:val="28"/>
          <w:szCs w:val="28"/>
        </w:rPr>
        <w:t>«Три линейки»</w:t>
      </w:r>
      <w:r>
        <w:rPr>
          <w:rFonts w:ascii="Times New Roman" w:hAnsi="Times New Roman" w:cs="Times New Roman"/>
          <w:color w:val="111111"/>
          <w:sz w:val="28"/>
          <w:szCs w:val="28"/>
        </w:rPr>
        <w:t>, </w:t>
      </w:r>
      <w:r>
        <w:rPr>
          <w:rFonts w:ascii="Times New Roman" w:hAnsi="Times New Roman" w:cs="Times New Roman"/>
          <w:iCs/>
          <w:color w:val="111111"/>
          <w:sz w:val="28"/>
          <w:szCs w:val="28"/>
        </w:rPr>
        <w:t>«Медвежонок и ослик разговаривают по телефону»</w:t>
      </w:r>
      <w:r>
        <w:rPr>
          <w:rFonts w:ascii="Times New Roman" w:hAnsi="Times New Roman" w:cs="Times New Roman"/>
          <w:color w:val="111111"/>
          <w:sz w:val="28"/>
          <w:szCs w:val="28"/>
        </w:rPr>
        <w:t>, </w:t>
      </w:r>
      <w:r>
        <w:rPr>
          <w:rFonts w:ascii="Times New Roman" w:hAnsi="Times New Roman" w:cs="Times New Roman"/>
          <w:iCs/>
          <w:color w:val="111111"/>
          <w:sz w:val="28"/>
          <w:szCs w:val="28"/>
        </w:rPr>
        <w:t>«Узнай по звуку»</w:t>
      </w:r>
      <w:r>
        <w:rPr>
          <w:rFonts w:ascii="Times New Roman" w:hAnsi="Times New Roman" w:cs="Times New Roman"/>
          <w:color w:val="111111"/>
          <w:sz w:val="28"/>
          <w:szCs w:val="28"/>
        </w:rPr>
        <w:t>, </w:t>
      </w:r>
      <w:r>
        <w:rPr>
          <w:rFonts w:ascii="Times New Roman" w:hAnsi="Times New Roman" w:cs="Times New Roman"/>
          <w:iCs/>
          <w:color w:val="111111"/>
          <w:sz w:val="28"/>
          <w:szCs w:val="28"/>
        </w:rPr>
        <w:t>«Король»</w:t>
      </w:r>
      <w:r>
        <w:rPr>
          <w:rFonts w:ascii="Times New Roman" w:hAnsi="Times New Roman" w:cs="Times New Roman"/>
          <w:color w:val="111111"/>
          <w:sz w:val="28"/>
          <w:szCs w:val="28"/>
        </w:rPr>
        <w:t>, </w:t>
      </w:r>
      <w:r>
        <w:rPr>
          <w:rFonts w:ascii="Times New Roman" w:hAnsi="Times New Roman" w:cs="Times New Roman"/>
          <w:iCs/>
          <w:color w:val="111111"/>
          <w:sz w:val="28"/>
          <w:szCs w:val="28"/>
        </w:rPr>
        <w:t>«Верблюд и верблюжонок»</w:t>
      </w:r>
      <w:r>
        <w:rPr>
          <w:rFonts w:ascii="Times New Roman" w:hAnsi="Times New Roman" w:cs="Times New Roman"/>
          <w:color w:val="111111"/>
          <w:sz w:val="28"/>
          <w:szCs w:val="28"/>
        </w:rPr>
        <w:t>, </w:t>
      </w:r>
      <w:r>
        <w:rPr>
          <w:rFonts w:ascii="Times New Roman" w:hAnsi="Times New Roman" w:cs="Times New Roman"/>
          <w:iCs/>
          <w:color w:val="111111"/>
          <w:sz w:val="28"/>
          <w:szCs w:val="28"/>
        </w:rPr>
        <w:t>«Почта»</w:t>
      </w:r>
      <w:r>
        <w:rPr>
          <w:rFonts w:ascii="Times New Roman" w:hAnsi="Times New Roman" w:cs="Times New Roman"/>
          <w:color w:val="111111"/>
          <w:sz w:val="28"/>
          <w:szCs w:val="28"/>
        </w:rPr>
        <w:t>.</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 понимание коммуникации подводит педагогов и психологов к пониманию того, что все-таки необходимо прикладывать все усилия для становления, формирования и развития у дошкольников коммуникативных умений и навыков. Немаловажную роль в данном процессе играют также принципы и методы развития детской коммуникации. Только правильная организация по развитию коммуникативных навыков дошкольников способна дать эффективный и надежный результат.</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pStyle w:val="para1"/>
        <w:ind w:left="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pStyle w:val="para1"/>
        <w:numPr>
          <w:ilvl w:val="0"/>
          <w:numId w:val="46"/>
        </w:numPr>
        <w:ind w:left="0" w:firstLine="709"/>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Опытно-экспериментальное изучение внедрения комплекса мероприятий по педагогическому сопровождению развития навыков общения детей старшего дошкольного возраста в семье</w:t>
      </w:r>
    </w:p>
    <w:p>
      <w:pPr>
        <w:pStyle w:val="para1"/>
        <w:ind w:left="0" w:firstLine="709"/>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r>
    </w:p>
    <w:p>
      <w:pPr>
        <w:pStyle w:val="para1"/>
        <w:numPr>
          <w:ilvl w:val="1"/>
          <w:numId w:val="46"/>
        </w:numPr>
        <w:ind w:left="0" w:firstLine="709"/>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Диагностика навыков общения детей старшего дошкольного возраста</w:t>
      </w:r>
    </w:p>
    <w:p>
      <w:pPr>
        <w:pStyle w:val="para1"/>
        <w:ind w:left="0"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pStyle w:val="para1"/>
        <w:ind w:left="0"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Практическое изучение по проблеме проходило на базе муниципального дошкольного образовательного автономного учреждения «Детский сад №39 «Родничок» г.Орска»</w:t>
      </w:r>
    </w:p>
    <w:p>
      <w:pPr>
        <w:ind w:firstLine="709"/>
        <w:spacing w:after="0" w:line="36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Методика практического изучения была разработана на основе следующих задач: </w:t>
      </w:r>
    </w:p>
    <w:p>
      <w:pPr>
        <w:numPr>
          <w:ilvl w:val="0"/>
          <w:numId w:val="45"/>
        </w:numPr>
        <w:ind w:left="0" w:firstLine="709"/>
        <w:spacing w:after="0" w:line="36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Подобрать диагностический инструментарий для выявления уровней сформированности навыков общения детей старшего дошкольного возраста. </w:t>
      </w:r>
    </w:p>
    <w:p>
      <w:pPr>
        <w:numPr>
          <w:ilvl w:val="0"/>
          <w:numId w:val="45"/>
        </w:numPr>
        <w:ind w:left="0" w:firstLine="709"/>
        <w:spacing w:after="0" w:line="36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Разработать и апробировать педагогические условия для формирования навыков общения у детей старшего дошкольного возраста. </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Для изучения проблемы формирования навыков речевого общения у детей дошкольного возраста нами был проведен теоретический анализ литературы. Для определения содержания работы ДОУ по формированию навыков общения детей старшего дошкольного возраста была проведена следующая работа.</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Целью которой являлось – разработка и проведение диагностики навыков общения детей старшего дошкольного возраста..</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Работа проводилась в соответствии со следующими принципами:</w:t>
      </w:r>
    </w:p>
    <w:p>
      <w:pPr>
        <w:pStyle w:val="para1"/>
        <w:numPr>
          <w:ilvl w:val="1"/>
          <w:numId w:val="4"/>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учёт возрастных особенностей;</w:t>
      </w:r>
    </w:p>
    <w:p>
      <w:pPr>
        <w:pStyle w:val="para1"/>
        <w:numPr>
          <w:ilvl w:val="1"/>
          <w:numId w:val="4"/>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комплексный подход;</w:t>
      </w:r>
    </w:p>
    <w:p>
      <w:pPr>
        <w:pStyle w:val="para1"/>
        <w:numPr>
          <w:ilvl w:val="1"/>
          <w:numId w:val="4"/>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использование словесных (беседа, проблемная ситуация, художественное слово), практических (дидактические игры и упражнения, игра–драматизация, игры с правилами и др.) и наглядных методов (рассматривание иллюстраций, картинок).</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Работа включала следующие этапы:</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I этап: констатирующей диагностики – предусматривает диагностику уровня сформированности культуры речевого общения у детей дошкольного возраста.</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II этап: формирующий - направлен на освоение ребёнком навыков общения. </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III этап: заключительный - диагностика сформированности навыков общения у старших дошкольников.</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Следует отметить, что проводимая работа  более результативна, если находит продолжение в семье. Поэтому в  работе предусмотрены формы взаимодействия с родителями, используемые для решения задач формирования навыков общения детей.</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 первом этапе (констатирующей диагностики) проводилось изучение уровня сформированности навыков  общения у детей старшего дошкольного возраста.</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 данном этапе были поставлены и решены следующие задачи:</w:t>
      </w:r>
    </w:p>
    <w:p>
      <w:pPr>
        <w:numPr>
          <w:ilvl w:val="0"/>
          <w:numId w:val="26"/>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Определить критерии и показатели навыков общения детей старших дошкольного возраста, формирование которых предусмотрено программами ДОУ.</w:t>
      </w:r>
    </w:p>
    <w:p>
      <w:pPr>
        <w:pStyle w:val="para1"/>
        <w:numPr>
          <w:ilvl w:val="0"/>
          <w:numId w:val="10"/>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Разработать содержание диагностических материалов.</w:t>
      </w:r>
    </w:p>
    <w:p>
      <w:pPr>
        <w:pStyle w:val="para1"/>
        <w:numPr>
          <w:ilvl w:val="0"/>
          <w:numId w:val="10"/>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Определить уровень сформированности навыков общения старших дошкольников.</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Во время констатирующего этапа  применялись следующие методы: беседа, наблюдение, количественная и качественная обработка данных.</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Формирование навыков общения детей старшего дошкольного возраста является необходимым условием успешного взаимодействия с обществом, окружением. В связи с этим на этапе констатирующей диагностики детям предлагались специальные диагностические задания, содержащие серии вопросов и заданий для индивидуальных бесед с детьми, разработанные автором в соответствии с методикой Е. О. Смирновой [   ].</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соответствии с перечисленными критериями и показателями были выделены три уровня сформированности навыков общения старших школьников: низкий, средний и высокий.</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Характеристика уровней сформированности навыков общения старших дошкольников представлен в таблице 1. Максимальное количество баллов по 4 заданиям – 12 баллов.</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Таблица 1</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Критерии оценки показателей речевого общения</w:t>
      </w:r>
    </w:p>
    <w:tbl>
      <w:tblPr>
        <w:tblStyle w:val="NormalTable"/>
        <w:name w:val="Таблица1"/>
        <w:tabOrder w:val="0"/>
        <w:jc w:val="left"/>
        <w:tblInd w:w="-1550" w:type="dxa"/>
        <w:tblW w:w="11483" w:type="dxa"/>
        <w:tblLook w:val="04A0" w:firstRow="1" w:lastRow="0" w:firstColumn="1" w:lastColumn="0" w:noHBand="0" w:noVBand="1"/>
      </w:tblPr>
      <w:tblGrid>
        <w:gridCol w:w="1257"/>
        <w:gridCol w:w="6966"/>
        <w:gridCol w:w="1842"/>
        <w:gridCol w:w="1418"/>
      </w:tblGrid>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8" w:space="0" w:color="000000" tmln="20,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c>
          <w:tcPr>
            <w:tcW w:w="6966" w:type="dxa"/>
            <w:vAlign w:val="bottom"/>
            <w:shd w:val="solid" w:color="FFFFFF" tmshd="1677721856, 0, 16777215"/>
            <w:tcMar>
              <w:top w:w="0" w:type="dxa"/>
              <w:left w:w="0" w:type="dxa"/>
              <w:bottom w:w="0" w:type="dxa"/>
              <w:right w:w="0" w:type="dxa"/>
            </w:tcMar>
            <w:tcBorders>
              <w:top w:val="single" w:sz="8" w:space="0" w:color="000000" tmln="20,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Критерии оценки</w:t>
            </w:r>
          </w:p>
        </w:tc>
        <w:tc>
          <w:tcPr>
            <w:tcW w:w="1842" w:type="dxa"/>
            <w:vAlign w:val="bottom"/>
            <w:shd w:val="solid" w:color="FFFFFF" tmshd="1677721856, 0, 16777215"/>
            <w:tcMar>
              <w:top w:w="0" w:type="dxa"/>
              <w:left w:w="0" w:type="dxa"/>
              <w:bottom w:w="0" w:type="dxa"/>
              <w:right w:w="0" w:type="dxa"/>
            </w:tcMar>
            <w:tcBorders>
              <w:top w:val="single" w:sz="8" w:space="0" w:color="000000" tmln="20,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Оценка в</w:t>
            </w:r>
          </w:p>
        </w:tc>
        <w:tc>
          <w:tcPr>
            <w:tcW w:w="1418" w:type="dxa"/>
            <w:vAlign w:val="bottom"/>
            <w:shd w:val="solid" w:color="FFFFFF" tmshd="1677721856, 0, 16777215"/>
            <w:tcMar>
              <w:top w:w="0" w:type="dxa"/>
              <w:left w:w="0" w:type="dxa"/>
              <w:bottom w:w="0" w:type="dxa"/>
              <w:right w:w="0" w:type="dxa"/>
            </w:tcMar>
            <w:tcBorders>
              <w:top w:val="single" w:sz="8" w:space="0" w:color="000000" tmln="20,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Уровень</w:t>
            </w:r>
          </w:p>
        </w:tc>
      </w:tr>
      <w:tr>
        <w:trPr>
          <w:cantSplit w:val="0"/>
          <w:trHeight w:val="235"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п/п</w:t>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Баллах</w:t>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8" w:space="0" w:color="000000" tmln="20,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w:t>
            </w:r>
          </w:p>
        </w:tc>
        <w:tc>
          <w:tcPr>
            <w:tcW w:w="6966" w:type="dxa"/>
            <w:vAlign w:val="bottom"/>
            <w:shd w:val="solid" w:color="FFFFFF" tmshd="1677721856, 0, 16777215"/>
            <w:tcMar>
              <w:top w:w="0" w:type="dxa"/>
              <w:left w:w="0" w:type="dxa"/>
              <w:bottom w:w="0" w:type="dxa"/>
              <w:right w:w="0" w:type="dxa"/>
            </w:tcMar>
            <w:tcBorders>
              <w:top w:val="single" w:sz="8" w:space="0" w:color="000000" tmln="20,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Ребенок активен в общении; имеет представление о</w:t>
            </w:r>
          </w:p>
        </w:tc>
        <w:tc>
          <w:tcPr>
            <w:tcW w:w="1842" w:type="dxa"/>
            <w:vAlign w:val="bottom"/>
            <w:shd w:val="solid" w:color="FFFFFF" tmshd="1677721856, 0, 16777215"/>
            <w:tcMar>
              <w:top w:w="0" w:type="dxa"/>
              <w:left w:w="0" w:type="dxa"/>
              <w:bottom w:w="0" w:type="dxa"/>
              <w:right w:w="0" w:type="dxa"/>
            </w:tcMar>
            <w:tcBorders>
              <w:top w:val="single" w:sz="8" w:space="0" w:color="000000" tmln="20,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10-12</w:t>
            </w:r>
          </w:p>
        </w:tc>
        <w:tc>
          <w:tcPr>
            <w:tcW w:w="1418" w:type="dxa"/>
            <w:vAlign w:val="bottom"/>
            <w:shd w:val="solid" w:color="FFFFFF" tmshd="1677721856, 0, 16777215"/>
            <w:tcMar>
              <w:top w:w="0" w:type="dxa"/>
              <w:left w:w="0" w:type="dxa"/>
              <w:bottom w:w="0" w:type="dxa"/>
              <w:right w:w="0" w:type="dxa"/>
            </w:tcMar>
            <w:tcBorders>
              <w:top w:val="single" w:sz="8" w:space="0" w:color="000000" tmln="20,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Высокий</w:t>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культурном  речевом  поведении,  строит  общение  с</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учетом ситуации; ясно и последовательно выражает</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свои  мысли;  умеет  оценивать  поступки,  знает  и</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умеет  пользоваться  формулами  речевого  этикета,</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активный словарь развит.</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Ребенок  умеет  слушать  и  понимает  речь,  имеет</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6-9</w:t>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Средний</w:t>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незначительное представление о культурном речевом</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поведении, участвует в общении чаще, но излагает</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свои  мысли  не  четко  и  не  последовательно  и  при</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помощи   взрослого;   умеет   оценивать   некоторые</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поступки,  знает  и  умеет  пользоваться  некоторыми</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формулами речевого этикета.</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Ребенок малоактивен и малоразговорчив в общении с</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 и ниже</w:t>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Низкий</w:t>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детьми  и  педагогом,  невнимателен,  имеет  слабое</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представление  о  культурном  речевом  поведении,</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редко  пользуется  формулами  речевого  этикета,  не</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умеет последовательно излагать свои мысли, точно</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передавать   их   содержание,   не   может   оценить</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r>
        <w:trPr>
          <w:cantSplit w:val="0"/>
          <w:trHeight w:val="218" w:hRule="atLeast"/>
        </w:trPr>
        <w:tc>
          <w:tcPr>
            <w:tcW w:w="1257"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6966"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Поступки</w:t>
            </w:r>
          </w:p>
        </w:tc>
        <w:tc>
          <w:tcPr>
            <w:tcW w:w="1842"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c>
          <w:tcPr>
            <w:tcW w:w="1418" w:type="dxa"/>
            <w:vAlign w:val="bottom"/>
            <w:shd w:val="solid" w:color="FFFFFF" tmshd="1677721856, 0, 16777215"/>
            <w:tcMar>
              <w:top w:w="0" w:type="dxa"/>
              <w:left w:w="0" w:type="dxa"/>
              <w:bottom w:w="0" w:type="dxa"/>
              <w:right w:w="0" w:type="dxa"/>
            </w:tcMar>
            <w:tcBorders>
              <w:top w:val="single" w:sz="2" w:space="0" w:color="000000" tmln="5, 20, 20, 0, 0"/>
              <w:left w:val="single" w:sz="8" w:space="0" w:color="000000" tmln="20, 20, 20, 0, 0"/>
              <w:bottom w:val="single" w:sz="2" w:space="0" w:color="000000" tmln="5,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666666"/>
                <w:sz w:val="28"/>
                <w:szCs w:val="28"/>
                <w:lang w:eastAsia="ru-ru"/>
              </w:rPr>
            </w:pPr>
            <w:r>
              <w:rPr>
                <w:rFonts w:ascii="Times New Roman" w:hAnsi="Times New Roman" w:eastAsia="Times New Roman" w:cs="Times New Roman"/>
                <w:color w:val="666666"/>
                <w:sz w:val="28"/>
                <w:szCs w:val="28"/>
                <w:lang w:eastAsia="ru-ru"/>
              </w:rPr>
            </w:r>
          </w:p>
        </w:tc>
      </w:tr>
    </w:tbl>
    <w:p>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Анализ результатов сформированности культуры речевого общения приведен  на  рисунке 1.</w:t>
      </w:r>
    </w:p>
    <w:p>
      <w:pPr>
        <w:ind w:firstLine="709"/>
        <w:spacing w:after="0" w:line="360" w:lineRule="auto"/>
        <w:jc w:val="both"/>
        <w:tabs defTabSz="708">
          <w:tab w:val="left" w:pos="6415" w:leader="none"/>
        </w:tabs>
        <w:rPr>
          <w:rFonts w:ascii="Times New Roman" w:hAnsi="Times New Roman" w:eastAsia="Times New Roman" w:cs="Times New Roman"/>
          <w:sz w:val="28"/>
          <w:szCs w:val="28"/>
        </w:rPr>
      </w:pPr>
      <w:r>
        <w:rPr>
          <w:noProof/>
        </w:rPr>
        <w:drawing>
          <wp:anchor distT="0" distB="0" distL="114300" distR="114300" simplePos="0" relativeHeight="251658243" behindDoc="1" locked="0" layoutInCell="0" hidden="0" allowOverlap="1">
            <wp:simplePos x="0" y="0"/>
            <wp:positionH relativeFrom="column">
              <wp:posOffset>2263775</wp:posOffset>
            </wp:positionH>
            <wp:positionV relativeFrom="paragraph">
              <wp:posOffset>141605</wp:posOffset>
            </wp:positionV>
            <wp:extent cx="3070225" cy="2410460"/>
            <wp:effectExtent l="0" t="0" r="0" b="0"/>
            <wp:wrapNone/>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pic:cNvPicPr>
                      <a:picLocks noChangeAspect="1"/>
                      <a:extLst>
                        <a:ext uri="smNativeData">
                          <sm:smNativeData xmlns:sm="smNativeData" val="SMDATA_16_qeS/Z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1AAAAACAAACAAAAAAAAAAAAAAAAIAAADtDQAAAAAAAAIAAADfAAAA4xIAANQOAAAeAAAAkhQAAOkZAAAoAAAACAAAAAEAAAABAAAA"/>
                        </a:ext>
                      </a:extLst>
                    </pic:cNvPicPr>
                  </pic:nvPicPr>
                  <pic:blipFill>
                    <a:blip r:embed="rId8"/>
                    <a:stretch>
                      <a:fillRect/>
                    </a:stretch>
                  </pic:blipFill>
                  <pic:spPr>
                    <a:xfrm>
                      <a:off x="0" y="0"/>
                      <a:ext cx="3070225" cy="2410460"/>
                    </a:xfrm>
                    <a:prstGeom prst="rect">
                      <a:avLst/>
                    </a:prstGeom>
                    <a:noFill/>
                    <a:ln w="9525">
                      <a:noFill/>
                    </a:ln>
                  </pic:spPr>
                </pic:pic>
              </a:graphicData>
            </a:graphic>
          </wp:anchor>
        </w:drawing>
      </w:r>
      <w:r>
        <w:rPr>
          <w:rFonts w:ascii="Times New Roman" w:hAnsi="Times New Roman" w:eastAsia="Times New Roman" w:cs="Times New Roman"/>
          <w:sz w:val="28"/>
          <w:szCs w:val="28"/>
        </w:rPr>
        <w:t>Рисунок 1.</w:t>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Анализ диаграммы показывает, что 15% детей или 3 человека имеют высокий уровень речевого поведения, они активны в общении, строят общение со взрослыми и сверстниками с учетом ситуации; могут последовательно выражать свои мысли, оценивать поступки, знают и умеют пользоваться формулами речевого этикета.</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40% детей или 8 человек имеют низкий уровень. В основном эти дети испытывали затруднения в выражении своих мыслей, оценки поступков. Не смогли описать ситуации («разговор по телефону»), применить языковые средства для их описания. Слабо владеют формулами речевого этикета. Хотя в общении со сверстниками они в той или иной степени активны, в общении со взрослыми для них характерны стеснение, боязнь общения Средний уровень имеют 9 детей или 45%.</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Так же проводилось наблюдение за навыком общения детей со взрослыми и сверстниками в режимных моментах: в организованной деятельности (НОД, совместная деятельность), в игровой деятельности, на прогулке, в самостоятельной деятельности. Для проведения наблюдения</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использовалась        методика,        предложенная        Г.        А.        Урунтаевой,</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Ю. А Афонькиной по изучению навыков культуры общения, при этом внимание уделялось следующим моментам [ ].</w:t>
      </w:r>
    </w:p>
    <w:p>
      <w:pPr>
        <w:pStyle w:val="para1"/>
        <w:numPr>
          <w:ilvl w:val="0"/>
          <w:numId w:val="5"/>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Каким  образом  обращается  к  взрослому:  называет  ли  по  имени, отчеству воспитателя, помощника воспитателя, может ли спокойно и вежливо выразить свою просьбу, желание, каким образом реагирует на отказ взрослого выполнить просьбу или желание ребенка, употребляет ли вежливые слова, какие и в каких ситуациях.</w:t>
      </w:r>
    </w:p>
    <w:p>
      <w:pPr>
        <w:pStyle w:val="para1"/>
        <w:numPr>
          <w:ilvl w:val="0"/>
          <w:numId w:val="5"/>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Умеет ли спокойно разговаривать со взрослым, глядя ему в лицо; слушать взрослого, не перебивать его; дожидаться своей очереди.</w:t>
      </w:r>
    </w:p>
    <w:p>
      <w:pPr>
        <w:pStyle w:val="para1"/>
        <w:numPr>
          <w:ilvl w:val="0"/>
          <w:numId w:val="1"/>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Насколько ребенок внимателен к взрослому. Как ребенок реагирует на просьбу взрослого, как выполняет поручения взрослого. Проявляет ли внимание, заботу, сочувствие, сострадание по отношению к взрослому.</w:t>
      </w:r>
    </w:p>
    <w:p>
      <w:pPr>
        <w:pStyle w:val="para1"/>
        <w:numPr>
          <w:ilvl w:val="0"/>
          <w:numId w:val="1"/>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Насколько ребенок приветлив со сверстниками: сформирована ли привычка здороваться и прощаться; называет ли вежливые слова при обращении.</w:t>
      </w:r>
    </w:p>
    <w:p>
      <w:pPr>
        <w:pStyle w:val="para1"/>
        <w:numPr>
          <w:ilvl w:val="0"/>
          <w:numId w:val="1"/>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Насколько ребенок внимателен к сверстнику; замечает настроение сверстника; умеет его не отвлекать и не мешать во время выполнения какой-либо деятельности; старается помочь сверстнику; считается с его мнением или действует только в собственных интересах.</w:t>
      </w:r>
    </w:p>
    <w:p>
      <w:pPr>
        <w:pStyle w:val="para1"/>
        <w:numPr>
          <w:ilvl w:val="0"/>
          <w:numId w:val="1"/>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Частота и причина возникновения конфликтов со сверстниками. Как ведет себя ребенок в конфликтных ситуациях (кричит или уступает,</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обзывается, дерется), обращается ли за помощью к взрослому и т.д.</w:t>
      </w:r>
    </w:p>
    <w:p>
      <w:pPr>
        <w:pStyle w:val="para1"/>
        <w:numPr>
          <w:ilvl w:val="0"/>
          <w:numId w:val="1"/>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Какие преобладают взаимоотношения в общении со сверстниками:</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ровные доброжелательные по отношению ко всем детям, равнодушные; открыто негативные; скрыто негативные; избирательные.</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Полученные данные были соотнесены с характеристикой уровней сформированности навыков общения старших дошкольников со взрослыми и сверстниками.</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Высокий уровень сформированности навыков общения предполагает знание и умение вежливо обращаться к взрослым и сверстникам, спокойно выражать свое желание, просьбу. Разговаривает спокойно, не перебивая говорящего. Внимательно относится к взрослому, ребенку: проявляет заботу, внимание, сочувствие. Дошкольник приветлив со сверстниками: здоровается и прощается, называет по имени. Внимателен, старается помочь другому, считается с мнением других детей. В конфликты вступает редко. В конфликтных ситуациях умеет уступать, не кричит. Ровные и доброжелательные отношения со сверстниками.</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Средний уровень сформированности навыков  общения предполагает знание детьми правил культуры общения, но не использование их в некоторых случаях. Ребенок употребляет вежливые слова, только когда ему напоминают об этом. Умеет спокойно разговаривать со взрослыми, но может иногда перебивать говорящего. Выполняет самостоятельно, но не сознательно и по просьбе взрослого поручения. Не всегда помнит о правилах культуры общения, когда взрослый заходит в группу. Со сверстниками приветлив, но привычка ежедневно здороваться и прощаться не сформирована. Во время выполнения деятельности может отвлекаться. Периодически вступает в конфликты. Часто обращается за помощью к взрослому при возникновении конфликтных ситуаций. Взаимоотношения с детьми ровные, избирательные.</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Низкий уровень сформированности навыков общения дошкольников характеризуется отсутствием умений здороваться и прощаться со взрослыми и детьми, не называет взрослого по имени, отчеству. Не употребляет при общении вежливые слова, перебивает говорящего. К взрослому невнимателен, на просьбу что-то помочь реагирует неадекватно. В общении со сверстниками ведет себя неприветливо, грубит, не употребляет вежливые слова. При выполнении совместной деятельности отвлекается, мешает другим. Провоцирует конфликтные ситуации, при этом обзывается, дерется, обижается. Взаимоотношения со сверстниками избирательные и часто негативные.</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Оценка проводилась по балльной системе:</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балла – положительный показатель.</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 балл – не устойчивый показатель.</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 баллов – отрицательный показатель.</w:t>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Анализ результатов наблюдения за детьми представлен на рис. 2.</w:t>
      </w:r>
    </w:p>
    <w:p>
      <w:pPr>
        <w:ind w:firstLine="709"/>
        <w:spacing w:after="0" w:line="360" w:lineRule="auto"/>
        <w:jc w:val="both"/>
        <w:rPr>
          <w:rFonts w:ascii="Times New Roman" w:hAnsi="Times New Roman" w:eastAsia="Times New Roman" w:cs="Times New Roman"/>
          <w:sz w:val="28"/>
          <w:szCs w:val="28"/>
        </w:rPr>
      </w:pPr>
      <w:r>
        <w:rPr>
          <w:noProof/>
        </w:rPr>
        <w:drawing>
          <wp:anchor distT="0" distB="0" distL="114300" distR="114300" simplePos="0" relativeHeight="251658244" behindDoc="1" locked="0" layoutInCell="0" hidden="0" allowOverlap="1">
            <wp:simplePos x="0" y="0"/>
            <wp:positionH relativeFrom="column">
              <wp:posOffset>2437130</wp:posOffset>
            </wp:positionH>
            <wp:positionV relativeFrom="paragraph">
              <wp:posOffset>57785</wp:posOffset>
            </wp:positionV>
            <wp:extent cx="3229610" cy="184975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a:extLst>
                        <a:ext uri="smNativeData">
                          <sm:smNativeData xmlns:sm="smNativeData" val="SMDATA_16_qeS/Z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QAAACAAACAAAAAAAAAAAAAAAAIAAAD+DgAAAAAAAAIAAABbAAAA3hMAAGELAAAhAAAAoxUAAHsmAAAoAAAACAAAAAEAAAABAAAA"/>
                        </a:ext>
                      </a:extLst>
                    </pic:cNvPicPr>
                  </pic:nvPicPr>
                  <pic:blipFill>
                    <a:blip r:embed="rId9"/>
                    <a:stretch>
                      <a:fillRect/>
                    </a:stretch>
                  </pic:blipFill>
                  <pic:spPr>
                    <a:xfrm>
                      <a:off x="0" y="0"/>
                      <a:ext cx="3229610" cy="1849755"/>
                    </a:xfrm>
                    <a:prstGeom prst="rect">
                      <a:avLst/>
                    </a:prstGeom>
                    <a:noFill/>
                    <a:ln w="9525">
                      <a:noFill/>
                    </a:ln>
                  </pic:spPr>
                </pic:pic>
              </a:graphicData>
            </a:graphic>
          </wp:anchor>
        </w:drawing>
      </w:r>
      <w:r>
        <w:rPr>
          <w:rFonts w:ascii="Times New Roman" w:hAnsi="Times New Roman" w:eastAsia="Times New Roman" w:cs="Times New Roman"/>
          <w:sz w:val="28"/>
          <w:szCs w:val="28"/>
        </w:rPr>
        <w:t>Рисунок 2.</w:t>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eastAsia="Times New Roman" w:cs="Times New Roman"/>
          <w:sz w:val="28"/>
          <w:szCs w:val="28"/>
        </w:rPr>
        <w:t>По итогам двух методик диагностики были определены количественные показатели уровня сформированности навыков общения старших дошкольников:</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eastAsia="Times New Roman" w:cs="Times New Roman"/>
          <w:sz w:val="28"/>
          <w:szCs w:val="28"/>
        </w:rPr>
        <w:t>Высокий уровень – 12-14 баллов</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eastAsia="Times New Roman" w:cs="Times New Roman"/>
          <w:sz w:val="28"/>
          <w:szCs w:val="28"/>
        </w:rPr>
        <w:t>Средний уровень – 8-11 баллов</w:t>
      </w:r>
      <w:r>
        <w:rPr>
          <w:rFonts w:ascii="Times New Roman" w:hAnsi="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eastAsia="Times New Roman" w:cs="Times New Roman"/>
          <w:sz w:val="28"/>
          <w:szCs w:val="28"/>
        </w:rPr>
        <w:t>Низкий уровень – 7 и менее баллов</w:t>
      </w:r>
      <w:r>
        <w:rPr>
          <w:rFonts w:ascii="Times New Roman" w:hAnsi="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Результаты представлены на рис. 3</w:t>
      </w:r>
    </w:p>
    <w:p>
      <w:pPr>
        <w:ind w:firstLine="709"/>
        <w:spacing w:after="0" w:line="360" w:lineRule="auto"/>
        <w:jc w:val="both"/>
        <w:rPr>
          <w:rFonts w:ascii="Times New Roman" w:hAnsi="Times New Roman" w:eastAsia="Times New Roman" w:cs="Times New Roman"/>
          <w:sz w:val="28"/>
          <w:szCs w:val="28"/>
        </w:rPr>
      </w:pPr>
      <w:r>
        <w:rPr>
          <w:noProof/>
        </w:rPr>
        <w:drawing>
          <wp:anchor distT="0" distB="0" distL="114300" distR="114300" simplePos="0" relativeHeight="251658245" behindDoc="1" locked="0" layoutInCell="0" hidden="0" allowOverlap="1">
            <wp:simplePos x="0" y="0"/>
            <wp:positionH relativeFrom="column">
              <wp:posOffset>3053715</wp:posOffset>
            </wp:positionH>
            <wp:positionV relativeFrom="paragraph">
              <wp:posOffset>116205</wp:posOffset>
            </wp:positionV>
            <wp:extent cx="2946400" cy="186309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a:extLst>
                        <a:ext uri="smNativeData">
                          <sm:smNativeData xmlns:sm="smNativeData" val="SMDATA_16_qeS/Z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gAQAAACAAACAAAAAAAAAAAAAAAAIAAADJEgAAAAAAAAIAAAC3AAAAIBIAAHYLAAAiAAAAbhkAAGwKAAAoAAAACAAAAAEAAAABAAAA"/>
                        </a:ext>
                      </a:extLst>
                    </pic:cNvPicPr>
                  </pic:nvPicPr>
                  <pic:blipFill>
                    <a:blip r:embed="rId10"/>
                    <a:stretch>
                      <a:fillRect/>
                    </a:stretch>
                  </pic:blipFill>
                  <pic:spPr>
                    <a:xfrm>
                      <a:off x="0" y="0"/>
                      <a:ext cx="2946400" cy="1863090"/>
                    </a:xfrm>
                    <a:prstGeom prst="rect">
                      <a:avLst/>
                    </a:prstGeom>
                    <a:noFill/>
                    <a:ln w="9525">
                      <a:noFill/>
                    </a:ln>
                  </pic:spPr>
                </pic:pic>
              </a:graphicData>
            </a:graphic>
          </wp:anchor>
        </w:drawing>
      </w:r>
      <w:r>
        <w:rPr>
          <w:rFonts w:ascii="Times New Roman" w:hAnsi="Times New Roman" w:eastAsia="Times New Roman" w:cs="Times New Roman"/>
          <w:sz w:val="28"/>
          <w:szCs w:val="28"/>
        </w:rPr>
        <w:t>Рисунок 3.</w:t>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eastAsia="Times New Roman" w:cs="Times New Roman"/>
          <w:sz w:val="28"/>
          <w:szCs w:val="28"/>
        </w:rPr>
        <w:t>Начальный показатель высокого уровня развития культуры речевого общения старших дошкольников составил 15 % (3 детей), среднего – 40 % (8 детей), низкого – 45 % (9 детей).</w:t>
      </w:r>
      <w:r>
        <w:rPr>
          <w:rFonts w:ascii="Times New Roman" w:hAnsi="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Таким образом, проведенная диагностика показала, что у детей старшего дошкольного возраста в основном преобладает низкий и средний уровень сформированности навыков общения (85%). При этом необходимо обращать внимание на формирование таких умений речи, как речевая коммуникация, речевой этикет, формировать навыки общения со взрослыми и детьми. На наш взгляд, этого можно добиться, если использовать специальные игровые задания, направленные на формирование культуры речевого общения старших дошкольников.</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pStyle w:val="para1"/>
        <w:numPr>
          <w:ilvl w:val="1"/>
          <w:numId w:val="45"/>
        </w:numPr>
        <w:ind w:left="0" w:firstLine="709"/>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Комплекс мероприятий по педагогическому сопровождению развития навыков общения детей старшего дошкольного возраста в семье</w:t>
      </w:r>
    </w:p>
    <w:p>
      <w:pPr>
        <w:pStyle w:val="para1"/>
        <w:ind w:left="0"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pStyle w:val="para1"/>
        <w:ind w:left="0"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На этапе внедрения в ДОУ №39,  нами были проведены мероприятия по педагогическому сопровождению развития навыков общения у детей старшего дошкольного возраста в семье.</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Главное условие развития взаимодействия с семьей – общение в системе «педагог – ребенок – родитель». От специалистов дошкольной образовательной организации требовалось знание психолого-педагогических технологий. Психолого-педагогическое просвещение родителей осуществлялось в двух аспектах:</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информативное просвещение: знакомство с возрастными особенностями детей; видами оздоровительных мероприятий в семье; с методами воспитательно - образовательного процесса в семье;</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обучающее просвещение по овладению родителями практическими умениями и навыками: руководить детской деятельностью; развивать речь детей; укрепление физического и психического состояния детей; развитие любознательности детей; формирование творческого воображения, предпосылки учебной деятельности у детей; приобщение к общечеловеческим ценностям; обеспечения психологической готовности ребенка к обучению в школе.</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 анализу современных исследований (Азаров Ю.П., Арнаутова Е.П., Зверева О.Л., Козлова А.В., Куликова Т.А. и др.) мы строили работу по взаимодействию детского сада и семьи следующим образом:</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изучение семьи воспитанника и условий воспитания детей в семье;</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методы и приемы работы с родителями;</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методы и формы педагогического просвещения родителей;</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повышение активности родителей;</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рекомендации педагогам для работы с разными категориями семей.</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Взаимодействие родителей и педагогов строилось по 4 направлениям:</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Педагогический мониторинг (особенности взаимодействия взрослого и ребенка в общении).</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Педагогическая поддержка (знакомство родителей с особенностями физического, социально-личностного, познавательного и художественного развития).</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Педагогическое образование родителей (развитие педагогической (психологической) компетентности) Совместная деятельность педагогов и родителей (участие в жизни группы, детского сада).</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В связи с построенными нами направлениями были проведены следующие мероприятия по педагогическому сопровождению развития навыков общения детей старшего дошкольного возраста в семье:</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Беседа «Я ли не удалец. Я ли не молодец»,</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Театральные этюды «Приветствия» « Как говорят части тела», </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111111"/>
          <w:sz w:val="28"/>
          <w:szCs w:val="28"/>
          <w:shd w:val="clear" w:fill="ffffff"/>
        </w:rPr>
      </w:pPr>
      <w:r>
        <w:rPr>
          <w:rFonts w:ascii="Times New Roman" w:hAnsi="Times New Roman" w:cs="Times New Roman"/>
          <w:color w:val="111111"/>
          <w:sz w:val="28"/>
          <w:szCs w:val="28"/>
          <w:shd w:val="clear" w:fill="ffffff"/>
        </w:rPr>
        <w:t>- Игры на развитие умения устанавливать контакт с помощью речевых средств (комплименты, обращение по имени, слова приветствия, прощания, благодарности): «Опиши друга», «Подарок», «Что ты будешь делать?», «Портрет самого лучшего друга», «Здравствуйте», «Хочу сделать что-нибудь хорошее», «Небоскреб» и др.</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111111"/>
          <w:sz w:val="28"/>
          <w:szCs w:val="28"/>
          <w:shd w:val="clear" w:fill="ffffff"/>
        </w:rPr>
      </w:pPr>
      <w:r>
        <w:rPr>
          <w:rFonts w:ascii="Times New Roman" w:hAnsi="Times New Roman" w:cs="Times New Roman"/>
          <w:color w:val="111111"/>
          <w:sz w:val="28"/>
          <w:szCs w:val="28"/>
          <w:shd w:val="clear" w:fill="ffffff"/>
        </w:rPr>
        <w:t>- Игры на развитие умения оказывать эмоциональную поддержку, понимать эмоциональное настроение свое и окружающих: «Классификация чувств», «Как ты себя сегодня чувствуешь?», «Встреча эмоций», «Настроение», «Доверие» и др.</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bCs/>
          <w:color w:val="111111"/>
          <w:sz w:val="28"/>
          <w:szCs w:val="28"/>
        </w:rPr>
      </w:pPr>
      <w:r>
        <w:rPr>
          <w:rFonts w:ascii="Times New Roman" w:hAnsi="Times New Roman" w:cs="Times New Roman"/>
          <w:color w:val="111111"/>
          <w:sz w:val="28"/>
          <w:szCs w:val="28"/>
          <w:shd w:val="clear" w:fill="ffffff"/>
        </w:rPr>
        <w:t xml:space="preserve">- </w:t>
      </w:r>
      <w:r>
        <w:rPr>
          <w:rStyle w:val="char5"/>
          <w:rFonts w:ascii="Times New Roman" w:hAnsi="Times New Roman" w:cs="Times New Roman"/>
          <w:b w:val="0"/>
          <w:color w:val="111111"/>
          <w:sz w:val="28"/>
          <w:szCs w:val="28"/>
        </w:rPr>
        <w:t>Памятка для педагогов «Установление личного контакта с детьми»</w:t>
      </w:r>
      <w:r>
        <w:rPr>
          <w:rStyle w:val="char5"/>
          <w:rFonts w:ascii="Times New Roman" w:hAnsi="Times New Roman" w:cs="Times New Roman"/>
          <w:b w:val="0"/>
          <w:color w:val="111111"/>
          <w:sz w:val="28"/>
          <w:szCs w:val="28"/>
        </w:rPr>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8"/>
          <w:szCs w:val="28"/>
        </w:rPr>
      </w:pPr>
      <w:r>
        <w:rPr>
          <w:rStyle w:val="char5"/>
          <w:rFonts w:ascii="Times New Roman" w:hAnsi="Times New Roman" w:cs="Times New Roman"/>
          <w:b w:val="0"/>
          <w:color w:val="111111"/>
          <w:sz w:val="28"/>
          <w:szCs w:val="28"/>
        </w:rPr>
        <w:t xml:space="preserve">- </w:t>
      </w:r>
      <w:r>
        <w:rPr>
          <w:rStyle w:val="char6"/>
          <w:rFonts w:ascii="Times New Roman" w:hAnsi="Times New Roman" w:cs="Times New Roman"/>
          <w:color w:val="000000"/>
          <w:sz w:val="28"/>
          <w:szCs w:val="28"/>
        </w:rPr>
        <w:t>Разработка анкет для родителей.</w:t>
      </w:r>
      <w:r>
        <w:rPr>
          <w:rStyle w:val="char6"/>
          <w:rFonts w:ascii="Times New Roman" w:hAnsi="Times New Roman" w:cs="Times New Roman"/>
          <w:color w:val="000000"/>
          <w:sz w:val="28"/>
          <w:szCs w:val="28"/>
        </w:rPr>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8"/>
          <w:szCs w:val="28"/>
        </w:rPr>
      </w:pPr>
      <w:r>
        <w:rPr>
          <w:rStyle w:val="char6"/>
          <w:rFonts w:ascii="Times New Roman" w:hAnsi="Times New Roman" w:cs="Times New Roman"/>
          <w:color w:val="000000"/>
          <w:sz w:val="28"/>
          <w:szCs w:val="28"/>
        </w:rPr>
        <w:t>- Папка-передвижка «Азбука вежливых слов»</w:t>
      </w:r>
      <w:r>
        <w:rPr>
          <w:rStyle w:val="char6"/>
          <w:rFonts w:ascii="Times New Roman" w:hAnsi="Times New Roman" w:cs="Times New Roman"/>
          <w:color w:val="000000"/>
          <w:sz w:val="28"/>
          <w:szCs w:val="28"/>
        </w:rPr>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8"/>
          <w:szCs w:val="28"/>
        </w:rPr>
      </w:pPr>
      <w:r>
        <w:rPr>
          <w:rStyle w:val="char6"/>
          <w:rFonts w:ascii="Times New Roman" w:hAnsi="Times New Roman" w:cs="Times New Roman"/>
          <w:color w:val="000000"/>
          <w:sz w:val="28"/>
          <w:szCs w:val="28"/>
        </w:rPr>
        <w:t xml:space="preserve">- </w:t>
      </w:r>
      <w:r>
        <w:rPr>
          <w:rStyle w:val="char6"/>
          <w:rFonts w:ascii="Times New Roman" w:hAnsi="Times New Roman" w:cs="Times New Roman"/>
          <w:color w:val="000000"/>
          <w:sz w:val="28"/>
          <w:szCs w:val="28"/>
        </w:rPr>
        <w:t>Фото-выставка</w:t>
      </w:r>
      <w:r>
        <w:rPr>
          <w:rStyle w:val="char6"/>
          <w:rFonts w:ascii="Times New Roman" w:hAnsi="Times New Roman" w:cs="Times New Roman"/>
          <w:color w:val="000000"/>
          <w:sz w:val="28"/>
          <w:szCs w:val="28"/>
        </w:rPr>
        <w:t xml:space="preserve"> «Моя семья»</w:t>
      </w:r>
      <w:r>
        <w:rPr>
          <w:rStyle w:val="char6"/>
          <w:rFonts w:ascii="Times New Roman" w:hAnsi="Times New Roman" w:cs="Times New Roman"/>
          <w:color w:val="000000"/>
          <w:sz w:val="28"/>
          <w:szCs w:val="28"/>
        </w:rPr>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111111"/>
          <w:sz w:val="28"/>
          <w:szCs w:val="28"/>
          <w:shd w:val="clear" w:fill="ffffff"/>
        </w:rPr>
      </w:pPr>
      <w:r>
        <w:rPr>
          <w:rStyle w:val="char6"/>
          <w:rFonts w:ascii="Times New Roman" w:hAnsi="Times New Roman" w:cs="Times New Roman"/>
          <w:color w:val="000000"/>
          <w:sz w:val="28"/>
          <w:szCs w:val="28"/>
        </w:rPr>
        <w:t xml:space="preserve">Целью данных мероприятий является: </w:t>
      </w:r>
      <w:r>
        <w:rPr>
          <w:rFonts w:ascii="Times New Roman" w:hAnsi="Times New Roman" w:cs="Times New Roman"/>
          <w:color w:val="000000"/>
          <w:sz w:val="28"/>
          <w:szCs w:val="28"/>
          <w:shd w:val="clear" w:fill="ffffff"/>
        </w:rPr>
        <w:t>Развитие социальных эмоций и мотивов,  способствующих налаживанию межличностных отношений  со сверстниками, с  родителями,  как нравственные основы социального поведения.</w:t>
      </w:r>
      <w:r>
        <w:rPr>
          <w:rFonts w:ascii="Times New Roman" w:hAnsi="Times New Roman" w:cs="Times New Roman"/>
          <w:color w:val="111111"/>
          <w:sz w:val="28"/>
          <w:szCs w:val="28"/>
          <w:shd w:val="clear" w:fill="ffffff"/>
        </w:rPr>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Задачами выступают: </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Создать   условия   для   эффективного   взаимодействия детского сада и семьи по ознакомлению    дошкольников    с    миром   нравственных        ценностей, семейных традиций.</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Предоставить родителям теоретические знания и практические навыки, позитивного   взаимодействия   с   детьми   в   разных   видах   деятельности.</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Формировать у детей культуру поведения дома, в детском саду, в общественных местах, соблюдая общепринятые нормы.</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Воспитывать культуру речи, умение вежливо разговаривать с родными людьми и сверстниками, правильно выражать свои мысли.</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Принципы реализации мероприятий:</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принцип наглядности;</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принцип доступности;</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принцип систематичности и последовательности;</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принцип прочности;</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принцип целенаправленности;</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принцип новизны;</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принцип учета возрастно-психологических</w:t>
      </w:r>
      <w:r>
        <w:rPr>
          <w:rFonts w:ascii="Times New Roman" w:hAnsi="Times New Roman" w:eastAsia="Times New Roman" w:cs="Times New Roman"/>
          <w:color w:val="000000"/>
          <w:sz w:val="28"/>
          <w:szCs w:val="28"/>
          <w:shd w:val="clear" w:fill="ffffff"/>
          <w:lang w:eastAsia="ru-ru"/>
        </w:rPr>
        <w:br w:type="textWrapping"/>
      </w:r>
      <w:r>
        <w:rPr>
          <w:rFonts w:ascii="Times New Roman" w:hAnsi="Times New Roman" w:eastAsia="Times New Roman" w:cs="Times New Roman"/>
          <w:color w:val="000000"/>
          <w:sz w:val="28"/>
          <w:szCs w:val="28"/>
          <w:lang w:eastAsia="ru-ru"/>
        </w:rPr>
        <w:t>и индивидуальных особенностей ребенка</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r>
    </w:p>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b/>
          <w:color w:val="000000"/>
          <w:sz w:val="32"/>
          <w:szCs w:val="28"/>
          <w:lang w:eastAsia="ru-ru"/>
        </w:rPr>
      </w:pPr>
      <w:r>
        <w:rPr>
          <w:rFonts w:ascii="Times New Roman" w:hAnsi="Times New Roman" w:cs="Times New Roman"/>
          <w:b/>
          <w:sz w:val="32"/>
          <w:szCs w:val="28"/>
        </w:rPr>
        <w:t>2.3. Психолого-педагогический анализ результатов исследования</w:t>
      </w:r>
      <w:r>
        <w:rPr>
          <w:rFonts w:ascii="Times New Roman" w:hAnsi="Times New Roman" w:eastAsia="Times New Roman" w:cs="Times New Roman"/>
          <w:b/>
          <w:color w:val="000000"/>
          <w:sz w:val="32"/>
          <w:szCs w:val="28"/>
          <w:lang w:eastAsia="ru-ru"/>
        </w:rPr>
      </w:r>
    </w:p>
    <w:p>
      <w:pPr>
        <w:ind w:firstLine="709"/>
        <w:spacing w:after="0" w:line="360" w:lineRule="auto"/>
        <w:jc w:val="both"/>
        <w:tabs defTabSz="708">
          <w:tab w:val="left" w:pos="1691"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ab/>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 целью выявления результативности проведенных мероприятий по формированию представлений о взаимоотношениях в семье у детей 5-6 лет была проведена повторная диагностика.</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 соответствии с целью были поставлены следующие задачи:</w:t>
      </w:r>
    </w:p>
    <w:p>
      <w:pPr>
        <w:numPr>
          <w:ilvl w:val="0"/>
          <w:numId w:val="2"/>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Проследить динамику сформированности представлений о взаимоотношениях в семье у детей 5-6 лет после проведения формирующего этапа эксперимента.</w:t>
      </w:r>
    </w:p>
    <w:p>
      <w:pPr>
        <w:numPr>
          <w:ilvl w:val="0"/>
          <w:numId w:val="2"/>
        </w:numPr>
        <w:ind w:left="0"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Сравнительное изучение полученных данных (начало и конец обучения).</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Методика контрольного обследования аналогична предыдущей. Проведем сравнение диагностических показателей, полученных до и после проведения формирующего эксперимента.</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Результаты по методике «Кинестетический рисунок семьи» представлены в таблице 3.</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Таблица 3 – Динамика сформированности представлений о семье испытуемых по методике «Кинестетический рисунок семьи»</w:t>
      </w:r>
    </w:p>
    <w:tbl>
      <w:tblPr>
        <w:tblStyle w:val="NormalTable"/>
        <w:name w:val="Таблица2"/>
        <w:tabOrder w:val="0"/>
        <w:jc w:val="left"/>
        <w:tblInd w:w="-811" w:type="dxa"/>
        <w:tblW w:w="10916" w:type="dxa"/>
        <w:tblLook w:val="04A0" w:firstRow="1" w:lastRow="0" w:firstColumn="1" w:lastColumn="0" w:noHBand="0" w:noVBand="1"/>
      </w:tblPr>
      <w:tblGrid>
        <w:gridCol w:w="1232"/>
        <w:gridCol w:w="1244"/>
        <w:gridCol w:w="583"/>
        <w:gridCol w:w="921"/>
        <w:gridCol w:w="740"/>
        <w:gridCol w:w="1283"/>
        <w:gridCol w:w="828"/>
        <w:gridCol w:w="899"/>
        <w:gridCol w:w="970"/>
        <w:gridCol w:w="933"/>
        <w:gridCol w:w="1283"/>
      </w:tblGrid>
      <w:tr>
        <w:trPr>
          <w:cantSplit w:val="0"/>
          <w:trHeight w:val="370" w:hRule="atLeast"/>
        </w:trPr>
        <w:tc>
          <w:tcPr>
            <w:tcW w:w="1232" w:type="dxa"/>
            <w:vMerge w:val="restart"/>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Уровни</w:t>
            </w:r>
          </w:p>
        </w:tc>
        <w:tc>
          <w:tcPr>
            <w:tcW w:w="9684" w:type="dxa"/>
            <w:gridSpan w:val="10"/>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Группы</w:t>
            </w:r>
          </w:p>
        </w:tc>
      </w:tr>
      <w:tr>
        <w:trPr>
          <w:cantSplit w:val="0"/>
          <w:trHeight w:val="352" w:hRule="atLeast"/>
        </w:trPr>
        <w:tc>
          <w:tcPr>
            <w:tcW w:w="1232"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4771" w:type="dxa"/>
            <w:gridSpan w:val="5"/>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экспериментальная</w:t>
            </w:r>
          </w:p>
        </w:tc>
        <w:tc>
          <w:tcPr>
            <w:tcW w:w="4913" w:type="dxa"/>
            <w:gridSpan w:val="5"/>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Контрольная</w:t>
            </w:r>
          </w:p>
        </w:tc>
      </w:tr>
      <w:tr>
        <w:trPr>
          <w:cantSplit w:val="0"/>
          <w:trHeight w:val="348" w:hRule="atLeast"/>
        </w:trPr>
        <w:tc>
          <w:tcPr>
            <w:tcW w:w="1232"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3488" w:type="dxa"/>
            <w:gridSpan w:val="4"/>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Этапы</w:t>
            </w:r>
          </w:p>
        </w:tc>
        <w:tc>
          <w:tcPr>
            <w:tcW w:w="1283" w:type="dxa"/>
            <w:vMerge w:val="restart"/>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Динамика</w:t>
            </w:r>
          </w:p>
        </w:tc>
        <w:tc>
          <w:tcPr>
            <w:tcW w:w="3630" w:type="dxa"/>
            <w:gridSpan w:val="4"/>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Этапы</w:t>
            </w:r>
          </w:p>
        </w:tc>
        <w:tc>
          <w:tcPr>
            <w:tcW w:w="1283" w:type="dxa"/>
            <w:vMerge w:val="restart"/>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Динамика</w:t>
            </w:r>
          </w:p>
        </w:tc>
      </w:tr>
      <w:tr>
        <w:trPr>
          <w:cantSplit w:val="0"/>
          <w:trHeight w:val="414" w:hRule="atLeast"/>
        </w:trPr>
        <w:tc>
          <w:tcPr>
            <w:tcW w:w="1232"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1827" w:type="dxa"/>
            <w:gridSpan w:val="2"/>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констатир.</w:t>
            </w:r>
          </w:p>
        </w:tc>
        <w:tc>
          <w:tcPr>
            <w:tcW w:w="1661" w:type="dxa"/>
            <w:gridSpan w:val="2"/>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контрольный</w:t>
            </w:r>
          </w:p>
        </w:tc>
        <w:tc>
          <w:tcPr>
            <w:tcW w:w="1283"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1727" w:type="dxa"/>
            <w:gridSpan w:val="2"/>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констатир.</w:t>
            </w:r>
          </w:p>
        </w:tc>
        <w:tc>
          <w:tcPr>
            <w:tcW w:w="1903" w:type="dxa"/>
            <w:gridSpan w:val="2"/>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контрольный</w:t>
            </w:r>
          </w:p>
        </w:tc>
        <w:tc>
          <w:tcPr>
            <w:tcW w:w="1283"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r>
      <w:tr>
        <w:trPr>
          <w:cantSplit w:val="0"/>
          <w:trHeight w:val="410" w:hRule="atLeast"/>
        </w:trPr>
        <w:tc>
          <w:tcPr>
            <w:tcW w:w="1232"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1244"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абс.</w:t>
            </w:r>
          </w:p>
        </w:tc>
        <w:tc>
          <w:tcPr>
            <w:tcW w:w="5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c>
          <w:tcPr>
            <w:tcW w:w="921"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абс.</w:t>
            </w:r>
          </w:p>
        </w:tc>
        <w:tc>
          <w:tcPr>
            <w:tcW w:w="740"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c>
          <w:tcPr>
            <w:tcW w:w="1283"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82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абс.</w:t>
            </w:r>
          </w:p>
        </w:tc>
        <w:tc>
          <w:tcPr>
            <w:tcW w:w="89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c>
          <w:tcPr>
            <w:tcW w:w="970"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абс.</w:t>
            </w:r>
          </w:p>
        </w:tc>
        <w:tc>
          <w:tcPr>
            <w:tcW w:w="93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c>
          <w:tcPr>
            <w:tcW w:w="1283"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r>
      <w:tr>
        <w:trPr>
          <w:cantSplit w:val="0"/>
          <w:trHeight w:val="418" w:hRule="atLeast"/>
        </w:trPr>
        <w:tc>
          <w:tcPr>
            <w:tcW w:w="1232"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высокий</w:t>
            </w:r>
          </w:p>
        </w:tc>
        <w:tc>
          <w:tcPr>
            <w:tcW w:w="1244"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p>
        </w:tc>
        <w:tc>
          <w:tcPr>
            <w:tcW w:w="5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921"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w:t>
            </w:r>
          </w:p>
        </w:tc>
        <w:tc>
          <w:tcPr>
            <w:tcW w:w="740"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12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c>
          <w:tcPr>
            <w:tcW w:w="82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w:t>
            </w:r>
          </w:p>
        </w:tc>
        <w:tc>
          <w:tcPr>
            <w:tcW w:w="89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30</w:t>
            </w:r>
          </w:p>
        </w:tc>
        <w:tc>
          <w:tcPr>
            <w:tcW w:w="970"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w:t>
            </w:r>
          </w:p>
        </w:tc>
        <w:tc>
          <w:tcPr>
            <w:tcW w:w="93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30</w:t>
            </w:r>
          </w:p>
        </w:tc>
        <w:tc>
          <w:tcPr>
            <w:tcW w:w="12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r>
      <w:tr>
        <w:trPr>
          <w:cantSplit w:val="0"/>
          <w:trHeight w:val="422" w:hRule="atLeast"/>
        </w:trPr>
        <w:tc>
          <w:tcPr>
            <w:tcW w:w="1232"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средний</w:t>
            </w:r>
          </w:p>
        </w:tc>
        <w:tc>
          <w:tcPr>
            <w:tcW w:w="1244"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w:t>
            </w:r>
          </w:p>
        </w:tc>
        <w:tc>
          <w:tcPr>
            <w:tcW w:w="5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921"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12</w:t>
            </w:r>
          </w:p>
        </w:tc>
        <w:tc>
          <w:tcPr>
            <w:tcW w:w="740"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12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+20</w:t>
            </w:r>
          </w:p>
        </w:tc>
        <w:tc>
          <w:tcPr>
            <w:tcW w:w="82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c>
          <w:tcPr>
            <w:tcW w:w="89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50</w:t>
            </w:r>
          </w:p>
        </w:tc>
        <w:tc>
          <w:tcPr>
            <w:tcW w:w="970"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12</w:t>
            </w:r>
          </w:p>
        </w:tc>
        <w:tc>
          <w:tcPr>
            <w:tcW w:w="93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60</w:t>
            </w:r>
          </w:p>
        </w:tc>
        <w:tc>
          <w:tcPr>
            <w:tcW w:w="12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r>
      <w:tr>
        <w:trPr>
          <w:cantSplit w:val="0"/>
          <w:trHeight w:val="428" w:hRule="atLeast"/>
        </w:trPr>
        <w:tc>
          <w:tcPr>
            <w:tcW w:w="1232"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Низкий</w:t>
            </w:r>
          </w:p>
        </w:tc>
        <w:tc>
          <w:tcPr>
            <w:tcW w:w="1244"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w:t>
            </w:r>
          </w:p>
        </w:tc>
        <w:tc>
          <w:tcPr>
            <w:tcW w:w="5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40</w:t>
            </w:r>
          </w:p>
        </w:tc>
        <w:tc>
          <w:tcPr>
            <w:tcW w:w="921"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740"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c>
          <w:tcPr>
            <w:tcW w:w="12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-30</w:t>
            </w:r>
          </w:p>
        </w:tc>
        <w:tc>
          <w:tcPr>
            <w:tcW w:w="82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p>
        </w:tc>
        <w:tc>
          <w:tcPr>
            <w:tcW w:w="89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20</w:t>
            </w:r>
          </w:p>
        </w:tc>
        <w:tc>
          <w:tcPr>
            <w:tcW w:w="970"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93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c>
          <w:tcPr>
            <w:tcW w:w="12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r>
    </w:tbl>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Из рисунка видно, что количество детей с высоким уровнем  экспериментальной группе увеличилось на 10%, с средним уровнем увеличение на 20%, засчет уменьшения количества детей с низким уровнем на 30%. В контрольной группе динамика незначительная: на 10% увеличилось кличет детей с средним уровнем, за счет уменьшения количества детей с низким уровнем на10%.</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Рассматривая результаты проведенного исследования, можно сделать следующие выводы.</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Среди детей были рисунки, когда ребенок рисовал невсех членов семьи. Например, Ребенок  на констатирующем этапе не нарисовала своего старшего брата, на данном этапе она нарисовала брата, стоящего с ней рядом. Это говорит о том, что их взаимоотношения улучшились, и брат Ребенка 16 перестал обижать.</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Отсутствие сплоченности и дружбы в семье наблюдалось лишь в 20% случаев, по сравнению с 40% на констатирующем этапе. Дружеские, сплоченные отношения, в семье прослеживаются в 55% рисунков детей, это на20% больше, чем на констатирующем этапе.</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Исходя из вышесказанного, можно отметить, что повышение показателей сплоченности, положительных взаимоотношений, дружбы и любви в рисунках детей – это результат положительно-эмоциональных отношений супругов, низкого уровня конфликтности в семье. У детей снизилось эмоциональное напряжение, появилось доверие и сплоченность в семьях.</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Таким образом, сравнительные данные экспериментальной и контрольной групп показывают целесообразность и эффективность использования предложенной системы формирования представления о взаимоотношениях в семье у детей 5-6 лет.</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Педагогическое воздействие в соответствии с предложенными в работе рекомендациями по осуществлению работы, направленной на формирование представления о взаимоотношения семье у детей 5-6 лет в экспериментальной группе дало положительный результат.</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Рассматривая результаты проведенного исследования, можно сделать следующие выводы.</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Динамка результатов по методике «Проявление отзывчивости у детей» в семье» представлены в таблице 4.</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Таблица 4 – Динамика сформированности представлений о семье испытуемых по методике «Проявление отзывчивости у детей»</w:t>
      </w:r>
    </w:p>
    <w:tbl>
      <w:tblPr>
        <w:tblStyle w:val="NormalTable"/>
        <w:name w:val="Таблица3"/>
        <w:tabOrder w:val="0"/>
        <w:jc w:val="left"/>
        <w:tblInd w:w="-669" w:type="dxa"/>
        <w:tblW w:w="10490" w:type="dxa"/>
        <w:tblLook w:val="04A0" w:firstRow="1" w:lastRow="0" w:firstColumn="1" w:lastColumn="0" w:noHBand="0" w:noVBand="1"/>
      </w:tblPr>
      <w:tblGrid>
        <w:gridCol w:w="1498"/>
        <w:gridCol w:w="768"/>
        <w:gridCol w:w="609"/>
        <w:gridCol w:w="979"/>
        <w:gridCol w:w="737"/>
        <w:gridCol w:w="1283"/>
        <w:gridCol w:w="825"/>
        <w:gridCol w:w="535"/>
        <w:gridCol w:w="929"/>
        <w:gridCol w:w="1044"/>
        <w:gridCol w:w="1283"/>
      </w:tblGrid>
      <w:tr>
        <w:trPr>
          <w:cantSplit w:val="0"/>
          <w:trHeight w:val="370" w:hRule="atLeast"/>
        </w:trPr>
        <w:tc>
          <w:tcPr>
            <w:tcW w:w="1498" w:type="dxa"/>
            <w:vMerge w:val="restart"/>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Уровни</w:t>
            </w:r>
          </w:p>
        </w:tc>
        <w:tc>
          <w:tcPr>
            <w:tcW w:w="8992" w:type="dxa"/>
            <w:gridSpan w:val="10"/>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Группы</w:t>
            </w:r>
          </w:p>
        </w:tc>
      </w:tr>
      <w:tr>
        <w:trPr>
          <w:cantSplit w:val="0"/>
          <w:trHeight w:val="352" w:hRule="atLeast"/>
        </w:trPr>
        <w:tc>
          <w:tcPr>
            <w:tcW w:w="1498"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4376" w:type="dxa"/>
            <w:gridSpan w:val="5"/>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экспериментальная</w:t>
            </w:r>
          </w:p>
        </w:tc>
        <w:tc>
          <w:tcPr>
            <w:tcW w:w="4616" w:type="dxa"/>
            <w:gridSpan w:val="5"/>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Контрольная</w:t>
            </w:r>
          </w:p>
        </w:tc>
      </w:tr>
      <w:tr>
        <w:trPr>
          <w:cantSplit w:val="0"/>
          <w:trHeight w:val="348" w:hRule="atLeast"/>
        </w:trPr>
        <w:tc>
          <w:tcPr>
            <w:tcW w:w="1498"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3093" w:type="dxa"/>
            <w:gridSpan w:val="4"/>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Этапы</w:t>
            </w:r>
          </w:p>
        </w:tc>
        <w:tc>
          <w:tcPr>
            <w:tcW w:w="1283" w:type="dxa"/>
            <w:vMerge w:val="restart"/>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Динамика</w:t>
            </w:r>
          </w:p>
        </w:tc>
        <w:tc>
          <w:tcPr>
            <w:tcW w:w="3333" w:type="dxa"/>
            <w:gridSpan w:val="4"/>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Этапы</w:t>
            </w:r>
          </w:p>
        </w:tc>
        <w:tc>
          <w:tcPr>
            <w:tcW w:w="1283" w:type="dxa"/>
            <w:vMerge w:val="restart"/>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Динамика</w:t>
            </w:r>
          </w:p>
        </w:tc>
      </w:tr>
      <w:tr>
        <w:trPr>
          <w:cantSplit w:val="0"/>
          <w:trHeight w:val="414" w:hRule="atLeast"/>
        </w:trPr>
        <w:tc>
          <w:tcPr>
            <w:tcW w:w="1498"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1377" w:type="dxa"/>
            <w:gridSpan w:val="2"/>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констатир.</w:t>
            </w:r>
          </w:p>
        </w:tc>
        <w:tc>
          <w:tcPr>
            <w:tcW w:w="1716" w:type="dxa"/>
            <w:gridSpan w:val="2"/>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контрольный</w:t>
            </w:r>
          </w:p>
        </w:tc>
        <w:tc>
          <w:tcPr>
            <w:tcW w:w="1283"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1360" w:type="dxa"/>
            <w:gridSpan w:val="2"/>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констатир.</w:t>
            </w:r>
          </w:p>
        </w:tc>
        <w:tc>
          <w:tcPr>
            <w:tcW w:w="1973" w:type="dxa"/>
            <w:gridSpan w:val="2"/>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контрольный</w:t>
            </w:r>
          </w:p>
        </w:tc>
        <w:tc>
          <w:tcPr>
            <w:tcW w:w="1283"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r>
      <w:tr>
        <w:trPr>
          <w:cantSplit w:val="0"/>
          <w:trHeight w:val="410" w:hRule="atLeast"/>
        </w:trPr>
        <w:tc>
          <w:tcPr>
            <w:tcW w:w="1498"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76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абс.</w:t>
            </w:r>
          </w:p>
        </w:tc>
        <w:tc>
          <w:tcPr>
            <w:tcW w:w="60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c>
          <w:tcPr>
            <w:tcW w:w="97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абс.</w:t>
            </w:r>
          </w:p>
        </w:tc>
        <w:tc>
          <w:tcPr>
            <w:tcW w:w="73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c>
          <w:tcPr>
            <w:tcW w:w="1283"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82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абс.</w:t>
            </w:r>
          </w:p>
        </w:tc>
        <w:tc>
          <w:tcPr>
            <w:tcW w:w="53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c>
          <w:tcPr>
            <w:tcW w:w="92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абс.</w:t>
            </w:r>
          </w:p>
        </w:tc>
        <w:tc>
          <w:tcPr>
            <w:tcW w:w="1044"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c>
          <w:tcPr>
            <w:tcW w:w="1283"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r>
      <w:tr>
        <w:trPr>
          <w:cantSplit w:val="0"/>
          <w:trHeight w:val="418" w:hRule="atLeast"/>
        </w:trPr>
        <w:tc>
          <w:tcPr>
            <w:tcW w:w="149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высокий</w:t>
            </w:r>
          </w:p>
        </w:tc>
        <w:tc>
          <w:tcPr>
            <w:tcW w:w="76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60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97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p>
        </w:tc>
        <w:tc>
          <w:tcPr>
            <w:tcW w:w="73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12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c>
          <w:tcPr>
            <w:tcW w:w="82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53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92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1044"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c>
          <w:tcPr>
            <w:tcW w:w="12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r>
      <w:tr>
        <w:trPr>
          <w:cantSplit w:val="0"/>
          <w:trHeight w:val="422" w:hRule="atLeast"/>
        </w:trPr>
        <w:tc>
          <w:tcPr>
            <w:tcW w:w="149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средний</w:t>
            </w:r>
          </w:p>
        </w:tc>
        <w:tc>
          <w:tcPr>
            <w:tcW w:w="76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60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60</w:t>
            </w:r>
          </w:p>
        </w:tc>
        <w:tc>
          <w:tcPr>
            <w:tcW w:w="97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14</w:t>
            </w:r>
          </w:p>
        </w:tc>
        <w:tc>
          <w:tcPr>
            <w:tcW w:w="73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12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c>
          <w:tcPr>
            <w:tcW w:w="82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14</w:t>
            </w:r>
          </w:p>
        </w:tc>
        <w:tc>
          <w:tcPr>
            <w:tcW w:w="53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92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16</w:t>
            </w:r>
          </w:p>
        </w:tc>
        <w:tc>
          <w:tcPr>
            <w:tcW w:w="1044"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80</w:t>
            </w:r>
          </w:p>
        </w:tc>
        <w:tc>
          <w:tcPr>
            <w:tcW w:w="12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r>
      <w:tr>
        <w:trPr>
          <w:cantSplit w:val="0"/>
          <w:trHeight w:val="428" w:hRule="atLeast"/>
        </w:trPr>
        <w:tc>
          <w:tcPr>
            <w:tcW w:w="149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низкий</w:t>
            </w:r>
          </w:p>
        </w:tc>
        <w:tc>
          <w:tcPr>
            <w:tcW w:w="76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w:t>
            </w:r>
          </w:p>
        </w:tc>
        <w:tc>
          <w:tcPr>
            <w:tcW w:w="60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97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73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12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-20</w:t>
            </w:r>
          </w:p>
        </w:tc>
        <w:tc>
          <w:tcPr>
            <w:tcW w:w="82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p>
        </w:tc>
        <w:tc>
          <w:tcPr>
            <w:tcW w:w="53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92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1044"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c>
          <w:tcPr>
            <w:tcW w:w="128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r>
    </w:tbl>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Из таблицы видно, что количество детей с высоким уровнем  в экспериментальной группе увеличилось на 10%, со средним уровнем увеличение на 10%, за счет уменьшения количества детей с низким уровнем на 20%. В контрольной группе динамика незначительная: на 10% увеличилось количество детей с средним уровнем, за счет уменьшения количества детей с низким уровнем на 10%.</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Наглядно результаты сравнения развития испытуемых по методике «Почта» на констатирующем и контрольном этапах исследования представлены в таблице 5.</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Таблица 5 – Динамика сформированности представлений о взаимоотношениях в семье испытуемых по методике «Почта».</w:t>
      </w:r>
    </w:p>
    <w:tbl>
      <w:tblPr>
        <w:tblStyle w:val="NormalTable"/>
        <w:name w:val="Таблица4"/>
        <w:tabOrder w:val="0"/>
        <w:jc w:val="left"/>
        <w:tblInd w:w="-953" w:type="dxa"/>
        <w:tblW w:w="10774" w:type="dxa"/>
        <w:tblLook w:val="04A0" w:firstRow="1" w:lastRow="0" w:firstColumn="1" w:lastColumn="0" w:noHBand="0" w:noVBand="1"/>
      </w:tblPr>
      <w:tblGrid>
        <w:gridCol w:w="1277"/>
        <w:gridCol w:w="992"/>
        <w:gridCol w:w="709"/>
        <w:gridCol w:w="1355"/>
        <w:gridCol w:w="488"/>
        <w:gridCol w:w="1417"/>
        <w:gridCol w:w="685"/>
        <w:gridCol w:w="733"/>
        <w:gridCol w:w="684"/>
        <w:gridCol w:w="1017"/>
        <w:gridCol w:w="1417"/>
      </w:tblGrid>
      <w:tr>
        <w:trPr>
          <w:cantSplit w:val="0"/>
          <w:trHeight w:val="370" w:hRule="atLeast"/>
        </w:trPr>
        <w:tc>
          <w:tcPr>
            <w:tcW w:w="1277" w:type="dxa"/>
            <w:vMerge w:val="restart"/>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Уровни</w:t>
            </w:r>
          </w:p>
        </w:tc>
        <w:tc>
          <w:tcPr>
            <w:tcW w:w="9497" w:type="dxa"/>
            <w:gridSpan w:val="10"/>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Группы</w:t>
            </w:r>
          </w:p>
        </w:tc>
      </w:tr>
      <w:tr>
        <w:trPr>
          <w:cantSplit w:val="0"/>
          <w:trHeight w:val="352" w:hRule="atLeast"/>
        </w:trPr>
        <w:tc>
          <w:tcPr>
            <w:tcW w:w="1277"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4961" w:type="dxa"/>
            <w:gridSpan w:val="5"/>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экспериментальная</w:t>
            </w:r>
          </w:p>
        </w:tc>
        <w:tc>
          <w:tcPr>
            <w:tcW w:w="4536" w:type="dxa"/>
            <w:gridSpan w:val="5"/>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Контрольная</w:t>
            </w:r>
          </w:p>
        </w:tc>
      </w:tr>
      <w:tr>
        <w:trPr>
          <w:cantSplit w:val="0"/>
          <w:trHeight w:val="348" w:hRule="atLeast"/>
        </w:trPr>
        <w:tc>
          <w:tcPr>
            <w:tcW w:w="1277"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3544" w:type="dxa"/>
            <w:gridSpan w:val="4"/>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Этапы</w:t>
            </w:r>
          </w:p>
        </w:tc>
        <w:tc>
          <w:tcPr>
            <w:tcW w:w="1417" w:type="dxa"/>
            <w:vMerge w:val="restart"/>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Динамика</w:t>
            </w:r>
          </w:p>
        </w:tc>
        <w:tc>
          <w:tcPr>
            <w:tcW w:w="3119" w:type="dxa"/>
            <w:gridSpan w:val="4"/>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Этапы</w:t>
            </w:r>
          </w:p>
        </w:tc>
        <w:tc>
          <w:tcPr>
            <w:tcW w:w="1417" w:type="dxa"/>
            <w:vMerge w:val="restart"/>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Динамика</w:t>
            </w:r>
          </w:p>
        </w:tc>
      </w:tr>
      <w:tr>
        <w:trPr>
          <w:cantSplit w:val="0"/>
          <w:trHeight w:val="414" w:hRule="atLeast"/>
        </w:trPr>
        <w:tc>
          <w:tcPr>
            <w:tcW w:w="1277"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1701" w:type="dxa"/>
            <w:gridSpan w:val="2"/>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констатир.</w:t>
            </w:r>
          </w:p>
        </w:tc>
        <w:tc>
          <w:tcPr>
            <w:tcW w:w="1843" w:type="dxa"/>
            <w:gridSpan w:val="2"/>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контрольный</w:t>
            </w:r>
          </w:p>
        </w:tc>
        <w:tc>
          <w:tcPr>
            <w:tcW w:w="1417"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1418" w:type="dxa"/>
            <w:gridSpan w:val="2"/>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констатир.</w:t>
            </w:r>
          </w:p>
        </w:tc>
        <w:tc>
          <w:tcPr>
            <w:tcW w:w="1701" w:type="dxa"/>
            <w:gridSpan w:val="2"/>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контрольный</w:t>
            </w:r>
          </w:p>
        </w:tc>
        <w:tc>
          <w:tcPr>
            <w:tcW w:w="1417"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r>
      <w:tr>
        <w:trPr>
          <w:cantSplit w:val="0"/>
          <w:trHeight w:val="410" w:hRule="atLeast"/>
        </w:trPr>
        <w:tc>
          <w:tcPr>
            <w:tcW w:w="1277"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992"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абс.</w:t>
            </w:r>
          </w:p>
        </w:tc>
        <w:tc>
          <w:tcPr>
            <w:tcW w:w="70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c>
          <w:tcPr>
            <w:tcW w:w="135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абс.</w:t>
            </w:r>
          </w:p>
        </w:tc>
        <w:tc>
          <w:tcPr>
            <w:tcW w:w="48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c>
          <w:tcPr>
            <w:tcW w:w="1417"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c>
          <w:tcPr>
            <w:tcW w:w="68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абс.</w:t>
            </w:r>
          </w:p>
        </w:tc>
        <w:tc>
          <w:tcPr>
            <w:tcW w:w="73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c>
          <w:tcPr>
            <w:tcW w:w="684"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абс.</w:t>
            </w:r>
          </w:p>
        </w:tc>
        <w:tc>
          <w:tcPr>
            <w:tcW w:w="101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c>
          <w:tcPr>
            <w:tcW w:w="1417" w:type="dxa"/>
            <w:vMerge/>
            <w:vAlign w:val="center"/>
            <w:shd w:val="solid" w:color="FFFFFF" tmshd="1677721856, 0, 16777215"/>
            <w:tcMar>
              <w:top w:w="15" w:type="dxa"/>
              <w:left w:w="15" w:type="dxa"/>
              <w:bottom w:w="15" w:type="dxa"/>
              <w:right w:w="1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tc>
      </w:tr>
      <w:tr>
        <w:trPr>
          <w:cantSplit w:val="0"/>
          <w:trHeight w:val="418" w:hRule="atLeast"/>
        </w:trPr>
        <w:tc>
          <w:tcPr>
            <w:tcW w:w="127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Высокий</w:t>
            </w:r>
          </w:p>
        </w:tc>
        <w:tc>
          <w:tcPr>
            <w:tcW w:w="992"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70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135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w:t>
            </w:r>
          </w:p>
        </w:tc>
        <w:tc>
          <w:tcPr>
            <w:tcW w:w="48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141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+20</w:t>
            </w:r>
          </w:p>
        </w:tc>
        <w:tc>
          <w:tcPr>
            <w:tcW w:w="68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73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c>
          <w:tcPr>
            <w:tcW w:w="684"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101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c>
          <w:tcPr>
            <w:tcW w:w="141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r>
      <w:tr>
        <w:trPr>
          <w:cantSplit w:val="0"/>
          <w:trHeight w:val="422" w:hRule="atLeast"/>
        </w:trPr>
        <w:tc>
          <w:tcPr>
            <w:tcW w:w="127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Средний</w:t>
            </w:r>
          </w:p>
        </w:tc>
        <w:tc>
          <w:tcPr>
            <w:tcW w:w="992"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12</w:t>
            </w:r>
          </w:p>
        </w:tc>
        <w:tc>
          <w:tcPr>
            <w:tcW w:w="70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135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12</w:t>
            </w:r>
          </w:p>
        </w:tc>
        <w:tc>
          <w:tcPr>
            <w:tcW w:w="48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141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p>
        </w:tc>
        <w:tc>
          <w:tcPr>
            <w:tcW w:w="68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p>
        </w:tc>
        <w:tc>
          <w:tcPr>
            <w:tcW w:w="73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70</w:t>
            </w:r>
          </w:p>
        </w:tc>
        <w:tc>
          <w:tcPr>
            <w:tcW w:w="684"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16</w:t>
            </w:r>
          </w:p>
        </w:tc>
        <w:tc>
          <w:tcPr>
            <w:tcW w:w="101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80</w:t>
            </w:r>
          </w:p>
        </w:tc>
        <w:tc>
          <w:tcPr>
            <w:tcW w:w="141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r>
      <w:tr>
        <w:trPr>
          <w:cantSplit w:val="0"/>
          <w:trHeight w:val="428" w:hRule="atLeast"/>
        </w:trPr>
        <w:tc>
          <w:tcPr>
            <w:tcW w:w="127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Низкий</w:t>
            </w:r>
          </w:p>
        </w:tc>
        <w:tc>
          <w:tcPr>
            <w:tcW w:w="992"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w:t>
            </w:r>
          </w:p>
        </w:tc>
        <w:tc>
          <w:tcPr>
            <w:tcW w:w="709"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135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488"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0</w:t>
            </w:r>
          </w:p>
        </w:tc>
        <w:tc>
          <w:tcPr>
            <w:tcW w:w="141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-20</w:t>
            </w:r>
          </w:p>
        </w:tc>
        <w:tc>
          <w:tcPr>
            <w:tcW w:w="685"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p>
        </w:tc>
        <w:tc>
          <w:tcPr>
            <w:tcW w:w="733"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20</w:t>
            </w:r>
          </w:p>
        </w:tc>
        <w:tc>
          <w:tcPr>
            <w:tcW w:w="684"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p>
        </w:tc>
        <w:tc>
          <w:tcPr>
            <w:tcW w:w="101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c>
          <w:tcPr>
            <w:tcW w:w="1417" w:type="dxa"/>
            <w:shd w:val="solid" w:color="FFFFFF" tmshd="1677721856, 0, 16777215"/>
            <w:tcMar>
              <w:top w:w="0" w:type="dxa"/>
              <w:left w:w="40" w:type="dxa"/>
              <w:bottom w:w="0" w:type="dxa"/>
              <w:right w:w="4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w:t>
            </w:r>
          </w:p>
        </w:tc>
      </w:tr>
    </w:tbl>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Данные, представленные в таблице, показывают, что количество детей с высоким уровнем в экспериментальной группе увеличилось на 20%, за счет уменьшения количества детей с низким уровнем на 20%. В контрольной группе динамика незначительная: на 10% увеличилось количество детей с средним уровнем, за счет уменьшения количества детей с низким уровнем на 10%.</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Результаты динамики сформированности представлений о взаимоотношениях в семье у детей 5-6 лет экспериментальной группы по 3 заданиям представлены на рисунке 2.</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noProof/>
        </w:rPr>
        <w:drawing>
          <wp:inline distT="0" distB="0" distL="0" distR="0">
            <wp:extent cx="3810000" cy="18567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nsportal.ru/sites/default/files/docpreview_image/2021/11/08/proekt.docx_image3.jpg"/>
                    <pic:cNvPicPr>
                      <a:picLocks noChangeAspect="1"/>
                      <a:extLst>
                        <a:ext uri="smNativeData">
                          <sm:smNativeData xmlns:sm="smNativeData" val="SMDATA_16_qeS/Z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5AQAAB6AAAAAAAAAAAAAAAAAAAAAAAAAAAAAAAAAAAAAAAAAAAAAAcBcAAGwLAAAAAAAAAAAAAAAAAAAoAAAACAAAAAEAAAABAAAA"/>
                        </a:ext>
                      </a:extLst>
                    </pic:cNvPicPr>
                  </pic:nvPicPr>
                  <pic:blipFill>
                    <a:blip r:embed="rId11"/>
                    <a:stretch>
                      <a:fillRect/>
                    </a:stretch>
                  </pic:blipFill>
                  <pic:spPr>
                    <a:xfrm>
                      <a:off x="0" y="0"/>
                      <a:ext cx="3810000" cy="1856740"/>
                    </a:xfrm>
                    <a:prstGeom prst="rect">
                      <a:avLst/>
                    </a:prstGeom>
                    <a:noFill/>
                    <a:ln w="12700">
                      <a:noFill/>
                    </a:ln>
                  </pic:spPr>
                </pic:pic>
              </a:graphicData>
            </a:graphic>
          </wp:inline>
        </w:drawing>
      </w:r>
      <w:r>
        <w:rPr>
          <w:rFonts w:ascii="Times New Roman" w:hAnsi="Times New Roman" w:eastAsia="Times New Roman" w:cs="Times New Roman"/>
          <w:color w:val="000000"/>
          <w:sz w:val="28"/>
          <w:szCs w:val="28"/>
          <w:lang w:eastAsia="ru-ru"/>
        </w:rPr>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Рисунок 2 – Показатели сравнения уровней развития испытуемых экспериментальной группы на констатирующем и контрольном этапах исследования</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Из рисунка 2 видно, что количество детей с высоким уровнем увеличилось на 15%, со средним уровнем на 5%, с низким уровнем уменьшилось на 20%.</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 группе наблюдалась эффективность проведенных мероприятий (15%). Дети стали обыгрывать большое количество игрушек, ролей, разнообразили сюжеты игр, не возникали трудности в распределении ролей. Малообщительные дети Ребенок 2, Ребенок 15 в игровых объединениях начали чаще вступать в контакт со сверстниками. Ребенка 19 ребята с удовольствием стали приглашать в свои игры, так как он теперь не дерется, не ломает игрушки, не конфликтует с товарищами. Ребята группы проявляют положительные формы общения: вежливо и приветливо разговаривают с партнером; своими высказываниями подчеркивают, что они считаются с мнениями других детей, учитывают интересы сверстников. К своим сверстникам дети проявляли внимание и доброжелательность, старались конструктивно строить процесс взаимодействия. Уменьшилось количество замкнутых и пассивных детей. Несмотря на неудачные попытки вступить в общение, они проявляли настойчивость, выбирая при этом наиболее подходящие средства общения и методы (например, просьбы; оказание</w:t>
      </w:r>
      <w:r>
        <w:rPr>
          <w:rFonts w:ascii="Times New Roman" w:hAnsi="Times New Roman" w:eastAsia="Times New Roman" w:cs="Times New Roman"/>
          <w:i/>
          <w:iCs/>
          <w:color w:val="000000"/>
          <w:sz w:val="28"/>
          <w:szCs w:val="28"/>
          <w:lang w:eastAsia="ru-ru"/>
        </w:rPr>
        <w:t> </w:t>
      </w:r>
      <w:r>
        <w:rPr>
          <w:rFonts w:ascii="Times New Roman" w:hAnsi="Times New Roman" w:eastAsia="Times New Roman" w:cs="Times New Roman"/>
          <w:color w:val="000000"/>
          <w:sz w:val="28"/>
          <w:szCs w:val="28"/>
          <w:lang w:eastAsia="ru-ru"/>
        </w:rPr>
        <w:t>помощи в сложных ситуациях), т.е. наблюдая за происходящим в группе, стремились занять активную позицию и обратить на себя внимание других детей.</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 контрольной группе следующие показатели:</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noProof/>
        </w:rPr>
        <w:drawing>
          <wp:inline distT="0" distB="0" distL="0" distR="0">
            <wp:extent cx="3810000" cy="15932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nsportal.ru/sites/default/files/docpreview_image/2021/11/08/proekt.docx_image2.jpg"/>
                    <pic:cNvPicPr>
                      <a:picLocks noChangeAspect="1"/>
                      <a:extLst>
                        <a:ext uri="smNativeData">
                          <sm:smNativeData xmlns:sm="smNativeData" val="SMDATA_16_qeS/Z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AQAAB6AAAAAAAAAAAAAAAAAAAAAAAAAAAAAAAAAAAAAAAAAAAAAAcBcAAM0JAAAAAAAAAAAAAAAAAAAoAAAACAAAAAEAAAABAAAA"/>
                        </a:ext>
                      </a:extLst>
                    </pic:cNvPicPr>
                  </pic:nvPicPr>
                  <pic:blipFill>
                    <a:blip r:embed="rId12"/>
                    <a:stretch>
                      <a:fillRect/>
                    </a:stretch>
                  </pic:blipFill>
                  <pic:spPr>
                    <a:xfrm>
                      <a:off x="0" y="0"/>
                      <a:ext cx="3810000" cy="1593215"/>
                    </a:xfrm>
                    <a:prstGeom prst="rect">
                      <a:avLst/>
                    </a:prstGeom>
                    <a:noFill/>
                    <a:ln w="12700">
                      <a:noFill/>
                    </a:ln>
                  </pic:spPr>
                </pic:pic>
              </a:graphicData>
            </a:graphic>
          </wp:inline>
        </w:drawing>
      </w:r>
      <w:r>
        <w:rPr>
          <w:rFonts w:ascii="Times New Roman" w:hAnsi="Times New Roman" w:eastAsia="Times New Roman" w:cs="Times New Roman"/>
          <w:color w:val="000000"/>
          <w:sz w:val="28"/>
          <w:szCs w:val="28"/>
          <w:lang w:eastAsia="ru-ru"/>
        </w:rPr>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Рисунок 3 – Показатели динамики уровня развития временных представлений у детей контрольной группы</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Из рисунка видно, что в контрольной группе показатели улучшились незначительно: со средним уровнем увеличилось количество детей на 5%, с низким уровнем уменьшилось на 5%.</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Следовательно, гипотеза о значимых изменениях, которые произошли в результате апробации формирующей работы, нашла экспериментальное подтверждение.</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Таким образом, количественный и качественный анализ показал, что уровень у детей навыков и умений, обеспечивающий успешное выполнение совместной деятельности, желание вступать в общение со взрослыми, взаимодействовать длительное время; успешное участие в коллективных делах; успешное выполнение и лидерских, и пассивных ролей; умение уладить конфликт, уступить или настоять на своем; заботливое отношение к миру чувств людей и предметному миру; умение занять себя; владение адекватными способами выражения своего внутреннего состояния выступают факторами, обуславливающих повышение сформированности представлений о взаимоотношениях в семье у детей 5-6 лет.</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Полученные данные подтверждают тот факт, что практическая работа с детьми, направленная на снижение эмоционального напряжения, прививание новых форм поведения, обучение самостоятельно принимать верные решения, является важной составляющей частью уверенности в себе, формирования образа «Я».  </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Проведенная практическая работа показывает положительную динамику проведенного эксперимента.</w:t>
      </w:r>
    </w:p>
    <w:p>
      <w:pPr>
        <w:ind w:firstLine="709"/>
        <w:spacing w:after="0" w:line="360" w:lineRule="auto"/>
        <w:jc w:val="both"/>
        <w:tabs defTabSz="708">
          <w:tab w:val="left" w:pos="5258" w:leader="none"/>
        </w:tabs>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tabs defTabSz="708">
          <w:tab w:val="left" w:pos="5258" w:leader="none"/>
        </w:tabs>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tabs defTabSz="708">
          <w:tab w:val="left" w:pos="5258" w:leader="none"/>
        </w:tabs>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tabs defTabSz="708">
          <w:tab w:val="left" w:pos="5258" w:leader="none"/>
        </w:tabs>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both"/>
        <w:tabs defTabSz="708">
          <w:tab w:val="left" w:pos="5258" w:leader="none"/>
        </w:tabs>
        <w:rPr>
          <w:rFonts w:ascii="Times New Roman" w:hAnsi="Times New Roman" w:cs="Times New Roman"/>
          <w:sz w:val="28"/>
          <w:szCs w:val="28"/>
        </w:rPr>
      </w:pPr>
      <w:r>
        <w:rPr>
          <w:rFonts w:ascii="Times New Roman" w:hAnsi="Times New Roman" w:cs="Times New Roman"/>
          <w:sz w:val="28"/>
          <w:szCs w:val="28"/>
        </w:rPr>
      </w:r>
    </w:p>
    <w:p>
      <w:pPr>
        <w:spacing w:after="0" w:line="360" w:lineRule="auto"/>
        <w:jc w:val="both"/>
        <w:tabs defTabSz="708">
          <w:tab w:val="left" w:pos="5258" w:leader="none"/>
        </w:tabs>
        <w:rPr>
          <w:rFonts w:ascii="Times New Roman" w:hAnsi="Times New Roman" w:cs="Times New Roman"/>
          <w:sz w:val="28"/>
          <w:szCs w:val="28"/>
        </w:rPr>
      </w:pPr>
      <w:r>
        <w:rPr>
          <w:rFonts w:ascii="Times New Roman" w:hAnsi="Times New Roman" w:cs="Times New Roman"/>
          <w:sz w:val="28"/>
          <w:szCs w:val="28"/>
        </w:rPr>
      </w:r>
    </w:p>
    <w:p>
      <w:pPr>
        <w:ind w:firstLine="709"/>
        <w:spacing w:after="0" w:line="360" w:lineRule="auto"/>
        <w:jc w:val="center"/>
        <w:tabs defTabSz="708">
          <w:tab w:val="left" w:pos="5258" w:leader="none"/>
        </w:tabs>
        <w:rPr>
          <w:rFonts w:ascii="Times New Roman" w:hAnsi="Times New Roman" w:cs="Times New Roman"/>
          <w:b/>
          <w:sz w:val="32"/>
          <w:szCs w:val="28"/>
        </w:rPr>
      </w:pPr>
      <w:r>
        <w:rPr>
          <w:rFonts w:ascii="Times New Roman" w:hAnsi="Times New Roman" w:cs="Times New Roman"/>
          <w:b/>
          <w:sz w:val="32"/>
          <w:szCs w:val="28"/>
        </w:rPr>
        <w:t>Заключение</w:t>
      </w:r>
    </w:p>
    <w:p>
      <w:pPr>
        <w:ind w:firstLine="709"/>
        <w:spacing w:after="0" w:line="360" w:lineRule="auto"/>
        <w:jc w:val="both"/>
        <w:tabs defTabSz="708">
          <w:tab w:val="left" w:pos="5258" w:leader="none"/>
        </w:tabs>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r>
    </w:p>
    <w:p>
      <w:pPr>
        <w:ind w:firstLine="709"/>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Семья характеризуется взаимоотношениями родителей и детей; их эмоциональными проявлениями; принятыми в семье нормами поведения. Благополучие семьи определяется доброжелательностью её членов друг к другу; стремлением взять ответственность на себя; умением каждого отнестись к себе критически.  </w:t>
      </w:r>
    </w:p>
    <w:p>
      <w:pPr>
        <w:ind w:firstLine="709"/>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Дошкольники склонны к подражательности. Находясь рядом с родителями, они копируют жесты, мимику, речь, манеры поведения, вкусы, привычки близких.</w:t>
      </w:r>
    </w:p>
    <w:p>
      <w:pPr>
        <w:ind w:firstLine="709"/>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Влияние родителей на развитие ребёнка очень велико. Дети ,растущие в атмосфере любви и понимания, имеют меньше проблем, связанных со здоровьем, трудностей с обучением в школе, общением со сверстниками и взрослыми людьми.</w:t>
      </w:r>
    </w:p>
    <w:p>
      <w:pPr>
        <w:ind w:firstLine="709"/>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Отечественный психолог М.И.Лисина, рассматривала общение ребенка со взрослым как «своеобразную деятельность», предметом которой является другой человек. На протяжении детства появляются и развиваются четыре различные формы общения, по которым с полной очевидностью можно судить о характере происходящего психического развития ребенка. При нормальном развитии ребенка каждая из этих форм складывается в определенном возрасте. </w:t>
      </w:r>
    </w:p>
    <w:p>
      <w:pPr>
        <w:ind w:firstLine="709"/>
        <w:spacing w:after="0" w:line="360" w:lineRule="auto"/>
        <w:jc w:val="both"/>
        <w:rPr>
          <w:rFonts w:ascii="Times New Roman" w:hAnsi="Times New Roman" w:cs="Times New Roman"/>
          <w:sz w:val="28"/>
          <w:szCs w:val="28"/>
          <w:shd w:val="clear" w:fill="ffffff"/>
        </w:rPr>
      </w:pPr>
      <w:r>
        <w:rPr>
          <w:rFonts w:ascii="Times New Roman" w:hAnsi="Times New Roman" w:cs="Times New Roman"/>
          <w:sz w:val="28"/>
          <w:szCs w:val="28"/>
          <w:shd w:val="clear" w:fill="ffffff"/>
        </w:rPr>
        <w:t>Семья – это первая ступень в жизни человека. Она с раннего возраста направляет  сознание, волю, чувства детей. От того, каковы здесь традиции, какое место занимает в семье ребенок и складывается будущий школьник, какова по отношению к нему воспитательная линия членов семьи, зависит многое. Под руководством родителей ребенок приобретает свой первый жизненный опыт, элементарные знания об окружающей действительности, умения и навыки жизни в обществе. Поэтому необходимо обратить внимание на влияние семьи в формировании навыков общения детей  дошкольного возраста, а также на зависимость развития ребенка от характера внутрисемейных отношений и от понимания родителями важности правильного воспитания в семье.</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В ходе написания доклада мы решили следующие задачи:</w:t>
      </w:r>
    </w:p>
    <w:p>
      <w:pPr>
        <w:pStyle w:val="para1"/>
        <w:numPr>
          <w:ilvl w:val="0"/>
          <w:numId w:val="21"/>
        </w:numPr>
        <w:ind w:left="0"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Проанализировали психолого-педагогическую литературу по проблеме исследования и обосновали понятийный аппарат исследования.</w:t>
      </w:r>
    </w:p>
    <w:p>
      <w:pPr>
        <w:pStyle w:val="para1"/>
        <w:numPr>
          <w:ilvl w:val="0"/>
          <w:numId w:val="21"/>
        </w:numPr>
        <w:ind w:left="0"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Изучили особенности развития навыков общения у детей старшего дошкольного возраста</w:t>
      </w:r>
    </w:p>
    <w:p>
      <w:pPr>
        <w:pStyle w:val="para1"/>
        <w:numPr>
          <w:ilvl w:val="0"/>
          <w:numId w:val="21"/>
        </w:numPr>
        <w:ind w:left="0"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Выявили характеристику навыков общения, формируемых у детей старшего дошкольного возраста в условиях семьи</w:t>
      </w:r>
    </w:p>
    <w:p>
      <w:pPr>
        <w:pStyle w:val="para1"/>
        <w:numPr>
          <w:ilvl w:val="0"/>
          <w:numId w:val="21"/>
        </w:numPr>
        <w:ind w:left="0"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Определили педагогическое сопровождение развития навыков общения у детей старшего дошкольного возраста в семье</w:t>
      </w:r>
    </w:p>
    <w:p>
      <w:pPr>
        <w:pStyle w:val="para1"/>
        <w:numPr>
          <w:ilvl w:val="0"/>
          <w:numId w:val="21"/>
        </w:numPr>
        <w:ind w:left="0"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Провели опытно – экспериментальную работу по изучению внедрения комплекса мероприятий по педагогическому сопровождению развития навыков общения детей старшего дошкольного возраста в семье.</w:t>
      </w:r>
    </w:p>
    <w:p>
      <w:pPr>
        <w:ind w:firstLine="709"/>
        <w:spacing w:after="0" w:line="360" w:lineRule="auto"/>
        <w:jc w:val="both"/>
        <w:rPr>
          <w:rFonts w:ascii="Times New Roman" w:hAnsi="Times New Roman" w:cs="Times New Roman"/>
          <w:bCs/>
          <w:sz w:val="28"/>
          <w:szCs w:val="28"/>
        </w:rPr>
      </w:pPr>
      <w:r>
        <w:rPr>
          <w:rFonts w:ascii="Times New Roman" w:hAnsi="Times New Roman" w:cs="Times New Roman"/>
          <w:sz w:val="28"/>
          <w:szCs w:val="28"/>
          <w:shd w:val="clear" w:fill="ffffff"/>
        </w:rPr>
        <w:t xml:space="preserve">Проведенный анализ литературы показал, что в дошкольном возрасте происходит формирование моральных и нравственных ценностей, ребёнок учится анализировать своё поведение, управлять им, требует от взрослых взаимопонимания и оценки не только своих поступков, но и себя самого, как личности. Общение со сверстниками выходит на первое место. Дети пытаются сотрудничать друг с другом для достижения одной цели, могут проявлять взаимопомощь, привязанность и дружбу. Развитию коммуникативных навыков у детей способствует совместная деятельность. </w:t>
      </w:r>
      <w:r>
        <w:rPr>
          <w:rFonts w:ascii="Times New Roman" w:hAnsi="Times New Roman" w:cs="Times New Roman"/>
          <w:bCs/>
          <w:sz w:val="28"/>
          <w:szCs w:val="28"/>
        </w:rPr>
        <w:t>Работая по данной теме, могу с уверенностью сказать, что тема актуальна, своевременна и, несомненно, интересна.</w:t>
      </w:r>
      <w:r>
        <w:rPr>
          <w:rFonts w:ascii="Times New Roman" w:hAnsi="Times New Roman" w:cs="Times New Roman"/>
          <w:bCs/>
          <w:sz w:val="28"/>
          <w:szCs w:val="28"/>
        </w:rPr>
      </w:r>
    </w:p>
    <w:p>
      <w:pPr>
        <w:ind w:firstLine="709"/>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r>
    </w:p>
    <w:p>
      <w:pPr>
        <w:ind w:firstLine="709"/>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r>
    </w:p>
    <w:p>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r>
    </w:p>
    <w:p>
      <w:pPr>
        <w:ind w:firstLine="709"/>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Список использованных источников:</w:t>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1.Азаров Ю.П. Семейная педагогика / Ю.П. Азаров. - М.: Политиздат, 2002. - 223с. -  </w:t>
      </w:r>
      <w:r>
        <w:rPr>
          <w:rFonts w:ascii="Times New Roman" w:hAnsi="Times New Roman" w:cs="Times New Roman"/>
          <w:sz w:val="28"/>
          <w:szCs w:val="28"/>
          <w:lang w:val="en-us"/>
        </w:rPr>
        <w:t>ISBN</w:t>
      </w:r>
      <w:r>
        <w:rPr>
          <w:rFonts w:ascii="Times New Roman" w:hAnsi="Times New Roman" w:cs="Times New Roman"/>
          <w:sz w:val="28"/>
          <w:szCs w:val="28"/>
        </w:rPr>
        <w:t xml:space="preserve"> 978-5-699-81368-1.</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 Алексеева Е. Е. Психологические проблемы детей дошкольного возраста. — М.: Юрайт, 2020. — 196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5-9268-0665-8.</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 Асмолов А. Г. Ребенок в культуре взрослых / А. Г. Асмолов, Н. А. Пастернак. — М.: Юрайт, 2019. — 150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978-5-534-09629-3.</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Белкина В.Н. Дошкольник: Обучение и развитие / В.Н. Белкина, Н.Н. Васильева, В.Н. Елкина. - Ярославль: Академия развития, 2001. - 256с. – </w:t>
      </w:r>
      <w:r>
        <w:rPr>
          <w:rFonts w:ascii="Times New Roman" w:hAnsi="Times New Roman" w:cs="Times New Roman"/>
          <w:sz w:val="28"/>
          <w:szCs w:val="28"/>
          <w:lang w:val="en-us"/>
        </w:rPr>
        <w:t>ISBN</w:t>
      </w:r>
      <w:r>
        <w:rPr>
          <w:rFonts w:ascii="Times New Roman" w:hAnsi="Times New Roman" w:cs="Times New Roman"/>
          <w:sz w:val="28"/>
          <w:szCs w:val="28"/>
        </w:rPr>
        <w:t xml:space="preserve"> 5-9285-0222-2.</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5. Белкина В. Н. Психология раннего и дошкольного детства. — М.: Юрайт, 2020. — 171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5-8291-0510-1.</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Белобрыкина О.А. Речь и общение. Популярное пособие для родителей и педагогов / О.А. Белобрыкина. - Ярославль: Академия развития, 1998. - 240 с. – </w:t>
      </w:r>
      <w:r>
        <w:rPr>
          <w:rFonts w:ascii="Times New Roman" w:hAnsi="Times New Roman" w:cs="Times New Roman"/>
          <w:sz w:val="28"/>
          <w:szCs w:val="28"/>
          <w:lang w:val="en-us"/>
        </w:rPr>
        <w:t>ISBN</w:t>
      </w:r>
      <w:r>
        <w:rPr>
          <w:rFonts w:ascii="Times New Roman" w:hAnsi="Times New Roman" w:cs="Times New Roman"/>
          <w:sz w:val="28"/>
          <w:szCs w:val="28"/>
        </w:rPr>
        <w:t xml:space="preserve"> 5-8133-0001-5.</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7. Болотина Л. Р. Дошкольная педагогика. — М.: Юрайт, 2020. — 219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978-5-534-06925-9.</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8. Болотина Л. Р. Теоретические основы дошкольного образования: учеб. пособие для СПО / Л. Р. Болотина, Т. С. Комарова, С. П. Баранов. — 2-е изд., перераб. и доп. — М.: Юрайт, 2018. — 218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978-5-534-09089-5.</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9. Бочарова Н. И. Педагогика досуга. Организация досуга детей в семье учеб. пособие для академического бакалавриата / Н. И. Бочарова, О. Г. Тихонова. — 2-е изд., испр. и доп. — М.: Юрайт, 2019. — 218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978-5-534-05478-1.</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10. Бодрова Е.В. Опыт построения психолого-педагогической концепции дошкольного воспитания / Е.В. Бодрова и [др.] // Вопросы психологии. - 1989. - № 3. – 84 с. – </w:t>
      </w:r>
      <w:r>
        <w:rPr>
          <w:rFonts w:ascii="Times New Roman" w:hAnsi="Times New Roman" w:cs="Times New Roman"/>
          <w:sz w:val="28"/>
          <w:szCs w:val="28"/>
          <w:lang w:val="en-us"/>
        </w:rPr>
        <w:t>ISBN</w:t>
      </w:r>
      <w:r>
        <w:rPr>
          <w:rFonts w:ascii="Times New Roman" w:hAnsi="Times New Roman" w:cs="Times New Roman"/>
          <w:sz w:val="28"/>
          <w:szCs w:val="28"/>
        </w:rPr>
        <w:t xml:space="preserve"> отсутствует.</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11. Ворошнина Л. В. Теория и методика развития речи у детей в 2 ч. Часть 2. Старшая и подготовительная группы доу: практ. пособие для СПО / Л. В. Ворошнина. — 2-е изд. — М.: Юрайт, 2019. — 302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978-5-534-06522-0.</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12. Выготский Л.С. Мышление и речь / Л.С. Выгодский. - Т.2. - М.: Просвещение, 1982. - 452 с. – </w:t>
      </w:r>
      <w:r>
        <w:rPr>
          <w:rFonts w:ascii="Times New Roman" w:hAnsi="Times New Roman" w:cs="Times New Roman"/>
          <w:sz w:val="28"/>
          <w:szCs w:val="28"/>
          <w:lang w:val="en-us"/>
        </w:rPr>
        <w:t>ISBN</w:t>
      </w:r>
      <w:r>
        <w:rPr>
          <w:rFonts w:ascii="Times New Roman" w:hAnsi="Times New Roman" w:cs="Times New Roman"/>
          <w:sz w:val="28"/>
          <w:szCs w:val="28"/>
        </w:rPr>
        <w:t xml:space="preserve"> 978-5-4461-1109-1.</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13. Габова М. А. Дошкольная педагогика. Развитие пространственного мышления и графических умений. — М.: Юрайт, 2020. — 152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978-5-534-0766-0.</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14. Габова М. А. Теоретические основы дошкольного образования: развитие пространственного мышления и графических умений: учеб. пособие для СПО / М. А. Габова. — 2-е изд., испр. и доп. — М.: Юрайт, 2017. — 151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978-5-534-10901-6.</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15. Галигузова Л. Н. Дошкольная педагогика. — М.: Юрайт, 2020. — 254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978-5-534-07084-2.</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16. Галигузова Л.Н. Ступени общения от года до 7 лет / Л.Н. Галигузова, Е.О. Смирнова. - М.: Просвещение, 1992. - 141 с. – </w:t>
      </w:r>
      <w:r>
        <w:rPr>
          <w:rFonts w:ascii="Times New Roman" w:hAnsi="Times New Roman" w:cs="Times New Roman"/>
          <w:sz w:val="28"/>
          <w:szCs w:val="28"/>
          <w:lang w:val="en-us"/>
        </w:rPr>
        <w:t>ISBN</w:t>
      </w:r>
      <w:r>
        <w:rPr>
          <w:rFonts w:ascii="Times New Roman" w:hAnsi="Times New Roman" w:cs="Times New Roman"/>
          <w:sz w:val="28"/>
          <w:szCs w:val="28"/>
        </w:rPr>
        <w:t xml:space="preserve"> 5-09-004054-0.</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17. Ганичева А. Н. Семейная педагогика и домашнее воспитание детей раннего и дошкольного возраста. — М.: Юрайт, 2020. — 292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978-5-534-13861-0.</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18. Гогоберидзе А. Г., Солнцева О. В. Дошкольная педагогика с основами методик воспитания и обучения. Учебник. — СПб.: Питер, 2019. — 464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978-5-496-00013-0.</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19. Годовикова Д.Б. Общение и познавательная активность у дошкольников / Д.Б. Годовикова // Вопросы психологии. - 1984. - № 1. - С.35-46. Дружинин В.Н. Психология семьи / В.Н. Дружинин. - СПб: Питер, 2007. - 176с. – </w:t>
      </w:r>
      <w:r>
        <w:rPr>
          <w:rFonts w:ascii="Times New Roman" w:hAnsi="Times New Roman" w:cs="Times New Roman"/>
          <w:sz w:val="28"/>
          <w:szCs w:val="28"/>
          <w:lang w:val="en-us"/>
        </w:rPr>
        <w:t>ISBN</w:t>
      </w:r>
      <w:r>
        <w:rPr>
          <w:rFonts w:ascii="Times New Roman" w:hAnsi="Times New Roman" w:cs="Times New Roman"/>
          <w:sz w:val="28"/>
          <w:szCs w:val="28"/>
        </w:rPr>
        <w:t xml:space="preserve"> отсутствует. </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20. Гонина О. О. Психология дошкольного возраста: учебник и практикум для академического бакалавриата / О. О. Гонина. — 2-е изд., испр. и доп. — М.: Юрайт, 2019. — 425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978-5-9916-3765-7.</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21. Гонина О. О. Психология дошкольного возраста. — М.: Юрайт, 2020. — 426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978-5-5340-7209-9.</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22. Григорян Э. Г. Психолого-педагогические особенности внимания детей дошкольного возраста. — М.: Сфера, 2020. — 112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978-5-9949-2542-3.</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23. Дубровская Е. А. Дошкольная педагогика. Эстетическое воспитание и развитие. — М.: Юрайт, 2020. — 180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978-5-534-07221-1.</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24. Ежкова Н. С. Дошкольная педагогика. — М.: Юрайт, 2020. — 184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978-5-534-10152-2.</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25. Запорожец А. В., Лисина М. И. Развитие общения у дошкольников. М., «Педагогика», 1974. - 288с. – </w:t>
      </w:r>
      <w:r>
        <w:rPr>
          <w:rFonts w:ascii="Times New Roman" w:hAnsi="Times New Roman" w:cs="Times New Roman"/>
          <w:sz w:val="28"/>
          <w:szCs w:val="28"/>
          <w:lang w:val="en-us"/>
        </w:rPr>
        <w:t>ISBN</w:t>
      </w:r>
      <w:r>
        <w:rPr>
          <w:rFonts w:ascii="Times New Roman" w:hAnsi="Times New Roman" w:cs="Times New Roman"/>
          <w:sz w:val="28"/>
          <w:szCs w:val="28"/>
        </w:rPr>
        <w:t xml:space="preserve"> отсутствует.</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26. Запорожец А.В. Общие вопросы исследования и его методика / А.В. Запорожец, М.И. Лисина / Развитие общения у дошкольников. - М.: Просвещение, 1974. - 176с. – </w:t>
      </w:r>
      <w:r>
        <w:rPr>
          <w:rFonts w:ascii="Times New Roman" w:hAnsi="Times New Roman" w:cs="Times New Roman"/>
          <w:sz w:val="28"/>
          <w:szCs w:val="28"/>
          <w:lang w:val="en-us"/>
        </w:rPr>
        <w:t>ISBN</w:t>
      </w:r>
      <w:r>
        <w:rPr>
          <w:rFonts w:ascii="Times New Roman" w:hAnsi="Times New Roman" w:cs="Times New Roman"/>
          <w:sz w:val="28"/>
          <w:szCs w:val="28"/>
        </w:rPr>
        <w:t xml:space="preserve"> отсутствует.</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27. Изотова Е. И. Психология дошкольного возраста в 2 частях. Часть 1. — М.: Юрайт, 2020. — 223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978-5-534-01720-5.</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28. Изотова Е. И. Психология дошкольного возраста в 2 частях. Часть 2. — М.: Юрайт, 2020. — 241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978-5-534-02087-8.</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29. Ковалев С.В. Психология семейных отношений /С.В. Ковалёв. - М.: Просвещение, 1996. – </w:t>
      </w:r>
      <w:r>
        <w:rPr>
          <w:rFonts w:ascii="Times New Roman" w:hAnsi="Times New Roman" w:cs="Times New Roman"/>
          <w:sz w:val="28"/>
          <w:szCs w:val="28"/>
          <w:lang w:val="en-us"/>
        </w:rPr>
        <w:t>ISBN</w:t>
      </w:r>
      <w:r>
        <w:rPr>
          <w:rFonts w:ascii="Times New Roman" w:hAnsi="Times New Roman" w:cs="Times New Roman"/>
          <w:sz w:val="28"/>
          <w:szCs w:val="28"/>
        </w:rPr>
        <w:t xml:space="preserve"> отсутствует.</w:t>
      </w:r>
    </w:p>
    <w:p>
      <w:pPr>
        <w:ind w:firstLine="709"/>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30. Козина Е. Ф. Теория и методика экологического воспитания дошкольников: учебник для СПО / Е. Ф. Козина. — 2-е изд., испр. и доп. — М.: Юрайт, 2018. — 454 с. – </w:t>
      </w:r>
      <w:r>
        <w:rPr>
          <w:rFonts w:ascii="Times New Roman" w:hAnsi="Times New Roman" w:eastAsia="Times New Roman" w:cs="Times New Roman"/>
          <w:color w:val="000000"/>
          <w:sz w:val="28"/>
          <w:szCs w:val="28"/>
          <w:lang w:val="en-us" w:eastAsia="ru-ru"/>
        </w:rPr>
        <w:t>ISBN</w:t>
      </w:r>
      <w:r>
        <w:rPr>
          <w:rFonts w:ascii="Times New Roman" w:hAnsi="Times New Roman" w:eastAsia="Times New Roman" w:cs="Times New Roman"/>
          <w:color w:val="000000"/>
          <w:sz w:val="28"/>
          <w:szCs w:val="28"/>
          <w:lang w:eastAsia="ru-ru"/>
        </w:rPr>
        <w:t xml:space="preserve"> 978-5-534-05349-4.</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31. Кузнецова Л.В. Формирование нравственного здоровья дошкольников: Занятия, игры, упражнения / Л.В. Кузнецова, М.А. Панфилова. - М.: Сфера, 2002. - 205с. – </w:t>
      </w:r>
      <w:r>
        <w:rPr>
          <w:rFonts w:ascii="Times New Roman" w:hAnsi="Times New Roman" w:cs="Times New Roman"/>
          <w:sz w:val="28"/>
          <w:szCs w:val="28"/>
          <w:lang w:val="en-us"/>
        </w:rPr>
        <w:t>ISBN</w:t>
      </w:r>
      <w:r>
        <w:rPr>
          <w:rFonts w:ascii="Times New Roman" w:hAnsi="Times New Roman" w:cs="Times New Roman"/>
          <w:sz w:val="28"/>
          <w:szCs w:val="28"/>
        </w:rPr>
        <w:t xml:space="preserve"> 5-89144-284-1.</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32. Лисина М.И. Изучение общения с окружающими людьми у детей раннего и дошкольного возраста / М.И. Лисина // Сов. педагогика. - 1980. - №1. – 64 с. – </w:t>
      </w:r>
      <w:r>
        <w:rPr>
          <w:rFonts w:ascii="Times New Roman" w:hAnsi="Times New Roman" w:cs="Times New Roman"/>
          <w:sz w:val="28"/>
          <w:szCs w:val="28"/>
          <w:lang w:val="en-us"/>
        </w:rPr>
        <w:t>ISBN</w:t>
      </w:r>
      <w:r>
        <w:rPr>
          <w:rFonts w:ascii="Times New Roman" w:hAnsi="Times New Roman" w:cs="Times New Roman"/>
          <w:sz w:val="28"/>
          <w:szCs w:val="28"/>
        </w:rPr>
        <w:t xml:space="preserve"> 978-5-388-00493-2.</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33. Лисина М.И. Общение и его влияние на развитие психики дошкольника / М.И. Лисина. - М.: Просвещение, 1974. - 325с. – </w:t>
      </w:r>
      <w:r>
        <w:rPr>
          <w:rFonts w:ascii="Times New Roman" w:hAnsi="Times New Roman" w:cs="Times New Roman"/>
          <w:sz w:val="28"/>
          <w:szCs w:val="28"/>
          <w:lang w:val="en-us"/>
        </w:rPr>
        <w:t>ISBN</w:t>
      </w:r>
      <w:r>
        <w:rPr>
          <w:rFonts w:ascii="Times New Roman" w:hAnsi="Times New Roman" w:cs="Times New Roman"/>
          <w:sz w:val="28"/>
          <w:szCs w:val="28"/>
        </w:rPr>
        <w:t xml:space="preserve"> отсутствует.</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34. Лисина М.И. Общение, личность и психика ребенка / М.И. Лисина. - М., Воронеж, 1997. - 346с. – </w:t>
      </w:r>
      <w:r>
        <w:rPr>
          <w:rFonts w:ascii="Times New Roman" w:hAnsi="Times New Roman" w:cs="Times New Roman"/>
          <w:sz w:val="28"/>
          <w:szCs w:val="28"/>
          <w:lang w:val="en-us"/>
        </w:rPr>
        <w:t>ISBN</w:t>
      </w:r>
      <w:r>
        <w:rPr>
          <w:rFonts w:ascii="Times New Roman" w:hAnsi="Times New Roman" w:cs="Times New Roman"/>
          <w:sz w:val="28"/>
          <w:szCs w:val="28"/>
        </w:rPr>
        <w:t xml:space="preserve"> 5-89395-027-5.</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35. Лисина М.И. Развитие познавательной активности детей в ходе общения с взрослыми и сверстниками / И.И. Лисина // Вопросы психологии. - 1982. - №5. – 33с. – </w:t>
      </w:r>
      <w:r>
        <w:rPr>
          <w:rFonts w:ascii="Times New Roman" w:hAnsi="Times New Roman" w:cs="Times New Roman"/>
          <w:sz w:val="28"/>
          <w:szCs w:val="28"/>
          <w:lang w:val="en-us"/>
        </w:rPr>
        <w:t>ISBN</w:t>
      </w:r>
      <w:r>
        <w:rPr>
          <w:rFonts w:ascii="Times New Roman" w:hAnsi="Times New Roman" w:cs="Times New Roman"/>
          <w:sz w:val="28"/>
          <w:szCs w:val="28"/>
        </w:rPr>
        <w:t xml:space="preserve"> отсутствует.</w:t>
      </w:r>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36. </w:t>
      </w:r>
      <w:hyperlink r:id="rId13" w:history="1">
        <w:r>
          <w:rPr>
            <w:rStyle w:val="char14"/>
            <w:rFonts w:ascii="Times New Roman" w:hAnsi="Times New Roman" w:cs="Times New Roman"/>
            <w:sz w:val="28"/>
            <w:szCs w:val="28"/>
          </w:rPr>
          <w:t>Влияние семьи на формирование коммуникативной культуры личности ребёнка дошкольного возраста (</w:t>
        </w:r>
        <w:r>
          <w:rPr>
            <w:rStyle w:val="char14"/>
            <w:rFonts w:ascii="Times New Roman" w:hAnsi="Times New Roman" w:cs="Times New Roman"/>
            <w:sz w:val="28"/>
            <w:szCs w:val="28"/>
          </w:rPr>
          <w:t>cyberleninka.ru</w:t>
        </w:r>
        <w:r>
          <w:rPr>
            <w:rStyle w:val="char14"/>
            <w:rFonts w:ascii="Times New Roman" w:hAnsi="Times New Roman" w:cs="Times New Roman"/>
            <w:sz w:val="28"/>
            <w:szCs w:val="28"/>
          </w:rPr>
          <w:t>)</w:t>
        </w:r>
      </w:hyperlink>
    </w:p>
    <w:p>
      <w:pPr>
        <w:ind w:firstLine="709"/>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37. </w:t>
      </w:r>
      <w:hyperlink r:id="rId14" w:history="1">
        <w:r>
          <w:rPr>
            <w:rStyle w:val="char14"/>
            <w:rFonts w:ascii="Times New Roman" w:hAnsi="Times New Roman" w:cs="Times New Roman"/>
            <w:sz w:val="28"/>
            <w:szCs w:val="28"/>
          </w:rPr>
          <w:t>Диссертация на тему «Влияние социально-психологических особенностей семьи на речевое развитие ребенка», скачать бесплатно автореферат по специальности ВАК РФ 19.00.05 - Социальная психология (dissercat.com)</w:t>
        </w:r>
      </w:hyperlink>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r>
    </w:p>
    <w:p>
      <w:pPr>
        <w:ind w:firstLine="709"/>
        <w:spacing w:after="0" w:line="360" w:lineRule="auto"/>
        <w:jc w:val="right"/>
        <w:rPr>
          <w:rFonts w:ascii="Times New Roman" w:hAnsi="Times New Roman" w:cs="Times New Roman"/>
          <w:b/>
          <w:sz w:val="32"/>
          <w:szCs w:val="28"/>
        </w:rPr>
      </w:pPr>
      <w:r>
        <w:rPr>
          <w:rFonts w:ascii="Times New Roman" w:hAnsi="Times New Roman" w:cs="Times New Roman"/>
          <w:b/>
          <w:sz w:val="32"/>
          <w:szCs w:val="28"/>
        </w:rPr>
        <w:t>Приложение А</w:t>
      </w:r>
    </w:p>
    <w:p>
      <w:pPr>
        <w:ind w:firstLine="709"/>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r>
    </w:p>
    <w:p>
      <w:pPr>
        <w:ind w:firstLine="709"/>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Диагностика коммуникативных навыков общения детей старшего дошкольного возраста.</w:t>
      </w:r>
    </w:p>
    <w:p>
      <w:pPr>
        <w:ind w:firstLine="709"/>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r>
    </w:p>
    <w:p>
      <w:pPr>
        <w:ind w:firstLine="709"/>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r>
    </w:p>
    <w:p>
      <w:pPr>
        <w:ind w:firstLine="709"/>
        <w:spacing w:after="0" w:line="360"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1. Диагностическая методика «Капитан корабля».</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Вопросы к данной методике:</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1. Что ты видишь на картинке, кем может быть этот человек?</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2.  Если бы ты был капитаном корабля, кого из группы ты взял бы себе в помощники, когда отправился бы в дальнее путешествие?</w:t>
        <w:br w:type="textWrapping"/>
        <w:t>3. Кого пригласил бы на корабль в качестве гостей?</w:t>
        <w:br w:type="textWrapping"/>
        <w:t>4. Кого ни за что не взял бы с собой в плавание?</w:t>
        <w:br w:type="textWrapping"/>
        <w:t>5. Кто еще остался на берегу?</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111115"/>
          <w:sz w:val="28"/>
          <w:szCs w:val="28"/>
          <w:lang w:eastAsia="ru-ru"/>
        </w:rPr>
      </w:pPr>
      <w:r>
        <w:rPr>
          <w:rFonts w:ascii="Times New Roman" w:hAnsi="Times New Roman" w:eastAsia="Times New Roman" w:cs="Times New Roman"/>
          <w:i/>
          <w:iCs/>
          <w:color w:val="111115"/>
          <w:sz w:val="28"/>
          <w:szCs w:val="28"/>
          <w:lang w:eastAsia="ru-ru"/>
        </w:rPr>
        <w:t> </w:t>
      </w:r>
      <w:r>
        <w:rPr>
          <w:rFonts w:ascii="Times New Roman" w:hAnsi="Times New Roman" w:eastAsia="Times New Roman" w:cs="Times New Roman"/>
          <w:color w:val="111115"/>
          <w:sz w:val="28"/>
          <w:szCs w:val="28"/>
          <w:lang w:eastAsia="ru-ru"/>
        </w:rPr>
      </w:r>
    </w:p>
    <w:tbl>
      <w:tblPr>
        <w:tblStyle w:val="NormalTable"/>
        <w:name w:val="Таблица5"/>
        <w:tabOrder w:val="0"/>
        <w:jc w:val="left"/>
        <w:tblInd w:w="-106" w:type="dxa"/>
        <w:tblW w:w="9372" w:type="dxa"/>
        <w:tblLook w:val="04A0" w:firstRow="1" w:lastRow="0" w:firstColumn="1" w:lastColumn="0" w:noHBand="0" w:noVBand="1"/>
      </w:tblPr>
      <w:tblGrid>
        <w:gridCol w:w="1348"/>
        <w:gridCol w:w="1319"/>
        <w:gridCol w:w="1358"/>
        <w:gridCol w:w="1353"/>
        <w:gridCol w:w="1404"/>
        <w:gridCol w:w="1327"/>
        <w:gridCol w:w="1263"/>
      </w:tblGrid>
      <w:tr>
        <w:trPr>
          <w:cantSplit w:val="0"/>
          <w:trHeight w:val="57" w:hRule="atLeast"/>
        </w:trPr>
        <w:tc>
          <w:tcPr>
            <w:tcW w:w="1348" w:type="dxa"/>
            <w:shd w:val="solid" w:color="FFFFFF" tmshd="1677721856, 0,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имя ребенка</w:t>
            </w:r>
          </w:p>
        </w:tc>
        <w:tc>
          <w:tcPr>
            <w:tcW w:w="1319" w:type="dxa"/>
            <w:shd w:val="solid" w:color="FFFFFF" tmshd="1677721856, 0, 16777215"/>
            <w:tcMar>
              <w:top w:w="0" w:type="dxa"/>
              <w:left w:w="108" w:type="dxa"/>
              <w:bottom w:w="0" w:type="dxa"/>
              <w:right w:w="108" w:type="dxa"/>
            </w:tcMar>
            <w:tcBorders>
              <w:top w:val="single" w:sz="8"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Даниил</w:t>
            </w:r>
          </w:p>
        </w:tc>
        <w:tc>
          <w:tcPr>
            <w:tcW w:w="1358" w:type="dxa"/>
            <w:shd w:val="solid" w:color="FFFFFF" tmshd="1677721856, 0, 16777215"/>
            <w:tcMar>
              <w:top w:w="0" w:type="dxa"/>
              <w:left w:w="108" w:type="dxa"/>
              <w:bottom w:w="0" w:type="dxa"/>
              <w:right w:w="108" w:type="dxa"/>
            </w:tcMar>
            <w:tcBorders>
              <w:top w:val="single" w:sz="8"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Валерия</w:t>
            </w:r>
          </w:p>
        </w:tc>
        <w:tc>
          <w:tcPr>
            <w:tcW w:w="1353" w:type="dxa"/>
            <w:shd w:val="solid" w:color="FFFFFF" tmshd="1677721856, 0, 16777215"/>
            <w:tcMar>
              <w:top w:w="0" w:type="dxa"/>
              <w:left w:w="108" w:type="dxa"/>
              <w:bottom w:w="0" w:type="dxa"/>
              <w:right w:w="108" w:type="dxa"/>
            </w:tcMar>
            <w:tcBorders>
              <w:top w:val="single" w:sz="8"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Георгий К.</w:t>
            </w:r>
          </w:p>
        </w:tc>
        <w:tc>
          <w:tcPr>
            <w:tcW w:w="1404" w:type="dxa"/>
            <w:shd w:val="solid" w:color="FFFFFF" tmshd="1677721856, 0, 16777215"/>
            <w:tcMar>
              <w:top w:w="0" w:type="dxa"/>
              <w:left w:w="108" w:type="dxa"/>
              <w:bottom w:w="0" w:type="dxa"/>
              <w:right w:w="108" w:type="dxa"/>
            </w:tcMar>
            <w:tcBorders>
              <w:top w:val="single" w:sz="8"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Василиса</w:t>
            </w:r>
          </w:p>
        </w:tc>
        <w:tc>
          <w:tcPr>
            <w:tcW w:w="1327" w:type="dxa"/>
            <w:shd w:val="solid" w:color="FFFFFF" tmshd="1677721856, 0, 16777215"/>
            <w:tcMar>
              <w:top w:w="0" w:type="dxa"/>
              <w:left w:w="108" w:type="dxa"/>
              <w:bottom w:w="0" w:type="dxa"/>
              <w:right w:w="108" w:type="dxa"/>
            </w:tcMar>
            <w:tcBorders>
              <w:top w:val="single" w:sz="8"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Андрей</w:t>
            </w:r>
          </w:p>
        </w:tc>
        <w:tc>
          <w:tcPr>
            <w:tcW w:w="1263" w:type="dxa"/>
            <w:shd w:val="solid" w:color="FFFFFF" tmshd="1677721856, 0, 16777215"/>
            <w:tcMar>
              <w:top w:w="0" w:type="dxa"/>
              <w:left w:w="108" w:type="dxa"/>
              <w:bottom w:w="0" w:type="dxa"/>
              <w:right w:w="108" w:type="dxa"/>
            </w:tcMar>
            <w:tcBorders>
              <w:top w:val="single" w:sz="8"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Итоги</w:t>
            </w:r>
          </w:p>
        </w:tc>
      </w:tr>
      <w:tr>
        <w:trPr>
          <w:cantSplit w:val="0"/>
          <w:trHeight w:val="1108" w:hRule="atLeast"/>
        </w:trPr>
        <w:tc>
          <w:tcPr>
            <w:tcW w:w="1348" w:type="dxa"/>
            <w:shd w:val="solid" w:color="FFFFFF" tmshd="1677721856, 0, 16777215"/>
            <w:tcMar>
              <w:top w:w="0" w:type="dxa"/>
              <w:left w:w="108" w:type="dxa"/>
              <w:bottom w:w="0" w:type="dxa"/>
              <w:right w:w="108"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Даниил </w:t>
            </w:r>
          </w:p>
        </w:tc>
        <w:tc>
          <w:tcPr>
            <w:tcW w:w="1319" w:type="dxa"/>
            <w:shd w:val="solid" w:color="D9D9D9" tmshd="1677721856, 0, 14277081"/>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w:t>
            </w:r>
          </w:p>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w:t>
            </w:r>
          </w:p>
        </w:tc>
        <w:tc>
          <w:tcPr>
            <w:tcW w:w="1358"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w:t>
            </w:r>
          </w:p>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w:t>
            </w:r>
          </w:p>
        </w:tc>
        <w:tc>
          <w:tcPr>
            <w:tcW w:w="1353"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w:t>
            </w:r>
          </w:p>
        </w:tc>
        <w:tc>
          <w:tcPr>
            <w:tcW w:w="140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w:t>
            </w:r>
          </w:p>
        </w:tc>
        <w:tc>
          <w:tcPr>
            <w:tcW w:w="1327"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w:t>
            </w:r>
          </w:p>
        </w:tc>
        <w:tc>
          <w:tcPr>
            <w:tcW w:w="1263"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+ 4, - 2</w:t>
            </w:r>
          </w:p>
        </w:tc>
      </w:tr>
      <w:tr>
        <w:trPr>
          <w:cantSplit w:val="0"/>
          <w:trHeight w:val="1213" w:hRule="atLeast"/>
        </w:trPr>
        <w:tc>
          <w:tcPr>
            <w:tcW w:w="1348" w:type="dxa"/>
            <w:shd w:val="solid" w:color="FFFFFF" tmshd="1677721856, 0, 16777215"/>
            <w:tcMar>
              <w:top w:w="0" w:type="dxa"/>
              <w:left w:w="108" w:type="dxa"/>
              <w:bottom w:w="0" w:type="dxa"/>
              <w:right w:w="108"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Валерия </w:t>
            </w:r>
          </w:p>
        </w:tc>
        <w:tc>
          <w:tcPr>
            <w:tcW w:w="1319"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w:t>
            </w:r>
          </w:p>
        </w:tc>
        <w:tc>
          <w:tcPr>
            <w:tcW w:w="1358" w:type="dxa"/>
            <w:shd w:val="solid" w:color="D9D9D9" tmshd="1677721856, 0, 14277081"/>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w:t>
            </w:r>
          </w:p>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w:t>
            </w:r>
          </w:p>
        </w:tc>
        <w:tc>
          <w:tcPr>
            <w:tcW w:w="1353"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w:t>
            </w:r>
          </w:p>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w:t>
            </w:r>
          </w:p>
        </w:tc>
        <w:tc>
          <w:tcPr>
            <w:tcW w:w="140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w:t>
            </w:r>
          </w:p>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w:t>
            </w:r>
          </w:p>
        </w:tc>
        <w:tc>
          <w:tcPr>
            <w:tcW w:w="1327"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w:t>
            </w:r>
          </w:p>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w:t>
            </w:r>
          </w:p>
        </w:tc>
        <w:tc>
          <w:tcPr>
            <w:tcW w:w="1263"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+ 6</w:t>
            </w:r>
          </w:p>
        </w:tc>
      </w:tr>
      <w:tr>
        <w:trPr>
          <w:cantSplit w:val="0"/>
          <w:trHeight w:val="1433" w:hRule="atLeast"/>
        </w:trPr>
        <w:tc>
          <w:tcPr>
            <w:tcW w:w="1348" w:type="dxa"/>
            <w:shd w:val="solid" w:color="FFFFFF" tmshd="1677721856, 0, 16777215"/>
            <w:tcMar>
              <w:top w:w="0" w:type="dxa"/>
              <w:left w:w="108" w:type="dxa"/>
              <w:bottom w:w="0" w:type="dxa"/>
              <w:right w:w="108"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Георгий К. </w:t>
            </w:r>
          </w:p>
        </w:tc>
        <w:tc>
          <w:tcPr>
            <w:tcW w:w="1319"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w:t>
            </w:r>
          </w:p>
        </w:tc>
        <w:tc>
          <w:tcPr>
            <w:tcW w:w="1358"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w:t>
            </w:r>
          </w:p>
        </w:tc>
        <w:tc>
          <w:tcPr>
            <w:tcW w:w="1353" w:type="dxa"/>
            <w:shd w:val="solid" w:color="D9D9D9" tmshd="1677721856, 0, 14277081"/>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w:t>
            </w:r>
          </w:p>
        </w:tc>
        <w:tc>
          <w:tcPr>
            <w:tcW w:w="140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w:t>
            </w:r>
          </w:p>
        </w:tc>
        <w:tc>
          <w:tcPr>
            <w:tcW w:w="1327"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r>
          </w:p>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r>
          </w:p>
        </w:tc>
        <w:tc>
          <w:tcPr>
            <w:tcW w:w="1263"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+ 2, - 3</w:t>
            </w:r>
          </w:p>
        </w:tc>
      </w:tr>
      <w:tr>
        <w:trPr>
          <w:cantSplit w:val="0"/>
          <w:trHeight w:val="48" w:hRule="atLeast"/>
        </w:trPr>
        <w:tc>
          <w:tcPr>
            <w:tcW w:w="1348" w:type="dxa"/>
            <w:shd w:val="solid" w:color="FFFFFF" tmshd="1677721856, 0, 16777215"/>
            <w:tcMar>
              <w:top w:w="0" w:type="dxa"/>
              <w:left w:w="108" w:type="dxa"/>
              <w:bottom w:w="0" w:type="dxa"/>
              <w:right w:w="108"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Василиса </w:t>
            </w:r>
          </w:p>
        </w:tc>
        <w:tc>
          <w:tcPr>
            <w:tcW w:w="1319"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w:t>
            </w:r>
          </w:p>
        </w:tc>
        <w:tc>
          <w:tcPr>
            <w:tcW w:w="1358"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w:t>
            </w:r>
          </w:p>
        </w:tc>
        <w:tc>
          <w:tcPr>
            <w:tcW w:w="1353"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w:t>
            </w:r>
          </w:p>
        </w:tc>
        <w:tc>
          <w:tcPr>
            <w:tcW w:w="1404" w:type="dxa"/>
            <w:shd w:val="solid" w:color="D9D9D9" tmshd="1677721856, 0, 14277081"/>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r>
          </w:p>
        </w:tc>
        <w:tc>
          <w:tcPr>
            <w:tcW w:w="1327"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w:t>
            </w:r>
          </w:p>
        </w:tc>
        <w:tc>
          <w:tcPr>
            <w:tcW w:w="1263"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+ 7, - 1</w:t>
            </w:r>
          </w:p>
        </w:tc>
      </w:tr>
      <w:tr>
        <w:trPr>
          <w:cantSplit w:val="0"/>
          <w:trHeight w:val="907" w:hRule="atLeast"/>
        </w:trPr>
        <w:tc>
          <w:tcPr>
            <w:tcW w:w="1348" w:type="dxa"/>
            <w:shd w:val="solid" w:color="FFFFFF" tmshd="1677721856, 0, 16777215"/>
            <w:tcMar>
              <w:top w:w="0" w:type="dxa"/>
              <w:left w:w="108" w:type="dxa"/>
              <w:bottom w:w="0" w:type="dxa"/>
              <w:right w:w="108"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Андрей </w:t>
            </w:r>
          </w:p>
        </w:tc>
        <w:tc>
          <w:tcPr>
            <w:tcW w:w="1319"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w:t>
            </w:r>
          </w:p>
        </w:tc>
        <w:tc>
          <w:tcPr>
            <w:tcW w:w="1358"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w:t>
            </w:r>
          </w:p>
        </w:tc>
        <w:tc>
          <w:tcPr>
            <w:tcW w:w="1353"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w:t>
            </w:r>
          </w:p>
        </w:tc>
        <w:tc>
          <w:tcPr>
            <w:tcW w:w="140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w:t>
            </w:r>
          </w:p>
        </w:tc>
        <w:tc>
          <w:tcPr>
            <w:tcW w:w="1327" w:type="dxa"/>
            <w:shd w:val="solid" w:color="D9D9D9" tmshd="1677721856, 0, 14277081"/>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r>
          </w:p>
        </w:tc>
        <w:tc>
          <w:tcPr>
            <w:tcW w:w="1263"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+ 4, - 1</w:t>
            </w:r>
          </w:p>
        </w:tc>
      </w:tr>
    </w:tbl>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 xml:space="preserve">    Выводы: По данной методике видно, что лидерами являются обе девочки. И Лера, и Василиса в равной степени общаются и с мальчиками, и с девочками, поэтому результат в таблице говорит о хороших коммуникативных навыках среди сверстников. Это обусловлено еще и тем, что мальчиков в этой группе воспитывают уважать девочек и уступать им. Георгий получил большее количество отрицательных баллов, это выражено тем, что он мало общается со сверстниками, больше всего времени он проводит с Валерией, тем самым, отстраняясь от сверстников, он сам становится отвергаемым.</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2. Диагностика сформированности навыков общения у детей</w:t>
      </w:r>
    </w:p>
    <w:p>
      <w:pPr>
        <w:ind w:firstLine="709"/>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111115"/>
          <w:sz w:val="28"/>
          <w:szCs w:val="28"/>
          <w:lang w:eastAsia="ru-ru"/>
        </w:rPr>
      </w:pPr>
      <w:r>
        <w:rPr>
          <w:rFonts w:ascii="Times New Roman" w:hAnsi="Times New Roman" w:eastAsia="Times New Roman" w:cs="Times New Roman"/>
          <w:i/>
          <w:iCs/>
          <w:color w:val="111115"/>
          <w:sz w:val="28"/>
          <w:szCs w:val="28"/>
          <w:lang w:eastAsia="ru-ru"/>
        </w:rPr>
        <w:t> </w:t>
      </w:r>
      <w:r>
        <w:rPr>
          <w:rFonts w:ascii="Times New Roman" w:hAnsi="Times New Roman" w:eastAsia="Times New Roman" w:cs="Times New Roman"/>
          <w:color w:val="111115"/>
          <w:sz w:val="28"/>
          <w:szCs w:val="28"/>
          <w:lang w:eastAsia="ru-ru"/>
        </w:rPr>
      </w:r>
    </w:p>
    <w:tbl>
      <w:tblPr>
        <w:tblStyle w:val="NormalTable"/>
        <w:name w:val="Таблица6"/>
        <w:tabOrder w:val="0"/>
        <w:jc w:val="left"/>
        <w:tblInd w:w="-106" w:type="dxa"/>
        <w:tblW w:w="9372" w:type="dxa"/>
        <w:tblLook w:val="04A0" w:firstRow="1" w:lastRow="0" w:firstColumn="1" w:lastColumn="0" w:noHBand="0" w:noVBand="1"/>
      </w:tblPr>
      <w:tblGrid>
        <w:gridCol w:w="1875"/>
        <w:gridCol w:w="1875"/>
        <w:gridCol w:w="1874"/>
        <w:gridCol w:w="1874"/>
        <w:gridCol w:w="1874"/>
      </w:tblGrid>
      <w:tr>
        <w:trPr>
          <w:cantSplit w:val="0"/>
          <w:trHeight w:val="57" w:hRule="atLeast"/>
        </w:trPr>
        <w:tc>
          <w:tcPr>
            <w:tcW w:w="1875" w:type="dxa"/>
            <w:shd w:val="solid" w:color="FFFFFF" tmshd="1677721856, 0,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Имя ребенка</w:t>
            </w:r>
          </w:p>
        </w:tc>
        <w:tc>
          <w:tcPr>
            <w:tcW w:w="1875" w:type="dxa"/>
            <w:shd w:val="solid" w:color="FFFFFF" tmshd="1677721856, 0, 16777215"/>
            <w:tcMar>
              <w:top w:w="0" w:type="dxa"/>
              <w:left w:w="108" w:type="dxa"/>
              <w:bottom w:w="0" w:type="dxa"/>
              <w:right w:w="108" w:type="dxa"/>
            </w:tcMar>
            <w:tcBorders>
              <w:top w:val="single" w:sz="8"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Желание вступать в контакт</w:t>
            </w:r>
          </w:p>
        </w:tc>
        <w:tc>
          <w:tcPr>
            <w:tcW w:w="1874" w:type="dxa"/>
            <w:shd w:val="solid" w:color="FFFFFF" tmshd="1677721856, 0, 16777215"/>
            <w:tcMar>
              <w:top w:w="0" w:type="dxa"/>
              <w:left w:w="108" w:type="dxa"/>
              <w:bottom w:w="0" w:type="dxa"/>
              <w:right w:w="108" w:type="dxa"/>
            </w:tcMar>
            <w:tcBorders>
              <w:top w:val="single" w:sz="8"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Умение организовать общение</w:t>
            </w:r>
          </w:p>
        </w:tc>
        <w:tc>
          <w:tcPr>
            <w:tcW w:w="1874" w:type="dxa"/>
            <w:shd w:val="solid" w:color="FFFFFF" tmshd="1677721856, 0, 16777215"/>
            <w:tcMar>
              <w:top w:w="0" w:type="dxa"/>
              <w:left w:w="108" w:type="dxa"/>
              <w:bottom w:w="0" w:type="dxa"/>
              <w:right w:w="108" w:type="dxa"/>
            </w:tcMar>
            <w:tcBorders>
              <w:top w:val="single" w:sz="8"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Знание норм и правил</w:t>
            </w:r>
          </w:p>
        </w:tc>
        <w:tc>
          <w:tcPr>
            <w:tcW w:w="1874" w:type="dxa"/>
            <w:shd w:val="solid" w:color="FFFFFF" tmshd="1677721856, 0, 16777215"/>
            <w:tcMar>
              <w:top w:w="0" w:type="dxa"/>
              <w:left w:w="108" w:type="dxa"/>
              <w:bottom w:w="0" w:type="dxa"/>
              <w:right w:w="108" w:type="dxa"/>
            </w:tcMar>
            <w:tcBorders>
              <w:top w:val="single" w:sz="8" w:space="0" w:color="000000" tmln="20, 20, 20, 0, 0"/>
              <w:left w:val="nil" w:sz="0"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общий балл</w:t>
            </w:r>
          </w:p>
        </w:tc>
      </w:tr>
      <w:tr>
        <w:trPr>
          <w:cantSplit w:val="0"/>
          <w:trHeight w:val="57" w:hRule="atLeast"/>
        </w:trPr>
        <w:tc>
          <w:tcPr>
            <w:tcW w:w="1875" w:type="dxa"/>
            <w:shd w:val="solid" w:color="FFFFFF" tmshd="1677721856, 0, 16777215"/>
            <w:tcMar>
              <w:top w:w="0" w:type="dxa"/>
              <w:left w:w="108" w:type="dxa"/>
              <w:bottom w:w="0" w:type="dxa"/>
              <w:right w:w="108"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Денис</w:t>
            </w:r>
          </w:p>
        </w:tc>
        <w:tc>
          <w:tcPr>
            <w:tcW w:w="1875"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3</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2</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3</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16</w:t>
            </w:r>
          </w:p>
        </w:tc>
      </w:tr>
      <w:tr>
        <w:trPr>
          <w:cantSplit w:val="0"/>
          <w:trHeight w:val="57" w:hRule="atLeast"/>
        </w:trPr>
        <w:tc>
          <w:tcPr>
            <w:tcW w:w="1875" w:type="dxa"/>
            <w:shd w:val="solid" w:color="FFFFFF" tmshd="1677721856, 0, 16777215"/>
            <w:tcMar>
              <w:top w:w="0" w:type="dxa"/>
              <w:left w:w="108" w:type="dxa"/>
              <w:bottom w:w="0" w:type="dxa"/>
              <w:right w:w="108"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Ярослав</w:t>
            </w:r>
          </w:p>
        </w:tc>
        <w:tc>
          <w:tcPr>
            <w:tcW w:w="1875"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2</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2</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2</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10</w:t>
            </w:r>
          </w:p>
        </w:tc>
      </w:tr>
      <w:tr>
        <w:trPr>
          <w:cantSplit w:val="0"/>
          <w:trHeight w:val="57" w:hRule="atLeast"/>
        </w:trPr>
        <w:tc>
          <w:tcPr>
            <w:tcW w:w="1875" w:type="dxa"/>
            <w:shd w:val="solid" w:color="FFFFFF" tmshd="1677721856, 0, 16777215"/>
            <w:tcMar>
              <w:top w:w="0" w:type="dxa"/>
              <w:left w:w="108" w:type="dxa"/>
              <w:bottom w:w="0" w:type="dxa"/>
              <w:right w:w="108"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Кира Б.</w:t>
            </w:r>
          </w:p>
        </w:tc>
        <w:tc>
          <w:tcPr>
            <w:tcW w:w="1875"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2</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3</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3</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15</w:t>
            </w:r>
          </w:p>
        </w:tc>
      </w:tr>
      <w:tr>
        <w:trPr>
          <w:cantSplit w:val="0"/>
          <w:trHeight w:val="57" w:hRule="atLeast"/>
        </w:trPr>
        <w:tc>
          <w:tcPr>
            <w:tcW w:w="1875" w:type="dxa"/>
            <w:shd w:val="solid" w:color="FFFFFF" tmshd="1677721856, 0, 16777215"/>
            <w:tcMar>
              <w:top w:w="0" w:type="dxa"/>
              <w:left w:w="108" w:type="dxa"/>
              <w:bottom w:w="0" w:type="dxa"/>
              <w:right w:w="108"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Кира Ф.</w:t>
            </w:r>
          </w:p>
        </w:tc>
        <w:tc>
          <w:tcPr>
            <w:tcW w:w="1875"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2</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2</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2</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10</w:t>
            </w:r>
          </w:p>
        </w:tc>
      </w:tr>
      <w:tr>
        <w:trPr>
          <w:cantSplit w:val="0"/>
          <w:trHeight w:val="57" w:hRule="atLeast"/>
        </w:trPr>
        <w:tc>
          <w:tcPr>
            <w:tcW w:w="1875" w:type="dxa"/>
            <w:shd w:val="solid" w:color="FFFFFF" tmshd="1677721856, 0, 16777215"/>
            <w:tcMar>
              <w:top w:w="0" w:type="dxa"/>
              <w:left w:w="108" w:type="dxa"/>
              <w:bottom w:w="0" w:type="dxa"/>
              <w:right w:w="108"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07074729" protected="0"/>
          </w:tcPr>
          <w:p>
            <w:pPr>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Саша К.</w:t>
            </w:r>
          </w:p>
        </w:tc>
        <w:tc>
          <w:tcPr>
            <w:tcW w:w="1875"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3</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3</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3</w:t>
            </w:r>
          </w:p>
        </w:tc>
        <w:tc>
          <w:tcPr>
            <w:tcW w:w="1874" w:type="dxa"/>
            <w:shd w:val="solid" w:color="FFFFFF" tmshd="1677721856, 0, 16777215"/>
            <w:tcMar>
              <w:top w:w="0" w:type="dxa"/>
              <w:left w:w="108" w:type="dxa"/>
              <w:bottom w:w="0" w:type="dxa"/>
              <w:right w:w="108"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707074729" protected="0"/>
          </w:tcPr>
          <w:p>
            <w:pPr>
              <w:ind w:firstLine="709"/>
              <w:spacing w:after="0" w:line="360" w:lineRule="auto"/>
              <w:jc w:val="both"/>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18</w:t>
            </w:r>
          </w:p>
        </w:tc>
      </w:tr>
    </w:tbl>
    <w:p>
      <w:pPr>
        <w:spacing w:after="0"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color w:val="111115"/>
          <w:sz w:val="28"/>
          <w:szCs w:val="28"/>
          <w:lang w:eastAsia="ru-ru"/>
        </w:rPr>
      </w:pPr>
      <w:r>
        <w:rPr>
          <w:rFonts w:ascii="Times New Roman" w:hAnsi="Times New Roman" w:eastAsia="Times New Roman" w:cs="Times New Roman"/>
          <w:color w:val="111115"/>
          <w:sz w:val="28"/>
          <w:szCs w:val="28"/>
          <w:lang w:eastAsia="ru-ru"/>
        </w:rPr>
        <w:t>Вывод: В ходе наблюдения, у детей в большей степени, преобладают средние показатели при контакте со сверстниками. Так же наблюдался средний уровень умения организовать общение, дети недостаточно инициативны.  Знание норм и правил поведения при общении развито у них хорошо, они все называют друг друга по именам. В общении с взрослыми дети легко идут на контакт, называя по имени отчеству. Навыки умения организовать общение, наблюдались в частых обращениях к взрослому, например, за помощью или с целью получить какую-либо информацию. Таким образом, можно сделать вывод, что у детей присутствовало желание вступать в контакт, как со сверстниками, так и с взрослыми, что характерно для детей данного возраста.</w:t>
      </w:r>
    </w:p>
    <w:p>
      <w:pPr>
        <w:ind w:firstLine="709"/>
        <w:spacing w:after="0" w:line="360" w:lineRule="auto"/>
        <w:rPr>
          <w:rFonts w:ascii="Times New Roman" w:hAnsi="Times New Roman" w:cs="Times New Roman"/>
          <w:b/>
          <w:sz w:val="32"/>
          <w:szCs w:val="28"/>
        </w:rPr>
      </w:pPr>
      <w:r>
        <w:rPr>
          <w:rFonts w:ascii="Times New Roman" w:hAnsi="Times New Roman" w:cs="Times New Roman"/>
          <w:b/>
          <w:sz w:val="32"/>
          <w:szCs w:val="28"/>
        </w:rPr>
      </w:r>
    </w:p>
    <w:sectPr>
      <w:footnotePr>
        <w:pos w:val="pageBottom"/>
        <w:numFmt w:val="decimal"/>
        <w:numStart w:val="1"/>
        <w:numRestart w:val="continuous"/>
      </w:footnotePr>
      <w:endnotePr>
        <w:pos w:val="docEnd"/>
        <w:numFmt w:val="lowerRoman"/>
        <w:numStart w:val="1"/>
        <w:numRestart w:val="continuous"/>
      </w:endnotePr>
      <w:headerReference w:type="default" r:id="rId15"/>
      <w:type w:val="nextPage"/>
      <w:pgSz w:h="16838" w:w="11906"/>
      <w:pgMar w:left="1701" w:top="1134" w:right="850" w:bottom="1134" w:header="708" w:footer="0"/>
      <w:paperSrc w:first="0" w:other="0" a="0" b="0"/>
      <w:pgNumType w:fmt="decimal" w:start="3"/>
      <w:tmGutter w:val="3"/>
      <w:mirrorMargins w:val="0"/>
      <w:tmSection w:h="-2">
        <w:tmHeader w:id="0" w:h="0" edge="708"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Symbol">
    <w:panose1 w:val="05050102010706020507"/>
    <w:charset w:val="02"/>
    <w:family w:val="roman"/>
    <w:pitch w:val="default"/>
  </w:font>
  <w:font w:name="Courier New">
    <w:panose1 w:val="02070309020205020404"/>
    <w:charset w:val="cc"/>
    <w:family w:val="modern"/>
    <w:pitch w:val="default"/>
  </w:font>
  <w:font w:name="Wingdings">
    <w:panose1 w:val="05000000000000000000"/>
    <w:charset w:val="02"/>
    <w:family w:val="auto"/>
    <w:pitch w:val="default"/>
  </w:font>
  <w:font w:name="Calibri">
    <w:panose1 w:val="020F0502020204030204"/>
    <w:charset w:val="cc"/>
    <w:family w:val="swiss"/>
    <w:pitch w:val="default"/>
  </w:font>
  <w:font w:name="Tahoma">
    <w:panose1 w:val="020B0604030504040204"/>
    <w:charset w:val="cc"/>
    <w:family w:val="swiss"/>
    <w:pitch w:val="default"/>
  </w:font>
  <w:font w:name="Cambria">
    <w:panose1 w:val="02040503050406030204"/>
    <w:charset w:val="cc"/>
    <w:family w:val="roman"/>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8"/>
      <w:spacing/>
      <w:jc w:val="center"/>
    </w:pPr>
    <w:r/>
  </w:p>
  <w:p>
    <w:pPr>
      <w:pStyle w:val="para38"/>
      <w:spacing/>
      <w:jc w:val="center"/>
    </w:pPr>
    <w:r>
      <w:fldChar w:fldCharType="begin"/>
      <w:instrText xml:space="preserve"> PAGE </w:instrText>
      <w:fldChar w:fldCharType="separate"/>
      <w:t>3</w:t>
      <w:fldChar w:fldCharType="end"/>
    </w:r>
  </w:p>
  <w:p>
    <w:pPr>
      <w:pStyle w:val="para38"/>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3"/>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2">
    <w:multiLevelType w:val="hybridMultilevel"/>
    <w:name w:val="Нумерованный список 2"/>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3">
    <w:multiLevelType w:val="hybridMultilevel"/>
    <w:name w:val="Нумерованный список 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
    <w:multiLevelType w:val="hybridMultilevel"/>
    <w:name w:val="Нумерованный список 4"/>
    <w:lvl w:ilvl="0">
      <w:start w:val="5"/>
      <w:numFmt w:val="decimal"/>
      <w:suff w:val="tab"/>
      <w:lvlText w:val="%1."/>
      <w:lvlJc w:val="left"/>
      <w:pPr>
        <w:ind w:left="360" w:hanging="0"/>
      </w:pPr>
    </w:lvl>
    <w:lvl w:ilvl="1">
      <w:start w:val="1"/>
      <w:numFmt w:val="decimal"/>
      <w:suff w:val="tab"/>
      <w:lvlText w:val="%2)"/>
      <w:lvlJc w:val="left"/>
      <w:pPr>
        <w:ind w:left="1080" w:hanging="0"/>
      </w:pPr>
      <w:rPr>
        <w:rFonts w:ascii="Times New Roman" w:hAnsi="Times New Roman" w:cs="Times New Roman"/>
        <w:sz w:val="28"/>
      </w:r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5">
    <w:multiLevelType w:val="hybridMultilevel"/>
    <w:name w:val="Нумерованный список 5"/>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6">
    <w:multiLevelType w:val="hybridMultilevel"/>
    <w:name w:val="Нумерованный список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7">
    <w:multiLevelType w:val="hybridMultilevel"/>
    <w:name w:val="Нумерованный список 7"/>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8">
    <w:multiLevelType w:val="hybridMultilevel"/>
    <w:name w:val="Нумерованный список 8"/>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9">
    <w:multiLevelType w:val="hybridMultilevel"/>
    <w:name w:val="Нумерованный список 9"/>
    <w:lvl w:ilvl="0">
      <w:start w:val="2"/>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10">
    <w:multiLevelType w:val="hybridMultilevel"/>
    <w:name w:val="Нумерованный список 10"/>
    <w:lvl w:ilvl="0">
      <w:start w:val="2"/>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11">
    <w:multiLevelType w:val="hybridMultilevel"/>
    <w:name w:val="Нумерованный список 11"/>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12">
    <w:multiLevelType w:val="hybridMultilevel"/>
    <w:name w:val="Нумерованный список 12"/>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13">
    <w:multiLevelType w:val="hybridMultilevel"/>
    <w:name w:val="Нумерованный список 13"/>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14">
    <w:multiLevelType w:val="hybridMultilevel"/>
    <w:name w:val="Нумерованный список 14"/>
    <w:lvl w:ilvl="0">
      <w:start w:val="2"/>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15">
    <w:multiLevelType w:val="hybridMultilevel"/>
    <w:name w:val="Нумерованный список 15"/>
    <w:lvl w:ilvl="0">
      <w:start w:val="1"/>
      <w:numFmt w:val="decimal"/>
      <w:suff w:val="tab"/>
      <w:lvlText w:val="%1"/>
      <w:lvlJc w:val="left"/>
      <w:pPr>
        <w:ind w:left="0" w:hanging="0"/>
      </w:pPr>
      <w:rPr>
        <w:b/>
        <w:sz w:val="32"/>
      </w:rPr>
    </w:lvl>
    <w:lvl w:ilvl="1">
      <w:start w:val="1"/>
      <w:numFmt w:val="decimal"/>
      <w:suff w:val="tab"/>
      <w:lvlText w:val="%1.%2"/>
      <w:lvlJc w:val="left"/>
      <w:pPr>
        <w:ind w:left="709" w:hanging="0"/>
      </w:pPr>
      <w:rPr>
        <w:b/>
        <w:sz w:val="32"/>
      </w:rPr>
    </w:lvl>
    <w:lvl w:ilvl="2">
      <w:start w:val="1"/>
      <w:numFmt w:val="decimal"/>
      <w:suff w:val="tab"/>
      <w:lvlText w:val="%1.%2.%3"/>
      <w:lvlJc w:val="left"/>
      <w:pPr>
        <w:ind w:left="1418" w:hanging="0"/>
      </w:pPr>
      <w:rPr>
        <w:b/>
        <w:sz w:val="32"/>
      </w:rPr>
    </w:lvl>
    <w:lvl w:ilvl="3">
      <w:start w:val="1"/>
      <w:numFmt w:val="decimal"/>
      <w:suff w:val="tab"/>
      <w:lvlText w:val="%1.%2.%3.%4"/>
      <w:lvlJc w:val="left"/>
      <w:pPr>
        <w:ind w:left="2127" w:hanging="0"/>
      </w:pPr>
      <w:rPr>
        <w:b/>
        <w:sz w:val="32"/>
      </w:rPr>
    </w:lvl>
    <w:lvl w:ilvl="4">
      <w:start w:val="1"/>
      <w:numFmt w:val="decimal"/>
      <w:suff w:val="tab"/>
      <w:lvlText w:val="%1.%2.%3.%4.%5"/>
      <w:lvlJc w:val="left"/>
      <w:pPr>
        <w:ind w:left="2836" w:hanging="0"/>
      </w:pPr>
      <w:rPr>
        <w:b/>
        <w:sz w:val="32"/>
      </w:rPr>
    </w:lvl>
    <w:lvl w:ilvl="5">
      <w:start w:val="1"/>
      <w:numFmt w:val="decimal"/>
      <w:suff w:val="tab"/>
      <w:lvlText w:val="%1.%2.%3.%4.%5.%6"/>
      <w:lvlJc w:val="left"/>
      <w:pPr>
        <w:ind w:left="3545" w:hanging="0"/>
      </w:pPr>
      <w:rPr>
        <w:b/>
        <w:sz w:val="32"/>
      </w:rPr>
    </w:lvl>
    <w:lvl w:ilvl="6">
      <w:start w:val="1"/>
      <w:numFmt w:val="decimal"/>
      <w:suff w:val="tab"/>
      <w:lvlText w:val="%1.%2.%3.%4.%5.%6.%7"/>
      <w:lvlJc w:val="left"/>
      <w:pPr>
        <w:ind w:left="4254" w:hanging="0"/>
      </w:pPr>
      <w:rPr>
        <w:b/>
        <w:sz w:val="32"/>
      </w:rPr>
    </w:lvl>
    <w:lvl w:ilvl="7">
      <w:start w:val="1"/>
      <w:numFmt w:val="decimal"/>
      <w:suff w:val="tab"/>
      <w:lvlText w:val="%1.%2.%3.%4.%5.%6.%7.%8"/>
      <w:lvlJc w:val="left"/>
      <w:pPr>
        <w:ind w:left="4963" w:hanging="0"/>
      </w:pPr>
      <w:rPr>
        <w:b/>
        <w:sz w:val="32"/>
      </w:rPr>
    </w:lvl>
    <w:lvl w:ilvl="8">
      <w:start w:val="1"/>
      <w:numFmt w:val="decimal"/>
      <w:suff w:val="tab"/>
      <w:lvlText w:val="%1.%2.%3.%4.%5.%6.%7.%8.%9"/>
      <w:lvlJc w:val="left"/>
      <w:pPr>
        <w:ind w:left="5672" w:hanging="0"/>
      </w:pPr>
      <w:rPr>
        <w:b/>
        <w:sz w:val="32"/>
      </w:rPr>
    </w:lvl>
  </w:abstractNum>
  <w:abstractNum w:abstractNumId="16">
    <w:multiLevelType w:val="hybridMultilevel"/>
    <w:name w:val="Нумерованный список 16"/>
    <w:lvl w:ilvl="0">
      <w:start w:val="3"/>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17">
    <w:multiLevelType w:val="hybridMultilevel"/>
    <w:name w:val="Нумерованный список 17"/>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18">
    <w:multiLevelType w:val="hybridMultilevel"/>
    <w:name w:val="Нумерованный список 1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9">
    <w:multiLevelType w:val="hybridMultilevel"/>
    <w:name w:val="Нумерованный список 19"/>
    <w:lvl w:ilvl="0">
      <w:numFmt w:val="bullet"/>
      <w:suff w:val="tab"/>
      <w:lvlText w:val="-"/>
      <w:lvlJc w:val="left"/>
      <w:pPr>
        <w:ind w:left="709" w:hanging="0"/>
      </w:pPr>
      <w:rPr>
        <w:rFonts w:ascii="Times New Roman" w:hAnsi="Times New Roman" w:eastAsia="Calibri" w:cs="Times New Roman"/>
      </w:rPr>
    </w:lvl>
    <w:lvl w:ilvl="1">
      <w:numFmt w:val="bullet"/>
      <w:suff w:val="tab"/>
      <w:lvlText w:val="o"/>
      <w:lvlJc w:val="left"/>
      <w:pPr>
        <w:ind w:left="1429" w:hanging="0"/>
      </w:pPr>
      <w:rPr>
        <w:rFonts w:ascii="Courier New" w:hAnsi="Courier New" w:cs="Courier New"/>
      </w:rPr>
    </w:lvl>
    <w:lvl w:ilvl="2">
      <w:numFmt w:val="bullet"/>
      <w:suff w:val="tab"/>
      <w:lvlText w:val=""/>
      <w:lvlJc w:val="left"/>
      <w:pPr>
        <w:ind w:left="2149" w:hanging="0"/>
      </w:pPr>
      <w:rPr>
        <w:rFonts w:ascii="Wingdings" w:hAnsi="Wingdings" w:eastAsia="Wingdings" w:cs="Wingdings"/>
      </w:rPr>
    </w:lvl>
    <w:lvl w:ilvl="3">
      <w:numFmt w:val="bullet"/>
      <w:suff w:val="tab"/>
      <w:lvlText w:val=""/>
      <w:lvlJc w:val="left"/>
      <w:pPr>
        <w:ind w:left="2869" w:hanging="0"/>
      </w:pPr>
      <w:rPr>
        <w:rFonts w:ascii="Symbol" w:hAnsi="Symbol"/>
      </w:rPr>
    </w:lvl>
    <w:lvl w:ilvl="4">
      <w:numFmt w:val="bullet"/>
      <w:suff w:val="tab"/>
      <w:lvlText w:val="o"/>
      <w:lvlJc w:val="left"/>
      <w:pPr>
        <w:ind w:left="3589" w:hanging="0"/>
      </w:pPr>
      <w:rPr>
        <w:rFonts w:ascii="Courier New" w:hAnsi="Courier New" w:cs="Courier New"/>
      </w:rPr>
    </w:lvl>
    <w:lvl w:ilvl="5">
      <w:numFmt w:val="bullet"/>
      <w:suff w:val="tab"/>
      <w:lvlText w:val=""/>
      <w:lvlJc w:val="left"/>
      <w:pPr>
        <w:ind w:left="4309" w:hanging="0"/>
      </w:pPr>
      <w:rPr>
        <w:rFonts w:ascii="Wingdings" w:hAnsi="Wingdings" w:eastAsia="Wingdings" w:cs="Wingdings"/>
      </w:rPr>
    </w:lvl>
    <w:lvl w:ilvl="6">
      <w:numFmt w:val="bullet"/>
      <w:suff w:val="tab"/>
      <w:lvlText w:val=""/>
      <w:lvlJc w:val="left"/>
      <w:pPr>
        <w:ind w:left="5029" w:hanging="0"/>
      </w:pPr>
      <w:rPr>
        <w:rFonts w:ascii="Symbol" w:hAnsi="Symbol"/>
      </w:rPr>
    </w:lvl>
    <w:lvl w:ilvl="7">
      <w:numFmt w:val="bullet"/>
      <w:suff w:val="tab"/>
      <w:lvlText w:val="o"/>
      <w:lvlJc w:val="left"/>
      <w:pPr>
        <w:ind w:left="5749" w:hanging="0"/>
      </w:pPr>
      <w:rPr>
        <w:rFonts w:ascii="Courier New" w:hAnsi="Courier New" w:cs="Courier New"/>
      </w:rPr>
    </w:lvl>
    <w:lvl w:ilvl="8">
      <w:numFmt w:val="bullet"/>
      <w:suff w:val="tab"/>
      <w:lvlText w:val=""/>
      <w:lvlJc w:val="left"/>
      <w:pPr>
        <w:ind w:left="6469" w:hanging="0"/>
      </w:pPr>
      <w:rPr>
        <w:rFonts w:ascii="Wingdings" w:hAnsi="Wingdings" w:eastAsia="Wingdings" w:cs="Wingdings"/>
      </w:rPr>
    </w:lvl>
  </w:abstractNum>
  <w:abstractNum w:abstractNumId="20">
    <w:multiLevelType w:val="hybridMultilevel"/>
    <w:name w:val="Нумерованный список 20"/>
    <w:lvl w:ilvl="0">
      <w:start w:val="2"/>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21">
    <w:multiLevelType w:val="hybridMultilevel"/>
    <w:name w:val="Нумерованный список 2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2">
    <w:multiLevelType w:val="hybridMultilevel"/>
    <w:name w:val="Нумерованный список 22"/>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23">
    <w:multiLevelType w:val="hybridMultilevel"/>
    <w:name w:val="Нумерованный список 23"/>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24">
    <w:multiLevelType w:val="hybridMultilevel"/>
    <w:name w:val="Нумерованный список 24"/>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25">
    <w:multiLevelType w:val="hybridMultilevel"/>
    <w:name w:val="Нумерованный список 25"/>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26">
    <w:multiLevelType w:val="hybridMultilevel"/>
    <w:name w:val="Нумерованный список 26"/>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27">
    <w:multiLevelType w:val="hybridMultilevel"/>
    <w:name w:val="Нумерованный список 27"/>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28">
    <w:multiLevelType w:val="hybridMultilevel"/>
    <w:name w:val="Нумерованный список 28"/>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29">
    <w:multiLevelType w:val="hybridMultilevel"/>
    <w:name w:val="Нумерованный список 29"/>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0">
    <w:multiLevelType w:val="hybridMultilevel"/>
    <w:name w:val="Нумерованный список 30"/>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1">
    <w:multiLevelType w:val="hybridMultilevel"/>
    <w:name w:val="Нумерованный список 31"/>
    <w:lvl w:ilvl="0">
      <w:start w:val="4"/>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32">
    <w:multiLevelType w:val="hybridMultilevel"/>
    <w:name w:val="Нумерованный список 3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3">
    <w:multiLevelType w:val="hybridMultilevel"/>
    <w:name w:val="Нумерованный список 33"/>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4">
    <w:multiLevelType w:val="hybridMultilevel"/>
    <w:name w:val="Нумерованный список 34"/>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5">
    <w:multiLevelType w:val="hybridMultilevel"/>
    <w:name w:val="Нумерованный список 35"/>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6">
    <w:multiLevelType w:val="hybridMultilevel"/>
    <w:name w:val="Нумерованный список 3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7">
    <w:multiLevelType w:val="hybridMultilevel"/>
    <w:name w:val="Нумерованный список 37"/>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8">
    <w:multiLevelType w:val="hybridMultilevel"/>
    <w:name w:val="Нумерованный список 38"/>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9">
    <w:multiLevelType w:val="hybridMultilevel"/>
    <w:name w:val="Нумерованный список 39"/>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40">
    <w:multiLevelType w:val="hybridMultilevel"/>
    <w:name w:val="Нумерованный список 40"/>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41">
    <w:multiLevelType w:val="hybridMultilevel"/>
    <w:name w:val="Нумерованный список 41"/>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42">
    <w:multiLevelType w:val="hybridMultilevel"/>
    <w:name w:val="Нумерованный список 42"/>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43">
    <w:multiLevelType w:val="hybridMultilevel"/>
    <w:name w:val="Нумерованный список 43"/>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44">
    <w:multiLevelType w:val="hybridMultilevel"/>
    <w:name w:val="Нумерованный список 44"/>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45">
    <w:multiLevelType w:val="hybridMultilevel"/>
    <w:name w:val="Нумерованный список 45"/>
    <w:lvl w:ilvl="0">
      <w:start w:val="1"/>
      <w:numFmt w:val="decimal"/>
      <w:suff w:val="tab"/>
      <w:lvlText w:val="%1."/>
      <w:lvlJc w:val="left"/>
      <w:pPr>
        <w:ind w:left="709" w:hanging="0"/>
      </w:pPr>
    </w:lvl>
    <w:lvl w:ilvl="1">
      <w:start w:val="2"/>
      <w:numFmt w:val="decimal"/>
      <w:suff w:val="tab"/>
      <w:lvlText w:val="%1.%2."/>
      <w:lvlJc w:val="left"/>
      <w:pPr>
        <w:ind w:left="709" w:hanging="0"/>
      </w:pPr>
    </w:lvl>
    <w:lvl w:ilvl="2">
      <w:start w:val="1"/>
      <w:numFmt w:val="decimal"/>
      <w:suff w:val="tab"/>
      <w:lvlText w:val="%1.%2.%3."/>
      <w:lvlJc w:val="left"/>
      <w:pPr>
        <w:ind w:left="709" w:hanging="0"/>
      </w:pPr>
    </w:lvl>
    <w:lvl w:ilvl="3">
      <w:start w:val="1"/>
      <w:numFmt w:val="decimal"/>
      <w:suff w:val="tab"/>
      <w:lvlText w:val="%1.%2.%3.%4."/>
      <w:lvlJc w:val="left"/>
      <w:pPr>
        <w:ind w:left="709" w:hanging="0"/>
      </w:pPr>
    </w:lvl>
    <w:lvl w:ilvl="4">
      <w:start w:val="1"/>
      <w:numFmt w:val="decimal"/>
      <w:suff w:val="tab"/>
      <w:lvlText w:val="%1.%2.%3.%4.%5."/>
      <w:lvlJc w:val="left"/>
      <w:pPr>
        <w:ind w:left="709" w:hanging="0"/>
      </w:pPr>
    </w:lvl>
    <w:lvl w:ilvl="5">
      <w:start w:val="1"/>
      <w:numFmt w:val="decimal"/>
      <w:suff w:val="tab"/>
      <w:lvlText w:val="%1.%2.%3.%4.%5.%6."/>
      <w:lvlJc w:val="left"/>
      <w:pPr>
        <w:ind w:left="709" w:hanging="0"/>
      </w:pPr>
    </w:lvl>
    <w:lvl w:ilvl="6">
      <w:start w:val="1"/>
      <w:numFmt w:val="decimal"/>
      <w:suff w:val="tab"/>
      <w:lvlText w:val="%1.%2.%3.%4.%5.%6.%7."/>
      <w:lvlJc w:val="left"/>
      <w:pPr>
        <w:ind w:left="709" w:hanging="0"/>
      </w:pPr>
    </w:lvl>
    <w:lvl w:ilvl="7">
      <w:start w:val="1"/>
      <w:numFmt w:val="decimal"/>
      <w:suff w:val="tab"/>
      <w:lvlText w:val="%1.%2.%3.%4.%5.%6.%7.%8."/>
      <w:lvlJc w:val="left"/>
      <w:pPr>
        <w:ind w:left="709" w:hanging="0"/>
      </w:pPr>
    </w:lvl>
    <w:lvl w:ilvl="8">
      <w:start w:val="1"/>
      <w:numFmt w:val="decimal"/>
      <w:suff w:val="tab"/>
      <w:lvlText w:val="%1.%2.%3.%4.%5.%6.%7.%8.%9."/>
      <w:lvlJc w:val="left"/>
      <w:pPr>
        <w:ind w:left="709" w:hanging="0"/>
      </w:pPr>
    </w:lvl>
  </w:abstractNum>
  <w:abstractNum w:abstractNumId="46">
    <w:multiLevelType w:val="hybridMultilevel"/>
    <w:name w:val="Нумерованный список 46"/>
    <w:lvl w:ilvl="0">
      <w:start w:val="2"/>
      <w:numFmt w:val="decimal"/>
      <w:suff w:val="tab"/>
      <w:lvlText w:val="%1."/>
      <w:lvlJc w:val="left"/>
      <w:pPr>
        <w:ind w:left="1189" w:hanging="0"/>
      </w:pPr>
    </w:lvl>
    <w:lvl w:ilvl="1">
      <w:start w:val="1"/>
      <w:numFmt w:val="decimal"/>
      <w:suff w:val="tab"/>
      <w:lvlText w:val="%1.%2."/>
      <w:lvlJc w:val="left"/>
      <w:pPr>
        <w:ind w:left="1189" w:hanging="0"/>
      </w:pPr>
    </w:lvl>
    <w:lvl w:ilvl="2">
      <w:start w:val="1"/>
      <w:numFmt w:val="decimal"/>
      <w:suff w:val="tab"/>
      <w:lvlText w:val="%1.%2.%3."/>
      <w:lvlJc w:val="left"/>
      <w:pPr>
        <w:ind w:left="1189" w:hanging="0"/>
      </w:pPr>
    </w:lvl>
    <w:lvl w:ilvl="3">
      <w:start w:val="1"/>
      <w:numFmt w:val="decimal"/>
      <w:suff w:val="tab"/>
      <w:lvlText w:val="%1.%2.%3.%4."/>
      <w:lvlJc w:val="left"/>
      <w:pPr>
        <w:ind w:left="1189" w:hanging="0"/>
      </w:pPr>
    </w:lvl>
    <w:lvl w:ilvl="4">
      <w:start w:val="1"/>
      <w:numFmt w:val="decimal"/>
      <w:suff w:val="tab"/>
      <w:lvlText w:val="%1.%2.%3.%4.%5."/>
      <w:lvlJc w:val="left"/>
      <w:pPr>
        <w:ind w:left="1189" w:hanging="0"/>
      </w:pPr>
    </w:lvl>
    <w:lvl w:ilvl="5">
      <w:start w:val="1"/>
      <w:numFmt w:val="decimal"/>
      <w:suff w:val="tab"/>
      <w:lvlText w:val="%1.%2.%3.%4.%5.%6."/>
      <w:lvlJc w:val="left"/>
      <w:pPr>
        <w:ind w:left="1189" w:hanging="0"/>
      </w:pPr>
    </w:lvl>
    <w:lvl w:ilvl="6">
      <w:start w:val="1"/>
      <w:numFmt w:val="decimal"/>
      <w:suff w:val="tab"/>
      <w:lvlText w:val="%1.%2.%3.%4.%5.%6.%7."/>
      <w:lvlJc w:val="left"/>
      <w:pPr>
        <w:ind w:left="1189" w:hanging="0"/>
      </w:pPr>
    </w:lvl>
    <w:lvl w:ilvl="7">
      <w:start w:val="1"/>
      <w:numFmt w:val="decimal"/>
      <w:suff w:val="tab"/>
      <w:lvlText w:val="%1.%2.%3.%4.%5.%6.%7.%8."/>
      <w:lvlJc w:val="left"/>
      <w:pPr>
        <w:ind w:left="1189" w:hanging="0"/>
      </w:pPr>
    </w:lvl>
    <w:lvl w:ilvl="8">
      <w:start w:val="1"/>
      <w:numFmt w:val="decimal"/>
      <w:suff w:val="tab"/>
      <w:lvlText w:val="%1.%2.%3.%4.%5.%6.%7.%8.%9."/>
      <w:lvlJc w:val="left"/>
      <w:pPr>
        <w:ind w:left="1189" w:hanging="0"/>
      </w:pPr>
    </w:lvl>
  </w:abstractNum>
  <w:abstractNum w:abstractNumId="47">
    <w:multiLevelType w:val="hybridMultilevel"/>
    <w:name w:val="Нумерованный список 47"/>
    <w:lvl w:ilvl="0">
      <w:start w:val="1"/>
      <w:numFmt w:val="decimal"/>
      <w:suff w:val="tab"/>
      <w:lvlText w:val="%1)"/>
      <w:lvlJc w:val="left"/>
      <w:pPr>
        <w:ind w:left="709" w:hanging="0"/>
      </w:pPr>
      <w:rPr>
        <w:rFonts w:ascii="Times New Roman" w:hAnsi="Times New Roman" w:eastAsia="Calibri" w:cs="Times New Roman"/>
      </w:rPr>
    </w:lvl>
    <w:lvl w:ilvl="1">
      <w:start w:val="1"/>
      <w:numFmt w:val="lowerLetter"/>
      <w:suff w:val="tab"/>
      <w:lvlText w:val="%2."/>
      <w:lvlJc w:val="left"/>
      <w:pPr>
        <w:ind w:left="1429" w:hanging="0"/>
      </w:pPr>
    </w:lvl>
    <w:lvl w:ilvl="2">
      <w:start w:val="1"/>
      <w:numFmt w:val="lowerRoman"/>
      <w:suff w:val="tab"/>
      <w:lvlText w:val="%3."/>
      <w:lvlJc w:val="left"/>
      <w:pPr>
        <w:ind w:left="2329" w:hanging="0"/>
      </w:pPr>
    </w:lvl>
    <w:lvl w:ilvl="3">
      <w:start w:val="1"/>
      <w:numFmt w:val="decimal"/>
      <w:suff w:val="tab"/>
      <w:lvlText w:val="%4."/>
      <w:lvlJc w:val="left"/>
      <w:pPr>
        <w:ind w:left="2869" w:hanging="0"/>
      </w:pPr>
    </w:lvl>
    <w:lvl w:ilvl="4">
      <w:start w:val="1"/>
      <w:numFmt w:val="lowerLetter"/>
      <w:suff w:val="tab"/>
      <w:lvlText w:val="%5."/>
      <w:lvlJc w:val="left"/>
      <w:pPr>
        <w:ind w:left="3589" w:hanging="0"/>
      </w:pPr>
    </w:lvl>
    <w:lvl w:ilvl="5">
      <w:start w:val="1"/>
      <w:numFmt w:val="lowerRoman"/>
      <w:suff w:val="tab"/>
      <w:lvlText w:val="%6."/>
      <w:lvlJc w:val="left"/>
      <w:pPr>
        <w:ind w:left="4489" w:hanging="0"/>
      </w:pPr>
    </w:lvl>
    <w:lvl w:ilvl="6">
      <w:start w:val="1"/>
      <w:numFmt w:val="decimal"/>
      <w:suff w:val="tab"/>
      <w:lvlText w:val="%7."/>
      <w:lvlJc w:val="left"/>
      <w:pPr>
        <w:ind w:left="5029" w:hanging="0"/>
      </w:pPr>
    </w:lvl>
    <w:lvl w:ilvl="7">
      <w:start w:val="1"/>
      <w:numFmt w:val="lowerLetter"/>
      <w:suff w:val="tab"/>
      <w:lvlText w:val="%8."/>
      <w:lvlJc w:val="left"/>
      <w:pPr>
        <w:ind w:left="5749" w:hanging="0"/>
      </w:pPr>
    </w:lvl>
    <w:lvl w:ilvl="8">
      <w:start w:val="1"/>
      <w:numFmt w:val="lowerRoman"/>
      <w:suff w:val="tab"/>
      <w:lvlText w:val="%9."/>
      <w:lvlJc w:val="left"/>
      <w:pPr>
        <w:ind w:left="6649" w:hanging="0"/>
      </w:pPr>
    </w:lvl>
  </w:abstractNum>
  <w:abstractNum w:abstractNumId="48">
    <w:multiLevelType w:val="hybridMultilevel"/>
    <w:name w:val="Нумерованный список 48"/>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2049"/>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8"/>
    <w:tmReviewMarkIns w:val="4"/>
    <w:tmReviewColorIns w:val="-1"/>
    <w:tmReviewMarkDel w:val="6"/>
    <w:tmReviewColorDel w:val="-1"/>
    <w:tmReviewMarkFmt w:val="1"/>
    <w:tmReviewColorFmt w:val="-1"/>
    <w:tmReviewMarkLn w:val="1"/>
    <w:tmReviewColorLn w:val="0"/>
    <w:tmReviewToolTip w:val="1"/>
  </w:tmReviewPr>
  <w:tmLastPos>
    <w:tmLastPosPage w:val="45"/>
    <w:tmLastPosSelect w:val="0"/>
    <w:tmLastPosFrameIdx w:val="0"/>
    <w:tmLastPosCaret>
      <w:tmLastPosPgfIdx w:val="403"/>
      <w:tmLastPosIdx w:val="24"/>
    </w:tmLastPosCaret>
    <w:tmLastPosAnchor>
      <w:tmLastPosPgfIdx w:val="0"/>
      <w:tmLastPosIdx w:val="0"/>
    </w:tmLastPosAnchor>
    <w:tmLastPosTblRect w:left="0" w:top="0" w:right="0" w:bottom="0"/>
  </w:tmLastPos>
  <w:tmAppRevision w:date="1707074729" w:val="106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Normal (Web)"/>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
    <w:name w:val="No Spacing"/>
    <w:qFormat/>
    <w:pPr>
      <w:spacing w:after="0" w:line="240" w:lineRule="auto"/>
    </w:pPr>
    <w:rPr>
      <w:rFonts w:ascii="Calibri" w:hAnsi="Calibri" w:eastAsia="Calibri" w:cs="Calibri"/>
      <w:sz w:val="22"/>
      <w:szCs w:val="22"/>
      <w:lang w:val="ru-ru" w:eastAsia="en-us" w:bidi="ar-sa"/>
    </w:rPr>
  </w:style>
  <w:style w:type="paragraph" w:styleId="para4" w:customStyle="1">
    <w:name w:val="c2"/>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5" w:customStyle="1">
    <w:name w:val="c36"/>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6" w:customStyle="1">
    <w:name w:val="c31"/>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7" w:customStyle="1">
    <w:name w:val="c126"/>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8" w:customStyle="1">
    <w:name w:val="c115"/>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9" w:customStyle="1">
    <w:name w:val="c166"/>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0" w:customStyle="1">
    <w:name w:val="c162"/>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1" w:customStyle="1">
    <w:name w:val="c225"/>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2" w:customStyle="1">
    <w:name w:val="c81"/>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3" w:customStyle="1">
    <w:name w:val="c29"/>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4" w:customStyle="1">
    <w:name w:val="c23"/>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5" w:customStyle="1">
    <w:name w:val="c60"/>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6" w:customStyle="1">
    <w:name w:val="c118"/>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7" w:customStyle="1">
    <w:name w:val="c97"/>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8" w:customStyle="1">
    <w:name w:val="c208"/>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9" w:customStyle="1">
    <w:name w:val="c155"/>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0" w:customStyle="1">
    <w:name w:val="c9"/>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1" w:customStyle="1">
    <w:name w:val="c35"/>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2" w:customStyle="1">
    <w:name w:val="c68"/>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3" w:customStyle="1">
    <w:name w:val="c110"/>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4" w:customStyle="1">
    <w:name w:val="c190"/>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5" w:customStyle="1">
    <w:name w:val="c18"/>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6" w:customStyle="1">
    <w:name w:val="c114"/>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7" w:customStyle="1">
    <w:name w:val="c171"/>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8" w:customStyle="1">
    <w:name w:val="c165"/>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9" w:customStyle="1">
    <w:name w:val="c142"/>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0" w:customStyle="1">
    <w:name w:val="c7"/>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1" w:customStyle="1">
    <w:name w:val="c12"/>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2" w:customStyle="1">
    <w:name w:val="c34"/>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3" w:customStyle="1">
    <w:name w:val="c161"/>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4" w:customStyle="1">
    <w:name w:val="c19"/>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5" w:customStyle="1">
    <w:name w:val="c151"/>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6" w:customStyle="1">
    <w:name w:val="c111"/>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7">
    <w:name w:val="Balloon Text"/>
    <w:qFormat/>
    <w:basedOn w:val="para0"/>
    <w:pPr>
      <w:spacing w:after="0" w:line="240" w:lineRule="auto"/>
    </w:pPr>
    <w:rPr>
      <w:rFonts w:ascii="Tahoma" w:hAnsi="Tahoma" w:cs="Tahoma"/>
      <w:sz w:val="16"/>
      <w:szCs w:val="16"/>
    </w:rPr>
  </w:style>
  <w:style w:type="paragraph" w:styleId="para38">
    <w:name w:val="Header"/>
    <w:qFormat/>
    <w:basedOn w:val="para0"/>
    <w:pPr>
      <w:spacing w:after="0" w:line="240" w:lineRule="auto"/>
      <w:tabs defTabSz="708">
        <w:tab w:val="center" w:pos="4677" w:leader="none"/>
        <w:tab w:val="right" w:pos="9355" w:leader="none"/>
      </w:tabs>
    </w:pPr>
  </w:style>
  <w:style w:type="paragraph" w:styleId="para39">
    <w:name w:val="Footer"/>
    <w:qFormat/>
    <w:basedOn w:val="para0"/>
    <w:pPr>
      <w:spacing w:after="0" w:line="240" w:lineRule="auto"/>
      <w:tabs defTabSz="708">
        <w:tab w:val="center" w:pos="4677" w:leader="none"/>
        <w:tab w:val="right" w:pos="9355" w:leader="none"/>
      </w:tabs>
    </w:pPr>
  </w:style>
  <w:style w:type="character" w:styleId="char0" w:default="1">
    <w:name w:val="Default Paragraph Font"/>
  </w:style>
  <w:style w:type="character" w:styleId="char1" w:customStyle="1">
    <w:name w:val="c4"/>
    <w:basedOn w:val="char0"/>
  </w:style>
  <w:style w:type="character" w:styleId="char2" w:customStyle="1">
    <w:name w:val="c11"/>
    <w:basedOn w:val="char0"/>
  </w:style>
  <w:style w:type="character" w:styleId="char3" w:customStyle="1">
    <w:name w:val="c0"/>
    <w:basedOn w:val="char0"/>
  </w:style>
  <w:style w:type="character" w:styleId="char4" w:customStyle="1">
    <w:name w:val="c3"/>
    <w:basedOn w:val="char0"/>
  </w:style>
  <w:style w:type="character" w:styleId="char5">
    <w:name w:val="Strong"/>
    <w:basedOn w:val="char0"/>
    <w:rPr>
      <w:b/>
      <w:bCs/>
    </w:rPr>
  </w:style>
  <w:style w:type="character" w:styleId="char6" w:customStyle="1">
    <w:name w:val="c1"/>
    <w:basedOn w:val="char0"/>
  </w:style>
  <w:style w:type="character" w:styleId="char7" w:customStyle="1">
    <w:name w:val="c14"/>
    <w:basedOn w:val="char0"/>
  </w:style>
  <w:style w:type="character" w:styleId="char8" w:customStyle="1">
    <w:name w:val="c127"/>
    <w:basedOn w:val="char0"/>
  </w:style>
  <w:style w:type="character" w:styleId="char9" w:customStyle="1">
    <w:name w:val="c5"/>
    <w:basedOn w:val="char0"/>
  </w:style>
  <w:style w:type="character" w:styleId="char10" w:customStyle="1">
    <w:name w:val="c24"/>
    <w:basedOn w:val="char0"/>
  </w:style>
  <w:style w:type="character" w:styleId="char11" w:customStyle="1">
    <w:name w:val="c42"/>
    <w:basedOn w:val="char0"/>
  </w:style>
  <w:style w:type="character" w:styleId="char12" w:customStyle="1">
    <w:name w:val="c58"/>
    <w:basedOn w:val="char0"/>
  </w:style>
  <w:style w:type="character" w:styleId="char13" w:customStyle="1">
    <w:name w:val="Текст выноски Знак"/>
    <w:basedOn w:val="char0"/>
    <w:rPr>
      <w:rFonts w:ascii="Tahoma" w:hAnsi="Tahoma" w:cs="Tahoma"/>
      <w:sz w:val="16"/>
      <w:szCs w:val="16"/>
    </w:rPr>
  </w:style>
  <w:style w:type="character" w:styleId="char14">
    <w:name w:val="Hyperlink"/>
    <w:basedOn w:val="char0"/>
    <w:rPr>
      <w:color w:val="0000ff"/>
      <w:u w:color="auto" w:val="single"/>
    </w:rPr>
  </w:style>
  <w:style w:type="character" w:styleId="char15" w:customStyle="1">
    <w:name w:val="Верхний колонтитул Знак"/>
    <w:basedOn w:val="char0"/>
  </w:style>
  <w:style w:type="character" w:styleId="char16" w:customStyle="1">
    <w:name w:val="Нижний колонтитул Знак"/>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Normal (Web)"/>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
    <w:name w:val="No Spacing"/>
    <w:qFormat/>
    <w:pPr>
      <w:spacing w:after="0" w:line="240" w:lineRule="auto"/>
    </w:pPr>
    <w:rPr>
      <w:rFonts w:ascii="Calibri" w:hAnsi="Calibri" w:eastAsia="Calibri" w:cs="Calibri"/>
      <w:sz w:val="22"/>
      <w:szCs w:val="22"/>
      <w:lang w:val="ru-ru" w:eastAsia="en-us" w:bidi="ar-sa"/>
    </w:rPr>
  </w:style>
  <w:style w:type="paragraph" w:styleId="para4" w:customStyle="1">
    <w:name w:val="c2"/>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5" w:customStyle="1">
    <w:name w:val="c36"/>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6" w:customStyle="1">
    <w:name w:val="c31"/>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7" w:customStyle="1">
    <w:name w:val="c126"/>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8" w:customStyle="1">
    <w:name w:val="c115"/>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9" w:customStyle="1">
    <w:name w:val="c166"/>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0" w:customStyle="1">
    <w:name w:val="c162"/>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1" w:customStyle="1">
    <w:name w:val="c225"/>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2" w:customStyle="1">
    <w:name w:val="c81"/>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3" w:customStyle="1">
    <w:name w:val="c29"/>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4" w:customStyle="1">
    <w:name w:val="c23"/>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5" w:customStyle="1">
    <w:name w:val="c60"/>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6" w:customStyle="1">
    <w:name w:val="c118"/>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7" w:customStyle="1">
    <w:name w:val="c97"/>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8" w:customStyle="1">
    <w:name w:val="c208"/>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19" w:customStyle="1">
    <w:name w:val="c155"/>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0" w:customStyle="1">
    <w:name w:val="c9"/>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1" w:customStyle="1">
    <w:name w:val="c35"/>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2" w:customStyle="1">
    <w:name w:val="c68"/>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3" w:customStyle="1">
    <w:name w:val="c110"/>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4" w:customStyle="1">
    <w:name w:val="c190"/>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5" w:customStyle="1">
    <w:name w:val="c18"/>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6" w:customStyle="1">
    <w:name w:val="c114"/>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7" w:customStyle="1">
    <w:name w:val="c171"/>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8" w:customStyle="1">
    <w:name w:val="c165"/>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9" w:customStyle="1">
    <w:name w:val="c142"/>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0" w:customStyle="1">
    <w:name w:val="c7"/>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1" w:customStyle="1">
    <w:name w:val="c12"/>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2" w:customStyle="1">
    <w:name w:val="c34"/>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3" w:customStyle="1">
    <w:name w:val="c161"/>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4" w:customStyle="1">
    <w:name w:val="c19"/>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5" w:customStyle="1">
    <w:name w:val="c151"/>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6" w:customStyle="1">
    <w:name w:val="c111"/>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37">
    <w:name w:val="Balloon Text"/>
    <w:qFormat/>
    <w:basedOn w:val="para0"/>
    <w:pPr>
      <w:spacing w:after="0" w:line="240" w:lineRule="auto"/>
    </w:pPr>
    <w:rPr>
      <w:rFonts w:ascii="Tahoma" w:hAnsi="Tahoma" w:cs="Tahoma"/>
      <w:sz w:val="16"/>
      <w:szCs w:val="16"/>
    </w:rPr>
  </w:style>
  <w:style w:type="paragraph" w:styleId="para38">
    <w:name w:val="Header"/>
    <w:qFormat/>
    <w:basedOn w:val="para0"/>
    <w:pPr>
      <w:spacing w:after="0" w:line="240" w:lineRule="auto"/>
      <w:tabs defTabSz="708">
        <w:tab w:val="center" w:pos="4677" w:leader="none"/>
        <w:tab w:val="right" w:pos="9355" w:leader="none"/>
      </w:tabs>
    </w:pPr>
  </w:style>
  <w:style w:type="paragraph" w:styleId="para39">
    <w:name w:val="Footer"/>
    <w:qFormat/>
    <w:basedOn w:val="para0"/>
    <w:pPr>
      <w:spacing w:after="0" w:line="240" w:lineRule="auto"/>
      <w:tabs defTabSz="708">
        <w:tab w:val="center" w:pos="4677" w:leader="none"/>
        <w:tab w:val="right" w:pos="9355" w:leader="none"/>
      </w:tabs>
    </w:pPr>
  </w:style>
  <w:style w:type="character" w:styleId="char0" w:default="1">
    <w:name w:val="Default Paragraph Font"/>
  </w:style>
  <w:style w:type="character" w:styleId="char1" w:customStyle="1">
    <w:name w:val="c4"/>
    <w:basedOn w:val="char0"/>
  </w:style>
  <w:style w:type="character" w:styleId="char2" w:customStyle="1">
    <w:name w:val="c11"/>
    <w:basedOn w:val="char0"/>
  </w:style>
  <w:style w:type="character" w:styleId="char3" w:customStyle="1">
    <w:name w:val="c0"/>
    <w:basedOn w:val="char0"/>
  </w:style>
  <w:style w:type="character" w:styleId="char4" w:customStyle="1">
    <w:name w:val="c3"/>
    <w:basedOn w:val="char0"/>
  </w:style>
  <w:style w:type="character" w:styleId="char5">
    <w:name w:val="Strong"/>
    <w:basedOn w:val="char0"/>
    <w:rPr>
      <w:b/>
      <w:bCs/>
    </w:rPr>
  </w:style>
  <w:style w:type="character" w:styleId="char6" w:customStyle="1">
    <w:name w:val="c1"/>
    <w:basedOn w:val="char0"/>
  </w:style>
  <w:style w:type="character" w:styleId="char7" w:customStyle="1">
    <w:name w:val="c14"/>
    <w:basedOn w:val="char0"/>
  </w:style>
  <w:style w:type="character" w:styleId="char8" w:customStyle="1">
    <w:name w:val="c127"/>
    <w:basedOn w:val="char0"/>
  </w:style>
  <w:style w:type="character" w:styleId="char9" w:customStyle="1">
    <w:name w:val="c5"/>
    <w:basedOn w:val="char0"/>
  </w:style>
  <w:style w:type="character" w:styleId="char10" w:customStyle="1">
    <w:name w:val="c24"/>
    <w:basedOn w:val="char0"/>
  </w:style>
  <w:style w:type="character" w:styleId="char11" w:customStyle="1">
    <w:name w:val="c42"/>
    <w:basedOn w:val="char0"/>
  </w:style>
  <w:style w:type="character" w:styleId="char12" w:customStyle="1">
    <w:name w:val="c58"/>
    <w:basedOn w:val="char0"/>
  </w:style>
  <w:style w:type="character" w:styleId="char13" w:customStyle="1">
    <w:name w:val="Текст выноски Знак"/>
    <w:basedOn w:val="char0"/>
    <w:rPr>
      <w:rFonts w:ascii="Tahoma" w:hAnsi="Tahoma" w:cs="Tahoma"/>
      <w:sz w:val="16"/>
      <w:szCs w:val="16"/>
    </w:rPr>
  </w:style>
  <w:style w:type="character" w:styleId="char14">
    <w:name w:val="Hyperlink"/>
    <w:basedOn w:val="char0"/>
    <w:rPr>
      <w:color w:val="0000ff"/>
      <w:u w:color="auto" w:val="single"/>
    </w:rPr>
  </w:style>
  <w:style w:type="character" w:styleId="char15" w:customStyle="1">
    <w:name w:val="Верхний колонтитул Знак"/>
    <w:basedOn w:val="char0"/>
  </w:style>
  <w:style w:type="character" w:styleId="char16" w:customStyle="1">
    <w:name w:val="Нижний колонтитул Знак"/>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s://cyberleninka.ru/article/n/vliyanie-semi-na-formirovanie-kommunikativnoy-kultury-lichnosti-rebyonka-doshkolnogo-vozrasta/viewer" TargetMode="External"/><Relationship Id="rId14" Type="http://schemas.openxmlformats.org/officeDocument/2006/relationships/hyperlink" Target="https://www.dissercat.com/content/vliyanie-sotsialno-psikhologicheskikh-osobennostei-semi-na-rechevoe-razvitie-rebenka?ysclid=lijajs61h5255961558" TargetMode="External"/><Relationship Id="rId1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Белая</dc:creator>
  <cp:keywords/>
  <dc:description/>
  <cp:lastModifiedBy/>
  <cp:revision>8</cp:revision>
  <dcterms:created xsi:type="dcterms:W3CDTF">2022-12-16T15:29:00Z</dcterms:created>
  <dcterms:modified xsi:type="dcterms:W3CDTF">2024-02-04T19:25:29Z</dcterms:modified>
</cp:coreProperties>
</file>