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9A6FBA6" w14:textId="77777777" w:rsidR="00042530" w:rsidRPr="00042530" w:rsidRDefault="00042530" w:rsidP="00042530">
      <w:pPr>
        <w:spacing w:after="0" w:line="259" w:lineRule="auto"/>
        <w:jc w:val="center"/>
        <w:rPr>
          <w:sz w:val="24"/>
          <w:szCs w:val="24"/>
        </w:rPr>
      </w:pPr>
      <w:r w:rsidRPr="00042530"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610F7D5" w14:textId="77777777" w:rsidR="00042530" w:rsidRPr="00042530" w:rsidRDefault="00042530" w:rsidP="00042530">
      <w:pPr>
        <w:spacing w:after="0" w:line="259" w:lineRule="auto"/>
        <w:jc w:val="center"/>
        <w:rPr>
          <w:sz w:val="24"/>
          <w:szCs w:val="24"/>
        </w:rPr>
      </w:pPr>
      <w:r w:rsidRPr="00042530">
        <w:rPr>
          <w:sz w:val="24"/>
          <w:szCs w:val="24"/>
        </w:rPr>
        <w:t>«Центр развития ребенка – детский сад № 116 г. Орска «Ералашка»</w:t>
      </w:r>
    </w:p>
    <w:p w14:paraId="189643E7" w14:textId="04B8B03A" w:rsidR="000C491E" w:rsidRDefault="000C491E" w:rsidP="007C3C45"/>
    <w:p w14:paraId="45C090B7" w14:textId="77777777" w:rsidR="00042530" w:rsidRDefault="00042530" w:rsidP="007C3C45"/>
    <w:p w14:paraId="539C6292" w14:textId="77777777" w:rsidR="00042530" w:rsidRDefault="00042530" w:rsidP="007C3C45"/>
    <w:p w14:paraId="5665AF17" w14:textId="77777777" w:rsidR="00042530" w:rsidRDefault="00042530" w:rsidP="007C3C45"/>
    <w:p w14:paraId="5687995C" w14:textId="77777777" w:rsidR="00042530" w:rsidRPr="00042530" w:rsidRDefault="00042530" w:rsidP="007C3C45">
      <w:pPr>
        <w:rPr>
          <w:color w:val="FF0000"/>
        </w:rPr>
      </w:pPr>
    </w:p>
    <w:p w14:paraId="37F24E97" w14:textId="77777777" w:rsidR="00042530" w:rsidRP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04253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Картотека </w:t>
      </w:r>
    </w:p>
    <w:p w14:paraId="65BDBFFC" w14:textId="77777777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04253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игр по конструированию с элементами математики во второй младшей группе</w:t>
      </w:r>
    </w:p>
    <w:p w14:paraId="2ECAF1B6" w14:textId="77777777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14:paraId="4A502AF5" w14:textId="14F317B6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638133D" wp14:editId="75CCC3EE">
            <wp:extent cx="6840220" cy="4460875"/>
            <wp:effectExtent l="0" t="0" r="0" b="0"/>
            <wp:docPr id="619237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24FD2" w14:textId="77777777" w:rsidR="00042530" w:rsidRP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7DAC02B" w14:textId="75FA4CBD" w:rsidR="00042530" w:rsidRP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Подготовила</w:t>
      </w:r>
    </w:p>
    <w:p w14:paraId="2D8E04E3" w14:textId="4F48295E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Еноктаева А. Ю.</w:t>
      </w:r>
    </w:p>
    <w:p w14:paraId="1C61B41C" w14:textId="77777777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3FBBB1" w14:textId="77777777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D6567F" w14:textId="77777777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A8125" w14:textId="77777777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D53BC8" w14:textId="77777777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C979DC" w14:textId="77777777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2CD421" w14:textId="77777777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6A07EF" w14:textId="0EC51915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Орск, 2022 – 2023 г.</w:t>
      </w:r>
    </w:p>
    <w:p w14:paraId="0DD6ACA1" w14:textId="5BFBD4AD" w:rsidR="00042530" w:rsidRPr="002C6685" w:rsidRDefault="002C6685" w:rsidP="002C6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2C6685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lastRenderedPageBreak/>
        <w:t>«То, что дети могут сделать вместе сегодня,                                                                               завтра каждый из них сможет сделать самостоятельно»</w:t>
      </w:r>
    </w:p>
    <w:p w14:paraId="0B9C1F91" w14:textId="699A437F" w:rsidR="002C6685" w:rsidRDefault="002C6685" w:rsidP="002C66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C6685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Л. Выготский</w:t>
      </w:r>
    </w:p>
    <w:p w14:paraId="55BEFBD5" w14:textId="77777777" w:rsidR="002C6685" w:rsidRPr="002C6685" w:rsidRDefault="002C6685" w:rsidP="002C66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14:paraId="11084478" w14:textId="5AD6151C" w:rsidR="002C6685" w:rsidRDefault="002C6685" w:rsidP="002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Конструктивная деятельность – это практическая деятельность, направленная на получение определенного, заранее задуманного реального продукта, соответствующего его функциональному назначению. Конструирование обладает широкими возможностями для умственного, нравственного, эстетического, трудового воспитания.</w:t>
      </w:r>
    </w:p>
    <w:p w14:paraId="56A2C726" w14:textId="77777777" w:rsidR="0097324C" w:rsidRDefault="0097324C" w:rsidP="002C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313C1" w14:textId="0DE1CEE1" w:rsidR="0097324C" w:rsidRDefault="0097324C" w:rsidP="0097324C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«Постройка домика для домашнего животного»</w:t>
      </w:r>
    </w:p>
    <w:p w14:paraId="2ADE9C0B" w14:textId="3A456787" w:rsidR="0097324C" w:rsidRDefault="0097324C" w:rsidP="0097324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Цель: </w:t>
      </w:r>
      <w:r w:rsidRPr="009732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домик, учить выполнять постройку в нужной последовательности и определенного цвета и формы.</w:t>
      </w:r>
    </w:p>
    <w:p w14:paraId="3427249F" w14:textId="246F41BB" w:rsidR="0097324C" w:rsidRDefault="0097324C" w:rsidP="0097324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Материал: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кубики, кирпичики, пластины.</w:t>
      </w:r>
    </w:p>
    <w:p w14:paraId="469173D1" w14:textId="4EF8175E" w:rsidR="0097324C" w:rsidRDefault="0097324C" w:rsidP="0097324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Ход игры.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идет дождь, и наш котенок Васька промок. Он сидит под деревом и дрожит. Ему нужно построить теплый домик. Воспитатель предлагает построить домик для котенка</w:t>
      </w:r>
      <w:r w:rsidR="002C3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определенной формы и определенного цвета. Дети сами подбирают материал, строят дом.</w:t>
      </w:r>
    </w:p>
    <w:p w14:paraId="467F9A7A" w14:textId="77777777" w:rsidR="002C372E" w:rsidRDefault="002C372E" w:rsidP="002C37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14:paraId="0BABDF69" w14:textId="24F66572" w:rsidR="002C372E" w:rsidRPr="0097324C" w:rsidRDefault="002C372E" w:rsidP="002C37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C9B9D50" wp14:editId="00BD51B9">
            <wp:extent cx="4058920" cy="2676525"/>
            <wp:effectExtent l="0" t="0" r="0" b="9525"/>
            <wp:docPr id="15466165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B0B2D" w14:textId="77777777" w:rsidR="00042530" w:rsidRDefault="00042530" w:rsidP="0004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B4A73B" w14:textId="5D554531" w:rsidR="002C372E" w:rsidRDefault="002C372E" w:rsidP="002C372E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«Постройка дороги для машин»</w:t>
      </w:r>
    </w:p>
    <w:p w14:paraId="2BC73B20" w14:textId="685E8A72" w:rsidR="002C372E" w:rsidRDefault="002C372E" w:rsidP="002C372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плотно прикладывать кирпичики плашмя друг к другу узкой или широкой стороной в зависимости от размера машины.</w:t>
      </w:r>
    </w:p>
    <w:p w14:paraId="1D63FB91" w14:textId="0224BE27" w:rsidR="002C372E" w:rsidRDefault="002C372E" w:rsidP="002C372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Материал: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кирпичики, пластины, машины.</w:t>
      </w:r>
    </w:p>
    <w:p w14:paraId="404D5384" w14:textId="0C938306" w:rsidR="002C372E" w:rsidRDefault="002C372E" w:rsidP="002C372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Ход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вносит в группу светофор, дети вспоминают, что они знают о светофоре. Воспитатель предлагает построи</w:t>
      </w:r>
      <w:r w:rsidR="003424E8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дорогу для машин, </w:t>
      </w:r>
      <w:r w:rsidR="003424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показывает, как надо строить.</w:t>
      </w:r>
    </w:p>
    <w:p w14:paraId="7860EE2F" w14:textId="77777777" w:rsidR="003424E8" w:rsidRDefault="003424E8" w:rsidP="002C372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8AFC5" w14:textId="40A61AE5" w:rsidR="003424E8" w:rsidRDefault="003424E8" w:rsidP="003424E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DA58E40" wp14:editId="475F3E3A">
            <wp:extent cx="4249420" cy="2552700"/>
            <wp:effectExtent l="0" t="0" r="0" b="0"/>
            <wp:docPr id="5409992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BD6C" w14:textId="77777777" w:rsidR="006C27D7" w:rsidRDefault="006C27D7" w:rsidP="003424E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18966" w14:textId="4F14CD34" w:rsidR="006C27D7" w:rsidRDefault="006C27D7" w:rsidP="006C27D7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«Ворота для машины»</w:t>
      </w:r>
    </w:p>
    <w:p w14:paraId="68973621" w14:textId="11A27E6C" w:rsidR="006C27D7" w:rsidRDefault="006C27D7" w:rsidP="006C27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строить высокие или низкие ворота из двух вертикально стоящих кирпичиков, на который кладется еще один кирпичик.</w:t>
      </w:r>
    </w:p>
    <w:p w14:paraId="12AA1ED0" w14:textId="0814D8C9" w:rsidR="006C27D7" w:rsidRDefault="006C27D7" w:rsidP="006C27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Материал: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кирпичики, машины.</w:t>
      </w:r>
    </w:p>
    <w:p w14:paraId="36C711CB" w14:textId="297264EC" w:rsidR="006C27D7" w:rsidRDefault="006C27D7" w:rsidP="006C27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Ход игры.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зоопарке заболел жираф. Доктор Айболит едет на машине, чтобы его вылечить. Машина въезжает в парк, деревья мешают проехать дальше, нам необходимо построить ворота для машины.</w:t>
      </w:r>
    </w:p>
    <w:p w14:paraId="5ADFBDD7" w14:textId="3DE21827" w:rsidR="00137903" w:rsidRDefault="00137903" w:rsidP="001379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788DA5A" wp14:editId="4BC67744">
            <wp:extent cx="2914650" cy="2129790"/>
            <wp:effectExtent l="0" t="0" r="0" b="3810"/>
            <wp:docPr id="979502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0F17F" w14:textId="77777777" w:rsidR="00137903" w:rsidRDefault="00137903" w:rsidP="001379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F0AB5" w14:textId="5FF92C82" w:rsidR="00137903" w:rsidRDefault="00137903" w:rsidP="00137903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«У куклы новоселье»</w:t>
      </w:r>
    </w:p>
    <w:p w14:paraId="6B6592FA" w14:textId="32B5121C" w:rsidR="00137903" w:rsidRDefault="00137903" w:rsidP="001379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навыки и умения работы со строительным материалом, постройка мебели, закрепляя знания геометрических фигур.</w:t>
      </w:r>
    </w:p>
    <w:p w14:paraId="63A14C97" w14:textId="24309EDA" w:rsidR="00137903" w:rsidRDefault="00137903" w:rsidP="001379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Материал: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кубики, кирпичики, призмы, цилиндры, пластины.</w:t>
      </w:r>
    </w:p>
    <w:p w14:paraId="6A086DE4" w14:textId="53FE98BC" w:rsidR="00137903" w:rsidRDefault="00137903" w:rsidP="001379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Ход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предлагает детям стать строителями и построить для куклы комнату с мебелью, используя при этом геометрические фигуры.</w:t>
      </w:r>
    </w:p>
    <w:p w14:paraId="5FD283B5" w14:textId="77777777" w:rsidR="00137903" w:rsidRDefault="00137903" w:rsidP="001379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14:paraId="4BEC8566" w14:textId="1FB30A0F" w:rsidR="00137903" w:rsidRDefault="00EF74DC" w:rsidP="001379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ED357F6" wp14:editId="7CCC8AB4">
            <wp:extent cx="2668270" cy="1694180"/>
            <wp:effectExtent l="0" t="0" r="0" b="1270"/>
            <wp:docPr id="6061588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00E36" w14:textId="77777777" w:rsidR="00EF74DC" w:rsidRDefault="00EF74DC" w:rsidP="001379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0DAC6" w14:textId="057A3EB2" w:rsidR="00EF74DC" w:rsidRDefault="00EF74DC" w:rsidP="00EF74DC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«Сделай орнамент»</w:t>
      </w:r>
    </w:p>
    <w:p w14:paraId="1F806354" w14:textId="4B5545DE" w:rsidR="00EF74DC" w:rsidRDefault="00EF74DC" w:rsidP="00EF74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понятиями формы, цвета, величины с геометрическими фигурами, их основными признаками, конструктивная деятельность: складывание предмета из частей.</w:t>
      </w:r>
    </w:p>
    <w:p w14:paraId="665B758C" w14:textId="2D850965" w:rsidR="00EF74DC" w:rsidRDefault="00EF74DC" w:rsidP="00EF74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Материал: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плоскостных геометрических фигур основных цветов, рамки, разрезанные фигуры.</w:t>
      </w:r>
    </w:p>
    <w:p w14:paraId="477C53B3" w14:textId="43AE9968" w:rsidR="00EF74DC" w:rsidRDefault="00EF74DC" w:rsidP="00EF74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Ход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основе орнамента лежит расположение повторяющихся элементов на плоскости. Орнаменты можно делать как из одинаковых, так и из разных фигур располагая их </w:t>
      </w:r>
      <w:r w:rsidR="00BA2F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плоскости..</w:t>
      </w:r>
    </w:p>
    <w:p w14:paraId="0203147D" w14:textId="77777777" w:rsidR="00BA2F52" w:rsidRDefault="00BA2F52" w:rsidP="00EF74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CE18F" w14:textId="788847FB" w:rsidR="00BA2F52" w:rsidRPr="00EF74DC" w:rsidRDefault="00BA2F52" w:rsidP="00BA2F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EDA936F" wp14:editId="1003CC98">
            <wp:extent cx="3238500" cy="1752600"/>
            <wp:effectExtent l="0" t="0" r="0" b="0"/>
            <wp:docPr id="349293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D59C0" w14:textId="77777777" w:rsidR="00042530" w:rsidRDefault="00042530" w:rsidP="007C3C45"/>
    <w:p w14:paraId="50D11C0A" w14:textId="5D71449A" w:rsidR="00BA2F52" w:rsidRDefault="00EF3778" w:rsidP="00EF3778">
      <w:pPr>
        <w:pStyle w:val="a4"/>
        <w:numPr>
          <w:ilvl w:val="0"/>
          <w:numId w:val="13"/>
        </w:numPr>
        <w:spacing w:after="0"/>
        <w:rPr>
          <w:b/>
          <w:bCs/>
          <w:color w:val="0070C0"/>
          <w:sz w:val="24"/>
          <w:szCs w:val="24"/>
        </w:rPr>
      </w:pPr>
      <w:r w:rsidRPr="00EF3778">
        <w:rPr>
          <w:b/>
          <w:bCs/>
          <w:color w:val="0070C0"/>
          <w:sz w:val="24"/>
          <w:szCs w:val="24"/>
        </w:rPr>
        <w:lastRenderedPageBreak/>
        <w:t>Дом для животных.</w:t>
      </w:r>
    </w:p>
    <w:p w14:paraId="231BD067" w14:textId="1F680586" w:rsidR="00EF3778" w:rsidRDefault="00EF3778" w:rsidP="00EF3778">
      <w:pPr>
        <w:spacing w:after="0"/>
        <w:ind w:left="360"/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Цель: </w:t>
      </w:r>
      <w:r>
        <w:rPr>
          <w:sz w:val="24"/>
          <w:szCs w:val="24"/>
        </w:rPr>
        <w:t>развивать творческое воображение, учить строить вольер для животных из ЛЕГО конструктора.</w:t>
      </w:r>
    </w:p>
    <w:p w14:paraId="04C8D108" w14:textId="7CAF355F" w:rsidR="00EF3778" w:rsidRDefault="00EF3778" w:rsidP="00EF3778">
      <w:pPr>
        <w:spacing w:after="0"/>
        <w:ind w:left="360"/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Материал:</w:t>
      </w:r>
      <w:r>
        <w:rPr>
          <w:sz w:val="24"/>
          <w:szCs w:val="24"/>
        </w:rPr>
        <w:t xml:space="preserve"> конструктор ЛЕГО, фигурки животных.</w:t>
      </w:r>
    </w:p>
    <w:p w14:paraId="4A0862D4" w14:textId="7297C493" w:rsidR="00EF3778" w:rsidRDefault="00EF3778" w:rsidP="00EF3778">
      <w:pPr>
        <w:spacing w:after="0"/>
        <w:ind w:left="360"/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Ход игры.</w:t>
      </w:r>
      <w:r>
        <w:rPr>
          <w:sz w:val="24"/>
          <w:szCs w:val="24"/>
        </w:rPr>
        <w:t xml:space="preserve"> Постройка вольера для зверей.</w:t>
      </w:r>
    </w:p>
    <w:p w14:paraId="678B8018" w14:textId="77777777" w:rsidR="00EF3778" w:rsidRDefault="00EF3778" w:rsidP="00EF3778">
      <w:pPr>
        <w:spacing w:after="0"/>
        <w:ind w:left="360"/>
        <w:rPr>
          <w:sz w:val="24"/>
          <w:szCs w:val="24"/>
        </w:rPr>
      </w:pPr>
    </w:p>
    <w:p w14:paraId="2FC3936F" w14:textId="7EDF2B64" w:rsidR="00EF3778" w:rsidRDefault="00EF3778" w:rsidP="00EF3778">
      <w:pPr>
        <w:spacing w:after="0"/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3345965" wp14:editId="1E1F9E0E">
            <wp:extent cx="3201670" cy="1948180"/>
            <wp:effectExtent l="0" t="0" r="0" b="0"/>
            <wp:docPr id="5144644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19D3" w14:textId="77777777" w:rsidR="00EF3778" w:rsidRDefault="00EF3778" w:rsidP="00EF3778">
      <w:pPr>
        <w:spacing w:after="0"/>
        <w:ind w:left="360"/>
        <w:jc w:val="center"/>
        <w:rPr>
          <w:sz w:val="24"/>
          <w:szCs w:val="24"/>
        </w:rPr>
      </w:pPr>
    </w:p>
    <w:p w14:paraId="0C9A7FA5" w14:textId="508C97D7" w:rsidR="00EF3778" w:rsidRDefault="00DE7DF6" w:rsidP="00DE7DF6">
      <w:pPr>
        <w:pStyle w:val="a4"/>
        <w:numPr>
          <w:ilvl w:val="0"/>
          <w:numId w:val="13"/>
        </w:numPr>
        <w:spacing w:after="0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«Лесенка для матрешки»</w:t>
      </w:r>
    </w:p>
    <w:p w14:paraId="5C98013C" w14:textId="0B692D28" w:rsidR="00DE7DF6" w:rsidRDefault="00DE7DF6" w:rsidP="00DE7DF6">
      <w:pPr>
        <w:spacing w:after="0"/>
        <w:ind w:left="360"/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Цель: </w:t>
      </w:r>
      <w:r>
        <w:rPr>
          <w:sz w:val="24"/>
          <w:szCs w:val="24"/>
        </w:rPr>
        <w:t>учить детей строить лесенку из кубиков, накладывать детали друг на друга и ставя их рядом.</w:t>
      </w:r>
    </w:p>
    <w:p w14:paraId="645C310E" w14:textId="46BE1701" w:rsidR="00DE7DF6" w:rsidRDefault="00DE7DF6" w:rsidP="00DE7DF6">
      <w:pPr>
        <w:spacing w:after="0"/>
        <w:ind w:left="360"/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Материал:</w:t>
      </w:r>
      <w:r>
        <w:rPr>
          <w:sz w:val="24"/>
          <w:szCs w:val="24"/>
        </w:rPr>
        <w:t xml:space="preserve"> кубики.</w:t>
      </w:r>
    </w:p>
    <w:p w14:paraId="67F1AC98" w14:textId="126C864E" w:rsidR="00DE7DF6" w:rsidRDefault="00DE7DF6" w:rsidP="00DE7DF6">
      <w:pPr>
        <w:spacing w:after="0"/>
        <w:ind w:left="360"/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Ход игры.</w:t>
      </w:r>
      <w:r>
        <w:rPr>
          <w:sz w:val="24"/>
          <w:szCs w:val="24"/>
        </w:rPr>
        <w:t xml:space="preserve"> Воспитатель предлагает детям построить лесенку, чтобы матрешки добрались до домика на горе. Кубики необходимо накладывать друг на друга.</w:t>
      </w:r>
    </w:p>
    <w:p w14:paraId="20591BB2" w14:textId="77777777" w:rsidR="00DE7DF6" w:rsidRDefault="00DE7DF6" w:rsidP="00DE7DF6">
      <w:pPr>
        <w:spacing w:after="0"/>
        <w:ind w:left="360"/>
        <w:rPr>
          <w:sz w:val="24"/>
          <w:szCs w:val="24"/>
        </w:rPr>
      </w:pPr>
    </w:p>
    <w:p w14:paraId="2756C94A" w14:textId="4A681FE4" w:rsidR="00DE7DF6" w:rsidRDefault="00DE7DF6" w:rsidP="00DE7DF6">
      <w:pPr>
        <w:spacing w:after="0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79C9A2FF" wp14:editId="0CF9CC56">
            <wp:extent cx="2047875" cy="1644015"/>
            <wp:effectExtent l="0" t="0" r="9525" b="0"/>
            <wp:docPr id="198448754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1AAB4E" wp14:editId="46A04166">
            <wp:extent cx="2573020" cy="1541145"/>
            <wp:effectExtent l="0" t="0" r="0" b="1905"/>
            <wp:docPr id="68936514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BF8B" w14:textId="77777777" w:rsidR="00335CAB" w:rsidRDefault="00335CAB" w:rsidP="00DE7DF6">
      <w:pPr>
        <w:spacing w:after="0"/>
        <w:ind w:left="360"/>
        <w:rPr>
          <w:sz w:val="24"/>
          <w:szCs w:val="24"/>
        </w:rPr>
      </w:pPr>
    </w:p>
    <w:p w14:paraId="4AA7B252" w14:textId="271E8E9B" w:rsidR="00335CAB" w:rsidRDefault="00335CAB" w:rsidP="00335CAB">
      <w:pPr>
        <w:pStyle w:val="a4"/>
        <w:numPr>
          <w:ilvl w:val="0"/>
          <w:numId w:val="13"/>
        </w:numPr>
        <w:spacing w:after="0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«Горка для мишки»</w:t>
      </w:r>
    </w:p>
    <w:p w14:paraId="0786A1AC" w14:textId="5C96E15E" w:rsidR="00335CAB" w:rsidRDefault="00335CAB" w:rsidP="00335CAB">
      <w:pPr>
        <w:spacing w:after="0"/>
        <w:ind w:left="360"/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Цель: </w:t>
      </w:r>
      <w:r>
        <w:rPr>
          <w:sz w:val="24"/>
          <w:szCs w:val="24"/>
        </w:rPr>
        <w:t>продолжать учить детей строить лесенку из кубиков, самостоятельно подбирать материал для завершения работы.</w:t>
      </w:r>
    </w:p>
    <w:p w14:paraId="6B989A18" w14:textId="45E57FE5" w:rsidR="00335CAB" w:rsidRDefault="00335CAB" w:rsidP="00335CAB">
      <w:pPr>
        <w:spacing w:after="0"/>
        <w:ind w:left="360"/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Материал:</w:t>
      </w:r>
      <w:r>
        <w:rPr>
          <w:sz w:val="24"/>
          <w:szCs w:val="24"/>
        </w:rPr>
        <w:t xml:space="preserve"> кубики, призмы, пластины.</w:t>
      </w:r>
    </w:p>
    <w:p w14:paraId="0E18C87A" w14:textId="6A249DB2" w:rsidR="00335CAB" w:rsidRDefault="00335CAB" w:rsidP="00335CAB">
      <w:pPr>
        <w:spacing w:after="0"/>
        <w:ind w:left="360"/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Ход игры.</w:t>
      </w:r>
      <w:r>
        <w:rPr>
          <w:sz w:val="24"/>
          <w:szCs w:val="24"/>
        </w:rPr>
        <w:t xml:space="preserve"> Воспитатель предлагает детям построить горку с лесенкой, чтобы медвежонок катался на санках.</w:t>
      </w:r>
    </w:p>
    <w:p w14:paraId="5ADC78F2" w14:textId="23DBDDB0" w:rsidR="00335CAB" w:rsidRPr="00335CAB" w:rsidRDefault="00335CAB" w:rsidP="00335CAB">
      <w:pPr>
        <w:spacing w:after="0"/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73567DB" wp14:editId="76ABE0C2">
            <wp:extent cx="2906395" cy="1962150"/>
            <wp:effectExtent l="0" t="0" r="8255" b="0"/>
            <wp:docPr id="92215178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CAB" w:rsidRPr="00335CAB" w:rsidSect="001003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48"/>
    <w:multiLevelType w:val="multilevel"/>
    <w:tmpl w:val="7B2E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04F68"/>
    <w:multiLevelType w:val="multilevel"/>
    <w:tmpl w:val="282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63845"/>
    <w:multiLevelType w:val="hybridMultilevel"/>
    <w:tmpl w:val="DD82661A"/>
    <w:lvl w:ilvl="0" w:tplc="040C8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1A3C"/>
    <w:multiLevelType w:val="multilevel"/>
    <w:tmpl w:val="4BFC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81EAA"/>
    <w:multiLevelType w:val="multilevel"/>
    <w:tmpl w:val="4032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736AB"/>
    <w:multiLevelType w:val="hybridMultilevel"/>
    <w:tmpl w:val="72EE8E1E"/>
    <w:lvl w:ilvl="0" w:tplc="02AA8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235A9"/>
    <w:multiLevelType w:val="multilevel"/>
    <w:tmpl w:val="AC04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4065F"/>
    <w:multiLevelType w:val="multilevel"/>
    <w:tmpl w:val="231C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202D0"/>
    <w:multiLevelType w:val="hybridMultilevel"/>
    <w:tmpl w:val="C2AE24E6"/>
    <w:lvl w:ilvl="0" w:tplc="8124A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44547"/>
    <w:multiLevelType w:val="multilevel"/>
    <w:tmpl w:val="D5A8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87365"/>
    <w:multiLevelType w:val="hybridMultilevel"/>
    <w:tmpl w:val="A116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A38E8"/>
    <w:multiLevelType w:val="multilevel"/>
    <w:tmpl w:val="C14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55905"/>
    <w:multiLevelType w:val="multilevel"/>
    <w:tmpl w:val="A57E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284578">
    <w:abstractNumId w:val="8"/>
  </w:num>
  <w:num w:numId="2" w16cid:durableId="1751998473">
    <w:abstractNumId w:val="2"/>
  </w:num>
  <w:num w:numId="3" w16cid:durableId="416682288">
    <w:abstractNumId w:val="5"/>
  </w:num>
  <w:num w:numId="4" w16cid:durableId="811336576">
    <w:abstractNumId w:val="0"/>
  </w:num>
  <w:num w:numId="5" w16cid:durableId="841237637">
    <w:abstractNumId w:val="12"/>
  </w:num>
  <w:num w:numId="6" w16cid:durableId="1932002760">
    <w:abstractNumId w:val="11"/>
  </w:num>
  <w:num w:numId="7" w16cid:durableId="747263251">
    <w:abstractNumId w:val="6"/>
  </w:num>
  <w:num w:numId="8" w16cid:durableId="447353586">
    <w:abstractNumId w:val="1"/>
  </w:num>
  <w:num w:numId="9" w16cid:durableId="433407967">
    <w:abstractNumId w:val="7"/>
  </w:num>
  <w:num w:numId="10" w16cid:durableId="1532572572">
    <w:abstractNumId w:val="4"/>
  </w:num>
  <w:num w:numId="11" w16cid:durableId="126975550">
    <w:abstractNumId w:val="3"/>
  </w:num>
  <w:num w:numId="12" w16cid:durableId="51850428">
    <w:abstractNumId w:val="9"/>
  </w:num>
  <w:num w:numId="13" w16cid:durableId="1116950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E4"/>
    <w:rsid w:val="00007501"/>
    <w:rsid w:val="00030755"/>
    <w:rsid w:val="00042530"/>
    <w:rsid w:val="00062590"/>
    <w:rsid w:val="00062DA9"/>
    <w:rsid w:val="00097152"/>
    <w:rsid w:val="000A5E06"/>
    <w:rsid w:val="000C1636"/>
    <w:rsid w:val="000C491E"/>
    <w:rsid w:val="000E7D7F"/>
    <w:rsid w:val="0010030A"/>
    <w:rsid w:val="00137903"/>
    <w:rsid w:val="00147159"/>
    <w:rsid w:val="001B500C"/>
    <w:rsid w:val="0023711E"/>
    <w:rsid w:val="00237291"/>
    <w:rsid w:val="002A3F7C"/>
    <w:rsid w:val="002A5955"/>
    <w:rsid w:val="002C372E"/>
    <w:rsid w:val="002C47CD"/>
    <w:rsid w:val="002C6685"/>
    <w:rsid w:val="002D50F1"/>
    <w:rsid w:val="00303BCD"/>
    <w:rsid w:val="00311357"/>
    <w:rsid w:val="00335CAB"/>
    <w:rsid w:val="003424E8"/>
    <w:rsid w:val="003454D3"/>
    <w:rsid w:val="00361CC1"/>
    <w:rsid w:val="00367F9D"/>
    <w:rsid w:val="003962B2"/>
    <w:rsid w:val="003B2EA4"/>
    <w:rsid w:val="003D70C6"/>
    <w:rsid w:val="004068ED"/>
    <w:rsid w:val="00427D3B"/>
    <w:rsid w:val="00434409"/>
    <w:rsid w:val="00452CC7"/>
    <w:rsid w:val="00466BC8"/>
    <w:rsid w:val="004A4575"/>
    <w:rsid w:val="004F4454"/>
    <w:rsid w:val="004F7386"/>
    <w:rsid w:val="00503807"/>
    <w:rsid w:val="0050639A"/>
    <w:rsid w:val="005310F2"/>
    <w:rsid w:val="005B6289"/>
    <w:rsid w:val="00625A66"/>
    <w:rsid w:val="00632820"/>
    <w:rsid w:val="006640BA"/>
    <w:rsid w:val="006C12F7"/>
    <w:rsid w:val="006C27D7"/>
    <w:rsid w:val="006C78B9"/>
    <w:rsid w:val="006D5BE4"/>
    <w:rsid w:val="006E0694"/>
    <w:rsid w:val="00716AF7"/>
    <w:rsid w:val="007408CA"/>
    <w:rsid w:val="00755436"/>
    <w:rsid w:val="00761334"/>
    <w:rsid w:val="007C3C45"/>
    <w:rsid w:val="007F628E"/>
    <w:rsid w:val="00853A3F"/>
    <w:rsid w:val="00855FD1"/>
    <w:rsid w:val="00880A84"/>
    <w:rsid w:val="00885A10"/>
    <w:rsid w:val="008B08F9"/>
    <w:rsid w:val="00900F27"/>
    <w:rsid w:val="00923840"/>
    <w:rsid w:val="009256CF"/>
    <w:rsid w:val="00937C7B"/>
    <w:rsid w:val="0097324C"/>
    <w:rsid w:val="00987F59"/>
    <w:rsid w:val="009B595B"/>
    <w:rsid w:val="009D4EDC"/>
    <w:rsid w:val="00A00B8B"/>
    <w:rsid w:val="00A619F7"/>
    <w:rsid w:val="00A65CA3"/>
    <w:rsid w:val="00A83740"/>
    <w:rsid w:val="00AD6946"/>
    <w:rsid w:val="00AD7304"/>
    <w:rsid w:val="00B33854"/>
    <w:rsid w:val="00B62E6E"/>
    <w:rsid w:val="00B72754"/>
    <w:rsid w:val="00BA00CA"/>
    <w:rsid w:val="00BA06DA"/>
    <w:rsid w:val="00BA2F52"/>
    <w:rsid w:val="00BD48AB"/>
    <w:rsid w:val="00C01438"/>
    <w:rsid w:val="00C14F07"/>
    <w:rsid w:val="00C35441"/>
    <w:rsid w:val="00C60410"/>
    <w:rsid w:val="00C64124"/>
    <w:rsid w:val="00C86A7F"/>
    <w:rsid w:val="00CD423D"/>
    <w:rsid w:val="00CE5684"/>
    <w:rsid w:val="00CF6D9E"/>
    <w:rsid w:val="00CF75FA"/>
    <w:rsid w:val="00D14774"/>
    <w:rsid w:val="00D64478"/>
    <w:rsid w:val="00DA4B8E"/>
    <w:rsid w:val="00DB0AEF"/>
    <w:rsid w:val="00DC07E7"/>
    <w:rsid w:val="00DE7DF6"/>
    <w:rsid w:val="00E82722"/>
    <w:rsid w:val="00E87E43"/>
    <w:rsid w:val="00E93595"/>
    <w:rsid w:val="00EF3778"/>
    <w:rsid w:val="00EF42B4"/>
    <w:rsid w:val="00EF48C2"/>
    <w:rsid w:val="00EF74DC"/>
    <w:rsid w:val="00F57A6D"/>
    <w:rsid w:val="00F74DF3"/>
    <w:rsid w:val="00F85844"/>
    <w:rsid w:val="00F865BA"/>
    <w:rsid w:val="00FD4FCC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E4FB"/>
  <w15:chartTrackingRefBased/>
  <w15:docId w15:val="{5BF45F59-F556-4FB6-8D95-96D2DFD3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8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45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CD42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CD423D"/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00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357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D64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880A8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880A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1">
    <w:name w:val="No Spacing Char1"/>
    <w:link w:val="11"/>
    <w:locked/>
    <w:rsid w:val="00880A84"/>
    <w:rPr>
      <w:rFonts w:ascii="Calibri" w:eastAsia="Times New Roman" w:hAnsi="Calibri" w:cs="Times New Roman"/>
    </w:rPr>
  </w:style>
  <w:style w:type="paragraph" w:customStyle="1" w:styleId="11">
    <w:name w:val="Без интервала11"/>
    <w:link w:val="NoSpacingChar1"/>
    <w:qFormat/>
    <w:rsid w:val="00880A8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1438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9256CF"/>
  </w:style>
  <w:style w:type="paragraph" w:styleId="a9">
    <w:name w:val="Normal (Web)"/>
    <w:basedOn w:val="a"/>
    <w:uiPriority w:val="99"/>
    <w:semiHidden/>
    <w:unhideWhenUsed/>
    <w:rsid w:val="006C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C12F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454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Emphasis"/>
    <w:basedOn w:val="a0"/>
    <w:uiPriority w:val="20"/>
    <w:qFormat/>
    <w:rsid w:val="000C4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1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2024-01-21T09:16:00Z</cp:lastPrinted>
  <dcterms:created xsi:type="dcterms:W3CDTF">2023-06-22T08:28:00Z</dcterms:created>
  <dcterms:modified xsi:type="dcterms:W3CDTF">2024-02-11T11:22:00Z</dcterms:modified>
</cp:coreProperties>
</file>