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78A" w:rsidRPr="00D541E5" w:rsidRDefault="00D5278A" w:rsidP="00D5278A">
      <w:pPr>
        <w:pStyle w:val="a5"/>
        <w:spacing w:line="360" w:lineRule="auto"/>
        <w:rPr>
          <w:rFonts w:ascii="Times New Roman" w:hAnsi="Times New Roman" w:cs="Times New Roman"/>
          <w:sz w:val="28"/>
          <w:szCs w:val="28"/>
          <w:lang w:eastAsia="ru-RU"/>
        </w:rPr>
      </w:pPr>
      <w:r w:rsidRPr="00D541E5">
        <w:rPr>
          <w:rFonts w:ascii="Times New Roman" w:eastAsia="Calibri" w:hAnsi="Times New Roman" w:cs="Times New Roman"/>
        </w:rPr>
        <w:t>МУНИЦИПАЛЬНОЕ ДОШКОЛЬНОЕ ОБРАЗОВАТЕЛЬНОЕ АВТОНОМНОЕ УЧРЕЖДЕНИЕ «ДЕТСКИЙ САД № 12 «ЖУРАВУШКА» КОМБИНИРОВАННОГО ВИДА ГОРОДА ОРСКА</w:t>
      </w:r>
    </w:p>
    <w:p w:rsidR="00D5278A" w:rsidRDefault="00D5278A" w:rsidP="00D5278A">
      <w:pPr>
        <w:shd w:val="clear" w:color="auto" w:fill="FFFFFF"/>
        <w:spacing w:before="150" w:after="450" w:line="288" w:lineRule="atLeast"/>
        <w:outlineLvl w:val="0"/>
        <w:rPr>
          <w:rFonts w:ascii="Times New Roman" w:eastAsia="Times New Roman" w:hAnsi="Times New Roman" w:cs="Times New Roman"/>
          <w:color w:val="333333"/>
          <w:kern w:val="36"/>
          <w:sz w:val="48"/>
          <w:szCs w:val="48"/>
          <w:lang w:eastAsia="ru-RU"/>
        </w:rPr>
      </w:pPr>
    </w:p>
    <w:p w:rsidR="00D5278A" w:rsidRDefault="00D5278A" w:rsidP="00D5278A">
      <w:pPr>
        <w:shd w:val="clear" w:color="auto" w:fill="FFFFFF"/>
        <w:spacing w:before="150" w:after="450" w:line="288" w:lineRule="atLeast"/>
        <w:outlineLvl w:val="0"/>
        <w:rPr>
          <w:rFonts w:ascii="Times New Roman" w:eastAsia="Times New Roman" w:hAnsi="Times New Roman" w:cs="Times New Roman"/>
          <w:color w:val="333333"/>
          <w:kern w:val="36"/>
          <w:sz w:val="48"/>
          <w:szCs w:val="48"/>
          <w:lang w:eastAsia="ru-RU"/>
        </w:rPr>
      </w:pPr>
    </w:p>
    <w:p w:rsidR="00D5278A" w:rsidRDefault="00D5278A" w:rsidP="00D5278A">
      <w:pPr>
        <w:shd w:val="clear" w:color="auto" w:fill="FFFFFF"/>
        <w:spacing w:before="150" w:after="450" w:line="288" w:lineRule="atLeast"/>
        <w:outlineLvl w:val="0"/>
        <w:rPr>
          <w:rFonts w:ascii="Times New Roman" w:eastAsia="Times New Roman" w:hAnsi="Times New Roman" w:cs="Times New Roman"/>
          <w:color w:val="333333"/>
          <w:kern w:val="36"/>
          <w:sz w:val="48"/>
          <w:szCs w:val="48"/>
          <w:lang w:eastAsia="ru-RU"/>
        </w:rPr>
      </w:pPr>
    </w:p>
    <w:p w:rsidR="00D5278A" w:rsidRDefault="00D5278A" w:rsidP="00D5278A">
      <w:pPr>
        <w:shd w:val="clear" w:color="auto" w:fill="FFFFFF"/>
        <w:spacing w:before="150" w:after="450" w:line="288" w:lineRule="atLeast"/>
        <w:jc w:val="center"/>
        <w:outlineLvl w:val="0"/>
        <w:rPr>
          <w:rFonts w:ascii="Times New Roman" w:eastAsia="Times New Roman" w:hAnsi="Times New Roman" w:cs="Times New Roman"/>
          <w:color w:val="333333"/>
          <w:kern w:val="36"/>
          <w:sz w:val="52"/>
          <w:szCs w:val="48"/>
          <w:lang w:eastAsia="ru-RU"/>
        </w:rPr>
      </w:pPr>
      <w:r>
        <w:rPr>
          <w:noProof/>
          <w:lang w:eastAsia="ru-RU"/>
        </w:rPr>
        <w:drawing>
          <wp:anchor distT="0" distB="0" distL="114300" distR="114300" simplePos="0" relativeHeight="251658240" behindDoc="1" locked="0" layoutInCell="1" allowOverlap="1" wp14:anchorId="3CB4E95D" wp14:editId="03697BBE">
            <wp:simplePos x="0" y="0"/>
            <wp:positionH relativeFrom="column">
              <wp:posOffset>-607060</wp:posOffset>
            </wp:positionH>
            <wp:positionV relativeFrom="paragraph">
              <wp:posOffset>1149985</wp:posOffset>
            </wp:positionV>
            <wp:extent cx="4291330" cy="4323080"/>
            <wp:effectExtent l="0" t="0" r="0" b="1270"/>
            <wp:wrapThrough wrapText="bothSides">
              <wp:wrapPolygon edited="0">
                <wp:start x="0" y="0"/>
                <wp:lineTo x="0" y="21511"/>
                <wp:lineTo x="21479" y="21511"/>
                <wp:lineTo x="21479" y="0"/>
                <wp:lineTo x="0" y="0"/>
              </wp:wrapPolygon>
            </wp:wrapThrough>
            <wp:docPr id="2" name="Рисунок 2" descr="https://zamanilka.ru/wp-content/uploads/2023/09/priroda-kartinki-dlya-detey-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zamanilka.ru/wp-content/uploads/2023/09/priroda-kartinki-dlya-detey-28.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91330" cy="4323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278A">
        <w:rPr>
          <w:rFonts w:ascii="Times New Roman" w:eastAsia="Times New Roman" w:hAnsi="Times New Roman" w:cs="Times New Roman"/>
          <w:color w:val="333333"/>
          <w:kern w:val="36"/>
          <w:sz w:val="52"/>
          <w:szCs w:val="48"/>
          <w:lang w:eastAsia="ru-RU"/>
        </w:rPr>
        <w:t>Консультация для педагогов «Экологическое воспитание детей дошкольного возраста»</w:t>
      </w:r>
    </w:p>
    <w:p w:rsidR="00D5278A" w:rsidRDefault="00D5278A" w:rsidP="00D5278A">
      <w:pPr>
        <w:shd w:val="clear" w:color="auto" w:fill="FFFFFF"/>
        <w:spacing w:before="150" w:after="450" w:line="288" w:lineRule="atLeast"/>
        <w:outlineLvl w:val="0"/>
        <w:rPr>
          <w:rFonts w:ascii="Times New Roman" w:eastAsia="Times New Roman" w:hAnsi="Times New Roman" w:cs="Times New Roman"/>
          <w:color w:val="333333"/>
          <w:kern w:val="36"/>
          <w:sz w:val="52"/>
          <w:szCs w:val="48"/>
          <w:lang w:eastAsia="ru-RU"/>
        </w:rPr>
      </w:pPr>
    </w:p>
    <w:p w:rsidR="00D5278A" w:rsidRDefault="00D5278A" w:rsidP="00D5278A">
      <w:pPr>
        <w:shd w:val="clear" w:color="auto" w:fill="FFFFFF"/>
        <w:spacing w:before="150" w:after="450" w:line="288" w:lineRule="atLeast"/>
        <w:jc w:val="center"/>
        <w:outlineLvl w:val="0"/>
        <w:rPr>
          <w:rFonts w:ascii="Times New Roman" w:eastAsia="Times New Roman" w:hAnsi="Times New Roman" w:cs="Times New Roman"/>
          <w:color w:val="333333"/>
          <w:kern w:val="36"/>
          <w:sz w:val="52"/>
          <w:szCs w:val="48"/>
          <w:lang w:eastAsia="ru-RU"/>
        </w:rPr>
      </w:pPr>
    </w:p>
    <w:p w:rsidR="00D5278A" w:rsidRDefault="00D5278A" w:rsidP="00D5278A">
      <w:pPr>
        <w:shd w:val="clear" w:color="auto" w:fill="FFFFFF"/>
        <w:spacing w:before="150" w:after="450" w:line="288" w:lineRule="atLeast"/>
        <w:jc w:val="center"/>
        <w:outlineLvl w:val="0"/>
        <w:rPr>
          <w:rFonts w:ascii="Times New Roman" w:eastAsia="Times New Roman" w:hAnsi="Times New Roman" w:cs="Times New Roman"/>
          <w:color w:val="333333"/>
          <w:kern w:val="36"/>
          <w:sz w:val="52"/>
          <w:szCs w:val="48"/>
          <w:lang w:eastAsia="ru-RU"/>
        </w:rPr>
      </w:pPr>
    </w:p>
    <w:p w:rsidR="00D5278A" w:rsidRDefault="00D5278A" w:rsidP="00D5278A">
      <w:pPr>
        <w:shd w:val="clear" w:color="auto" w:fill="FFFFFF"/>
        <w:spacing w:before="150" w:after="450" w:line="288" w:lineRule="atLeast"/>
        <w:jc w:val="right"/>
        <w:outlineLvl w:val="0"/>
        <w:rPr>
          <w:rFonts w:ascii="Times New Roman" w:eastAsia="Times New Roman" w:hAnsi="Times New Roman" w:cs="Times New Roman"/>
          <w:color w:val="333333"/>
          <w:kern w:val="36"/>
          <w:sz w:val="28"/>
          <w:szCs w:val="28"/>
          <w:lang w:eastAsia="ru-RU"/>
        </w:rPr>
      </w:pPr>
    </w:p>
    <w:p w:rsidR="00D5278A" w:rsidRPr="00D5278A" w:rsidRDefault="00D5278A" w:rsidP="00D5278A">
      <w:pPr>
        <w:pStyle w:val="a5"/>
        <w:spacing w:line="360" w:lineRule="auto"/>
        <w:jc w:val="right"/>
        <w:rPr>
          <w:rFonts w:ascii="Times New Roman" w:hAnsi="Times New Roman" w:cs="Times New Roman"/>
          <w:sz w:val="28"/>
          <w:szCs w:val="28"/>
          <w:lang w:eastAsia="ru-RU"/>
        </w:rPr>
      </w:pPr>
      <w:r w:rsidRPr="00D5278A">
        <w:rPr>
          <w:rFonts w:ascii="Times New Roman" w:hAnsi="Times New Roman" w:cs="Times New Roman"/>
          <w:b/>
          <w:sz w:val="28"/>
          <w:szCs w:val="28"/>
          <w:lang w:eastAsia="ru-RU"/>
        </w:rPr>
        <w:t>Подготовил</w:t>
      </w:r>
      <w:r w:rsidRPr="00D5278A">
        <w:rPr>
          <w:rFonts w:ascii="Times New Roman" w:hAnsi="Times New Roman" w:cs="Times New Roman"/>
          <w:sz w:val="28"/>
          <w:szCs w:val="28"/>
          <w:lang w:eastAsia="ru-RU"/>
        </w:rPr>
        <w:t xml:space="preserve">: </w:t>
      </w:r>
      <w:proofErr w:type="spellStart"/>
      <w:r w:rsidRPr="00D5278A">
        <w:rPr>
          <w:rFonts w:ascii="Times New Roman" w:hAnsi="Times New Roman" w:cs="Times New Roman"/>
          <w:sz w:val="28"/>
          <w:szCs w:val="28"/>
          <w:lang w:eastAsia="ru-RU"/>
        </w:rPr>
        <w:t>воспитатель</w:t>
      </w:r>
      <w:proofErr w:type="spellEnd"/>
    </w:p>
    <w:p w:rsidR="00D5278A" w:rsidRPr="00D5278A" w:rsidRDefault="00D5278A" w:rsidP="00D5278A">
      <w:pPr>
        <w:pStyle w:val="a5"/>
        <w:spacing w:line="360" w:lineRule="auto"/>
        <w:jc w:val="right"/>
        <w:rPr>
          <w:rFonts w:ascii="Times New Roman" w:hAnsi="Times New Roman" w:cs="Times New Roman"/>
          <w:sz w:val="28"/>
          <w:szCs w:val="28"/>
          <w:lang w:eastAsia="ru-RU"/>
        </w:rPr>
      </w:pPr>
      <w:proofErr w:type="spellStart"/>
      <w:r w:rsidRPr="00D5278A">
        <w:rPr>
          <w:rFonts w:ascii="Times New Roman" w:hAnsi="Times New Roman" w:cs="Times New Roman"/>
          <w:sz w:val="28"/>
          <w:szCs w:val="28"/>
          <w:lang w:eastAsia="ru-RU"/>
        </w:rPr>
        <w:t>Пицвив</w:t>
      </w:r>
      <w:proofErr w:type="spellEnd"/>
      <w:r w:rsidRPr="00D5278A">
        <w:rPr>
          <w:rFonts w:ascii="Times New Roman" w:hAnsi="Times New Roman" w:cs="Times New Roman"/>
          <w:sz w:val="28"/>
          <w:szCs w:val="28"/>
          <w:lang w:eastAsia="ru-RU"/>
        </w:rPr>
        <w:t xml:space="preserve"> Н.В.</w:t>
      </w:r>
    </w:p>
    <w:p w:rsidR="00D5278A" w:rsidRDefault="00D5278A" w:rsidP="00D5278A">
      <w:pPr>
        <w:shd w:val="clear" w:color="auto" w:fill="FFFFFF"/>
        <w:spacing w:before="150" w:after="450" w:line="288" w:lineRule="atLeast"/>
        <w:jc w:val="right"/>
        <w:outlineLvl w:val="0"/>
        <w:rPr>
          <w:rFonts w:ascii="Times New Roman" w:eastAsia="Times New Roman" w:hAnsi="Times New Roman" w:cs="Times New Roman"/>
          <w:color w:val="333333"/>
          <w:kern w:val="36"/>
          <w:sz w:val="28"/>
          <w:szCs w:val="28"/>
          <w:lang w:eastAsia="ru-RU"/>
        </w:rPr>
      </w:pPr>
    </w:p>
    <w:p w:rsidR="00D5278A" w:rsidRDefault="00D5278A" w:rsidP="00D5278A">
      <w:pPr>
        <w:shd w:val="clear" w:color="auto" w:fill="FFFFFF"/>
        <w:spacing w:before="150" w:after="450" w:line="288" w:lineRule="atLeast"/>
        <w:jc w:val="right"/>
        <w:outlineLvl w:val="0"/>
        <w:rPr>
          <w:rFonts w:ascii="Times New Roman" w:eastAsia="Times New Roman" w:hAnsi="Times New Roman" w:cs="Times New Roman"/>
          <w:color w:val="333333"/>
          <w:kern w:val="36"/>
          <w:sz w:val="28"/>
          <w:szCs w:val="28"/>
          <w:lang w:eastAsia="ru-RU"/>
        </w:rPr>
      </w:pPr>
    </w:p>
    <w:p w:rsidR="00D5278A" w:rsidRDefault="00D5278A" w:rsidP="00D5278A">
      <w:pPr>
        <w:shd w:val="clear" w:color="auto" w:fill="FFFFFF"/>
        <w:spacing w:before="150" w:after="450" w:line="288" w:lineRule="atLeast"/>
        <w:jc w:val="right"/>
        <w:outlineLvl w:val="0"/>
        <w:rPr>
          <w:rFonts w:ascii="Times New Roman" w:eastAsia="Times New Roman" w:hAnsi="Times New Roman" w:cs="Times New Roman"/>
          <w:color w:val="333333"/>
          <w:kern w:val="36"/>
          <w:sz w:val="28"/>
          <w:szCs w:val="28"/>
          <w:lang w:eastAsia="ru-RU"/>
        </w:rPr>
      </w:pPr>
    </w:p>
    <w:p w:rsidR="00D5278A" w:rsidRPr="00D5278A" w:rsidRDefault="00D5278A" w:rsidP="00D5278A">
      <w:pPr>
        <w:shd w:val="clear" w:color="auto" w:fill="FFFFFF"/>
        <w:spacing w:before="150" w:after="450" w:line="288" w:lineRule="atLeast"/>
        <w:jc w:val="center"/>
        <w:outlineLvl w:val="0"/>
        <w:rPr>
          <w:rFonts w:ascii="Times New Roman" w:eastAsia="Times New Roman" w:hAnsi="Times New Roman" w:cs="Times New Roman"/>
          <w:color w:val="333333"/>
          <w:kern w:val="36"/>
          <w:sz w:val="28"/>
          <w:szCs w:val="28"/>
          <w:lang w:eastAsia="ru-RU"/>
        </w:rPr>
      </w:pPr>
      <w:bookmarkStart w:id="0" w:name="_GoBack"/>
      <w:bookmarkEnd w:id="0"/>
      <w:r>
        <w:rPr>
          <w:rFonts w:ascii="Times New Roman" w:eastAsia="Times New Roman" w:hAnsi="Times New Roman" w:cs="Times New Roman"/>
          <w:color w:val="333333"/>
          <w:kern w:val="36"/>
          <w:sz w:val="28"/>
          <w:szCs w:val="28"/>
          <w:lang w:eastAsia="ru-RU"/>
        </w:rPr>
        <w:t>2021г.</w:t>
      </w:r>
    </w:p>
    <w:p w:rsidR="00D5278A" w:rsidRPr="00D5278A" w:rsidRDefault="00D5278A" w:rsidP="00D5278A">
      <w:pPr>
        <w:spacing w:after="0" w:line="240" w:lineRule="auto"/>
        <w:ind w:firstLine="360"/>
        <w:rPr>
          <w:rFonts w:ascii="Times New Roman" w:eastAsia="Times New Roman" w:hAnsi="Times New Roman" w:cs="Times New Roman"/>
          <w:color w:val="111111"/>
          <w:sz w:val="27"/>
          <w:szCs w:val="27"/>
          <w:lang w:eastAsia="ru-RU"/>
        </w:rPr>
      </w:pPr>
      <w:r w:rsidRPr="00D5278A">
        <w:rPr>
          <w:rFonts w:ascii="Times New Roman" w:eastAsia="Times New Roman" w:hAnsi="Times New Roman" w:cs="Times New Roman"/>
          <w:color w:val="111111"/>
          <w:sz w:val="27"/>
          <w:szCs w:val="27"/>
          <w:lang w:eastAsia="ru-RU"/>
        </w:rPr>
        <w:lastRenderedPageBreak/>
        <w:t>Тема </w:t>
      </w:r>
      <w:r w:rsidRPr="00D5278A">
        <w:rPr>
          <w:rFonts w:ascii="Times New Roman" w:eastAsia="Times New Roman" w:hAnsi="Times New Roman" w:cs="Times New Roman"/>
          <w:bCs/>
          <w:color w:val="111111"/>
          <w:sz w:val="27"/>
          <w:szCs w:val="27"/>
          <w:bdr w:val="none" w:sz="0" w:space="0" w:color="auto" w:frame="1"/>
          <w:lang w:eastAsia="ru-RU"/>
        </w:rPr>
        <w:t>экологического </w:t>
      </w:r>
      <w:hyperlink r:id="rId7" w:tooltip="Воспитание ребенка. Консультации для родителей" w:history="1">
        <w:r w:rsidRPr="00D5278A">
          <w:rPr>
            <w:rFonts w:ascii="Times New Roman" w:eastAsia="Times New Roman" w:hAnsi="Times New Roman" w:cs="Times New Roman"/>
            <w:bCs/>
            <w:color w:val="0088BB"/>
            <w:sz w:val="27"/>
            <w:szCs w:val="27"/>
            <w:u w:val="single"/>
            <w:bdr w:val="none" w:sz="0" w:space="0" w:color="auto" w:frame="1"/>
            <w:lang w:eastAsia="ru-RU"/>
          </w:rPr>
          <w:t>воспитания детей дошкольного возраста</w:t>
        </w:r>
      </w:hyperlink>
      <w:r w:rsidRPr="00D5278A">
        <w:rPr>
          <w:rFonts w:ascii="Times New Roman" w:eastAsia="Times New Roman" w:hAnsi="Times New Roman" w:cs="Times New Roman"/>
          <w:color w:val="111111"/>
          <w:sz w:val="27"/>
          <w:szCs w:val="27"/>
          <w:lang w:eastAsia="ru-RU"/>
        </w:rPr>
        <w:t> всегда была и будет актуально. Поэтому развивать </w:t>
      </w:r>
      <w:r w:rsidRPr="00D5278A">
        <w:rPr>
          <w:rFonts w:ascii="Times New Roman" w:eastAsia="Times New Roman" w:hAnsi="Times New Roman" w:cs="Times New Roman"/>
          <w:bCs/>
          <w:color w:val="111111"/>
          <w:sz w:val="27"/>
          <w:szCs w:val="27"/>
          <w:bdr w:val="none" w:sz="0" w:space="0" w:color="auto" w:frame="1"/>
          <w:lang w:eastAsia="ru-RU"/>
        </w:rPr>
        <w:t>экологическое мировоззрение</w:t>
      </w:r>
      <w:r w:rsidRPr="00D5278A">
        <w:rPr>
          <w:rFonts w:ascii="Times New Roman" w:eastAsia="Times New Roman" w:hAnsi="Times New Roman" w:cs="Times New Roman"/>
          <w:color w:val="111111"/>
          <w:sz w:val="27"/>
          <w:szCs w:val="27"/>
          <w:lang w:eastAsia="ru-RU"/>
        </w:rPr>
        <w:t>, </w:t>
      </w:r>
      <w:r w:rsidRPr="00D5278A">
        <w:rPr>
          <w:rFonts w:ascii="Times New Roman" w:eastAsia="Times New Roman" w:hAnsi="Times New Roman" w:cs="Times New Roman"/>
          <w:bCs/>
          <w:color w:val="111111"/>
          <w:sz w:val="27"/>
          <w:szCs w:val="27"/>
          <w:bdr w:val="none" w:sz="0" w:space="0" w:color="auto" w:frame="1"/>
          <w:lang w:eastAsia="ru-RU"/>
        </w:rPr>
        <w:t>экологическую</w:t>
      </w:r>
      <w:r w:rsidRPr="00D5278A">
        <w:rPr>
          <w:rFonts w:ascii="Times New Roman" w:eastAsia="Times New Roman" w:hAnsi="Times New Roman" w:cs="Times New Roman"/>
          <w:color w:val="111111"/>
          <w:sz w:val="27"/>
          <w:szCs w:val="27"/>
          <w:lang w:eastAsia="ru-RU"/>
        </w:rPr>
        <w:t> культуру нужно с самого раннего </w:t>
      </w:r>
      <w:r w:rsidRPr="00D5278A">
        <w:rPr>
          <w:rFonts w:ascii="Times New Roman" w:eastAsia="Times New Roman" w:hAnsi="Times New Roman" w:cs="Times New Roman"/>
          <w:bCs/>
          <w:color w:val="111111"/>
          <w:sz w:val="27"/>
          <w:szCs w:val="27"/>
          <w:bdr w:val="none" w:sz="0" w:space="0" w:color="auto" w:frame="1"/>
          <w:lang w:eastAsia="ru-RU"/>
        </w:rPr>
        <w:t>возраста</w:t>
      </w:r>
      <w:r w:rsidRPr="00D5278A">
        <w:rPr>
          <w:rFonts w:ascii="Times New Roman" w:eastAsia="Times New Roman" w:hAnsi="Times New Roman" w:cs="Times New Roman"/>
          <w:color w:val="111111"/>
          <w:sz w:val="27"/>
          <w:szCs w:val="27"/>
          <w:lang w:eastAsia="ru-RU"/>
        </w:rPr>
        <w:t>. Существует множество проблем с </w:t>
      </w:r>
      <w:r w:rsidRPr="00D5278A">
        <w:rPr>
          <w:rFonts w:ascii="Times New Roman" w:eastAsia="Times New Roman" w:hAnsi="Times New Roman" w:cs="Times New Roman"/>
          <w:bCs/>
          <w:color w:val="111111"/>
          <w:sz w:val="27"/>
          <w:szCs w:val="27"/>
          <w:bdr w:val="none" w:sz="0" w:space="0" w:color="auto" w:frame="1"/>
          <w:lang w:eastAsia="ru-RU"/>
        </w:rPr>
        <w:t>экологией во всем мире</w:t>
      </w:r>
      <w:r w:rsidRPr="00D5278A">
        <w:rPr>
          <w:rFonts w:ascii="Times New Roman" w:eastAsia="Times New Roman" w:hAnsi="Times New Roman" w:cs="Times New Roman"/>
          <w:color w:val="111111"/>
          <w:sz w:val="27"/>
          <w:szCs w:val="27"/>
          <w:lang w:eastAsia="ru-RU"/>
        </w:rPr>
        <w:t>, поэтому дети должны знать, как в этом можно помочь.</w:t>
      </w:r>
    </w:p>
    <w:p w:rsidR="00D5278A" w:rsidRPr="00D5278A" w:rsidRDefault="00D5278A" w:rsidP="00D5278A">
      <w:pPr>
        <w:spacing w:after="0" w:line="240" w:lineRule="auto"/>
        <w:ind w:firstLine="360"/>
        <w:rPr>
          <w:rFonts w:ascii="Times New Roman" w:eastAsia="Times New Roman" w:hAnsi="Times New Roman" w:cs="Times New Roman"/>
          <w:color w:val="111111"/>
          <w:sz w:val="27"/>
          <w:szCs w:val="27"/>
          <w:lang w:eastAsia="ru-RU"/>
        </w:rPr>
      </w:pPr>
      <w:r w:rsidRPr="00D5278A">
        <w:rPr>
          <w:rFonts w:ascii="Times New Roman" w:eastAsia="Times New Roman" w:hAnsi="Times New Roman" w:cs="Times New Roman"/>
          <w:color w:val="111111"/>
          <w:sz w:val="27"/>
          <w:szCs w:val="27"/>
          <w:lang w:eastAsia="ru-RU"/>
        </w:rPr>
        <w:t>В образовательной области </w:t>
      </w:r>
      <w:r w:rsidRPr="00D5278A">
        <w:rPr>
          <w:rFonts w:ascii="Times New Roman" w:eastAsia="Times New Roman" w:hAnsi="Times New Roman" w:cs="Times New Roman"/>
          <w:i/>
          <w:iCs/>
          <w:color w:val="111111"/>
          <w:sz w:val="27"/>
          <w:szCs w:val="27"/>
          <w:bdr w:val="none" w:sz="0" w:space="0" w:color="auto" w:frame="1"/>
          <w:lang w:eastAsia="ru-RU"/>
        </w:rPr>
        <w:t>«Познавательное развитие»</w:t>
      </w:r>
      <w:r w:rsidRPr="00D5278A">
        <w:rPr>
          <w:rFonts w:ascii="Times New Roman" w:eastAsia="Times New Roman" w:hAnsi="Times New Roman" w:cs="Times New Roman"/>
          <w:color w:val="111111"/>
          <w:sz w:val="27"/>
          <w:szCs w:val="27"/>
          <w:lang w:eastAsia="ru-RU"/>
        </w:rPr>
        <w:t> есть раздел, ознакомление </w:t>
      </w:r>
      <w:r w:rsidRPr="00D5278A">
        <w:rPr>
          <w:rFonts w:ascii="Times New Roman" w:eastAsia="Times New Roman" w:hAnsi="Times New Roman" w:cs="Times New Roman"/>
          <w:bCs/>
          <w:color w:val="111111"/>
          <w:sz w:val="27"/>
          <w:szCs w:val="27"/>
          <w:bdr w:val="none" w:sz="0" w:space="0" w:color="auto" w:frame="1"/>
          <w:lang w:eastAsia="ru-RU"/>
        </w:rPr>
        <w:t>дошкольников</w:t>
      </w:r>
      <w:r w:rsidRPr="00D5278A">
        <w:rPr>
          <w:rFonts w:ascii="Times New Roman" w:eastAsia="Times New Roman" w:hAnsi="Times New Roman" w:cs="Times New Roman"/>
          <w:color w:val="111111"/>
          <w:sz w:val="27"/>
          <w:szCs w:val="27"/>
          <w:lang w:eastAsia="ru-RU"/>
        </w:rPr>
        <w:t> с окружающим миром природы.</w:t>
      </w:r>
    </w:p>
    <w:p w:rsidR="00D5278A" w:rsidRPr="00D5278A" w:rsidRDefault="00D5278A" w:rsidP="00D5278A">
      <w:pPr>
        <w:spacing w:after="0" w:line="240" w:lineRule="auto"/>
        <w:ind w:firstLine="360"/>
        <w:rPr>
          <w:rFonts w:ascii="Times New Roman" w:eastAsia="Times New Roman" w:hAnsi="Times New Roman" w:cs="Times New Roman"/>
          <w:color w:val="111111"/>
          <w:sz w:val="27"/>
          <w:szCs w:val="27"/>
          <w:lang w:eastAsia="ru-RU"/>
        </w:rPr>
      </w:pPr>
      <w:r w:rsidRPr="00D5278A">
        <w:rPr>
          <w:rFonts w:ascii="Times New Roman" w:eastAsia="Times New Roman" w:hAnsi="Times New Roman" w:cs="Times New Roman"/>
          <w:color w:val="111111"/>
          <w:sz w:val="27"/>
          <w:szCs w:val="27"/>
          <w:u w:val="single"/>
          <w:bdr w:val="none" w:sz="0" w:space="0" w:color="auto" w:frame="1"/>
          <w:lang w:eastAsia="ru-RU"/>
        </w:rPr>
        <w:t>В ходе изучения этого раздела нужно решить следующие задачи</w:t>
      </w:r>
      <w:r w:rsidRPr="00D5278A">
        <w:rPr>
          <w:rFonts w:ascii="Times New Roman" w:eastAsia="Times New Roman" w:hAnsi="Times New Roman" w:cs="Times New Roman"/>
          <w:color w:val="111111"/>
          <w:sz w:val="27"/>
          <w:szCs w:val="27"/>
          <w:lang w:eastAsia="ru-RU"/>
        </w:rPr>
        <w:t>:</w:t>
      </w:r>
    </w:p>
    <w:p w:rsidR="00D5278A" w:rsidRPr="00D5278A" w:rsidRDefault="00D5278A" w:rsidP="00D5278A">
      <w:pPr>
        <w:spacing w:before="225" w:after="225" w:line="240" w:lineRule="auto"/>
        <w:ind w:firstLine="360"/>
        <w:rPr>
          <w:rFonts w:ascii="Times New Roman" w:eastAsia="Times New Roman" w:hAnsi="Times New Roman" w:cs="Times New Roman"/>
          <w:color w:val="111111"/>
          <w:sz w:val="27"/>
          <w:szCs w:val="27"/>
          <w:lang w:eastAsia="ru-RU"/>
        </w:rPr>
      </w:pPr>
      <w:r w:rsidRPr="00D5278A">
        <w:rPr>
          <w:rFonts w:ascii="Times New Roman" w:eastAsia="Times New Roman" w:hAnsi="Times New Roman" w:cs="Times New Roman"/>
          <w:color w:val="111111"/>
          <w:sz w:val="27"/>
          <w:szCs w:val="27"/>
          <w:lang w:eastAsia="ru-RU"/>
        </w:rPr>
        <w:t>• формирование первичных представлений о живой и неживой природе;</w:t>
      </w:r>
    </w:p>
    <w:p w:rsidR="00D5278A" w:rsidRPr="00D5278A" w:rsidRDefault="00D5278A" w:rsidP="00D5278A">
      <w:pPr>
        <w:spacing w:after="0" w:line="240" w:lineRule="auto"/>
        <w:ind w:firstLine="360"/>
        <w:rPr>
          <w:rFonts w:ascii="Times New Roman" w:eastAsia="Times New Roman" w:hAnsi="Times New Roman" w:cs="Times New Roman"/>
          <w:color w:val="111111"/>
          <w:sz w:val="27"/>
          <w:szCs w:val="27"/>
          <w:lang w:eastAsia="ru-RU"/>
        </w:rPr>
      </w:pPr>
      <w:r w:rsidRPr="00D5278A">
        <w:rPr>
          <w:rFonts w:ascii="Times New Roman" w:eastAsia="Times New Roman" w:hAnsi="Times New Roman" w:cs="Times New Roman"/>
          <w:color w:val="111111"/>
          <w:sz w:val="27"/>
          <w:szCs w:val="27"/>
          <w:lang w:eastAsia="ru-RU"/>
        </w:rPr>
        <w:t>• </w:t>
      </w:r>
      <w:r w:rsidRPr="00D5278A">
        <w:rPr>
          <w:rFonts w:ascii="Times New Roman" w:eastAsia="Times New Roman" w:hAnsi="Times New Roman" w:cs="Times New Roman"/>
          <w:bCs/>
          <w:color w:val="111111"/>
          <w:sz w:val="27"/>
          <w:szCs w:val="27"/>
          <w:bdr w:val="none" w:sz="0" w:space="0" w:color="auto" w:frame="1"/>
          <w:lang w:eastAsia="ru-RU"/>
        </w:rPr>
        <w:t>воспитание гуманного</w:t>
      </w:r>
      <w:r w:rsidRPr="00D5278A">
        <w:rPr>
          <w:rFonts w:ascii="Times New Roman" w:eastAsia="Times New Roman" w:hAnsi="Times New Roman" w:cs="Times New Roman"/>
          <w:color w:val="111111"/>
          <w:sz w:val="27"/>
          <w:szCs w:val="27"/>
          <w:lang w:eastAsia="ru-RU"/>
        </w:rPr>
        <w:t>, эмоционально-положительного, бережного, заботливого отношения к миру природы и окружающему миру в целом.</w:t>
      </w:r>
    </w:p>
    <w:p w:rsidR="00D5278A" w:rsidRPr="00D5278A" w:rsidRDefault="00D5278A" w:rsidP="00D5278A">
      <w:pPr>
        <w:spacing w:after="0" w:line="240" w:lineRule="auto"/>
        <w:ind w:firstLine="360"/>
        <w:rPr>
          <w:rFonts w:ascii="Times New Roman" w:eastAsia="Times New Roman" w:hAnsi="Times New Roman" w:cs="Times New Roman"/>
          <w:color w:val="111111"/>
          <w:sz w:val="27"/>
          <w:szCs w:val="27"/>
          <w:lang w:eastAsia="ru-RU"/>
        </w:rPr>
      </w:pPr>
      <w:r w:rsidRPr="00D5278A">
        <w:rPr>
          <w:rFonts w:ascii="Times New Roman" w:eastAsia="Times New Roman" w:hAnsi="Times New Roman" w:cs="Times New Roman"/>
          <w:color w:val="111111"/>
          <w:sz w:val="27"/>
          <w:szCs w:val="27"/>
          <w:lang w:eastAsia="ru-RU"/>
        </w:rPr>
        <w:t>Самое главное – в процессе </w:t>
      </w:r>
      <w:r w:rsidRPr="00D5278A">
        <w:rPr>
          <w:rFonts w:ascii="Times New Roman" w:eastAsia="Times New Roman" w:hAnsi="Times New Roman" w:cs="Times New Roman"/>
          <w:bCs/>
          <w:color w:val="111111"/>
          <w:sz w:val="27"/>
          <w:szCs w:val="27"/>
          <w:bdr w:val="none" w:sz="0" w:space="0" w:color="auto" w:frame="1"/>
          <w:lang w:eastAsia="ru-RU"/>
        </w:rPr>
        <w:t>экологического образования у детей</w:t>
      </w:r>
      <w:r w:rsidRPr="00D5278A">
        <w:rPr>
          <w:rFonts w:ascii="Times New Roman" w:eastAsia="Times New Roman" w:hAnsi="Times New Roman" w:cs="Times New Roman"/>
          <w:color w:val="111111"/>
          <w:sz w:val="27"/>
          <w:szCs w:val="27"/>
          <w:lang w:eastAsia="ru-RU"/>
        </w:rPr>
        <w:t xml:space="preserve"> развивается познавательный интерес к миру природы, любознательность, творческая активность, т. е. личностные качества ребенка, которые представлены как целевые ориентиры в ФГОС </w:t>
      </w:r>
      <w:proofErr w:type="gramStart"/>
      <w:r w:rsidRPr="00D5278A">
        <w:rPr>
          <w:rFonts w:ascii="Times New Roman" w:eastAsia="Times New Roman" w:hAnsi="Times New Roman" w:cs="Times New Roman"/>
          <w:color w:val="111111"/>
          <w:sz w:val="27"/>
          <w:szCs w:val="27"/>
          <w:lang w:eastAsia="ru-RU"/>
        </w:rPr>
        <w:t>ДО</w:t>
      </w:r>
      <w:proofErr w:type="gramEnd"/>
      <w:r w:rsidRPr="00D5278A">
        <w:rPr>
          <w:rFonts w:ascii="Times New Roman" w:eastAsia="Times New Roman" w:hAnsi="Times New Roman" w:cs="Times New Roman"/>
          <w:color w:val="111111"/>
          <w:sz w:val="27"/>
          <w:szCs w:val="27"/>
          <w:lang w:eastAsia="ru-RU"/>
        </w:rPr>
        <w:t>.</w:t>
      </w:r>
    </w:p>
    <w:p w:rsidR="00D5278A" w:rsidRPr="00D5278A" w:rsidRDefault="00D5278A" w:rsidP="00D5278A">
      <w:pPr>
        <w:spacing w:after="0" w:line="240" w:lineRule="auto"/>
        <w:ind w:firstLine="360"/>
        <w:rPr>
          <w:rFonts w:ascii="Times New Roman" w:eastAsia="Times New Roman" w:hAnsi="Times New Roman" w:cs="Times New Roman"/>
          <w:color w:val="111111"/>
          <w:sz w:val="27"/>
          <w:szCs w:val="27"/>
          <w:lang w:eastAsia="ru-RU"/>
        </w:rPr>
      </w:pPr>
      <w:r w:rsidRPr="00D5278A">
        <w:rPr>
          <w:rFonts w:ascii="Times New Roman" w:eastAsia="Times New Roman" w:hAnsi="Times New Roman" w:cs="Times New Roman"/>
          <w:color w:val="111111"/>
          <w:sz w:val="27"/>
          <w:szCs w:val="27"/>
          <w:lang w:eastAsia="ru-RU"/>
        </w:rPr>
        <w:t>Наиболее эффективными формами взаимодействия </w:t>
      </w:r>
      <w:r w:rsidRPr="00D5278A">
        <w:rPr>
          <w:rFonts w:ascii="Times New Roman" w:eastAsia="Times New Roman" w:hAnsi="Times New Roman" w:cs="Times New Roman"/>
          <w:bCs/>
          <w:color w:val="111111"/>
          <w:sz w:val="27"/>
          <w:szCs w:val="27"/>
          <w:bdr w:val="none" w:sz="0" w:space="0" w:color="auto" w:frame="1"/>
          <w:lang w:eastAsia="ru-RU"/>
        </w:rPr>
        <w:t>педагога с детьми по экологическому</w:t>
      </w:r>
      <w:r w:rsidRPr="00D5278A">
        <w:rPr>
          <w:rFonts w:ascii="Times New Roman" w:eastAsia="Times New Roman" w:hAnsi="Times New Roman" w:cs="Times New Roman"/>
          <w:color w:val="111111"/>
          <w:sz w:val="27"/>
          <w:szCs w:val="27"/>
          <w:lang w:eastAsia="ru-RU"/>
        </w:rPr>
        <w:t> образованию считаются такие формы, в которых </w:t>
      </w:r>
      <w:r w:rsidRPr="00D5278A">
        <w:rPr>
          <w:rFonts w:ascii="Times New Roman" w:eastAsia="Times New Roman" w:hAnsi="Times New Roman" w:cs="Times New Roman"/>
          <w:bCs/>
          <w:color w:val="111111"/>
          <w:sz w:val="27"/>
          <w:szCs w:val="27"/>
          <w:bdr w:val="none" w:sz="0" w:space="0" w:color="auto" w:frame="1"/>
          <w:lang w:eastAsia="ru-RU"/>
        </w:rPr>
        <w:t>дошкольники</w:t>
      </w:r>
      <w:r w:rsidRPr="00D5278A">
        <w:rPr>
          <w:rFonts w:ascii="Times New Roman" w:eastAsia="Times New Roman" w:hAnsi="Times New Roman" w:cs="Times New Roman"/>
          <w:color w:val="111111"/>
          <w:sz w:val="27"/>
          <w:szCs w:val="27"/>
          <w:lang w:eastAsia="ru-RU"/>
        </w:rPr>
        <w:t> получают возможность непосредственного контакта с природой. В этом случае у </w:t>
      </w:r>
      <w:r w:rsidRPr="00D5278A">
        <w:rPr>
          <w:rFonts w:ascii="Times New Roman" w:eastAsia="Times New Roman" w:hAnsi="Times New Roman" w:cs="Times New Roman"/>
          <w:bCs/>
          <w:color w:val="111111"/>
          <w:sz w:val="27"/>
          <w:szCs w:val="27"/>
          <w:bdr w:val="none" w:sz="0" w:space="0" w:color="auto" w:frame="1"/>
          <w:lang w:eastAsia="ru-RU"/>
        </w:rPr>
        <w:t>детей</w:t>
      </w:r>
      <w:r w:rsidRPr="00D5278A">
        <w:rPr>
          <w:rFonts w:ascii="Times New Roman" w:eastAsia="Times New Roman" w:hAnsi="Times New Roman" w:cs="Times New Roman"/>
          <w:color w:val="111111"/>
          <w:sz w:val="27"/>
          <w:szCs w:val="27"/>
          <w:lang w:eastAsia="ru-RU"/>
        </w:rPr>
        <w:t> формируются не только </w:t>
      </w:r>
      <w:r w:rsidRPr="00D5278A">
        <w:rPr>
          <w:rFonts w:ascii="Times New Roman" w:eastAsia="Times New Roman" w:hAnsi="Times New Roman" w:cs="Times New Roman"/>
          <w:bCs/>
          <w:color w:val="111111"/>
          <w:sz w:val="27"/>
          <w:szCs w:val="27"/>
          <w:bdr w:val="none" w:sz="0" w:space="0" w:color="auto" w:frame="1"/>
          <w:lang w:eastAsia="ru-RU"/>
        </w:rPr>
        <w:t>экологические знания</w:t>
      </w:r>
      <w:r w:rsidRPr="00D5278A">
        <w:rPr>
          <w:rFonts w:ascii="Times New Roman" w:eastAsia="Times New Roman" w:hAnsi="Times New Roman" w:cs="Times New Roman"/>
          <w:color w:val="111111"/>
          <w:sz w:val="27"/>
          <w:szCs w:val="27"/>
          <w:lang w:eastAsia="ru-RU"/>
        </w:rPr>
        <w:t>, но и опыт использования этих знаний в практической деятельности. К таким формам взаимодействия можно отнести экскурсии, прогулки, экспериментирование, наблюдения.</w:t>
      </w:r>
    </w:p>
    <w:p w:rsidR="00D5278A" w:rsidRPr="00D5278A" w:rsidRDefault="00D5278A" w:rsidP="00D5278A">
      <w:pPr>
        <w:spacing w:after="0" w:line="240" w:lineRule="auto"/>
        <w:ind w:firstLine="360"/>
        <w:rPr>
          <w:rFonts w:ascii="Times New Roman" w:eastAsia="Times New Roman" w:hAnsi="Times New Roman" w:cs="Times New Roman"/>
          <w:color w:val="111111"/>
          <w:sz w:val="27"/>
          <w:szCs w:val="27"/>
          <w:lang w:eastAsia="ru-RU"/>
        </w:rPr>
      </w:pPr>
      <w:r w:rsidRPr="00D5278A">
        <w:rPr>
          <w:rFonts w:ascii="Times New Roman" w:eastAsia="Times New Roman" w:hAnsi="Times New Roman" w:cs="Times New Roman"/>
          <w:color w:val="111111"/>
          <w:sz w:val="27"/>
          <w:szCs w:val="27"/>
          <w:lang w:eastAsia="ru-RU"/>
        </w:rPr>
        <w:t>Прежде всего, необходимо создать условия для получения </w:t>
      </w:r>
      <w:r w:rsidRPr="00D5278A">
        <w:rPr>
          <w:rFonts w:ascii="Times New Roman" w:eastAsia="Times New Roman" w:hAnsi="Times New Roman" w:cs="Times New Roman"/>
          <w:bCs/>
          <w:color w:val="111111"/>
          <w:sz w:val="27"/>
          <w:szCs w:val="27"/>
          <w:bdr w:val="none" w:sz="0" w:space="0" w:color="auto" w:frame="1"/>
          <w:lang w:eastAsia="ru-RU"/>
        </w:rPr>
        <w:t>экологических</w:t>
      </w:r>
      <w:r w:rsidRPr="00D5278A">
        <w:rPr>
          <w:rFonts w:ascii="Times New Roman" w:eastAsia="Times New Roman" w:hAnsi="Times New Roman" w:cs="Times New Roman"/>
          <w:color w:val="111111"/>
          <w:sz w:val="27"/>
          <w:szCs w:val="27"/>
          <w:lang w:eastAsia="ru-RU"/>
        </w:rPr>
        <w:t> знаний и последующего их применения.</w:t>
      </w:r>
    </w:p>
    <w:p w:rsidR="00D5278A" w:rsidRPr="00D5278A" w:rsidRDefault="00D5278A" w:rsidP="00D5278A">
      <w:pPr>
        <w:spacing w:after="0" w:line="240" w:lineRule="auto"/>
        <w:ind w:firstLine="360"/>
        <w:rPr>
          <w:rFonts w:ascii="Times New Roman" w:eastAsia="Times New Roman" w:hAnsi="Times New Roman" w:cs="Times New Roman"/>
          <w:color w:val="111111"/>
          <w:sz w:val="27"/>
          <w:szCs w:val="27"/>
          <w:lang w:eastAsia="ru-RU"/>
        </w:rPr>
      </w:pPr>
      <w:r w:rsidRPr="00D5278A">
        <w:rPr>
          <w:rFonts w:ascii="Times New Roman" w:eastAsia="Times New Roman" w:hAnsi="Times New Roman" w:cs="Times New Roman"/>
          <w:color w:val="111111"/>
          <w:sz w:val="27"/>
          <w:szCs w:val="27"/>
          <w:lang w:eastAsia="ru-RU"/>
        </w:rPr>
        <w:t>В группе должен быть оборудован </w:t>
      </w:r>
      <w:r w:rsidRPr="00D5278A">
        <w:rPr>
          <w:rFonts w:ascii="Times New Roman" w:eastAsia="Times New Roman" w:hAnsi="Times New Roman" w:cs="Times New Roman"/>
          <w:bCs/>
          <w:color w:val="111111"/>
          <w:sz w:val="27"/>
          <w:szCs w:val="27"/>
          <w:bdr w:val="none" w:sz="0" w:space="0" w:color="auto" w:frame="1"/>
          <w:lang w:eastAsia="ru-RU"/>
        </w:rPr>
        <w:t>экологический центр</w:t>
      </w:r>
      <w:r w:rsidRPr="00D5278A">
        <w:rPr>
          <w:rFonts w:ascii="Times New Roman" w:eastAsia="Times New Roman" w:hAnsi="Times New Roman" w:cs="Times New Roman"/>
          <w:color w:val="111111"/>
          <w:sz w:val="27"/>
          <w:szCs w:val="27"/>
          <w:lang w:eastAsia="ru-RU"/>
        </w:rPr>
        <w:t>, где будут представлены детская и энциклопедическая литература природоведческого и </w:t>
      </w:r>
      <w:r w:rsidRPr="00D5278A">
        <w:rPr>
          <w:rFonts w:ascii="Times New Roman" w:eastAsia="Times New Roman" w:hAnsi="Times New Roman" w:cs="Times New Roman"/>
          <w:bCs/>
          <w:color w:val="111111"/>
          <w:sz w:val="27"/>
          <w:szCs w:val="27"/>
          <w:bdr w:val="none" w:sz="0" w:space="0" w:color="auto" w:frame="1"/>
          <w:lang w:eastAsia="ru-RU"/>
        </w:rPr>
        <w:t>экологического содержания</w:t>
      </w:r>
      <w:r w:rsidRPr="00D5278A">
        <w:rPr>
          <w:rFonts w:ascii="Times New Roman" w:eastAsia="Times New Roman" w:hAnsi="Times New Roman" w:cs="Times New Roman"/>
          <w:color w:val="111111"/>
          <w:sz w:val="27"/>
          <w:szCs w:val="27"/>
          <w:lang w:eastAsia="ru-RU"/>
        </w:rPr>
        <w:t>, пособия для экспериментирования, дневники наблюдений и другие материалы.</w:t>
      </w:r>
    </w:p>
    <w:p w:rsidR="00D5278A" w:rsidRPr="00D5278A" w:rsidRDefault="00D5278A" w:rsidP="00D5278A">
      <w:pPr>
        <w:spacing w:after="0" w:line="240" w:lineRule="auto"/>
        <w:ind w:firstLine="360"/>
        <w:rPr>
          <w:rFonts w:ascii="Times New Roman" w:eastAsia="Times New Roman" w:hAnsi="Times New Roman" w:cs="Times New Roman"/>
          <w:color w:val="111111"/>
          <w:sz w:val="27"/>
          <w:szCs w:val="27"/>
          <w:lang w:eastAsia="ru-RU"/>
        </w:rPr>
      </w:pPr>
      <w:r w:rsidRPr="00D5278A">
        <w:rPr>
          <w:rFonts w:ascii="Times New Roman" w:eastAsia="Times New Roman" w:hAnsi="Times New Roman" w:cs="Times New Roman"/>
          <w:color w:val="111111"/>
          <w:sz w:val="27"/>
          <w:szCs w:val="27"/>
          <w:lang w:eastAsia="ru-RU"/>
        </w:rPr>
        <w:t>На территории </w:t>
      </w:r>
      <w:r w:rsidRPr="00D5278A">
        <w:rPr>
          <w:rFonts w:ascii="Times New Roman" w:eastAsia="Times New Roman" w:hAnsi="Times New Roman" w:cs="Times New Roman"/>
          <w:bCs/>
          <w:color w:val="111111"/>
          <w:sz w:val="27"/>
          <w:szCs w:val="27"/>
          <w:bdr w:val="none" w:sz="0" w:space="0" w:color="auto" w:frame="1"/>
          <w:lang w:eastAsia="ru-RU"/>
        </w:rPr>
        <w:t>дошкольного</w:t>
      </w:r>
      <w:r w:rsidRPr="00D5278A">
        <w:rPr>
          <w:rFonts w:ascii="Times New Roman" w:eastAsia="Times New Roman" w:hAnsi="Times New Roman" w:cs="Times New Roman"/>
          <w:color w:val="111111"/>
          <w:sz w:val="27"/>
          <w:szCs w:val="27"/>
          <w:lang w:eastAsia="ru-RU"/>
        </w:rPr>
        <w:t> учреждения желательно создать опытный участок, метеостанцию, </w:t>
      </w:r>
      <w:r w:rsidRPr="00D5278A">
        <w:rPr>
          <w:rFonts w:ascii="Times New Roman" w:eastAsia="Times New Roman" w:hAnsi="Times New Roman" w:cs="Times New Roman"/>
          <w:i/>
          <w:iCs/>
          <w:color w:val="111111"/>
          <w:sz w:val="27"/>
          <w:szCs w:val="27"/>
          <w:bdr w:val="none" w:sz="0" w:space="0" w:color="auto" w:frame="1"/>
          <w:lang w:eastAsia="ru-RU"/>
        </w:rPr>
        <w:t>«</w:t>
      </w:r>
      <w:r w:rsidRPr="00D5278A">
        <w:rPr>
          <w:rFonts w:ascii="Times New Roman" w:eastAsia="Times New Roman" w:hAnsi="Times New Roman" w:cs="Times New Roman"/>
          <w:bCs/>
          <w:i/>
          <w:iCs/>
          <w:color w:val="111111"/>
          <w:sz w:val="27"/>
          <w:szCs w:val="27"/>
          <w:bdr w:val="none" w:sz="0" w:space="0" w:color="auto" w:frame="1"/>
          <w:lang w:eastAsia="ru-RU"/>
        </w:rPr>
        <w:t>экологическую тропу</w:t>
      </w:r>
      <w:r w:rsidRPr="00D5278A">
        <w:rPr>
          <w:rFonts w:ascii="Times New Roman" w:eastAsia="Times New Roman" w:hAnsi="Times New Roman" w:cs="Times New Roman"/>
          <w:i/>
          <w:iCs/>
          <w:color w:val="111111"/>
          <w:sz w:val="27"/>
          <w:szCs w:val="27"/>
          <w:bdr w:val="none" w:sz="0" w:space="0" w:color="auto" w:frame="1"/>
          <w:lang w:eastAsia="ru-RU"/>
        </w:rPr>
        <w:t>»</w:t>
      </w:r>
      <w:r w:rsidRPr="00D5278A">
        <w:rPr>
          <w:rFonts w:ascii="Times New Roman" w:eastAsia="Times New Roman" w:hAnsi="Times New Roman" w:cs="Times New Roman"/>
          <w:color w:val="111111"/>
          <w:sz w:val="27"/>
          <w:szCs w:val="27"/>
          <w:lang w:eastAsia="ru-RU"/>
        </w:rPr>
        <w:t>, чтобы </w:t>
      </w:r>
      <w:r w:rsidRPr="00D5278A">
        <w:rPr>
          <w:rFonts w:ascii="Times New Roman" w:eastAsia="Times New Roman" w:hAnsi="Times New Roman" w:cs="Times New Roman"/>
          <w:bCs/>
          <w:color w:val="111111"/>
          <w:sz w:val="27"/>
          <w:szCs w:val="27"/>
          <w:bdr w:val="none" w:sz="0" w:space="0" w:color="auto" w:frame="1"/>
          <w:lang w:eastAsia="ru-RU"/>
        </w:rPr>
        <w:t>воспитанники</w:t>
      </w:r>
      <w:r w:rsidRPr="00D5278A">
        <w:rPr>
          <w:rFonts w:ascii="Times New Roman" w:eastAsia="Times New Roman" w:hAnsi="Times New Roman" w:cs="Times New Roman"/>
          <w:color w:val="111111"/>
          <w:sz w:val="27"/>
          <w:szCs w:val="27"/>
          <w:lang w:eastAsia="ru-RU"/>
        </w:rPr>
        <w:t> могли проводить опытно-исследовательскую деятельность, наблюдать за ростом различных растений и кустарников, организовывать наблюдения за погодой, делать выводы о взаимосвязях и взаимозависимостях в природе.</w:t>
      </w:r>
    </w:p>
    <w:p w:rsidR="00D5278A" w:rsidRPr="00D5278A" w:rsidRDefault="00D5278A" w:rsidP="00D5278A">
      <w:pPr>
        <w:spacing w:after="0" w:line="240" w:lineRule="auto"/>
        <w:ind w:firstLine="360"/>
        <w:rPr>
          <w:rFonts w:ascii="Times New Roman" w:eastAsia="Times New Roman" w:hAnsi="Times New Roman" w:cs="Times New Roman"/>
          <w:color w:val="111111"/>
          <w:sz w:val="27"/>
          <w:szCs w:val="27"/>
          <w:lang w:eastAsia="ru-RU"/>
        </w:rPr>
      </w:pPr>
      <w:r w:rsidRPr="00D5278A">
        <w:rPr>
          <w:rFonts w:ascii="Times New Roman" w:eastAsia="Times New Roman" w:hAnsi="Times New Roman" w:cs="Times New Roman"/>
          <w:color w:val="111111"/>
          <w:sz w:val="27"/>
          <w:szCs w:val="27"/>
          <w:lang w:eastAsia="ru-RU"/>
        </w:rPr>
        <w:t>Различные </w:t>
      </w:r>
      <w:r w:rsidRPr="00D5278A">
        <w:rPr>
          <w:rFonts w:ascii="Times New Roman" w:eastAsia="Times New Roman" w:hAnsi="Times New Roman" w:cs="Times New Roman"/>
          <w:bCs/>
          <w:color w:val="111111"/>
          <w:sz w:val="27"/>
          <w:szCs w:val="27"/>
          <w:bdr w:val="none" w:sz="0" w:space="0" w:color="auto" w:frame="1"/>
          <w:lang w:eastAsia="ru-RU"/>
        </w:rPr>
        <w:t>экологические</w:t>
      </w:r>
      <w:r w:rsidRPr="00D5278A">
        <w:rPr>
          <w:rFonts w:ascii="Times New Roman" w:eastAsia="Times New Roman" w:hAnsi="Times New Roman" w:cs="Times New Roman"/>
          <w:color w:val="111111"/>
          <w:sz w:val="27"/>
          <w:szCs w:val="27"/>
          <w:lang w:eastAsia="ru-RU"/>
        </w:rPr>
        <w:t> акции и проекты помогут сформировать </w:t>
      </w:r>
      <w:r w:rsidRPr="00D5278A">
        <w:rPr>
          <w:rFonts w:ascii="Times New Roman" w:eastAsia="Times New Roman" w:hAnsi="Times New Roman" w:cs="Times New Roman"/>
          <w:bCs/>
          <w:color w:val="111111"/>
          <w:sz w:val="27"/>
          <w:szCs w:val="27"/>
          <w:bdr w:val="none" w:sz="0" w:space="0" w:color="auto" w:frame="1"/>
          <w:lang w:eastAsia="ru-RU"/>
        </w:rPr>
        <w:t>экологическую культуру дошкольников</w:t>
      </w:r>
      <w:r w:rsidRPr="00D5278A">
        <w:rPr>
          <w:rFonts w:ascii="Times New Roman" w:eastAsia="Times New Roman" w:hAnsi="Times New Roman" w:cs="Times New Roman"/>
          <w:color w:val="111111"/>
          <w:sz w:val="27"/>
          <w:szCs w:val="27"/>
          <w:lang w:eastAsia="ru-RU"/>
        </w:rPr>
        <w:t>. Например, акции по озеленению территории ДОУ, уборке мусора, охране деревьев на участке. Проекты могут быть направлены на благоустройство участка, помощь зимующим птицам, разработку Красной книги природы родного края, создание игрушек из бросовых материалов и др.</w:t>
      </w:r>
    </w:p>
    <w:p w:rsidR="00D5278A" w:rsidRPr="00D5278A" w:rsidRDefault="00D5278A" w:rsidP="00D5278A">
      <w:pPr>
        <w:spacing w:after="0" w:line="240" w:lineRule="auto"/>
        <w:ind w:firstLine="360"/>
        <w:rPr>
          <w:rFonts w:ascii="Times New Roman" w:eastAsia="Times New Roman" w:hAnsi="Times New Roman" w:cs="Times New Roman"/>
          <w:color w:val="111111"/>
          <w:sz w:val="27"/>
          <w:szCs w:val="27"/>
          <w:lang w:eastAsia="ru-RU"/>
        </w:rPr>
      </w:pPr>
      <w:r w:rsidRPr="00D5278A">
        <w:rPr>
          <w:rFonts w:ascii="Times New Roman" w:eastAsia="Times New Roman" w:hAnsi="Times New Roman" w:cs="Times New Roman"/>
          <w:color w:val="111111"/>
          <w:sz w:val="27"/>
          <w:szCs w:val="27"/>
          <w:u w:val="single"/>
          <w:bdr w:val="none" w:sz="0" w:space="0" w:color="auto" w:frame="1"/>
          <w:lang w:eastAsia="ru-RU"/>
        </w:rPr>
        <w:t>Названия акций и проектов могут быть следующие</w:t>
      </w:r>
      <w:r w:rsidRPr="00D5278A">
        <w:rPr>
          <w:rFonts w:ascii="Times New Roman" w:eastAsia="Times New Roman" w:hAnsi="Times New Roman" w:cs="Times New Roman"/>
          <w:color w:val="111111"/>
          <w:sz w:val="27"/>
          <w:szCs w:val="27"/>
          <w:lang w:eastAsia="ru-RU"/>
        </w:rPr>
        <w:t>:</w:t>
      </w:r>
    </w:p>
    <w:p w:rsidR="00D5278A" w:rsidRPr="00D5278A" w:rsidRDefault="00D5278A" w:rsidP="00D5278A">
      <w:pPr>
        <w:spacing w:after="0" w:line="240" w:lineRule="auto"/>
        <w:ind w:firstLine="360"/>
        <w:rPr>
          <w:rFonts w:ascii="Times New Roman" w:eastAsia="Times New Roman" w:hAnsi="Times New Roman" w:cs="Times New Roman"/>
          <w:color w:val="111111"/>
          <w:sz w:val="27"/>
          <w:szCs w:val="27"/>
          <w:lang w:eastAsia="ru-RU"/>
        </w:rPr>
      </w:pPr>
      <w:r w:rsidRPr="00D5278A">
        <w:rPr>
          <w:rFonts w:ascii="Times New Roman" w:eastAsia="Times New Roman" w:hAnsi="Times New Roman" w:cs="Times New Roman"/>
          <w:color w:val="111111"/>
          <w:sz w:val="27"/>
          <w:szCs w:val="27"/>
          <w:lang w:eastAsia="ru-RU"/>
        </w:rPr>
        <w:t>• </w:t>
      </w:r>
      <w:r w:rsidRPr="00D5278A">
        <w:rPr>
          <w:rFonts w:ascii="Times New Roman" w:eastAsia="Times New Roman" w:hAnsi="Times New Roman" w:cs="Times New Roman"/>
          <w:i/>
          <w:iCs/>
          <w:color w:val="111111"/>
          <w:sz w:val="27"/>
          <w:szCs w:val="27"/>
          <w:bdr w:val="none" w:sz="0" w:space="0" w:color="auto" w:frame="1"/>
          <w:lang w:eastAsia="ru-RU"/>
        </w:rPr>
        <w:t>«Водоемы нашего края»</w:t>
      </w:r>
    </w:p>
    <w:p w:rsidR="00D5278A" w:rsidRPr="00D5278A" w:rsidRDefault="00D5278A" w:rsidP="00D5278A">
      <w:pPr>
        <w:spacing w:after="0" w:line="240" w:lineRule="auto"/>
        <w:ind w:firstLine="360"/>
        <w:rPr>
          <w:rFonts w:ascii="Times New Roman" w:eastAsia="Times New Roman" w:hAnsi="Times New Roman" w:cs="Times New Roman"/>
          <w:color w:val="111111"/>
          <w:sz w:val="27"/>
          <w:szCs w:val="27"/>
          <w:lang w:eastAsia="ru-RU"/>
        </w:rPr>
      </w:pPr>
      <w:r w:rsidRPr="00D5278A">
        <w:rPr>
          <w:rFonts w:ascii="Times New Roman" w:eastAsia="Times New Roman" w:hAnsi="Times New Roman" w:cs="Times New Roman"/>
          <w:color w:val="111111"/>
          <w:sz w:val="27"/>
          <w:szCs w:val="27"/>
          <w:lang w:eastAsia="ru-RU"/>
        </w:rPr>
        <w:t>• </w:t>
      </w:r>
      <w:r w:rsidRPr="00D5278A">
        <w:rPr>
          <w:rFonts w:ascii="Times New Roman" w:eastAsia="Times New Roman" w:hAnsi="Times New Roman" w:cs="Times New Roman"/>
          <w:i/>
          <w:iCs/>
          <w:color w:val="111111"/>
          <w:sz w:val="27"/>
          <w:szCs w:val="27"/>
          <w:bdr w:val="none" w:sz="0" w:space="0" w:color="auto" w:frame="1"/>
          <w:lang w:eastAsia="ru-RU"/>
        </w:rPr>
        <w:t>«Зеленый город»</w:t>
      </w:r>
    </w:p>
    <w:p w:rsidR="00D5278A" w:rsidRPr="00D5278A" w:rsidRDefault="00D5278A" w:rsidP="00D5278A">
      <w:pPr>
        <w:spacing w:after="0" w:line="240" w:lineRule="auto"/>
        <w:ind w:firstLine="360"/>
        <w:rPr>
          <w:rFonts w:ascii="Times New Roman" w:eastAsia="Times New Roman" w:hAnsi="Times New Roman" w:cs="Times New Roman"/>
          <w:color w:val="111111"/>
          <w:sz w:val="27"/>
          <w:szCs w:val="27"/>
          <w:lang w:eastAsia="ru-RU"/>
        </w:rPr>
      </w:pPr>
      <w:r w:rsidRPr="00D5278A">
        <w:rPr>
          <w:rFonts w:ascii="Times New Roman" w:eastAsia="Times New Roman" w:hAnsi="Times New Roman" w:cs="Times New Roman"/>
          <w:color w:val="111111"/>
          <w:sz w:val="27"/>
          <w:szCs w:val="27"/>
          <w:lang w:eastAsia="ru-RU"/>
        </w:rPr>
        <w:t>• </w:t>
      </w:r>
      <w:r w:rsidRPr="00D5278A">
        <w:rPr>
          <w:rFonts w:ascii="Times New Roman" w:eastAsia="Times New Roman" w:hAnsi="Times New Roman" w:cs="Times New Roman"/>
          <w:i/>
          <w:iCs/>
          <w:color w:val="111111"/>
          <w:sz w:val="27"/>
          <w:szCs w:val="27"/>
          <w:bdr w:val="none" w:sz="0" w:space="0" w:color="auto" w:frame="1"/>
          <w:lang w:eastAsia="ru-RU"/>
        </w:rPr>
        <w:t>«Деревья родного края»</w:t>
      </w:r>
    </w:p>
    <w:p w:rsidR="00D5278A" w:rsidRPr="00D5278A" w:rsidRDefault="00D5278A" w:rsidP="00D5278A">
      <w:pPr>
        <w:spacing w:after="0" w:line="240" w:lineRule="auto"/>
        <w:ind w:firstLine="360"/>
        <w:rPr>
          <w:rFonts w:ascii="Times New Roman" w:eastAsia="Times New Roman" w:hAnsi="Times New Roman" w:cs="Times New Roman"/>
          <w:color w:val="111111"/>
          <w:sz w:val="27"/>
          <w:szCs w:val="27"/>
          <w:lang w:eastAsia="ru-RU"/>
        </w:rPr>
      </w:pPr>
      <w:r w:rsidRPr="00D5278A">
        <w:rPr>
          <w:rFonts w:ascii="Times New Roman" w:eastAsia="Times New Roman" w:hAnsi="Times New Roman" w:cs="Times New Roman"/>
          <w:color w:val="111111"/>
          <w:sz w:val="27"/>
          <w:szCs w:val="27"/>
          <w:lang w:eastAsia="ru-RU"/>
        </w:rPr>
        <w:t>• </w:t>
      </w:r>
      <w:r w:rsidRPr="00D5278A">
        <w:rPr>
          <w:rFonts w:ascii="Times New Roman" w:eastAsia="Times New Roman" w:hAnsi="Times New Roman" w:cs="Times New Roman"/>
          <w:i/>
          <w:iCs/>
          <w:color w:val="111111"/>
          <w:sz w:val="27"/>
          <w:szCs w:val="27"/>
          <w:bdr w:val="none" w:sz="0" w:space="0" w:color="auto" w:frame="1"/>
          <w:lang w:eastAsia="ru-RU"/>
        </w:rPr>
        <w:t>«Братья наши меньшие»</w:t>
      </w:r>
      <w:r w:rsidRPr="00D5278A">
        <w:rPr>
          <w:rFonts w:ascii="Times New Roman" w:eastAsia="Times New Roman" w:hAnsi="Times New Roman" w:cs="Times New Roman"/>
          <w:color w:val="111111"/>
          <w:sz w:val="27"/>
          <w:szCs w:val="27"/>
          <w:lang w:eastAsia="ru-RU"/>
        </w:rPr>
        <w:t>;</w:t>
      </w:r>
    </w:p>
    <w:p w:rsidR="00D5278A" w:rsidRPr="00D5278A" w:rsidRDefault="00D5278A" w:rsidP="00D5278A">
      <w:pPr>
        <w:spacing w:after="0" w:line="240" w:lineRule="auto"/>
        <w:ind w:firstLine="360"/>
        <w:rPr>
          <w:rFonts w:ascii="Times New Roman" w:eastAsia="Times New Roman" w:hAnsi="Times New Roman" w:cs="Times New Roman"/>
          <w:color w:val="111111"/>
          <w:sz w:val="27"/>
          <w:szCs w:val="27"/>
          <w:lang w:eastAsia="ru-RU"/>
        </w:rPr>
      </w:pPr>
      <w:r w:rsidRPr="00D5278A">
        <w:rPr>
          <w:rFonts w:ascii="Times New Roman" w:eastAsia="Times New Roman" w:hAnsi="Times New Roman" w:cs="Times New Roman"/>
          <w:color w:val="111111"/>
          <w:sz w:val="27"/>
          <w:szCs w:val="27"/>
          <w:lang w:eastAsia="ru-RU"/>
        </w:rPr>
        <w:t>• </w:t>
      </w:r>
      <w:r w:rsidRPr="00D5278A">
        <w:rPr>
          <w:rFonts w:ascii="Times New Roman" w:eastAsia="Times New Roman" w:hAnsi="Times New Roman" w:cs="Times New Roman"/>
          <w:i/>
          <w:iCs/>
          <w:color w:val="111111"/>
          <w:sz w:val="27"/>
          <w:szCs w:val="27"/>
          <w:bdr w:val="none" w:sz="0" w:space="0" w:color="auto" w:frame="1"/>
          <w:lang w:eastAsia="ru-RU"/>
        </w:rPr>
        <w:t>«Покормите птиц зимой»</w:t>
      </w:r>
      <w:r w:rsidRPr="00D5278A">
        <w:rPr>
          <w:rFonts w:ascii="Times New Roman" w:eastAsia="Times New Roman" w:hAnsi="Times New Roman" w:cs="Times New Roman"/>
          <w:color w:val="111111"/>
          <w:sz w:val="27"/>
          <w:szCs w:val="27"/>
          <w:lang w:eastAsia="ru-RU"/>
        </w:rPr>
        <w:t>;</w:t>
      </w:r>
    </w:p>
    <w:p w:rsidR="00D5278A" w:rsidRPr="00D5278A" w:rsidRDefault="00D5278A" w:rsidP="00D5278A">
      <w:pPr>
        <w:spacing w:after="0" w:line="240" w:lineRule="auto"/>
        <w:ind w:firstLine="360"/>
        <w:rPr>
          <w:rFonts w:ascii="Times New Roman" w:eastAsia="Times New Roman" w:hAnsi="Times New Roman" w:cs="Times New Roman"/>
          <w:color w:val="111111"/>
          <w:sz w:val="27"/>
          <w:szCs w:val="27"/>
          <w:lang w:eastAsia="ru-RU"/>
        </w:rPr>
      </w:pPr>
      <w:r w:rsidRPr="00D5278A">
        <w:rPr>
          <w:rFonts w:ascii="Times New Roman" w:eastAsia="Times New Roman" w:hAnsi="Times New Roman" w:cs="Times New Roman"/>
          <w:color w:val="111111"/>
          <w:sz w:val="27"/>
          <w:szCs w:val="27"/>
          <w:lang w:eastAsia="ru-RU"/>
        </w:rPr>
        <w:lastRenderedPageBreak/>
        <w:t>• </w:t>
      </w:r>
      <w:r w:rsidRPr="00D5278A">
        <w:rPr>
          <w:rFonts w:ascii="Times New Roman" w:eastAsia="Times New Roman" w:hAnsi="Times New Roman" w:cs="Times New Roman"/>
          <w:i/>
          <w:iCs/>
          <w:color w:val="111111"/>
          <w:sz w:val="27"/>
          <w:szCs w:val="27"/>
          <w:bdr w:val="none" w:sz="0" w:space="0" w:color="auto" w:frame="1"/>
          <w:lang w:eastAsia="ru-RU"/>
        </w:rPr>
        <w:t>«Полезные ископаемые нашего края»</w:t>
      </w:r>
      <w:r w:rsidRPr="00D5278A">
        <w:rPr>
          <w:rFonts w:ascii="Times New Roman" w:eastAsia="Times New Roman" w:hAnsi="Times New Roman" w:cs="Times New Roman"/>
          <w:color w:val="111111"/>
          <w:sz w:val="27"/>
          <w:szCs w:val="27"/>
          <w:lang w:eastAsia="ru-RU"/>
        </w:rPr>
        <w:t>.</w:t>
      </w:r>
    </w:p>
    <w:p w:rsidR="00D5278A" w:rsidRPr="00D5278A" w:rsidRDefault="00D5278A" w:rsidP="00D5278A">
      <w:pPr>
        <w:spacing w:after="0" w:line="240" w:lineRule="auto"/>
        <w:ind w:firstLine="360"/>
        <w:rPr>
          <w:rFonts w:ascii="Times New Roman" w:eastAsia="Times New Roman" w:hAnsi="Times New Roman" w:cs="Times New Roman"/>
          <w:color w:val="111111"/>
          <w:sz w:val="27"/>
          <w:szCs w:val="27"/>
          <w:lang w:eastAsia="ru-RU"/>
        </w:rPr>
      </w:pPr>
      <w:r w:rsidRPr="00D5278A">
        <w:rPr>
          <w:rFonts w:ascii="Times New Roman" w:eastAsia="Times New Roman" w:hAnsi="Times New Roman" w:cs="Times New Roman"/>
          <w:color w:val="111111"/>
          <w:sz w:val="27"/>
          <w:szCs w:val="27"/>
          <w:lang w:eastAsia="ru-RU"/>
        </w:rPr>
        <w:t>Результатом практических мероприятий по </w:t>
      </w:r>
      <w:r w:rsidRPr="00D5278A">
        <w:rPr>
          <w:rFonts w:ascii="Times New Roman" w:eastAsia="Times New Roman" w:hAnsi="Times New Roman" w:cs="Times New Roman"/>
          <w:bCs/>
          <w:color w:val="111111"/>
          <w:sz w:val="27"/>
          <w:szCs w:val="27"/>
          <w:bdr w:val="none" w:sz="0" w:space="0" w:color="auto" w:frame="1"/>
          <w:lang w:eastAsia="ru-RU"/>
        </w:rPr>
        <w:t>экологическому образованию дошкольников можно считать</w:t>
      </w:r>
      <w:proofErr w:type="gramStart"/>
      <w:r w:rsidRPr="00D5278A">
        <w:rPr>
          <w:rFonts w:ascii="Times New Roman" w:eastAsia="Times New Roman" w:hAnsi="Times New Roman" w:cs="Times New Roman"/>
          <w:color w:val="111111"/>
          <w:sz w:val="27"/>
          <w:szCs w:val="27"/>
          <w:lang w:eastAsia="ru-RU"/>
        </w:rPr>
        <w:t> :</w:t>
      </w:r>
      <w:proofErr w:type="gramEnd"/>
    </w:p>
    <w:p w:rsidR="00D5278A" w:rsidRPr="00D5278A" w:rsidRDefault="00D5278A" w:rsidP="00D5278A">
      <w:pPr>
        <w:spacing w:before="225" w:after="225" w:line="240" w:lineRule="auto"/>
        <w:ind w:firstLine="360"/>
        <w:rPr>
          <w:rFonts w:ascii="Times New Roman" w:eastAsia="Times New Roman" w:hAnsi="Times New Roman" w:cs="Times New Roman"/>
          <w:color w:val="111111"/>
          <w:sz w:val="27"/>
          <w:szCs w:val="27"/>
          <w:lang w:eastAsia="ru-RU"/>
        </w:rPr>
      </w:pPr>
      <w:r w:rsidRPr="00D5278A">
        <w:rPr>
          <w:rFonts w:ascii="Times New Roman" w:eastAsia="Times New Roman" w:hAnsi="Times New Roman" w:cs="Times New Roman"/>
          <w:color w:val="111111"/>
          <w:sz w:val="27"/>
          <w:szCs w:val="27"/>
          <w:lang w:eastAsia="ru-RU"/>
        </w:rPr>
        <w:t>• создание стенгазет с рассказами о любимых питомцах;</w:t>
      </w:r>
    </w:p>
    <w:p w:rsidR="00D5278A" w:rsidRPr="00D5278A" w:rsidRDefault="00D5278A" w:rsidP="00D5278A">
      <w:pPr>
        <w:spacing w:before="225" w:after="225" w:line="240" w:lineRule="auto"/>
        <w:ind w:firstLine="360"/>
        <w:rPr>
          <w:rFonts w:ascii="Times New Roman" w:eastAsia="Times New Roman" w:hAnsi="Times New Roman" w:cs="Times New Roman"/>
          <w:color w:val="111111"/>
          <w:sz w:val="27"/>
          <w:szCs w:val="27"/>
          <w:lang w:eastAsia="ru-RU"/>
        </w:rPr>
      </w:pPr>
      <w:r w:rsidRPr="00D5278A">
        <w:rPr>
          <w:rFonts w:ascii="Times New Roman" w:eastAsia="Times New Roman" w:hAnsi="Times New Roman" w:cs="Times New Roman"/>
          <w:color w:val="111111"/>
          <w:sz w:val="27"/>
          <w:szCs w:val="27"/>
          <w:lang w:eastAsia="ru-RU"/>
        </w:rPr>
        <w:t>• написание рассказов о животных и растениях;</w:t>
      </w:r>
    </w:p>
    <w:p w:rsidR="00D5278A" w:rsidRPr="00D5278A" w:rsidRDefault="00D5278A" w:rsidP="00D5278A">
      <w:pPr>
        <w:spacing w:before="225" w:after="225" w:line="240" w:lineRule="auto"/>
        <w:ind w:firstLine="360"/>
        <w:rPr>
          <w:rFonts w:ascii="Times New Roman" w:eastAsia="Times New Roman" w:hAnsi="Times New Roman" w:cs="Times New Roman"/>
          <w:color w:val="111111"/>
          <w:sz w:val="27"/>
          <w:szCs w:val="27"/>
          <w:lang w:eastAsia="ru-RU"/>
        </w:rPr>
      </w:pPr>
      <w:r w:rsidRPr="00D5278A">
        <w:rPr>
          <w:rFonts w:ascii="Times New Roman" w:eastAsia="Times New Roman" w:hAnsi="Times New Roman" w:cs="Times New Roman"/>
          <w:color w:val="111111"/>
          <w:sz w:val="27"/>
          <w:szCs w:val="27"/>
          <w:lang w:eastAsia="ru-RU"/>
        </w:rPr>
        <w:t>• оформление книжек-малышек о животных;</w:t>
      </w:r>
    </w:p>
    <w:p w:rsidR="00D5278A" w:rsidRPr="00D5278A" w:rsidRDefault="00D5278A" w:rsidP="00D5278A">
      <w:pPr>
        <w:spacing w:before="225" w:after="225" w:line="240" w:lineRule="auto"/>
        <w:ind w:firstLine="360"/>
        <w:rPr>
          <w:rFonts w:ascii="Times New Roman" w:eastAsia="Times New Roman" w:hAnsi="Times New Roman" w:cs="Times New Roman"/>
          <w:color w:val="111111"/>
          <w:sz w:val="27"/>
          <w:szCs w:val="27"/>
          <w:lang w:eastAsia="ru-RU"/>
        </w:rPr>
      </w:pPr>
      <w:r w:rsidRPr="00D5278A">
        <w:rPr>
          <w:rFonts w:ascii="Times New Roman" w:eastAsia="Times New Roman" w:hAnsi="Times New Roman" w:cs="Times New Roman"/>
          <w:color w:val="111111"/>
          <w:sz w:val="27"/>
          <w:szCs w:val="27"/>
          <w:lang w:eastAsia="ru-RU"/>
        </w:rPr>
        <w:t>• рекомендаций по уходу за животными и растениями;</w:t>
      </w:r>
    </w:p>
    <w:p w:rsidR="00D5278A" w:rsidRPr="00D5278A" w:rsidRDefault="00D5278A" w:rsidP="00D5278A">
      <w:pPr>
        <w:spacing w:before="225" w:after="225" w:line="240" w:lineRule="auto"/>
        <w:ind w:firstLine="360"/>
        <w:rPr>
          <w:rFonts w:ascii="Times New Roman" w:eastAsia="Times New Roman" w:hAnsi="Times New Roman" w:cs="Times New Roman"/>
          <w:color w:val="111111"/>
          <w:sz w:val="27"/>
          <w:szCs w:val="27"/>
          <w:lang w:eastAsia="ru-RU"/>
        </w:rPr>
      </w:pPr>
      <w:r w:rsidRPr="00D5278A">
        <w:rPr>
          <w:rFonts w:ascii="Times New Roman" w:eastAsia="Times New Roman" w:hAnsi="Times New Roman" w:cs="Times New Roman"/>
          <w:color w:val="111111"/>
          <w:sz w:val="27"/>
          <w:szCs w:val="27"/>
          <w:lang w:eastAsia="ru-RU"/>
        </w:rPr>
        <w:t>• разработку презентаций, фоторепортажей и др.</w:t>
      </w:r>
    </w:p>
    <w:p w:rsidR="00D5278A" w:rsidRPr="00D5278A" w:rsidRDefault="00D5278A" w:rsidP="00D5278A">
      <w:pPr>
        <w:spacing w:after="0" w:line="240" w:lineRule="auto"/>
        <w:ind w:firstLine="360"/>
        <w:rPr>
          <w:rFonts w:ascii="Times New Roman" w:eastAsia="Times New Roman" w:hAnsi="Times New Roman" w:cs="Times New Roman"/>
          <w:color w:val="111111"/>
          <w:sz w:val="27"/>
          <w:szCs w:val="27"/>
          <w:lang w:eastAsia="ru-RU"/>
        </w:rPr>
      </w:pPr>
      <w:proofErr w:type="spellStart"/>
      <w:r w:rsidRPr="00D5278A">
        <w:rPr>
          <w:rFonts w:ascii="Times New Roman" w:eastAsia="Times New Roman" w:hAnsi="Times New Roman" w:cs="Times New Roman"/>
          <w:bCs/>
          <w:color w:val="111111"/>
          <w:sz w:val="27"/>
          <w:szCs w:val="27"/>
          <w:bdr w:val="none" w:sz="0" w:space="0" w:color="auto" w:frame="1"/>
          <w:lang w:eastAsia="ru-RU"/>
        </w:rPr>
        <w:t>Экологизация</w:t>
      </w:r>
      <w:proofErr w:type="spellEnd"/>
      <w:r w:rsidRPr="00D5278A">
        <w:rPr>
          <w:rFonts w:ascii="Times New Roman" w:eastAsia="Times New Roman" w:hAnsi="Times New Roman" w:cs="Times New Roman"/>
          <w:color w:val="111111"/>
          <w:sz w:val="27"/>
          <w:szCs w:val="27"/>
          <w:lang w:eastAsia="ru-RU"/>
        </w:rPr>
        <w:t> </w:t>
      </w:r>
      <w:r w:rsidRPr="00D5278A">
        <w:rPr>
          <w:rFonts w:ascii="Times New Roman" w:eastAsia="Times New Roman" w:hAnsi="Times New Roman" w:cs="Times New Roman"/>
          <w:color w:val="111111"/>
          <w:sz w:val="27"/>
          <w:szCs w:val="27"/>
          <w:u w:val="single"/>
          <w:bdr w:val="none" w:sz="0" w:space="0" w:color="auto" w:frame="1"/>
          <w:lang w:eastAsia="ru-RU"/>
        </w:rPr>
        <w:t>развивающей предметной среды в образовательных учреждениях должна способствовать реализации всех компонентов его содержания</w:t>
      </w:r>
      <w:r w:rsidRPr="00D5278A">
        <w:rPr>
          <w:rFonts w:ascii="Times New Roman" w:eastAsia="Times New Roman" w:hAnsi="Times New Roman" w:cs="Times New Roman"/>
          <w:color w:val="111111"/>
          <w:sz w:val="27"/>
          <w:szCs w:val="27"/>
          <w:lang w:eastAsia="ru-RU"/>
        </w:rPr>
        <w:t xml:space="preserve">: познавательного, нравственно-ценностного и </w:t>
      </w:r>
      <w:proofErr w:type="spellStart"/>
      <w:r w:rsidRPr="00D5278A">
        <w:rPr>
          <w:rFonts w:ascii="Times New Roman" w:eastAsia="Times New Roman" w:hAnsi="Times New Roman" w:cs="Times New Roman"/>
          <w:color w:val="111111"/>
          <w:sz w:val="27"/>
          <w:szCs w:val="27"/>
          <w:lang w:eastAsia="ru-RU"/>
        </w:rPr>
        <w:t>деятельностного</w:t>
      </w:r>
      <w:proofErr w:type="spellEnd"/>
      <w:r w:rsidRPr="00D5278A">
        <w:rPr>
          <w:rFonts w:ascii="Times New Roman" w:eastAsia="Times New Roman" w:hAnsi="Times New Roman" w:cs="Times New Roman"/>
          <w:color w:val="111111"/>
          <w:sz w:val="27"/>
          <w:szCs w:val="27"/>
          <w:lang w:eastAsia="ru-RU"/>
        </w:rPr>
        <w:t>.</w:t>
      </w:r>
    </w:p>
    <w:p w:rsidR="00D5278A" w:rsidRPr="00D5278A" w:rsidRDefault="00D5278A" w:rsidP="00D5278A">
      <w:pPr>
        <w:spacing w:after="0" w:line="240" w:lineRule="auto"/>
        <w:ind w:firstLine="360"/>
        <w:rPr>
          <w:rFonts w:ascii="Times New Roman" w:eastAsia="Times New Roman" w:hAnsi="Times New Roman" w:cs="Times New Roman"/>
          <w:color w:val="111111"/>
          <w:sz w:val="27"/>
          <w:szCs w:val="27"/>
          <w:lang w:eastAsia="ru-RU"/>
        </w:rPr>
      </w:pPr>
      <w:r w:rsidRPr="00D5278A">
        <w:rPr>
          <w:rFonts w:ascii="Times New Roman" w:eastAsia="Times New Roman" w:hAnsi="Times New Roman" w:cs="Times New Roman"/>
          <w:color w:val="111111"/>
          <w:sz w:val="27"/>
          <w:szCs w:val="27"/>
          <w:lang w:eastAsia="ru-RU"/>
        </w:rPr>
        <w:t>Таким образом, взаимодействие </w:t>
      </w:r>
      <w:r w:rsidRPr="00D5278A">
        <w:rPr>
          <w:rFonts w:ascii="Times New Roman" w:eastAsia="Times New Roman" w:hAnsi="Times New Roman" w:cs="Times New Roman"/>
          <w:bCs/>
          <w:color w:val="111111"/>
          <w:sz w:val="27"/>
          <w:szCs w:val="27"/>
          <w:bdr w:val="none" w:sz="0" w:space="0" w:color="auto" w:frame="1"/>
          <w:lang w:eastAsia="ru-RU"/>
        </w:rPr>
        <w:t>дошкольников</w:t>
      </w:r>
      <w:r w:rsidRPr="00D5278A">
        <w:rPr>
          <w:rFonts w:ascii="Times New Roman" w:eastAsia="Times New Roman" w:hAnsi="Times New Roman" w:cs="Times New Roman"/>
          <w:color w:val="111111"/>
          <w:sz w:val="27"/>
          <w:szCs w:val="27"/>
          <w:lang w:eastAsia="ru-RU"/>
        </w:rPr>
        <w:t> с природой в процессе</w:t>
      </w:r>
    </w:p>
    <w:p w:rsidR="00D5278A" w:rsidRPr="00D5278A" w:rsidRDefault="00D5278A" w:rsidP="00D5278A">
      <w:pPr>
        <w:spacing w:after="0" w:line="240" w:lineRule="auto"/>
        <w:ind w:firstLine="360"/>
        <w:rPr>
          <w:rFonts w:ascii="Times New Roman" w:eastAsia="Times New Roman" w:hAnsi="Times New Roman" w:cs="Times New Roman"/>
          <w:color w:val="111111"/>
          <w:sz w:val="27"/>
          <w:szCs w:val="27"/>
          <w:lang w:eastAsia="ru-RU"/>
        </w:rPr>
      </w:pPr>
      <w:r w:rsidRPr="00D5278A">
        <w:rPr>
          <w:rFonts w:ascii="Times New Roman" w:eastAsia="Times New Roman" w:hAnsi="Times New Roman" w:cs="Times New Roman"/>
          <w:bCs/>
          <w:color w:val="111111"/>
          <w:sz w:val="27"/>
          <w:szCs w:val="27"/>
          <w:bdr w:val="none" w:sz="0" w:space="0" w:color="auto" w:frame="1"/>
          <w:lang w:eastAsia="ru-RU"/>
        </w:rPr>
        <w:t>экологического</w:t>
      </w:r>
      <w:r w:rsidRPr="00D5278A">
        <w:rPr>
          <w:rFonts w:ascii="Times New Roman" w:eastAsia="Times New Roman" w:hAnsi="Times New Roman" w:cs="Times New Roman"/>
          <w:color w:val="111111"/>
          <w:sz w:val="27"/>
          <w:szCs w:val="27"/>
          <w:lang w:eastAsia="ru-RU"/>
        </w:rPr>
        <w:t> образования в свете ФГОС имеет свою специфику в силу </w:t>
      </w:r>
      <w:r w:rsidRPr="00D5278A">
        <w:rPr>
          <w:rFonts w:ascii="Times New Roman" w:eastAsia="Times New Roman" w:hAnsi="Times New Roman" w:cs="Times New Roman"/>
          <w:bCs/>
          <w:color w:val="111111"/>
          <w:sz w:val="27"/>
          <w:szCs w:val="27"/>
          <w:bdr w:val="none" w:sz="0" w:space="0" w:color="auto" w:frame="1"/>
          <w:lang w:eastAsia="ru-RU"/>
        </w:rPr>
        <w:t>возрастных</w:t>
      </w:r>
      <w:r w:rsidRPr="00D5278A">
        <w:rPr>
          <w:rFonts w:ascii="Times New Roman" w:eastAsia="Times New Roman" w:hAnsi="Times New Roman" w:cs="Times New Roman"/>
          <w:color w:val="111111"/>
          <w:sz w:val="27"/>
          <w:szCs w:val="27"/>
          <w:lang w:eastAsia="ru-RU"/>
        </w:rPr>
        <w:t xml:space="preserve"> особенностей и базируется на </w:t>
      </w:r>
      <w:proofErr w:type="spellStart"/>
      <w:r w:rsidRPr="00D5278A">
        <w:rPr>
          <w:rFonts w:ascii="Times New Roman" w:eastAsia="Times New Roman" w:hAnsi="Times New Roman" w:cs="Times New Roman"/>
          <w:color w:val="111111"/>
          <w:sz w:val="27"/>
          <w:szCs w:val="27"/>
          <w:lang w:eastAsia="ru-RU"/>
        </w:rPr>
        <w:t>деятельностном</w:t>
      </w:r>
      <w:proofErr w:type="spellEnd"/>
      <w:r w:rsidRPr="00D5278A">
        <w:rPr>
          <w:rFonts w:ascii="Times New Roman" w:eastAsia="Times New Roman" w:hAnsi="Times New Roman" w:cs="Times New Roman"/>
          <w:color w:val="111111"/>
          <w:sz w:val="27"/>
          <w:szCs w:val="27"/>
          <w:lang w:eastAsia="ru-RU"/>
        </w:rPr>
        <w:t xml:space="preserve"> подходе, поскольку именно деятельность развивает психику ребенка, двигательную активность и делает его физически более крепким и здоровым.</w:t>
      </w:r>
    </w:p>
    <w:p w:rsidR="002A62D6" w:rsidRPr="00D5278A" w:rsidRDefault="002A62D6">
      <w:pPr>
        <w:rPr>
          <w:rFonts w:ascii="Times New Roman" w:hAnsi="Times New Roman" w:cs="Times New Roman"/>
        </w:rPr>
      </w:pPr>
    </w:p>
    <w:sectPr w:rsidR="002A62D6" w:rsidRPr="00D527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E56677"/>
    <w:multiLevelType w:val="multilevel"/>
    <w:tmpl w:val="492EC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C40"/>
    <w:rsid w:val="002A62D6"/>
    <w:rsid w:val="00D5278A"/>
    <w:rsid w:val="00E44C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278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5278A"/>
    <w:rPr>
      <w:rFonts w:ascii="Tahoma" w:hAnsi="Tahoma" w:cs="Tahoma"/>
      <w:sz w:val="16"/>
      <w:szCs w:val="16"/>
    </w:rPr>
  </w:style>
  <w:style w:type="paragraph" w:styleId="a5">
    <w:name w:val="No Spacing"/>
    <w:uiPriority w:val="1"/>
    <w:qFormat/>
    <w:rsid w:val="00D5278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278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5278A"/>
    <w:rPr>
      <w:rFonts w:ascii="Tahoma" w:hAnsi="Tahoma" w:cs="Tahoma"/>
      <w:sz w:val="16"/>
      <w:szCs w:val="16"/>
    </w:rPr>
  </w:style>
  <w:style w:type="paragraph" w:styleId="a5">
    <w:name w:val="No Spacing"/>
    <w:uiPriority w:val="1"/>
    <w:qFormat/>
    <w:rsid w:val="00D527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704999">
      <w:bodyDiv w:val="1"/>
      <w:marLeft w:val="0"/>
      <w:marRight w:val="0"/>
      <w:marTop w:val="0"/>
      <w:marBottom w:val="0"/>
      <w:divBdr>
        <w:top w:val="none" w:sz="0" w:space="0" w:color="auto"/>
        <w:left w:val="none" w:sz="0" w:space="0" w:color="auto"/>
        <w:bottom w:val="none" w:sz="0" w:space="0" w:color="auto"/>
        <w:right w:val="none" w:sz="0" w:space="0" w:color="auto"/>
      </w:divBdr>
      <w:divsChild>
        <w:div w:id="583759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maam.ru/obrazovanie/vospitanie-konsultaci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572</Words>
  <Characters>3261</Characters>
  <Application>Microsoft Office Word</Application>
  <DocSecurity>0</DocSecurity>
  <Lines>27</Lines>
  <Paragraphs>7</Paragraphs>
  <ScaleCrop>false</ScaleCrop>
  <Company>HP</Company>
  <LinksUpToDate>false</LinksUpToDate>
  <CharactersWithSpaces>3826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2024-03-21T08:28:00Z</dcterms:created>
  <dcterms:modified xsi:type="dcterms:W3CDTF">2024-03-21T08:38:00Z</dcterms:modified>
</cp:coreProperties>
</file>