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34" w:rsidRDefault="003A3C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7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3A3C34">
        <w:trPr>
          <w:trHeight w:val="1835"/>
        </w:trPr>
        <w:tc>
          <w:tcPr>
            <w:tcW w:w="9571" w:type="dxa"/>
          </w:tcPr>
          <w:p w:rsidR="003A3C34" w:rsidRDefault="003A3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8"/>
              <w:tblW w:w="9355" w:type="dxa"/>
              <w:tblInd w:w="0" w:type="dxa"/>
              <w:tblBorders>
                <w:top w:val="nil"/>
                <w:left w:val="nil"/>
                <w:bottom w:val="single" w:sz="24" w:space="0" w:color="000000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355"/>
            </w:tblGrid>
            <w:tr w:rsidR="003A3C34">
              <w:tc>
                <w:tcPr>
                  <w:tcW w:w="9355" w:type="dxa"/>
                  <w:tcBorders>
                    <w:top w:val="nil"/>
                    <w:left w:val="nil"/>
                    <w:bottom w:val="single" w:sz="24" w:space="0" w:color="000000"/>
                    <w:right w:val="nil"/>
                  </w:tcBorders>
                </w:tcPr>
                <w:p w:rsidR="003A3C34" w:rsidRDefault="005329BA">
                  <w:pPr>
                    <w:ind w:right="8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Управление образования г. Орска</w:t>
                  </w:r>
                </w:p>
                <w:p w:rsidR="003A3C34" w:rsidRDefault="005329BA">
                  <w:pPr>
                    <w:ind w:right="8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Муниципальное дошкольное образовательное автономное  учреждение «Детский сад №118 общеразвивающего вида</w:t>
                  </w:r>
                </w:p>
                <w:p w:rsidR="003A3C34" w:rsidRDefault="005329BA">
                  <w:pPr>
                    <w:ind w:right="8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 приоритетным осуществлением физического  развития  воспитанников «Дружба»  </w:t>
                  </w:r>
                  <w:proofErr w:type="spellStart"/>
                  <w:r>
                    <w:rPr>
                      <w:b/>
                    </w:rPr>
                    <w:t>г</w:t>
                  </w:r>
                  <w:proofErr w:type="gramStart"/>
                  <w:r>
                    <w:rPr>
                      <w:b/>
                    </w:rPr>
                    <w:t>.О</w:t>
                  </w:r>
                  <w:proofErr w:type="gramEnd"/>
                  <w:r>
                    <w:rPr>
                      <w:b/>
                    </w:rPr>
                    <w:t>рска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:rsidR="003A3C34" w:rsidRDefault="005329BA">
                  <w:pPr>
                    <w:ind w:right="8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462421,  г. Орск  ул. </w:t>
                  </w:r>
                  <w:proofErr w:type="gramStart"/>
                  <w:r>
                    <w:rPr>
                      <w:sz w:val="18"/>
                      <w:szCs w:val="18"/>
                    </w:rPr>
                    <w:t>Олимпийская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20 «А»</w:t>
                  </w:r>
                </w:p>
                <w:p w:rsidR="003A3C34" w:rsidRDefault="005329BA">
                  <w:pPr>
                    <w:ind w:right="8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тел. (3537)  28-96-90 тел./факс (3537) 28-88-64 E-</w:t>
                  </w:r>
                  <w:proofErr w:type="spellStart"/>
                  <w:r>
                    <w:rPr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sz w:val="18"/>
                      <w:szCs w:val="18"/>
                    </w:rPr>
                    <w:t>: MDOAY118@yandex.ru</w:t>
                  </w:r>
                </w:p>
                <w:p w:rsidR="003A3C34" w:rsidRDefault="005329BA">
                  <w:pPr>
                    <w:ind w:right="85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ИНН / КПП   561 501 7463 / 561 401 001  ОКПО   36375891</w:t>
                  </w:r>
                </w:p>
              </w:tc>
            </w:tr>
          </w:tbl>
          <w:p w:rsidR="003A3C34" w:rsidRDefault="003A3C3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3A3C34" w:rsidRDefault="003A3C34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3C34" w:rsidRDefault="003A3C34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3C34" w:rsidRDefault="003A3C3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A3C34" w:rsidRDefault="003A3C3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A3C34" w:rsidRDefault="003A3C3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heading=h.gjdgxs" w:colFirst="0" w:colLast="0"/>
      <w:bookmarkEnd w:id="0"/>
    </w:p>
    <w:p w:rsidR="003A3C34" w:rsidRDefault="005329BA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«Использование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ИКТ-технологий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для повышения интереса детей к физкультуре и здоровому образу жизни »</w:t>
      </w:r>
    </w:p>
    <w:p w:rsidR="003A3C34" w:rsidRDefault="003A3C3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A3C34" w:rsidRDefault="003A3C3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A3C34" w:rsidRDefault="003A3C3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A3C34" w:rsidRDefault="003A3C3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A3C34" w:rsidRDefault="003A3C3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A3C34" w:rsidRDefault="005329B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Подготовила: воспитатель 1кв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атегории</w:t>
      </w:r>
    </w:p>
    <w:p w:rsidR="003A3C34" w:rsidRDefault="005329B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Наговицына Н.А.</w:t>
      </w:r>
    </w:p>
    <w:p w:rsidR="003A3C34" w:rsidRDefault="003A3C34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3C34" w:rsidRDefault="003A3C34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3C34" w:rsidRDefault="003A3C34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3C34" w:rsidRDefault="003A3C34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3C34" w:rsidRDefault="003A3C34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3C34" w:rsidRDefault="003A3C34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3C34" w:rsidRDefault="003A3C34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3C34" w:rsidRDefault="003A3C34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3C34" w:rsidRDefault="003A3C3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C34" w:rsidRDefault="005329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bookmarkStart w:id="1" w:name="_GoBack"/>
      <w:bookmarkEnd w:id="1"/>
    </w:p>
    <w:p w:rsidR="003A3C34" w:rsidRDefault="003A3C3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C34" w:rsidRDefault="005329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Информатизация сферы образования приобретает фундаментальное значение, в условиях динамично меняющегося мира, стремительного роста информационного потока, развития новых информационных технологий, их возможностей. Данная сфера открывает 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возможности для широкого внедрения в педагогическую практику новых методических разработок, направленных на реализацию инновационных идей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образовательного процесса. Сегодня многие педагоги дошкольных учреждений используют в своей работе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 – коммуникационные технологии, которые позволяют расширить возможности образовательной деятельности в детском саду, способствуют развитию мотивации, коммуникативных способностей, получению навыков, накоплению фактических знаний, а также разви</w:t>
      </w:r>
      <w:r>
        <w:rPr>
          <w:rFonts w:ascii="Times New Roman" w:eastAsia="Times New Roman" w:hAnsi="Times New Roman" w:cs="Times New Roman"/>
          <w:sz w:val="28"/>
          <w:szCs w:val="28"/>
        </w:rPr>
        <w:t>тию информационной грамотности.</w:t>
      </w:r>
    </w:p>
    <w:p w:rsidR="003A3C34" w:rsidRDefault="005329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Дошкольный возраст – один из наиболее ответственных периодов в жизни каждого человека. Именно в этом возрасте закладываются основы здоровья, правильного физического развития, происходит становление двигательных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>способностей, формируется интерес к физической культуре и спорту. Необходимо искать и внедрять новые эффективные методы, позволяющие сохранять и развивать здоровье детей. На мой взгляд, наиболее эффективным при выборе технологий является мультимедиа-подход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основан на взаимном дополнении различных технологий.</w:t>
      </w:r>
    </w:p>
    <w:p w:rsidR="003A3C34" w:rsidRDefault="005329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Мультимедийные презентации — это удобный и эффектный способ представления информации с помощью компьютерных программ. Он сочетает в себе динамику, звук и изображение, т.е. те факторы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наиболее долго удерживают внимание ребенка. Лучше один раз увидеть, чем 100 раз услышать! </w:t>
      </w:r>
    </w:p>
    <w:p w:rsidR="003A3C34" w:rsidRDefault="005329B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Преимуществами использования 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 - коммуникативных</w:t>
      </w:r>
      <w:r>
        <w:rPr>
          <w:rFonts w:ascii="Times New Roman" w:eastAsia="Times New Roman" w:hAnsi="Times New Roman" w:cs="Times New Roman"/>
        </w:rPr>
        <w:t xml:space="preserve">  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технологий в работе современного педагога являются: </w:t>
      </w:r>
    </w:p>
    <w:p w:rsidR="003A3C34" w:rsidRDefault="005329B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предъявление информации на экране </w:t>
      </w:r>
      <w:r>
        <w:rPr>
          <w:rFonts w:ascii="Times New Roman" w:eastAsia="Times New Roman" w:hAnsi="Times New Roman" w:cs="Times New Roman"/>
          <w:sz w:val="28"/>
          <w:szCs w:val="28"/>
        </w:rPr>
        <w:t>компьютера в игровой форме вызывает у детей огромный интерес;</w:t>
      </w:r>
    </w:p>
    <w:p w:rsidR="003A3C34" w:rsidRDefault="005329B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образный тип информации, понятный дошкольникам;</w:t>
      </w:r>
    </w:p>
    <w:p w:rsidR="003A3C34" w:rsidRDefault="005329B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движения, звук, мультипликация надолго привлекает внимание ребенка;</w:t>
      </w:r>
    </w:p>
    <w:p w:rsidR="003A3C34" w:rsidRDefault="005329BA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стимулом познавательной активности детей.</w:t>
      </w:r>
    </w:p>
    <w:p w:rsidR="003A3C34" w:rsidRDefault="005329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Применение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коммуникативных технологий, является одним из основных средств повышения мотивационной потребности детей, которые: помогают стимулировать интерес детей к здоровому образу жизни, закреплять знания, умения, навыки, решать познавательные и творческие задачи;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делают процесс физического воспитания более современным, разнообразным, насыщенным и привлекательным для детей; оказывают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комплексное воздействие на разные каналы восприятия: (зрительного, слухового, чувственного), на различные виды памяти (зрительную, слу</w:t>
      </w:r>
      <w:r>
        <w:rPr>
          <w:rFonts w:ascii="Times New Roman" w:eastAsia="Times New Roman" w:hAnsi="Times New Roman" w:cs="Times New Roman"/>
          <w:sz w:val="28"/>
          <w:szCs w:val="28"/>
        </w:rPr>
        <w:t>ховую, образную, ассоциативную и др.), обеспечивают оперирование большими объемами информации.</w:t>
      </w:r>
    </w:p>
    <w:p w:rsidR="003A3C34" w:rsidRDefault="005329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Чередование на экране демонстрации красочного материала и беседы с детьми помогают в большей мере добиться поставленных целей. Электронные презентации состоят из красочных анимированных слайдов, которые являются прекрасным наглядным средством при п</w:t>
      </w:r>
      <w:r>
        <w:rPr>
          <w:rFonts w:ascii="Times New Roman" w:eastAsia="Times New Roman" w:hAnsi="Times New Roman" w:cs="Times New Roman"/>
          <w:sz w:val="28"/>
          <w:szCs w:val="28"/>
        </w:rPr>
        <w:t>роведении мероприятий по формированию представлений о здоровом образе жизни, дающим возможность выстроить объяснение логично, научно. Для формирования системы знаний в области физической культуры и спорта, формирования потребности в здоровом образе жизни м</w:t>
      </w:r>
      <w:r>
        <w:rPr>
          <w:rFonts w:ascii="Times New Roman" w:eastAsia="Times New Roman" w:hAnsi="Times New Roman" w:cs="Times New Roman"/>
          <w:sz w:val="28"/>
          <w:szCs w:val="28"/>
        </w:rPr>
        <w:t>ною используются информационные ресурсы, опубликованные в сети Интернет или созданные самостоятельно с помощью программ: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Blabberize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A3C34" w:rsidRDefault="0053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Сочетание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 - коммуникативных </w:t>
      </w:r>
      <w:r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здоровье сберегающих технологий позволяет способствовать воспитанию культуры здоровья и формирования ценностного представления о здоровом образе жизни.  Использование  мультимедийной презентации позволяет сделать утреннюю гимнастику,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гимнас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тику для глаз, пальчиковую гимнастику эмоционально окрашенными, интересными, а также является прекрасным наглядным пособием и демонстрационным материалом, что способствует хорошей  результативности организованной деятельности.   Информация в алгоритмическо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порядке позволяет  задействовать различные каналы восприятия, что позволяет  заложить информацию в память детей для последующего  самостоятельного применения в жизни. Ритмичная музыка, помимо поднятия настроения, задает такт движениям, помогает не выбива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из заданного темпа, улучшает настроение, активизирует детей, значительно повышает качество выполняемых упражнений. Дети с огромным удовольствием выполняют движения вместе с героями мультфильмов. </w:t>
      </w:r>
    </w:p>
    <w:p w:rsidR="003A3C34" w:rsidRDefault="005329BA">
      <w:pPr>
        <w:pBdr>
          <w:top w:val="nil"/>
          <w:left w:val="nil"/>
          <w:bottom w:val="nil"/>
          <w:right w:val="nil"/>
          <w:between w:val="nil"/>
        </w:pBdr>
        <w:spacing w:before="86" w:after="0" w:line="280" w:lineRule="auto"/>
        <w:ind w:right="1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образовательной деятельности, формы и место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пользования презентации (или даже отдельного ее слайда) зависят от   цели и содержания  занятия, которую ставит педагог. </w:t>
      </w:r>
    </w:p>
    <w:p w:rsidR="003A3C34" w:rsidRDefault="005329BA">
      <w:pPr>
        <w:pBdr>
          <w:top w:val="nil"/>
          <w:left w:val="nil"/>
          <w:bottom w:val="nil"/>
          <w:right w:val="nil"/>
          <w:between w:val="nil"/>
        </w:pBdr>
        <w:spacing w:before="81" w:after="0" w:line="280" w:lineRule="auto"/>
        <w:ind w:right="11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Так, например, в водной части занятия использую презентацию или мультфильм для создания мотивации у детей («Путешествие в страну здоро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вья», «Проказы матушки Зимы» и т.д.), что позволяет создать определенный настрой. </w:t>
      </w:r>
    </w:p>
    <w:p w:rsidR="003A3C34" w:rsidRDefault="005329BA">
      <w:pPr>
        <w:pBdr>
          <w:top w:val="nil"/>
          <w:left w:val="nil"/>
          <w:bottom w:val="nil"/>
          <w:right w:val="nil"/>
          <w:between w:val="nil"/>
        </w:pBdr>
        <w:spacing w:before="81" w:after="0" w:line="280" w:lineRule="auto"/>
        <w:ind w:right="108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Герои сказок, мультфильмов с экрана обращаются к детям за помощью: как можно поиграть с мячом, для чего нужна гимнастическая скамья или расскажите секреты здоровья. И воспитанники составляют план решения проблемы, выполняют различные движения в соответстви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просьбой.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Дети не просто смотрят презентации, но и становятся активными участниками образовательного процесса. </w:t>
      </w:r>
    </w:p>
    <w:p w:rsidR="003A3C34" w:rsidRDefault="005329BA">
      <w:pPr>
        <w:pBdr>
          <w:top w:val="nil"/>
          <w:left w:val="nil"/>
          <w:bottom w:val="nil"/>
          <w:right w:val="nil"/>
          <w:between w:val="nil"/>
        </w:pBdr>
        <w:spacing w:before="81" w:after="0" w:line="280" w:lineRule="auto"/>
        <w:ind w:right="1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мультимедиа можно использовать не только в процессе образовательной деятельности, но и в ходе режимных моментов. Презентации - физ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культминутки  используются в течение всего рабочего дня:  применяются в перерывах между занятиями, как динамическая пауза. Детей очень привлекают такие презентации, так как для их создания в основном используется анимация, весёлая музыка.</w:t>
      </w:r>
    </w:p>
    <w:p w:rsidR="003A3C34" w:rsidRDefault="005329BA">
      <w:pPr>
        <w:pBdr>
          <w:top w:val="nil"/>
          <w:left w:val="nil"/>
          <w:bottom w:val="nil"/>
          <w:right w:val="nil"/>
          <w:between w:val="nil"/>
        </w:pBdr>
        <w:spacing w:before="81" w:after="0" w:line="280" w:lineRule="auto"/>
        <w:ind w:right="1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едств информационно – коммуникативных технологий в работе оказывает большую помощь в организации досуга, дней здоровья и др.  так как современное поколение активно интересуется техническими новшествами. Использование  все тех же мультипликационных героев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заставку   с наложением необходимой музыки,  или голосовой записи позволяет сделать мероприятие ярче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насыщенней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стимулируют внимание детей.</w:t>
      </w:r>
    </w:p>
    <w:p w:rsidR="003A3C34" w:rsidRDefault="005329BA">
      <w:pPr>
        <w:pBdr>
          <w:top w:val="nil"/>
          <w:left w:val="nil"/>
          <w:bottom w:val="nil"/>
          <w:right w:val="nil"/>
          <w:between w:val="nil"/>
        </w:pBdr>
        <w:spacing w:before="81" w:after="0" w:line="280" w:lineRule="auto"/>
        <w:ind w:right="1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художественного слова, оживляет интерес детей к физической культуре и здоровому образу жизни.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процесс обучения более </w:t>
      </w:r>
      <w:r>
        <w:rPr>
          <w:rFonts w:ascii="Times New Roman" w:eastAsia="Times New Roman" w:hAnsi="Times New Roman" w:cs="Times New Roman"/>
          <w:sz w:val="28"/>
          <w:szCs w:val="28"/>
        </w:rPr>
        <w:t>насыщены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 и помогает понять всю необходимость и пользу.</w:t>
      </w:r>
    </w:p>
    <w:p w:rsidR="003A3C34" w:rsidRDefault="005329BA">
      <w:pPr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ind w:firstLine="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В своей работе я использую художественное  слово   в виде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пословиц, загадок, коротких стихов, которые представлены в виде озвученной презентации. 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омогают  формировать первоначальные представления о   здоровом образе жизни.</w:t>
      </w:r>
    </w:p>
    <w:p w:rsidR="003A3C34" w:rsidRDefault="005329BA">
      <w:pPr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ind w:firstLine="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A3C34" w:rsidRDefault="005329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индивидуальной работе с детьми я также использую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 - коммуникативные технологии, мною были разработаны электронные  д\и «Найди лишний предмет» по темам «Гигиена», «Витамины», «Правильное питание». Для лучшего усвоения и закрепления полученных знаний в рамках образовательной деятельности по фо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рмированию здорового образа жизни.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Различные презентации, кроссворды, викторины – активизируют внимание детей, повышают мотивацию обучения. Эмоциональная окрашенность облегчает процесс усвоения материала. Кроме всего прочего расширяется кругозор детей.</w:t>
      </w:r>
    </w:p>
    <w:p w:rsidR="003A3C34" w:rsidRDefault="005329BA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Информационно - коммуникативные технологии, также помогают отвечать на многие вопросы родителей и этим самым решать их проблемы. Кроме этого, в работе с родителями можно использовать мультимедиа при оформлении наглядного материала, при проведении родите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льских собраний, анкетирования, при проведении совместных физкультурных занятий, праздников, досугов, соревнований. Был проведен   тематический спортивный праздник из цикла «А ну-ка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папы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!» в котором ярко демонстрируются достижения, успехи и способности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тей в совместной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деятельности. Использование информационно - коммуникативных технологий позволяет разнообразить общение, повысить интерес взрослых к получению полезной информации о воспитании детей. </w:t>
      </w:r>
    </w:p>
    <w:p w:rsidR="003A3C34" w:rsidRDefault="005329BA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Использование средств информационных технологий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позволяет сделать процесс обучения и развития ребенка простым и эффективным, даёт возможность существенно обогатить, качественно обновить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-образовательный процесс в ДОУ, создает условия для лучшего сотрудничества и взаимопонимания между педаго</w:t>
      </w:r>
      <w:r>
        <w:rPr>
          <w:rFonts w:ascii="Times New Roman" w:eastAsia="Times New Roman" w:hAnsi="Times New Roman" w:cs="Times New Roman"/>
          <w:sz w:val="28"/>
          <w:szCs w:val="28"/>
        </w:rPr>
        <w:t>гом и ребёнком. </w:t>
      </w:r>
    </w:p>
    <w:p w:rsidR="003A3C34" w:rsidRDefault="005329BA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В заключении хочется отметить, что в условиях дошкольного учреждения возможно и целесообразно использовать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 - коммуникативные технологии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привлечения интереса детей к физической культуре и здоровому образу жизни. 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анные технологии позволяют делать совместную организованную деятельность педагога с детьми по – настоящему интересной и привлекательной, яркой и эмоциональной  для детей. Однако, какими бы положительным, огромным потенциалом не обладали информационно - ком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муникационные технологии, заменить живого общения  педагога с ребёнком они не могут и не должны.</w:t>
      </w:r>
    </w:p>
    <w:p w:rsidR="003A3C34" w:rsidRDefault="003A3C34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3C34" w:rsidRDefault="003A3C34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3C34" w:rsidRDefault="003A3C3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A3C34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3C34"/>
    <w:rsid w:val="003A3C34"/>
    <w:rsid w:val="0053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3">
    <w:name w:val="c3"/>
    <w:basedOn w:val="a0"/>
  </w:style>
  <w:style w:type="paragraph" w:customStyle="1" w:styleId="aff4">
    <w:name w:val="aff4"/>
    <w:basedOn w:val="a"/>
    <w:pPr>
      <w:spacing w:after="0" w:line="240" w:lineRule="auto"/>
      <w:jc w:val="both"/>
      <w:textAlignment w:val="baseline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styleId="a4">
    <w:name w:val="Normal (Web)"/>
    <w:basedOn w:val="a"/>
    <w:semiHidden/>
    <w:unhideWhenUsed/>
    <w:pPr>
      <w:spacing w:after="0" w:line="360" w:lineRule="auto"/>
      <w:jc w:val="both"/>
      <w:textAlignment w:val="baseline"/>
    </w:pPr>
    <w:rPr>
      <w:rFonts w:eastAsia="Times New Roman"/>
      <w:color w:val="000000"/>
      <w:sz w:val="24"/>
      <w:szCs w:val="24"/>
    </w:rPr>
  </w:style>
  <w:style w:type="table" w:styleId="a5">
    <w:name w:val="Table Grid"/>
    <w:basedOn w:val="a1"/>
    <w:rsid w:val="00157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3">
    <w:name w:val="c3"/>
    <w:basedOn w:val="a0"/>
  </w:style>
  <w:style w:type="paragraph" w:customStyle="1" w:styleId="aff4">
    <w:name w:val="aff4"/>
    <w:basedOn w:val="a"/>
    <w:pPr>
      <w:spacing w:after="0" w:line="240" w:lineRule="auto"/>
      <w:jc w:val="both"/>
      <w:textAlignment w:val="baseline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styleId="a4">
    <w:name w:val="Normal (Web)"/>
    <w:basedOn w:val="a"/>
    <w:semiHidden/>
    <w:unhideWhenUsed/>
    <w:pPr>
      <w:spacing w:after="0" w:line="360" w:lineRule="auto"/>
      <w:jc w:val="both"/>
      <w:textAlignment w:val="baseline"/>
    </w:pPr>
    <w:rPr>
      <w:rFonts w:eastAsia="Times New Roman"/>
      <w:color w:val="000000"/>
      <w:sz w:val="24"/>
      <w:szCs w:val="24"/>
    </w:rPr>
  </w:style>
  <w:style w:type="table" w:styleId="a5">
    <w:name w:val="Table Grid"/>
    <w:basedOn w:val="a1"/>
    <w:rsid w:val="00157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m7o4vR60jH/vQqyPop4BFwNgrg==">AMUW2mULnwLf8lzdVFVor/aKmkT5+29F2T1+QEGwiqQU+QFWGlHM196jC1MYVk6OkNBd+n4wH/jRUGVeUYc32i87hfL2aeBYMSD7v3oI0YIKdTZlo6/DLq92T30Hz6wLv5lGjvyU2aAG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1369</Words>
  <Characters>7804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2024-04-25T09:00:00Z</dcterms:created>
  <dcterms:modified xsi:type="dcterms:W3CDTF">2024-04-25T09:00:00Z</dcterms:modified>
</cp:coreProperties>
</file>