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92" w:rsidRPr="00326875" w:rsidRDefault="0046710F" w:rsidP="001B1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875">
        <w:rPr>
          <w:rFonts w:ascii="Times New Roman" w:hAnsi="Times New Roman" w:cs="Times New Roman"/>
          <w:b/>
          <w:sz w:val="28"/>
          <w:szCs w:val="28"/>
        </w:rPr>
        <w:t>НАРОДЫ СЕВЕРА, СИБИРИ И ДАЛЬНЕГО ВОСТОКА</w:t>
      </w:r>
    </w:p>
    <w:p w:rsidR="00920759" w:rsidRPr="00326875" w:rsidRDefault="0046710F" w:rsidP="00326875">
      <w:pPr>
        <w:ind w:firstLine="567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26875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НАРОД - ЭВЕНКИ</w:t>
      </w:r>
      <w:r w:rsidRPr="0032687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bookmarkStart w:id="0" w:name="_GoBack"/>
      <w:bookmarkEnd w:id="0"/>
      <w:r w:rsidRPr="00326875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«МЕДВЕЖЬИ ИСТОРИИ»</w:t>
      </w:r>
    </w:p>
    <w:p w:rsidR="00920759" w:rsidRPr="00326875" w:rsidRDefault="00920759" w:rsidP="003268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875">
        <w:rPr>
          <w:rFonts w:ascii="Times New Roman" w:hAnsi="Times New Roman" w:cs="Times New Roman"/>
          <w:i/>
          <w:sz w:val="28"/>
          <w:szCs w:val="28"/>
        </w:rPr>
        <w:t>Рекомендуем организовывать обсуждение после каждой просмотренной части. Вы можете смотреть все три истории за раз, а можете разделить на несколько дней. Ориентируйтесь на возраст и возможности ребят.</w:t>
      </w:r>
    </w:p>
    <w:p w:rsidR="00920759" w:rsidRPr="00326875" w:rsidRDefault="00920759" w:rsidP="003268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875">
        <w:rPr>
          <w:rFonts w:ascii="Times New Roman" w:hAnsi="Times New Roman" w:cs="Times New Roman"/>
          <w:i/>
          <w:sz w:val="28"/>
          <w:szCs w:val="28"/>
        </w:rPr>
        <w:t>При этом вам не обязательно использовать весь мультфильм целиком. Вы можете лишь показать начало про народ эвенки, а дальше поиграть в их национальную игру. Либо можно посмотреть одну историю на выбор и обсудить ее. Как всегда – решающее слово за вами, как за педагогом.</w:t>
      </w:r>
    </w:p>
    <w:p w:rsidR="00F956C3" w:rsidRPr="00326875" w:rsidRDefault="00F956C3" w:rsidP="0032687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892" w:rsidRPr="00326875" w:rsidRDefault="00035892" w:rsidP="00326875">
      <w:pPr>
        <w:ind w:firstLine="567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2687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Вступ</w:t>
      </w:r>
      <w:r w:rsidR="00F956C3" w:rsidRPr="0032687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ление (про нашу страну и народ)</w:t>
      </w:r>
    </w:p>
    <w:p w:rsidR="00035892" w:rsidRPr="00326875" w:rsidRDefault="00035892" w:rsidP="0032687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>Ребята, а вы знали, что мы живём в самой большой стране мира? Как она называется?</w:t>
      </w:r>
    </w:p>
    <w:p w:rsidR="00035892" w:rsidRPr="00326875" w:rsidRDefault="00035892" w:rsidP="0032687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Покажите на карте, где находится Сибирь. Какая она? </w:t>
      </w:r>
      <w:r w:rsidRPr="00326875">
        <w:rPr>
          <w:rFonts w:ascii="Times New Roman" w:hAnsi="Times New Roman" w:cs="Times New Roman"/>
          <w:i/>
          <w:sz w:val="28"/>
          <w:szCs w:val="28"/>
        </w:rPr>
        <w:t>(Густые леса, реки, озеро Байкал).</w:t>
      </w:r>
    </w:p>
    <w:p w:rsidR="00035892" w:rsidRPr="00326875" w:rsidRDefault="00035892" w:rsidP="0032687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Какой народ рассказал нам эти сказки? </w:t>
      </w:r>
      <w:r w:rsidRPr="00326875">
        <w:rPr>
          <w:rFonts w:ascii="Times New Roman" w:hAnsi="Times New Roman" w:cs="Times New Roman"/>
          <w:i/>
          <w:sz w:val="28"/>
          <w:szCs w:val="28"/>
        </w:rPr>
        <w:t>(Эвенки).</w:t>
      </w:r>
      <w:r w:rsidRPr="00326875">
        <w:rPr>
          <w:rFonts w:ascii="Times New Roman" w:hAnsi="Times New Roman" w:cs="Times New Roman"/>
          <w:sz w:val="28"/>
          <w:szCs w:val="28"/>
        </w:rPr>
        <w:t xml:space="preserve"> Чем они занимаются? Как они помогли оленям? Какие они? </w:t>
      </w:r>
    </w:p>
    <w:p w:rsidR="00920759" w:rsidRPr="00326875" w:rsidRDefault="00920759" w:rsidP="0032687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875">
        <w:rPr>
          <w:rFonts w:ascii="Times New Roman" w:hAnsi="Times New Roman" w:cs="Times New Roman"/>
          <w:i/>
          <w:sz w:val="28"/>
          <w:szCs w:val="28"/>
        </w:rPr>
        <w:t>Будет здорово, если вы распечатаете карту России с ее Федеральными округами. Так вы сможете показать Сибирский округ прямо на этой карте. После просмотра и обсуждения этой небольшой части вы можете прикрепить к карте карточку</w:t>
      </w:r>
      <w:r w:rsidR="005A741E" w:rsidRPr="00326875">
        <w:rPr>
          <w:rFonts w:ascii="Times New Roman" w:hAnsi="Times New Roman" w:cs="Times New Roman"/>
          <w:i/>
          <w:sz w:val="28"/>
          <w:szCs w:val="28"/>
        </w:rPr>
        <w:t xml:space="preserve"> «Эвенки»</w:t>
      </w:r>
      <w:r w:rsidRPr="00326875">
        <w:rPr>
          <w:rFonts w:ascii="Times New Roman" w:hAnsi="Times New Roman" w:cs="Times New Roman"/>
          <w:i/>
          <w:sz w:val="28"/>
          <w:szCs w:val="28"/>
        </w:rPr>
        <w:t>, изображающую мальчика и девочку в национальных костюмах</w:t>
      </w:r>
      <w:r w:rsidR="005A741E" w:rsidRPr="00326875">
        <w:rPr>
          <w:rFonts w:ascii="Times New Roman" w:hAnsi="Times New Roman" w:cs="Times New Roman"/>
          <w:i/>
          <w:sz w:val="28"/>
          <w:szCs w:val="28"/>
        </w:rPr>
        <w:t>.</w:t>
      </w:r>
    </w:p>
    <w:p w:rsidR="0020780E" w:rsidRPr="00326875" w:rsidRDefault="0020780E" w:rsidP="0032687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5892" w:rsidRPr="00326875" w:rsidRDefault="0046710F" w:rsidP="00326875">
      <w:pPr>
        <w:ind w:firstLine="567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2687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ПЕРВАЯ ИСТОРИЯ: МЕДВЕДЬ И БУРУНДУК</w:t>
      </w:r>
    </w:p>
    <w:p w:rsidR="00035892" w:rsidRPr="00326875" w:rsidRDefault="00035892" w:rsidP="0032687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>Почему медведь весной был голодный и злой?</w:t>
      </w:r>
    </w:p>
    <w:p w:rsidR="00035892" w:rsidRPr="00326875" w:rsidRDefault="00035892" w:rsidP="0032687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Что сделал маленький бурундук, когда к нему пришёл большой медведь? </w:t>
      </w:r>
    </w:p>
    <w:p w:rsidR="00035892" w:rsidRPr="00326875" w:rsidRDefault="00035892" w:rsidP="0032687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Почему у бурундука появились полоски? Медведь хотел его обидеть? </w:t>
      </w:r>
    </w:p>
    <w:p w:rsidR="001867B9" w:rsidRPr="00326875" w:rsidRDefault="001867B9" w:rsidP="0032687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>Чему нас учит эта история?</w:t>
      </w:r>
    </w:p>
    <w:p w:rsidR="0046710F" w:rsidRPr="00326875" w:rsidRDefault="00035892" w:rsidP="003268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b/>
          <w:bCs/>
          <w:sz w:val="28"/>
          <w:szCs w:val="28"/>
        </w:rPr>
        <w:t xml:space="preserve">Ценность: </w:t>
      </w:r>
      <w:r w:rsidRPr="00326875">
        <w:rPr>
          <w:rFonts w:ascii="Times New Roman" w:hAnsi="Times New Roman" w:cs="Times New Roman"/>
          <w:bCs/>
          <w:sz w:val="28"/>
          <w:szCs w:val="28"/>
        </w:rPr>
        <w:t>Доброта и благодарность.</w:t>
      </w:r>
      <w:r w:rsidR="001867B9" w:rsidRPr="00326875">
        <w:rPr>
          <w:rFonts w:ascii="Times New Roman" w:hAnsi="Times New Roman" w:cs="Times New Roman"/>
          <w:sz w:val="28"/>
          <w:szCs w:val="28"/>
        </w:rPr>
        <w:t xml:space="preserve"> </w:t>
      </w:r>
      <w:r w:rsidR="00326875">
        <w:rPr>
          <w:rFonts w:ascii="Times New Roman" w:hAnsi="Times New Roman" w:cs="Times New Roman"/>
          <w:sz w:val="28"/>
          <w:szCs w:val="28"/>
        </w:rPr>
        <w:t>Да</w:t>
      </w:r>
      <w:r w:rsidR="00326875" w:rsidRPr="00326875">
        <w:rPr>
          <w:rFonts w:ascii="Times New Roman" w:hAnsi="Times New Roman" w:cs="Times New Roman"/>
          <w:sz w:val="28"/>
          <w:szCs w:val="28"/>
        </w:rPr>
        <w:t>же самый маленький и слабый может помочь большому и сильному</w:t>
      </w:r>
      <w:r w:rsidR="00326875">
        <w:rPr>
          <w:rFonts w:ascii="Times New Roman" w:hAnsi="Times New Roman" w:cs="Times New Roman"/>
          <w:sz w:val="28"/>
          <w:szCs w:val="28"/>
        </w:rPr>
        <w:t>.</w:t>
      </w:r>
      <w:r w:rsidRPr="00326875">
        <w:rPr>
          <w:rFonts w:ascii="Times New Roman" w:hAnsi="Times New Roman" w:cs="Times New Roman"/>
          <w:sz w:val="28"/>
          <w:szCs w:val="28"/>
        </w:rPr>
        <w:t xml:space="preserve"> А за добро надо благодарить.</w:t>
      </w:r>
      <w:r w:rsidR="001867B9" w:rsidRPr="00326875">
        <w:rPr>
          <w:rFonts w:ascii="Times New Roman" w:hAnsi="Times New Roman" w:cs="Times New Roman"/>
          <w:sz w:val="28"/>
          <w:szCs w:val="28"/>
        </w:rPr>
        <w:t xml:space="preserve"> Вот медведь и отблагодарил Бурундука.</w:t>
      </w:r>
    </w:p>
    <w:p w:rsidR="0020780E" w:rsidRDefault="0020780E" w:rsidP="003268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875" w:rsidRDefault="00326875" w:rsidP="003268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1D49" w:rsidRPr="00326875" w:rsidRDefault="001B1D49" w:rsidP="001B1D4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35892" w:rsidRPr="00326875" w:rsidRDefault="0046710F" w:rsidP="00326875">
      <w:pPr>
        <w:ind w:firstLine="567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2687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lastRenderedPageBreak/>
        <w:t>ВТОРАЯ ИСТОРИЯ: МЕДВЕДЬ И КАРАСЬ</w:t>
      </w:r>
    </w:p>
    <w:p w:rsidR="00F956C3" w:rsidRPr="00326875" w:rsidRDefault="00F956C3" w:rsidP="0032687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Почему медведь полез в воду? </w:t>
      </w:r>
    </w:p>
    <w:p w:rsidR="0046710F" w:rsidRPr="00326875" w:rsidRDefault="00035892" w:rsidP="0032687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Почему медведь и карась поссорились? </w:t>
      </w:r>
    </w:p>
    <w:p w:rsidR="00035892" w:rsidRPr="00326875" w:rsidRDefault="00035892" w:rsidP="0032687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Хорошо ли хвастаться и дразнить других? К чему это привело? </w:t>
      </w:r>
    </w:p>
    <w:p w:rsidR="00F956C3" w:rsidRPr="00326875" w:rsidRDefault="00035892" w:rsidP="0032687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Кто в этой истории вёл себя неумно? </w:t>
      </w:r>
    </w:p>
    <w:p w:rsidR="00F956C3" w:rsidRPr="00326875" w:rsidRDefault="00F956C3" w:rsidP="0032687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>Чему нас учит эта история?</w:t>
      </w:r>
    </w:p>
    <w:p w:rsidR="00035892" w:rsidRPr="00326875" w:rsidRDefault="00035892" w:rsidP="003268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b/>
          <w:bCs/>
          <w:sz w:val="28"/>
          <w:szCs w:val="28"/>
        </w:rPr>
        <w:t xml:space="preserve">Ценность: </w:t>
      </w:r>
      <w:r w:rsidRPr="00326875">
        <w:rPr>
          <w:rFonts w:ascii="Times New Roman" w:hAnsi="Times New Roman" w:cs="Times New Roman"/>
          <w:bCs/>
          <w:sz w:val="28"/>
          <w:szCs w:val="28"/>
        </w:rPr>
        <w:t>Скромность и умение не поддаваться на провокации</w:t>
      </w:r>
      <w:r w:rsidRPr="003268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56C3" w:rsidRPr="00326875">
        <w:rPr>
          <w:rFonts w:ascii="Times New Roman" w:hAnsi="Times New Roman" w:cs="Times New Roman"/>
          <w:sz w:val="28"/>
          <w:szCs w:val="28"/>
        </w:rPr>
        <w:t xml:space="preserve"> </w:t>
      </w:r>
      <w:r w:rsidRPr="00326875">
        <w:rPr>
          <w:rFonts w:ascii="Times New Roman" w:hAnsi="Times New Roman" w:cs="Times New Roman"/>
          <w:sz w:val="28"/>
          <w:szCs w:val="28"/>
        </w:rPr>
        <w:t xml:space="preserve">Не надо хвастаться и задирать тех, кто сильнее или живёт по-другому. И важно думать головой, прежде чем делать что-то </w:t>
      </w:r>
      <w:r w:rsidR="00F956C3" w:rsidRPr="00326875">
        <w:rPr>
          <w:rFonts w:ascii="Times New Roman" w:hAnsi="Times New Roman" w:cs="Times New Roman"/>
          <w:sz w:val="28"/>
          <w:szCs w:val="28"/>
        </w:rPr>
        <w:t>рискованное</w:t>
      </w:r>
      <w:r w:rsidRPr="00326875">
        <w:rPr>
          <w:rFonts w:ascii="Times New Roman" w:hAnsi="Times New Roman" w:cs="Times New Roman"/>
          <w:sz w:val="28"/>
          <w:szCs w:val="28"/>
        </w:rPr>
        <w:t>.</w:t>
      </w:r>
    </w:p>
    <w:p w:rsidR="00F956C3" w:rsidRPr="00326875" w:rsidRDefault="00F956C3" w:rsidP="003268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892" w:rsidRPr="00326875" w:rsidRDefault="0046710F" w:rsidP="00326875">
      <w:pPr>
        <w:ind w:firstLine="567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  <w:r w:rsidRPr="00326875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ТРЕТЬЯ ИСТОРИЯ: МЕДВЕДЬ И КЕДРОВКИ</w:t>
      </w:r>
    </w:p>
    <w:p w:rsidR="007C0238" w:rsidRPr="00326875" w:rsidRDefault="00696079" w:rsidP="0032687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875">
        <w:rPr>
          <w:rFonts w:ascii="Times New Roman" w:hAnsi="Times New Roman" w:cs="Times New Roman"/>
          <w:bCs/>
          <w:i/>
          <w:sz w:val="28"/>
          <w:szCs w:val="28"/>
        </w:rPr>
        <w:t xml:space="preserve">Эта история самая сложная для понимания. Рекомендуем использовать ее с детьми более старшего возраста. Т.к. в ней используется не прямой, а переносный смысл к слову «Худой». Т.е. в этой истории медведь наказал птичку кедровку не тем, что она стала худенькой (в прямом смысле слова). Самые важные слова мы слышим в конце «Худой счастливым не бывает», где «худой» используется в переносном смысле, т.е. плохой, неприятный, негодный. </w:t>
      </w:r>
    </w:p>
    <w:p w:rsidR="00035892" w:rsidRPr="00326875" w:rsidRDefault="00A47124" w:rsidP="00326875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>Почему медведь не мог собрать шишки с земли</w:t>
      </w:r>
      <w:r w:rsidR="00035892" w:rsidRPr="00326875">
        <w:rPr>
          <w:rFonts w:ascii="Times New Roman" w:hAnsi="Times New Roman" w:cs="Times New Roman"/>
          <w:sz w:val="28"/>
          <w:szCs w:val="28"/>
        </w:rPr>
        <w:t xml:space="preserve">? </w:t>
      </w:r>
      <w:r w:rsidR="00035892" w:rsidRPr="00326875">
        <w:rPr>
          <w:rFonts w:ascii="Times New Roman" w:hAnsi="Times New Roman" w:cs="Times New Roman"/>
          <w:i/>
          <w:sz w:val="28"/>
          <w:szCs w:val="28"/>
        </w:rPr>
        <w:t>(</w:t>
      </w:r>
      <w:r w:rsidRPr="00326875">
        <w:rPr>
          <w:rFonts w:ascii="Times New Roman" w:hAnsi="Times New Roman" w:cs="Times New Roman"/>
          <w:i/>
          <w:sz w:val="28"/>
          <w:szCs w:val="28"/>
        </w:rPr>
        <w:t>Ему было тяжело наклоняться</w:t>
      </w:r>
      <w:r w:rsidR="00035892" w:rsidRPr="00326875">
        <w:rPr>
          <w:rFonts w:ascii="Times New Roman" w:hAnsi="Times New Roman" w:cs="Times New Roman"/>
          <w:i/>
          <w:sz w:val="28"/>
          <w:szCs w:val="28"/>
        </w:rPr>
        <w:t xml:space="preserve"> за шишками</w:t>
      </w:r>
      <w:r w:rsidRPr="00326875">
        <w:rPr>
          <w:rFonts w:ascii="Times New Roman" w:hAnsi="Times New Roman" w:cs="Times New Roman"/>
          <w:i/>
          <w:sz w:val="28"/>
          <w:szCs w:val="28"/>
        </w:rPr>
        <w:t>, он большой</w:t>
      </w:r>
      <w:r w:rsidR="00035892" w:rsidRPr="00326875">
        <w:rPr>
          <w:rFonts w:ascii="Times New Roman" w:hAnsi="Times New Roman" w:cs="Times New Roman"/>
          <w:i/>
          <w:sz w:val="28"/>
          <w:szCs w:val="28"/>
        </w:rPr>
        <w:t>)</w:t>
      </w:r>
      <w:r w:rsidR="00035892" w:rsidRPr="00326875">
        <w:rPr>
          <w:rFonts w:ascii="Times New Roman" w:hAnsi="Times New Roman" w:cs="Times New Roman"/>
          <w:sz w:val="28"/>
          <w:szCs w:val="28"/>
        </w:rPr>
        <w:t>.</w:t>
      </w:r>
    </w:p>
    <w:p w:rsidR="00035892" w:rsidRPr="00326875" w:rsidRDefault="00035892" w:rsidP="00326875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Как кедровки его </w:t>
      </w:r>
      <w:r w:rsidR="00326875">
        <w:rPr>
          <w:rFonts w:ascii="Times New Roman" w:hAnsi="Times New Roman" w:cs="Times New Roman"/>
          <w:sz w:val="28"/>
          <w:szCs w:val="28"/>
        </w:rPr>
        <w:t>обманули</w:t>
      </w:r>
      <w:r w:rsidRPr="00326875">
        <w:rPr>
          <w:rFonts w:ascii="Times New Roman" w:hAnsi="Times New Roman" w:cs="Times New Roman"/>
          <w:sz w:val="28"/>
          <w:szCs w:val="28"/>
        </w:rPr>
        <w:t xml:space="preserve">? </w:t>
      </w:r>
      <w:r w:rsidRPr="00326875">
        <w:rPr>
          <w:rFonts w:ascii="Times New Roman" w:hAnsi="Times New Roman" w:cs="Times New Roman"/>
          <w:i/>
          <w:sz w:val="28"/>
          <w:szCs w:val="28"/>
        </w:rPr>
        <w:t>(</w:t>
      </w:r>
      <w:r w:rsidR="00326875">
        <w:rPr>
          <w:rFonts w:ascii="Times New Roman" w:hAnsi="Times New Roman" w:cs="Times New Roman"/>
          <w:i/>
          <w:sz w:val="28"/>
          <w:szCs w:val="28"/>
        </w:rPr>
        <w:t>Кедровкам было тяжело сбивать шишки с дерева. Поэтому они воспользовались помощью большого медведя. Но ему они помогать не стали, а только сделали</w:t>
      </w:r>
      <w:r w:rsidRPr="00326875">
        <w:rPr>
          <w:rFonts w:ascii="Times New Roman" w:hAnsi="Times New Roman" w:cs="Times New Roman"/>
          <w:i/>
          <w:sz w:val="28"/>
          <w:szCs w:val="28"/>
        </w:rPr>
        <w:t xml:space="preserve"> вид, что помогают</w:t>
      </w:r>
      <w:r w:rsidR="00326875">
        <w:rPr>
          <w:rFonts w:ascii="Times New Roman" w:hAnsi="Times New Roman" w:cs="Times New Roman"/>
          <w:i/>
          <w:sz w:val="28"/>
          <w:szCs w:val="28"/>
        </w:rPr>
        <w:t>. А</w:t>
      </w:r>
      <w:r w:rsidRPr="00326875">
        <w:rPr>
          <w:rFonts w:ascii="Times New Roman" w:hAnsi="Times New Roman" w:cs="Times New Roman"/>
          <w:i/>
          <w:sz w:val="28"/>
          <w:szCs w:val="28"/>
        </w:rPr>
        <w:t xml:space="preserve"> сами </w:t>
      </w:r>
      <w:r w:rsidR="00A47124" w:rsidRPr="00326875">
        <w:rPr>
          <w:rFonts w:ascii="Times New Roman" w:hAnsi="Times New Roman" w:cs="Times New Roman"/>
          <w:i/>
          <w:sz w:val="28"/>
          <w:szCs w:val="28"/>
        </w:rPr>
        <w:t>забрали</w:t>
      </w:r>
      <w:r w:rsidR="00326875">
        <w:rPr>
          <w:rFonts w:ascii="Times New Roman" w:hAnsi="Times New Roman" w:cs="Times New Roman"/>
          <w:i/>
          <w:sz w:val="28"/>
          <w:szCs w:val="28"/>
        </w:rPr>
        <w:t xml:space="preserve"> все</w:t>
      </w:r>
      <w:r w:rsidRPr="00326875">
        <w:rPr>
          <w:rFonts w:ascii="Times New Roman" w:hAnsi="Times New Roman" w:cs="Times New Roman"/>
          <w:i/>
          <w:sz w:val="28"/>
          <w:szCs w:val="28"/>
        </w:rPr>
        <w:t xml:space="preserve"> орехи)</w:t>
      </w:r>
      <w:r w:rsidRPr="00326875">
        <w:rPr>
          <w:rFonts w:ascii="Times New Roman" w:hAnsi="Times New Roman" w:cs="Times New Roman"/>
          <w:sz w:val="28"/>
          <w:szCs w:val="28"/>
        </w:rPr>
        <w:t>.</w:t>
      </w:r>
    </w:p>
    <w:p w:rsidR="00035892" w:rsidRPr="00326875" w:rsidRDefault="00326875" w:rsidP="00326875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медведь их наказал?</w:t>
      </w:r>
      <w:r w:rsidR="00035892" w:rsidRPr="00326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6875">
        <w:rPr>
          <w:rFonts w:ascii="Times New Roman" w:hAnsi="Times New Roman" w:cs="Times New Roman"/>
          <w:i/>
          <w:sz w:val="28"/>
          <w:szCs w:val="28"/>
        </w:rPr>
        <w:t>Медведь – хозяин Тайги. Он наказал их тем, что они навсегда остались худыми. Тут важно порассуждать на тему, что слово худой используется в переносном значении</w:t>
      </w:r>
      <w:r w:rsidR="00035892" w:rsidRPr="00326875">
        <w:rPr>
          <w:rFonts w:ascii="Times New Roman" w:hAnsi="Times New Roman" w:cs="Times New Roman"/>
          <w:i/>
          <w:sz w:val="28"/>
          <w:szCs w:val="28"/>
        </w:rPr>
        <w:t>).</w:t>
      </w:r>
    </w:p>
    <w:p w:rsidR="00035892" w:rsidRDefault="00035892" w:rsidP="00326875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sz w:val="28"/>
          <w:szCs w:val="28"/>
        </w:rPr>
        <w:t xml:space="preserve">Хорошо ли обманывать? </w:t>
      </w:r>
      <w:r w:rsidR="00326875">
        <w:rPr>
          <w:rFonts w:ascii="Times New Roman" w:hAnsi="Times New Roman" w:cs="Times New Roman"/>
          <w:sz w:val="28"/>
          <w:szCs w:val="28"/>
        </w:rPr>
        <w:t xml:space="preserve">Бывали ли у вас случаи, когда вас обманывали? Как вы чувствовали себя при этом? </w:t>
      </w:r>
    </w:p>
    <w:p w:rsidR="00326875" w:rsidRPr="00326875" w:rsidRDefault="00326875" w:rsidP="00326875">
      <w:pPr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нас учит эта история?</w:t>
      </w:r>
    </w:p>
    <w:p w:rsidR="00035892" w:rsidRPr="00326875" w:rsidRDefault="00035892" w:rsidP="003268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75">
        <w:rPr>
          <w:rFonts w:ascii="Times New Roman" w:hAnsi="Times New Roman" w:cs="Times New Roman"/>
          <w:b/>
          <w:bCs/>
          <w:sz w:val="28"/>
          <w:szCs w:val="28"/>
        </w:rPr>
        <w:t xml:space="preserve">Ценность: </w:t>
      </w:r>
      <w:r w:rsidRPr="00326875">
        <w:rPr>
          <w:rFonts w:ascii="Times New Roman" w:hAnsi="Times New Roman" w:cs="Times New Roman"/>
          <w:bCs/>
          <w:sz w:val="28"/>
          <w:szCs w:val="28"/>
        </w:rPr>
        <w:t>Честность.</w:t>
      </w:r>
      <w:r w:rsidR="00326875">
        <w:rPr>
          <w:rFonts w:ascii="Times New Roman" w:hAnsi="Times New Roman" w:cs="Times New Roman"/>
          <w:sz w:val="28"/>
          <w:szCs w:val="28"/>
        </w:rPr>
        <w:t xml:space="preserve"> Х</w:t>
      </w:r>
      <w:r w:rsidRPr="00326875">
        <w:rPr>
          <w:rFonts w:ascii="Times New Roman" w:hAnsi="Times New Roman" w:cs="Times New Roman"/>
          <w:sz w:val="28"/>
          <w:szCs w:val="28"/>
        </w:rPr>
        <w:t>итрость могут обернуться против тебя с</w:t>
      </w:r>
      <w:r w:rsidR="00326875">
        <w:rPr>
          <w:rFonts w:ascii="Times New Roman" w:hAnsi="Times New Roman" w:cs="Times New Roman"/>
          <w:sz w:val="28"/>
          <w:szCs w:val="28"/>
        </w:rPr>
        <w:t xml:space="preserve">амого. </w:t>
      </w:r>
    </w:p>
    <w:p w:rsidR="003077D0" w:rsidRPr="00326875" w:rsidRDefault="003077D0" w:rsidP="00326875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077D0" w:rsidRPr="00326875" w:rsidSect="0020780E">
      <w:headerReference w:type="default" r:id="rId7"/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44" w:rsidRDefault="00F76344" w:rsidP="00EE465C">
      <w:pPr>
        <w:spacing w:after="0" w:line="240" w:lineRule="auto"/>
      </w:pPr>
      <w:r>
        <w:separator/>
      </w:r>
    </w:p>
  </w:endnote>
  <w:endnote w:type="continuationSeparator" w:id="0">
    <w:p w:rsidR="00F76344" w:rsidRDefault="00F76344" w:rsidP="00EE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5C" w:rsidRPr="001B1D49" w:rsidRDefault="00F76344" w:rsidP="001B1D49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sdt>
      <w:sdtPr>
        <w:rPr>
          <w:rFonts w:ascii="Times New Roman" w:hAnsi="Times New Roman" w:cs="Times New Roman"/>
          <w:b/>
          <w:caps/>
          <w:color w:val="5B9BD5" w:themeColor="accent1"/>
          <w:sz w:val="24"/>
          <w:szCs w:val="24"/>
        </w:rPr>
        <w:alias w:val="Название"/>
        <w:tag w:val=""/>
        <w:id w:val="886384654"/>
        <w:placeholder>
          <w:docPart w:val="32FF320DD8D44862A4CAC4B66E0418C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E465C" w:rsidRPr="001B1D49">
          <w:rPr>
            <w:rFonts w:ascii="Times New Roman" w:hAnsi="Times New Roman" w:cs="Times New Roman"/>
            <w:b/>
            <w:caps/>
            <w:color w:val="5B9BD5" w:themeColor="accent1"/>
            <w:sz w:val="24"/>
            <w:szCs w:val="24"/>
          </w:rPr>
          <w:t>Проект «Шаг за шагом – к единству народов россии</w:t>
        </w:r>
      </w:sdtContent>
    </w:sdt>
    <w:r w:rsidR="00EE465C" w:rsidRPr="001B1D49">
      <w:rPr>
        <w:rFonts w:ascii="Times New Roman" w:hAnsi="Times New Roman" w:cs="Times New Roman"/>
        <w:b/>
        <w:color w:val="5B9BD5" w:themeColor="accent1"/>
        <w:sz w:val="24"/>
        <w:szCs w:val="24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44" w:rsidRDefault="00F76344" w:rsidP="00EE465C">
      <w:pPr>
        <w:spacing w:after="0" w:line="240" w:lineRule="auto"/>
      </w:pPr>
      <w:r>
        <w:separator/>
      </w:r>
    </w:p>
  </w:footnote>
  <w:footnote w:type="continuationSeparator" w:id="0">
    <w:p w:rsidR="00F76344" w:rsidRDefault="00F76344" w:rsidP="00EE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49" w:rsidRDefault="001B1D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4D"/>
    <w:multiLevelType w:val="multilevel"/>
    <w:tmpl w:val="BFA0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81393"/>
    <w:multiLevelType w:val="multilevel"/>
    <w:tmpl w:val="2D3E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84F0F"/>
    <w:multiLevelType w:val="multilevel"/>
    <w:tmpl w:val="8F46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713FD"/>
    <w:multiLevelType w:val="multilevel"/>
    <w:tmpl w:val="F286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72BE2"/>
    <w:multiLevelType w:val="multilevel"/>
    <w:tmpl w:val="9304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01CC0"/>
    <w:multiLevelType w:val="multilevel"/>
    <w:tmpl w:val="38B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60418"/>
    <w:multiLevelType w:val="multilevel"/>
    <w:tmpl w:val="600E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B"/>
    <w:rsid w:val="00035892"/>
    <w:rsid w:val="001867B9"/>
    <w:rsid w:val="00192887"/>
    <w:rsid w:val="001B1D49"/>
    <w:rsid w:val="0020780E"/>
    <w:rsid w:val="003077D0"/>
    <w:rsid w:val="00326875"/>
    <w:rsid w:val="00366CCF"/>
    <w:rsid w:val="0046710F"/>
    <w:rsid w:val="005A741E"/>
    <w:rsid w:val="006328AB"/>
    <w:rsid w:val="00696079"/>
    <w:rsid w:val="007C0238"/>
    <w:rsid w:val="008E5CF0"/>
    <w:rsid w:val="00920759"/>
    <w:rsid w:val="009B1724"/>
    <w:rsid w:val="00A47124"/>
    <w:rsid w:val="00A64A77"/>
    <w:rsid w:val="00EE465C"/>
    <w:rsid w:val="00F76344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7547"/>
  <w15:chartTrackingRefBased/>
  <w15:docId w15:val="{457388AD-5BE3-4F53-BE44-929DF6BA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710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65C"/>
  </w:style>
  <w:style w:type="paragraph" w:styleId="a7">
    <w:name w:val="footer"/>
    <w:basedOn w:val="a"/>
    <w:link w:val="a8"/>
    <w:uiPriority w:val="99"/>
    <w:unhideWhenUsed/>
    <w:rsid w:val="00EE4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FF320DD8D44862A4CAC4B66E041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BD2C6-4DEB-4A02-B149-76F1725B3AC2}"/>
      </w:docPartPr>
      <w:docPartBody>
        <w:p w:rsidR="00117E58" w:rsidRDefault="00281E9E" w:rsidP="00281E9E">
          <w:pPr>
            <w:pStyle w:val="32FF320DD8D44862A4CAC4B66E0418C2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9E"/>
    <w:rsid w:val="00117E58"/>
    <w:rsid w:val="00281E9E"/>
    <w:rsid w:val="00901CC0"/>
    <w:rsid w:val="00A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78CD3D39164B9EA73263C87199C9CF">
    <w:name w:val="2078CD3D39164B9EA73263C87199C9CF"/>
    <w:rsid w:val="00281E9E"/>
  </w:style>
  <w:style w:type="paragraph" w:customStyle="1" w:styleId="7304BC7E7CF044C2B107D521D0EDB57B">
    <w:name w:val="7304BC7E7CF044C2B107D521D0EDB57B"/>
    <w:rsid w:val="00281E9E"/>
  </w:style>
  <w:style w:type="paragraph" w:customStyle="1" w:styleId="87CD98E14F1A43AE8439DFE40A685C28">
    <w:name w:val="87CD98E14F1A43AE8439DFE40A685C28"/>
    <w:rsid w:val="00281E9E"/>
  </w:style>
  <w:style w:type="paragraph" w:customStyle="1" w:styleId="32FF320DD8D44862A4CAC4B66E0418C2">
    <w:name w:val="32FF320DD8D44862A4CAC4B66E0418C2"/>
    <w:rsid w:val="00281E9E"/>
  </w:style>
  <w:style w:type="paragraph" w:customStyle="1" w:styleId="D65D054598624FC39981B0AA345724A6">
    <w:name w:val="D65D054598624FC39981B0AA345724A6"/>
    <w:rsid w:val="0011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«Шаг за шагом – к единству народов россии</dc:title>
  <dc:subject/>
  <dc:creator>Admin</dc:creator>
  <cp:keywords/>
  <dc:description/>
  <cp:lastModifiedBy>Настя</cp:lastModifiedBy>
  <cp:revision>17</cp:revision>
  <cp:lastPrinted>2026-02-06T05:44:00Z</cp:lastPrinted>
  <dcterms:created xsi:type="dcterms:W3CDTF">2026-02-05T06:34:00Z</dcterms:created>
  <dcterms:modified xsi:type="dcterms:W3CDTF">2026-03-12T12:50:00Z</dcterms:modified>
</cp:coreProperties>
</file>