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94" w:rsidRPr="00465105" w:rsidRDefault="00603194" w:rsidP="00603194">
      <w:pPr>
        <w:pStyle w:val="1"/>
        <w:jc w:val="center"/>
        <w:rPr>
          <w:lang w:val="ru-RU"/>
        </w:rPr>
      </w:pPr>
      <w:r w:rsidRPr="00465105">
        <w:rPr>
          <w:rFonts w:ascii="Times New Roman" w:eastAsia="Times New Roman" w:hAnsi="Times New Roman" w:cs="Times New Roman"/>
          <w:lang w:val="ru-RU"/>
        </w:rPr>
        <w:t>Конспект совместной деятельности с д</w:t>
      </w:r>
      <w:r>
        <w:rPr>
          <w:rFonts w:ascii="Times New Roman" w:eastAsia="Times New Roman" w:hAnsi="Times New Roman" w:cs="Times New Roman"/>
          <w:lang w:val="ru-RU"/>
        </w:rPr>
        <w:t xml:space="preserve">етьми в средней группе 4-5 лет 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  <w:sz w:val="30"/>
          <w:lang w:val="ru-RU"/>
        </w:rPr>
        <w:t>День С</w:t>
      </w:r>
      <w:r w:rsidRPr="00465105">
        <w:rPr>
          <w:rFonts w:ascii="Times New Roman" w:eastAsia="Times New Roman" w:hAnsi="Times New Roman" w:cs="Times New Roman"/>
          <w:sz w:val="30"/>
          <w:lang w:val="ru-RU"/>
        </w:rPr>
        <w:t>неговика</w:t>
      </w:r>
      <w:r>
        <w:rPr>
          <w:rFonts w:ascii="Times New Roman" w:eastAsia="Times New Roman" w:hAnsi="Times New Roman" w:cs="Times New Roman"/>
          <w:sz w:val="30"/>
          <w:lang w:val="ru-RU"/>
        </w:rPr>
        <w:t>»</w:t>
      </w:r>
    </w:p>
    <w:p w:rsidR="00603194" w:rsidRPr="00465105" w:rsidRDefault="00603194" w:rsidP="00603194">
      <w:pPr>
        <w:pStyle w:val="3"/>
        <w:rPr>
          <w:rFonts w:ascii="Times New Roman" w:hAnsi="Times New Roman" w:cs="Times New Roman"/>
          <w:b w:val="0"/>
          <w:sz w:val="28"/>
          <w:lang w:val="ru-RU"/>
        </w:rPr>
      </w:pPr>
      <w:r w:rsidRPr="00465105">
        <w:rPr>
          <w:rFonts w:ascii="Times New Roman" w:eastAsia="Times New Roman" w:hAnsi="Times New Roman" w:cs="Times New Roman"/>
          <w:sz w:val="28"/>
          <w:lang w:val="ru-RU"/>
        </w:rPr>
        <w:t>Цель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: </w:t>
      </w:r>
      <w:r w:rsidRPr="00465105">
        <w:rPr>
          <w:rFonts w:ascii="Times New Roman" w:hAnsi="Times New Roman" w:cs="Times New Roman"/>
          <w:b w:val="0"/>
          <w:sz w:val="28"/>
          <w:lang w:val="ru-RU"/>
        </w:rPr>
        <w:t>Создание условий для развития познавательной активности, эмоциональной отзывчивости и навыков сотрудничества через игровую и продуктивную деятельность по тематическому сюжету.</w:t>
      </w:r>
    </w:p>
    <w:p w:rsidR="00603194" w:rsidRPr="00465105" w:rsidRDefault="00603194" w:rsidP="00603194">
      <w:pPr>
        <w:pStyle w:val="3"/>
        <w:rPr>
          <w:lang w:val="ru-RU"/>
        </w:rPr>
      </w:pPr>
      <w:r w:rsidRPr="00465105">
        <w:rPr>
          <w:rFonts w:ascii="Times New Roman" w:eastAsia="Times New Roman" w:hAnsi="Times New Roman" w:cs="Times New Roman"/>
          <w:sz w:val="28"/>
          <w:lang w:val="ru-RU"/>
        </w:rPr>
        <w:t>Задачи</w:t>
      </w:r>
    </w:p>
    <w:p w:rsidR="00603194" w:rsidRPr="00465105" w:rsidRDefault="00603194" w:rsidP="00603194">
      <w:pPr>
        <w:pStyle w:val="a"/>
        <w:ind w:left="360" w:hanging="360"/>
        <w:rPr>
          <w:lang w:val="ru-RU"/>
        </w:rPr>
      </w:pPr>
      <w:r w:rsidRPr="00465105">
        <w:rPr>
          <w:lang w:val="ru-RU"/>
        </w:rPr>
        <w:t>Обучающие:</w:t>
      </w:r>
    </w:p>
    <w:p w:rsidR="00603194" w:rsidRPr="00465105" w:rsidRDefault="00603194" w:rsidP="00603194">
      <w:pPr>
        <w:pStyle w:val="a"/>
        <w:numPr>
          <w:ilvl w:val="0"/>
          <w:numId w:val="3"/>
        </w:numPr>
        <w:ind w:left="426"/>
        <w:jc w:val="both"/>
        <w:rPr>
          <w:lang w:val="ru-RU"/>
        </w:rPr>
      </w:pPr>
      <w:r w:rsidRPr="00465105">
        <w:rPr>
          <w:lang w:val="ru-RU"/>
        </w:rPr>
        <w:t>Активизировать знания детей о зимних забавах и атрибутах (снеговик, снежки, санки, лыжи, коньки).</w:t>
      </w:r>
    </w:p>
    <w:p w:rsidR="00603194" w:rsidRPr="00465105" w:rsidRDefault="00603194" w:rsidP="00603194">
      <w:pPr>
        <w:pStyle w:val="a"/>
        <w:numPr>
          <w:ilvl w:val="0"/>
          <w:numId w:val="3"/>
        </w:numPr>
        <w:ind w:left="426"/>
        <w:jc w:val="both"/>
        <w:rPr>
          <w:lang w:val="ru-RU"/>
        </w:rPr>
      </w:pPr>
      <w:r w:rsidRPr="00465105">
        <w:rPr>
          <w:lang w:val="ru-RU"/>
        </w:rPr>
        <w:t>Упражнять в умении соотносить предметы и их назначение (предметы для лепки снеговика).</w:t>
      </w:r>
    </w:p>
    <w:p w:rsidR="00603194" w:rsidRPr="00465105" w:rsidRDefault="00603194" w:rsidP="00603194">
      <w:pPr>
        <w:pStyle w:val="a"/>
        <w:numPr>
          <w:ilvl w:val="0"/>
          <w:numId w:val="3"/>
        </w:numPr>
        <w:ind w:left="426"/>
        <w:jc w:val="both"/>
        <w:rPr>
          <w:lang w:val="ru-RU"/>
        </w:rPr>
      </w:pPr>
      <w:r w:rsidRPr="00465105">
        <w:rPr>
          <w:lang w:val="ru-RU"/>
        </w:rPr>
        <w:t>Совершенствовать умение работать по образцу (карточке-подсказке).</w:t>
      </w:r>
    </w:p>
    <w:p w:rsidR="00603194" w:rsidRDefault="00603194" w:rsidP="00603194">
      <w:pPr>
        <w:pStyle w:val="a"/>
        <w:ind w:left="360" w:hanging="360"/>
        <w:jc w:val="both"/>
      </w:pPr>
      <w:r>
        <w:t>Развивающие:</w:t>
      </w:r>
    </w:p>
    <w:p w:rsidR="00603194" w:rsidRPr="00465105" w:rsidRDefault="00603194" w:rsidP="00603194">
      <w:pPr>
        <w:pStyle w:val="a"/>
        <w:numPr>
          <w:ilvl w:val="0"/>
          <w:numId w:val="4"/>
        </w:numPr>
        <w:ind w:left="426"/>
        <w:jc w:val="both"/>
        <w:rPr>
          <w:lang w:val="ru-RU"/>
        </w:rPr>
      </w:pPr>
      <w:r w:rsidRPr="00465105">
        <w:rPr>
          <w:lang w:val="ru-RU"/>
        </w:rPr>
        <w:t>Развивать логическое мышление через решение проблемной ситуации (как помочь снеговику).</w:t>
      </w:r>
    </w:p>
    <w:p w:rsidR="00603194" w:rsidRPr="00465105" w:rsidRDefault="00603194" w:rsidP="00603194">
      <w:pPr>
        <w:pStyle w:val="a"/>
        <w:ind w:left="426" w:hanging="360"/>
        <w:jc w:val="both"/>
        <w:rPr>
          <w:lang w:val="ru-RU"/>
        </w:rPr>
      </w:pPr>
      <w:r w:rsidRPr="00465105">
        <w:rPr>
          <w:lang w:val="ru-RU"/>
        </w:rPr>
        <w:t>Развивать мелкую моторику, зрительно-моторную координацию в ходе аппликации.</w:t>
      </w:r>
    </w:p>
    <w:p w:rsidR="00603194" w:rsidRPr="00465105" w:rsidRDefault="00603194" w:rsidP="00603194">
      <w:pPr>
        <w:pStyle w:val="a"/>
        <w:ind w:left="426" w:hanging="360"/>
        <w:jc w:val="both"/>
        <w:rPr>
          <w:lang w:val="ru-RU"/>
        </w:rPr>
      </w:pPr>
      <w:r w:rsidRPr="00465105">
        <w:rPr>
          <w:lang w:val="ru-RU"/>
        </w:rPr>
        <w:t>Развивать связную речь, умение отвечать на вопросы, аргументировать свою точку зрения.</w:t>
      </w:r>
    </w:p>
    <w:p w:rsidR="00603194" w:rsidRDefault="00603194" w:rsidP="00603194">
      <w:pPr>
        <w:pStyle w:val="a"/>
        <w:jc w:val="both"/>
      </w:pPr>
      <w:r>
        <w:t>Воспитательные:</w:t>
      </w:r>
    </w:p>
    <w:p w:rsidR="00603194" w:rsidRPr="00465105" w:rsidRDefault="00603194" w:rsidP="00603194">
      <w:pPr>
        <w:pStyle w:val="a"/>
        <w:numPr>
          <w:ilvl w:val="0"/>
          <w:numId w:val="5"/>
        </w:numPr>
        <w:ind w:left="426"/>
        <w:jc w:val="both"/>
        <w:rPr>
          <w:lang w:val="ru-RU"/>
        </w:rPr>
      </w:pPr>
      <w:r w:rsidRPr="00465105">
        <w:rPr>
          <w:lang w:val="ru-RU"/>
        </w:rPr>
        <w:t>Воспитывать отзывчивость, желание помочь, доброжелательность.</w:t>
      </w:r>
    </w:p>
    <w:p w:rsidR="00603194" w:rsidRPr="00465105" w:rsidRDefault="00603194" w:rsidP="00603194">
      <w:pPr>
        <w:pStyle w:val="a"/>
        <w:numPr>
          <w:ilvl w:val="0"/>
          <w:numId w:val="5"/>
        </w:numPr>
        <w:ind w:left="426"/>
        <w:jc w:val="both"/>
        <w:rPr>
          <w:lang w:val="ru-RU"/>
        </w:rPr>
      </w:pPr>
      <w:r w:rsidRPr="00465105">
        <w:rPr>
          <w:lang w:val="ru-RU"/>
        </w:rPr>
        <w:t>Формировать навыки совместной деятельности и взаимопомощи.</w:t>
      </w:r>
    </w:p>
    <w:p w:rsidR="00603194" w:rsidRPr="00465105" w:rsidRDefault="00603194" w:rsidP="00603194">
      <w:pPr>
        <w:pStyle w:val="3"/>
        <w:rPr>
          <w:lang w:val="ru-RU"/>
        </w:rPr>
      </w:pPr>
      <w:r w:rsidRPr="00465105">
        <w:rPr>
          <w:rFonts w:ascii="Times New Roman" w:eastAsia="Times New Roman" w:hAnsi="Times New Roman" w:cs="Times New Roman"/>
          <w:sz w:val="28"/>
          <w:lang w:val="ru-RU"/>
        </w:rPr>
        <w:t>Материалы и оборудование</w:t>
      </w:r>
    </w:p>
    <w:p w:rsidR="00603194" w:rsidRDefault="00603194" w:rsidP="00603194">
      <w:pPr>
        <w:pStyle w:val="a0"/>
        <w:numPr>
          <w:ilvl w:val="0"/>
          <w:numId w:val="6"/>
        </w:numPr>
        <w:ind w:left="426"/>
        <w:rPr>
          <w:lang w:val="ru-RU"/>
        </w:rPr>
      </w:pPr>
      <w:r w:rsidRPr="00465105">
        <w:rPr>
          <w:lang w:val="ru-RU"/>
        </w:rPr>
        <w:t xml:space="preserve">Загадка дня «Что можно слепить из предложенных предметов?» </w:t>
      </w:r>
    </w:p>
    <w:p w:rsidR="00603194" w:rsidRPr="00465105" w:rsidRDefault="00603194" w:rsidP="00603194">
      <w:pPr>
        <w:pStyle w:val="a0"/>
        <w:numPr>
          <w:ilvl w:val="0"/>
          <w:numId w:val="6"/>
        </w:numPr>
        <w:ind w:left="426"/>
        <w:rPr>
          <w:lang w:val="ru-RU"/>
        </w:rPr>
      </w:pPr>
      <w:r w:rsidRPr="00465105">
        <w:rPr>
          <w:lang w:val="ru-RU"/>
        </w:rPr>
        <w:t>Книга о снеговике (крупная распечатка): обложка и разворот с фоном, грустным снеговиком и его посланием.</w:t>
      </w:r>
    </w:p>
    <w:p w:rsidR="00603194" w:rsidRPr="00465105" w:rsidRDefault="00603194" w:rsidP="00603194">
      <w:pPr>
        <w:pStyle w:val="a0"/>
        <w:rPr>
          <w:lang w:val="ru-RU"/>
        </w:rPr>
      </w:pPr>
      <w:r w:rsidRPr="00465105">
        <w:rPr>
          <w:lang w:val="ru-RU"/>
        </w:rPr>
        <w:t xml:space="preserve">Части снеговика для аппликации (круги, нос-морковка, ведро, шарф, пуговицы, руки-веточки и др.) – частично вырезанные и </w:t>
      </w:r>
      <w:proofErr w:type="spellStart"/>
      <w:r w:rsidRPr="00465105">
        <w:rPr>
          <w:lang w:val="ru-RU"/>
        </w:rPr>
        <w:t>невырезанные</w:t>
      </w:r>
      <w:proofErr w:type="spellEnd"/>
      <w:r w:rsidRPr="00465105">
        <w:rPr>
          <w:lang w:val="ru-RU"/>
        </w:rPr>
        <w:t>.</w:t>
      </w:r>
    </w:p>
    <w:p w:rsidR="00603194" w:rsidRPr="00465105" w:rsidRDefault="00603194" w:rsidP="00603194">
      <w:pPr>
        <w:pStyle w:val="a0"/>
        <w:rPr>
          <w:lang w:val="ru-RU"/>
        </w:rPr>
      </w:pPr>
      <w:r w:rsidRPr="00465105">
        <w:rPr>
          <w:lang w:val="ru-RU"/>
        </w:rPr>
        <w:t>Карточки-подсказки для сборки снеговиков разного уровня сложности.</w:t>
      </w:r>
    </w:p>
    <w:p w:rsidR="00603194" w:rsidRPr="00465105" w:rsidRDefault="00603194" w:rsidP="00603194">
      <w:pPr>
        <w:pStyle w:val="a0"/>
        <w:rPr>
          <w:lang w:val="ru-RU"/>
        </w:rPr>
      </w:pPr>
      <w:r w:rsidRPr="00465105">
        <w:rPr>
          <w:lang w:val="ru-RU"/>
        </w:rPr>
        <w:lastRenderedPageBreak/>
        <w:t>Атрибуты для подвижной игры (бумажные колпачки, шарфики, носики-морковки, мягкие «снежки»).</w:t>
      </w:r>
    </w:p>
    <w:p w:rsidR="00603194" w:rsidRPr="00465105" w:rsidRDefault="00603194" w:rsidP="00603194">
      <w:pPr>
        <w:pStyle w:val="a0"/>
        <w:rPr>
          <w:lang w:val="ru-RU"/>
        </w:rPr>
      </w:pPr>
      <w:r w:rsidRPr="00465105">
        <w:rPr>
          <w:lang w:val="ru-RU"/>
        </w:rPr>
        <w:t>Музыка для танца «Лепим ком большой».</w:t>
      </w:r>
    </w:p>
    <w:p w:rsidR="00603194" w:rsidRPr="00465105" w:rsidRDefault="00603194" w:rsidP="00603194">
      <w:pPr>
        <w:pStyle w:val="a0"/>
        <w:rPr>
          <w:lang w:val="ru-RU"/>
        </w:rPr>
      </w:pPr>
      <w:r w:rsidRPr="00465105">
        <w:rPr>
          <w:lang w:val="ru-RU"/>
        </w:rPr>
        <w:t>Прищепки, наклейки или фотографии для голосования.</w:t>
      </w:r>
    </w:p>
    <w:p w:rsidR="00603194" w:rsidRDefault="00603194" w:rsidP="00603194">
      <w:pPr>
        <w:pStyle w:val="3"/>
      </w:pPr>
      <w:r>
        <w:rPr>
          <w:rFonts w:ascii="Times New Roman" w:eastAsia="Times New Roman" w:hAnsi="Times New Roman" w:cs="Times New Roman"/>
          <w:sz w:val="28"/>
        </w:rPr>
        <w:t>Продолжительность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: </w:t>
      </w:r>
      <w:r w:rsidRPr="00465105">
        <w:rPr>
          <w:rFonts w:ascii="Times New Roman" w:hAnsi="Times New Roman" w:cs="Times New Roman"/>
          <w:b w:val="0"/>
          <w:sz w:val="28"/>
        </w:rPr>
        <w:t xml:space="preserve">20 </w:t>
      </w:r>
      <w:proofErr w:type="spellStart"/>
      <w:r w:rsidRPr="00465105">
        <w:rPr>
          <w:rFonts w:ascii="Times New Roman" w:hAnsi="Times New Roman" w:cs="Times New Roman"/>
          <w:b w:val="0"/>
          <w:sz w:val="28"/>
        </w:rPr>
        <w:t>минут</w:t>
      </w:r>
      <w:proofErr w:type="spellEnd"/>
    </w:p>
    <w:p w:rsidR="00603194" w:rsidRDefault="00603194" w:rsidP="00603194">
      <w:pPr>
        <w:pStyle w:val="2"/>
        <w:jc w:val="center"/>
        <w:rPr>
          <w:rFonts w:ascii="Times New Roman" w:eastAsia="Times New Roman" w:hAnsi="Times New Roman" w:cs="Times New Roman"/>
          <w:sz w:val="30"/>
        </w:rPr>
        <w:sectPr w:rsidR="00603194" w:rsidSect="000F4997">
          <w:pgSz w:w="12240" w:h="15840"/>
          <w:pgMar w:top="709" w:right="1800" w:bottom="1440" w:left="1800" w:header="720" w:footer="720" w:gutter="0"/>
          <w:cols w:space="720"/>
          <w:docGrid w:linePitch="360"/>
        </w:sectPr>
      </w:pPr>
    </w:p>
    <w:p w:rsidR="00603194" w:rsidRDefault="00603194" w:rsidP="00603194">
      <w:pPr>
        <w:pStyle w:val="2"/>
        <w:jc w:val="center"/>
      </w:pPr>
      <w:proofErr w:type="spellStart"/>
      <w:r>
        <w:rPr>
          <w:rFonts w:ascii="Times New Roman" w:eastAsia="Times New Roman" w:hAnsi="Times New Roman" w:cs="Times New Roman"/>
          <w:sz w:val="30"/>
        </w:rPr>
        <w:lastRenderedPageBreak/>
        <w:t>Ход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занятия</w:t>
      </w:r>
      <w:proofErr w:type="spellEnd"/>
    </w:p>
    <w:tbl>
      <w:tblPr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654"/>
        <w:gridCol w:w="3261"/>
      </w:tblGrid>
      <w:tr w:rsidR="00603194" w:rsidTr="00AB4514">
        <w:tc>
          <w:tcPr>
            <w:tcW w:w="2802" w:type="dxa"/>
          </w:tcPr>
          <w:p w:rsidR="00603194" w:rsidRDefault="00603194" w:rsidP="00AB4514">
            <w:pPr>
              <w:spacing w:after="0"/>
            </w:pPr>
            <w:proofErr w:type="spellStart"/>
            <w:r>
              <w:rPr>
                <w:b/>
                <w:color w:val="000000"/>
              </w:rPr>
              <w:t>Этап</w:t>
            </w:r>
            <w:proofErr w:type="spellEnd"/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</w:pPr>
            <w:proofErr w:type="spellStart"/>
            <w:r>
              <w:rPr>
                <w:b/>
                <w:color w:val="000000"/>
              </w:rPr>
              <w:t>Действия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педагога</w:t>
            </w:r>
            <w:proofErr w:type="spellEnd"/>
          </w:p>
        </w:tc>
        <w:tc>
          <w:tcPr>
            <w:tcW w:w="3261" w:type="dxa"/>
          </w:tcPr>
          <w:p w:rsidR="00603194" w:rsidRDefault="00603194" w:rsidP="00AB4514">
            <w:pPr>
              <w:spacing w:after="0"/>
            </w:pPr>
            <w:proofErr w:type="spellStart"/>
            <w:r>
              <w:rPr>
                <w:b/>
                <w:color w:val="000000"/>
              </w:rPr>
              <w:t>Действия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детей</w:t>
            </w:r>
            <w:proofErr w:type="spellEnd"/>
          </w:p>
        </w:tc>
      </w:tr>
      <w:tr w:rsidR="00603194" w:rsidRPr="00603194" w:rsidTr="00AB4514">
        <w:tc>
          <w:tcPr>
            <w:tcW w:w="2802" w:type="dxa"/>
          </w:tcPr>
          <w:p w:rsidR="00603194" w:rsidRDefault="00603194" w:rsidP="00AB4514">
            <w:pPr>
              <w:spacing w:after="0"/>
            </w:pPr>
            <w:r>
              <w:t xml:space="preserve">1. </w:t>
            </w:r>
            <w:proofErr w:type="spellStart"/>
            <w:r>
              <w:t>Утренний</w:t>
            </w:r>
            <w:proofErr w:type="spellEnd"/>
            <w:r>
              <w:t xml:space="preserve"> </w:t>
            </w:r>
            <w:proofErr w:type="spellStart"/>
            <w:r>
              <w:t>эмоциональный</w:t>
            </w:r>
            <w:proofErr w:type="spellEnd"/>
            <w:r>
              <w:t xml:space="preserve"> </w:t>
            </w:r>
            <w:proofErr w:type="spellStart"/>
            <w:r>
              <w:t>настрой</w:t>
            </w:r>
            <w:proofErr w:type="spellEnd"/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Педагог обращает внимание на стенд с загадкой: «Что можно слепить из </w:t>
            </w:r>
            <w:r>
              <w:rPr>
                <w:lang w:val="ru-RU"/>
              </w:rPr>
              <w:t>предложенных предметов?</w:t>
            </w:r>
          </w:p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465105">
              <w:rPr>
                <w:lang w:val="ru-RU"/>
              </w:rPr>
              <w:t xml:space="preserve"> Ребята, посмотрите, какая интересная загадка! 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выбирают вариант ответа и отмечают его прищепкой или наклейкой.</w:t>
            </w:r>
          </w:p>
        </w:tc>
      </w:tr>
      <w:tr w:rsidR="00603194" w:rsidRPr="00603194" w:rsidTr="00AB4514">
        <w:tc>
          <w:tcPr>
            <w:tcW w:w="2802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2. Основная часть. Сбор в кругу</w:t>
            </w:r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Педагог собирает детей на ковре. Сообщает новость: </w:t>
            </w:r>
          </w:p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65105">
              <w:rPr>
                <w:lang w:val="ru-RU"/>
              </w:rPr>
              <w:t xml:space="preserve">Ребята, сегодня утром в новостях я услышала, что 18 января </w:t>
            </w:r>
            <w:r w:rsidRPr="00465105">
              <w:rPr>
                <w:i/>
                <w:lang w:val="ru-RU"/>
              </w:rPr>
              <w:t>(скоро или завтра - ориентируйтесь на то, когда проводите круг)</w:t>
            </w:r>
            <w:r w:rsidRPr="00465105">
              <w:rPr>
                <w:lang w:val="ru-RU"/>
              </w:rPr>
              <w:t xml:space="preserve"> - День Снеговика! Это получается у него праздник!?  Праздник — это здорово!</w:t>
            </w:r>
            <w:r>
              <w:rPr>
                <w:lang w:val="ru-RU"/>
              </w:rPr>
              <w:t xml:space="preserve"> А кого приглашают на праздник?</w:t>
            </w:r>
            <w:r w:rsidRPr="00465105">
              <w:rPr>
                <w:lang w:val="ru-RU"/>
              </w:rPr>
              <w:t xml:space="preserve"> </w:t>
            </w:r>
            <w:r w:rsidRPr="00465105">
              <w:rPr>
                <w:i/>
                <w:lang w:val="ru-RU"/>
              </w:rPr>
              <w:t>(выслушать ответы детей)</w:t>
            </w:r>
          </w:p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- Предлагаю, узнать о снеговике и о его друзьях! У меня как раз есть целая книга об этом! 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обсуждают, кого обычно приглашают на праздник снеговика.</w:t>
            </w:r>
          </w:p>
        </w:tc>
      </w:tr>
      <w:tr w:rsidR="00603194" w:rsidRPr="00603194" w:rsidTr="00AB4514">
        <w:tc>
          <w:tcPr>
            <w:tcW w:w="2802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Педагог открывает подготовленную книгу, и при демонстрации из книги выпадают части снеговика (комочки, шарф, пуговки и </w:t>
            </w:r>
            <w:proofErr w:type="spellStart"/>
            <w:r w:rsidRPr="00465105">
              <w:rPr>
                <w:lang w:val="ru-RU"/>
              </w:rPr>
              <w:t>т.п</w:t>
            </w:r>
            <w:proofErr w:type="spellEnd"/>
            <w:r w:rsidRPr="00465105">
              <w:rPr>
                <w:lang w:val="ru-RU"/>
              </w:rPr>
              <w:t>). Не</w:t>
            </w:r>
            <w:r>
              <w:rPr>
                <w:lang w:val="ru-RU"/>
              </w:rPr>
              <w:t>много, только для визуализации).</w:t>
            </w:r>
          </w:p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Читает послание грустного снеговика о вьюге</w:t>
            </w:r>
          </w:p>
          <w:p w:rsidR="00603194" w:rsidRDefault="00603194" w:rsidP="00AB45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65105">
              <w:rPr>
                <w:lang w:val="ru-RU"/>
              </w:rPr>
              <w:t xml:space="preserve">Что же </w:t>
            </w:r>
            <w:r>
              <w:rPr>
                <w:lang w:val="ru-RU"/>
              </w:rPr>
              <w:t xml:space="preserve">делать? </w:t>
            </w:r>
          </w:p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Подводит к идее собрать друзей-снеговиков заново.</w:t>
            </w:r>
          </w:p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Педагог </w:t>
            </w:r>
            <w:r w:rsidRPr="00465105">
              <w:rPr>
                <w:lang w:val="ru-RU"/>
              </w:rPr>
              <w:t>объясняет, что на столах есть детали и карточки-подсказки для сборки снеговиков.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слушают, выражают сочувствие. Предлагают идеи, как помочь снеговику.</w:t>
            </w:r>
          </w:p>
        </w:tc>
      </w:tr>
      <w:tr w:rsidR="00603194" w:rsidRPr="00603194" w:rsidTr="00AB4514">
        <w:tc>
          <w:tcPr>
            <w:tcW w:w="2802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3. Продуктивная деятельность. </w:t>
            </w:r>
            <w:r w:rsidRPr="00465105">
              <w:rPr>
                <w:lang w:val="ru-RU"/>
              </w:rPr>
              <w:lastRenderedPageBreak/>
              <w:t>Аппликация «Собери снеговика»</w:t>
            </w:r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lastRenderedPageBreak/>
              <w:t xml:space="preserve">Педагог организует рассадку за столы. Помогает детям ориентироваться на карточки-подсказки. </w:t>
            </w:r>
          </w:p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lastRenderedPageBreak/>
              <w:t>Задает вопросы: «Какие предметы нужны, чтобы слепить снеговика?»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lastRenderedPageBreak/>
              <w:t xml:space="preserve">Дети самостоятельно или с минимальной </w:t>
            </w:r>
            <w:r w:rsidRPr="00465105">
              <w:rPr>
                <w:lang w:val="ru-RU"/>
              </w:rPr>
              <w:lastRenderedPageBreak/>
              <w:t>помощью создают аппликации снеговиков.</w:t>
            </w:r>
          </w:p>
        </w:tc>
      </w:tr>
      <w:tr w:rsidR="00603194" w:rsidRPr="00603194" w:rsidTr="00AB4514">
        <w:tc>
          <w:tcPr>
            <w:tcW w:w="2802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lastRenderedPageBreak/>
              <w:t>4. Представление результатов и решение проблемы</w:t>
            </w:r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Дети по очереди «возвращают» своих снеговиков на страницы книги, размещая их по атрибутам (коньки – на каток и т.д.). </w:t>
            </w:r>
          </w:p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Педагог незаметно дорисовывает улыбку главному снеговику и отмечает, что он снова с друзьями и счастлив.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участвуют в размещении снеговиков, наблюдают за изменением настроения главного героя.</w:t>
            </w:r>
          </w:p>
        </w:tc>
      </w:tr>
      <w:tr w:rsidR="00603194" w:rsidRPr="00603194" w:rsidTr="00AB4514">
        <w:tc>
          <w:tcPr>
            <w:tcW w:w="2802" w:type="dxa"/>
          </w:tcPr>
          <w:p w:rsidR="00603194" w:rsidRDefault="00603194" w:rsidP="00AB4514">
            <w:pPr>
              <w:spacing w:after="0"/>
            </w:pPr>
            <w:r>
              <w:t xml:space="preserve">5. </w:t>
            </w:r>
            <w:proofErr w:type="spellStart"/>
            <w:r>
              <w:t>Рефлексия</w:t>
            </w:r>
            <w:proofErr w:type="spellEnd"/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Задает вопросы:</w:t>
            </w:r>
          </w:p>
          <w:p w:rsidR="00603194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 - По</w:t>
            </w:r>
            <w:r>
              <w:rPr>
                <w:lang w:val="ru-RU"/>
              </w:rPr>
              <w:t>чему снеговик теперь улыбается?</w:t>
            </w:r>
          </w:p>
          <w:p w:rsidR="00603194" w:rsidRDefault="00603194" w:rsidP="00AB45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465105">
              <w:rPr>
                <w:lang w:val="ru-RU"/>
              </w:rPr>
              <w:t>Что было самым</w:t>
            </w:r>
            <w:r>
              <w:rPr>
                <w:lang w:val="ru-RU"/>
              </w:rPr>
              <w:t xml:space="preserve"> трудным при сборке снеговиков?</w:t>
            </w:r>
          </w:p>
          <w:p w:rsidR="00603194" w:rsidRPr="000F4997" w:rsidRDefault="00603194" w:rsidP="00AB45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465105">
              <w:rPr>
                <w:lang w:val="ru-RU"/>
              </w:rPr>
              <w:t xml:space="preserve">Кому ты расскажешь о нашем добром деле? </w:t>
            </w:r>
            <w:r>
              <w:rPr>
                <w:lang w:val="ru-RU"/>
              </w:rPr>
              <w:t>Что именно?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отвечают на вопросы, делятся впечатлениями и эмоциями.</w:t>
            </w:r>
          </w:p>
        </w:tc>
      </w:tr>
      <w:tr w:rsidR="00603194" w:rsidRPr="00603194" w:rsidTr="00AB4514">
        <w:tc>
          <w:tcPr>
            <w:tcW w:w="2802" w:type="dxa"/>
          </w:tcPr>
          <w:p w:rsidR="00603194" w:rsidRDefault="00603194" w:rsidP="00AB4514">
            <w:pPr>
              <w:spacing w:after="0"/>
            </w:pPr>
            <w:r>
              <w:t xml:space="preserve">6. </w:t>
            </w:r>
            <w:proofErr w:type="spellStart"/>
            <w:r>
              <w:t>Подвижная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Друзья</w:t>
            </w:r>
            <w:proofErr w:type="spellEnd"/>
            <w:r>
              <w:t xml:space="preserve"> </w:t>
            </w:r>
            <w:proofErr w:type="spellStart"/>
            <w:r>
              <w:t>Снеговика</w:t>
            </w:r>
            <w:proofErr w:type="spellEnd"/>
            <w:r>
              <w:t>»</w:t>
            </w:r>
          </w:p>
        </w:tc>
        <w:tc>
          <w:tcPr>
            <w:tcW w:w="7654" w:type="dxa"/>
          </w:tcPr>
          <w:p w:rsidR="00603194" w:rsidRDefault="00603194" w:rsidP="00AB4514">
            <w:pPr>
              <w:spacing w:after="0"/>
            </w:pPr>
            <w:r w:rsidRPr="00465105">
              <w:rPr>
                <w:lang w:val="ru-RU"/>
              </w:rPr>
              <w:t xml:space="preserve">Предлагает надеть атрибуты (колпачки, шарфики). Включает музыку «Лепим ком большой». </w:t>
            </w:r>
            <w:r>
              <w:t xml:space="preserve">Проводит </w:t>
            </w:r>
            <w:proofErr w:type="spellStart"/>
            <w:r>
              <w:t>танец</w:t>
            </w:r>
            <w:proofErr w:type="spellEnd"/>
            <w:r>
              <w:t xml:space="preserve"> и </w:t>
            </w:r>
            <w:proofErr w:type="spellStart"/>
            <w:r>
              <w:t>игру</w:t>
            </w:r>
            <w:proofErr w:type="spellEnd"/>
            <w:r>
              <w:t xml:space="preserve"> с </w:t>
            </w:r>
            <w:proofErr w:type="spellStart"/>
            <w:r>
              <w:t>мягкими</w:t>
            </w:r>
            <w:proofErr w:type="spellEnd"/>
            <w:r>
              <w:t xml:space="preserve"> </w:t>
            </w:r>
            <w:proofErr w:type="spellStart"/>
            <w:r>
              <w:t>снежками</w:t>
            </w:r>
            <w:proofErr w:type="spellEnd"/>
            <w:r>
              <w:t>.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танцуют, выполняют движения, играют в бросание снежков по цели или друг другу.</w:t>
            </w:r>
          </w:p>
        </w:tc>
      </w:tr>
      <w:tr w:rsidR="00603194" w:rsidRPr="00603194" w:rsidTr="00AB4514">
        <w:tc>
          <w:tcPr>
            <w:tcW w:w="2802" w:type="dxa"/>
          </w:tcPr>
          <w:p w:rsidR="00603194" w:rsidRDefault="00603194" w:rsidP="00AB4514">
            <w:pPr>
              <w:spacing w:after="0"/>
            </w:pPr>
            <w:r>
              <w:t xml:space="preserve">7. </w:t>
            </w:r>
            <w:proofErr w:type="spellStart"/>
            <w:r>
              <w:t>Переход</w:t>
            </w:r>
            <w:proofErr w:type="spellEnd"/>
            <w:r>
              <w:t xml:space="preserve"> к </w:t>
            </w:r>
            <w:proofErr w:type="spellStart"/>
            <w:r>
              <w:t>прогулке</w:t>
            </w:r>
            <w:proofErr w:type="spellEnd"/>
          </w:p>
        </w:tc>
        <w:tc>
          <w:tcPr>
            <w:tcW w:w="7654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Предлагает продолжить праздник на улице, лепить настоящих снеговиков и играть в снежки.</w:t>
            </w:r>
          </w:p>
        </w:tc>
        <w:tc>
          <w:tcPr>
            <w:tcW w:w="3261" w:type="dxa"/>
          </w:tcPr>
          <w:p w:rsidR="00603194" w:rsidRPr="00465105" w:rsidRDefault="00603194" w:rsidP="00AB4514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>Дети готовятся к прогулке, обсуждают планы на улицу.</w:t>
            </w:r>
          </w:p>
        </w:tc>
      </w:tr>
    </w:tbl>
    <w:p w:rsidR="00603194" w:rsidRPr="00465105" w:rsidRDefault="00603194" w:rsidP="00603194">
      <w:pPr>
        <w:rPr>
          <w:lang w:val="ru-RU"/>
        </w:rPr>
      </w:pPr>
    </w:p>
    <w:p w:rsidR="00837C08" w:rsidRPr="00603194" w:rsidRDefault="00837C08">
      <w:pPr>
        <w:rPr>
          <w:lang w:val="ru-RU"/>
        </w:rPr>
      </w:pPr>
    </w:p>
    <w:sectPr w:rsidR="00837C08" w:rsidRPr="00603194" w:rsidSect="00465105">
      <w:pgSz w:w="15840" w:h="12240" w:orient="landscape"/>
      <w:pgMar w:top="1135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6A691DE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148BA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EB217C"/>
    <w:multiLevelType w:val="hybridMultilevel"/>
    <w:tmpl w:val="2388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C2B47"/>
    <w:multiLevelType w:val="hybridMultilevel"/>
    <w:tmpl w:val="E8B0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166C8"/>
    <w:multiLevelType w:val="hybridMultilevel"/>
    <w:tmpl w:val="F92E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0228D"/>
    <w:multiLevelType w:val="hybridMultilevel"/>
    <w:tmpl w:val="ACB40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59"/>
    <w:rsid w:val="002E1959"/>
    <w:rsid w:val="00603194"/>
    <w:rsid w:val="0083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8934"/>
  <w15:chartTrackingRefBased/>
  <w15:docId w15:val="{5E857799-D1A2-48BF-B727-197D5675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3194"/>
    <w:pPr>
      <w:spacing w:after="200" w:line="276" w:lineRule="auto"/>
    </w:pPr>
    <w:rPr>
      <w:rFonts w:ascii="Times New Roman" w:eastAsiaTheme="minorEastAsia" w:hAnsi="Times New Roman"/>
      <w:sz w:val="28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603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603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603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03194"/>
    <w:rPr>
      <w:rFonts w:asciiTheme="majorHAnsi" w:eastAsiaTheme="majorEastAsia" w:hAnsiTheme="majorHAnsi" w:cstheme="majorBidi"/>
      <w:b/>
      <w:bCs/>
      <w:color w:val="000000"/>
      <w:sz w:val="32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9"/>
    <w:rsid w:val="00603194"/>
    <w:rPr>
      <w:rFonts w:asciiTheme="majorHAnsi" w:eastAsiaTheme="majorEastAsia" w:hAnsiTheme="majorHAnsi" w:cstheme="majorBidi"/>
      <w:b/>
      <w:bCs/>
      <w:color w:val="000000"/>
      <w:sz w:val="28"/>
      <w:szCs w:val="26"/>
      <w:lang w:val="en-US"/>
    </w:rPr>
  </w:style>
  <w:style w:type="character" w:customStyle="1" w:styleId="30">
    <w:name w:val="Заголовок 3 Знак"/>
    <w:basedOn w:val="a2"/>
    <w:link w:val="3"/>
    <w:uiPriority w:val="9"/>
    <w:rsid w:val="00603194"/>
    <w:rPr>
      <w:rFonts w:asciiTheme="majorHAnsi" w:eastAsiaTheme="majorEastAsia" w:hAnsiTheme="majorHAnsi" w:cstheme="majorBidi"/>
      <w:b/>
      <w:bCs/>
      <w:color w:val="000000"/>
      <w:sz w:val="24"/>
      <w:lang w:val="en-US"/>
    </w:rPr>
  </w:style>
  <w:style w:type="paragraph" w:styleId="a0">
    <w:name w:val="List Bullet"/>
    <w:basedOn w:val="a1"/>
    <w:uiPriority w:val="99"/>
    <w:unhideWhenUsed/>
    <w:rsid w:val="00603194"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rsid w:val="00603194"/>
    <w:pPr>
      <w:numPr>
        <w:numId w:val="2"/>
      </w:numPr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2026-01-12T13:10:00Z</dcterms:created>
  <dcterms:modified xsi:type="dcterms:W3CDTF">2026-01-12T13:11:00Z</dcterms:modified>
</cp:coreProperties>
</file>