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8F" w:rsidRPr="00F92C8A" w:rsidRDefault="008B0C8F" w:rsidP="008B0C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t>Читательская грамотность</w:t>
      </w:r>
    </w:p>
    <w:p w:rsidR="008B0C8F" w:rsidRDefault="008B0C8F" w:rsidP="008B0C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t>Сборник заданий</w:t>
      </w:r>
    </w:p>
    <w:p w:rsidR="008B0C8F" w:rsidRPr="00F92C8A" w:rsidRDefault="008B0C8F" w:rsidP="008B0C8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B0C8F" w:rsidRPr="0014333C" w:rsidRDefault="008B0C8F" w:rsidP="008B0C8F">
      <w:pPr>
        <w:jc w:val="center"/>
        <w:rPr>
          <w:rFonts w:ascii="Times New Roman" w:hAnsi="Times New Roman" w:cs="Times New Roman"/>
          <w:b/>
          <w:sz w:val="28"/>
        </w:rPr>
      </w:pPr>
      <w:r w:rsidRPr="0014333C">
        <w:rPr>
          <w:rFonts w:ascii="Times New Roman" w:hAnsi="Times New Roman" w:cs="Times New Roman"/>
          <w:b/>
          <w:sz w:val="28"/>
        </w:rPr>
        <w:t>Сочинение-описание картины</w:t>
      </w:r>
    </w:p>
    <w:p w:rsidR="008B0C8F" w:rsidRPr="00F92C8A" w:rsidRDefault="008B0C8F" w:rsidP="008B0C8F">
      <w:pPr>
        <w:jc w:val="both"/>
        <w:rPr>
          <w:rFonts w:ascii="Times New Roman" w:hAnsi="Times New Roman" w:cs="Times New Roman"/>
          <w:i/>
          <w:sz w:val="28"/>
        </w:rPr>
      </w:pPr>
      <w:r w:rsidRPr="00F92C8A">
        <w:rPr>
          <w:rFonts w:ascii="Times New Roman" w:hAnsi="Times New Roman" w:cs="Times New Roman"/>
          <w:i/>
          <w:noProof/>
          <w:sz w:val="28"/>
          <w:lang w:eastAsia="zh-CN"/>
        </w:rPr>
        <w:drawing>
          <wp:anchor distT="0" distB="0" distL="114300" distR="114300" simplePos="0" relativeHeight="251659264" behindDoc="0" locked="0" layoutInCell="1" allowOverlap="1" wp14:anchorId="6EB81870" wp14:editId="278E84DD">
            <wp:simplePos x="0" y="0"/>
            <wp:positionH relativeFrom="margin">
              <wp:posOffset>-133985</wp:posOffset>
            </wp:positionH>
            <wp:positionV relativeFrom="margin">
              <wp:posOffset>1642662</wp:posOffset>
            </wp:positionV>
            <wp:extent cx="5940425" cy="3959860"/>
            <wp:effectExtent l="0" t="0" r="3175" b="2540"/>
            <wp:wrapSquare wrapText="bothSides"/>
            <wp:docPr id="1" name="Рисунок 1" descr="Где отпраздновать день рождения ребенка в Ярославл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де отпраздновать день рождения ребенка в Ярославле?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2C8A">
        <w:rPr>
          <w:rFonts w:ascii="Times New Roman" w:hAnsi="Times New Roman" w:cs="Times New Roman"/>
          <w:i/>
          <w:sz w:val="28"/>
        </w:rPr>
        <w:t>Рассмотри фотографию. Ответь на вопросы. Если ответить на вопрос, используя только фотографию, невозможно, отметь это.</w:t>
      </w:r>
    </w:p>
    <w:p w:rsidR="008B0C8F" w:rsidRDefault="008B0C8F" w:rsidP="008B0C8F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8B0C8F" w:rsidRPr="00F92C8A" w:rsidRDefault="008B0C8F" w:rsidP="008B0C8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t>Вопросы к фотографии:</w:t>
      </w:r>
    </w:p>
    <w:p w:rsidR="008B0C8F" w:rsidRDefault="008B0C8F" w:rsidP="008B0C8F">
      <w:pPr>
        <w:spacing w:after="0"/>
        <w:jc w:val="both"/>
        <w:rPr>
          <w:rFonts w:ascii="Times New Roman" w:hAnsi="Times New Roman" w:cs="Times New Roman"/>
          <w:sz w:val="28"/>
        </w:rPr>
      </w:pPr>
      <w:r w:rsidRPr="0014333C">
        <w:rPr>
          <w:rFonts w:ascii="Times New Roman" w:hAnsi="Times New Roman" w:cs="Times New Roman"/>
          <w:sz w:val="28"/>
        </w:rPr>
        <w:t xml:space="preserve">1. На чей день рожденья собрались дети? </w:t>
      </w:r>
    </w:p>
    <w:p w:rsidR="008B0C8F" w:rsidRDefault="008B0C8F" w:rsidP="008B0C8F">
      <w:pPr>
        <w:spacing w:after="0"/>
        <w:jc w:val="both"/>
        <w:rPr>
          <w:rFonts w:ascii="Times New Roman" w:hAnsi="Times New Roman" w:cs="Times New Roman"/>
          <w:sz w:val="28"/>
        </w:rPr>
      </w:pPr>
      <w:r w:rsidRPr="0014333C">
        <w:rPr>
          <w:rFonts w:ascii="Times New Roman" w:hAnsi="Times New Roman" w:cs="Times New Roman"/>
          <w:sz w:val="28"/>
        </w:rPr>
        <w:t xml:space="preserve">2. Сколько лет виновнику торжества? </w:t>
      </w:r>
    </w:p>
    <w:p w:rsidR="008B0C8F" w:rsidRDefault="008B0C8F" w:rsidP="008B0C8F">
      <w:pPr>
        <w:spacing w:after="0"/>
        <w:jc w:val="both"/>
        <w:rPr>
          <w:rFonts w:ascii="Times New Roman" w:hAnsi="Times New Roman" w:cs="Times New Roman"/>
          <w:sz w:val="28"/>
        </w:rPr>
      </w:pPr>
      <w:r w:rsidRPr="0014333C">
        <w:rPr>
          <w:rFonts w:ascii="Times New Roman" w:hAnsi="Times New Roman" w:cs="Times New Roman"/>
          <w:sz w:val="28"/>
        </w:rPr>
        <w:t xml:space="preserve">3. Назови хотя бы два доказательства того, что ты верно определил именинника. </w:t>
      </w:r>
    </w:p>
    <w:p w:rsidR="008B0C8F" w:rsidRDefault="008B0C8F" w:rsidP="008B0C8F">
      <w:pPr>
        <w:spacing w:after="0"/>
        <w:jc w:val="both"/>
        <w:rPr>
          <w:rFonts w:ascii="Times New Roman" w:hAnsi="Times New Roman" w:cs="Times New Roman"/>
          <w:sz w:val="28"/>
        </w:rPr>
      </w:pPr>
      <w:r w:rsidRPr="0014333C">
        <w:rPr>
          <w:rFonts w:ascii="Times New Roman" w:hAnsi="Times New Roman" w:cs="Times New Roman"/>
          <w:sz w:val="28"/>
        </w:rPr>
        <w:t xml:space="preserve">4. Собираются ли дети съесть торт? </w:t>
      </w:r>
    </w:p>
    <w:p w:rsidR="008B0C8F" w:rsidRDefault="008B0C8F" w:rsidP="008B0C8F">
      <w:pPr>
        <w:spacing w:after="0"/>
        <w:jc w:val="both"/>
        <w:rPr>
          <w:rFonts w:ascii="Times New Roman" w:hAnsi="Times New Roman" w:cs="Times New Roman"/>
          <w:sz w:val="28"/>
        </w:rPr>
      </w:pPr>
      <w:r w:rsidRPr="0014333C">
        <w:rPr>
          <w:rFonts w:ascii="Times New Roman" w:hAnsi="Times New Roman" w:cs="Times New Roman"/>
          <w:sz w:val="28"/>
        </w:rPr>
        <w:t xml:space="preserve">5. Подарки уже подарены или еще нет? </w:t>
      </w:r>
    </w:p>
    <w:p w:rsidR="008B0C8F" w:rsidRDefault="008B0C8F" w:rsidP="008B0C8F">
      <w:pPr>
        <w:spacing w:after="0"/>
        <w:jc w:val="both"/>
        <w:rPr>
          <w:rFonts w:ascii="Times New Roman" w:hAnsi="Times New Roman" w:cs="Times New Roman"/>
          <w:sz w:val="28"/>
        </w:rPr>
      </w:pPr>
      <w:r w:rsidRPr="0014333C">
        <w:rPr>
          <w:rFonts w:ascii="Times New Roman" w:hAnsi="Times New Roman" w:cs="Times New Roman"/>
          <w:sz w:val="28"/>
        </w:rPr>
        <w:t>6. Как можно доказать, что этот праздник – день рожденья?</w:t>
      </w:r>
    </w:p>
    <w:p w:rsidR="008B0C8F" w:rsidRDefault="008B0C8F" w:rsidP="008B0C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B0C8F" w:rsidRPr="0014333C" w:rsidRDefault="008B0C8F" w:rsidP="008B0C8F">
      <w:pPr>
        <w:jc w:val="center"/>
        <w:rPr>
          <w:rFonts w:ascii="Times New Roman" w:hAnsi="Times New Roman" w:cs="Times New Roman"/>
          <w:b/>
          <w:sz w:val="28"/>
        </w:rPr>
      </w:pPr>
      <w:r w:rsidRPr="0014333C">
        <w:rPr>
          <w:rFonts w:ascii="Times New Roman" w:hAnsi="Times New Roman" w:cs="Times New Roman"/>
          <w:b/>
          <w:sz w:val="28"/>
        </w:rPr>
        <w:lastRenderedPageBreak/>
        <w:t>Речевой этикет</w:t>
      </w:r>
    </w:p>
    <w:p w:rsidR="008B0C8F" w:rsidRPr="00F92C8A" w:rsidRDefault="008B0C8F" w:rsidP="008B0C8F">
      <w:pPr>
        <w:jc w:val="both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t>Прочитай три высказывания и выполни задания.</w:t>
      </w:r>
    </w:p>
    <w:p w:rsidR="008B0C8F" w:rsidRDefault="008B0C8F" w:rsidP="008B0C8F">
      <w:pPr>
        <w:spacing w:after="0"/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1. </w:t>
      </w:r>
      <w:r w:rsidRPr="00F92C8A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В культуру речи входит и молчание.</w:t>
      </w:r>
      <w:r w:rsidRPr="00CC2480">
        <w:rPr>
          <w:rFonts w:ascii="Times New Roman" w:hAnsi="Times New Roman" w:cs="Times New Roman"/>
          <w:sz w:val="28"/>
        </w:rPr>
        <w:t xml:space="preserve"> </w:t>
      </w:r>
    </w:p>
    <w:p w:rsidR="008B0C8F" w:rsidRDefault="008B0C8F" w:rsidP="008B0C8F">
      <w:pPr>
        <w:spacing w:after="0"/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2. </w:t>
      </w:r>
      <w:r w:rsidRPr="00F92C8A">
        <w:rPr>
          <w:rFonts w:ascii="Times New Roman" w:hAnsi="Times New Roman" w:cs="Times New Roman"/>
          <w:b/>
          <w:i/>
          <w:color w:val="806000" w:themeColor="accent4" w:themeShade="80"/>
          <w:sz w:val="28"/>
        </w:rPr>
        <w:t>Слово – самое сильное оружие человека.</w:t>
      </w:r>
      <w:r w:rsidRPr="00F92C8A">
        <w:rPr>
          <w:rFonts w:ascii="Times New Roman" w:hAnsi="Times New Roman" w:cs="Times New Roman"/>
          <w:color w:val="806000" w:themeColor="accent4" w:themeShade="80"/>
          <w:sz w:val="28"/>
        </w:rPr>
        <w:t xml:space="preserve"> </w:t>
      </w:r>
      <w:r w:rsidRPr="00CC2480">
        <w:rPr>
          <w:rFonts w:ascii="Times New Roman" w:hAnsi="Times New Roman" w:cs="Times New Roman"/>
          <w:sz w:val="28"/>
        </w:rPr>
        <w:t xml:space="preserve">Аристотель. </w:t>
      </w:r>
    </w:p>
    <w:p w:rsidR="008B0C8F" w:rsidRDefault="008B0C8F" w:rsidP="008B0C8F">
      <w:pPr>
        <w:spacing w:after="0"/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3. </w:t>
      </w:r>
      <w:r w:rsidRPr="00F92C8A">
        <w:rPr>
          <w:rFonts w:ascii="Times New Roman" w:hAnsi="Times New Roman" w:cs="Times New Roman"/>
          <w:b/>
          <w:i/>
          <w:color w:val="385623" w:themeColor="accent6" w:themeShade="80"/>
          <w:sz w:val="28"/>
        </w:rPr>
        <w:t>Заговори, чтобы я тебя увидел.</w:t>
      </w:r>
      <w:r w:rsidRPr="00F92C8A">
        <w:rPr>
          <w:rFonts w:ascii="Times New Roman" w:hAnsi="Times New Roman" w:cs="Times New Roman"/>
          <w:color w:val="385623" w:themeColor="accent6" w:themeShade="80"/>
          <w:sz w:val="28"/>
        </w:rPr>
        <w:t xml:space="preserve"> </w:t>
      </w:r>
      <w:r w:rsidRPr="00CC2480">
        <w:rPr>
          <w:rFonts w:ascii="Times New Roman" w:hAnsi="Times New Roman" w:cs="Times New Roman"/>
          <w:sz w:val="28"/>
        </w:rPr>
        <w:t>Сократ.</w:t>
      </w:r>
    </w:p>
    <w:p w:rsidR="008B0C8F" w:rsidRDefault="008B0C8F" w:rsidP="008B0C8F">
      <w:pPr>
        <w:jc w:val="both"/>
        <w:rPr>
          <w:rFonts w:ascii="Times New Roman" w:hAnsi="Times New Roman" w:cs="Times New Roman"/>
          <w:sz w:val="28"/>
        </w:rPr>
      </w:pPr>
    </w:p>
    <w:p w:rsidR="008B0C8F" w:rsidRDefault="008B0C8F" w:rsidP="008B0C8F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1. Выпиши из высказываний слова, относящиеся к теме «Язык и речь». </w:t>
      </w:r>
    </w:p>
    <w:p w:rsidR="008B0C8F" w:rsidRDefault="008B0C8F" w:rsidP="008B0C8F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2. Докажи, что все три высказывания имеют отношение к теме сегодняшнего урока. </w:t>
      </w:r>
    </w:p>
    <w:p w:rsidR="008B0C8F" w:rsidRDefault="008B0C8F" w:rsidP="008B0C8F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3. Определи, чем каждое высказывание отличается от двух других. </w:t>
      </w:r>
    </w:p>
    <w:p w:rsidR="008B0C8F" w:rsidRDefault="008B0C8F" w:rsidP="008B0C8F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4. Передай содержание каждого из </w:t>
      </w:r>
      <w:proofErr w:type="gramStart"/>
      <w:r w:rsidRPr="00CC2480">
        <w:rPr>
          <w:rFonts w:ascii="Times New Roman" w:hAnsi="Times New Roman" w:cs="Times New Roman"/>
          <w:sz w:val="28"/>
        </w:rPr>
        <w:t>высказываний</w:t>
      </w:r>
      <w:proofErr w:type="gramEnd"/>
      <w:r w:rsidRPr="00CC2480">
        <w:rPr>
          <w:rFonts w:ascii="Times New Roman" w:hAnsi="Times New Roman" w:cs="Times New Roman"/>
          <w:sz w:val="28"/>
        </w:rPr>
        <w:t xml:space="preserve"> другими словами. </w:t>
      </w:r>
    </w:p>
    <w:p w:rsidR="008B0C8F" w:rsidRDefault="008B0C8F" w:rsidP="008B0C8F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5. Составь высказывания, противоположные данным по смыслу. </w:t>
      </w:r>
    </w:p>
    <w:p w:rsidR="008B0C8F" w:rsidRDefault="008B0C8F" w:rsidP="008B0C8F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6. Докажи или опровергни каждое из высказываний. </w:t>
      </w:r>
    </w:p>
    <w:p w:rsidR="008B0C8F" w:rsidRDefault="008B0C8F" w:rsidP="008B0C8F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>7. Соотнеси высказывания с пословицами. Чем различаются высказывания и пословицы в получившихся парах?</w:t>
      </w:r>
    </w:p>
    <w:p w:rsidR="008B0C8F" w:rsidRDefault="008B0C8F" w:rsidP="008B0C8F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а) Слово – серебро, молчание – золото. </w:t>
      </w:r>
    </w:p>
    <w:p w:rsidR="008B0C8F" w:rsidRDefault="008B0C8F" w:rsidP="008B0C8F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б) Встречают по одежке, а провожают по уму. </w:t>
      </w:r>
    </w:p>
    <w:p w:rsidR="008B0C8F" w:rsidRDefault="008B0C8F" w:rsidP="008B0C8F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>в) Ласковое слово и кошке приятно.</w:t>
      </w:r>
    </w:p>
    <w:p w:rsidR="008B0C8F" w:rsidRDefault="008B0C8F" w:rsidP="008B0C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B0C8F" w:rsidRDefault="008B0C8F" w:rsidP="008B0C8F">
      <w:pPr>
        <w:jc w:val="center"/>
        <w:rPr>
          <w:rFonts w:ascii="Times New Roman" w:hAnsi="Times New Roman" w:cs="Times New Roman"/>
          <w:b/>
          <w:sz w:val="28"/>
        </w:rPr>
      </w:pPr>
      <w:r w:rsidRPr="00CC2480">
        <w:rPr>
          <w:rFonts w:ascii="Times New Roman" w:hAnsi="Times New Roman" w:cs="Times New Roman"/>
          <w:b/>
          <w:sz w:val="28"/>
        </w:rPr>
        <w:lastRenderedPageBreak/>
        <w:t>Знаки препинания в предложениях с однородными членами</w:t>
      </w:r>
    </w:p>
    <w:p w:rsidR="008B0C8F" w:rsidRPr="000408DB" w:rsidRDefault="008B0C8F" w:rsidP="008B0C8F">
      <w:pPr>
        <w:jc w:val="both"/>
        <w:rPr>
          <w:rFonts w:ascii="Times New Roman" w:hAnsi="Times New Roman" w:cs="Times New Roman"/>
          <w:sz w:val="28"/>
        </w:rPr>
      </w:pPr>
      <w:r w:rsidRPr="000408DB">
        <w:rPr>
          <w:rFonts w:ascii="Times New Roman" w:hAnsi="Times New Roman" w:cs="Times New Roman"/>
          <w:sz w:val="28"/>
        </w:rPr>
        <w:t>Рассмотри таблицу о постановке запятой в предложениях с однородными членами. Сформулируй на ее основе максимально короткое правило.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B0C8F" w:rsidRPr="00CC2480" w:rsidTr="0044219C">
        <w:tc>
          <w:tcPr>
            <w:tcW w:w="2336" w:type="dxa"/>
          </w:tcPr>
          <w:p w:rsidR="008B0C8F" w:rsidRPr="00CC2480" w:rsidRDefault="008B0C8F" w:rsidP="0044219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36" w:type="dxa"/>
          </w:tcPr>
          <w:p w:rsidR="008B0C8F" w:rsidRPr="00CC2480" w:rsidRDefault="008B0C8F" w:rsidP="00442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b/>
                <w:sz w:val="28"/>
              </w:rPr>
              <w:t>Запятая ставится</w:t>
            </w:r>
          </w:p>
        </w:tc>
        <w:tc>
          <w:tcPr>
            <w:tcW w:w="2336" w:type="dxa"/>
          </w:tcPr>
          <w:p w:rsidR="008B0C8F" w:rsidRPr="00CC2480" w:rsidRDefault="008B0C8F" w:rsidP="00442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b/>
                <w:sz w:val="28"/>
              </w:rPr>
              <w:t>Запятая не ставится</w:t>
            </w:r>
          </w:p>
        </w:tc>
        <w:tc>
          <w:tcPr>
            <w:tcW w:w="2337" w:type="dxa"/>
          </w:tcPr>
          <w:p w:rsidR="008B0C8F" w:rsidRPr="00CC2480" w:rsidRDefault="008B0C8F" w:rsidP="00442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b/>
                <w:sz w:val="28"/>
              </w:rPr>
              <w:t>Примеры</w:t>
            </w:r>
          </w:p>
        </w:tc>
      </w:tr>
      <w:tr w:rsidR="008B0C8F" w:rsidRPr="00CC2480" w:rsidTr="0044219C">
        <w:tc>
          <w:tcPr>
            <w:tcW w:w="2336" w:type="dxa"/>
          </w:tcPr>
          <w:p w:rsidR="008B0C8F" w:rsidRPr="00CC2480" w:rsidRDefault="008B0C8F" w:rsidP="00442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b/>
                <w:sz w:val="28"/>
              </w:rPr>
              <w:t>Однородные члены не соединены союзами</w:t>
            </w:r>
          </w:p>
        </w:tc>
        <w:tc>
          <w:tcPr>
            <w:tcW w:w="2336" w:type="dxa"/>
          </w:tcPr>
          <w:p w:rsidR="008B0C8F" w:rsidRPr="00CC2480" w:rsidRDefault="008B0C8F" w:rsidP="00442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>Всегда</w:t>
            </w:r>
          </w:p>
        </w:tc>
        <w:tc>
          <w:tcPr>
            <w:tcW w:w="2336" w:type="dxa"/>
          </w:tcPr>
          <w:p w:rsidR="008B0C8F" w:rsidRPr="00CC2480" w:rsidRDefault="008B0C8F" w:rsidP="00442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>__</w:t>
            </w:r>
          </w:p>
        </w:tc>
        <w:tc>
          <w:tcPr>
            <w:tcW w:w="2337" w:type="dxa"/>
          </w:tcPr>
          <w:p w:rsidR="008B0C8F" w:rsidRPr="00CC2480" w:rsidRDefault="008B0C8F" w:rsidP="00442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B0C8F" w:rsidRPr="00CC2480" w:rsidTr="0044219C">
        <w:tc>
          <w:tcPr>
            <w:tcW w:w="2336" w:type="dxa"/>
          </w:tcPr>
          <w:p w:rsidR="008B0C8F" w:rsidRPr="00CC2480" w:rsidRDefault="008B0C8F" w:rsidP="00442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b/>
                <w:sz w:val="28"/>
              </w:rPr>
              <w:t>Два однородных члена соединены одним союзом</w:t>
            </w:r>
          </w:p>
        </w:tc>
        <w:tc>
          <w:tcPr>
            <w:tcW w:w="2336" w:type="dxa"/>
          </w:tcPr>
          <w:p w:rsidR="008B0C8F" w:rsidRPr="00CC2480" w:rsidRDefault="008B0C8F" w:rsidP="00442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 xml:space="preserve">Перед союзами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>а, но, однако, зато,</w:t>
            </w:r>
            <w:r w:rsidRPr="00CC248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>да</w:t>
            </w:r>
            <w:r w:rsidRPr="00CC2480">
              <w:rPr>
                <w:rFonts w:ascii="Times New Roman" w:hAnsi="Times New Roman" w:cs="Times New Roman"/>
                <w:sz w:val="28"/>
              </w:rPr>
              <w:t xml:space="preserve"> в значении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>но</w:t>
            </w:r>
          </w:p>
        </w:tc>
        <w:tc>
          <w:tcPr>
            <w:tcW w:w="2336" w:type="dxa"/>
          </w:tcPr>
          <w:p w:rsidR="008B0C8F" w:rsidRPr="00CC2480" w:rsidRDefault="008B0C8F" w:rsidP="00442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 xml:space="preserve">Перед союзами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>и, да</w:t>
            </w:r>
            <w:r w:rsidRPr="00CC2480">
              <w:rPr>
                <w:rFonts w:ascii="Times New Roman" w:hAnsi="Times New Roman" w:cs="Times New Roman"/>
                <w:sz w:val="28"/>
              </w:rPr>
              <w:t xml:space="preserve"> в значении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>и</w:t>
            </w:r>
          </w:p>
        </w:tc>
        <w:tc>
          <w:tcPr>
            <w:tcW w:w="2337" w:type="dxa"/>
          </w:tcPr>
          <w:p w:rsidR="008B0C8F" w:rsidRPr="00CC2480" w:rsidRDefault="008B0C8F" w:rsidP="00442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 xml:space="preserve">Мал золотник,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>да</w:t>
            </w:r>
            <w:r w:rsidRPr="00CC2480">
              <w:rPr>
                <w:rFonts w:ascii="Times New Roman" w:hAnsi="Times New Roman" w:cs="Times New Roman"/>
                <w:sz w:val="28"/>
              </w:rPr>
              <w:t xml:space="preserve"> дорог. Мал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>да</w:t>
            </w:r>
            <w:r w:rsidRPr="00CC2480">
              <w:rPr>
                <w:rFonts w:ascii="Times New Roman" w:hAnsi="Times New Roman" w:cs="Times New Roman"/>
                <w:sz w:val="28"/>
              </w:rPr>
              <w:t xml:space="preserve"> удал.</w:t>
            </w:r>
          </w:p>
        </w:tc>
      </w:tr>
      <w:tr w:rsidR="008B0C8F" w:rsidRPr="00CC2480" w:rsidTr="0044219C">
        <w:tc>
          <w:tcPr>
            <w:tcW w:w="2336" w:type="dxa"/>
          </w:tcPr>
          <w:p w:rsidR="008B0C8F" w:rsidRPr="00CC2480" w:rsidRDefault="008B0C8F" w:rsidP="00442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b/>
                <w:sz w:val="28"/>
              </w:rPr>
              <w:t>Два и более однородных члена соединены несколькими союзами</w:t>
            </w:r>
          </w:p>
        </w:tc>
        <w:tc>
          <w:tcPr>
            <w:tcW w:w="2336" w:type="dxa"/>
          </w:tcPr>
          <w:p w:rsidR="008B0C8F" w:rsidRPr="00CC2480" w:rsidRDefault="008B0C8F" w:rsidP="00442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>Всегда</w:t>
            </w:r>
          </w:p>
        </w:tc>
        <w:tc>
          <w:tcPr>
            <w:tcW w:w="2336" w:type="dxa"/>
          </w:tcPr>
          <w:p w:rsidR="008B0C8F" w:rsidRPr="00CC2480" w:rsidRDefault="008B0C8F" w:rsidP="00442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>__</w:t>
            </w:r>
          </w:p>
        </w:tc>
        <w:tc>
          <w:tcPr>
            <w:tcW w:w="2337" w:type="dxa"/>
          </w:tcPr>
          <w:p w:rsidR="008B0C8F" w:rsidRPr="00CC2480" w:rsidRDefault="008B0C8F" w:rsidP="00442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 xml:space="preserve">Хозяин твой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 xml:space="preserve">и </w:t>
            </w:r>
            <w:r w:rsidRPr="00CC2480">
              <w:rPr>
                <w:rFonts w:ascii="Times New Roman" w:hAnsi="Times New Roman" w:cs="Times New Roman"/>
                <w:sz w:val="28"/>
              </w:rPr>
              <w:t xml:space="preserve">мил,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 xml:space="preserve">и </w:t>
            </w:r>
            <w:r w:rsidRPr="00CC2480">
              <w:rPr>
                <w:rFonts w:ascii="Times New Roman" w:hAnsi="Times New Roman" w:cs="Times New Roman"/>
                <w:sz w:val="28"/>
              </w:rPr>
              <w:t>знаменит…</w:t>
            </w:r>
          </w:p>
        </w:tc>
      </w:tr>
    </w:tbl>
    <w:p w:rsidR="008B0C8F" w:rsidRDefault="008B0C8F" w:rsidP="008B0C8F">
      <w:pPr>
        <w:rPr>
          <w:rFonts w:ascii="Times New Roman" w:hAnsi="Times New Roman" w:cs="Times New Roman"/>
          <w:b/>
          <w:sz w:val="28"/>
        </w:rPr>
      </w:pPr>
    </w:p>
    <w:p w:rsidR="008B0C8F" w:rsidRDefault="008B0C8F" w:rsidP="008B0C8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8B0C8F" w:rsidRDefault="008B0C8F" w:rsidP="008B0C8F">
      <w:pPr>
        <w:jc w:val="center"/>
        <w:rPr>
          <w:rFonts w:ascii="Times New Roman" w:hAnsi="Times New Roman" w:cs="Times New Roman"/>
          <w:b/>
          <w:sz w:val="28"/>
        </w:rPr>
      </w:pPr>
      <w:r w:rsidRPr="000408DB">
        <w:rPr>
          <w:rFonts w:ascii="Times New Roman" w:hAnsi="Times New Roman" w:cs="Times New Roman"/>
          <w:b/>
          <w:sz w:val="28"/>
        </w:rPr>
        <w:lastRenderedPageBreak/>
        <w:t>Правописание корней с чередованием е // и</w:t>
      </w:r>
    </w:p>
    <w:p w:rsidR="008B0C8F" w:rsidRDefault="008B0C8F" w:rsidP="008B0C8F">
      <w:pPr>
        <w:jc w:val="both"/>
        <w:rPr>
          <w:rFonts w:ascii="Times New Roman" w:hAnsi="Times New Roman" w:cs="Times New Roman"/>
          <w:sz w:val="28"/>
        </w:rPr>
      </w:pPr>
      <w:r w:rsidRPr="000408DB">
        <w:rPr>
          <w:rFonts w:ascii="Times New Roman" w:hAnsi="Times New Roman" w:cs="Times New Roman"/>
          <w:sz w:val="28"/>
        </w:rPr>
        <w:t>Перед тобой несколько уравнений, в которых зашифрованы известные тебе правила орфографии. В скобках после уравнений записаны примеры слов, которые не нарушают условий этих уравнений. Расшифруй правила орфографии и подбери к каждому из еще по два слова.</w:t>
      </w:r>
    </w:p>
    <w:p w:rsidR="008B0C8F" w:rsidRDefault="008B0C8F" w:rsidP="008B0C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spacing w:after="180"/>
        <w:ind w:left="72" w:hanging="10"/>
      </w:pPr>
      <w:r>
        <w:rPr>
          <w:rFonts w:ascii="Calibri" w:eastAsia="Calibri" w:hAnsi="Calibri" w:cs="Calibri"/>
        </w:rPr>
        <w:t>Л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] + </w:t>
      </w:r>
      <w:r>
        <w:rPr>
          <w:rFonts w:ascii="Calibri" w:eastAsia="Calibri" w:hAnsi="Calibri" w:cs="Calibri"/>
        </w:rPr>
        <w:t>Ж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О</w:t>
      </w:r>
      <w:r>
        <w:rPr>
          <w:rFonts w:ascii="Arial Rounded MT" w:eastAsia="Arial Rounded MT" w:hAnsi="Arial Rounded MT" w:cs="Arial Rounded MT"/>
          <w:b/>
        </w:rPr>
        <w:t xml:space="preserve">, </w:t>
      </w:r>
      <w:r>
        <w:rPr>
          <w:rFonts w:ascii="Calibri" w:eastAsia="Calibri" w:hAnsi="Calibri" w:cs="Calibri"/>
        </w:rPr>
        <w:t>Л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] + </w:t>
      </w:r>
      <w:r>
        <w:rPr>
          <w:rFonts w:ascii="Calibri" w:eastAsia="Calibri" w:hAnsi="Calibri" w:cs="Calibri"/>
        </w:rPr>
        <w:t>Г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. </w:t>
      </w:r>
      <w:r>
        <w:rPr>
          <w:rFonts w:ascii="Arial Rounded MT" w:eastAsia="Arial Rounded MT" w:hAnsi="Arial Rounded MT" w:cs="Arial Rounded MT"/>
          <w:b/>
          <w:sz w:val="23"/>
        </w:rPr>
        <w:t>(</w:t>
      </w:r>
      <w:r>
        <w:rPr>
          <w:rFonts w:ascii="Calibri" w:eastAsia="Calibri" w:hAnsi="Calibri" w:cs="Calibri"/>
          <w:i/>
        </w:rPr>
        <w:t>предложение</w:t>
      </w:r>
      <w:r>
        <w:rPr>
          <w:rFonts w:ascii="Arial Rounded MT" w:eastAsia="Arial Rounded MT" w:hAnsi="Arial Rounded MT" w:cs="Arial Rounded MT"/>
          <w:b/>
          <w:sz w:val="23"/>
        </w:rPr>
        <w:t xml:space="preserve">, </w:t>
      </w:r>
      <w:r>
        <w:rPr>
          <w:rFonts w:ascii="Calibri" w:eastAsia="Calibri" w:hAnsi="Calibri" w:cs="Calibri"/>
          <w:i/>
        </w:rPr>
        <w:t>полагать</w:t>
      </w:r>
      <w:r>
        <w:rPr>
          <w:rFonts w:ascii="Arial Rounded MT" w:eastAsia="Arial Rounded MT" w:hAnsi="Arial Rounded MT" w:cs="Arial Rounded MT"/>
          <w:b/>
          <w:sz w:val="23"/>
        </w:rPr>
        <w:t>)</w:t>
      </w:r>
      <w:r>
        <w:rPr>
          <w:rFonts w:ascii="Arial Rounded MT" w:eastAsia="Arial Rounded MT" w:hAnsi="Arial Rounded MT" w:cs="Arial Rounded MT"/>
          <w:b/>
        </w:rPr>
        <w:t xml:space="preserve"> </w:t>
      </w:r>
    </w:p>
    <w:p w:rsidR="008B0C8F" w:rsidRDefault="008B0C8F" w:rsidP="008B0C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spacing w:after="180"/>
        <w:ind w:left="72" w:hanging="10"/>
      </w:pPr>
      <w:r>
        <w:rPr>
          <w:rFonts w:ascii="Calibri" w:eastAsia="Calibri" w:hAnsi="Calibri" w:cs="Calibri"/>
        </w:rPr>
        <w:t xml:space="preserve"> К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]C +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, </w:t>
      </w:r>
      <w:proofErr w:type="gramStart"/>
      <w:r>
        <w:rPr>
          <w:rFonts w:ascii="Calibri" w:eastAsia="Calibri" w:hAnsi="Calibri" w:cs="Calibri"/>
        </w:rPr>
        <w:t>К</w:t>
      </w:r>
      <w:proofErr w:type="gramEnd"/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>]</w:t>
      </w:r>
      <w:r>
        <w:rPr>
          <w:rFonts w:ascii="Calibri" w:eastAsia="Calibri" w:hAnsi="Calibri" w:cs="Calibri"/>
        </w:rPr>
        <w:t>С</w:t>
      </w:r>
      <w:r>
        <w:rPr>
          <w:rFonts w:ascii="Arial Rounded MT" w:eastAsia="Arial Rounded MT" w:hAnsi="Arial Rounded MT" w:cs="Arial Rounded MT"/>
          <w:b/>
        </w:rPr>
        <w:t xml:space="preserve"> + Ø = </w:t>
      </w:r>
      <w:r>
        <w:rPr>
          <w:rFonts w:ascii="Calibri" w:eastAsia="Calibri" w:hAnsi="Calibri" w:cs="Calibri"/>
        </w:rPr>
        <w:t>О</w:t>
      </w:r>
      <w:r>
        <w:rPr>
          <w:rFonts w:ascii="Arial Rounded MT" w:eastAsia="Arial Rounded MT" w:hAnsi="Arial Rounded MT" w:cs="Arial Rounded MT"/>
          <w:b/>
        </w:rPr>
        <w:t xml:space="preserve">. </w:t>
      </w:r>
      <w:r>
        <w:rPr>
          <w:rFonts w:ascii="Arial Rounded MT" w:eastAsia="Arial Rounded MT" w:hAnsi="Arial Rounded MT" w:cs="Arial Rounded MT"/>
          <w:b/>
          <w:sz w:val="23"/>
        </w:rPr>
        <w:t>(</w:t>
      </w:r>
      <w:r>
        <w:rPr>
          <w:rFonts w:ascii="Calibri" w:eastAsia="Calibri" w:hAnsi="Calibri" w:cs="Calibri"/>
          <w:i/>
        </w:rPr>
        <w:t>прикасаться</w:t>
      </w:r>
      <w:r>
        <w:rPr>
          <w:rFonts w:ascii="Arial Rounded MT" w:eastAsia="Arial Rounded MT" w:hAnsi="Arial Rounded MT" w:cs="Arial Rounded MT"/>
          <w:b/>
          <w:sz w:val="23"/>
        </w:rPr>
        <w:t xml:space="preserve">, </w:t>
      </w:r>
      <w:r>
        <w:rPr>
          <w:rFonts w:ascii="Calibri" w:eastAsia="Calibri" w:hAnsi="Calibri" w:cs="Calibri"/>
          <w:i/>
        </w:rPr>
        <w:t>прикосновение</w:t>
      </w:r>
      <w:r>
        <w:rPr>
          <w:rFonts w:ascii="Arial Rounded MT" w:eastAsia="Arial Rounded MT" w:hAnsi="Arial Rounded MT" w:cs="Arial Rounded MT"/>
          <w:b/>
          <w:sz w:val="23"/>
        </w:rPr>
        <w:t>)</w:t>
      </w:r>
      <w:r>
        <w:rPr>
          <w:rFonts w:ascii="Arial Rounded MT" w:eastAsia="Arial Rounded MT" w:hAnsi="Arial Rounded MT" w:cs="Arial Rounded MT"/>
          <w:b/>
        </w:rPr>
        <w:t xml:space="preserve"> </w:t>
      </w:r>
    </w:p>
    <w:p w:rsidR="008B0C8F" w:rsidRDefault="008B0C8F" w:rsidP="008B0C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spacing w:after="180"/>
        <w:ind w:left="72" w:hanging="10"/>
      </w:pPr>
      <w:r>
        <w:rPr>
          <w:rFonts w:ascii="Calibri" w:eastAsia="Calibri" w:hAnsi="Calibri" w:cs="Calibri"/>
        </w:rPr>
        <w:t xml:space="preserve"> Р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] + </w:t>
      </w:r>
      <w:r>
        <w:rPr>
          <w:rFonts w:ascii="Calibri" w:eastAsia="Calibri" w:hAnsi="Calibri" w:cs="Calibri"/>
        </w:rPr>
        <w:t>СТ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, 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] + </w:t>
      </w:r>
      <w:r>
        <w:rPr>
          <w:rFonts w:ascii="Calibri" w:eastAsia="Calibri" w:hAnsi="Calibri" w:cs="Calibri"/>
        </w:rPr>
        <w:t>Щ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, 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] + C = </w:t>
      </w:r>
      <w:r>
        <w:rPr>
          <w:rFonts w:ascii="Calibri" w:eastAsia="Calibri" w:hAnsi="Calibri" w:cs="Calibri"/>
        </w:rPr>
        <w:t>О</w:t>
      </w:r>
      <w:r>
        <w:rPr>
          <w:rFonts w:ascii="Arial Rounded MT" w:eastAsia="Arial Rounded MT" w:hAnsi="Arial Rounded MT" w:cs="Arial Rounded MT"/>
          <w:b/>
        </w:rPr>
        <w:t xml:space="preserve">. </w:t>
      </w:r>
      <w:r>
        <w:rPr>
          <w:rFonts w:ascii="Arial Rounded MT" w:eastAsia="Arial Rounded MT" w:hAnsi="Arial Rounded MT" w:cs="Arial Rounded MT"/>
          <w:b/>
          <w:sz w:val="23"/>
        </w:rPr>
        <w:t>(</w:t>
      </w:r>
      <w:r>
        <w:rPr>
          <w:rFonts w:ascii="Calibri" w:eastAsia="Calibri" w:hAnsi="Calibri" w:cs="Calibri"/>
          <w:i/>
        </w:rPr>
        <w:t>растительный</w:t>
      </w:r>
      <w:r>
        <w:rPr>
          <w:rFonts w:ascii="Arial Rounded MT" w:eastAsia="Arial Rounded MT" w:hAnsi="Arial Rounded MT" w:cs="Arial Rounded MT"/>
          <w:b/>
          <w:sz w:val="23"/>
        </w:rPr>
        <w:t xml:space="preserve">, </w:t>
      </w:r>
      <w:r>
        <w:rPr>
          <w:rFonts w:ascii="Calibri" w:eastAsia="Calibri" w:hAnsi="Calibri" w:cs="Calibri"/>
          <w:i/>
        </w:rPr>
        <w:t>наращение</w:t>
      </w:r>
      <w:r>
        <w:rPr>
          <w:rFonts w:ascii="Arial Rounded MT" w:eastAsia="Arial Rounded MT" w:hAnsi="Arial Rounded MT" w:cs="Arial Rounded MT"/>
          <w:b/>
          <w:sz w:val="23"/>
        </w:rPr>
        <w:t xml:space="preserve">, </w:t>
      </w:r>
      <w:r>
        <w:rPr>
          <w:rFonts w:ascii="Calibri" w:eastAsia="Calibri" w:hAnsi="Calibri" w:cs="Calibri"/>
          <w:i/>
        </w:rPr>
        <w:t>выросли</w:t>
      </w:r>
      <w:r>
        <w:rPr>
          <w:rFonts w:ascii="Arial Rounded MT" w:eastAsia="Arial Rounded MT" w:hAnsi="Arial Rounded MT" w:cs="Arial Rounded MT"/>
          <w:b/>
          <w:sz w:val="23"/>
        </w:rPr>
        <w:t>)</w:t>
      </w:r>
      <w:r>
        <w:rPr>
          <w:rFonts w:ascii="Arial Rounded MT" w:eastAsia="Arial Rounded MT" w:hAnsi="Arial Rounded MT" w:cs="Arial Rounded MT"/>
          <w:b/>
        </w:rPr>
        <w:t xml:space="preserve"> </w:t>
      </w:r>
    </w:p>
    <w:p w:rsidR="008B0C8F" w:rsidRDefault="008B0C8F" w:rsidP="008B0C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spacing w:after="180"/>
        <w:ind w:left="72" w:hanging="10"/>
      </w:pPr>
      <w:r>
        <w:rPr>
          <w:rFonts w:ascii="Calibri" w:eastAsia="Calibri" w:hAnsi="Calibri" w:cs="Calibri"/>
        </w:rPr>
        <w:t xml:space="preserve"> Г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>]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О</w:t>
      </w:r>
      <w:r>
        <w:rPr>
          <w:rFonts w:ascii="Arial Rounded MT" w:eastAsia="Arial Rounded MT" w:hAnsi="Arial Rounded MT" w:cs="Arial Rounded MT"/>
          <w:b/>
        </w:rPr>
        <w:t xml:space="preserve">, </w:t>
      </w:r>
      <w:r>
        <w:rPr>
          <w:rFonts w:ascii="Calibri" w:eastAsia="Calibri" w:hAnsi="Calibri" w:cs="Calibri"/>
        </w:rPr>
        <w:t>Г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" w:eastAsia="Arial" w:hAnsi="Arial" w:cs="Arial"/>
        </w:rPr>
        <w:t>́</w:t>
      </w:r>
      <w:r>
        <w:rPr>
          <w:rFonts w:ascii="Arial Rounded MT" w:eastAsia="Arial Rounded MT" w:hAnsi="Arial Rounded MT" w:cs="Arial Rounded MT"/>
          <w:b/>
        </w:rPr>
        <w:t>]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. </w:t>
      </w:r>
      <w:r>
        <w:rPr>
          <w:rFonts w:ascii="Arial Rounded MT" w:eastAsia="Arial Rounded MT" w:hAnsi="Arial Rounded MT" w:cs="Arial Rounded MT"/>
          <w:b/>
          <w:sz w:val="23"/>
        </w:rPr>
        <w:t>(</w:t>
      </w:r>
      <w:r>
        <w:rPr>
          <w:rFonts w:ascii="Calibri" w:eastAsia="Calibri" w:hAnsi="Calibri" w:cs="Calibri"/>
          <w:i/>
        </w:rPr>
        <w:t>загореть</w:t>
      </w:r>
      <w:r>
        <w:rPr>
          <w:rFonts w:ascii="Arial Rounded MT" w:eastAsia="Arial Rounded MT" w:hAnsi="Arial Rounded MT" w:cs="Arial Rounded MT"/>
          <w:b/>
          <w:sz w:val="23"/>
        </w:rPr>
        <w:t xml:space="preserve">, </w:t>
      </w:r>
      <w:r>
        <w:rPr>
          <w:rFonts w:ascii="Calibri" w:eastAsia="Calibri" w:hAnsi="Calibri" w:cs="Calibri"/>
          <w:i/>
        </w:rPr>
        <w:t>огарок</w:t>
      </w:r>
      <w:r>
        <w:rPr>
          <w:rFonts w:ascii="Arial Rounded MT" w:eastAsia="Arial Rounded MT" w:hAnsi="Arial Rounded MT" w:cs="Arial Rounded MT"/>
          <w:b/>
          <w:sz w:val="23"/>
        </w:rPr>
        <w:t>)</w:t>
      </w:r>
      <w:r>
        <w:rPr>
          <w:rFonts w:ascii="Arial Rounded MT" w:eastAsia="Arial Rounded MT" w:hAnsi="Arial Rounded MT" w:cs="Arial Rounded MT"/>
          <w:b/>
        </w:rPr>
        <w:t xml:space="preserve"> </w:t>
      </w:r>
    </w:p>
    <w:p w:rsidR="008B0C8F" w:rsidRPr="00F92C8A" w:rsidRDefault="008B0C8F" w:rsidP="008B0C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spacing w:after="152"/>
        <w:ind w:left="72" w:hanging="10"/>
      </w:pPr>
      <w:r>
        <w:rPr>
          <w:rFonts w:ascii="Calibri" w:eastAsia="Calibri" w:hAnsi="Calibri" w:cs="Calibri"/>
        </w:rPr>
        <w:t xml:space="preserve"> З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>]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, </w:t>
      </w:r>
      <w:r>
        <w:rPr>
          <w:rFonts w:ascii="Calibri" w:eastAsia="Calibri" w:hAnsi="Calibri" w:cs="Calibri"/>
        </w:rPr>
        <w:t>З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" w:eastAsia="Arial" w:hAnsi="Arial" w:cs="Arial"/>
        </w:rPr>
        <w:t>́</w:t>
      </w:r>
      <w:r>
        <w:rPr>
          <w:rFonts w:ascii="Arial Rounded MT" w:eastAsia="Arial Rounded MT" w:hAnsi="Arial Rounded MT" w:cs="Arial Rounded MT"/>
          <w:b/>
        </w:rPr>
        <w:t>]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О</w:t>
      </w:r>
      <w:r>
        <w:rPr>
          <w:rFonts w:ascii="Arial Rounded MT" w:eastAsia="Arial Rounded MT" w:hAnsi="Arial Rounded MT" w:cs="Arial Rounded MT"/>
          <w:b/>
        </w:rPr>
        <w:t xml:space="preserve">. </w:t>
      </w:r>
      <w:r>
        <w:rPr>
          <w:rFonts w:ascii="Arial Rounded MT" w:eastAsia="Arial Rounded MT" w:hAnsi="Arial Rounded MT" w:cs="Arial Rounded MT"/>
          <w:b/>
          <w:sz w:val="23"/>
        </w:rPr>
        <w:t>(</w:t>
      </w:r>
      <w:r>
        <w:rPr>
          <w:rFonts w:ascii="Calibri" w:eastAsia="Calibri" w:hAnsi="Calibri" w:cs="Calibri"/>
          <w:i/>
        </w:rPr>
        <w:t>заря</w:t>
      </w:r>
      <w:r>
        <w:rPr>
          <w:rFonts w:ascii="Arial Rounded MT" w:eastAsia="Arial Rounded MT" w:hAnsi="Arial Rounded MT" w:cs="Arial Rounded MT"/>
          <w:b/>
          <w:sz w:val="23"/>
        </w:rPr>
        <w:t xml:space="preserve">, </w:t>
      </w:r>
      <w:r>
        <w:rPr>
          <w:rFonts w:ascii="Calibri" w:eastAsia="Calibri" w:hAnsi="Calibri" w:cs="Calibri"/>
          <w:i/>
        </w:rPr>
        <w:t>зорька</w:t>
      </w:r>
      <w:r>
        <w:rPr>
          <w:rFonts w:ascii="Arial Rounded MT" w:eastAsia="Arial Rounded MT" w:hAnsi="Arial Rounded MT" w:cs="Arial Rounded MT"/>
          <w:b/>
          <w:sz w:val="23"/>
        </w:rPr>
        <w:t>)</w:t>
      </w:r>
      <w:r>
        <w:rPr>
          <w:rFonts w:ascii="Arial Rounded MT" w:eastAsia="Arial Rounded MT" w:hAnsi="Arial Rounded MT" w:cs="Arial Rounded MT"/>
          <w:b/>
        </w:rPr>
        <w:t xml:space="preserve"> </w:t>
      </w:r>
    </w:p>
    <w:p w:rsidR="008B0C8F" w:rsidRDefault="008B0C8F" w:rsidP="008B0C8F">
      <w:pPr>
        <w:jc w:val="both"/>
        <w:rPr>
          <w:rFonts w:ascii="Times New Roman" w:hAnsi="Times New Roman" w:cs="Times New Roman"/>
          <w:sz w:val="28"/>
        </w:rPr>
      </w:pPr>
      <w:r w:rsidRPr="000F7C74">
        <w:rPr>
          <w:rFonts w:ascii="Times New Roman" w:hAnsi="Times New Roman" w:cs="Times New Roman"/>
          <w:sz w:val="28"/>
        </w:rPr>
        <w:t xml:space="preserve">Попробуй провести аналогию и расшифруй правило, к которому относится уравнение ниже. Расшифровав правило, запиши верно слова </w:t>
      </w:r>
      <w:proofErr w:type="spellStart"/>
      <w:r w:rsidRPr="000F7C74">
        <w:rPr>
          <w:rFonts w:ascii="Times New Roman" w:hAnsi="Times New Roman" w:cs="Times New Roman"/>
          <w:i/>
          <w:sz w:val="28"/>
        </w:rPr>
        <w:t>уб</w:t>
      </w:r>
      <w:proofErr w:type="spellEnd"/>
      <w:r w:rsidRPr="000F7C74">
        <w:rPr>
          <w:rFonts w:ascii="Times New Roman" w:hAnsi="Times New Roman" w:cs="Times New Roman"/>
          <w:i/>
          <w:sz w:val="28"/>
        </w:rPr>
        <w:t>…</w:t>
      </w:r>
      <w:proofErr w:type="spellStart"/>
      <w:r w:rsidRPr="000F7C74">
        <w:rPr>
          <w:rFonts w:ascii="Times New Roman" w:hAnsi="Times New Roman" w:cs="Times New Roman"/>
          <w:i/>
          <w:sz w:val="28"/>
        </w:rPr>
        <w:t>рается</w:t>
      </w:r>
      <w:proofErr w:type="spellEnd"/>
      <w:r w:rsidRPr="000F7C74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0F7C74">
        <w:rPr>
          <w:rFonts w:ascii="Times New Roman" w:hAnsi="Times New Roman" w:cs="Times New Roman"/>
          <w:i/>
          <w:sz w:val="28"/>
        </w:rPr>
        <w:t>заб</w:t>
      </w:r>
      <w:proofErr w:type="spellEnd"/>
      <w:r w:rsidRPr="000F7C74">
        <w:rPr>
          <w:rFonts w:ascii="Times New Roman" w:hAnsi="Times New Roman" w:cs="Times New Roman"/>
          <w:i/>
          <w:sz w:val="28"/>
        </w:rPr>
        <w:t>…</w:t>
      </w:r>
      <w:proofErr w:type="spellStart"/>
      <w:r w:rsidRPr="000F7C74">
        <w:rPr>
          <w:rFonts w:ascii="Times New Roman" w:hAnsi="Times New Roman" w:cs="Times New Roman"/>
          <w:i/>
          <w:sz w:val="28"/>
        </w:rPr>
        <w:t>рёшь</w:t>
      </w:r>
      <w:proofErr w:type="spellEnd"/>
      <w:r w:rsidRPr="000F7C74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0F7C74">
        <w:rPr>
          <w:rFonts w:ascii="Times New Roman" w:hAnsi="Times New Roman" w:cs="Times New Roman"/>
          <w:i/>
          <w:sz w:val="28"/>
        </w:rPr>
        <w:t>приб</w:t>
      </w:r>
      <w:proofErr w:type="spellEnd"/>
      <w:r w:rsidRPr="000F7C74">
        <w:rPr>
          <w:rFonts w:ascii="Times New Roman" w:hAnsi="Times New Roman" w:cs="Times New Roman"/>
          <w:i/>
          <w:sz w:val="28"/>
        </w:rPr>
        <w:t xml:space="preserve">…рут, </w:t>
      </w:r>
      <w:proofErr w:type="spellStart"/>
      <w:r w:rsidRPr="000F7C74">
        <w:rPr>
          <w:rFonts w:ascii="Times New Roman" w:hAnsi="Times New Roman" w:cs="Times New Roman"/>
          <w:i/>
          <w:sz w:val="28"/>
        </w:rPr>
        <w:t>отб</w:t>
      </w:r>
      <w:proofErr w:type="spellEnd"/>
      <w:r w:rsidRPr="000F7C74">
        <w:rPr>
          <w:rFonts w:ascii="Times New Roman" w:hAnsi="Times New Roman" w:cs="Times New Roman"/>
          <w:i/>
          <w:sz w:val="28"/>
        </w:rPr>
        <w:t>…рать.</w:t>
      </w:r>
      <w:r w:rsidRPr="000F7C74">
        <w:rPr>
          <w:rFonts w:ascii="Times New Roman" w:hAnsi="Times New Roman" w:cs="Times New Roman"/>
          <w:sz w:val="28"/>
        </w:rPr>
        <w:t xml:space="preserve"> Сгруппируй формулы по две так, чтобы условия выбора гласных в корне в каждой группе были схожи.</w:t>
      </w:r>
    </w:p>
    <w:p w:rsidR="008B0C8F" w:rsidRDefault="008B0C8F" w:rsidP="008B0C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spacing w:after="0"/>
        <w:ind w:left="77"/>
      </w:pPr>
    </w:p>
    <w:p w:rsidR="008B0C8F" w:rsidRDefault="008B0C8F" w:rsidP="008B0C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spacing w:after="0"/>
        <w:ind w:left="77"/>
      </w:pPr>
      <w:r>
        <w:rPr>
          <w:rFonts w:ascii="Calibri" w:eastAsia="Calibri" w:hAnsi="Calibri" w:cs="Calibri"/>
        </w:rPr>
        <w:t>Б</w:t>
      </w:r>
      <w:r>
        <w:rPr>
          <w:rFonts w:ascii="Arial Rounded MT" w:eastAsia="Arial Rounded MT" w:hAnsi="Arial Rounded MT" w:cs="Arial Rounded MT"/>
          <w:b/>
        </w:rPr>
        <w:t>[</w:t>
      </w:r>
      <w:proofErr w:type="spellStart"/>
      <w:r>
        <w:rPr>
          <w:rFonts w:ascii="Calibri" w:eastAsia="Calibri" w:hAnsi="Calibri" w:cs="Calibri"/>
        </w:rPr>
        <w:t>и</w:t>
      </w:r>
      <w:r>
        <w:rPr>
          <w:rFonts w:ascii="Calibri" w:eastAsia="Calibri" w:hAnsi="Calibri" w:cs="Calibri"/>
          <w:vertAlign w:val="superscript"/>
        </w:rPr>
        <w:t>э</w:t>
      </w:r>
      <w:proofErr w:type="spellEnd"/>
      <w:r>
        <w:rPr>
          <w:rFonts w:ascii="Arial Rounded MT" w:eastAsia="Arial Rounded MT" w:hAnsi="Arial Rounded MT" w:cs="Arial Rounded MT"/>
          <w:b/>
        </w:rPr>
        <w:t>]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 xml:space="preserve"> +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И</w:t>
      </w:r>
      <w:r>
        <w:rPr>
          <w:rFonts w:ascii="Arial Rounded MT" w:eastAsia="Arial Rounded MT" w:hAnsi="Arial Rounded MT" w:cs="Arial Rounded MT"/>
          <w:b/>
        </w:rPr>
        <w:t xml:space="preserve">, </w:t>
      </w:r>
      <w:r>
        <w:rPr>
          <w:rFonts w:ascii="Calibri" w:eastAsia="Calibri" w:hAnsi="Calibri" w:cs="Calibri"/>
        </w:rPr>
        <w:t>Б</w:t>
      </w:r>
      <w:r>
        <w:rPr>
          <w:rFonts w:ascii="Arial Rounded MT" w:eastAsia="Arial Rounded MT" w:hAnsi="Arial Rounded MT" w:cs="Arial Rounded MT"/>
          <w:b/>
        </w:rPr>
        <w:t>[</w:t>
      </w:r>
      <w:proofErr w:type="spellStart"/>
      <w:r>
        <w:rPr>
          <w:rFonts w:ascii="Calibri" w:eastAsia="Calibri" w:hAnsi="Calibri" w:cs="Calibri"/>
        </w:rPr>
        <w:t>и</w:t>
      </w:r>
      <w:r>
        <w:rPr>
          <w:rFonts w:ascii="Calibri" w:eastAsia="Calibri" w:hAnsi="Calibri" w:cs="Calibri"/>
          <w:vertAlign w:val="superscript"/>
        </w:rPr>
        <w:t>э</w:t>
      </w:r>
      <w:proofErr w:type="spellEnd"/>
      <w:r>
        <w:rPr>
          <w:rFonts w:ascii="Arial Rounded MT" w:eastAsia="Arial Rounded MT" w:hAnsi="Arial Rounded MT" w:cs="Arial Rounded MT"/>
          <w:b/>
        </w:rPr>
        <w:t>]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 xml:space="preserve"> + Ø = </w:t>
      </w:r>
      <w:r>
        <w:rPr>
          <w:rFonts w:ascii="Calibri" w:eastAsia="Calibri" w:hAnsi="Calibri" w:cs="Calibri"/>
        </w:rPr>
        <w:t>Е</w:t>
      </w:r>
      <w:r>
        <w:rPr>
          <w:rFonts w:ascii="Arial Rounded MT" w:eastAsia="Arial Rounded MT" w:hAnsi="Arial Rounded MT" w:cs="Arial Rounded MT"/>
          <w:b/>
        </w:rPr>
        <w:t xml:space="preserve">. </w:t>
      </w:r>
      <w:r>
        <w:rPr>
          <w:rFonts w:ascii="Calibri" w:eastAsia="Calibri" w:hAnsi="Calibri" w:cs="Calibri"/>
        </w:rPr>
        <w:t xml:space="preserve"> </w:t>
      </w:r>
    </w:p>
    <w:p w:rsidR="008B0C8F" w:rsidRDefault="008B0C8F" w:rsidP="008B0C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ind w:left="77"/>
      </w:pPr>
      <w:r>
        <w:rPr>
          <w:rFonts w:ascii="Calibri" w:eastAsia="Calibri" w:hAnsi="Calibri" w:cs="Calibri"/>
        </w:rPr>
        <w:t xml:space="preserve"> </w:t>
      </w:r>
    </w:p>
    <w:p w:rsidR="008B0C8F" w:rsidRDefault="008B0C8F" w:rsidP="008B0C8F">
      <w:pPr>
        <w:jc w:val="both"/>
        <w:rPr>
          <w:rFonts w:ascii="Times New Roman" w:hAnsi="Times New Roman" w:cs="Times New Roman"/>
          <w:sz w:val="28"/>
        </w:rPr>
      </w:pPr>
    </w:p>
    <w:p w:rsidR="008B0C8F" w:rsidRDefault="008B0C8F" w:rsidP="008B0C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1158B" w:rsidRDefault="008B0C8F">
      <w:bookmarkStart w:id="0" w:name="_GoBack"/>
      <w:bookmarkEnd w:id="0"/>
    </w:p>
    <w:sectPr w:rsidR="0071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8F"/>
    <w:rsid w:val="0053148E"/>
    <w:rsid w:val="0083288D"/>
    <w:rsid w:val="008B0C8F"/>
    <w:rsid w:val="00D2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8A549-3656-44EC-A0A8-709B0D28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C8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C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Official-Delovaia</dc:creator>
  <cp:keywords/>
  <dc:description/>
  <cp:lastModifiedBy>Official-Delovaia</cp:lastModifiedBy>
  <cp:revision>1</cp:revision>
  <dcterms:created xsi:type="dcterms:W3CDTF">2024-09-30T19:05:00Z</dcterms:created>
  <dcterms:modified xsi:type="dcterms:W3CDTF">2024-09-30T19:06:00Z</dcterms:modified>
</cp:coreProperties>
</file>